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3026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293028_1468164448">
            <w:r>
              <w:rPr>
                <w:webHidden/>
                <w:rStyle w:val="IndexLink"/>
                <w:rtl w:val="true"/>
              </w:rPr>
              <w:t>تتمة أبواب أحواله صلی الله علیه و آله من البعثة إلی نزول المدینة</w:t>
            </w:r>
            <w:r>
              <w:rPr>
                <w:rStyle w:val="IndexLink"/>
                <w:rtl w:val="true"/>
              </w:rPr>
              <w:tab/>
            </w:r>
            <w:r>
              <w:rPr>
                <w:rStyle w:val="IndexLink"/>
              </w:rPr>
              <w:t>10</w:t>
            </w:r>
          </w:hyperlink>
        </w:p>
        <w:p>
          <w:pPr>
            <w:pStyle w:val="Contents3"/>
            <w:tabs>
              <w:tab w:val="clear" w:pos="8459"/>
              <w:tab w:val="right" w:pos="9026" w:leader="dot"/>
            </w:tabs>
            <w:rPr/>
          </w:pPr>
          <w:hyperlink w:anchor="__RefHeading___Toc2293030_1468164448">
            <w:r>
              <w:rPr>
                <w:webHidden/>
                <w:rStyle w:val="IndexLink"/>
                <w:rtl w:val="true"/>
              </w:rPr>
              <w:t xml:space="preserve">باب </w:t>
            </w:r>
            <w:r>
              <w:rPr>
                <w:rStyle w:val="IndexLink"/>
              </w:rPr>
              <w:t>5</w:t>
            </w:r>
            <w:r>
              <w:rPr>
                <w:rStyle w:val="IndexLink"/>
                <w:rtl w:val="true"/>
              </w:rPr>
              <w:t xml:space="preserve"> </w:t>
            </w:r>
            <w:r>
              <w:rPr>
                <w:rStyle w:val="IndexLink"/>
                <w:rtl w:val="true"/>
              </w:rPr>
              <w:t>دخوله الشعب و ما جری بعده إلی الهجرة و عرض نفسه علی القبائل و بیعة الأنصار و موت أبی طالب و خدیجة رضی الله عنهما</w:t>
            </w:r>
            <w:r>
              <w:rPr>
                <w:rStyle w:val="IndexLink"/>
                <w:rtl w:val="true"/>
              </w:rPr>
              <w:tab/>
            </w:r>
            <w:r>
              <w:rPr>
                <w:rStyle w:val="IndexLink"/>
              </w:rPr>
              <w:t>10</w:t>
            </w:r>
          </w:hyperlink>
        </w:p>
        <w:p>
          <w:pPr>
            <w:pStyle w:val="Contents4"/>
            <w:tabs>
              <w:tab w:val="clear" w:pos="8176"/>
              <w:tab w:val="right" w:pos="9026" w:leader="dot"/>
            </w:tabs>
            <w:rPr/>
          </w:pPr>
          <w:hyperlink w:anchor="__RefHeading___Toc2293032_1468164448">
            <w:r>
              <w:rPr>
                <w:webHidden/>
                <w:rStyle w:val="IndexLink"/>
                <w:rtl w:val="true"/>
              </w:rPr>
              <w:t>الأخبار</w:t>
            </w:r>
            <w:r>
              <w:rPr>
                <w:rStyle w:val="IndexLink"/>
                <w:rtl w:val="true"/>
              </w:rPr>
              <w:tab/>
            </w:r>
            <w:r>
              <w:rPr>
                <w:rStyle w:val="IndexLink"/>
              </w:rPr>
              <w:t>10</w:t>
            </w:r>
          </w:hyperlink>
        </w:p>
        <w:p>
          <w:pPr>
            <w:pStyle w:val="Contents5"/>
            <w:tabs>
              <w:tab w:val="clear" w:pos="7892"/>
              <w:tab w:val="right" w:pos="9026" w:leader="dot"/>
            </w:tabs>
            <w:rPr/>
          </w:pPr>
          <w:hyperlink w:anchor="__RefHeading___Toc2293034_1468164448">
            <w:r>
              <w:rPr>
                <w:webHidden/>
                <w:rStyle w:val="IndexLink"/>
                <w:rtl w:val="true"/>
              </w:rPr>
              <w:t>«</w:t>
            </w:r>
            <w:r>
              <w:rPr>
                <w:rStyle w:val="IndexLink"/>
              </w:rPr>
              <w:t>1</w:t>
            </w:r>
            <w:r>
              <w:rPr>
                <w:rStyle w:val="IndexLink"/>
                <w:rtl w:val="true"/>
              </w:rPr>
              <w:t>»</w:t>
              <w:tab/>
            </w:r>
            <w:r>
              <w:rPr>
                <w:rStyle w:val="IndexLink"/>
              </w:rPr>
              <w:t>10</w:t>
            </w:r>
          </w:hyperlink>
        </w:p>
        <w:p>
          <w:pPr>
            <w:pStyle w:val="Contents5"/>
            <w:tabs>
              <w:tab w:val="clear" w:pos="7892"/>
              <w:tab w:val="right" w:pos="9026" w:leader="dot"/>
            </w:tabs>
            <w:rPr/>
          </w:pPr>
          <w:hyperlink w:anchor="__RefHeading___Toc2293036_1468164448">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2293038_1468164448">
            <w:r>
              <w:rPr>
                <w:webHidden/>
                <w:rStyle w:val="IndexLink"/>
                <w:rtl w:val="true"/>
              </w:rPr>
              <w:t>«</w:t>
            </w:r>
            <w:r>
              <w:rPr>
                <w:rStyle w:val="IndexLink"/>
              </w:rPr>
              <w:t>3</w:t>
            </w:r>
            <w:r>
              <w:rPr>
                <w:rStyle w:val="IndexLink"/>
                <w:rtl w:val="true"/>
              </w:rPr>
              <w:t>»</w:t>
              <w:tab/>
            </w:r>
            <w:r>
              <w:rPr>
                <w:rStyle w:val="IndexLink"/>
              </w:rPr>
              <w:t>15</w:t>
            </w:r>
          </w:hyperlink>
        </w:p>
        <w:p>
          <w:pPr>
            <w:pStyle w:val="Contents5"/>
            <w:tabs>
              <w:tab w:val="clear" w:pos="7892"/>
              <w:tab w:val="right" w:pos="9026" w:leader="dot"/>
            </w:tabs>
            <w:rPr/>
          </w:pPr>
          <w:hyperlink w:anchor="__RefHeading___Toc2293040_1468164448">
            <w:r>
              <w:rPr>
                <w:webHidden/>
                <w:rStyle w:val="IndexLink"/>
                <w:rtl w:val="true"/>
              </w:rPr>
              <w:t>«</w:t>
            </w:r>
            <w:r>
              <w:rPr>
                <w:rStyle w:val="IndexLink"/>
              </w:rPr>
              <w:t>4</w:t>
            </w:r>
            <w:r>
              <w:rPr>
                <w:rStyle w:val="IndexLink"/>
                <w:rtl w:val="true"/>
              </w:rPr>
              <w:t>»</w:t>
              <w:tab/>
            </w:r>
            <w:r>
              <w:rPr>
                <w:rStyle w:val="IndexLink"/>
              </w:rPr>
              <w:t>16</w:t>
            </w:r>
          </w:hyperlink>
        </w:p>
        <w:p>
          <w:pPr>
            <w:pStyle w:val="Contents5"/>
            <w:tabs>
              <w:tab w:val="clear" w:pos="7892"/>
              <w:tab w:val="right" w:pos="9026" w:leader="dot"/>
            </w:tabs>
            <w:rPr/>
          </w:pPr>
          <w:hyperlink w:anchor="__RefHeading___Toc2293042_1468164448">
            <w:r>
              <w:rPr>
                <w:webHidden/>
                <w:rStyle w:val="IndexLink"/>
                <w:rtl w:val="true"/>
              </w:rPr>
              <w:t>«</w:t>
            </w:r>
            <w:r>
              <w:rPr>
                <w:rStyle w:val="IndexLink"/>
              </w:rPr>
              <w:t>5</w:t>
            </w:r>
            <w:r>
              <w:rPr>
                <w:rStyle w:val="IndexLink"/>
                <w:rtl w:val="true"/>
              </w:rPr>
              <w:t>»</w:t>
              <w:tab/>
            </w:r>
            <w:r>
              <w:rPr>
                <w:rStyle w:val="IndexLink"/>
              </w:rPr>
              <w:t>17</w:t>
            </w:r>
          </w:hyperlink>
        </w:p>
        <w:p>
          <w:pPr>
            <w:pStyle w:val="Contents5"/>
            <w:tabs>
              <w:tab w:val="clear" w:pos="7892"/>
              <w:tab w:val="right" w:pos="9026" w:leader="dot"/>
            </w:tabs>
            <w:rPr/>
          </w:pPr>
          <w:hyperlink w:anchor="__RefHeading___Toc2293044_1468164448">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2293046_1468164448">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2293048_1468164448">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2293050_1468164448">
            <w:r>
              <w:rPr>
                <w:webHidden/>
                <w:rStyle w:val="IndexLink"/>
                <w:rtl w:val="true"/>
              </w:rPr>
              <w:t>«</w:t>
            </w:r>
            <w:r>
              <w:rPr>
                <w:rStyle w:val="IndexLink"/>
              </w:rPr>
              <w:t>8</w:t>
            </w:r>
            <w:r>
              <w:rPr>
                <w:rStyle w:val="IndexLink"/>
                <w:rtl w:val="true"/>
              </w:rPr>
              <w:t>»</w:t>
              <w:tab/>
            </w:r>
            <w:r>
              <w:rPr>
                <w:rStyle w:val="IndexLink"/>
              </w:rPr>
              <w:t>33</w:t>
            </w:r>
          </w:hyperlink>
        </w:p>
        <w:p>
          <w:pPr>
            <w:pStyle w:val="Contents5"/>
            <w:tabs>
              <w:tab w:val="clear" w:pos="7892"/>
              <w:tab w:val="right" w:pos="9026" w:leader="dot"/>
            </w:tabs>
            <w:rPr/>
          </w:pPr>
          <w:hyperlink w:anchor="__RefHeading___Toc2293052_1468164448">
            <w:r>
              <w:rPr>
                <w:webHidden/>
                <w:rStyle w:val="IndexLink"/>
                <w:rtl w:val="true"/>
              </w:rPr>
              <w:t>«</w:t>
            </w:r>
            <w:r>
              <w:rPr>
                <w:rStyle w:val="IndexLink"/>
              </w:rPr>
              <w:t>9</w:t>
            </w:r>
            <w:r>
              <w:rPr>
                <w:rStyle w:val="IndexLink"/>
                <w:rtl w:val="true"/>
              </w:rPr>
              <w:t>»</w:t>
              <w:tab/>
            </w:r>
            <w:r>
              <w:rPr>
                <w:rStyle w:val="IndexLink"/>
              </w:rPr>
              <w:t>35</w:t>
            </w:r>
          </w:hyperlink>
        </w:p>
        <w:p>
          <w:pPr>
            <w:pStyle w:val="Contents5"/>
            <w:tabs>
              <w:tab w:val="clear" w:pos="7892"/>
              <w:tab w:val="right" w:pos="9026" w:leader="dot"/>
            </w:tabs>
            <w:rPr/>
          </w:pPr>
          <w:hyperlink w:anchor="__RefHeading___Toc2293054_1468164448">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2293056_1468164448">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2293058_146816444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2293060_1468164448">
            <w:r>
              <w:rPr>
                <w:webHidden/>
                <w:rStyle w:val="IndexLink"/>
                <w:rtl w:val="true"/>
              </w:rPr>
              <w:t>«</w:t>
            </w:r>
            <w:r>
              <w:rPr>
                <w:rStyle w:val="IndexLink"/>
              </w:rPr>
              <w:t>12</w:t>
            </w:r>
            <w:r>
              <w:rPr>
                <w:rStyle w:val="IndexLink"/>
                <w:rtl w:val="true"/>
              </w:rPr>
              <w:t>»</w:t>
              <w:tab/>
            </w:r>
            <w:r>
              <w:rPr>
                <w:rStyle w:val="IndexLink"/>
              </w:rPr>
              <w:t>47</w:t>
            </w:r>
          </w:hyperlink>
        </w:p>
        <w:p>
          <w:pPr>
            <w:pStyle w:val="Contents5"/>
            <w:tabs>
              <w:tab w:val="clear" w:pos="7892"/>
              <w:tab w:val="right" w:pos="9026" w:leader="dot"/>
            </w:tabs>
            <w:rPr/>
          </w:pPr>
          <w:hyperlink w:anchor="__RefHeading___Toc2293062_146816444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2293064_1468164448">
            <w:r>
              <w:rPr>
                <w:webHidden/>
                <w:rStyle w:val="IndexLink"/>
                <w:rtl w:val="true"/>
              </w:rPr>
              <w:t>«</w:t>
            </w:r>
            <w:r>
              <w:rPr>
                <w:rStyle w:val="IndexLink"/>
              </w:rPr>
              <w:t>13</w:t>
            </w:r>
            <w:r>
              <w:rPr>
                <w:rStyle w:val="IndexLink"/>
                <w:rtl w:val="true"/>
              </w:rPr>
              <w:t>»</w:t>
              <w:tab/>
            </w:r>
            <w:r>
              <w:rPr>
                <w:rStyle w:val="IndexLink"/>
              </w:rPr>
              <w:t>47</w:t>
            </w:r>
          </w:hyperlink>
        </w:p>
        <w:p>
          <w:pPr>
            <w:pStyle w:val="Contents5"/>
            <w:tabs>
              <w:tab w:val="clear" w:pos="7892"/>
              <w:tab w:val="right" w:pos="9026" w:leader="dot"/>
            </w:tabs>
            <w:rPr/>
          </w:pPr>
          <w:hyperlink w:anchor="__RefHeading___Toc2293066_1468164448">
            <w:r>
              <w:rPr>
                <w:webHidden/>
                <w:rStyle w:val="IndexLink"/>
                <w:rtl w:val="true"/>
              </w:rPr>
              <w:t>«</w:t>
            </w:r>
            <w:r>
              <w:rPr>
                <w:rStyle w:val="IndexLink"/>
              </w:rPr>
              <w:t>14</w:t>
            </w:r>
            <w:r>
              <w:rPr>
                <w:rStyle w:val="IndexLink"/>
                <w:rtl w:val="true"/>
              </w:rPr>
              <w:t>»</w:t>
              <w:tab/>
            </w:r>
            <w:r>
              <w:rPr>
                <w:rStyle w:val="IndexLink"/>
              </w:rPr>
              <w:t>48</w:t>
            </w:r>
          </w:hyperlink>
        </w:p>
        <w:p>
          <w:pPr>
            <w:pStyle w:val="Contents5"/>
            <w:tabs>
              <w:tab w:val="clear" w:pos="7892"/>
              <w:tab w:val="right" w:pos="9026" w:leader="dot"/>
            </w:tabs>
            <w:rPr/>
          </w:pPr>
          <w:hyperlink w:anchor="__RefHeading___Toc2293068_1468164448">
            <w:r>
              <w:rPr>
                <w:webHidden/>
                <w:rStyle w:val="IndexLink"/>
                <w:rtl w:val="true"/>
              </w:rPr>
              <w:t>«</w:t>
            </w:r>
            <w:r>
              <w:rPr>
                <w:rStyle w:val="IndexLink"/>
              </w:rPr>
              <w:t>15</w:t>
            </w:r>
            <w:r>
              <w:rPr>
                <w:rStyle w:val="IndexLink"/>
                <w:rtl w:val="true"/>
              </w:rPr>
              <w:t>»</w:t>
              <w:tab/>
            </w:r>
            <w:r>
              <w:rPr>
                <w:rStyle w:val="IndexLink"/>
              </w:rPr>
              <w:t>48</w:t>
            </w:r>
          </w:hyperlink>
        </w:p>
        <w:p>
          <w:pPr>
            <w:pStyle w:val="Contents5"/>
            <w:tabs>
              <w:tab w:val="clear" w:pos="7892"/>
              <w:tab w:val="right" w:pos="9026" w:leader="dot"/>
            </w:tabs>
            <w:rPr/>
          </w:pPr>
          <w:hyperlink w:anchor="__RefHeading___Toc2293070_1468164448">
            <w:r>
              <w:rPr>
                <w:webHidden/>
                <w:rStyle w:val="IndexLink"/>
                <w:rtl w:val="true"/>
              </w:rPr>
              <w:t>بیان</w:t>
            </w:r>
            <w:r>
              <w:rPr>
                <w:rStyle w:val="IndexLink"/>
                <w:rtl w:val="true"/>
              </w:rPr>
              <w:tab/>
            </w:r>
            <w:r>
              <w:rPr>
                <w:rStyle w:val="IndexLink"/>
              </w:rPr>
              <w:t>51</w:t>
            </w:r>
          </w:hyperlink>
        </w:p>
        <w:p>
          <w:pPr>
            <w:pStyle w:val="Contents3"/>
            <w:tabs>
              <w:tab w:val="clear" w:pos="8459"/>
              <w:tab w:val="right" w:pos="9026" w:leader="dot"/>
            </w:tabs>
            <w:rPr/>
          </w:pPr>
          <w:hyperlink w:anchor="__RefHeading___Toc2293072_1468164448">
            <w:r>
              <w:rPr>
                <w:webHidden/>
                <w:rStyle w:val="IndexLink"/>
                <w:rtl w:val="true"/>
              </w:rPr>
              <w:t xml:space="preserve">باب </w:t>
            </w:r>
            <w:r>
              <w:rPr>
                <w:rStyle w:val="IndexLink"/>
              </w:rPr>
              <w:t>6</w:t>
            </w:r>
            <w:r>
              <w:rPr>
                <w:rStyle w:val="IndexLink"/>
                <w:rtl w:val="true"/>
              </w:rPr>
              <w:t xml:space="preserve"> </w:t>
            </w:r>
            <w:r>
              <w:rPr>
                <w:rStyle w:val="IndexLink"/>
                <w:rtl w:val="true"/>
              </w:rPr>
              <w:t>الهجرة و مبادیها و مبیت علی علیه السلام علی فراش النبی صلی الله علیه و آله و ما جری بعد ذلک إلی دخول المدینة</w:t>
            </w:r>
            <w:r>
              <w:rPr>
                <w:rStyle w:val="IndexLink"/>
                <w:rtl w:val="true"/>
              </w:rPr>
              <w:tab/>
            </w:r>
            <w:r>
              <w:rPr>
                <w:rStyle w:val="IndexLink"/>
              </w:rPr>
              <w:t>52</w:t>
            </w:r>
          </w:hyperlink>
        </w:p>
        <w:p>
          <w:pPr>
            <w:pStyle w:val="Contents4"/>
            <w:tabs>
              <w:tab w:val="clear" w:pos="8176"/>
              <w:tab w:val="right" w:pos="9026" w:leader="dot"/>
            </w:tabs>
            <w:rPr/>
          </w:pPr>
          <w:hyperlink w:anchor="__RefHeading___Toc2293074_1468164448">
            <w:r>
              <w:rPr>
                <w:webHidden/>
                <w:rStyle w:val="IndexLink"/>
                <w:rtl w:val="true"/>
              </w:rPr>
              <w:t>الآیات</w:t>
            </w:r>
            <w:r>
              <w:rPr>
                <w:rStyle w:val="IndexLink"/>
                <w:rtl w:val="true"/>
              </w:rPr>
              <w:tab/>
            </w:r>
            <w:r>
              <w:rPr>
                <w:rStyle w:val="IndexLink"/>
              </w:rPr>
              <w:t>52</w:t>
            </w:r>
          </w:hyperlink>
        </w:p>
        <w:p>
          <w:pPr>
            <w:pStyle w:val="Contents4"/>
            <w:tabs>
              <w:tab w:val="clear" w:pos="8176"/>
              <w:tab w:val="right" w:pos="9026" w:leader="dot"/>
            </w:tabs>
            <w:rPr/>
          </w:pPr>
          <w:hyperlink w:anchor="__RefHeading___Toc2293076_1468164448">
            <w:r>
              <w:rPr>
                <w:webHidden/>
                <w:rStyle w:val="IndexLink"/>
                <w:rtl w:val="true"/>
              </w:rPr>
              <w:t>تفسیر</w:t>
            </w:r>
            <w:r>
              <w:rPr>
                <w:rStyle w:val="IndexLink"/>
                <w:rtl w:val="true"/>
              </w:rPr>
              <w:tab/>
            </w:r>
            <w:r>
              <w:rPr>
                <w:rStyle w:val="IndexLink"/>
              </w:rPr>
              <w:t>57</w:t>
            </w:r>
          </w:hyperlink>
        </w:p>
        <w:p>
          <w:pPr>
            <w:pStyle w:val="Contents4"/>
            <w:tabs>
              <w:tab w:val="clear" w:pos="8176"/>
              <w:tab w:val="right" w:pos="9026" w:leader="dot"/>
            </w:tabs>
            <w:rPr/>
          </w:pPr>
          <w:hyperlink w:anchor="__RefHeading___Toc2293078_1468164448">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2293080_1468164448">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2293082_1468164448">
            <w:r>
              <w:rPr>
                <w:webHidden/>
                <w:rStyle w:val="IndexLink"/>
                <w:rtl w:val="true"/>
              </w:rPr>
              <w:t>«</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2293084_1468164448">
            <w:r>
              <w:rPr>
                <w:webHidden/>
                <w:rStyle w:val="IndexLink"/>
                <w:rtl w:val="true"/>
              </w:rPr>
              <w:t>«</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2293086_1468164448">
            <w:r>
              <w:rPr>
                <w:webHidden/>
                <w:rStyle w:val="IndexLink"/>
                <w:rtl w:val="true"/>
              </w:rPr>
              <w:t>«</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2293088_1468164448">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2293090_1468164448">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2293092_146816444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2293094_1468164448">
            <w:r>
              <w:rPr>
                <w:webHidden/>
                <w:rStyle w:val="IndexLink"/>
                <w:rtl w:val="true"/>
              </w:rPr>
              <w:t>«</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2293096_1468164448">
            <w:r>
              <w:rPr>
                <w:webHidden/>
                <w:rStyle w:val="IndexLink"/>
                <w:rtl w:val="true"/>
              </w:rPr>
              <w:t>«</w:t>
            </w:r>
            <w:r>
              <w:rPr>
                <w:rStyle w:val="IndexLink"/>
              </w:rPr>
              <w:t>8</w:t>
            </w:r>
            <w:r>
              <w:rPr>
                <w:rStyle w:val="IndexLink"/>
                <w:rtl w:val="true"/>
              </w:rPr>
              <w:t>»</w:t>
              <w:tab/>
            </w:r>
            <w:r>
              <w:rPr>
                <w:rStyle w:val="IndexLink"/>
              </w:rPr>
              <w:t>83</w:t>
            </w:r>
          </w:hyperlink>
        </w:p>
        <w:p>
          <w:pPr>
            <w:pStyle w:val="Contents5"/>
            <w:tabs>
              <w:tab w:val="clear" w:pos="7892"/>
              <w:tab w:val="right" w:pos="9026" w:leader="dot"/>
            </w:tabs>
            <w:rPr/>
          </w:pPr>
          <w:hyperlink w:anchor="__RefHeading___Toc2293098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2293100_1468164448">
            <w:r>
              <w:rPr>
                <w:webHidden/>
                <w:rStyle w:val="IndexLink"/>
                <w:rtl w:val="true"/>
              </w:rPr>
              <w:t>«</w:t>
            </w:r>
            <w:r>
              <w:rPr>
                <w:rStyle w:val="IndexLink"/>
              </w:rPr>
              <w:t>9</w:t>
            </w:r>
            <w:r>
              <w:rPr>
                <w:rStyle w:val="IndexLink"/>
                <w:rtl w:val="true"/>
              </w:rPr>
              <w:t>»</w:t>
              <w:tab/>
            </w:r>
            <w:r>
              <w:rPr>
                <w:rStyle w:val="IndexLink"/>
              </w:rPr>
              <w:t>91</w:t>
            </w:r>
          </w:hyperlink>
        </w:p>
        <w:p>
          <w:pPr>
            <w:pStyle w:val="Contents5"/>
            <w:tabs>
              <w:tab w:val="clear" w:pos="7892"/>
              <w:tab w:val="right" w:pos="9026" w:leader="dot"/>
            </w:tabs>
            <w:rPr/>
          </w:pPr>
          <w:hyperlink w:anchor="__RefHeading___Toc2293102_1468164448">
            <w:r>
              <w:rPr>
                <w:webHidden/>
                <w:rStyle w:val="IndexLink"/>
                <w:rtl w:val="true"/>
              </w:rPr>
              <w:t>«</w:t>
            </w:r>
            <w:r>
              <w:rPr>
                <w:rStyle w:val="IndexLink"/>
              </w:rPr>
              <w:t>10</w:t>
            </w:r>
            <w:r>
              <w:rPr>
                <w:rStyle w:val="IndexLink"/>
                <w:rtl w:val="true"/>
              </w:rPr>
              <w:t>»</w:t>
              <w:tab/>
            </w:r>
            <w:r>
              <w:rPr>
                <w:rStyle w:val="IndexLink"/>
              </w:rPr>
              <w:t>92</w:t>
            </w:r>
          </w:hyperlink>
        </w:p>
        <w:p>
          <w:pPr>
            <w:pStyle w:val="Contents5"/>
            <w:tabs>
              <w:tab w:val="clear" w:pos="7892"/>
              <w:tab w:val="right" w:pos="9026" w:leader="dot"/>
            </w:tabs>
            <w:rPr/>
          </w:pPr>
          <w:hyperlink w:anchor="__RefHeading___Toc2293104_1468164448">
            <w:r>
              <w:rPr>
                <w:webHidden/>
                <w:rStyle w:val="IndexLink"/>
                <w:rtl w:val="true"/>
              </w:rPr>
              <w:t>«</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2293106_1468164448">
            <w:r>
              <w:rPr>
                <w:webHidden/>
                <w:rStyle w:val="IndexLink"/>
                <w:rtl w:val="true"/>
              </w:rPr>
              <w:t>«</w:t>
            </w:r>
            <w:r>
              <w:rPr>
                <w:rStyle w:val="IndexLink"/>
              </w:rPr>
              <w:t>12</w:t>
            </w:r>
            <w:r>
              <w:rPr>
                <w:rStyle w:val="IndexLink"/>
                <w:rtl w:val="true"/>
              </w:rPr>
              <w:t>»</w:t>
              <w:tab/>
            </w:r>
            <w:r>
              <w:rPr>
                <w:rStyle w:val="IndexLink"/>
              </w:rPr>
              <w:t>94</w:t>
            </w:r>
          </w:hyperlink>
        </w:p>
        <w:p>
          <w:pPr>
            <w:pStyle w:val="Contents5"/>
            <w:tabs>
              <w:tab w:val="clear" w:pos="7892"/>
              <w:tab w:val="right" w:pos="9026" w:leader="dot"/>
            </w:tabs>
            <w:rPr/>
          </w:pPr>
          <w:hyperlink w:anchor="__RefHeading___Toc2293108_1468164448">
            <w:r>
              <w:rPr>
                <w:webHidden/>
                <w:rStyle w:val="IndexLink"/>
                <w:rtl w:val="true"/>
              </w:rPr>
              <w:t>«</w:t>
            </w:r>
            <w:r>
              <w:rPr>
                <w:rStyle w:val="IndexLink"/>
              </w:rPr>
              <w:t>13</w:t>
            </w:r>
            <w:r>
              <w:rPr>
                <w:rStyle w:val="IndexLink"/>
                <w:rtl w:val="true"/>
              </w:rPr>
              <w:t>»</w:t>
              <w:tab/>
            </w:r>
            <w:r>
              <w:rPr>
                <w:rStyle w:val="IndexLink"/>
              </w:rPr>
              <w:t>96</w:t>
            </w:r>
          </w:hyperlink>
        </w:p>
        <w:p>
          <w:pPr>
            <w:pStyle w:val="Contents5"/>
            <w:tabs>
              <w:tab w:val="clear" w:pos="7892"/>
              <w:tab w:val="right" w:pos="9026" w:leader="dot"/>
            </w:tabs>
            <w:rPr/>
          </w:pPr>
          <w:hyperlink w:anchor="__RefHeading___Toc2293110_1468164448">
            <w:r>
              <w:rPr>
                <w:webHidden/>
                <w:rStyle w:val="IndexLink"/>
                <w:rtl w:val="true"/>
              </w:rPr>
              <w:t>«</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2293112_1468164448">
            <w:r>
              <w:rPr>
                <w:webHidden/>
                <w:rStyle w:val="IndexLink"/>
                <w:rtl w:val="true"/>
              </w:rPr>
              <w:t>«</w:t>
            </w:r>
            <w:r>
              <w:rPr>
                <w:rStyle w:val="IndexLink"/>
              </w:rPr>
              <w:t>15</w:t>
            </w:r>
            <w:r>
              <w:rPr>
                <w:rStyle w:val="IndexLink"/>
                <w:rtl w:val="true"/>
              </w:rPr>
              <w:t>»</w:t>
              <w:tab/>
            </w:r>
            <w:r>
              <w:rPr>
                <w:rStyle w:val="IndexLink"/>
              </w:rPr>
              <w:t>97</w:t>
            </w:r>
          </w:hyperlink>
        </w:p>
        <w:p>
          <w:pPr>
            <w:pStyle w:val="Contents5"/>
            <w:tabs>
              <w:tab w:val="clear" w:pos="7892"/>
              <w:tab w:val="right" w:pos="9026" w:leader="dot"/>
            </w:tabs>
            <w:rPr/>
          </w:pPr>
          <w:hyperlink w:anchor="__RefHeading___Toc2293114_1468164448">
            <w:r>
              <w:rPr>
                <w:webHidden/>
                <w:rStyle w:val="IndexLink"/>
                <w:rtl w:val="true"/>
              </w:rPr>
              <w:t>«</w:t>
            </w:r>
            <w:r>
              <w:rPr>
                <w:rStyle w:val="IndexLink"/>
              </w:rPr>
              <w:t>16</w:t>
            </w:r>
            <w:r>
              <w:rPr>
                <w:rStyle w:val="IndexLink"/>
                <w:rtl w:val="true"/>
              </w:rPr>
              <w:t>»</w:t>
              <w:tab/>
            </w:r>
            <w:r>
              <w:rPr>
                <w:rStyle w:val="IndexLink"/>
              </w:rPr>
              <w:t>98</w:t>
            </w:r>
          </w:hyperlink>
        </w:p>
        <w:p>
          <w:pPr>
            <w:pStyle w:val="Contents5"/>
            <w:tabs>
              <w:tab w:val="clear" w:pos="7892"/>
              <w:tab w:val="right" w:pos="9026" w:leader="dot"/>
            </w:tabs>
            <w:rPr/>
          </w:pPr>
          <w:hyperlink w:anchor="__RefHeading___Toc2293116_1468164448">
            <w:r>
              <w:rPr>
                <w:webHidden/>
                <w:rStyle w:val="IndexLink"/>
                <w:rtl w:val="true"/>
              </w:rPr>
              <w:t>«</w:t>
            </w:r>
            <w:r>
              <w:rPr>
                <w:rStyle w:val="IndexLink"/>
              </w:rPr>
              <w:t>17</w:t>
            </w:r>
            <w:r>
              <w:rPr>
                <w:rStyle w:val="IndexLink"/>
                <w:rtl w:val="true"/>
              </w:rPr>
              <w:t>»</w:t>
              <w:tab/>
            </w:r>
            <w:r>
              <w:rPr>
                <w:rStyle w:val="IndexLink"/>
              </w:rPr>
              <w:t>98</w:t>
            </w:r>
          </w:hyperlink>
        </w:p>
        <w:p>
          <w:pPr>
            <w:pStyle w:val="Contents5"/>
            <w:tabs>
              <w:tab w:val="clear" w:pos="7892"/>
              <w:tab w:val="right" w:pos="9026" w:leader="dot"/>
            </w:tabs>
            <w:rPr/>
          </w:pPr>
          <w:hyperlink w:anchor="__RefHeading___Toc2293118_146816444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2293120_1468164448">
            <w:r>
              <w:rPr>
                <w:webHidden/>
                <w:rStyle w:val="IndexLink"/>
                <w:rtl w:val="true"/>
              </w:rPr>
              <w:t>«</w:t>
            </w:r>
            <w:r>
              <w:rPr>
                <w:rStyle w:val="IndexLink"/>
              </w:rPr>
              <w:t>18</w:t>
            </w:r>
            <w:r>
              <w:rPr>
                <w:rStyle w:val="IndexLink"/>
                <w:rtl w:val="true"/>
              </w:rPr>
              <w:t>»</w:t>
              <w:tab/>
            </w:r>
            <w:r>
              <w:rPr>
                <w:rStyle w:val="IndexLink"/>
              </w:rPr>
              <w:t>99</w:t>
            </w:r>
          </w:hyperlink>
        </w:p>
        <w:p>
          <w:pPr>
            <w:pStyle w:val="Contents5"/>
            <w:tabs>
              <w:tab w:val="clear" w:pos="7892"/>
              <w:tab w:val="right" w:pos="9026" w:leader="dot"/>
            </w:tabs>
            <w:rPr/>
          </w:pPr>
          <w:hyperlink w:anchor="__RefHeading___Toc2293122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2293124_1468164448">
            <w:r>
              <w:rPr>
                <w:webHidden/>
                <w:rStyle w:val="IndexLink"/>
                <w:rtl w:val="true"/>
              </w:rPr>
              <w:t>«</w:t>
            </w:r>
            <w:r>
              <w:rPr>
                <w:rStyle w:val="IndexLink"/>
              </w:rPr>
              <w:t>19</w:t>
            </w:r>
            <w:r>
              <w:rPr>
                <w:rStyle w:val="IndexLink"/>
                <w:rtl w:val="true"/>
              </w:rPr>
              <w:t>»</w:t>
              <w:tab/>
            </w:r>
            <w:r>
              <w:rPr>
                <w:rStyle w:val="IndexLink"/>
              </w:rPr>
              <w:t>116</w:t>
            </w:r>
          </w:hyperlink>
        </w:p>
        <w:p>
          <w:pPr>
            <w:pStyle w:val="Contents5"/>
            <w:tabs>
              <w:tab w:val="clear" w:pos="7892"/>
              <w:tab w:val="right" w:pos="9026" w:leader="dot"/>
            </w:tabs>
            <w:rPr/>
          </w:pPr>
          <w:hyperlink w:anchor="__RefHeading___Toc2293126_1468164448">
            <w:r>
              <w:rPr>
                <w:webHidden/>
                <w:rStyle w:val="IndexLink"/>
                <w:rtl w:val="true"/>
              </w:rPr>
              <w:t>«</w:t>
            </w:r>
            <w:r>
              <w:rPr>
                <w:rStyle w:val="IndexLink"/>
              </w:rPr>
              <w:t>20</w:t>
            </w:r>
            <w:r>
              <w:rPr>
                <w:rStyle w:val="IndexLink"/>
                <w:rtl w:val="true"/>
              </w:rPr>
              <w:t>»</w:t>
              <w:tab/>
            </w:r>
            <w:r>
              <w:rPr>
                <w:rStyle w:val="IndexLink"/>
              </w:rPr>
              <w:t>116</w:t>
            </w:r>
          </w:hyperlink>
        </w:p>
        <w:p>
          <w:pPr>
            <w:pStyle w:val="Contents5"/>
            <w:tabs>
              <w:tab w:val="clear" w:pos="7892"/>
              <w:tab w:val="right" w:pos="9026" w:leader="dot"/>
            </w:tabs>
            <w:rPr/>
          </w:pPr>
          <w:hyperlink w:anchor="__RefHeading___Toc2293128_1468164448">
            <w:r>
              <w:rPr>
                <w:webHidden/>
                <w:rStyle w:val="IndexLink"/>
                <w:rtl w:val="true"/>
              </w:rPr>
              <w:t>«</w:t>
            </w:r>
            <w:r>
              <w:rPr>
                <w:rStyle w:val="IndexLink"/>
              </w:rPr>
              <w:t>21</w:t>
            </w:r>
            <w:r>
              <w:rPr>
                <w:rStyle w:val="IndexLink"/>
                <w:rtl w:val="true"/>
              </w:rPr>
              <w:t>»</w:t>
              <w:tab/>
            </w:r>
            <w:r>
              <w:rPr>
                <w:rStyle w:val="IndexLink"/>
              </w:rPr>
              <w:t>117</w:t>
            </w:r>
          </w:hyperlink>
        </w:p>
        <w:p>
          <w:pPr>
            <w:pStyle w:val="Contents5"/>
            <w:tabs>
              <w:tab w:val="clear" w:pos="7892"/>
              <w:tab w:val="right" w:pos="9026" w:leader="dot"/>
            </w:tabs>
            <w:rPr/>
          </w:pPr>
          <w:hyperlink w:anchor="__RefHeading___Toc2293130_1468164448">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2293132_1468164448">
            <w:r>
              <w:rPr>
                <w:webHidden/>
                <w:rStyle w:val="IndexLink"/>
                <w:rtl w:val="true"/>
              </w:rPr>
              <w:t>«</w:t>
            </w:r>
            <w:r>
              <w:rPr>
                <w:rStyle w:val="IndexLink"/>
              </w:rPr>
              <w:t>22</w:t>
            </w:r>
            <w:r>
              <w:rPr>
                <w:rStyle w:val="IndexLink"/>
                <w:rtl w:val="true"/>
              </w:rPr>
              <w:t>»</w:t>
              <w:tab/>
            </w:r>
            <w:r>
              <w:rPr>
                <w:rStyle w:val="IndexLink"/>
              </w:rPr>
              <w:t>119</w:t>
            </w:r>
          </w:hyperlink>
        </w:p>
        <w:p>
          <w:pPr>
            <w:pStyle w:val="Contents5"/>
            <w:tabs>
              <w:tab w:val="clear" w:pos="7892"/>
              <w:tab w:val="right" w:pos="9026" w:leader="dot"/>
            </w:tabs>
            <w:rPr/>
          </w:pPr>
          <w:hyperlink w:anchor="__RefHeading___Toc2293134_1468164448">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2293136_1468164448">
            <w:r>
              <w:rPr>
                <w:webHidden/>
                <w:rStyle w:val="IndexLink"/>
                <w:rtl w:val="true"/>
              </w:rPr>
              <w:t>«</w:t>
            </w:r>
            <w:r>
              <w:rPr>
                <w:rStyle w:val="IndexLink"/>
              </w:rPr>
              <w:t>23</w:t>
            </w:r>
            <w:r>
              <w:rPr>
                <w:rStyle w:val="IndexLink"/>
                <w:rtl w:val="true"/>
              </w:rPr>
              <w:t>»</w:t>
              <w:tab/>
            </w:r>
            <w:r>
              <w:rPr>
                <w:rStyle w:val="IndexLink"/>
              </w:rPr>
              <w:t>119</w:t>
            </w:r>
          </w:hyperlink>
        </w:p>
        <w:p>
          <w:pPr>
            <w:pStyle w:val="Contents5"/>
            <w:tabs>
              <w:tab w:val="clear" w:pos="7892"/>
              <w:tab w:val="right" w:pos="9026" w:leader="dot"/>
            </w:tabs>
            <w:rPr/>
          </w:pPr>
          <w:hyperlink w:anchor="__RefHeading___Toc2293138_1468164448">
            <w:r>
              <w:rPr>
                <w:webHidden/>
                <w:rStyle w:val="IndexLink"/>
                <w:rtl w:val="true"/>
              </w:rPr>
              <w:t>«</w:t>
            </w:r>
            <w:r>
              <w:rPr>
                <w:rStyle w:val="IndexLink"/>
              </w:rPr>
              <w:t>24</w:t>
            </w:r>
            <w:r>
              <w:rPr>
                <w:rStyle w:val="IndexLink"/>
                <w:rtl w:val="true"/>
              </w:rPr>
              <w:t>»</w:t>
              <w:tab/>
            </w:r>
            <w:r>
              <w:rPr>
                <w:rStyle w:val="IndexLink"/>
              </w:rPr>
              <w:t>121</w:t>
            </w:r>
          </w:hyperlink>
        </w:p>
        <w:p>
          <w:pPr>
            <w:pStyle w:val="Contents5"/>
            <w:tabs>
              <w:tab w:val="clear" w:pos="7892"/>
              <w:tab w:val="right" w:pos="9026" w:leader="dot"/>
            </w:tabs>
            <w:rPr/>
          </w:pPr>
          <w:hyperlink w:anchor="__RefHeading___Toc2293140_1468164448">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2293142_1468164448">
            <w:r>
              <w:rPr>
                <w:webHidden/>
                <w:rStyle w:val="IndexLink"/>
                <w:rtl w:val="true"/>
              </w:rPr>
              <w:t>«</w:t>
            </w:r>
            <w:r>
              <w:rPr>
                <w:rStyle w:val="IndexLink"/>
              </w:rPr>
              <w:t>25</w:t>
            </w:r>
            <w:r>
              <w:rPr>
                <w:rStyle w:val="IndexLink"/>
                <w:rtl w:val="true"/>
              </w:rPr>
              <w:t>»</w:t>
              <w:tab/>
            </w:r>
            <w:r>
              <w:rPr>
                <w:rStyle w:val="IndexLink"/>
              </w:rPr>
              <w:t>121</w:t>
            </w:r>
          </w:hyperlink>
        </w:p>
        <w:p>
          <w:pPr>
            <w:pStyle w:val="Contents5"/>
            <w:tabs>
              <w:tab w:val="clear" w:pos="7892"/>
              <w:tab w:val="right" w:pos="9026" w:leader="dot"/>
            </w:tabs>
            <w:rPr/>
          </w:pPr>
          <w:hyperlink w:anchor="__RefHeading___Toc2293144_1468164448">
            <w:r>
              <w:rPr>
                <w:webHidden/>
                <w:rStyle w:val="IndexLink"/>
                <w:rtl w:val="true"/>
              </w:rPr>
              <w:t>«</w:t>
            </w:r>
            <w:r>
              <w:rPr>
                <w:rStyle w:val="IndexLink"/>
              </w:rPr>
              <w:t>26</w:t>
            </w:r>
            <w:r>
              <w:rPr>
                <w:rStyle w:val="IndexLink"/>
                <w:rtl w:val="true"/>
              </w:rPr>
              <w:t>»</w:t>
              <w:tab/>
            </w:r>
            <w:r>
              <w:rPr>
                <w:rStyle w:val="IndexLink"/>
              </w:rPr>
              <w:t>122</w:t>
            </w:r>
          </w:hyperlink>
        </w:p>
        <w:p>
          <w:pPr>
            <w:pStyle w:val="Contents5"/>
            <w:tabs>
              <w:tab w:val="clear" w:pos="7892"/>
              <w:tab w:val="right" w:pos="9026" w:leader="dot"/>
            </w:tabs>
            <w:rPr/>
          </w:pPr>
          <w:hyperlink w:anchor="__RefHeading___Toc2293146_1468164448">
            <w:r>
              <w:rPr>
                <w:webHidden/>
                <w:rStyle w:val="IndexLink"/>
                <w:rtl w:val="true"/>
              </w:rPr>
              <w:t>«</w:t>
            </w:r>
            <w:r>
              <w:rPr>
                <w:rStyle w:val="IndexLink"/>
              </w:rPr>
              <w:t>27</w:t>
            </w:r>
            <w:r>
              <w:rPr>
                <w:rStyle w:val="IndexLink"/>
                <w:rtl w:val="true"/>
              </w:rPr>
              <w:t>»</w:t>
              <w:tab/>
            </w:r>
            <w:r>
              <w:rPr>
                <w:rStyle w:val="IndexLink"/>
              </w:rPr>
              <w:t>128</w:t>
            </w:r>
          </w:hyperlink>
        </w:p>
        <w:p>
          <w:pPr>
            <w:pStyle w:val="Contents5"/>
            <w:tabs>
              <w:tab w:val="clear" w:pos="7892"/>
              <w:tab w:val="right" w:pos="9026" w:leader="dot"/>
            </w:tabs>
            <w:rPr/>
          </w:pPr>
          <w:hyperlink w:anchor="__RefHeading___Toc2293148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2293150_1468164448">
            <w:r>
              <w:rPr>
                <w:webHidden/>
                <w:rStyle w:val="IndexLink"/>
                <w:rtl w:val="true"/>
              </w:rPr>
              <w:t>«</w:t>
            </w:r>
            <w:r>
              <w:rPr>
                <w:rStyle w:val="IndexLink"/>
              </w:rPr>
              <w:t>28</w:t>
            </w:r>
            <w:r>
              <w:rPr>
                <w:rStyle w:val="IndexLink"/>
                <w:rtl w:val="true"/>
              </w:rPr>
              <w:t>»</w:t>
              <w:tab/>
            </w:r>
            <w:r>
              <w:rPr>
                <w:rStyle w:val="IndexLink"/>
              </w:rPr>
              <w:t>129</w:t>
            </w:r>
          </w:hyperlink>
        </w:p>
        <w:p>
          <w:pPr>
            <w:pStyle w:val="Contents5"/>
            <w:tabs>
              <w:tab w:val="clear" w:pos="7892"/>
              <w:tab w:val="right" w:pos="9026" w:leader="dot"/>
            </w:tabs>
            <w:rPr/>
          </w:pPr>
          <w:hyperlink w:anchor="__RefHeading___Toc2293152_1468164448">
            <w:r>
              <w:rPr>
                <w:webHidden/>
                <w:rStyle w:val="IndexLink"/>
                <w:rtl w:val="true"/>
              </w:rPr>
              <w:t>«</w:t>
            </w:r>
            <w:r>
              <w:rPr>
                <w:rStyle w:val="IndexLink"/>
              </w:rPr>
              <w:t>29</w:t>
            </w:r>
            <w:r>
              <w:rPr>
                <w:rStyle w:val="IndexLink"/>
                <w:rtl w:val="true"/>
              </w:rPr>
              <w:t>»</w:t>
              <w:tab/>
            </w:r>
            <w:r>
              <w:rPr>
                <w:rStyle w:val="IndexLink"/>
              </w:rPr>
              <w:t>130</w:t>
            </w:r>
          </w:hyperlink>
        </w:p>
        <w:p>
          <w:pPr>
            <w:pStyle w:val="Contents5"/>
            <w:tabs>
              <w:tab w:val="clear" w:pos="7892"/>
              <w:tab w:val="right" w:pos="9026" w:leader="dot"/>
            </w:tabs>
            <w:rPr/>
          </w:pPr>
          <w:hyperlink w:anchor="__RefHeading___Toc2293154_1468164448">
            <w:r>
              <w:rPr>
                <w:webHidden/>
                <w:rStyle w:val="IndexLink"/>
                <w:rtl w:val="true"/>
              </w:rPr>
              <w:t>«</w:t>
            </w:r>
            <w:r>
              <w:rPr>
                <w:rStyle w:val="IndexLink"/>
              </w:rPr>
              <w:t>30</w:t>
            </w:r>
            <w:r>
              <w:rPr>
                <w:rStyle w:val="IndexLink"/>
                <w:rtl w:val="true"/>
              </w:rPr>
              <w:t>»</w:t>
              <w:tab/>
            </w:r>
            <w:r>
              <w:rPr>
                <w:rStyle w:val="IndexLink"/>
              </w:rPr>
              <w:t>130</w:t>
            </w:r>
          </w:hyperlink>
        </w:p>
        <w:p>
          <w:pPr>
            <w:pStyle w:val="Contents5"/>
            <w:tabs>
              <w:tab w:val="clear" w:pos="7892"/>
              <w:tab w:val="right" w:pos="9026" w:leader="dot"/>
            </w:tabs>
            <w:rPr/>
          </w:pPr>
          <w:hyperlink w:anchor="__RefHeading___Toc2293156_1468164448">
            <w:r>
              <w:rPr>
                <w:webHidden/>
                <w:rStyle w:val="IndexLink"/>
                <w:rtl w:val="true"/>
              </w:rPr>
              <w:t>«</w:t>
            </w:r>
            <w:r>
              <w:rPr>
                <w:rStyle w:val="IndexLink"/>
              </w:rPr>
              <w:t>31</w:t>
            </w:r>
            <w:r>
              <w:rPr>
                <w:rStyle w:val="IndexLink"/>
                <w:rtl w:val="true"/>
              </w:rPr>
              <w:t>»</w:t>
              <w:tab/>
            </w:r>
            <w:r>
              <w:rPr>
                <w:rStyle w:val="IndexLink"/>
              </w:rPr>
              <w:t>131</w:t>
            </w:r>
          </w:hyperlink>
        </w:p>
        <w:p>
          <w:pPr>
            <w:pStyle w:val="Contents5"/>
            <w:tabs>
              <w:tab w:val="clear" w:pos="7892"/>
              <w:tab w:val="right" w:pos="9026" w:leader="dot"/>
            </w:tabs>
            <w:rPr/>
          </w:pPr>
          <w:hyperlink w:anchor="__RefHeading___Toc2293158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2293160_1468164448">
            <w:r>
              <w:rPr>
                <w:webHidden/>
                <w:rStyle w:val="IndexLink"/>
                <w:rtl w:val="true"/>
              </w:rPr>
              <w:t>«</w:t>
            </w:r>
            <w:r>
              <w:rPr>
                <w:rStyle w:val="IndexLink"/>
              </w:rPr>
              <w:t>32</w:t>
            </w:r>
            <w:r>
              <w:rPr>
                <w:rStyle w:val="IndexLink"/>
                <w:rtl w:val="true"/>
              </w:rPr>
              <w:t>»</w:t>
              <w:tab/>
            </w:r>
            <w:r>
              <w:rPr>
                <w:rStyle w:val="IndexLink"/>
              </w:rPr>
              <w:t>132</w:t>
            </w:r>
          </w:hyperlink>
        </w:p>
        <w:p>
          <w:pPr>
            <w:pStyle w:val="Contents5"/>
            <w:tabs>
              <w:tab w:val="clear" w:pos="7892"/>
              <w:tab w:val="right" w:pos="9026" w:leader="dot"/>
            </w:tabs>
            <w:rPr/>
          </w:pPr>
          <w:hyperlink w:anchor="__RefHeading___Toc2293162_1468164448">
            <w:r>
              <w:rPr>
                <w:webHidden/>
                <w:rStyle w:val="IndexLink"/>
                <w:rtl w:val="true"/>
              </w:rPr>
              <w:t>«</w:t>
            </w:r>
            <w:r>
              <w:rPr>
                <w:rStyle w:val="IndexLink"/>
              </w:rPr>
              <w:t>33</w:t>
            </w:r>
            <w:r>
              <w:rPr>
                <w:rStyle w:val="IndexLink"/>
                <w:rtl w:val="true"/>
              </w:rPr>
              <w:t>»</w:t>
              <w:tab/>
            </w:r>
            <w:r>
              <w:rPr>
                <w:rStyle w:val="IndexLink"/>
              </w:rPr>
              <w:t>133</w:t>
            </w:r>
          </w:hyperlink>
        </w:p>
        <w:p>
          <w:pPr>
            <w:pStyle w:val="Contents5"/>
            <w:tabs>
              <w:tab w:val="clear" w:pos="7892"/>
              <w:tab w:val="right" w:pos="9026" w:leader="dot"/>
            </w:tabs>
            <w:rPr/>
          </w:pPr>
          <w:hyperlink w:anchor="__RefHeading___Toc2293164_1468164448">
            <w:r>
              <w:rPr>
                <w:webHidden/>
                <w:rStyle w:val="IndexLink"/>
                <w:rtl w:val="true"/>
              </w:rPr>
              <w:t>«</w:t>
            </w:r>
            <w:r>
              <w:rPr>
                <w:rStyle w:val="IndexLink"/>
              </w:rPr>
              <w:t>34</w:t>
            </w:r>
            <w:r>
              <w:rPr>
                <w:rStyle w:val="IndexLink"/>
                <w:rtl w:val="true"/>
              </w:rPr>
              <w:t>»</w:t>
              <w:tab/>
            </w:r>
            <w:r>
              <w:rPr>
                <w:rStyle w:val="IndexLink"/>
              </w:rPr>
              <w:t>133</w:t>
            </w:r>
          </w:hyperlink>
        </w:p>
        <w:p>
          <w:pPr>
            <w:pStyle w:val="Contents5"/>
            <w:tabs>
              <w:tab w:val="clear" w:pos="7892"/>
              <w:tab w:val="right" w:pos="9026" w:leader="dot"/>
            </w:tabs>
            <w:rPr/>
          </w:pPr>
          <w:hyperlink w:anchor="__RefHeading___Toc2293166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2293168_1468164448">
            <w:r>
              <w:rPr>
                <w:webHidden/>
                <w:rStyle w:val="IndexLink"/>
                <w:rtl w:val="true"/>
              </w:rPr>
              <w:t>«</w:t>
            </w:r>
            <w:r>
              <w:rPr>
                <w:rStyle w:val="IndexLink"/>
              </w:rPr>
              <w:t>35</w:t>
            </w:r>
            <w:r>
              <w:rPr>
                <w:rStyle w:val="IndexLink"/>
                <w:rtl w:val="true"/>
              </w:rPr>
              <w:t>»</w:t>
              <w:tab/>
            </w:r>
            <w:r>
              <w:rPr>
                <w:rStyle w:val="IndexLink"/>
              </w:rPr>
              <w:t>139</w:t>
            </w:r>
          </w:hyperlink>
        </w:p>
        <w:p>
          <w:pPr>
            <w:pStyle w:val="Contents5"/>
            <w:tabs>
              <w:tab w:val="clear" w:pos="7892"/>
              <w:tab w:val="right" w:pos="9026" w:leader="dot"/>
            </w:tabs>
            <w:rPr/>
          </w:pPr>
          <w:hyperlink w:anchor="__RefHeading___Toc2293170_1468164448">
            <w:r>
              <w:rPr>
                <w:webHidden/>
                <w:rStyle w:val="IndexLink"/>
                <w:rtl w:val="true"/>
              </w:rPr>
              <w:t>«</w:t>
            </w:r>
            <w:r>
              <w:rPr>
                <w:rStyle w:val="IndexLink"/>
              </w:rPr>
              <w:t>36</w:t>
            </w:r>
            <w:r>
              <w:rPr>
                <w:rStyle w:val="IndexLink"/>
                <w:rtl w:val="true"/>
              </w:rPr>
              <w:t>»</w:t>
              <w:tab/>
            </w:r>
            <w:r>
              <w:rPr>
                <w:rStyle w:val="IndexLink"/>
              </w:rPr>
              <w:t>140</w:t>
            </w:r>
          </w:hyperlink>
        </w:p>
        <w:p>
          <w:pPr>
            <w:pStyle w:val="Contents5"/>
            <w:tabs>
              <w:tab w:val="clear" w:pos="7892"/>
              <w:tab w:val="right" w:pos="9026" w:leader="dot"/>
            </w:tabs>
            <w:rPr/>
          </w:pPr>
          <w:hyperlink w:anchor="__RefHeading___Toc2293172_1468164448">
            <w:r>
              <w:rPr>
                <w:webHidden/>
                <w:rStyle w:val="IndexLink"/>
                <w:rtl w:val="true"/>
              </w:rPr>
              <w:t>«</w:t>
            </w:r>
            <w:r>
              <w:rPr>
                <w:rStyle w:val="IndexLink"/>
              </w:rPr>
              <w:t>37</w:t>
            </w:r>
            <w:r>
              <w:rPr>
                <w:rStyle w:val="IndexLink"/>
                <w:rtl w:val="true"/>
              </w:rPr>
              <w:t>»</w:t>
              <w:tab/>
            </w:r>
            <w:r>
              <w:rPr>
                <w:rStyle w:val="IndexLink"/>
              </w:rPr>
              <w:t>141</w:t>
            </w:r>
          </w:hyperlink>
        </w:p>
        <w:p>
          <w:pPr>
            <w:pStyle w:val="Contents5"/>
            <w:tabs>
              <w:tab w:val="clear" w:pos="7892"/>
              <w:tab w:val="right" w:pos="9026" w:leader="dot"/>
            </w:tabs>
            <w:rPr/>
          </w:pPr>
          <w:hyperlink w:anchor="__RefHeading___Toc2293174_1468164448">
            <w:r>
              <w:rPr>
                <w:webHidden/>
                <w:rStyle w:val="IndexLink"/>
                <w:rtl w:val="true"/>
              </w:rPr>
              <w:t>«</w:t>
            </w:r>
            <w:r>
              <w:rPr>
                <w:rStyle w:val="IndexLink"/>
              </w:rPr>
              <w:t>38</w:t>
            </w:r>
            <w:r>
              <w:rPr>
                <w:rStyle w:val="IndexLink"/>
                <w:rtl w:val="true"/>
              </w:rPr>
              <w:t>»</w:t>
              <w:tab/>
            </w:r>
            <w:r>
              <w:rPr>
                <w:rStyle w:val="IndexLink"/>
              </w:rPr>
              <w:t>142</w:t>
            </w:r>
          </w:hyperlink>
        </w:p>
        <w:p>
          <w:pPr>
            <w:pStyle w:val="Contents5"/>
            <w:tabs>
              <w:tab w:val="clear" w:pos="7892"/>
              <w:tab w:val="right" w:pos="9026" w:leader="dot"/>
            </w:tabs>
            <w:rPr/>
          </w:pPr>
          <w:hyperlink w:anchor="__RefHeading___Toc2293176_1468164448">
            <w:r>
              <w:rPr>
                <w:webHidden/>
                <w:rStyle w:val="IndexLink"/>
                <w:rtl w:val="true"/>
              </w:rPr>
              <w:t>«</w:t>
            </w:r>
            <w:r>
              <w:rPr>
                <w:rStyle w:val="IndexLink"/>
              </w:rPr>
              <w:t>39</w:t>
            </w:r>
            <w:r>
              <w:rPr>
                <w:rStyle w:val="IndexLink"/>
                <w:rtl w:val="true"/>
              </w:rPr>
              <w:t>»</w:t>
              <w:tab/>
            </w:r>
            <w:r>
              <w:rPr>
                <w:rStyle w:val="IndexLink"/>
              </w:rPr>
              <w:t>143</w:t>
            </w:r>
          </w:hyperlink>
        </w:p>
        <w:p>
          <w:pPr>
            <w:pStyle w:val="Contents5"/>
            <w:tabs>
              <w:tab w:val="clear" w:pos="7892"/>
              <w:tab w:val="right" w:pos="9026" w:leader="dot"/>
            </w:tabs>
            <w:rPr/>
          </w:pPr>
          <w:hyperlink w:anchor="__RefHeading___Toc2293178_1468164448">
            <w:r>
              <w:rPr>
                <w:webHidden/>
                <w:rStyle w:val="IndexLink"/>
                <w:rtl w:val="true"/>
              </w:rPr>
              <w:t>«</w:t>
            </w:r>
            <w:r>
              <w:rPr>
                <w:rStyle w:val="IndexLink"/>
              </w:rPr>
              <w:t>40</w:t>
            </w:r>
            <w:r>
              <w:rPr>
                <w:rStyle w:val="IndexLink"/>
                <w:rtl w:val="true"/>
              </w:rPr>
              <w:t>»</w:t>
              <w:tab/>
            </w:r>
            <w:r>
              <w:rPr>
                <w:rStyle w:val="IndexLink"/>
              </w:rPr>
              <w:t>144</w:t>
            </w:r>
          </w:hyperlink>
        </w:p>
        <w:p>
          <w:pPr>
            <w:pStyle w:val="Contents5"/>
            <w:tabs>
              <w:tab w:val="clear" w:pos="7892"/>
              <w:tab w:val="right" w:pos="9026" w:leader="dot"/>
            </w:tabs>
            <w:rPr/>
          </w:pPr>
          <w:hyperlink w:anchor="__RefHeading___Toc2293180_1468164448">
            <w:r>
              <w:rPr>
                <w:webHidden/>
                <w:rStyle w:val="IndexLink"/>
                <w:rtl w:val="true"/>
              </w:rPr>
              <w:t>«</w:t>
            </w:r>
            <w:r>
              <w:rPr>
                <w:rStyle w:val="IndexLink"/>
              </w:rPr>
              <w:t>41</w:t>
            </w:r>
            <w:r>
              <w:rPr>
                <w:rStyle w:val="IndexLink"/>
                <w:rtl w:val="true"/>
              </w:rPr>
              <w:t>»</w:t>
              <w:tab/>
            </w:r>
            <w:r>
              <w:rPr>
                <w:rStyle w:val="IndexLink"/>
              </w:rPr>
              <w:t>144</w:t>
            </w:r>
          </w:hyperlink>
        </w:p>
        <w:p>
          <w:pPr>
            <w:pStyle w:val="Contents5"/>
            <w:tabs>
              <w:tab w:val="clear" w:pos="7892"/>
              <w:tab w:val="right" w:pos="9026" w:leader="dot"/>
            </w:tabs>
            <w:rPr/>
          </w:pPr>
          <w:hyperlink w:anchor="__RefHeading___Toc2293182_1468164448">
            <w:r>
              <w:rPr>
                <w:webHidden/>
                <w:rStyle w:val="IndexLink"/>
                <w:rtl w:val="true"/>
              </w:rPr>
              <w:t>«</w:t>
            </w:r>
            <w:r>
              <w:rPr>
                <w:rStyle w:val="IndexLink"/>
              </w:rPr>
              <w:t>42</w:t>
            </w:r>
            <w:r>
              <w:rPr>
                <w:rStyle w:val="IndexLink"/>
                <w:rtl w:val="true"/>
              </w:rPr>
              <w:t>»</w:t>
              <w:tab/>
            </w:r>
            <w:r>
              <w:rPr>
                <w:rStyle w:val="IndexLink"/>
              </w:rPr>
              <w:t>146</w:t>
            </w:r>
          </w:hyperlink>
        </w:p>
        <w:p>
          <w:pPr>
            <w:pStyle w:val="Contents5"/>
            <w:tabs>
              <w:tab w:val="clear" w:pos="7892"/>
              <w:tab w:val="right" w:pos="9026" w:leader="dot"/>
            </w:tabs>
            <w:rPr/>
          </w:pPr>
          <w:hyperlink w:anchor="__RefHeading___Toc2293184_1468164448">
            <w:r>
              <w:rPr>
                <w:webHidden/>
                <w:rStyle w:val="IndexLink"/>
                <w:rtl w:val="true"/>
              </w:rPr>
              <w:t>«</w:t>
            </w:r>
            <w:r>
              <w:rPr>
                <w:rStyle w:val="IndexLink"/>
              </w:rPr>
              <w:t>43</w:t>
            </w:r>
            <w:r>
              <w:rPr>
                <w:rStyle w:val="IndexLink"/>
                <w:rtl w:val="true"/>
              </w:rPr>
              <w:t>»</w:t>
              <w:tab/>
            </w:r>
            <w:r>
              <w:rPr>
                <w:rStyle w:val="IndexLink"/>
              </w:rPr>
              <w:t>146</w:t>
            </w:r>
          </w:hyperlink>
        </w:p>
        <w:p>
          <w:pPr>
            <w:pStyle w:val="Contents5"/>
            <w:tabs>
              <w:tab w:val="clear" w:pos="7892"/>
              <w:tab w:val="right" w:pos="9026" w:leader="dot"/>
            </w:tabs>
            <w:rPr/>
          </w:pPr>
          <w:hyperlink w:anchor="__RefHeading___Toc2293186_1468164448">
            <w:r>
              <w:rPr>
                <w:webHidden/>
                <w:rStyle w:val="IndexLink"/>
                <w:rtl w:val="true"/>
              </w:rPr>
              <w:t>«</w:t>
            </w:r>
            <w:r>
              <w:rPr>
                <w:rStyle w:val="IndexLink"/>
              </w:rPr>
              <w:t>44</w:t>
            </w:r>
            <w:r>
              <w:rPr>
                <w:rStyle w:val="IndexLink"/>
                <w:rtl w:val="true"/>
              </w:rPr>
              <w:t>»</w:t>
              <w:tab/>
            </w:r>
            <w:r>
              <w:rPr>
                <w:rStyle w:val="IndexLink"/>
              </w:rPr>
              <w:t>147</w:t>
            </w:r>
          </w:hyperlink>
        </w:p>
        <w:p>
          <w:pPr>
            <w:pStyle w:val="Contents5"/>
            <w:tabs>
              <w:tab w:val="clear" w:pos="7892"/>
              <w:tab w:val="right" w:pos="9026" w:leader="dot"/>
            </w:tabs>
            <w:rPr/>
          </w:pPr>
          <w:hyperlink w:anchor="__RefHeading___Toc2293188_1468164448">
            <w:r>
              <w:rPr>
                <w:webHidden/>
                <w:rStyle w:val="IndexLink"/>
                <w:rtl w:val="true"/>
              </w:rPr>
              <w:t>«</w:t>
            </w:r>
            <w:r>
              <w:rPr>
                <w:rStyle w:val="IndexLink"/>
              </w:rPr>
              <w:t>45</w:t>
            </w:r>
            <w:r>
              <w:rPr>
                <w:rStyle w:val="IndexLink"/>
                <w:rtl w:val="true"/>
              </w:rPr>
              <w:t>»</w:t>
              <w:tab/>
            </w:r>
            <w:r>
              <w:rPr>
                <w:rStyle w:val="IndexLink"/>
              </w:rPr>
              <w:t>148</w:t>
            </w:r>
          </w:hyperlink>
        </w:p>
        <w:p>
          <w:pPr>
            <w:pStyle w:val="Contents5"/>
            <w:tabs>
              <w:tab w:val="clear" w:pos="7892"/>
              <w:tab w:val="right" w:pos="9026" w:leader="dot"/>
            </w:tabs>
            <w:rPr/>
          </w:pPr>
          <w:hyperlink w:anchor="__RefHeading___Toc2293190_1468164448">
            <w:r>
              <w:rPr>
                <w:webHidden/>
                <w:rStyle w:val="IndexLink"/>
                <w:rtl w:val="true"/>
              </w:rPr>
              <w:t>«</w:t>
            </w:r>
            <w:r>
              <w:rPr>
                <w:rStyle w:val="IndexLink"/>
              </w:rPr>
              <w:t>46</w:t>
            </w:r>
            <w:r>
              <w:rPr>
                <w:rStyle w:val="IndexLink"/>
                <w:rtl w:val="true"/>
              </w:rPr>
              <w:t>»</w:t>
              <w:tab/>
            </w:r>
            <w:r>
              <w:rPr>
                <w:rStyle w:val="IndexLink"/>
              </w:rPr>
              <w:t>148</w:t>
            </w:r>
          </w:hyperlink>
        </w:p>
        <w:p>
          <w:pPr>
            <w:pStyle w:val="Contents5"/>
            <w:tabs>
              <w:tab w:val="clear" w:pos="7892"/>
              <w:tab w:val="right" w:pos="9026" w:leader="dot"/>
            </w:tabs>
            <w:rPr/>
          </w:pPr>
          <w:hyperlink w:anchor="__RefHeading___Toc2293192_1468164448">
            <w:r>
              <w:rPr>
                <w:webHidden/>
                <w:rStyle w:val="IndexLink"/>
                <w:rtl w:val="true"/>
              </w:rPr>
              <w:t>«</w:t>
            </w:r>
            <w:r>
              <w:rPr>
                <w:rStyle w:val="IndexLink"/>
              </w:rPr>
              <w:t>47</w:t>
            </w:r>
            <w:r>
              <w:rPr>
                <w:rStyle w:val="IndexLink"/>
                <w:rtl w:val="true"/>
              </w:rPr>
              <w:t>»</w:t>
              <w:tab/>
            </w:r>
            <w:r>
              <w:rPr>
                <w:rStyle w:val="IndexLink"/>
              </w:rPr>
              <w:t>149</w:t>
            </w:r>
          </w:hyperlink>
        </w:p>
        <w:p>
          <w:pPr>
            <w:pStyle w:val="Contents5"/>
            <w:tabs>
              <w:tab w:val="clear" w:pos="7892"/>
              <w:tab w:val="right" w:pos="9026" w:leader="dot"/>
            </w:tabs>
            <w:rPr/>
          </w:pPr>
          <w:hyperlink w:anchor="__RefHeading___Toc2293194_1468164448">
            <w:r>
              <w:rPr>
                <w:webHidden/>
                <w:rStyle w:val="IndexLink"/>
                <w:rtl w:val="true"/>
              </w:rPr>
              <w:t>«</w:t>
            </w:r>
            <w:r>
              <w:rPr>
                <w:rStyle w:val="IndexLink"/>
              </w:rPr>
              <w:t>48</w:t>
            </w:r>
            <w:r>
              <w:rPr>
                <w:rStyle w:val="IndexLink"/>
                <w:rtl w:val="true"/>
              </w:rPr>
              <w:t>»</w:t>
              <w:tab/>
            </w:r>
            <w:r>
              <w:rPr>
                <w:rStyle w:val="IndexLink"/>
              </w:rPr>
              <w:t>149</w:t>
            </w:r>
          </w:hyperlink>
        </w:p>
        <w:p>
          <w:pPr>
            <w:pStyle w:val="Contents5"/>
            <w:tabs>
              <w:tab w:val="clear" w:pos="7892"/>
              <w:tab w:val="right" w:pos="9026" w:leader="dot"/>
            </w:tabs>
            <w:rPr/>
          </w:pPr>
          <w:hyperlink w:anchor="__RefHeading___Toc2293196_1468164448">
            <w:r>
              <w:rPr>
                <w:webHidden/>
                <w:rStyle w:val="IndexLink"/>
                <w:rtl w:val="true"/>
              </w:rPr>
              <w:t>«</w:t>
            </w:r>
            <w:r>
              <w:rPr>
                <w:rStyle w:val="IndexLink"/>
              </w:rPr>
              <w:t>49</w:t>
            </w:r>
            <w:r>
              <w:rPr>
                <w:rStyle w:val="IndexLink"/>
                <w:rtl w:val="true"/>
              </w:rPr>
              <w:t>»</w:t>
              <w:tab/>
            </w:r>
            <w:r>
              <w:rPr>
                <w:rStyle w:val="IndexLink"/>
              </w:rPr>
              <w:t>150</w:t>
            </w:r>
          </w:hyperlink>
        </w:p>
        <w:p>
          <w:pPr>
            <w:pStyle w:val="Contents5"/>
            <w:tabs>
              <w:tab w:val="clear" w:pos="7892"/>
              <w:tab w:val="right" w:pos="9026" w:leader="dot"/>
            </w:tabs>
            <w:rPr/>
          </w:pPr>
          <w:hyperlink w:anchor="__RefHeading___Toc2293198_1468164448">
            <w:r>
              <w:rPr>
                <w:webHidden/>
                <w:rStyle w:val="IndexLink"/>
                <w:rtl w:val="true"/>
              </w:rPr>
              <w:t>«</w:t>
            </w:r>
            <w:r>
              <w:rPr>
                <w:rStyle w:val="IndexLink"/>
              </w:rPr>
              <w:t>50</w:t>
            </w:r>
            <w:r>
              <w:rPr>
                <w:rStyle w:val="IndexLink"/>
                <w:rtl w:val="true"/>
              </w:rPr>
              <w:t>»</w:t>
              <w:tab/>
            </w:r>
            <w:r>
              <w:rPr>
                <w:rStyle w:val="IndexLink"/>
              </w:rPr>
              <w:t>150</w:t>
            </w:r>
          </w:hyperlink>
        </w:p>
        <w:p>
          <w:pPr>
            <w:pStyle w:val="Contents5"/>
            <w:tabs>
              <w:tab w:val="clear" w:pos="7892"/>
              <w:tab w:val="right" w:pos="9026" w:leader="dot"/>
            </w:tabs>
            <w:rPr/>
          </w:pPr>
          <w:hyperlink w:anchor="__RefHeading___Toc2293200_1468164448">
            <w:r>
              <w:rPr>
                <w:webHidden/>
                <w:rStyle w:val="IndexLink"/>
                <w:rtl w:val="true"/>
              </w:rPr>
              <w:t>«</w:t>
            </w:r>
            <w:r>
              <w:rPr>
                <w:rStyle w:val="IndexLink"/>
              </w:rPr>
              <w:t>51</w:t>
            </w:r>
            <w:r>
              <w:rPr>
                <w:rStyle w:val="IndexLink"/>
                <w:rtl w:val="true"/>
              </w:rPr>
              <w:t>»</w:t>
              <w:tab/>
            </w:r>
            <w:r>
              <w:rPr>
                <w:rStyle w:val="IndexLink"/>
              </w:rPr>
              <w:t>151</w:t>
            </w:r>
          </w:hyperlink>
        </w:p>
        <w:p>
          <w:pPr>
            <w:pStyle w:val="Contents5"/>
            <w:tabs>
              <w:tab w:val="clear" w:pos="7892"/>
              <w:tab w:val="right" w:pos="9026" w:leader="dot"/>
            </w:tabs>
            <w:rPr/>
          </w:pPr>
          <w:hyperlink w:anchor="__RefHeading___Toc2293202_1468164448">
            <w:r>
              <w:rPr>
                <w:webHidden/>
                <w:rStyle w:val="IndexLink"/>
                <w:rtl w:val="true"/>
              </w:rPr>
              <w:t>«</w:t>
            </w:r>
            <w:r>
              <w:rPr>
                <w:rStyle w:val="IndexLink"/>
              </w:rPr>
              <w:t>52</w:t>
            </w:r>
            <w:r>
              <w:rPr>
                <w:rStyle w:val="IndexLink"/>
                <w:rtl w:val="true"/>
              </w:rPr>
              <w:t>»</w:t>
              <w:tab/>
            </w:r>
            <w:r>
              <w:rPr>
                <w:rStyle w:val="IndexLink"/>
              </w:rPr>
              <w:t>159</w:t>
            </w:r>
          </w:hyperlink>
        </w:p>
        <w:p>
          <w:pPr>
            <w:pStyle w:val="Contents3"/>
            <w:tabs>
              <w:tab w:val="clear" w:pos="8459"/>
              <w:tab w:val="right" w:pos="9026" w:leader="dot"/>
            </w:tabs>
            <w:rPr/>
          </w:pPr>
          <w:hyperlink w:anchor="__RefHeading___Toc2293204_1468164448">
            <w:r>
              <w:rPr>
                <w:webHidden/>
                <w:rStyle w:val="IndexLink"/>
                <w:rtl w:val="true"/>
              </w:rPr>
              <w:t xml:space="preserve">باب </w:t>
            </w:r>
            <w:r>
              <w:rPr>
                <w:rStyle w:val="IndexLink"/>
              </w:rPr>
              <w:t>7</w:t>
            </w:r>
            <w:r>
              <w:rPr>
                <w:rStyle w:val="IndexLink"/>
                <w:rtl w:val="true"/>
              </w:rPr>
              <w:t xml:space="preserve"> </w:t>
            </w:r>
            <w:r>
              <w:rPr>
                <w:rStyle w:val="IndexLink"/>
                <w:rtl w:val="true"/>
              </w:rPr>
              <w:t>نزوله صلی الله علیه و آله المدینة و بناؤه المسجد و البیوت و جمل أحواله إلی شروعه فی الجهاد</w:t>
            </w:r>
            <w:r>
              <w:rPr>
                <w:rStyle w:val="IndexLink"/>
                <w:rtl w:val="true"/>
              </w:rPr>
              <w:tab/>
            </w:r>
            <w:r>
              <w:rPr>
                <w:rStyle w:val="IndexLink"/>
              </w:rPr>
              <w:t>168</w:t>
            </w:r>
          </w:hyperlink>
        </w:p>
        <w:p>
          <w:pPr>
            <w:pStyle w:val="Contents4"/>
            <w:tabs>
              <w:tab w:val="clear" w:pos="8176"/>
              <w:tab w:val="right" w:pos="9026" w:leader="dot"/>
            </w:tabs>
            <w:rPr/>
          </w:pPr>
          <w:hyperlink w:anchor="__RefHeading___Toc2293206_1468164448">
            <w:r>
              <w:rPr>
                <w:webHidden/>
                <w:rStyle w:val="IndexLink"/>
                <w:rtl w:val="true"/>
              </w:rPr>
              <w:t>الأخبار</w:t>
            </w:r>
            <w:r>
              <w:rPr>
                <w:rStyle w:val="IndexLink"/>
                <w:rtl w:val="true"/>
              </w:rPr>
              <w:tab/>
            </w:r>
            <w:r>
              <w:rPr>
                <w:rStyle w:val="IndexLink"/>
              </w:rPr>
              <w:t>168</w:t>
            </w:r>
          </w:hyperlink>
        </w:p>
        <w:p>
          <w:pPr>
            <w:pStyle w:val="Contents5"/>
            <w:tabs>
              <w:tab w:val="clear" w:pos="7892"/>
              <w:tab w:val="right" w:pos="9026" w:leader="dot"/>
            </w:tabs>
            <w:rPr/>
          </w:pPr>
          <w:hyperlink w:anchor="__RefHeading___Toc2293208_1468164448">
            <w:r>
              <w:rPr>
                <w:webHidden/>
                <w:rStyle w:val="IndexLink"/>
                <w:rtl w:val="true"/>
              </w:rPr>
              <w:t>«</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2293210_1468164448">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2293212_1468164448">
            <w:r>
              <w:rPr>
                <w:webHidden/>
                <w:rStyle w:val="IndexLink"/>
                <w:rtl w:val="true"/>
              </w:rPr>
              <w:t>«</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2293214_1468164448">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2293216_1468164448">
            <w:r>
              <w:rPr>
                <w:webHidden/>
                <w:rStyle w:val="IndexLink"/>
                <w:rtl w:val="true"/>
              </w:rPr>
              <w:t>«</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2293218_1468164448">
            <w:r>
              <w:rPr>
                <w:webHidden/>
                <w:rStyle w:val="IndexLink"/>
                <w:rtl w:val="true"/>
              </w:rPr>
              <w:t>«</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2293220_1468164448">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2293222_1468164448">
            <w:r>
              <w:rPr>
                <w:webHidden/>
                <w:rStyle w:val="IndexLink"/>
                <w:rtl w:val="true"/>
              </w:rPr>
              <w:t>«</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2293224_1468164448">
            <w:r>
              <w:rPr>
                <w:webHidden/>
                <w:rStyle w:val="IndexLink"/>
                <w:rtl w:val="true"/>
              </w:rPr>
              <w:t>«</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2293226_1468164448">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2293228_1468164448">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2293230_1468164448">
            <w:r>
              <w:rPr>
                <w:webHidden/>
                <w:rStyle w:val="IndexLink"/>
                <w:rtl w:val="true"/>
              </w:rPr>
              <w:t>«</w:t>
            </w:r>
            <w:r>
              <w:rPr>
                <w:rStyle w:val="IndexLink"/>
              </w:rPr>
              <w:t>8</w:t>
            </w:r>
            <w:r>
              <w:rPr>
                <w:rStyle w:val="IndexLink"/>
                <w:rtl w:val="true"/>
              </w:rPr>
              <w:t>»</w:t>
              <w:tab/>
            </w:r>
            <w:r>
              <w:rPr>
                <w:rStyle w:val="IndexLink"/>
              </w:rPr>
              <w:t>194</w:t>
            </w:r>
          </w:hyperlink>
        </w:p>
        <w:p>
          <w:pPr>
            <w:pStyle w:val="Contents5"/>
            <w:tabs>
              <w:tab w:val="clear" w:pos="7892"/>
              <w:tab w:val="right" w:pos="9026" w:leader="dot"/>
            </w:tabs>
            <w:rPr/>
          </w:pPr>
          <w:hyperlink w:anchor="__RefHeading___Toc2293232_1468164448">
            <w:r>
              <w:rPr>
                <w:webHidden/>
                <w:rStyle w:val="IndexLink"/>
                <w:rtl w:val="true"/>
              </w:rPr>
              <w:t>«</w:t>
            </w:r>
            <w:r>
              <w:rPr>
                <w:rStyle w:val="IndexLink"/>
              </w:rPr>
              <w:t>9</w:t>
            </w:r>
            <w:r>
              <w:rPr>
                <w:rStyle w:val="IndexLink"/>
                <w:rtl w:val="true"/>
              </w:rPr>
              <w:t>»</w:t>
              <w:tab/>
            </w:r>
            <w:r>
              <w:rPr>
                <w:rStyle w:val="IndexLink"/>
              </w:rPr>
              <w:t>196</w:t>
            </w:r>
          </w:hyperlink>
        </w:p>
        <w:p>
          <w:pPr>
            <w:pStyle w:val="Contents5"/>
            <w:tabs>
              <w:tab w:val="clear" w:pos="7892"/>
              <w:tab w:val="right" w:pos="9026" w:leader="dot"/>
            </w:tabs>
            <w:rPr/>
          </w:pPr>
          <w:hyperlink w:anchor="__RefHeading___Toc2293234_1468164448">
            <w:r>
              <w:rPr>
                <w:webHidden/>
                <w:rStyle w:val="IndexLink"/>
                <w:rtl w:val="true"/>
              </w:rPr>
              <w:t>بیان</w:t>
            </w:r>
            <w:r>
              <w:rPr>
                <w:rStyle w:val="IndexLink"/>
                <w:rtl w:val="true"/>
              </w:rPr>
              <w:tab/>
            </w:r>
            <w:r>
              <w:rPr>
                <w:rStyle w:val="IndexLink"/>
              </w:rPr>
              <w:t>199</w:t>
            </w:r>
          </w:hyperlink>
        </w:p>
        <w:p>
          <w:pPr>
            <w:pStyle w:val="Contents3"/>
            <w:tabs>
              <w:tab w:val="clear" w:pos="8459"/>
              <w:tab w:val="right" w:pos="9026" w:leader="dot"/>
            </w:tabs>
            <w:rPr/>
          </w:pPr>
          <w:hyperlink w:anchor="__RefHeading___Toc2293236_1468164448">
            <w:r>
              <w:rPr>
                <w:webHidden/>
                <w:rStyle w:val="IndexLink"/>
                <w:rtl w:val="true"/>
              </w:rPr>
              <w:t xml:space="preserve">باب </w:t>
            </w:r>
            <w:r>
              <w:rPr>
                <w:rStyle w:val="IndexLink"/>
              </w:rPr>
              <w:t>8</w:t>
            </w:r>
            <w:r>
              <w:rPr>
                <w:rStyle w:val="IndexLink"/>
                <w:rtl w:val="true"/>
              </w:rPr>
              <w:t xml:space="preserve"> </w:t>
            </w:r>
            <w:r>
              <w:rPr>
                <w:rStyle w:val="IndexLink"/>
                <w:rtl w:val="true"/>
              </w:rPr>
              <w:t>نوادر الغزوات و جوامعها و ما جری بعد الهجرة إلی غزوة بدر الکبری و فیه غزوة العشیرة و بدر الأولی و النخلة</w:t>
            </w:r>
            <w:r>
              <w:rPr>
                <w:rStyle w:val="IndexLink"/>
                <w:rtl w:val="true"/>
              </w:rPr>
              <w:tab/>
            </w:r>
            <w:r>
              <w:rPr>
                <w:rStyle w:val="IndexLink"/>
              </w:rPr>
              <w:t>212</w:t>
            </w:r>
          </w:hyperlink>
        </w:p>
        <w:p>
          <w:pPr>
            <w:pStyle w:val="Contents4"/>
            <w:tabs>
              <w:tab w:val="clear" w:pos="8176"/>
              <w:tab w:val="right" w:pos="9026" w:leader="dot"/>
            </w:tabs>
            <w:rPr/>
          </w:pPr>
          <w:hyperlink w:anchor="__RefHeading___Toc2293238_1468164448">
            <w:r>
              <w:rPr>
                <w:webHidden/>
                <w:rStyle w:val="IndexLink"/>
                <w:rtl w:val="true"/>
              </w:rPr>
              <w:t>الآیات</w:t>
            </w:r>
            <w:r>
              <w:rPr>
                <w:rStyle w:val="IndexLink"/>
                <w:rtl w:val="true"/>
              </w:rPr>
              <w:tab/>
            </w:r>
            <w:r>
              <w:rPr>
                <w:rStyle w:val="IndexLink"/>
              </w:rPr>
              <w:t>212</w:t>
            </w:r>
          </w:hyperlink>
        </w:p>
        <w:p>
          <w:pPr>
            <w:pStyle w:val="Contents4"/>
            <w:tabs>
              <w:tab w:val="clear" w:pos="8176"/>
              <w:tab w:val="right" w:pos="9026" w:leader="dot"/>
            </w:tabs>
            <w:rPr/>
          </w:pPr>
          <w:hyperlink w:anchor="__RefHeading___Toc2293240_1468164448">
            <w:r>
              <w:rPr>
                <w:webHidden/>
                <w:rStyle w:val="IndexLink"/>
                <w:rtl w:val="true"/>
              </w:rPr>
              <w:t>تفسیر</w:t>
            </w:r>
            <w:r>
              <w:rPr>
                <w:rStyle w:val="IndexLink"/>
                <w:rtl w:val="true"/>
              </w:rPr>
              <w:tab/>
            </w:r>
            <w:r>
              <w:rPr>
                <w:rStyle w:val="IndexLink"/>
              </w:rPr>
              <w:t>226</w:t>
            </w:r>
          </w:hyperlink>
        </w:p>
        <w:p>
          <w:pPr>
            <w:pStyle w:val="Contents4"/>
            <w:tabs>
              <w:tab w:val="clear" w:pos="8176"/>
              <w:tab w:val="right" w:pos="9026" w:leader="dot"/>
            </w:tabs>
            <w:rPr/>
          </w:pPr>
          <w:hyperlink w:anchor="__RefHeading___Toc2293242_1468164448">
            <w:r>
              <w:rPr>
                <w:webHidden/>
                <w:rStyle w:val="IndexLink"/>
                <w:rtl w:val="true"/>
              </w:rPr>
              <w:t>بیان</w:t>
            </w:r>
            <w:r>
              <w:rPr>
                <w:rStyle w:val="IndexLink"/>
                <w:rtl w:val="true"/>
              </w:rPr>
              <w:tab/>
            </w:r>
            <w:r>
              <w:rPr>
                <w:rStyle w:val="IndexLink"/>
              </w:rPr>
              <w:t>241</w:t>
            </w:r>
          </w:hyperlink>
        </w:p>
        <w:p>
          <w:pPr>
            <w:pStyle w:val="Contents4"/>
            <w:tabs>
              <w:tab w:val="clear" w:pos="8176"/>
              <w:tab w:val="right" w:pos="9026" w:leader="dot"/>
            </w:tabs>
            <w:rPr/>
          </w:pPr>
          <w:hyperlink w:anchor="__RefHeading___Toc2293244_1468164448">
            <w:r>
              <w:rPr>
                <w:webHidden/>
                <w:rStyle w:val="IndexLink"/>
                <w:rtl w:val="true"/>
              </w:rPr>
              <w:t>الأخبار</w:t>
            </w:r>
            <w:r>
              <w:rPr>
                <w:rStyle w:val="IndexLink"/>
                <w:rtl w:val="true"/>
              </w:rPr>
              <w:tab/>
            </w:r>
            <w:r>
              <w:rPr>
                <w:rStyle w:val="IndexLink"/>
              </w:rPr>
              <w:t>259</w:t>
            </w:r>
          </w:hyperlink>
        </w:p>
        <w:p>
          <w:pPr>
            <w:pStyle w:val="Contents5"/>
            <w:tabs>
              <w:tab w:val="clear" w:pos="7892"/>
              <w:tab w:val="right" w:pos="9026" w:leader="dot"/>
            </w:tabs>
            <w:rPr/>
          </w:pPr>
          <w:hyperlink w:anchor="__RefHeading___Toc2293246_1468164448">
            <w:r>
              <w:rPr>
                <w:webHidden/>
                <w:rStyle w:val="IndexLink"/>
                <w:rtl w:val="true"/>
              </w:rPr>
              <w:t>«</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2293248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293250_1468164448">
            <w:r>
              <w:rPr>
                <w:webHidden/>
                <w:rStyle w:val="IndexLink"/>
                <w:rtl w:val="true"/>
              </w:rPr>
              <w:t>«</w:t>
            </w:r>
            <w:r>
              <w:rPr>
                <w:rStyle w:val="IndexLink"/>
              </w:rPr>
              <w:t>2</w:t>
            </w:r>
            <w:r>
              <w:rPr>
                <w:rStyle w:val="IndexLink"/>
                <w:rtl w:val="true"/>
              </w:rPr>
              <w:t>»</w:t>
              <w:tab/>
            </w:r>
            <w:r>
              <w:rPr>
                <w:rStyle w:val="IndexLink"/>
              </w:rPr>
              <w:t>261</w:t>
            </w:r>
          </w:hyperlink>
        </w:p>
        <w:p>
          <w:pPr>
            <w:pStyle w:val="Contents5"/>
            <w:tabs>
              <w:tab w:val="clear" w:pos="7892"/>
              <w:tab w:val="right" w:pos="9026" w:leader="dot"/>
            </w:tabs>
            <w:rPr/>
          </w:pPr>
          <w:hyperlink w:anchor="__RefHeading___Toc2293252_1468164448">
            <w:r>
              <w:rPr>
                <w:webHidden/>
                <w:rStyle w:val="IndexLink"/>
                <w:rtl w:val="true"/>
              </w:rPr>
              <w:t>«</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2293254_1468164448">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2293256_1468164448">
            <w:r>
              <w:rPr>
                <w:webHidden/>
                <w:rStyle w:val="IndexLink"/>
                <w:rtl w:val="true"/>
              </w:rPr>
              <w:t>«</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2293258_1468164448">
            <w:r>
              <w:rPr>
                <w:webHidden/>
                <w:rStyle w:val="IndexLink"/>
                <w:rtl w:val="true"/>
              </w:rPr>
              <w:t>«</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2293260_1468164448">
            <w:r>
              <w:rPr>
                <w:webHidden/>
                <w:rStyle w:val="IndexLink"/>
                <w:rtl w:val="true"/>
              </w:rPr>
              <w:t>«</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2293262_1468164448">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2293264_1468164448">
            <w:r>
              <w:rPr>
                <w:webHidden/>
                <w:rStyle w:val="IndexLink"/>
                <w:rtl w:val="true"/>
              </w:rPr>
              <w:t>«</w:t>
            </w:r>
            <w:r>
              <w:rPr>
                <w:rStyle w:val="IndexLink"/>
              </w:rPr>
              <w:t>9</w:t>
            </w:r>
            <w:r>
              <w:rPr>
                <w:rStyle w:val="IndexLink"/>
                <w:rtl w:val="true"/>
              </w:rPr>
              <w:t>»</w:t>
              <w:tab/>
            </w:r>
            <w:r>
              <w:rPr>
                <w:rStyle w:val="IndexLink"/>
              </w:rPr>
              <w:t>265</w:t>
            </w:r>
          </w:hyperlink>
        </w:p>
        <w:p>
          <w:pPr>
            <w:pStyle w:val="Contents5"/>
            <w:tabs>
              <w:tab w:val="clear" w:pos="7892"/>
              <w:tab w:val="right" w:pos="9026" w:leader="dot"/>
            </w:tabs>
            <w:rPr/>
          </w:pPr>
          <w:hyperlink w:anchor="__RefHeading___Toc2293266_1468164448">
            <w:r>
              <w:rPr>
                <w:webHidden/>
                <w:rStyle w:val="IndexLink"/>
                <w:rtl w:val="true"/>
              </w:rPr>
              <w:t>«</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2293268_1468164448">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293270_1468164448">
            <w:r>
              <w:rPr>
                <w:webHidden/>
                <w:rStyle w:val="IndexLink"/>
                <w:rtl w:val="true"/>
              </w:rPr>
              <w:t>«</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2293272_1468164448">
            <w:r>
              <w:rPr>
                <w:webHidden/>
                <w:rStyle w:val="IndexLink"/>
                <w:rtl w:val="true"/>
              </w:rPr>
              <w:t>«</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2293274_1468164448">
            <w:r>
              <w:rPr>
                <w:webHidden/>
                <w:rStyle w:val="IndexLink"/>
                <w:rtl w:val="true"/>
              </w:rPr>
              <w:t>«</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2293276_1468164448">
            <w:r>
              <w:rPr>
                <w:webHidden/>
                <w:rStyle w:val="IndexLink"/>
                <w:rtl w:val="true"/>
              </w:rPr>
              <w:t>«</w:t>
            </w:r>
            <w:r>
              <w:rPr>
                <w:rStyle w:val="IndexLink"/>
              </w:rPr>
              <w:t>14</w:t>
            </w:r>
            <w:r>
              <w:rPr>
                <w:rStyle w:val="IndexLink"/>
                <w:rtl w:val="true"/>
              </w:rPr>
              <w:t>»</w:t>
              <w:tab/>
            </w:r>
            <w:r>
              <w:rPr>
                <w:rStyle w:val="IndexLink"/>
              </w:rPr>
              <w:t>267</w:t>
            </w:r>
          </w:hyperlink>
        </w:p>
        <w:p>
          <w:pPr>
            <w:pStyle w:val="Contents5"/>
            <w:tabs>
              <w:tab w:val="clear" w:pos="7892"/>
              <w:tab w:val="right" w:pos="9026" w:leader="dot"/>
            </w:tabs>
            <w:rPr/>
          </w:pPr>
          <w:hyperlink w:anchor="__RefHeading___Toc2293278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2293280_1468164448">
            <w:r>
              <w:rPr>
                <w:webHidden/>
                <w:rStyle w:val="IndexLink"/>
                <w:rtl w:val="true"/>
              </w:rPr>
              <w:t>«</w:t>
            </w:r>
            <w:r>
              <w:rPr>
                <w:rStyle w:val="IndexLink"/>
              </w:rPr>
              <w:t>15</w:t>
            </w:r>
            <w:r>
              <w:rPr>
                <w:rStyle w:val="IndexLink"/>
                <w:rtl w:val="true"/>
              </w:rPr>
              <w:t>»</w:t>
              <w:tab/>
            </w:r>
            <w:r>
              <w:rPr>
                <w:rStyle w:val="IndexLink"/>
              </w:rPr>
              <w:t>268</w:t>
            </w:r>
          </w:hyperlink>
        </w:p>
        <w:p>
          <w:pPr>
            <w:pStyle w:val="Contents5"/>
            <w:tabs>
              <w:tab w:val="clear" w:pos="7892"/>
              <w:tab w:val="right" w:pos="9026" w:leader="dot"/>
            </w:tabs>
            <w:rPr/>
          </w:pPr>
          <w:hyperlink w:anchor="__RefHeading___Toc2293282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293284_1468164448">
            <w:r>
              <w:rPr>
                <w:webHidden/>
                <w:rStyle w:val="IndexLink"/>
                <w:rtl w:val="true"/>
              </w:rPr>
              <w:t>«</w:t>
            </w:r>
            <w:r>
              <w:rPr>
                <w:rStyle w:val="IndexLink"/>
              </w:rPr>
              <w:t>16</w:t>
            </w:r>
            <w:r>
              <w:rPr>
                <w:rStyle w:val="IndexLink"/>
                <w:rtl w:val="true"/>
              </w:rPr>
              <w:t>»</w:t>
              <w:tab/>
            </w:r>
            <w:r>
              <w:rPr>
                <w:rStyle w:val="IndexLink"/>
              </w:rPr>
              <w:t>271</w:t>
            </w:r>
          </w:hyperlink>
        </w:p>
        <w:p>
          <w:pPr>
            <w:pStyle w:val="Contents5"/>
            <w:tabs>
              <w:tab w:val="clear" w:pos="7892"/>
              <w:tab w:val="right" w:pos="9026" w:leader="dot"/>
            </w:tabs>
            <w:rPr/>
          </w:pPr>
          <w:hyperlink w:anchor="__RefHeading___Toc2293286_146816444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293288_1468164448">
            <w:r>
              <w:rPr>
                <w:webHidden/>
                <w:rStyle w:val="IndexLink"/>
                <w:rtl w:val="true"/>
              </w:rPr>
              <w:t>«</w:t>
            </w:r>
            <w:r>
              <w:rPr>
                <w:rStyle w:val="IndexLink"/>
              </w:rPr>
              <w:t>17</w:t>
            </w:r>
            <w:r>
              <w:rPr>
                <w:rStyle w:val="IndexLink"/>
                <w:rtl w:val="true"/>
              </w:rPr>
              <w:t>»</w:t>
              <w:tab/>
            </w:r>
            <w:r>
              <w:rPr>
                <w:rStyle w:val="IndexLink"/>
              </w:rPr>
              <w:t>273</w:t>
            </w:r>
          </w:hyperlink>
        </w:p>
        <w:p>
          <w:pPr>
            <w:pStyle w:val="Contents5"/>
            <w:tabs>
              <w:tab w:val="clear" w:pos="7892"/>
              <w:tab w:val="right" w:pos="9026" w:leader="dot"/>
            </w:tabs>
            <w:rPr/>
          </w:pPr>
          <w:hyperlink w:anchor="__RefHeading___Toc2293290_1468164448">
            <w:r>
              <w:rPr>
                <w:webHidden/>
                <w:rStyle w:val="IndexLink"/>
                <w:rtl w:val="true"/>
              </w:rPr>
              <w:t>«</w:t>
            </w:r>
            <w:r>
              <w:rPr>
                <w:rStyle w:val="IndexLink"/>
              </w:rPr>
              <w:t>18</w:t>
            </w:r>
            <w:r>
              <w:rPr>
                <w:rStyle w:val="IndexLink"/>
                <w:rtl w:val="true"/>
              </w:rPr>
              <w:t>»</w:t>
              <w:tab/>
            </w:r>
            <w:r>
              <w:rPr>
                <w:rStyle w:val="IndexLink"/>
              </w:rPr>
              <w:t>273</w:t>
            </w:r>
          </w:hyperlink>
        </w:p>
        <w:p>
          <w:pPr>
            <w:pStyle w:val="Contents5"/>
            <w:tabs>
              <w:tab w:val="clear" w:pos="7892"/>
              <w:tab w:val="right" w:pos="9026" w:leader="dot"/>
            </w:tabs>
            <w:rPr/>
          </w:pPr>
          <w:hyperlink w:anchor="__RefHeading___Toc2293292_1468164448">
            <w:r>
              <w:rPr>
                <w:webHidden/>
                <w:rStyle w:val="IndexLink"/>
                <w:rtl w:val="true"/>
              </w:rPr>
              <w:t>«</w:t>
            </w:r>
            <w:r>
              <w:rPr>
                <w:rStyle w:val="IndexLink"/>
              </w:rPr>
              <w:t>19</w:t>
            </w:r>
            <w:r>
              <w:rPr>
                <w:rStyle w:val="IndexLink"/>
                <w:rtl w:val="true"/>
              </w:rPr>
              <w:t>»</w:t>
              <w:tab/>
            </w:r>
            <w:r>
              <w:rPr>
                <w:rStyle w:val="IndexLink"/>
              </w:rPr>
              <w:t>276</w:t>
            </w:r>
          </w:hyperlink>
        </w:p>
        <w:p>
          <w:pPr>
            <w:pStyle w:val="Contents5"/>
            <w:tabs>
              <w:tab w:val="clear" w:pos="7892"/>
              <w:tab w:val="right" w:pos="9026" w:leader="dot"/>
            </w:tabs>
            <w:rPr/>
          </w:pPr>
          <w:hyperlink w:anchor="__RefHeading___Toc2293294_1468164448">
            <w:r>
              <w:rPr>
                <w:webHidden/>
                <w:rStyle w:val="IndexLink"/>
                <w:rtl w:val="true"/>
              </w:rPr>
              <w:t>«</w:t>
            </w:r>
            <w:r>
              <w:rPr>
                <w:rStyle w:val="IndexLink"/>
              </w:rPr>
              <w:t>20</w:t>
            </w:r>
            <w:r>
              <w:rPr>
                <w:rStyle w:val="IndexLink"/>
                <w:rtl w:val="true"/>
              </w:rPr>
              <w:t>»</w:t>
              <w:tab/>
            </w:r>
            <w:r>
              <w:rPr>
                <w:rStyle w:val="IndexLink"/>
              </w:rPr>
              <w:t>279</w:t>
            </w:r>
          </w:hyperlink>
        </w:p>
        <w:p>
          <w:pPr>
            <w:pStyle w:val="Contents5"/>
            <w:tabs>
              <w:tab w:val="clear" w:pos="7892"/>
              <w:tab w:val="right" w:pos="9026" w:leader="dot"/>
            </w:tabs>
            <w:rPr/>
          </w:pPr>
          <w:hyperlink w:anchor="__RefHeading___Toc2293296_1468164448">
            <w:r>
              <w:rPr>
                <w:webHidden/>
                <w:rStyle w:val="IndexLink"/>
                <w:rtl w:val="true"/>
              </w:rPr>
              <w:t>«</w:t>
            </w:r>
            <w:r>
              <w:rPr>
                <w:rStyle w:val="IndexLink"/>
              </w:rPr>
              <w:t>21</w:t>
            </w:r>
            <w:r>
              <w:rPr>
                <w:rStyle w:val="IndexLink"/>
                <w:rtl w:val="true"/>
              </w:rPr>
              <w:t>»</w:t>
              <w:tab/>
            </w:r>
            <w:r>
              <w:rPr>
                <w:rStyle w:val="IndexLink"/>
              </w:rPr>
              <w:t>280</w:t>
            </w:r>
          </w:hyperlink>
        </w:p>
        <w:p>
          <w:pPr>
            <w:pStyle w:val="Contents5"/>
            <w:tabs>
              <w:tab w:val="clear" w:pos="7892"/>
              <w:tab w:val="right" w:pos="9026" w:leader="dot"/>
            </w:tabs>
            <w:rPr/>
          </w:pPr>
          <w:hyperlink w:anchor="__RefHeading___Toc2293298_1468164448">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2293300_1468164448">
            <w:r>
              <w:rPr>
                <w:webHidden/>
                <w:rStyle w:val="IndexLink"/>
                <w:rtl w:val="true"/>
              </w:rPr>
              <w:t>«</w:t>
            </w:r>
            <w:r>
              <w:rPr>
                <w:rStyle w:val="IndexLink"/>
              </w:rPr>
              <w:t>22</w:t>
            </w:r>
            <w:r>
              <w:rPr>
                <w:rStyle w:val="IndexLink"/>
                <w:rtl w:val="true"/>
              </w:rPr>
              <w:t>»</w:t>
              <w:tab/>
            </w:r>
            <w:r>
              <w:rPr>
                <w:rStyle w:val="IndexLink"/>
              </w:rPr>
              <w:t>280</w:t>
            </w:r>
          </w:hyperlink>
        </w:p>
        <w:p>
          <w:pPr>
            <w:pStyle w:val="Contents5"/>
            <w:tabs>
              <w:tab w:val="clear" w:pos="7892"/>
              <w:tab w:val="right" w:pos="9026" w:leader="dot"/>
            </w:tabs>
            <w:rPr/>
          </w:pPr>
          <w:hyperlink w:anchor="__RefHeading___Toc2293302_1468164448">
            <w:r>
              <w:rPr>
                <w:webHidden/>
                <w:rStyle w:val="IndexLink"/>
                <w:rtl w:val="true"/>
              </w:rPr>
              <w:t>«</w:t>
            </w:r>
            <w:r>
              <w:rPr>
                <w:rStyle w:val="IndexLink"/>
              </w:rPr>
              <w:t>23</w:t>
            </w:r>
            <w:r>
              <w:rPr>
                <w:rStyle w:val="IndexLink"/>
                <w:rtl w:val="true"/>
              </w:rPr>
              <w:t>»</w:t>
              <w:tab/>
            </w:r>
            <w:r>
              <w:rPr>
                <w:rStyle w:val="IndexLink"/>
              </w:rPr>
              <w:t>281</w:t>
            </w:r>
          </w:hyperlink>
        </w:p>
        <w:p>
          <w:pPr>
            <w:pStyle w:val="Contents5"/>
            <w:tabs>
              <w:tab w:val="clear" w:pos="7892"/>
              <w:tab w:val="right" w:pos="9026" w:leader="dot"/>
            </w:tabs>
            <w:rPr/>
          </w:pPr>
          <w:hyperlink w:anchor="__RefHeading___Toc2293304_1468164448">
            <w:r>
              <w:rPr>
                <w:webHidden/>
                <w:rStyle w:val="IndexLink"/>
                <w:rtl w:val="true"/>
              </w:rPr>
              <w:t>«</w:t>
            </w:r>
            <w:r>
              <w:rPr>
                <w:rStyle w:val="IndexLink"/>
              </w:rPr>
              <w:t>24</w:t>
            </w:r>
            <w:r>
              <w:rPr>
                <w:rStyle w:val="IndexLink"/>
                <w:rtl w:val="true"/>
              </w:rPr>
              <w:t>»</w:t>
              <w:tab/>
            </w:r>
            <w:r>
              <w:rPr>
                <w:rStyle w:val="IndexLink"/>
              </w:rPr>
              <w:t>282</w:t>
            </w:r>
          </w:hyperlink>
        </w:p>
        <w:p>
          <w:pPr>
            <w:pStyle w:val="Contents5"/>
            <w:tabs>
              <w:tab w:val="clear" w:pos="7892"/>
              <w:tab w:val="right" w:pos="9026" w:leader="dot"/>
            </w:tabs>
            <w:rPr/>
          </w:pPr>
          <w:hyperlink w:anchor="__RefHeading___Toc2293306_1468164448">
            <w:r>
              <w:rPr>
                <w:webHidden/>
                <w:rStyle w:val="IndexLink"/>
                <w:rtl w:val="true"/>
              </w:rPr>
              <w:t>«</w:t>
            </w:r>
            <w:r>
              <w:rPr>
                <w:rStyle w:val="IndexLink"/>
              </w:rPr>
              <w:t>25</w:t>
            </w:r>
            <w:r>
              <w:rPr>
                <w:rStyle w:val="IndexLink"/>
                <w:rtl w:val="true"/>
              </w:rPr>
              <w:t>»</w:t>
              <w:tab/>
            </w:r>
            <w:r>
              <w:rPr>
                <w:rStyle w:val="IndexLink"/>
              </w:rPr>
              <w:t>282</w:t>
            </w:r>
          </w:hyperlink>
        </w:p>
        <w:p>
          <w:pPr>
            <w:pStyle w:val="Contents5"/>
            <w:tabs>
              <w:tab w:val="clear" w:pos="7892"/>
              <w:tab w:val="right" w:pos="9026" w:leader="dot"/>
            </w:tabs>
            <w:rPr/>
          </w:pPr>
          <w:hyperlink w:anchor="__RefHeading___Toc2293308_1468164448">
            <w:r>
              <w:rPr>
                <w:webHidden/>
                <w:rStyle w:val="IndexLink"/>
                <w:rtl w:val="true"/>
              </w:rPr>
              <w:t>«</w:t>
            </w:r>
            <w:r>
              <w:rPr>
                <w:rStyle w:val="IndexLink"/>
              </w:rPr>
              <w:t>26</w:t>
            </w:r>
            <w:r>
              <w:rPr>
                <w:rStyle w:val="IndexLink"/>
                <w:rtl w:val="true"/>
              </w:rPr>
              <w:t>»</w:t>
              <w:tab/>
            </w:r>
            <w:r>
              <w:rPr>
                <w:rStyle w:val="IndexLink"/>
              </w:rPr>
              <w:t>282</w:t>
            </w:r>
          </w:hyperlink>
        </w:p>
        <w:p>
          <w:pPr>
            <w:pStyle w:val="Contents5"/>
            <w:tabs>
              <w:tab w:val="clear" w:pos="7892"/>
              <w:tab w:val="right" w:pos="9026" w:leader="dot"/>
            </w:tabs>
            <w:rPr/>
          </w:pPr>
          <w:hyperlink w:anchor="__RefHeading___Toc2293310_1468164448">
            <w:r>
              <w:rPr>
                <w:webHidden/>
                <w:rStyle w:val="IndexLink"/>
                <w:rtl w:val="true"/>
              </w:rPr>
              <w:t>«</w:t>
            </w:r>
            <w:r>
              <w:rPr>
                <w:rStyle w:val="IndexLink"/>
              </w:rPr>
              <w:t>27</w:t>
            </w:r>
            <w:r>
              <w:rPr>
                <w:rStyle w:val="IndexLink"/>
                <w:rtl w:val="true"/>
              </w:rPr>
              <w:t>»</w:t>
              <w:tab/>
            </w:r>
            <w:r>
              <w:rPr>
                <w:rStyle w:val="IndexLink"/>
              </w:rPr>
              <w:t>284</w:t>
            </w:r>
          </w:hyperlink>
        </w:p>
        <w:p>
          <w:pPr>
            <w:pStyle w:val="Contents5"/>
            <w:tabs>
              <w:tab w:val="clear" w:pos="7892"/>
              <w:tab w:val="right" w:pos="9026" w:leader="dot"/>
            </w:tabs>
            <w:rPr/>
          </w:pPr>
          <w:hyperlink w:anchor="__RefHeading___Toc2293312_1468164448">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2293314_1468164448">
            <w:r>
              <w:rPr>
                <w:webHidden/>
                <w:rStyle w:val="IndexLink"/>
                <w:rtl w:val="true"/>
              </w:rPr>
              <w:t>«</w:t>
            </w:r>
            <w:r>
              <w:rPr>
                <w:rStyle w:val="IndexLink"/>
              </w:rPr>
              <w:t>28</w:t>
            </w:r>
            <w:r>
              <w:rPr>
                <w:rStyle w:val="IndexLink"/>
                <w:rtl w:val="true"/>
              </w:rPr>
              <w:t>»</w:t>
              <w:tab/>
            </w:r>
            <w:r>
              <w:rPr>
                <w:rStyle w:val="IndexLink"/>
              </w:rPr>
              <w:t>285</w:t>
            </w:r>
          </w:hyperlink>
        </w:p>
        <w:p>
          <w:pPr>
            <w:pStyle w:val="Contents5"/>
            <w:tabs>
              <w:tab w:val="clear" w:pos="7892"/>
              <w:tab w:val="right" w:pos="9026" w:leader="dot"/>
            </w:tabs>
            <w:rPr/>
          </w:pPr>
          <w:hyperlink w:anchor="__RefHeading___Toc2293316_1468164448">
            <w:r>
              <w:rPr>
                <w:webHidden/>
                <w:rStyle w:val="IndexLink"/>
                <w:rtl w:val="true"/>
              </w:rPr>
              <w:t>«</w:t>
            </w:r>
            <w:r>
              <w:rPr>
                <w:rStyle w:val="IndexLink"/>
              </w:rPr>
              <w:t>29</w:t>
            </w:r>
            <w:r>
              <w:rPr>
                <w:rStyle w:val="IndexLink"/>
                <w:rtl w:val="true"/>
              </w:rPr>
              <w:t>»</w:t>
              <w:tab/>
            </w:r>
            <w:r>
              <w:rPr>
                <w:rStyle w:val="IndexLink"/>
              </w:rPr>
              <w:t>286</w:t>
            </w:r>
          </w:hyperlink>
        </w:p>
        <w:p>
          <w:pPr>
            <w:pStyle w:val="Contents5"/>
            <w:tabs>
              <w:tab w:val="clear" w:pos="7892"/>
              <w:tab w:val="right" w:pos="9026" w:leader="dot"/>
            </w:tabs>
            <w:rPr/>
          </w:pPr>
          <w:hyperlink w:anchor="__RefHeading___Toc2293318_1468164448">
            <w:r>
              <w:rPr>
                <w:webHidden/>
                <w:rStyle w:val="IndexLink"/>
                <w:rtl w:val="true"/>
              </w:rPr>
              <w:t>«</w:t>
            </w:r>
            <w:r>
              <w:rPr>
                <w:rStyle w:val="IndexLink"/>
              </w:rPr>
              <w:t>30</w:t>
            </w:r>
            <w:r>
              <w:rPr>
                <w:rStyle w:val="IndexLink"/>
                <w:rtl w:val="true"/>
              </w:rPr>
              <w:t>»</w:t>
              <w:tab/>
            </w:r>
            <w:r>
              <w:rPr>
                <w:rStyle w:val="IndexLink"/>
              </w:rPr>
              <w:t>287</w:t>
            </w:r>
          </w:hyperlink>
        </w:p>
        <w:p>
          <w:pPr>
            <w:pStyle w:val="Contents5"/>
            <w:tabs>
              <w:tab w:val="clear" w:pos="7892"/>
              <w:tab w:val="right" w:pos="9026" w:leader="dot"/>
            </w:tabs>
            <w:rPr/>
          </w:pPr>
          <w:hyperlink w:anchor="__RefHeading___Toc2293320_1468164448">
            <w:r>
              <w:rPr>
                <w:webHidden/>
                <w:rStyle w:val="IndexLink"/>
                <w:rtl w:val="true"/>
              </w:rPr>
              <w:t>«</w:t>
            </w:r>
            <w:r>
              <w:rPr>
                <w:rStyle w:val="IndexLink"/>
              </w:rPr>
              <w:t>31</w:t>
            </w:r>
            <w:r>
              <w:rPr>
                <w:rStyle w:val="IndexLink"/>
                <w:rtl w:val="true"/>
              </w:rPr>
              <w:t>»</w:t>
              <w:tab/>
            </w:r>
            <w:r>
              <w:rPr>
                <w:rStyle w:val="IndexLink"/>
              </w:rPr>
              <w:t>289</w:t>
            </w:r>
          </w:hyperlink>
        </w:p>
        <w:p>
          <w:pPr>
            <w:pStyle w:val="Contents5"/>
            <w:tabs>
              <w:tab w:val="clear" w:pos="7892"/>
              <w:tab w:val="right" w:pos="9026" w:leader="dot"/>
            </w:tabs>
            <w:rPr/>
          </w:pPr>
          <w:hyperlink w:anchor="__RefHeading___Toc2293322_1468164448">
            <w:r>
              <w:rPr>
                <w:webHidden/>
                <w:rStyle w:val="IndexLink"/>
                <w:rtl w:val="true"/>
              </w:rPr>
              <w:t>«</w:t>
            </w:r>
            <w:r>
              <w:rPr>
                <w:rStyle w:val="IndexLink"/>
              </w:rPr>
              <w:t>32</w:t>
            </w:r>
            <w:r>
              <w:rPr>
                <w:rStyle w:val="IndexLink"/>
                <w:rtl w:val="true"/>
              </w:rPr>
              <w:t>»</w:t>
              <w:tab/>
            </w:r>
            <w:r>
              <w:rPr>
                <w:rStyle w:val="IndexLink"/>
              </w:rPr>
              <w:t>289</w:t>
            </w:r>
          </w:hyperlink>
        </w:p>
        <w:p>
          <w:pPr>
            <w:pStyle w:val="Contents5"/>
            <w:tabs>
              <w:tab w:val="clear" w:pos="7892"/>
              <w:tab w:val="right" w:pos="9026" w:leader="dot"/>
            </w:tabs>
            <w:rPr/>
          </w:pPr>
          <w:hyperlink w:anchor="__RefHeading___Toc2293324_1468164448">
            <w:r>
              <w:rPr>
                <w:webHidden/>
                <w:rStyle w:val="IndexLink"/>
                <w:rtl w:val="true"/>
              </w:rPr>
              <w:t>«</w:t>
            </w:r>
            <w:r>
              <w:rPr>
                <w:rStyle w:val="IndexLink"/>
              </w:rPr>
              <w:t>33</w:t>
            </w:r>
            <w:r>
              <w:rPr>
                <w:rStyle w:val="IndexLink"/>
                <w:rtl w:val="true"/>
              </w:rPr>
              <w:t>»</w:t>
              <w:tab/>
            </w:r>
            <w:r>
              <w:rPr>
                <w:rStyle w:val="IndexLink"/>
              </w:rPr>
              <w:t>290</w:t>
            </w:r>
          </w:hyperlink>
        </w:p>
        <w:p>
          <w:pPr>
            <w:pStyle w:val="Contents5"/>
            <w:tabs>
              <w:tab w:val="clear" w:pos="7892"/>
              <w:tab w:val="right" w:pos="9026" w:leader="dot"/>
            </w:tabs>
            <w:rPr/>
          </w:pPr>
          <w:hyperlink w:anchor="__RefHeading___Toc2293326_1468164448">
            <w:r>
              <w:rPr>
                <w:webHidden/>
                <w:rStyle w:val="IndexLink"/>
                <w:rtl w:val="true"/>
              </w:rPr>
              <w:t>«</w:t>
            </w:r>
            <w:r>
              <w:rPr>
                <w:rStyle w:val="IndexLink"/>
              </w:rPr>
              <w:t>34</w:t>
            </w:r>
            <w:r>
              <w:rPr>
                <w:rStyle w:val="IndexLink"/>
                <w:rtl w:val="true"/>
              </w:rPr>
              <w:t>»</w:t>
              <w:tab/>
            </w:r>
            <w:r>
              <w:rPr>
                <w:rStyle w:val="IndexLink"/>
              </w:rPr>
              <w:t>290</w:t>
            </w:r>
          </w:hyperlink>
        </w:p>
        <w:p>
          <w:pPr>
            <w:pStyle w:val="Contents5"/>
            <w:tabs>
              <w:tab w:val="clear" w:pos="7892"/>
              <w:tab w:val="right" w:pos="9026" w:leader="dot"/>
            </w:tabs>
            <w:rPr/>
          </w:pPr>
          <w:hyperlink w:anchor="__RefHeading___Toc2293328_1468164448">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2293330_1468164448">
            <w:r>
              <w:rPr>
                <w:webHidden/>
                <w:rStyle w:val="IndexLink"/>
                <w:rtl w:val="true"/>
              </w:rPr>
              <w:t>«</w:t>
            </w:r>
            <w:r>
              <w:rPr>
                <w:rStyle w:val="IndexLink"/>
              </w:rPr>
              <w:t>35</w:t>
            </w:r>
            <w:r>
              <w:rPr>
                <w:rStyle w:val="IndexLink"/>
                <w:rtl w:val="true"/>
              </w:rPr>
              <w:t>»</w:t>
              <w:tab/>
            </w:r>
            <w:r>
              <w:rPr>
                <w:rStyle w:val="IndexLink"/>
              </w:rPr>
              <w:t>290</w:t>
            </w:r>
          </w:hyperlink>
        </w:p>
        <w:p>
          <w:pPr>
            <w:pStyle w:val="Contents5"/>
            <w:tabs>
              <w:tab w:val="clear" w:pos="7892"/>
              <w:tab w:val="right" w:pos="9026" w:leader="dot"/>
            </w:tabs>
            <w:rPr/>
          </w:pPr>
          <w:hyperlink w:anchor="__RefHeading___Toc2293332_1468164448">
            <w:r>
              <w:rPr>
                <w:webHidden/>
                <w:rStyle w:val="IndexLink"/>
                <w:rtl w:val="true"/>
              </w:rPr>
              <w:t>«</w:t>
            </w:r>
            <w:r>
              <w:rPr>
                <w:rStyle w:val="IndexLink"/>
              </w:rPr>
              <w:t>36</w:t>
            </w:r>
            <w:r>
              <w:rPr>
                <w:rStyle w:val="IndexLink"/>
                <w:rtl w:val="true"/>
              </w:rPr>
              <w:t>»</w:t>
              <w:tab/>
            </w:r>
            <w:r>
              <w:rPr>
                <w:rStyle w:val="IndexLink"/>
              </w:rPr>
              <w:t>290</w:t>
            </w:r>
          </w:hyperlink>
        </w:p>
        <w:p>
          <w:pPr>
            <w:pStyle w:val="Contents5"/>
            <w:tabs>
              <w:tab w:val="clear" w:pos="7892"/>
              <w:tab w:val="right" w:pos="9026" w:leader="dot"/>
            </w:tabs>
            <w:rPr/>
          </w:pPr>
          <w:hyperlink w:anchor="__RefHeading___Toc2293334_1468164448">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2293336_1468164448">
            <w:r>
              <w:rPr>
                <w:webHidden/>
                <w:rStyle w:val="IndexLink"/>
                <w:rtl w:val="true"/>
              </w:rPr>
              <w:t>«</w:t>
            </w:r>
            <w:r>
              <w:rPr>
                <w:rStyle w:val="IndexLink"/>
              </w:rPr>
              <w:t>37</w:t>
            </w:r>
            <w:r>
              <w:rPr>
                <w:rStyle w:val="IndexLink"/>
                <w:rtl w:val="true"/>
              </w:rPr>
              <w:t>»</w:t>
              <w:tab/>
            </w:r>
            <w:r>
              <w:rPr>
                <w:rStyle w:val="IndexLink"/>
              </w:rPr>
              <w:t>292</w:t>
            </w:r>
          </w:hyperlink>
        </w:p>
        <w:p>
          <w:pPr>
            <w:pStyle w:val="Contents5"/>
            <w:tabs>
              <w:tab w:val="clear" w:pos="7892"/>
              <w:tab w:val="right" w:pos="9026" w:leader="dot"/>
            </w:tabs>
            <w:rPr/>
          </w:pPr>
          <w:hyperlink w:anchor="__RefHeading___Toc2293338_1468164448">
            <w:r>
              <w:rPr>
                <w:webHidden/>
                <w:rStyle w:val="IndexLink"/>
                <w:rtl w:val="true"/>
              </w:rPr>
              <w:t>«</w:t>
            </w:r>
            <w:r>
              <w:rPr>
                <w:rStyle w:val="IndexLink"/>
              </w:rPr>
              <w:t>38</w:t>
            </w:r>
            <w:r>
              <w:rPr>
                <w:rStyle w:val="IndexLink"/>
                <w:rtl w:val="true"/>
              </w:rPr>
              <w:t>»</w:t>
              <w:tab/>
            </w:r>
            <w:r>
              <w:rPr>
                <w:rStyle w:val="IndexLink"/>
              </w:rPr>
              <w:t>292</w:t>
            </w:r>
          </w:hyperlink>
        </w:p>
        <w:p>
          <w:pPr>
            <w:pStyle w:val="Contents5"/>
            <w:tabs>
              <w:tab w:val="clear" w:pos="7892"/>
              <w:tab w:val="right" w:pos="9026" w:leader="dot"/>
            </w:tabs>
            <w:rPr/>
          </w:pPr>
          <w:hyperlink w:anchor="__RefHeading___Toc2293340_1468164448">
            <w:r>
              <w:rPr>
                <w:webHidden/>
                <w:rStyle w:val="IndexLink"/>
                <w:rtl w:val="true"/>
              </w:rPr>
              <w:t>«</w:t>
            </w:r>
            <w:r>
              <w:rPr>
                <w:rStyle w:val="IndexLink"/>
              </w:rPr>
              <w:t>39</w:t>
            </w:r>
            <w:r>
              <w:rPr>
                <w:rStyle w:val="IndexLink"/>
                <w:rtl w:val="true"/>
              </w:rPr>
              <w:t>»</w:t>
              <w:tab/>
            </w:r>
            <w:r>
              <w:rPr>
                <w:rStyle w:val="IndexLink"/>
              </w:rPr>
              <w:t>292</w:t>
            </w:r>
          </w:hyperlink>
        </w:p>
        <w:p>
          <w:pPr>
            <w:pStyle w:val="Contents5"/>
            <w:tabs>
              <w:tab w:val="clear" w:pos="7892"/>
              <w:tab w:val="right" w:pos="9026" w:leader="dot"/>
            </w:tabs>
            <w:rPr/>
          </w:pPr>
          <w:hyperlink w:anchor="__RefHeading___Toc2293342_1468164448">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2293344_1468164448">
            <w:r>
              <w:rPr>
                <w:webHidden/>
                <w:rStyle w:val="IndexLink"/>
                <w:rtl w:val="true"/>
              </w:rPr>
              <w:t>«</w:t>
            </w:r>
            <w:r>
              <w:rPr>
                <w:rStyle w:val="IndexLink"/>
              </w:rPr>
              <w:t>40</w:t>
            </w:r>
            <w:r>
              <w:rPr>
                <w:rStyle w:val="IndexLink"/>
                <w:rtl w:val="true"/>
              </w:rPr>
              <w:t>»</w:t>
              <w:tab/>
            </w:r>
            <w:r>
              <w:rPr>
                <w:rStyle w:val="IndexLink"/>
              </w:rPr>
              <w:t>294</w:t>
            </w:r>
          </w:hyperlink>
        </w:p>
        <w:p>
          <w:pPr>
            <w:pStyle w:val="Contents5"/>
            <w:tabs>
              <w:tab w:val="clear" w:pos="7892"/>
              <w:tab w:val="right" w:pos="9026" w:leader="dot"/>
            </w:tabs>
            <w:rPr/>
          </w:pPr>
          <w:hyperlink w:anchor="__RefHeading___Toc2293346_1468164448">
            <w:r>
              <w:rPr>
                <w:webHidden/>
                <w:rStyle w:val="IndexLink"/>
                <w:rtl w:val="true"/>
              </w:rPr>
              <w:t>«</w:t>
            </w:r>
            <w:r>
              <w:rPr>
                <w:rStyle w:val="IndexLink"/>
              </w:rPr>
              <w:t>41</w:t>
            </w:r>
            <w:r>
              <w:rPr>
                <w:rStyle w:val="IndexLink"/>
                <w:rtl w:val="true"/>
              </w:rPr>
              <w:t>»</w:t>
              <w:tab/>
            </w:r>
            <w:r>
              <w:rPr>
                <w:rStyle w:val="IndexLink"/>
              </w:rPr>
              <w:t>294</w:t>
            </w:r>
          </w:hyperlink>
        </w:p>
        <w:p>
          <w:pPr>
            <w:pStyle w:val="Contents5"/>
            <w:tabs>
              <w:tab w:val="clear" w:pos="7892"/>
              <w:tab w:val="right" w:pos="9026" w:leader="dot"/>
            </w:tabs>
            <w:rPr/>
          </w:pPr>
          <w:hyperlink w:anchor="__RefHeading___Toc2293348_1468164448">
            <w:r>
              <w:rPr>
                <w:webHidden/>
                <w:rStyle w:val="IndexLink"/>
                <w:rtl w:val="true"/>
              </w:rPr>
              <w:t>«</w:t>
            </w:r>
            <w:r>
              <w:rPr>
                <w:rStyle w:val="IndexLink"/>
              </w:rPr>
              <w:t>42</w:t>
            </w:r>
            <w:r>
              <w:rPr>
                <w:rStyle w:val="IndexLink"/>
                <w:rtl w:val="true"/>
              </w:rPr>
              <w:t>»</w:t>
              <w:tab/>
            </w:r>
            <w:r>
              <w:rPr>
                <w:rStyle w:val="IndexLink"/>
              </w:rPr>
              <w:t>295</w:t>
            </w:r>
          </w:hyperlink>
        </w:p>
        <w:p>
          <w:pPr>
            <w:pStyle w:val="Contents5"/>
            <w:tabs>
              <w:tab w:val="clear" w:pos="7892"/>
              <w:tab w:val="right" w:pos="9026" w:leader="dot"/>
            </w:tabs>
            <w:rPr/>
          </w:pPr>
          <w:hyperlink w:anchor="__RefHeading___Toc2293350_1468164448">
            <w:r>
              <w:rPr>
                <w:webHidden/>
                <w:rStyle w:val="IndexLink"/>
                <w:rtl w:val="true"/>
              </w:rPr>
              <w:t>«</w:t>
            </w:r>
            <w:r>
              <w:rPr>
                <w:rStyle w:val="IndexLink"/>
              </w:rPr>
              <w:t>43</w:t>
            </w:r>
            <w:r>
              <w:rPr>
                <w:rStyle w:val="IndexLink"/>
                <w:rtl w:val="true"/>
              </w:rPr>
              <w:t>»</w:t>
              <w:tab/>
            </w:r>
            <w:r>
              <w:rPr>
                <w:rStyle w:val="IndexLink"/>
              </w:rPr>
              <w:t>295</w:t>
            </w:r>
          </w:hyperlink>
        </w:p>
        <w:p>
          <w:pPr>
            <w:pStyle w:val="Contents5"/>
            <w:tabs>
              <w:tab w:val="clear" w:pos="7892"/>
              <w:tab w:val="right" w:pos="9026" w:leader="dot"/>
            </w:tabs>
            <w:rPr/>
          </w:pPr>
          <w:hyperlink w:anchor="__RefHeading___Toc2293352_1468164448">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2293354_1468164448">
            <w:r>
              <w:rPr>
                <w:webHidden/>
                <w:rStyle w:val="IndexLink"/>
                <w:rtl w:val="true"/>
              </w:rPr>
              <w:t>«</w:t>
            </w:r>
            <w:r>
              <w:rPr>
                <w:rStyle w:val="IndexLink"/>
              </w:rPr>
              <w:t>44</w:t>
            </w:r>
            <w:r>
              <w:rPr>
                <w:rStyle w:val="IndexLink"/>
                <w:rtl w:val="true"/>
              </w:rPr>
              <w:t>»</w:t>
              <w:tab/>
            </w:r>
            <w:r>
              <w:rPr>
                <w:rStyle w:val="IndexLink"/>
              </w:rPr>
              <w:t>301</w:t>
            </w:r>
          </w:hyperlink>
        </w:p>
        <w:p>
          <w:pPr>
            <w:pStyle w:val="Contents5"/>
            <w:tabs>
              <w:tab w:val="clear" w:pos="7892"/>
              <w:tab w:val="right" w:pos="9026" w:leader="dot"/>
            </w:tabs>
            <w:rPr/>
          </w:pPr>
          <w:hyperlink w:anchor="__RefHeading___Toc2293356_1468164448">
            <w:r>
              <w:rPr>
                <w:webHidden/>
                <w:rStyle w:val="IndexLink"/>
                <w:rtl w:val="true"/>
              </w:rPr>
              <w:t>«</w:t>
            </w:r>
            <w:r>
              <w:rPr>
                <w:rStyle w:val="IndexLink"/>
              </w:rPr>
              <w:t>45</w:t>
            </w:r>
            <w:r>
              <w:rPr>
                <w:rStyle w:val="IndexLink"/>
                <w:rtl w:val="true"/>
              </w:rPr>
              <w:t>»</w:t>
              <w:tab/>
            </w:r>
            <w:r>
              <w:rPr>
                <w:rStyle w:val="IndexLink"/>
              </w:rPr>
              <w:t>301</w:t>
            </w:r>
          </w:hyperlink>
        </w:p>
        <w:p>
          <w:pPr>
            <w:pStyle w:val="Contents3"/>
            <w:tabs>
              <w:tab w:val="clear" w:pos="8459"/>
              <w:tab w:val="right" w:pos="9026" w:leader="dot"/>
            </w:tabs>
            <w:rPr/>
          </w:pPr>
          <w:hyperlink w:anchor="__RefHeading___Toc2293358_1468164448">
            <w:r>
              <w:rPr>
                <w:webHidden/>
                <w:rStyle w:val="IndexLink"/>
                <w:rtl w:val="true"/>
              </w:rPr>
              <w:t xml:space="preserve">باب </w:t>
            </w:r>
            <w:r>
              <w:rPr>
                <w:rStyle w:val="IndexLink"/>
              </w:rPr>
              <w:t>9</w:t>
            </w:r>
            <w:r>
              <w:rPr>
                <w:rStyle w:val="IndexLink"/>
                <w:rtl w:val="true"/>
              </w:rPr>
              <w:t xml:space="preserve"> </w:t>
            </w:r>
            <w:r>
              <w:rPr>
                <w:rStyle w:val="IndexLink"/>
                <w:rtl w:val="true"/>
              </w:rPr>
              <w:t>تحول القبلة</w:t>
            </w:r>
            <w:r>
              <w:rPr>
                <w:rStyle w:val="IndexLink"/>
                <w:rtl w:val="true"/>
              </w:rPr>
              <w:tab/>
            </w:r>
            <w:r>
              <w:rPr>
                <w:rStyle w:val="IndexLink"/>
              </w:rPr>
              <w:t>307</w:t>
            </w:r>
          </w:hyperlink>
        </w:p>
        <w:p>
          <w:pPr>
            <w:pStyle w:val="Contents4"/>
            <w:tabs>
              <w:tab w:val="clear" w:pos="8176"/>
              <w:tab w:val="right" w:pos="9026" w:leader="dot"/>
            </w:tabs>
            <w:rPr/>
          </w:pPr>
          <w:hyperlink w:anchor="__RefHeading___Toc2293360_1468164448">
            <w:r>
              <w:rPr>
                <w:webHidden/>
                <w:rStyle w:val="IndexLink"/>
                <w:rtl w:val="true"/>
              </w:rPr>
              <w:t>الآیات</w:t>
            </w:r>
            <w:r>
              <w:rPr>
                <w:rStyle w:val="IndexLink"/>
                <w:rtl w:val="true"/>
              </w:rPr>
              <w:tab/>
            </w:r>
            <w:r>
              <w:rPr>
                <w:rStyle w:val="IndexLink"/>
              </w:rPr>
              <w:t>307</w:t>
            </w:r>
          </w:hyperlink>
        </w:p>
        <w:p>
          <w:pPr>
            <w:pStyle w:val="Contents4"/>
            <w:tabs>
              <w:tab w:val="clear" w:pos="8176"/>
              <w:tab w:val="right" w:pos="9026" w:leader="dot"/>
            </w:tabs>
            <w:rPr/>
          </w:pPr>
          <w:hyperlink w:anchor="__RefHeading___Toc2293362_1468164448">
            <w:r>
              <w:rPr>
                <w:webHidden/>
                <w:rStyle w:val="IndexLink"/>
                <w:rtl w:val="true"/>
              </w:rPr>
              <w:t>تفسیر</w:t>
            </w:r>
            <w:r>
              <w:rPr>
                <w:rStyle w:val="IndexLink"/>
                <w:rtl w:val="true"/>
              </w:rPr>
              <w:tab/>
            </w:r>
            <w:r>
              <w:rPr>
                <w:rStyle w:val="IndexLink"/>
              </w:rPr>
              <w:t>308</w:t>
            </w:r>
          </w:hyperlink>
        </w:p>
        <w:p>
          <w:pPr>
            <w:pStyle w:val="Contents4"/>
            <w:tabs>
              <w:tab w:val="clear" w:pos="8176"/>
              <w:tab w:val="right" w:pos="9026" w:leader="dot"/>
            </w:tabs>
            <w:rPr/>
          </w:pPr>
          <w:hyperlink w:anchor="__RefHeading___Toc2293364_1468164448">
            <w:r>
              <w:rPr>
                <w:webHidden/>
                <w:rStyle w:val="IndexLink"/>
                <w:rtl w:val="true"/>
              </w:rPr>
              <w:t>الأخبار</w:t>
            </w:r>
            <w:r>
              <w:rPr>
                <w:rStyle w:val="IndexLink"/>
                <w:rtl w:val="true"/>
              </w:rPr>
              <w:tab/>
            </w:r>
            <w:r>
              <w:rPr>
                <w:rStyle w:val="IndexLink"/>
              </w:rPr>
              <w:t>314</w:t>
            </w:r>
          </w:hyperlink>
        </w:p>
        <w:p>
          <w:pPr>
            <w:pStyle w:val="Contents5"/>
            <w:tabs>
              <w:tab w:val="clear" w:pos="7892"/>
              <w:tab w:val="right" w:pos="9026" w:leader="dot"/>
            </w:tabs>
            <w:rPr/>
          </w:pPr>
          <w:hyperlink w:anchor="__RefHeading___Toc2293366_1468164448">
            <w:r>
              <w:rPr>
                <w:webHidden/>
                <w:rStyle w:val="IndexLink"/>
                <w:rtl w:val="true"/>
              </w:rPr>
              <w:t>«</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2293368_1468164448">
            <w:r>
              <w:rPr>
                <w:webHidden/>
                <w:rStyle w:val="IndexLink"/>
                <w:rtl w:val="true"/>
              </w:rPr>
              <w:t>«</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2293370_1468164448">
            <w:r>
              <w:rPr>
                <w:webHidden/>
                <w:rStyle w:val="IndexLink"/>
                <w:rtl w:val="true"/>
              </w:rPr>
              <w:t>«</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2293372_1468164448">
            <w:r>
              <w:rPr>
                <w:webHidden/>
                <w:rStyle w:val="IndexLink"/>
                <w:rtl w:val="true"/>
              </w:rPr>
              <w:t>بیان</w:t>
            </w:r>
            <w:r>
              <w:rPr>
                <w:rStyle w:val="IndexLink"/>
                <w:rtl w:val="true"/>
              </w:rPr>
              <w:tab/>
            </w:r>
            <w:r>
              <w:rPr>
                <w:rStyle w:val="IndexLink"/>
              </w:rPr>
              <w:t>316</w:t>
            </w:r>
          </w:hyperlink>
        </w:p>
        <w:p>
          <w:pPr>
            <w:pStyle w:val="Contents5"/>
            <w:tabs>
              <w:tab w:val="clear" w:pos="7892"/>
              <w:tab w:val="right" w:pos="9026" w:leader="dot"/>
            </w:tabs>
            <w:rPr/>
          </w:pPr>
          <w:hyperlink w:anchor="__RefHeading___Toc2293374_1468164448">
            <w:r>
              <w:rPr>
                <w:webHidden/>
                <w:rStyle w:val="IndexLink"/>
                <w:rtl w:val="true"/>
              </w:rPr>
              <w:t>«</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2293376_1468164448">
            <w:r>
              <w:rPr>
                <w:webHidden/>
                <w:rStyle w:val="IndexLink"/>
                <w:rtl w:val="true"/>
              </w:rPr>
              <w:t>«</w:t>
            </w:r>
            <w:r>
              <w:rPr>
                <w:rStyle w:val="IndexLink"/>
              </w:rPr>
              <w:t>5</w:t>
            </w:r>
            <w:r>
              <w:rPr>
                <w:rStyle w:val="IndexLink"/>
                <w:rtl w:val="true"/>
              </w:rPr>
              <w:t>»</w:t>
              <w:tab/>
            </w:r>
            <w:r>
              <w:rPr>
                <w:rStyle w:val="IndexLink"/>
              </w:rPr>
              <w:t>317</w:t>
            </w:r>
          </w:hyperlink>
        </w:p>
        <w:p>
          <w:pPr>
            <w:pStyle w:val="Contents5"/>
            <w:tabs>
              <w:tab w:val="clear" w:pos="7892"/>
              <w:tab w:val="right" w:pos="9026" w:leader="dot"/>
            </w:tabs>
            <w:rPr/>
          </w:pPr>
          <w:hyperlink w:anchor="__RefHeading___Toc2293378_1468164448">
            <w:r>
              <w:rPr>
                <w:webHidden/>
                <w:rStyle w:val="IndexLink"/>
                <w:rtl w:val="true"/>
              </w:rPr>
              <w:t>«</w:t>
            </w:r>
            <w:r>
              <w:rPr>
                <w:rStyle w:val="IndexLink"/>
              </w:rPr>
              <w:t>6</w:t>
            </w:r>
            <w:r>
              <w:rPr>
                <w:rStyle w:val="IndexLink"/>
                <w:rtl w:val="true"/>
              </w:rPr>
              <w:t>»</w:t>
              <w:tab/>
            </w:r>
            <w:r>
              <w:rPr>
                <w:rStyle w:val="IndexLink"/>
              </w:rPr>
              <w:t>318</w:t>
            </w:r>
          </w:hyperlink>
        </w:p>
        <w:p>
          <w:pPr>
            <w:pStyle w:val="Contents3"/>
            <w:tabs>
              <w:tab w:val="clear" w:pos="8459"/>
              <w:tab w:val="right" w:pos="9026" w:leader="dot"/>
            </w:tabs>
            <w:rPr/>
          </w:pPr>
          <w:hyperlink w:anchor="__RefHeading___Toc2293380_1468164448">
            <w:r>
              <w:rPr>
                <w:webHidden/>
                <w:rStyle w:val="IndexLink"/>
                <w:rtl w:val="true"/>
              </w:rPr>
              <w:t xml:space="preserve">باب </w:t>
            </w:r>
            <w:r>
              <w:rPr>
                <w:rStyle w:val="IndexLink"/>
              </w:rPr>
              <w:t>10</w:t>
            </w:r>
            <w:r>
              <w:rPr>
                <w:rStyle w:val="IndexLink"/>
                <w:rtl w:val="true"/>
              </w:rPr>
              <w:t xml:space="preserve"> </w:t>
            </w:r>
            <w:r>
              <w:rPr>
                <w:rStyle w:val="IndexLink"/>
                <w:rtl w:val="true"/>
              </w:rPr>
              <w:t>غزوة بدر الکبری‌</w:t>
            </w:r>
            <w:r>
              <w:rPr>
                <w:rStyle w:val="IndexLink"/>
                <w:rtl w:val="true"/>
              </w:rPr>
              <w:tab/>
            </w:r>
            <w:r>
              <w:rPr>
                <w:rStyle w:val="IndexLink"/>
              </w:rPr>
              <w:t>319</w:t>
            </w:r>
          </w:hyperlink>
        </w:p>
        <w:p>
          <w:pPr>
            <w:pStyle w:val="Contents4"/>
            <w:tabs>
              <w:tab w:val="clear" w:pos="8176"/>
              <w:tab w:val="right" w:pos="9026" w:leader="dot"/>
            </w:tabs>
            <w:rPr/>
          </w:pPr>
          <w:hyperlink w:anchor="__RefHeading___Toc2293382_1468164448">
            <w:r>
              <w:rPr>
                <w:webHidden/>
                <w:rStyle w:val="IndexLink"/>
                <w:rtl w:val="true"/>
              </w:rPr>
              <w:t>الآیات</w:t>
            </w:r>
            <w:r>
              <w:rPr>
                <w:rStyle w:val="IndexLink"/>
                <w:rtl w:val="true"/>
              </w:rPr>
              <w:tab/>
            </w:r>
            <w:r>
              <w:rPr>
                <w:rStyle w:val="IndexLink"/>
              </w:rPr>
              <w:t>319</w:t>
            </w:r>
          </w:hyperlink>
        </w:p>
        <w:p>
          <w:pPr>
            <w:pStyle w:val="Contents4"/>
            <w:tabs>
              <w:tab w:val="clear" w:pos="8176"/>
              <w:tab w:val="right" w:pos="9026" w:leader="dot"/>
            </w:tabs>
            <w:rPr/>
          </w:pPr>
          <w:hyperlink w:anchor="__RefHeading___Toc2293384_1468164448">
            <w:r>
              <w:rPr>
                <w:webHidden/>
                <w:rStyle w:val="IndexLink"/>
                <w:rtl w:val="true"/>
              </w:rPr>
              <w:t>تفسیر</w:t>
            </w:r>
            <w:r>
              <w:rPr>
                <w:rStyle w:val="IndexLink"/>
                <w:rtl w:val="true"/>
              </w:rPr>
              <w:tab/>
            </w:r>
            <w:r>
              <w:rPr>
                <w:rStyle w:val="IndexLink"/>
              </w:rPr>
              <w:t>327</w:t>
            </w:r>
          </w:hyperlink>
        </w:p>
        <w:p>
          <w:pPr>
            <w:pStyle w:val="Contents4"/>
            <w:tabs>
              <w:tab w:val="clear" w:pos="8176"/>
              <w:tab w:val="right" w:pos="9026" w:leader="dot"/>
            </w:tabs>
            <w:rPr/>
          </w:pPr>
          <w:hyperlink w:anchor="__RefHeading___Toc2293386_1468164448">
            <w:r>
              <w:rPr>
                <w:webHidden/>
                <w:rStyle w:val="IndexLink"/>
                <w:rtl w:val="true"/>
              </w:rPr>
              <w:t>القصة</w:t>
            </w:r>
            <w:r>
              <w:rPr>
                <w:rStyle w:val="IndexLink"/>
                <w:rtl w:val="true"/>
              </w:rPr>
              <w:tab/>
            </w:r>
            <w:r>
              <w:rPr>
                <w:rStyle w:val="IndexLink"/>
              </w:rPr>
              <w:t>376</w:t>
            </w:r>
          </w:hyperlink>
        </w:p>
        <w:p>
          <w:pPr>
            <w:pStyle w:val="Contents4"/>
            <w:tabs>
              <w:tab w:val="clear" w:pos="8176"/>
              <w:tab w:val="right" w:pos="9026" w:leader="dot"/>
            </w:tabs>
            <w:rPr/>
          </w:pPr>
          <w:hyperlink w:anchor="__RefHeading___Toc2293388_1468164448">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2293390_1468164448">
            <w:r>
              <w:rPr>
                <w:webHidden/>
                <w:rStyle w:val="IndexLink"/>
                <w:rtl w:val="true"/>
              </w:rPr>
              <w:t>«</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2293392_1468164448">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2293394_1468164448">
            <w:r>
              <w:rPr>
                <w:webHidden/>
                <w:rStyle w:val="IndexLink"/>
                <w:rtl w:val="true"/>
              </w:rPr>
              <w:t>«</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2293396_1468164448">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2293398_1468164448">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2293400_1468164448">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2293402_1468164448">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2293404_1468164448">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2293406_1468164448">
            <w:r>
              <w:rPr>
                <w:webHidden/>
                <w:rStyle w:val="IndexLink"/>
                <w:rtl w:val="true"/>
              </w:rPr>
              <w:t>«</w:t>
            </w:r>
            <w:r>
              <w:rPr>
                <w:rStyle w:val="IndexLink"/>
              </w:rPr>
              <w:t>7</w:t>
            </w:r>
            <w:r>
              <w:rPr>
                <w:rStyle w:val="IndexLink"/>
                <w:rtl w:val="true"/>
              </w:rPr>
              <w:t>»</w:t>
              <w:tab/>
            </w:r>
            <w:r>
              <w:rPr>
                <w:rStyle w:val="IndexLink"/>
              </w:rPr>
              <w:t>418</w:t>
            </w:r>
          </w:hyperlink>
        </w:p>
        <w:p>
          <w:pPr>
            <w:pStyle w:val="Contents5"/>
            <w:tabs>
              <w:tab w:val="clear" w:pos="7892"/>
              <w:tab w:val="right" w:pos="9026" w:leader="dot"/>
            </w:tabs>
            <w:rPr/>
          </w:pPr>
          <w:hyperlink w:anchor="__RefHeading___Toc2293408_1468164448">
            <w:r>
              <w:rPr>
                <w:webHidden/>
                <w:rStyle w:val="IndexLink"/>
                <w:rtl w:val="true"/>
              </w:rPr>
              <w:t>«</w:t>
            </w:r>
            <w:r>
              <w:rPr>
                <w:rStyle w:val="IndexLink"/>
              </w:rPr>
              <w:t>8</w:t>
            </w:r>
            <w:r>
              <w:rPr>
                <w:rStyle w:val="IndexLink"/>
                <w:rtl w:val="true"/>
              </w:rPr>
              <w:t>»</w:t>
              <w:tab/>
            </w:r>
            <w:r>
              <w:rPr>
                <w:rStyle w:val="IndexLink"/>
              </w:rPr>
              <w:t>419</w:t>
            </w:r>
          </w:hyperlink>
        </w:p>
        <w:p>
          <w:pPr>
            <w:pStyle w:val="Contents5"/>
            <w:tabs>
              <w:tab w:val="clear" w:pos="7892"/>
              <w:tab w:val="right" w:pos="9026" w:leader="dot"/>
            </w:tabs>
            <w:rPr/>
          </w:pPr>
          <w:hyperlink w:anchor="__RefHeading___Toc2293410_1468164448">
            <w:r>
              <w:rPr>
                <w:webHidden/>
                <w:rStyle w:val="IndexLink"/>
                <w:rtl w:val="true"/>
              </w:rPr>
              <w:t>«</w:t>
            </w:r>
            <w:r>
              <w:rPr>
                <w:rStyle w:val="IndexLink"/>
              </w:rPr>
              <w:t>9</w:t>
            </w:r>
            <w:r>
              <w:rPr>
                <w:rStyle w:val="IndexLink"/>
                <w:rtl w:val="true"/>
              </w:rPr>
              <w:t>»</w:t>
              <w:tab/>
            </w:r>
            <w:r>
              <w:rPr>
                <w:rStyle w:val="IndexLink"/>
              </w:rPr>
              <w:t>421</w:t>
            </w:r>
          </w:hyperlink>
        </w:p>
        <w:p>
          <w:pPr>
            <w:pStyle w:val="Contents5"/>
            <w:tabs>
              <w:tab w:val="clear" w:pos="7892"/>
              <w:tab w:val="right" w:pos="9026" w:leader="dot"/>
            </w:tabs>
            <w:rPr/>
          </w:pPr>
          <w:hyperlink w:anchor="__RefHeading___Toc2293412_1468164448">
            <w:r>
              <w:rPr>
                <w:webHidden/>
                <w:rStyle w:val="IndexLink"/>
                <w:rtl w:val="true"/>
              </w:rPr>
              <w:t>«</w:t>
            </w:r>
            <w:r>
              <w:rPr>
                <w:rStyle w:val="IndexLink"/>
              </w:rPr>
              <w:t>10</w:t>
            </w:r>
            <w:r>
              <w:rPr>
                <w:rStyle w:val="IndexLink"/>
                <w:rtl w:val="true"/>
              </w:rPr>
              <w:t>»</w:t>
              <w:tab/>
            </w:r>
            <w:r>
              <w:rPr>
                <w:rStyle w:val="IndexLink"/>
              </w:rPr>
              <w:t>422</w:t>
            </w:r>
          </w:hyperlink>
        </w:p>
        <w:p>
          <w:pPr>
            <w:pStyle w:val="Contents5"/>
            <w:tabs>
              <w:tab w:val="clear" w:pos="7892"/>
              <w:tab w:val="right" w:pos="9026" w:leader="dot"/>
            </w:tabs>
            <w:rPr/>
          </w:pPr>
          <w:hyperlink w:anchor="__RefHeading___Toc2293414_1468164448">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2293416_1468164448">
            <w:r>
              <w:rPr>
                <w:webHidden/>
                <w:rStyle w:val="IndexLink"/>
                <w:rtl w:val="true"/>
              </w:rPr>
              <w:t>«</w:t>
            </w:r>
            <w:r>
              <w:rPr>
                <w:rStyle w:val="IndexLink"/>
              </w:rPr>
              <w:t>11</w:t>
            </w:r>
            <w:r>
              <w:rPr>
                <w:rStyle w:val="IndexLink"/>
                <w:rtl w:val="true"/>
              </w:rPr>
              <w:t>»</w:t>
              <w:tab/>
            </w:r>
            <w:r>
              <w:rPr>
                <w:rStyle w:val="IndexLink"/>
              </w:rPr>
              <w:t>424</w:t>
            </w:r>
          </w:hyperlink>
        </w:p>
        <w:p>
          <w:pPr>
            <w:pStyle w:val="Contents5"/>
            <w:tabs>
              <w:tab w:val="clear" w:pos="7892"/>
              <w:tab w:val="right" w:pos="9026" w:leader="dot"/>
            </w:tabs>
            <w:rPr/>
          </w:pPr>
          <w:hyperlink w:anchor="__RefHeading___Toc2293418_1468164448">
            <w:r>
              <w:rPr>
                <w:webHidden/>
                <w:rStyle w:val="IndexLink"/>
                <w:rtl w:val="true"/>
              </w:rPr>
              <w:t>«</w:t>
            </w:r>
            <w:r>
              <w:rPr>
                <w:rStyle w:val="IndexLink"/>
              </w:rPr>
              <w:t>12</w:t>
            </w:r>
            <w:r>
              <w:rPr>
                <w:rStyle w:val="IndexLink"/>
                <w:rtl w:val="true"/>
              </w:rPr>
              <w:t>»</w:t>
              <w:tab/>
            </w:r>
            <w:r>
              <w:rPr>
                <w:rStyle w:val="IndexLink"/>
              </w:rPr>
              <w:t>425</w:t>
            </w:r>
          </w:hyperlink>
        </w:p>
        <w:p>
          <w:pPr>
            <w:pStyle w:val="Contents5"/>
            <w:tabs>
              <w:tab w:val="clear" w:pos="7892"/>
              <w:tab w:val="right" w:pos="9026" w:leader="dot"/>
            </w:tabs>
            <w:rPr/>
          </w:pPr>
          <w:hyperlink w:anchor="__RefHeading___Toc2293420_1468164448">
            <w:r>
              <w:rPr>
                <w:webHidden/>
                <w:rStyle w:val="IndexLink"/>
                <w:rtl w:val="true"/>
              </w:rPr>
              <w:t>«</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2293422_1468164448">
            <w:r>
              <w:rPr>
                <w:webHidden/>
                <w:rStyle w:val="IndexLink"/>
                <w:rtl w:val="true"/>
              </w:rPr>
              <w:t>«</w:t>
            </w:r>
            <w:r>
              <w:rPr>
                <w:rStyle w:val="IndexLink"/>
              </w:rPr>
              <w:t>14</w:t>
            </w:r>
            <w:r>
              <w:rPr>
                <w:rStyle w:val="IndexLink"/>
                <w:rtl w:val="true"/>
              </w:rPr>
              <w:t>»</w:t>
              <w:tab/>
            </w:r>
            <w:r>
              <w:rPr>
                <w:rStyle w:val="IndexLink"/>
              </w:rPr>
              <w:t>425</w:t>
            </w:r>
          </w:hyperlink>
        </w:p>
        <w:p>
          <w:pPr>
            <w:pStyle w:val="Contents5"/>
            <w:tabs>
              <w:tab w:val="clear" w:pos="7892"/>
              <w:tab w:val="right" w:pos="9026" w:leader="dot"/>
            </w:tabs>
            <w:rPr/>
          </w:pPr>
          <w:hyperlink w:anchor="__RefHeading___Toc2293424_1468164448">
            <w:r>
              <w:rPr>
                <w:webHidden/>
                <w:rStyle w:val="IndexLink"/>
                <w:rtl w:val="true"/>
              </w:rPr>
              <w:t>«</w:t>
            </w:r>
            <w:r>
              <w:rPr>
                <w:rStyle w:val="IndexLink"/>
              </w:rPr>
              <w:t>15</w:t>
            </w:r>
            <w:r>
              <w:rPr>
                <w:rStyle w:val="IndexLink"/>
                <w:rtl w:val="true"/>
              </w:rPr>
              <w:t>»</w:t>
              <w:tab/>
            </w:r>
            <w:r>
              <w:rPr>
                <w:rStyle w:val="IndexLink"/>
              </w:rPr>
              <w:t>427</w:t>
            </w:r>
          </w:hyperlink>
        </w:p>
        <w:p>
          <w:pPr>
            <w:pStyle w:val="Contents5"/>
            <w:tabs>
              <w:tab w:val="clear" w:pos="7892"/>
              <w:tab w:val="right" w:pos="9026" w:leader="dot"/>
            </w:tabs>
            <w:rPr/>
          </w:pPr>
          <w:hyperlink w:anchor="__RefHeading___Toc2293426_1468164448">
            <w:r>
              <w:rPr>
                <w:webHidden/>
                <w:rStyle w:val="IndexLink"/>
                <w:rtl w:val="true"/>
              </w:rPr>
              <w:t>«</w:t>
            </w:r>
            <w:r>
              <w:rPr>
                <w:rStyle w:val="IndexLink"/>
              </w:rPr>
              <w:t>16</w:t>
            </w:r>
            <w:r>
              <w:rPr>
                <w:rStyle w:val="IndexLink"/>
                <w:rtl w:val="true"/>
              </w:rPr>
              <w:t>»</w:t>
              <w:tab/>
            </w:r>
            <w:r>
              <w:rPr>
                <w:rStyle w:val="IndexLink"/>
              </w:rPr>
              <w:t>431</w:t>
            </w:r>
          </w:hyperlink>
        </w:p>
        <w:p>
          <w:pPr>
            <w:pStyle w:val="Contents5"/>
            <w:tabs>
              <w:tab w:val="clear" w:pos="7892"/>
              <w:tab w:val="right" w:pos="9026" w:leader="dot"/>
            </w:tabs>
            <w:rPr/>
          </w:pPr>
          <w:hyperlink w:anchor="__RefHeading___Toc2293428_1468164448">
            <w:r>
              <w:rPr>
                <w:webHidden/>
                <w:rStyle w:val="IndexLink"/>
                <w:rtl w:val="true"/>
              </w:rPr>
              <w:t>«</w:t>
            </w:r>
            <w:r>
              <w:rPr>
                <w:rStyle w:val="IndexLink"/>
              </w:rPr>
              <w:t>17</w:t>
            </w:r>
            <w:r>
              <w:rPr>
                <w:rStyle w:val="IndexLink"/>
                <w:rtl w:val="true"/>
              </w:rPr>
              <w:t>»</w:t>
              <w:tab/>
            </w:r>
            <w:r>
              <w:rPr>
                <w:rStyle w:val="IndexLink"/>
              </w:rPr>
              <w:t>433</w:t>
            </w:r>
          </w:hyperlink>
        </w:p>
        <w:p>
          <w:pPr>
            <w:pStyle w:val="Contents5"/>
            <w:tabs>
              <w:tab w:val="clear" w:pos="7892"/>
              <w:tab w:val="right" w:pos="9026" w:leader="dot"/>
            </w:tabs>
            <w:rPr/>
          </w:pPr>
          <w:hyperlink w:anchor="__RefHeading___Toc2293430_1468164448">
            <w:r>
              <w:rPr>
                <w:webHidden/>
                <w:rStyle w:val="IndexLink"/>
                <w:rtl w:val="true"/>
              </w:rPr>
              <w:t>«</w:t>
            </w:r>
            <w:r>
              <w:rPr>
                <w:rStyle w:val="IndexLink"/>
              </w:rPr>
              <w:t>18</w:t>
            </w:r>
            <w:r>
              <w:rPr>
                <w:rStyle w:val="IndexLink"/>
                <w:rtl w:val="true"/>
              </w:rPr>
              <w:t>»</w:t>
              <w:tab/>
            </w:r>
            <w:r>
              <w:rPr>
                <w:rStyle w:val="IndexLink"/>
              </w:rPr>
              <w:t>433</w:t>
            </w:r>
          </w:hyperlink>
        </w:p>
        <w:p>
          <w:pPr>
            <w:pStyle w:val="Contents5"/>
            <w:tabs>
              <w:tab w:val="clear" w:pos="7892"/>
              <w:tab w:val="right" w:pos="9026" w:leader="dot"/>
            </w:tabs>
            <w:rPr/>
          </w:pPr>
          <w:hyperlink w:anchor="__RefHeading___Toc2293432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2293434_1468164448">
            <w:r>
              <w:rPr>
                <w:webHidden/>
                <w:rStyle w:val="IndexLink"/>
                <w:rtl w:val="true"/>
              </w:rPr>
              <w:t>«</w:t>
            </w:r>
            <w:r>
              <w:rPr>
                <w:rStyle w:val="IndexLink"/>
              </w:rPr>
              <w:t>19</w:t>
            </w:r>
            <w:r>
              <w:rPr>
                <w:rStyle w:val="IndexLink"/>
                <w:rtl w:val="true"/>
              </w:rPr>
              <w:t>»</w:t>
              <w:tab/>
            </w:r>
            <w:r>
              <w:rPr>
                <w:rStyle w:val="IndexLink"/>
              </w:rPr>
              <w:t>438</w:t>
            </w:r>
          </w:hyperlink>
        </w:p>
        <w:p>
          <w:pPr>
            <w:pStyle w:val="Contents5"/>
            <w:tabs>
              <w:tab w:val="clear" w:pos="7892"/>
              <w:tab w:val="right" w:pos="9026" w:leader="dot"/>
            </w:tabs>
            <w:rPr/>
          </w:pPr>
          <w:hyperlink w:anchor="__RefHeading___Toc2293436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293438_1468164448">
            <w:r>
              <w:rPr>
                <w:webHidden/>
                <w:rStyle w:val="IndexLink"/>
                <w:rtl w:val="true"/>
              </w:rPr>
              <w:t>«</w:t>
            </w:r>
            <w:r>
              <w:rPr>
                <w:rStyle w:val="IndexLink"/>
              </w:rPr>
              <w:t>20</w:t>
            </w:r>
            <w:r>
              <w:rPr>
                <w:rStyle w:val="IndexLink"/>
                <w:rtl w:val="true"/>
              </w:rPr>
              <w:t>»</w:t>
              <w:tab/>
            </w:r>
            <w:r>
              <w:rPr>
                <w:rStyle w:val="IndexLink"/>
              </w:rPr>
              <w:t>440</w:t>
            </w:r>
          </w:hyperlink>
        </w:p>
        <w:p>
          <w:pPr>
            <w:pStyle w:val="Contents5"/>
            <w:tabs>
              <w:tab w:val="clear" w:pos="7892"/>
              <w:tab w:val="right" w:pos="9026" w:leader="dot"/>
            </w:tabs>
            <w:rPr/>
          </w:pPr>
          <w:hyperlink w:anchor="__RefHeading___Toc2293440_1468164448">
            <w:r>
              <w:rPr>
                <w:webHidden/>
                <w:rStyle w:val="IndexLink"/>
                <w:rtl w:val="true"/>
              </w:rPr>
              <w:t>«</w:t>
            </w:r>
            <w:r>
              <w:rPr>
                <w:rStyle w:val="IndexLink"/>
              </w:rPr>
              <w:t>21</w:t>
            </w:r>
            <w:r>
              <w:rPr>
                <w:rStyle w:val="IndexLink"/>
                <w:rtl w:val="true"/>
              </w:rPr>
              <w:t>»</w:t>
              <w:tab/>
            </w:r>
            <w:r>
              <w:rPr>
                <w:rStyle w:val="IndexLink"/>
              </w:rPr>
              <w:t>441</w:t>
            </w:r>
          </w:hyperlink>
        </w:p>
        <w:p>
          <w:pPr>
            <w:pStyle w:val="Contents5"/>
            <w:tabs>
              <w:tab w:val="clear" w:pos="7892"/>
              <w:tab w:val="right" w:pos="9026" w:leader="dot"/>
            </w:tabs>
            <w:rPr/>
          </w:pPr>
          <w:hyperlink w:anchor="__RefHeading___Toc2293442_1468164448">
            <w:r>
              <w:rPr>
                <w:webHidden/>
                <w:rStyle w:val="IndexLink"/>
                <w:rtl w:val="true"/>
              </w:rPr>
              <w:t>«</w:t>
            </w:r>
            <w:r>
              <w:rPr>
                <w:rStyle w:val="IndexLink"/>
              </w:rPr>
              <w:t>22</w:t>
            </w:r>
            <w:r>
              <w:rPr>
                <w:rStyle w:val="IndexLink"/>
                <w:rtl w:val="true"/>
              </w:rPr>
              <w:t>»</w:t>
              <w:tab/>
            </w:r>
            <w:r>
              <w:rPr>
                <w:rStyle w:val="IndexLink"/>
              </w:rPr>
              <w:t>442</w:t>
            </w:r>
          </w:hyperlink>
        </w:p>
        <w:p>
          <w:pPr>
            <w:pStyle w:val="Contents5"/>
            <w:tabs>
              <w:tab w:val="clear" w:pos="7892"/>
              <w:tab w:val="right" w:pos="9026" w:leader="dot"/>
            </w:tabs>
            <w:rPr/>
          </w:pPr>
          <w:hyperlink w:anchor="__RefHeading___Toc2293444_1468164448">
            <w:r>
              <w:rPr>
                <w:webHidden/>
                <w:rStyle w:val="IndexLink"/>
                <w:rtl w:val="true"/>
              </w:rPr>
              <w:t>«</w:t>
            </w:r>
            <w:r>
              <w:rPr>
                <w:rStyle w:val="IndexLink"/>
              </w:rPr>
              <w:t>23</w:t>
            </w:r>
            <w:r>
              <w:rPr>
                <w:rStyle w:val="IndexLink"/>
                <w:rtl w:val="true"/>
              </w:rPr>
              <w:t>»</w:t>
              <w:tab/>
            </w:r>
            <w:r>
              <w:rPr>
                <w:rStyle w:val="IndexLink"/>
              </w:rPr>
              <w:t>442</w:t>
            </w:r>
          </w:hyperlink>
        </w:p>
        <w:p>
          <w:pPr>
            <w:pStyle w:val="Contents5"/>
            <w:tabs>
              <w:tab w:val="clear" w:pos="7892"/>
              <w:tab w:val="right" w:pos="9026" w:leader="dot"/>
            </w:tabs>
            <w:rPr/>
          </w:pPr>
          <w:hyperlink w:anchor="__RefHeading___Toc2293446_1468164448">
            <w:r>
              <w:rPr>
                <w:webHidden/>
                <w:rStyle w:val="IndexLink"/>
                <w:rtl w:val="true"/>
              </w:rPr>
              <w:t>«</w:t>
            </w:r>
            <w:r>
              <w:rPr>
                <w:rStyle w:val="IndexLink"/>
              </w:rPr>
              <w:t>24</w:t>
            </w:r>
            <w:r>
              <w:rPr>
                <w:rStyle w:val="IndexLink"/>
                <w:rtl w:val="true"/>
              </w:rPr>
              <w:t>»</w:t>
              <w:tab/>
            </w:r>
            <w:r>
              <w:rPr>
                <w:rStyle w:val="IndexLink"/>
              </w:rPr>
              <w:t>442</w:t>
            </w:r>
          </w:hyperlink>
        </w:p>
        <w:p>
          <w:pPr>
            <w:pStyle w:val="Contents5"/>
            <w:tabs>
              <w:tab w:val="clear" w:pos="7892"/>
              <w:tab w:val="right" w:pos="9026" w:leader="dot"/>
            </w:tabs>
            <w:rPr/>
          </w:pPr>
          <w:hyperlink w:anchor="__RefHeading___Toc2293448_1468164448">
            <w:r>
              <w:rPr>
                <w:webHidden/>
                <w:rStyle w:val="IndexLink"/>
                <w:rtl w:val="true"/>
              </w:rPr>
              <w:t>«</w:t>
            </w:r>
            <w:r>
              <w:rPr>
                <w:rStyle w:val="IndexLink"/>
              </w:rPr>
              <w:t>25</w:t>
            </w:r>
            <w:r>
              <w:rPr>
                <w:rStyle w:val="IndexLink"/>
                <w:rtl w:val="true"/>
              </w:rPr>
              <w:t>»</w:t>
              <w:tab/>
            </w:r>
            <w:r>
              <w:rPr>
                <w:rStyle w:val="IndexLink"/>
              </w:rPr>
              <w:t>442</w:t>
            </w:r>
          </w:hyperlink>
        </w:p>
        <w:p>
          <w:pPr>
            <w:pStyle w:val="Contents5"/>
            <w:tabs>
              <w:tab w:val="clear" w:pos="7892"/>
              <w:tab w:val="right" w:pos="9026" w:leader="dot"/>
            </w:tabs>
            <w:rPr/>
          </w:pPr>
          <w:hyperlink w:anchor="__RefHeading___Toc2293450_1468164448">
            <w:r>
              <w:rPr>
                <w:webHidden/>
                <w:rStyle w:val="IndexLink"/>
                <w:rtl w:val="true"/>
              </w:rPr>
              <w:t>«</w:t>
            </w:r>
            <w:r>
              <w:rPr>
                <w:rStyle w:val="IndexLink"/>
              </w:rPr>
              <w:t>26</w:t>
            </w:r>
            <w:r>
              <w:rPr>
                <w:rStyle w:val="IndexLink"/>
                <w:rtl w:val="true"/>
              </w:rPr>
              <w:t>»</w:t>
              <w:tab/>
            </w:r>
            <w:r>
              <w:rPr>
                <w:rStyle w:val="IndexLink"/>
              </w:rPr>
              <w:t>443</w:t>
            </w:r>
          </w:hyperlink>
        </w:p>
        <w:p>
          <w:pPr>
            <w:pStyle w:val="Contents5"/>
            <w:tabs>
              <w:tab w:val="clear" w:pos="7892"/>
              <w:tab w:val="right" w:pos="9026" w:leader="dot"/>
            </w:tabs>
            <w:rPr/>
          </w:pPr>
          <w:hyperlink w:anchor="__RefHeading___Toc2293452_1468164448">
            <w:r>
              <w:rPr>
                <w:webHidden/>
                <w:rStyle w:val="IndexLink"/>
                <w:rtl w:val="true"/>
              </w:rPr>
              <w:t>«</w:t>
            </w:r>
            <w:r>
              <w:rPr>
                <w:rStyle w:val="IndexLink"/>
              </w:rPr>
              <w:t>27</w:t>
            </w:r>
            <w:r>
              <w:rPr>
                <w:rStyle w:val="IndexLink"/>
                <w:rtl w:val="true"/>
              </w:rPr>
              <w:t>»</w:t>
              <w:tab/>
            </w:r>
            <w:r>
              <w:rPr>
                <w:rStyle w:val="IndexLink"/>
              </w:rPr>
              <w:t>444</w:t>
            </w:r>
          </w:hyperlink>
        </w:p>
        <w:p>
          <w:pPr>
            <w:pStyle w:val="Contents5"/>
            <w:tabs>
              <w:tab w:val="clear" w:pos="7892"/>
              <w:tab w:val="right" w:pos="9026" w:leader="dot"/>
            </w:tabs>
            <w:rPr/>
          </w:pPr>
          <w:hyperlink w:anchor="__RefHeading___Toc2293454_1468164448">
            <w:r>
              <w:rPr>
                <w:webHidden/>
                <w:rStyle w:val="IndexLink"/>
                <w:rtl w:val="true"/>
              </w:rPr>
              <w:t>«</w:t>
            </w:r>
            <w:r>
              <w:rPr>
                <w:rStyle w:val="IndexLink"/>
              </w:rPr>
              <w:t>28</w:t>
            </w:r>
            <w:r>
              <w:rPr>
                <w:rStyle w:val="IndexLink"/>
                <w:rtl w:val="true"/>
              </w:rPr>
              <w:t>»</w:t>
              <w:tab/>
            </w:r>
            <w:r>
              <w:rPr>
                <w:rStyle w:val="IndexLink"/>
              </w:rPr>
              <w:t>446</w:t>
            </w:r>
          </w:hyperlink>
        </w:p>
        <w:p>
          <w:pPr>
            <w:pStyle w:val="Contents5"/>
            <w:tabs>
              <w:tab w:val="clear" w:pos="7892"/>
              <w:tab w:val="right" w:pos="9026" w:leader="dot"/>
            </w:tabs>
            <w:rPr/>
          </w:pPr>
          <w:hyperlink w:anchor="__RefHeading___Toc2293456_1468164448">
            <w:r>
              <w:rPr>
                <w:webHidden/>
                <w:rStyle w:val="IndexLink"/>
                <w:rtl w:val="true"/>
              </w:rPr>
              <w:t>«</w:t>
            </w:r>
            <w:r>
              <w:rPr>
                <w:rStyle w:val="IndexLink"/>
              </w:rPr>
              <w:t>29</w:t>
            </w:r>
            <w:r>
              <w:rPr>
                <w:rStyle w:val="IndexLink"/>
                <w:rtl w:val="true"/>
              </w:rPr>
              <w:t>»</w:t>
              <w:tab/>
            </w:r>
            <w:r>
              <w:rPr>
                <w:rStyle w:val="IndexLink"/>
              </w:rPr>
              <w:t>446</w:t>
            </w:r>
          </w:hyperlink>
        </w:p>
        <w:p>
          <w:pPr>
            <w:pStyle w:val="Contents5"/>
            <w:tabs>
              <w:tab w:val="clear" w:pos="7892"/>
              <w:tab w:val="right" w:pos="9026" w:leader="dot"/>
            </w:tabs>
            <w:rPr/>
          </w:pPr>
          <w:hyperlink w:anchor="__RefHeading___Toc2293458_1468164448">
            <w:r>
              <w:rPr>
                <w:webHidden/>
                <w:rStyle w:val="IndexLink"/>
                <w:rtl w:val="true"/>
              </w:rPr>
              <w:t>«</w:t>
            </w:r>
            <w:r>
              <w:rPr>
                <w:rStyle w:val="IndexLink"/>
              </w:rPr>
              <w:t>30</w:t>
            </w:r>
            <w:r>
              <w:rPr>
                <w:rStyle w:val="IndexLink"/>
                <w:rtl w:val="true"/>
              </w:rPr>
              <w:t>»</w:t>
              <w:tab/>
            </w:r>
            <w:r>
              <w:rPr>
                <w:rStyle w:val="IndexLink"/>
              </w:rPr>
              <w:t>447</w:t>
            </w:r>
          </w:hyperlink>
        </w:p>
        <w:p>
          <w:pPr>
            <w:pStyle w:val="Contents5"/>
            <w:tabs>
              <w:tab w:val="clear" w:pos="7892"/>
              <w:tab w:val="right" w:pos="9026" w:leader="dot"/>
            </w:tabs>
            <w:rPr/>
          </w:pPr>
          <w:hyperlink w:anchor="__RefHeading___Toc2293460_1468164448">
            <w:r>
              <w:rPr>
                <w:webHidden/>
                <w:rStyle w:val="IndexLink"/>
                <w:rtl w:val="true"/>
              </w:rPr>
              <w:t>«</w:t>
            </w:r>
            <w:r>
              <w:rPr>
                <w:rStyle w:val="IndexLink"/>
              </w:rPr>
              <w:t>31</w:t>
            </w:r>
            <w:r>
              <w:rPr>
                <w:rStyle w:val="IndexLink"/>
                <w:rtl w:val="true"/>
              </w:rPr>
              <w:t>»</w:t>
              <w:tab/>
            </w:r>
            <w:r>
              <w:rPr>
                <w:rStyle w:val="IndexLink"/>
              </w:rPr>
              <w:t>447</w:t>
            </w:r>
          </w:hyperlink>
        </w:p>
        <w:p>
          <w:pPr>
            <w:pStyle w:val="Contents5"/>
            <w:tabs>
              <w:tab w:val="clear" w:pos="7892"/>
              <w:tab w:val="right" w:pos="9026" w:leader="dot"/>
            </w:tabs>
            <w:rPr/>
          </w:pPr>
          <w:hyperlink w:anchor="__RefHeading___Toc2293462_1468164448">
            <w:r>
              <w:rPr>
                <w:webHidden/>
                <w:rStyle w:val="IndexLink"/>
                <w:rtl w:val="true"/>
              </w:rPr>
              <w:t>«</w:t>
            </w:r>
            <w:r>
              <w:rPr>
                <w:rStyle w:val="IndexLink"/>
              </w:rPr>
              <w:t>32</w:t>
            </w:r>
            <w:r>
              <w:rPr>
                <w:rStyle w:val="IndexLink"/>
                <w:rtl w:val="true"/>
              </w:rPr>
              <w:t>»</w:t>
              <w:tab/>
            </w:r>
            <w:r>
              <w:rPr>
                <w:rStyle w:val="IndexLink"/>
              </w:rPr>
              <w:t>447</w:t>
            </w:r>
          </w:hyperlink>
        </w:p>
        <w:p>
          <w:pPr>
            <w:pStyle w:val="Contents5"/>
            <w:tabs>
              <w:tab w:val="clear" w:pos="7892"/>
              <w:tab w:val="right" w:pos="9026" w:leader="dot"/>
            </w:tabs>
            <w:rPr/>
          </w:pPr>
          <w:hyperlink w:anchor="__RefHeading___Toc2293464_1468164448">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2293466_1468164448">
            <w:r>
              <w:rPr>
                <w:webHidden/>
                <w:rStyle w:val="IndexLink"/>
                <w:rtl w:val="true"/>
              </w:rPr>
              <w:t>«</w:t>
            </w:r>
            <w:r>
              <w:rPr>
                <w:rStyle w:val="IndexLink"/>
              </w:rPr>
              <w:t>33</w:t>
            </w:r>
            <w:r>
              <w:rPr>
                <w:rStyle w:val="IndexLink"/>
                <w:rtl w:val="true"/>
              </w:rPr>
              <w:t>»</w:t>
              <w:tab/>
            </w:r>
            <w:r>
              <w:rPr>
                <w:rStyle w:val="IndexLink"/>
              </w:rPr>
              <w:t>448</w:t>
            </w:r>
          </w:hyperlink>
        </w:p>
        <w:p>
          <w:pPr>
            <w:pStyle w:val="Contents5"/>
            <w:tabs>
              <w:tab w:val="clear" w:pos="7892"/>
              <w:tab w:val="right" w:pos="9026" w:leader="dot"/>
            </w:tabs>
            <w:rPr/>
          </w:pPr>
          <w:hyperlink w:anchor="__RefHeading___Toc2293468_1468164448">
            <w:r>
              <w:rPr>
                <w:webHidden/>
                <w:rStyle w:val="IndexLink"/>
                <w:rtl w:val="true"/>
              </w:rPr>
              <w:t>«</w:t>
            </w:r>
            <w:r>
              <w:rPr>
                <w:rStyle w:val="IndexLink"/>
              </w:rPr>
              <w:t>34</w:t>
            </w:r>
            <w:r>
              <w:rPr>
                <w:rStyle w:val="IndexLink"/>
                <w:rtl w:val="true"/>
              </w:rPr>
              <w:t>»</w:t>
              <w:tab/>
            </w:r>
            <w:r>
              <w:rPr>
                <w:rStyle w:val="IndexLink"/>
              </w:rPr>
              <w:t>448</w:t>
            </w:r>
          </w:hyperlink>
        </w:p>
        <w:p>
          <w:pPr>
            <w:pStyle w:val="Contents5"/>
            <w:tabs>
              <w:tab w:val="clear" w:pos="7892"/>
              <w:tab w:val="right" w:pos="9026" w:leader="dot"/>
            </w:tabs>
            <w:rPr/>
          </w:pPr>
          <w:hyperlink w:anchor="__RefHeading___Toc2293470_1468164448">
            <w:r>
              <w:rPr>
                <w:webHidden/>
                <w:rStyle w:val="IndexLink"/>
                <w:rtl w:val="true"/>
              </w:rPr>
              <w:t>«</w:t>
            </w:r>
            <w:r>
              <w:rPr>
                <w:rStyle w:val="IndexLink"/>
              </w:rPr>
              <w:t>35</w:t>
            </w:r>
            <w:r>
              <w:rPr>
                <w:rStyle w:val="IndexLink"/>
                <w:rtl w:val="true"/>
              </w:rPr>
              <w:t>»</w:t>
              <w:tab/>
            </w:r>
            <w:r>
              <w:rPr>
                <w:rStyle w:val="IndexLink"/>
              </w:rPr>
              <w:t>449</w:t>
            </w:r>
          </w:hyperlink>
        </w:p>
        <w:p>
          <w:pPr>
            <w:pStyle w:val="Contents5"/>
            <w:tabs>
              <w:tab w:val="clear" w:pos="7892"/>
              <w:tab w:val="right" w:pos="9026" w:leader="dot"/>
            </w:tabs>
            <w:rPr/>
          </w:pPr>
          <w:hyperlink w:anchor="__RefHeading___Toc2293472_1468164448">
            <w:r>
              <w:rPr>
                <w:webHidden/>
                <w:rStyle w:val="IndexLink"/>
                <w:rtl w:val="true"/>
              </w:rPr>
              <w:t>تفسیر</w:t>
            </w:r>
            <w:r>
              <w:rPr>
                <w:rStyle w:val="IndexLink"/>
                <w:rtl w:val="true"/>
              </w:rPr>
              <w:tab/>
            </w:r>
            <w:r>
              <w:rPr>
                <w:rStyle w:val="IndexLink"/>
              </w:rPr>
              <w:t>451</w:t>
            </w:r>
          </w:hyperlink>
        </w:p>
        <w:p>
          <w:pPr>
            <w:pStyle w:val="Contents5"/>
            <w:tabs>
              <w:tab w:val="clear" w:pos="7892"/>
              <w:tab w:val="right" w:pos="9026" w:leader="dot"/>
            </w:tabs>
            <w:rPr/>
          </w:pPr>
          <w:hyperlink w:anchor="__RefHeading___Toc2293474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293476_1468164448">
            <w:r>
              <w:rPr>
                <w:webHidden/>
                <w:rStyle w:val="IndexLink"/>
                <w:rtl w:val="true"/>
              </w:rPr>
              <w:t>«</w:t>
            </w:r>
            <w:r>
              <w:rPr>
                <w:rStyle w:val="IndexLink"/>
              </w:rPr>
              <w:t>36</w:t>
            </w:r>
            <w:r>
              <w:rPr>
                <w:rStyle w:val="IndexLink"/>
                <w:rtl w:val="true"/>
              </w:rPr>
              <w:t>»</w:t>
              <w:tab/>
            </w:r>
            <w:r>
              <w:rPr>
                <w:rStyle w:val="IndexLink"/>
              </w:rPr>
              <w:t>456</w:t>
            </w:r>
          </w:hyperlink>
        </w:p>
        <w:p>
          <w:pPr>
            <w:pStyle w:val="Contents5"/>
            <w:tabs>
              <w:tab w:val="clear" w:pos="7892"/>
              <w:tab w:val="right" w:pos="9026" w:leader="dot"/>
            </w:tabs>
            <w:rPr/>
          </w:pPr>
          <w:hyperlink w:anchor="__RefHeading___Toc2293478_1468164448">
            <w:r>
              <w:rPr>
                <w:webHidden/>
                <w:rStyle w:val="IndexLink"/>
                <w:rtl w:val="true"/>
              </w:rPr>
              <w:t>«</w:t>
            </w:r>
            <w:r>
              <w:rPr>
                <w:rStyle w:val="IndexLink"/>
              </w:rPr>
              <w:t>37</w:t>
            </w:r>
            <w:r>
              <w:rPr>
                <w:rStyle w:val="IndexLink"/>
                <w:rtl w:val="true"/>
              </w:rPr>
              <w:t>»</w:t>
              <w:tab/>
            </w:r>
            <w:r>
              <w:rPr>
                <w:rStyle w:val="IndexLink"/>
              </w:rPr>
              <w:t>456</w:t>
            </w:r>
          </w:hyperlink>
        </w:p>
        <w:p>
          <w:pPr>
            <w:pStyle w:val="Contents5"/>
            <w:tabs>
              <w:tab w:val="clear" w:pos="7892"/>
              <w:tab w:val="right" w:pos="9026" w:leader="dot"/>
            </w:tabs>
            <w:rPr/>
          </w:pPr>
          <w:hyperlink w:anchor="__RefHeading___Toc2293480_1468164448">
            <w:r>
              <w:rPr>
                <w:webHidden/>
                <w:rStyle w:val="IndexLink"/>
                <w:rtl w:val="true"/>
              </w:rPr>
              <w:t>«</w:t>
            </w:r>
            <w:r>
              <w:rPr>
                <w:rStyle w:val="IndexLink"/>
              </w:rPr>
              <w:t>38</w:t>
            </w:r>
            <w:r>
              <w:rPr>
                <w:rStyle w:val="IndexLink"/>
                <w:rtl w:val="true"/>
              </w:rPr>
              <w:t>»</w:t>
              <w:tab/>
            </w:r>
            <w:r>
              <w:rPr>
                <w:rStyle w:val="IndexLink"/>
              </w:rPr>
              <w:t>458</w:t>
            </w:r>
          </w:hyperlink>
        </w:p>
        <w:p>
          <w:pPr>
            <w:pStyle w:val="Contents5"/>
            <w:tabs>
              <w:tab w:val="clear" w:pos="7892"/>
              <w:tab w:val="right" w:pos="9026" w:leader="dot"/>
            </w:tabs>
            <w:rPr/>
          </w:pPr>
          <w:hyperlink w:anchor="__RefHeading___Toc2293482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2293484_1468164448">
            <w:r>
              <w:rPr>
                <w:webHidden/>
                <w:rStyle w:val="IndexLink"/>
                <w:rtl w:val="true"/>
              </w:rPr>
              <w:t>«</w:t>
            </w:r>
            <w:r>
              <w:rPr>
                <w:rStyle w:val="IndexLink"/>
              </w:rPr>
              <w:t>39</w:t>
            </w:r>
            <w:r>
              <w:rPr>
                <w:rStyle w:val="IndexLink"/>
                <w:rtl w:val="true"/>
              </w:rPr>
              <w:t>»</w:t>
              <w:tab/>
            </w:r>
            <w:r>
              <w:rPr>
                <w:rStyle w:val="IndexLink"/>
              </w:rPr>
              <w:t>461</w:t>
            </w:r>
          </w:hyperlink>
        </w:p>
        <w:p>
          <w:pPr>
            <w:pStyle w:val="Contents5"/>
            <w:tabs>
              <w:tab w:val="clear" w:pos="7892"/>
              <w:tab w:val="right" w:pos="9026" w:leader="dot"/>
            </w:tabs>
            <w:rPr/>
          </w:pPr>
          <w:hyperlink w:anchor="__RefHeading___Toc2293486_1468164448">
            <w:r>
              <w:rPr>
                <w:webHidden/>
                <w:rStyle w:val="IndexLink"/>
                <w:rtl w:val="true"/>
              </w:rPr>
              <w:t>«</w:t>
            </w:r>
            <w:r>
              <w:rPr>
                <w:rStyle w:val="IndexLink"/>
              </w:rPr>
              <w:t>40</w:t>
            </w:r>
            <w:r>
              <w:rPr>
                <w:rStyle w:val="IndexLink"/>
                <w:rtl w:val="true"/>
              </w:rPr>
              <w:t>»</w:t>
              <w:tab/>
            </w:r>
            <w:r>
              <w:rPr>
                <w:rStyle w:val="IndexLink"/>
              </w:rPr>
              <w:t>462</w:t>
            </w:r>
          </w:hyperlink>
        </w:p>
        <w:p>
          <w:pPr>
            <w:pStyle w:val="Contents5"/>
            <w:tabs>
              <w:tab w:val="clear" w:pos="7892"/>
              <w:tab w:val="right" w:pos="9026" w:leader="dot"/>
            </w:tabs>
            <w:rPr/>
          </w:pPr>
          <w:hyperlink w:anchor="__RefHeading___Toc2293488_1468164448">
            <w:r>
              <w:rPr>
                <w:webHidden/>
                <w:rStyle w:val="IndexLink"/>
                <w:rtl w:val="true"/>
              </w:rPr>
              <w:t>«</w:t>
            </w:r>
            <w:r>
              <w:rPr>
                <w:rStyle w:val="IndexLink"/>
              </w:rPr>
              <w:t>41</w:t>
            </w:r>
            <w:r>
              <w:rPr>
                <w:rStyle w:val="IndexLink"/>
                <w:rtl w:val="true"/>
              </w:rPr>
              <w:t>»</w:t>
              <w:tab/>
            </w:r>
            <w:r>
              <w:rPr>
                <w:rStyle w:val="IndexLink"/>
              </w:rPr>
              <w:t>463</w:t>
            </w:r>
          </w:hyperlink>
        </w:p>
        <w:p>
          <w:pPr>
            <w:pStyle w:val="Contents5"/>
            <w:tabs>
              <w:tab w:val="clear" w:pos="7892"/>
              <w:tab w:val="right" w:pos="9026" w:leader="dot"/>
            </w:tabs>
            <w:rPr/>
          </w:pPr>
          <w:hyperlink w:anchor="__RefHeading___Toc2293490_1468164448">
            <w:r>
              <w:rPr>
                <w:webHidden/>
                <w:rStyle w:val="IndexLink"/>
                <w:rtl w:val="true"/>
              </w:rPr>
              <w:t>«</w:t>
            </w:r>
            <w:r>
              <w:rPr>
                <w:rStyle w:val="IndexLink"/>
              </w:rPr>
              <w:t>42</w:t>
            </w:r>
            <w:r>
              <w:rPr>
                <w:rStyle w:val="IndexLink"/>
                <w:rtl w:val="true"/>
              </w:rPr>
              <w:t>»</w:t>
              <w:tab/>
            </w:r>
            <w:r>
              <w:rPr>
                <w:rStyle w:val="IndexLink"/>
              </w:rPr>
              <w:t>464</w:t>
            </w:r>
          </w:hyperlink>
        </w:p>
        <w:p>
          <w:pPr>
            <w:pStyle w:val="Contents5"/>
            <w:tabs>
              <w:tab w:val="clear" w:pos="7892"/>
              <w:tab w:val="right" w:pos="9026" w:leader="dot"/>
            </w:tabs>
            <w:rPr/>
          </w:pPr>
          <w:hyperlink w:anchor="__RefHeading___Toc2293492_1468164448">
            <w:r>
              <w:rPr>
                <w:webHidden/>
                <w:rStyle w:val="IndexLink"/>
                <w:rtl w:val="true"/>
              </w:rPr>
              <w:t>«</w:t>
            </w:r>
            <w:r>
              <w:rPr>
                <w:rStyle w:val="IndexLink"/>
              </w:rPr>
              <w:t>43</w:t>
            </w:r>
            <w:r>
              <w:rPr>
                <w:rStyle w:val="IndexLink"/>
                <w:rtl w:val="true"/>
              </w:rPr>
              <w:t>»</w:t>
              <w:tab/>
            </w:r>
            <w:r>
              <w:rPr>
                <w:rStyle w:val="IndexLink"/>
              </w:rPr>
              <w:t>465</w:t>
            </w:r>
          </w:hyperlink>
        </w:p>
        <w:p>
          <w:pPr>
            <w:pStyle w:val="Contents5"/>
            <w:tabs>
              <w:tab w:val="clear" w:pos="7892"/>
              <w:tab w:val="right" w:pos="9026" w:leader="dot"/>
            </w:tabs>
            <w:rPr/>
          </w:pPr>
          <w:hyperlink w:anchor="__RefHeading___Toc2293494_1468164448">
            <w:r>
              <w:rPr>
                <w:webHidden/>
                <w:rStyle w:val="IndexLink"/>
                <w:rtl w:val="true"/>
              </w:rPr>
              <w:t>«</w:t>
            </w:r>
            <w:r>
              <w:rPr>
                <w:rStyle w:val="IndexLink"/>
              </w:rPr>
              <w:t>44</w:t>
            </w:r>
            <w:r>
              <w:rPr>
                <w:rStyle w:val="IndexLink"/>
                <w:rtl w:val="true"/>
              </w:rPr>
              <w:t>»</w:t>
              <w:tab/>
            </w:r>
            <w:r>
              <w:rPr>
                <w:rStyle w:val="IndexLink"/>
              </w:rPr>
              <w:t>465</w:t>
            </w:r>
          </w:hyperlink>
        </w:p>
        <w:p>
          <w:pPr>
            <w:pStyle w:val="Contents5"/>
            <w:tabs>
              <w:tab w:val="clear" w:pos="7892"/>
              <w:tab w:val="right" w:pos="9026" w:leader="dot"/>
            </w:tabs>
            <w:rPr/>
          </w:pPr>
          <w:hyperlink w:anchor="__RefHeading___Toc2293496_1468164448">
            <w:r>
              <w:rPr>
                <w:webHidden/>
                <w:rStyle w:val="IndexLink"/>
                <w:rtl w:val="true"/>
              </w:rPr>
              <w:t>إیضاح</w:t>
            </w:r>
            <w:r>
              <w:rPr>
                <w:rStyle w:val="IndexLink"/>
                <w:rtl w:val="true"/>
              </w:rPr>
              <w:tab/>
            </w:r>
            <w:r>
              <w:rPr>
                <w:rStyle w:val="IndexLink"/>
              </w:rPr>
              <w:t>467</w:t>
            </w:r>
          </w:hyperlink>
        </w:p>
        <w:p>
          <w:pPr>
            <w:pStyle w:val="Contents5"/>
            <w:tabs>
              <w:tab w:val="clear" w:pos="7892"/>
              <w:tab w:val="right" w:pos="9026" w:leader="dot"/>
            </w:tabs>
            <w:rPr/>
          </w:pPr>
          <w:hyperlink w:anchor="__RefHeading___Toc2293498_1468164448">
            <w:r>
              <w:rPr>
                <w:webHidden/>
                <w:rStyle w:val="IndexLink"/>
                <w:rtl w:val="true"/>
              </w:rPr>
              <w:t>«</w:t>
            </w:r>
            <w:r>
              <w:rPr>
                <w:rStyle w:val="IndexLink"/>
              </w:rPr>
              <w:t>45</w:t>
            </w:r>
            <w:r>
              <w:rPr>
                <w:rStyle w:val="IndexLink"/>
                <w:rtl w:val="true"/>
              </w:rPr>
              <w:t>»</w:t>
              <w:tab/>
            </w:r>
            <w:r>
              <w:rPr>
                <w:rStyle w:val="IndexLink"/>
              </w:rPr>
              <w:t>469</w:t>
            </w:r>
          </w:hyperlink>
        </w:p>
        <w:p>
          <w:pPr>
            <w:pStyle w:val="Contents5"/>
            <w:tabs>
              <w:tab w:val="clear" w:pos="7892"/>
              <w:tab w:val="right" w:pos="9026" w:leader="dot"/>
            </w:tabs>
            <w:rPr/>
          </w:pPr>
          <w:hyperlink w:anchor="__RefHeading___Toc2293500_146816444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293502_1468164448">
            <w:r>
              <w:rPr>
                <w:webHidden/>
                <w:rStyle w:val="IndexLink"/>
                <w:rtl w:val="true"/>
              </w:rPr>
              <w:t>«</w:t>
            </w:r>
            <w:r>
              <w:rPr>
                <w:rStyle w:val="IndexLink"/>
              </w:rPr>
              <w:t>46</w:t>
            </w:r>
            <w:r>
              <w:rPr>
                <w:rStyle w:val="IndexLink"/>
                <w:rtl w:val="true"/>
              </w:rPr>
              <w:t>»</w:t>
              <w:tab/>
            </w:r>
            <w:r>
              <w:rPr>
                <w:rStyle w:val="IndexLink"/>
              </w:rPr>
              <w:t>474</w:t>
            </w:r>
          </w:hyperlink>
        </w:p>
        <w:p>
          <w:pPr>
            <w:pStyle w:val="Contents5"/>
            <w:tabs>
              <w:tab w:val="clear" w:pos="7892"/>
              <w:tab w:val="right" w:pos="9026" w:leader="dot"/>
            </w:tabs>
            <w:rPr/>
          </w:pPr>
          <w:hyperlink w:anchor="__RefHeading___Toc2293504_1468164448">
            <w:r>
              <w:rPr>
                <w:webHidden/>
                <w:rStyle w:val="IndexLink"/>
                <w:rtl w:val="true"/>
              </w:rPr>
              <w:t>«</w:t>
            </w:r>
            <w:r>
              <w:rPr>
                <w:rStyle w:val="IndexLink"/>
              </w:rPr>
              <w:t>47</w:t>
            </w:r>
            <w:r>
              <w:rPr>
                <w:rStyle w:val="IndexLink"/>
                <w:rtl w:val="true"/>
              </w:rPr>
              <w:t>»</w:t>
              <w:tab/>
            </w:r>
            <w:r>
              <w:rPr>
                <w:rStyle w:val="IndexLink"/>
              </w:rPr>
              <w:t>475</w:t>
            </w:r>
          </w:hyperlink>
        </w:p>
        <w:p>
          <w:pPr>
            <w:pStyle w:val="Contents5"/>
            <w:tabs>
              <w:tab w:val="clear" w:pos="7892"/>
              <w:tab w:val="right" w:pos="9026" w:leader="dot"/>
            </w:tabs>
            <w:rPr/>
          </w:pPr>
          <w:hyperlink w:anchor="__RefHeading___Toc2293506_1468164448">
            <w:r>
              <w:rPr>
                <w:webHidden/>
                <w:rStyle w:val="IndexLink"/>
                <w:rtl w:val="true"/>
              </w:rPr>
              <w:t>«</w:t>
            </w:r>
            <w:r>
              <w:rPr>
                <w:rStyle w:val="IndexLink"/>
              </w:rPr>
              <w:t>48</w:t>
            </w:r>
            <w:r>
              <w:rPr>
                <w:rStyle w:val="IndexLink"/>
                <w:rtl w:val="true"/>
              </w:rPr>
              <w:t>»</w:t>
              <w:tab/>
            </w:r>
            <w:r>
              <w:rPr>
                <w:rStyle w:val="IndexLink"/>
              </w:rPr>
              <w:t>475</w:t>
            </w:r>
          </w:hyperlink>
        </w:p>
        <w:p>
          <w:pPr>
            <w:pStyle w:val="Contents5"/>
            <w:tabs>
              <w:tab w:val="clear" w:pos="7892"/>
              <w:tab w:val="right" w:pos="9026" w:leader="dot"/>
            </w:tabs>
            <w:rPr/>
          </w:pPr>
          <w:hyperlink w:anchor="__RefHeading___Toc2293508_1468164448">
            <w:r>
              <w:rPr>
                <w:webHidden/>
                <w:rStyle w:val="IndexLink"/>
                <w:rtl w:val="true"/>
              </w:rPr>
              <w:t>«</w:t>
            </w:r>
            <w:r>
              <w:rPr>
                <w:rStyle w:val="IndexLink"/>
              </w:rPr>
              <w:t>49</w:t>
            </w:r>
            <w:r>
              <w:rPr>
                <w:rStyle w:val="IndexLink"/>
                <w:rtl w:val="true"/>
              </w:rPr>
              <w:t>»</w:t>
              <w:tab/>
            </w:r>
            <w:r>
              <w:rPr>
                <w:rStyle w:val="IndexLink"/>
              </w:rPr>
              <w:t>477</w:t>
            </w:r>
          </w:hyperlink>
        </w:p>
        <w:p>
          <w:pPr>
            <w:pStyle w:val="Contents5"/>
            <w:tabs>
              <w:tab w:val="clear" w:pos="7892"/>
              <w:tab w:val="right" w:pos="9026" w:leader="dot"/>
            </w:tabs>
            <w:rPr/>
          </w:pPr>
          <w:hyperlink w:anchor="__RefHeading___Toc2293510_1468164448">
            <w:r>
              <w:rPr>
                <w:webHidden/>
                <w:rStyle w:val="IndexLink"/>
                <w:rtl w:val="true"/>
              </w:rPr>
              <w:t>«</w:t>
            </w:r>
            <w:r>
              <w:rPr>
                <w:rStyle w:val="IndexLink"/>
              </w:rPr>
              <w:t>50</w:t>
            </w:r>
            <w:r>
              <w:rPr>
                <w:rStyle w:val="IndexLink"/>
                <w:rtl w:val="true"/>
              </w:rPr>
              <w:t>»</w:t>
              <w:tab/>
            </w:r>
            <w:r>
              <w:rPr>
                <w:rStyle w:val="IndexLink"/>
              </w:rPr>
              <w:t>478</w:t>
            </w:r>
          </w:hyperlink>
        </w:p>
        <w:p>
          <w:pPr>
            <w:pStyle w:val="Contents5"/>
            <w:tabs>
              <w:tab w:val="clear" w:pos="7892"/>
              <w:tab w:val="right" w:pos="9026" w:leader="dot"/>
            </w:tabs>
            <w:rPr/>
          </w:pPr>
          <w:hyperlink w:anchor="__RefHeading___Toc2293512_1468164448">
            <w:r>
              <w:rPr>
                <w:webHidden/>
                <w:rStyle w:val="IndexLink"/>
                <w:rtl w:val="true"/>
              </w:rPr>
              <w:t>«</w:t>
            </w:r>
            <w:r>
              <w:rPr>
                <w:rStyle w:val="IndexLink"/>
              </w:rPr>
              <w:t>51</w:t>
            </w:r>
            <w:r>
              <w:rPr>
                <w:rStyle w:val="IndexLink"/>
                <w:rtl w:val="true"/>
              </w:rPr>
              <w:t>»</w:t>
              <w:tab/>
            </w:r>
            <w:r>
              <w:rPr>
                <w:rStyle w:val="IndexLink"/>
              </w:rPr>
              <w:t>478</w:t>
            </w:r>
          </w:hyperlink>
        </w:p>
        <w:p>
          <w:pPr>
            <w:pStyle w:val="Contents5"/>
            <w:tabs>
              <w:tab w:val="clear" w:pos="7892"/>
              <w:tab w:val="right" w:pos="9026" w:leader="dot"/>
            </w:tabs>
            <w:rPr/>
          </w:pPr>
          <w:hyperlink w:anchor="__RefHeading___Toc2293514_1468164448">
            <w:r>
              <w:rPr>
                <w:webHidden/>
                <w:rStyle w:val="IndexLink"/>
                <w:rtl w:val="true"/>
              </w:rPr>
              <w:t>«</w:t>
            </w:r>
            <w:r>
              <w:rPr>
                <w:rStyle w:val="IndexLink"/>
              </w:rPr>
              <w:t>52</w:t>
            </w:r>
            <w:r>
              <w:rPr>
                <w:rStyle w:val="IndexLink"/>
                <w:rtl w:val="true"/>
              </w:rPr>
              <w:t>»</w:t>
              <w:tab/>
            </w:r>
            <w:r>
              <w:rPr>
                <w:rStyle w:val="IndexLink"/>
              </w:rPr>
              <w:t>480</w:t>
            </w:r>
          </w:hyperlink>
        </w:p>
        <w:p>
          <w:pPr>
            <w:pStyle w:val="Contents5"/>
            <w:tabs>
              <w:tab w:val="clear" w:pos="7892"/>
              <w:tab w:val="right" w:pos="9026" w:leader="dot"/>
            </w:tabs>
            <w:rPr/>
          </w:pPr>
          <w:hyperlink w:anchor="__RefHeading___Toc2293516_1468164448">
            <w:r>
              <w:rPr>
                <w:webHidden/>
                <w:rStyle w:val="IndexLink"/>
                <w:rtl w:val="true"/>
              </w:rPr>
              <w:t>«</w:t>
            </w:r>
            <w:r>
              <w:rPr>
                <w:rStyle w:val="IndexLink"/>
              </w:rPr>
              <w:t>53</w:t>
            </w:r>
            <w:r>
              <w:rPr>
                <w:rStyle w:val="IndexLink"/>
                <w:rtl w:val="true"/>
              </w:rPr>
              <w:t>»</w:t>
              <w:tab/>
            </w:r>
            <w:r>
              <w:rPr>
                <w:rStyle w:val="IndexLink"/>
              </w:rPr>
              <w:t>480</w:t>
            </w:r>
          </w:hyperlink>
        </w:p>
        <w:p>
          <w:pPr>
            <w:pStyle w:val="Contents5"/>
            <w:tabs>
              <w:tab w:val="clear" w:pos="7892"/>
              <w:tab w:val="right" w:pos="9026" w:leader="dot"/>
            </w:tabs>
            <w:rPr/>
          </w:pPr>
          <w:hyperlink w:anchor="__RefHeading___Toc2293518_1468164448">
            <w:r>
              <w:rPr>
                <w:webHidden/>
                <w:rStyle w:val="IndexLink"/>
                <w:rtl w:val="true"/>
              </w:rPr>
              <w:t>«</w:t>
            </w:r>
            <w:r>
              <w:rPr>
                <w:rStyle w:val="IndexLink"/>
              </w:rPr>
              <w:t>54</w:t>
            </w:r>
            <w:r>
              <w:rPr>
                <w:rStyle w:val="IndexLink"/>
                <w:rtl w:val="true"/>
              </w:rPr>
              <w:t>»</w:t>
              <w:tab/>
            </w:r>
            <w:r>
              <w:rPr>
                <w:rStyle w:val="IndexLink"/>
              </w:rPr>
              <w:t>482</w:t>
            </w:r>
          </w:hyperlink>
        </w:p>
        <w:p>
          <w:pPr>
            <w:pStyle w:val="Contents5"/>
            <w:tabs>
              <w:tab w:val="clear" w:pos="7892"/>
              <w:tab w:val="right" w:pos="9026" w:leader="dot"/>
            </w:tabs>
            <w:rPr/>
          </w:pPr>
          <w:hyperlink w:anchor="__RefHeading___Toc2293520_1468164448">
            <w:r>
              <w:rPr>
                <w:webHidden/>
                <w:rStyle w:val="IndexLink"/>
                <w:rtl w:val="true"/>
              </w:rPr>
              <w:t>«</w:t>
            </w:r>
            <w:r>
              <w:rPr>
                <w:rStyle w:val="IndexLink"/>
              </w:rPr>
              <w:t>55</w:t>
            </w:r>
            <w:r>
              <w:rPr>
                <w:rStyle w:val="IndexLink"/>
                <w:rtl w:val="true"/>
              </w:rPr>
              <w:t>»</w:t>
              <w:tab/>
            </w:r>
            <w:r>
              <w:rPr>
                <w:rStyle w:val="IndexLink"/>
              </w:rPr>
              <w:t>482</w:t>
            </w:r>
          </w:hyperlink>
        </w:p>
        <w:p>
          <w:pPr>
            <w:pStyle w:val="Contents5"/>
            <w:tabs>
              <w:tab w:val="clear" w:pos="7892"/>
              <w:tab w:val="right" w:pos="9026" w:leader="dot"/>
            </w:tabs>
            <w:rPr/>
          </w:pPr>
          <w:hyperlink w:anchor="__RefHeading___Toc2293522_1468164448">
            <w:r>
              <w:rPr>
                <w:webHidden/>
                <w:rStyle w:val="IndexLink"/>
                <w:rtl w:val="true"/>
              </w:rPr>
              <w:t>«</w:t>
            </w:r>
            <w:r>
              <w:rPr>
                <w:rStyle w:val="IndexLink"/>
              </w:rPr>
              <w:t>56</w:t>
            </w:r>
            <w:r>
              <w:rPr>
                <w:rStyle w:val="IndexLink"/>
                <w:rtl w:val="true"/>
              </w:rPr>
              <w:t>»</w:t>
              <w:tab/>
            </w:r>
            <w:r>
              <w:rPr>
                <w:rStyle w:val="IndexLink"/>
              </w:rPr>
              <w:t>483</w:t>
            </w:r>
          </w:hyperlink>
        </w:p>
        <w:p>
          <w:pPr>
            <w:pStyle w:val="Contents5"/>
            <w:tabs>
              <w:tab w:val="clear" w:pos="7892"/>
              <w:tab w:val="right" w:pos="9026" w:leader="dot"/>
            </w:tabs>
            <w:rPr/>
          </w:pPr>
          <w:hyperlink w:anchor="__RefHeading___Toc2293524_1468164448">
            <w:r>
              <w:rPr>
                <w:webHidden/>
                <w:rStyle w:val="IndexLink"/>
                <w:rtl w:val="true"/>
              </w:rPr>
              <w:t>«</w:t>
            </w:r>
            <w:r>
              <w:rPr>
                <w:rStyle w:val="IndexLink"/>
              </w:rPr>
              <w:t>57</w:t>
            </w:r>
            <w:r>
              <w:rPr>
                <w:rStyle w:val="IndexLink"/>
                <w:rtl w:val="true"/>
              </w:rPr>
              <w:t>»</w:t>
              <w:tab/>
            </w:r>
            <w:r>
              <w:rPr>
                <w:rStyle w:val="IndexLink"/>
              </w:rPr>
              <w:t>484</w:t>
            </w:r>
          </w:hyperlink>
        </w:p>
        <w:p>
          <w:pPr>
            <w:pStyle w:val="Contents5"/>
            <w:tabs>
              <w:tab w:val="clear" w:pos="7892"/>
              <w:tab w:val="right" w:pos="9026" w:leader="dot"/>
            </w:tabs>
            <w:rPr/>
          </w:pPr>
          <w:hyperlink w:anchor="__RefHeading___Toc2293526_1468164448">
            <w:r>
              <w:rPr>
                <w:webHidden/>
                <w:rStyle w:val="IndexLink"/>
                <w:rtl w:val="true"/>
              </w:rPr>
              <w:t>«</w:t>
            </w:r>
            <w:r>
              <w:rPr>
                <w:rStyle w:val="IndexLink"/>
              </w:rPr>
              <w:t>58</w:t>
            </w:r>
            <w:r>
              <w:rPr>
                <w:rStyle w:val="IndexLink"/>
                <w:rtl w:val="true"/>
              </w:rPr>
              <w:t>»</w:t>
              <w:tab/>
            </w:r>
            <w:r>
              <w:rPr>
                <w:rStyle w:val="IndexLink"/>
              </w:rPr>
              <w:t>484</w:t>
            </w:r>
          </w:hyperlink>
        </w:p>
        <w:p>
          <w:pPr>
            <w:pStyle w:val="Contents5"/>
            <w:tabs>
              <w:tab w:val="clear" w:pos="7892"/>
              <w:tab w:val="right" w:pos="9026" w:leader="dot"/>
            </w:tabs>
            <w:rPr/>
          </w:pPr>
          <w:hyperlink w:anchor="__RefHeading___Toc2293528_1468164448">
            <w:r>
              <w:rPr>
                <w:webHidden/>
                <w:rStyle w:val="IndexLink"/>
                <w:rtl w:val="true"/>
              </w:rPr>
              <w:t>«</w:t>
            </w:r>
            <w:r>
              <w:rPr>
                <w:rStyle w:val="IndexLink"/>
              </w:rPr>
              <w:t>59</w:t>
            </w:r>
            <w:r>
              <w:rPr>
                <w:rStyle w:val="IndexLink"/>
                <w:rtl w:val="true"/>
              </w:rPr>
              <w:t>»</w:t>
              <w:tab/>
            </w:r>
            <w:r>
              <w:rPr>
                <w:rStyle w:val="IndexLink"/>
              </w:rPr>
              <w:t>484</w:t>
            </w:r>
          </w:hyperlink>
        </w:p>
        <w:p>
          <w:pPr>
            <w:pStyle w:val="Contents5"/>
            <w:tabs>
              <w:tab w:val="clear" w:pos="7892"/>
              <w:tab w:val="right" w:pos="9026" w:leader="dot"/>
            </w:tabs>
            <w:rPr/>
          </w:pPr>
          <w:hyperlink w:anchor="__RefHeading___Toc2293530_1468164448">
            <w:r>
              <w:rPr>
                <w:webHidden/>
                <w:rStyle w:val="IndexLink"/>
                <w:rtl w:val="true"/>
              </w:rPr>
              <w:t>«</w:t>
            </w:r>
            <w:r>
              <w:rPr>
                <w:rStyle w:val="IndexLink"/>
              </w:rPr>
              <w:t>60</w:t>
            </w:r>
            <w:r>
              <w:rPr>
                <w:rStyle w:val="IndexLink"/>
                <w:rtl w:val="true"/>
              </w:rPr>
              <w:t>»</w:t>
              <w:tab/>
            </w:r>
            <w:r>
              <w:rPr>
                <w:rStyle w:val="IndexLink"/>
              </w:rPr>
              <w:t>487</w:t>
            </w:r>
          </w:hyperlink>
        </w:p>
        <w:p>
          <w:pPr>
            <w:pStyle w:val="Contents5"/>
            <w:tabs>
              <w:tab w:val="clear" w:pos="7892"/>
              <w:tab w:val="right" w:pos="9026" w:leader="dot"/>
            </w:tabs>
            <w:rPr/>
          </w:pPr>
          <w:hyperlink w:anchor="__RefHeading___Toc2293532_1468164448">
            <w:r>
              <w:rPr>
                <w:webHidden/>
                <w:rStyle w:val="IndexLink"/>
                <w:rtl w:val="true"/>
              </w:rPr>
              <w:t>«</w:t>
            </w:r>
            <w:r>
              <w:rPr>
                <w:rStyle w:val="IndexLink"/>
              </w:rPr>
              <w:t>61</w:t>
            </w:r>
            <w:r>
              <w:rPr>
                <w:rStyle w:val="IndexLink"/>
                <w:rtl w:val="true"/>
              </w:rPr>
              <w:t>»</w:t>
              <w:tab/>
            </w:r>
            <w:r>
              <w:rPr>
                <w:rStyle w:val="IndexLink"/>
              </w:rPr>
              <w:t>488</w:t>
            </w:r>
          </w:hyperlink>
        </w:p>
        <w:p>
          <w:pPr>
            <w:pStyle w:val="Contents5"/>
            <w:tabs>
              <w:tab w:val="clear" w:pos="7892"/>
              <w:tab w:val="right" w:pos="9026" w:leader="dot"/>
            </w:tabs>
            <w:rPr/>
          </w:pPr>
          <w:hyperlink w:anchor="__RefHeading___Toc2293534_1468164448">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2293536_1468164448">
            <w:r>
              <w:rPr>
                <w:webHidden/>
                <w:rStyle w:val="IndexLink"/>
                <w:rtl w:val="true"/>
              </w:rPr>
              <w:t>«</w:t>
            </w:r>
            <w:r>
              <w:rPr>
                <w:rStyle w:val="IndexLink"/>
              </w:rPr>
              <w:t>62</w:t>
            </w:r>
            <w:r>
              <w:rPr>
                <w:rStyle w:val="IndexLink"/>
                <w:rtl w:val="true"/>
              </w:rPr>
              <w:t>»</w:t>
              <w:tab/>
            </w:r>
            <w:r>
              <w:rPr>
                <w:rStyle w:val="IndexLink"/>
              </w:rPr>
              <w:t>492</w:t>
            </w:r>
          </w:hyperlink>
        </w:p>
        <w:p>
          <w:pPr>
            <w:pStyle w:val="Contents5"/>
            <w:tabs>
              <w:tab w:val="clear" w:pos="7892"/>
              <w:tab w:val="right" w:pos="9026" w:leader="dot"/>
            </w:tabs>
            <w:rPr/>
          </w:pPr>
          <w:hyperlink w:anchor="__RefHeading___Toc2293538_1468164448">
            <w:r>
              <w:rPr>
                <w:webHidden/>
                <w:rStyle w:val="IndexLink"/>
                <w:rtl w:val="true"/>
              </w:rPr>
              <w:t>«</w:t>
            </w:r>
            <w:r>
              <w:rPr>
                <w:rStyle w:val="IndexLink"/>
              </w:rPr>
              <w:t>63</w:t>
            </w:r>
            <w:r>
              <w:rPr>
                <w:rStyle w:val="IndexLink"/>
                <w:rtl w:val="true"/>
              </w:rPr>
              <w:t>»</w:t>
              <w:tab/>
            </w:r>
            <w:r>
              <w:rPr>
                <w:rStyle w:val="IndexLink"/>
              </w:rPr>
              <w:t>493</w:t>
            </w:r>
          </w:hyperlink>
        </w:p>
        <w:p>
          <w:pPr>
            <w:pStyle w:val="Contents5"/>
            <w:tabs>
              <w:tab w:val="clear" w:pos="7892"/>
              <w:tab w:val="right" w:pos="9026" w:leader="dot"/>
            </w:tabs>
            <w:rPr/>
          </w:pPr>
          <w:hyperlink w:anchor="__RefHeading___Toc2293540_1468164448">
            <w:r>
              <w:rPr>
                <w:webHidden/>
                <w:rStyle w:val="IndexLink"/>
                <w:rtl w:val="true"/>
              </w:rPr>
              <w:t>«</w:t>
            </w:r>
            <w:r>
              <w:rPr>
                <w:rStyle w:val="IndexLink"/>
              </w:rPr>
              <w:t>64</w:t>
            </w:r>
            <w:r>
              <w:rPr>
                <w:rStyle w:val="IndexLink"/>
                <w:rtl w:val="true"/>
              </w:rPr>
              <w:t>»</w:t>
              <w:tab/>
            </w:r>
            <w:r>
              <w:rPr>
                <w:rStyle w:val="IndexLink"/>
              </w:rPr>
              <w:t>494</w:t>
            </w:r>
          </w:hyperlink>
        </w:p>
        <w:p>
          <w:pPr>
            <w:pStyle w:val="Contents5"/>
            <w:tabs>
              <w:tab w:val="clear" w:pos="7892"/>
              <w:tab w:val="right" w:pos="9026" w:leader="dot"/>
            </w:tabs>
            <w:rPr/>
          </w:pPr>
          <w:hyperlink w:anchor="__RefHeading___Toc2293542_1468164448">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293544_1468164448">
            <w:r>
              <w:rPr>
                <w:webHidden/>
                <w:rStyle w:val="IndexLink"/>
                <w:rtl w:val="true"/>
              </w:rPr>
              <w:t>«</w:t>
            </w:r>
            <w:r>
              <w:rPr>
                <w:rStyle w:val="IndexLink"/>
              </w:rPr>
              <w:t>65</w:t>
            </w:r>
            <w:r>
              <w:rPr>
                <w:rStyle w:val="IndexLink"/>
                <w:rtl w:val="true"/>
              </w:rPr>
              <w:t>»</w:t>
              <w:tab/>
            </w:r>
            <w:r>
              <w:rPr>
                <w:rStyle w:val="IndexLink"/>
              </w:rPr>
              <w:t>494</w:t>
            </w:r>
          </w:hyperlink>
        </w:p>
        <w:p>
          <w:pPr>
            <w:pStyle w:val="Contents5"/>
            <w:tabs>
              <w:tab w:val="clear" w:pos="7892"/>
              <w:tab w:val="right" w:pos="9026" w:leader="dot"/>
            </w:tabs>
            <w:rPr/>
          </w:pPr>
          <w:hyperlink w:anchor="__RefHeading___Toc2293546_1468164448">
            <w:r>
              <w:rPr>
                <w:webHidden/>
                <w:rStyle w:val="IndexLink"/>
                <w:rtl w:val="true"/>
              </w:rPr>
              <w:t>«</w:t>
            </w:r>
            <w:r>
              <w:rPr>
                <w:rStyle w:val="IndexLink"/>
              </w:rPr>
              <w:t>67</w:t>
            </w:r>
            <w:r>
              <w:rPr>
                <w:rStyle w:val="IndexLink"/>
                <w:rtl w:val="true"/>
              </w:rPr>
              <w:t>»</w:t>
              <w:tab/>
            </w:r>
            <w:r>
              <w:rPr>
                <w:rStyle w:val="IndexLink"/>
              </w:rPr>
              <w:t>496</w:t>
            </w:r>
          </w:hyperlink>
        </w:p>
        <w:p>
          <w:pPr>
            <w:pStyle w:val="Contents5"/>
            <w:tabs>
              <w:tab w:val="clear" w:pos="7892"/>
              <w:tab w:val="right" w:pos="9026" w:leader="dot"/>
            </w:tabs>
            <w:rPr/>
          </w:pPr>
          <w:hyperlink w:anchor="__RefHeading___Toc2293548_1468164448">
            <w:r>
              <w:rPr>
                <w:webHidden/>
                <w:rStyle w:val="IndexLink"/>
                <w:rtl w:val="true"/>
              </w:rPr>
              <w:t>«</w:t>
            </w:r>
            <w:r>
              <w:rPr>
                <w:rStyle w:val="IndexLink"/>
              </w:rPr>
              <w:t>68</w:t>
            </w:r>
            <w:r>
              <w:rPr>
                <w:rStyle w:val="IndexLink"/>
                <w:rtl w:val="true"/>
              </w:rPr>
              <w:t>»</w:t>
              <w:tab/>
            </w:r>
            <w:r>
              <w:rPr>
                <w:rStyle w:val="IndexLink"/>
              </w:rPr>
              <w:t>497</w:t>
            </w:r>
          </w:hyperlink>
        </w:p>
        <w:p>
          <w:pPr>
            <w:pStyle w:val="Contents5"/>
            <w:tabs>
              <w:tab w:val="clear" w:pos="7892"/>
              <w:tab w:val="right" w:pos="9026" w:leader="dot"/>
            </w:tabs>
            <w:rPr/>
          </w:pPr>
          <w:hyperlink w:anchor="__RefHeading___Toc2293550_1468164448">
            <w:r>
              <w:rPr>
                <w:webHidden/>
                <w:rStyle w:val="IndexLink"/>
                <w:rtl w:val="true"/>
              </w:rPr>
              <w:t>«</w:t>
            </w:r>
            <w:r>
              <w:rPr>
                <w:rStyle w:val="IndexLink"/>
              </w:rPr>
              <w:t>69</w:t>
            </w:r>
            <w:r>
              <w:rPr>
                <w:rStyle w:val="IndexLink"/>
                <w:rtl w:val="true"/>
              </w:rPr>
              <w:t>»</w:t>
              <w:tab/>
            </w:r>
            <w:r>
              <w:rPr>
                <w:rStyle w:val="IndexLink"/>
              </w:rPr>
              <w:t>498</w:t>
            </w:r>
          </w:hyperlink>
        </w:p>
        <w:p>
          <w:pPr>
            <w:pStyle w:val="Contents5"/>
            <w:tabs>
              <w:tab w:val="clear" w:pos="7892"/>
              <w:tab w:val="right" w:pos="9026" w:leader="dot"/>
            </w:tabs>
            <w:rPr/>
          </w:pPr>
          <w:hyperlink w:anchor="__RefHeading___Toc2293552_1468164448">
            <w:r>
              <w:rPr>
                <w:webHidden/>
                <w:rStyle w:val="IndexLink"/>
                <w:rtl w:val="true"/>
              </w:rPr>
              <w:t>«</w:t>
            </w:r>
            <w:r>
              <w:rPr>
                <w:rStyle w:val="IndexLink"/>
              </w:rPr>
              <w:t>70</w:t>
            </w:r>
            <w:r>
              <w:rPr>
                <w:rStyle w:val="IndexLink"/>
                <w:rtl w:val="true"/>
              </w:rPr>
              <w:t>»</w:t>
              <w:tab/>
            </w:r>
            <w:r>
              <w:rPr>
                <w:rStyle w:val="IndexLink"/>
              </w:rPr>
              <w:t>498</w:t>
            </w:r>
          </w:hyperlink>
        </w:p>
        <w:p>
          <w:pPr>
            <w:pStyle w:val="Contents5"/>
            <w:tabs>
              <w:tab w:val="clear" w:pos="7892"/>
              <w:tab w:val="right" w:pos="9026" w:leader="dot"/>
            </w:tabs>
            <w:rPr/>
          </w:pPr>
          <w:hyperlink w:anchor="__RefHeading___Toc2293554_1468164448">
            <w:r>
              <w:rPr>
                <w:webHidden/>
                <w:rStyle w:val="IndexLink"/>
                <w:rtl w:val="true"/>
              </w:rPr>
              <w:t>«</w:t>
            </w:r>
            <w:r>
              <w:rPr>
                <w:rStyle w:val="IndexLink"/>
              </w:rPr>
              <w:t>71</w:t>
            </w:r>
            <w:r>
              <w:rPr>
                <w:rStyle w:val="IndexLink"/>
                <w:rtl w:val="true"/>
              </w:rPr>
              <w:t>»</w:t>
              <w:tab/>
            </w:r>
            <w:r>
              <w:rPr>
                <w:rStyle w:val="IndexLink"/>
              </w:rPr>
              <w:t>499</w:t>
            </w:r>
          </w:hyperlink>
        </w:p>
        <w:p>
          <w:pPr>
            <w:pStyle w:val="Contents5"/>
            <w:tabs>
              <w:tab w:val="clear" w:pos="7892"/>
              <w:tab w:val="right" w:pos="9026" w:leader="dot"/>
            </w:tabs>
            <w:rPr/>
          </w:pPr>
          <w:hyperlink w:anchor="__RefHeading___Toc2293556_1468164448">
            <w:r>
              <w:rPr>
                <w:webHidden/>
                <w:rStyle w:val="IndexLink"/>
                <w:rtl w:val="true"/>
              </w:rPr>
              <w:t>«</w:t>
            </w:r>
            <w:r>
              <w:rPr>
                <w:rStyle w:val="IndexLink"/>
              </w:rPr>
              <w:t>72</w:t>
            </w:r>
            <w:r>
              <w:rPr>
                <w:rStyle w:val="IndexLink"/>
                <w:rtl w:val="true"/>
              </w:rPr>
              <w:t>»</w:t>
              <w:tab/>
            </w:r>
            <w:r>
              <w:rPr>
                <w:rStyle w:val="IndexLink"/>
              </w:rPr>
              <w:t>499</w:t>
            </w:r>
          </w:hyperlink>
        </w:p>
        <w:p>
          <w:pPr>
            <w:pStyle w:val="Contents5"/>
            <w:tabs>
              <w:tab w:val="clear" w:pos="7892"/>
              <w:tab w:val="right" w:pos="9026" w:leader="dot"/>
            </w:tabs>
            <w:rPr/>
          </w:pPr>
          <w:hyperlink w:anchor="__RefHeading___Toc2293558_1468164448">
            <w:r>
              <w:rPr>
                <w:webHidden/>
                <w:rStyle w:val="IndexLink"/>
                <w:rtl w:val="true"/>
              </w:rPr>
              <w:t>«</w:t>
            </w:r>
            <w:r>
              <w:rPr>
                <w:rStyle w:val="IndexLink"/>
              </w:rPr>
              <w:t>73</w:t>
            </w:r>
            <w:r>
              <w:rPr>
                <w:rStyle w:val="IndexLink"/>
                <w:rtl w:val="true"/>
              </w:rPr>
              <w:t>»</w:t>
              <w:tab/>
            </w:r>
            <w:r>
              <w:rPr>
                <w:rStyle w:val="IndexLink"/>
              </w:rPr>
              <w:t>500</w:t>
            </w:r>
          </w:hyperlink>
        </w:p>
        <w:p>
          <w:pPr>
            <w:pStyle w:val="Contents5"/>
            <w:tabs>
              <w:tab w:val="clear" w:pos="7892"/>
              <w:tab w:val="right" w:pos="9026" w:leader="dot"/>
            </w:tabs>
            <w:rPr/>
          </w:pPr>
          <w:hyperlink w:anchor="__RefHeading___Toc2293560_1468164448">
            <w:r>
              <w:rPr>
                <w:webHidden/>
                <w:rStyle w:val="IndexLink"/>
                <w:rtl w:val="true"/>
              </w:rPr>
              <w:t>«</w:t>
            </w:r>
            <w:r>
              <w:rPr>
                <w:rStyle w:val="IndexLink"/>
              </w:rPr>
              <w:t>74</w:t>
            </w:r>
            <w:r>
              <w:rPr>
                <w:rStyle w:val="IndexLink"/>
                <w:rtl w:val="true"/>
              </w:rPr>
              <w:t>»</w:t>
              <w:tab/>
            </w:r>
            <w:r>
              <w:rPr>
                <w:rStyle w:val="IndexLink"/>
              </w:rPr>
              <w:t>500</w:t>
            </w:r>
          </w:hyperlink>
        </w:p>
        <w:p>
          <w:pPr>
            <w:pStyle w:val="Contents5"/>
            <w:tabs>
              <w:tab w:val="clear" w:pos="7892"/>
              <w:tab w:val="right" w:pos="9026" w:leader="dot"/>
            </w:tabs>
            <w:rPr/>
          </w:pPr>
          <w:hyperlink w:anchor="__RefHeading___Toc2293562_1468164448">
            <w:r>
              <w:rPr>
                <w:webHidden/>
                <w:rStyle w:val="IndexLink"/>
                <w:rtl w:val="true"/>
              </w:rPr>
              <w:t>«</w:t>
            </w:r>
            <w:r>
              <w:rPr>
                <w:rStyle w:val="IndexLink"/>
              </w:rPr>
              <w:t>75</w:t>
            </w:r>
            <w:r>
              <w:rPr>
                <w:rStyle w:val="IndexLink"/>
                <w:rtl w:val="true"/>
              </w:rPr>
              <w:t>»</w:t>
              <w:tab/>
            </w:r>
            <w:r>
              <w:rPr>
                <w:rStyle w:val="IndexLink"/>
              </w:rPr>
              <w:t>500</w:t>
            </w:r>
          </w:hyperlink>
        </w:p>
        <w:p>
          <w:pPr>
            <w:pStyle w:val="Contents5"/>
            <w:tabs>
              <w:tab w:val="clear" w:pos="7892"/>
              <w:tab w:val="right" w:pos="9026" w:leader="dot"/>
            </w:tabs>
            <w:rPr/>
          </w:pPr>
          <w:hyperlink w:anchor="__RefHeading___Toc2293564_1468164448">
            <w:r>
              <w:rPr>
                <w:webHidden/>
                <w:rStyle w:val="IndexLink"/>
                <w:rtl w:val="true"/>
              </w:rPr>
              <w:t>«</w:t>
            </w:r>
            <w:r>
              <w:rPr>
                <w:rStyle w:val="IndexLink"/>
              </w:rPr>
              <w:t>76</w:t>
            </w:r>
            <w:r>
              <w:rPr>
                <w:rStyle w:val="IndexLink"/>
                <w:rtl w:val="true"/>
              </w:rPr>
              <w:t>»</w:t>
              <w:tab/>
            </w:r>
            <w:r>
              <w:rPr>
                <w:rStyle w:val="IndexLink"/>
              </w:rPr>
              <w:t>501</w:t>
            </w:r>
          </w:hyperlink>
        </w:p>
        <w:p>
          <w:pPr>
            <w:pStyle w:val="Contents5"/>
            <w:tabs>
              <w:tab w:val="clear" w:pos="7892"/>
              <w:tab w:val="right" w:pos="9026" w:leader="dot"/>
            </w:tabs>
            <w:rPr/>
          </w:pPr>
          <w:hyperlink w:anchor="__RefHeading___Toc2293566_1468164448">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2293568_1468164448">
            <w:r>
              <w:rPr>
                <w:webHidden/>
                <w:rStyle w:val="IndexLink"/>
                <w:rtl w:val="true"/>
              </w:rPr>
              <w:t>«</w:t>
            </w:r>
            <w:r>
              <w:rPr>
                <w:rStyle w:val="IndexLink"/>
              </w:rPr>
              <w:t>77</w:t>
            </w:r>
            <w:r>
              <w:rPr>
                <w:rStyle w:val="IndexLink"/>
                <w:rtl w:val="true"/>
              </w:rPr>
              <w:t>»</w:t>
              <w:tab/>
            </w:r>
            <w:r>
              <w:rPr>
                <w:rStyle w:val="IndexLink"/>
              </w:rPr>
              <w:t>502</w:t>
            </w:r>
          </w:hyperlink>
        </w:p>
        <w:p>
          <w:pPr>
            <w:pStyle w:val="Contents5"/>
            <w:tabs>
              <w:tab w:val="clear" w:pos="7892"/>
              <w:tab w:val="right" w:pos="9026" w:leader="dot"/>
            </w:tabs>
            <w:rPr/>
          </w:pPr>
          <w:hyperlink w:anchor="__RefHeading___Toc2293570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2293572_1468164448">
            <w:r>
              <w:rPr>
                <w:webHidden/>
                <w:rStyle w:val="IndexLink"/>
                <w:rtl w:val="true"/>
              </w:rPr>
              <w:t>«</w:t>
            </w:r>
            <w:r>
              <w:rPr>
                <w:rStyle w:val="IndexLink"/>
              </w:rPr>
              <w:t>78</w:t>
            </w:r>
            <w:r>
              <w:rPr>
                <w:rStyle w:val="IndexLink"/>
                <w:rtl w:val="true"/>
              </w:rPr>
              <w:t>»</w:t>
              <w:tab/>
            </w:r>
            <w:r>
              <w:rPr>
                <w:rStyle w:val="IndexLink"/>
              </w:rPr>
              <w:t>503</w:t>
            </w:r>
          </w:hyperlink>
        </w:p>
        <w:p>
          <w:pPr>
            <w:pStyle w:val="Contents5"/>
            <w:tabs>
              <w:tab w:val="clear" w:pos="7892"/>
              <w:tab w:val="right" w:pos="9026" w:leader="dot"/>
            </w:tabs>
            <w:rPr/>
          </w:pPr>
          <w:hyperlink w:anchor="__RefHeading___Toc2293574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2293576_1468164448">
            <w:r>
              <w:rPr>
                <w:webHidden/>
                <w:rStyle w:val="IndexLink"/>
                <w:rtl w:val="true"/>
              </w:rPr>
              <w:t>«</w:t>
            </w:r>
            <w:r>
              <w:rPr>
                <w:rStyle w:val="IndexLink"/>
              </w:rPr>
              <w:t>79</w:t>
            </w:r>
            <w:r>
              <w:rPr>
                <w:rStyle w:val="IndexLink"/>
                <w:rtl w:val="true"/>
              </w:rPr>
              <w:t>»</w:t>
              <w:tab/>
            </w:r>
            <w:r>
              <w:rPr>
                <w:rStyle w:val="IndexLink"/>
              </w:rPr>
              <w:t>503</w:t>
            </w:r>
          </w:hyperlink>
        </w:p>
        <w:p>
          <w:pPr>
            <w:pStyle w:val="Contents5"/>
            <w:tabs>
              <w:tab w:val="clear" w:pos="7892"/>
              <w:tab w:val="right" w:pos="9026" w:leader="dot"/>
            </w:tabs>
            <w:rPr/>
          </w:pPr>
          <w:hyperlink w:anchor="__RefHeading___Toc2293578_1468164448">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293580_1468164448">
            <w:r>
              <w:rPr>
                <w:webHidden/>
                <w:rStyle w:val="IndexLink"/>
                <w:rtl w:val="true"/>
              </w:rPr>
              <w:t>«</w:t>
            </w:r>
            <w:r>
              <w:rPr>
                <w:rStyle w:val="IndexLink"/>
              </w:rPr>
              <w:t>80</w:t>
            </w:r>
            <w:r>
              <w:rPr>
                <w:rStyle w:val="IndexLink"/>
                <w:rtl w:val="true"/>
              </w:rPr>
              <w:t>»</w:t>
              <w:tab/>
            </w:r>
            <w:r>
              <w:rPr>
                <w:rStyle w:val="IndexLink"/>
              </w:rPr>
              <w:t>504</w:t>
            </w:r>
          </w:hyperlink>
        </w:p>
        <w:p>
          <w:pPr>
            <w:pStyle w:val="Contents5"/>
            <w:tabs>
              <w:tab w:val="clear" w:pos="7892"/>
              <w:tab w:val="right" w:pos="9026" w:leader="dot"/>
            </w:tabs>
            <w:rPr/>
          </w:pPr>
          <w:hyperlink w:anchor="__RefHeading___Toc2293582_1468164448">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2293584_1468164448">
            <w:r>
              <w:rPr>
                <w:webHidden/>
                <w:rStyle w:val="IndexLink"/>
                <w:rtl w:val="true"/>
              </w:rPr>
              <w:t>«</w:t>
            </w:r>
            <w:r>
              <w:rPr>
                <w:rStyle w:val="IndexLink"/>
              </w:rPr>
              <w:t>81</w:t>
            </w:r>
            <w:r>
              <w:rPr>
                <w:rStyle w:val="IndexLink"/>
                <w:rtl w:val="true"/>
              </w:rPr>
              <w:t>»</w:t>
              <w:tab/>
            </w:r>
            <w:r>
              <w:rPr>
                <w:rStyle w:val="IndexLink"/>
              </w:rPr>
              <w:t>507</w:t>
            </w:r>
          </w:hyperlink>
        </w:p>
        <w:p>
          <w:pPr>
            <w:pStyle w:val="Contents5"/>
            <w:tabs>
              <w:tab w:val="clear" w:pos="7892"/>
              <w:tab w:val="right" w:pos="9026" w:leader="dot"/>
            </w:tabs>
            <w:rPr/>
          </w:pPr>
          <w:hyperlink w:anchor="__RefHeading___Toc2293586_1468164448">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2293588_1468164448">
            <w:r>
              <w:rPr>
                <w:webHidden/>
                <w:rStyle w:val="IndexLink"/>
                <w:rtl w:val="true"/>
              </w:rPr>
              <w:t>«</w:t>
            </w:r>
            <w:r>
              <w:rPr>
                <w:rStyle w:val="IndexLink"/>
              </w:rPr>
              <w:t>82</w:t>
            </w:r>
            <w:r>
              <w:rPr>
                <w:rStyle w:val="IndexLink"/>
                <w:rtl w:val="true"/>
              </w:rPr>
              <w:t>»</w:t>
              <w:tab/>
            </w:r>
            <w:r>
              <w:rPr>
                <w:rStyle w:val="IndexLink"/>
              </w:rPr>
              <w:t>508</w:t>
            </w:r>
          </w:hyperlink>
        </w:p>
        <w:p>
          <w:pPr>
            <w:pStyle w:val="Contents5"/>
            <w:tabs>
              <w:tab w:val="clear" w:pos="7892"/>
              <w:tab w:val="right" w:pos="9026" w:leader="dot"/>
            </w:tabs>
            <w:rPr/>
          </w:pPr>
          <w:hyperlink w:anchor="__RefHeading___Toc2293590_1468164448">
            <w:r>
              <w:rPr>
                <w:webHidden/>
                <w:rStyle w:val="IndexLink"/>
                <w:rtl w:val="true"/>
              </w:rPr>
              <w:t>«</w:t>
            </w:r>
            <w:r>
              <w:rPr>
                <w:rStyle w:val="IndexLink"/>
              </w:rPr>
              <w:t>83</w:t>
            </w:r>
            <w:r>
              <w:rPr>
                <w:rStyle w:val="IndexLink"/>
                <w:rtl w:val="true"/>
              </w:rPr>
              <w:t>»</w:t>
              <w:tab/>
            </w:r>
            <w:r>
              <w:rPr>
                <w:rStyle w:val="IndexLink"/>
              </w:rPr>
              <w:t>512</w:t>
            </w:r>
          </w:hyperlink>
        </w:p>
        <w:p>
          <w:pPr>
            <w:pStyle w:val="Contents5"/>
            <w:tabs>
              <w:tab w:val="clear" w:pos="7892"/>
              <w:tab w:val="right" w:pos="9026" w:leader="dot"/>
            </w:tabs>
            <w:rPr/>
          </w:pPr>
          <w:hyperlink w:anchor="__RefHeading___Toc2293592_1468164448">
            <w:r>
              <w:rPr>
                <w:webHidden/>
                <w:rStyle w:val="IndexLink"/>
                <w:rtl w:val="true"/>
              </w:rPr>
              <w:t>بیان</w:t>
            </w:r>
            <w:r>
              <w:rPr>
                <w:rStyle w:val="IndexLink"/>
                <w:rtl w:val="true"/>
              </w:rPr>
              <w:tab/>
            </w:r>
            <w:r>
              <w:rPr>
                <w:rStyle w:val="IndexLink"/>
              </w:rPr>
              <w:t>564</w:t>
            </w:r>
          </w:hyperlink>
        </w:p>
        <w:p>
          <w:pPr>
            <w:pStyle w:val="Contents2"/>
            <w:tabs>
              <w:tab w:val="clear" w:pos="8743"/>
              <w:tab w:val="right" w:pos="9026" w:leader="dot"/>
            </w:tabs>
            <w:rPr/>
          </w:pPr>
          <w:hyperlink w:anchor="__RefHeading___Toc2293594_1468164448">
            <w:r>
              <w:rPr>
                <w:webHidden/>
                <w:rStyle w:val="IndexLink"/>
                <w:rtl w:val="true"/>
              </w:rPr>
              <w:t>کلمة المصحّح</w:t>
            </w:r>
            <w:r>
              <w:rPr>
                <w:rStyle w:val="IndexLink"/>
                <w:rtl w:val="true"/>
              </w:rPr>
              <w:tab/>
            </w:r>
            <w:r>
              <w:rPr>
                <w:rStyle w:val="IndexLink"/>
              </w:rPr>
              <w:t>567</w:t>
            </w:r>
          </w:hyperlink>
        </w:p>
        <w:p>
          <w:pPr>
            <w:pStyle w:val="Contents2"/>
            <w:tabs>
              <w:tab w:val="clear" w:pos="8743"/>
              <w:tab w:val="right" w:pos="9026" w:leader="dot"/>
            </w:tabs>
            <w:rPr/>
          </w:pPr>
          <w:hyperlink w:anchor="__RefHeading___Toc2293596_1468164448">
            <w:r>
              <w:rPr>
                <w:webHidden/>
                <w:rStyle w:val="IndexLink"/>
                <w:rtl w:val="true"/>
              </w:rPr>
              <w:t>مراجع التصحیح و التخریج‌</w:t>
            </w:r>
            <w:r>
              <w:rPr>
                <w:rStyle w:val="IndexLink"/>
                <w:rtl w:val="true"/>
              </w:rPr>
              <w:tab/>
            </w:r>
            <w:r>
              <w:rPr>
                <w:rStyle w:val="IndexLink"/>
              </w:rPr>
              <w:t>568</w:t>
            </w:r>
          </w:hyperlink>
        </w:p>
        <w:p>
          <w:pPr>
            <w:pStyle w:val="Contents2"/>
            <w:tabs>
              <w:tab w:val="clear" w:pos="8743"/>
              <w:tab w:val="right" w:pos="9026" w:leader="dot"/>
            </w:tabs>
            <w:rPr/>
          </w:pPr>
          <w:hyperlink w:anchor="__RefHeading___Toc2293598_1468164448">
            <w:r>
              <w:rPr>
                <w:webHidden/>
                <w:rStyle w:val="IndexLink"/>
                <w:rtl w:val="true"/>
              </w:rPr>
              <w:t>فهرست ما فی هذا الجزء</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5_188456"/>
      <w:bookmarkStart w:id="1" w:name="pg16985_188456"/>
      <w:bookmarkEnd w:id="1"/>
    </w:p>
    <w:p>
      <w:pPr>
        <w:pStyle w:val="Heading2"/>
        <w:numPr>
          <w:ilvl w:val="1"/>
          <w:numId w:val="1"/>
        </w:numPr>
        <w:rPr/>
      </w:pPr>
      <w:bookmarkStart w:id="2" w:name="pg16985_188456"/>
      <w:bookmarkStart w:id="3" w:name="__RefHeading___Toc2293026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293028_1468164448"/>
      <w:bookmarkStart w:id="6" w:name="_Toc2"/>
      <w:bookmarkEnd w:id="5"/>
      <w:r>
        <w:rPr>
          <w:rtl w:val="true"/>
        </w:rPr>
        <w:t>تتمة أبواب أحواله صلی الله علیه و آله من البعثة إلی نزول المدینة</w:t>
      </w:r>
      <w:bookmarkEnd w:id="6"/>
    </w:p>
    <w:p>
      <w:pPr>
        <w:pStyle w:val="Heading3"/>
        <w:numPr>
          <w:ilvl w:val="2"/>
          <w:numId w:val="1"/>
        </w:numPr>
        <w:rPr/>
      </w:pPr>
      <w:bookmarkStart w:id="7" w:name="__RefHeading___Toc2293030_1468164448"/>
      <w:bookmarkStart w:id="8" w:name="_Toc3"/>
      <w:bookmarkEnd w:id="7"/>
      <w:r>
        <w:rPr>
          <w:rtl w:val="true"/>
        </w:rPr>
        <w:t xml:space="preserve">باب </w:t>
      </w:r>
      <w:r>
        <w:rPr/>
        <w:t>5</w:t>
      </w:r>
      <w:r>
        <w:rPr>
          <w:rtl w:val="true"/>
        </w:rPr>
        <w:t xml:space="preserve"> </w:t>
      </w:r>
      <w:r>
        <w:rPr>
          <w:rtl w:val="true"/>
        </w:rPr>
        <w:t>دخوله الشعب و ما جری بعده إلی الهجرة و عرض نفسه علی القبائل و بیعة الأنصار و موت أبی طالب و خدیجة رضی الله عنهما</w:t>
      </w:r>
      <w:bookmarkEnd w:id="8"/>
    </w:p>
    <w:p>
      <w:pPr>
        <w:pStyle w:val="Heading4"/>
        <w:numPr>
          <w:ilvl w:val="3"/>
          <w:numId w:val="1"/>
        </w:numPr>
        <w:rPr/>
      </w:pPr>
      <w:bookmarkStart w:id="9" w:name="__RefHeading___Toc2293032_1468164448"/>
      <w:bookmarkStart w:id="10" w:name="_Toc4"/>
      <w:bookmarkEnd w:id="9"/>
      <w:r>
        <w:rPr>
          <w:rtl w:val="true"/>
        </w:rPr>
        <w:t>الأخبار</w:t>
      </w:r>
      <w:bookmarkEnd w:id="10"/>
    </w:p>
    <w:p>
      <w:pPr>
        <w:pStyle w:val="Heading5"/>
        <w:numPr>
          <w:ilvl w:val="4"/>
          <w:numId w:val="1"/>
        </w:numPr>
        <w:rPr/>
      </w:pPr>
      <w:bookmarkStart w:id="11" w:name="__RefHeading___Toc2293034_1468164448"/>
      <w:bookmarkStart w:id="12" w:name="_Toc5"/>
      <w:bookmarkEnd w:id="11"/>
      <w:r>
        <w:rPr>
          <w:rtl w:val="true"/>
        </w:rPr>
        <w:t>«</w:t>
      </w:r>
      <w:r>
        <w:rPr/>
        <w:t>1</w:t>
      </w:r>
      <w:r>
        <w:rPr>
          <w:rtl w:val="true"/>
        </w:rPr>
        <w:t>»</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ص، قصص الأنبیاء علیهم السلام اجْتَمَعَتْ قُرَیْشٌ فِی دَارِ النَّدْوَةِ وَ کَتَبُوا صَحِیفَةً بَیْنَهُمْ أَنْ لَا یُؤَاکِلُوا بَنِی هَاشِمٍ وَ لَا یُکَلِّمُوهُمْ وَ لَا یُبَایِعُوهُمْ وَ لَا یُزَوِّجُوهُمْ وَ لَا یَتَزَوَّجُوا إِلَیْهِمْ وَ لَا یَحْضُرُوا مَعَهُمْ حَتَّی یَدْفَعُوا إِلَیْهِمْ مُحَمَّداً فَیَقْتُلُوهُ وَ أَنَّهُمْ یَدٌ وَاحِدَةٌ عَلَی مُحَمَّدٍ یَقْتُلُونَهُ غِیلَةً أَوْ صِرَاحاً فَلَمَّا بَلَغَ ذَلِکَ أَبَا طَالِبٍ جَمَعَ بَنِی هَاشِمٍ وَ دَخَلُوا الشِّعْبَ وَ کَانُوا أَرْبَعِینَ رَجُلًا فَحَلَفَ لَهُمْ أَبُو طَالِبٍ بِالْکَعْبَةِ وَ الْحَرَمِ وَ الرُّکْنِ وَ الْمَقَامِ إِنْ شَاکَتْ مُحَمَّداً شَوْکَةٌ لَأَثِبَنَّ </w:t>
      </w:r>
      <w:r>
        <w:rPr>
          <w:rStyle w:val="FootnoteAnchor"/>
          <w:rtl w:val="true"/>
        </w:rPr>
        <w:footnoteReference w:id="2"/>
      </w:r>
      <w:r>
        <w:rPr>
          <w:rFonts w:ascii="Amiri" w:hAnsi="Amiri" w:eastAsia="Amiri" w:cs="Amiri"/>
          <w:color w:val="111111"/>
          <w:sz w:val="28"/>
          <w:sz w:val="28"/>
          <w:szCs w:val="28"/>
          <w:rtl w:val="true"/>
          <w:lang w:bidi="ar-SA"/>
        </w:rPr>
        <w:t xml:space="preserve">عَلَیْکُمْ یَا بَنِی هَاشِمٍ وَ حَصَّنَ الشِّعْبَ وَ کَانَ یَحْرُسُهُ بِاللَّیْلِ وَ النَّهَارِ فَإِذَا جَاءَ اللَّیْلُ یَقُومُ بِالسَّیْفِ عَلَیْهِ وَ رَسُولُ اللَّهِ صلی الله علیه و آله مُضْطَجِعٌ ثُمَّ یُقِیمُهُ وَ یُضْجِعُهُ فِی مَوْضِعٍ آخَرَ فَلَا یَزَالُ اللَّیْلَ کُلَّهُ هَکَذَا وَ یُوَکِّلُ وُلْدَهُ وَ وُلْدَ أَخِیهِ بِهِ یَحْرُسُونَهُ بِالنَّهَارِ فَأَصَابَهُمُ الْجَهْدُ وَ کَانَ مَنْ دَخَلَ مَکَّةَ مِنَ الْعَرَبِ لَا یَجْسُرُ أَنْ یَبِیعَ مِنْ بَنِی هَاشِمٍ شَیْئاً وَ مَنْ بَاعَ مِنْهُمْ شَیْئاً انْتَهَبُوا مَالَهُ وَ کَانَ أَبُو جَهْلٍ وَ الْعَاصُ بْنُ وَائِلٍ السَّهْمِیُّ وَ النَّضْرُ بْنُ الْحَارِثِ بْنِ کَلَدَةَ وَ عُقْبَةُ بْنُ أَبِی مُعَیْطٍ یَخْرُجُونَ إِلَی الطُّرُقَاتِ الَّتِی تَدْخُلُ مَکَّةَ فَمَنْ رَأَوْهُ مَعَهُ مِیرَةٌ </w:t>
      </w:r>
      <w:r>
        <w:rPr>
          <w:rStyle w:val="FootnoteAnchor"/>
          <w:rtl w:val="true"/>
        </w:rPr>
        <w:footnoteReference w:id="3"/>
      </w:r>
      <w:r>
        <w:rPr>
          <w:rFonts w:ascii="Amiri" w:hAnsi="Amiri" w:eastAsia="Amiri" w:cs="Amiri"/>
          <w:color w:val="111111"/>
          <w:sz w:val="28"/>
          <w:sz w:val="28"/>
          <w:szCs w:val="28"/>
          <w:rtl w:val="true"/>
          <w:lang w:bidi="ar-SA"/>
        </w:rPr>
        <w:t xml:space="preserve">نَهَوْهُ أَنْ یَبِیعَ مِنْ بَنِی هَاشِمٍ شَیْئاً وَ یَحْذَرُونَ إِنْ بَاعَ شَیْئاً مِنْهُمْ أَنْ یَنْهَبُوا مَالَهُ وَ کَانَتْ خَدِیجَةُ رَضِیَ اللَّهُ عَنْهَا لَهَا مَالٌ کَثِیرٌ فَأَنْفَقَتْهُ عَلَی </w:t>
      </w:r>
    </w:p>
    <w:p>
      <w:pPr>
        <w:pStyle w:val="BookText"/>
        <w:rPr/>
      </w:pPr>
      <w:r>
        <w:rPr>
          <w:rFonts w:ascii="Amiri" w:hAnsi="Amiri" w:eastAsia="Amiri" w:cs="Amiri"/>
          <w:color w:val="111111"/>
          <w:sz w:val="28"/>
          <w:sz w:val="28"/>
          <w:szCs w:val="28"/>
          <w:rtl w:val="true"/>
          <w:lang w:bidi="ar-SA"/>
        </w:rPr>
        <w:t xml:space="preserve">رَسُولِ اللَّهِ صلی الله علیه و آله فِی الشِّعْبِ وَ لَمْ یَدْخُلْ فِی حَلْفِ الصَّحِیفَةِ مُطْعِمُ بْنُ عَدِیِّ بْنِ نَوْفَلِ بْنِ عَبْدِ الْمُطَّلِبِ بْنِ عَبْدِ مَنَافٍ وَ قَالَ هَذَا ظُلْمٌ وَ خَتَمُوا الصَّحِیفَةَ بِأَرْبَعِینَ خَاتَماً خَتَمَهَا کُلُّ رَجُلٍ مِنْ رُؤَسَاءِ قُرَیْشٍ بِخَاتَمِهِ وَ عَلَّقُوهَا فِی الْکَعْبَةِ وَ تَابَعَهُمْ عَلَی ذَلِکَ أَبُو لَهَبٍ وَ کَانَ رَسُولُ اللَّهِ صلی الله علیه و آله یَخْرُجُ فِی کُلِّ مَوْسِمٍ فَیَدُورُ عَلَی قَبَائِلِ الْعَرَبِ فَیَقُولُ لَهُمْ تَمْنَعُونَ لِی جَانِبِی حَتَّی أَتْلُوَ عَلَیْکُمْ کِتَابَ رَبِّکُمْ وَ ثَوَابُکُمُ الْجَنَّةُ عَلَی اللَّهِ وَ أَبُو لَهَبٍ فِی أَثَرِهِ فَیَقُولُ لَا تَقْبَلُوا مِنْهُ فَإِنَّهُ ابْنُ أَخِی وَ هُوَ کَذَّابٌ سَاحِرٌ فَلَمْ یَزَلْ هَذَا حَالَهُمْ </w:t>
      </w:r>
      <w:r>
        <w:rPr>
          <w:rStyle w:val="FootnoteAnchor"/>
          <w:rtl w:val="true"/>
        </w:rPr>
        <w:footnoteReference w:id="4"/>
      </w:r>
      <w:r>
        <w:rPr>
          <w:rFonts w:ascii="Amiri" w:hAnsi="Amiri" w:eastAsia="Amiri" w:cs="Amiri"/>
          <w:color w:val="111111"/>
          <w:sz w:val="28"/>
          <w:sz w:val="28"/>
          <w:szCs w:val="28"/>
          <w:rtl w:val="true"/>
          <w:lang w:bidi="ar-SA"/>
        </w:rPr>
        <w:t xml:space="preserve">وَ بَقُوا فِی الشِّعْبِ أَرْبَعَ سِنِینَ لَا یَأْمَنُونَ إِلَّا مِنْ مَوْسِمٍ إِلَی مَوْسِمٍ وَ لَا یَشْتَرُونَ وَ لَا یُبَایِعُونَ </w:t>
      </w:r>
      <w:r>
        <w:rPr>
          <w:rStyle w:val="FootnoteAnchor"/>
          <w:rtl w:val="true"/>
        </w:rPr>
        <w:footnoteReference w:id="5"/>
      </w:r>
      <w:r>
        <w:rPr>
          <w:rFonts w:ascii="Amiri" w:hAnsi="Amiri" w:eastAsia="Amiri" w:cs="Amiri"/>
          <w:color w:val="111111"/>
          <w:sz w:val="28"/>
          <w:sz w:val="28"/>
          <w:szCs w:val="28"/>
          <w:rtl w:val="true"/>
          <w:lang w:bidi="ar-SA"/>
        </w:rPr>
        <w:t>إِلَّا فِی الْمَوْسِمِ وَ کَانَ یَقُومُ بِمَکَّةَ مَوْسِمَانِ فِی کُلِّ سَنَةٍ مَوْسِمُ الْعُمْرَةِ فِی رَجَبٍ وَ مَوْسِمُ الْحَجِّ فِی ذِی الْحِجَّةِ فَکَانَ إِذَا اجْتَمَعَتِ الْمَوَاسِمُ تَخْرُجُ بَنُو هَاشِمٍ مِنَ الشِّعْبِ فَیَشْتَرُونَ وَ یَبِیعُونَ ثُمَّ لَا یَجْسُرُ أَحَدٌ مِنْهُمْ أَنْ یَخْرُجَ إِلَی الْمَوْسِمِ الثَّانِی وَ أَصَابَهُمُ الْجَهْدُ وَ جَاعُوا وَ بَعَثَتْ قُرَیْشٌ إِلَی أَبِی طَالِبٍ ادْفَعْ إِلَیْنَا مُحَمَّداً حَتَّی نَقْتُلَهُ وَ نُمَلِّکَکَ عَلَیْنَا فَقَالَ أَبُو طَالِبٍ رَضِیَ اللَّهُ عَنْهُ قَصِیدَتَهُ اللَّامِیَّةَ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رَأَیْتُ الْقَوْمَ لَا وُدَّ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قَطَعُوا کُلَّ الْعُرَی وَ الْوَسَائِلِ</w:t>
      </w:r>
    </w:p>
    <w:p>
      <w:pPr>
        <w:pStyle w:val="BookText"/>
        <w:rPr/>
      </w:pPr>
      <w:r>
        <w:rPr>
          <w:rFonts w:ascii="Amiri" w:hAnsi="Amiri" w:eastAsia="Amiri" w:cs="Amiri"/>
          <w:color w:val="111111"/>
          <w:sz w:val="28"/>
          <w:sz w:val="28"/>
          <w:szCs w:val="28"/>
          <w:rtl w:val="true"/>
          <w:lang w:bidi="ar-SA"/>
        </w:rPr>
        <w:t>أَ لَمْ تَعْلَمُوا أَنَّ ابْنَنَا لَا مُکَذَّبٌ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لَدَیْنَا وَ لَا یَعْنِی بِقَوْلِ الْأَبَاطِلِ</w:t>
      </w:r>
    </w:p>
    <w:p>
      <w:pPr>
        <w:pStyle w:val="BookText"/>
        <w:rPr/>
      </w:pPr>
      <w:r>
        <w:rPr>
          <w:rFonts w:ascii="Amiri" w:hAnsi="Amiri" w:eastAsia="Amiri" w:cs="Amiri"/>
          <w:color w:val="111111"/>
          <w:sz w:val="28"/>
          <w:sz w:val="28"/>
          <w:szCs w:val="28"/>
          <w:rtl w:val="true"/>
          <w:lang w:bidi="ar-SA"/>
        </w:rPr>
        <w:t>وَ أَبْیَضَ یُسْتَسْقَی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الْیَتَامَی عِصْمَةٌ لِلْأَرَامِلِ</w:t>
      </w:r>
    </w:p>
    <w:p>
      <w:pPr>
        <w:pStyle w:val="BookText"/>
        <w:rPr/>
      </w:pPr>
      <w:r>
        <w:rPr>
          <w:rFonts w:ascii="Amiri" w:hAnsi="Amiri" w:eastAsia="Amiri" w:cs="Amiri"/>
          <w:color w:val="111111"/>
          <w:sz w:val="28"/>
          <w:sz w:val="28"/>
          <w:szCs w:val="28"/>
          <w:rtl w:val="true"/>
          <w:lang w:bidi="ar-SA"/>
        </w:rPr>
        <w:t>یَطُوفُ بِهِ الْهُلَّاکُ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فِی نِعْمَةٍ وَ فَوَاضِلِ</w:t>
      </w:r>
    </w:p>
    <w:p>
      <w:pPr>
        <w:pStyle w:val="BookText"/>
        <w:rPr/>
      </w:pPr>
      <w:r>
        <w:rPr>
          <w:rFonts w:ascii="Amiri" w:hAnsi="Amiri" w:eastAsia="Amiri" w:cs="Amiri"/>
          <w:color w:val="111111"/>
          <w:sz w:val="28"/>
          <w:sz w:val="28"/>
          <w:szCs w:val="28"/>
          <w:rtl w:val="true"/>
          <w:lang w:bidi="ar-SA"/>
        </w:rPr>
        <w:t xml:space="preserve">کَذَبْتُمْ وَ بَیْتِ اللَّهِ یُبْزَی مُحَمَّدٌ صلی الله علیه و آله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کذبتم وبیت الله یبزی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 xml:space="preserve">یبزی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یقهر ویغلب ، أراد لا یبزی ، فحذف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القسم وهی مرادة ، أی لایقهر ولم نقاتل عنه وندافع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نُسْلِمُهُ حَتَّی نُصْرَعَ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نَذْهَلَ عَنْ أَبْنَائِنَا وَ الْحَلَائِلِ </w:t>
      </w:r>
    </w:p>
    <w:p>
      <w:pPr>
        <w:pStyle w:val="BookText"/>
        <w:rPr/>
      </w:pPr>
      <w:r>
        <w:rPr>
          <w:rFonts w:ascii="Amiri" w:hAnsi="Amiri" w:eastAsia="Amiri" w:cs="Amiri"/>
          <w:color w:val="111111"/>
          <w:sz w:val="28"/>
          <w:sz w:val="28"/>
          <w:szCs w:val="28"/>
          <w:rtl w:val="true"/>
          <w:lang w:bidi="ar-SA"/>
        </w:rPr>
        <w:t>لَعَمْرِی لَقَدْ کُلِّفْتُ وَجْداً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الْحَبِیبِ الْمُوَاصِلِ</w:t>
      </w:r>
    </w:p>
    <w:p>
      <w:pPr>
        <w:pStyle w:val="BookText"/>
        <w:rPr/>
      </w:pPr>
      <w:r>
        <w:rPr>
          <w:rFonts w:ascii="Amiri" w:hAnsi="Amiri" w:eastAsia="Amiri" w:cs="Amiri"/>
          <w:color w:val="111111"/>
          <w:sz w:val="28"/>
          <w:sz w:val="28"/>
          <w:szCs w:val="28"/>
          <w:rtl w:val="true"/>
          <w:lang w:bidi="ar-SA"/>
        </w:rPr>
        <w:t>وَ جُدْتُ بِنَفْسِی دُونَهُ وَ حَمَیْتُهُ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دَارَأْتُ </w:t>
      </w:r>
      <w:r>
        <w:rPr>
          <w:rStyle w:val="FootnoteAnchor"/>
          <w:rtl w:val="true"/>
        </w:rPr>
        <w:footnoteReference w:id="7"/>
      </w:r>
      <w:r>
        <w:rPr>
          <w:rFonts w:ascii="Amiri" w:hAnsi="Amiri" w:eastAsia="Amiri" w:cs="Amiri"/>
          <w:color w:val="111111"/>
          <w:sz w:val="28"/>
          <w:sz w:val="28"/>
          <w:szCs w:val="28"/>
          <w:rtl w:val="true"/>
          <w:lang w:bidi="ar-SA"/>
        </w:rPr>
        <w:t xml:space="preserve">عَنْهُ بِالذَّرَی وَ الْکَوَاهِلِ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فَلَا زَالَ فِی الدُّنْیَا جَمَالًا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شَیْئاً لِمَنْ عَادَی وَ زَیْنَ الْمَحَافِلِ</w:t>
      </w:r>
    </w:p>
    <w:p>
      <w:pPr>
        <w:pStyle w:val="BookText"/>
        <w:rPr/>
      </w:pPr>
      <w:r>
        <w:rPr>
          <w:rFonts w:ascii="Amiri" w:hAnsi="Amiri" w:eastAsia="Amiri" w:cs="Amiri"/>
          <w:color w:val="111111"/>
          <w:sz w:val="28"/>
          <w:sz w:val="28"/>
          <w:szCs w:val="28"/>
          <w:rtl w:val="true"/>
          <w:lang w:bidi="ar-SA"/>
        </w:rPr>
        <w:t>حَلِیماً رَشِیداً حَازِماً غَیْرَ طَائِشٍ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یُوَالِی إِلَهَ الْحَقِّ لَیْسَ بِمَاحِلٍ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فَأَیَّدَهُ رَبُّ الْعِبَادِ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دِیناً حَقُّهُ غَیْرُ بَاطِلٍ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سَمِعُوا هَذِهِ الْقَصِیدَةَ آیَسُوا مِنْهُ وَ کَانَ أَبُو الْعَاصِ بْنُ الرَّبِیعِ وَ هُوَ خَتَنُ رَسُولِ اللَّهِ یَأْتِی بِالْعِیرِ بِاللَّیْلِ عَلَیْهَا الْبُرُّ وَ التَّمْرُ إِلَی بَابِ الشِّعْبِ ثُمَّ یَصِیحُ بِهَا فَتَدْخُلُ الشِّعْبَ فَیَأْکُلُهُ بَنُو هَاشِمٍ وَ قَدْ قَالَ رَسُولُ اللَّهِ صلی الله علیه و آله لَقَدْ صَاهَرَنَا أَبُو الْعَاصِ فَأَحْمَدْنَا صِهْرَهُ لَقَدْ کَانَ یَعْمِدُ إِلَی الْعِیرِ وَ نَحْنُ فِی الْحِصَارِ فَیُرْسِلُهَا فِی الشِّعْبِ لَیْلًا وَ لَمَّا أَتَی عَلَی رَسُولِ اللَّهِ فِی الشِّعْبِ أَرْبَعُ سِنِینَ بَعَثَ اللَّهُ عَلَی صَحِیفَتِهِمُ الْقَاطِعَةِ دَابَّةَ الْأَرْضِ فَلَحِسَتْ جَمِیعَ مَا فِیهَا مِنْ قَطِیعَةٍ وَ ظُلْمٍ </w:t>
      </w:r>
      <w:r>
        <w:rPr>
          <w:rStyle w:val="FootnoteAnchor"/>
          <w:rtl w:val="true"/>
        </w:rPr>
        <w:footnoteReference w:id="10"/>
      </w:r>
      <w:r>
        <w:rPr>
          <w:rFonts w:ascii="Amiri" w:hAnsi="Amiri" w:eastAsia="Amiri" w:cs="Amiri"/>
          <w:color w:val="111111"/>
          <w:sz w:val="28"/>
          <w:sz w:val="28"/>
          <w:szCs w:val="28"/>
          <w:rtl w:val="true"/>
          <w:lang w:bidi="ar-SA"/>
        </w:rPr>
        <w:t xml:space="preserve">وَ تَرَکَتْ بِاسْمِکَ اللَّهُمَّ </w:t>
      </w:r>
      <w:r>
        <w:rPr>
          <w:rStyle w:val="FootnoteAnchor"/>
          <w:rtl w:val="true"/>
        </w:rPr>
        <w:footnoteReference w:id="11"/>
      </w:r>
      <w:r>
        <w:rPr>
          <w:rFonts w:ascii="Amiri" w:hAnsi="Amiri" w:eastAsia="Amiri" w:cs="Amiri"/>
          <w:color w:val="111111"/>
          <w:sz w:val="28"/>
          <w:sz w:val="28"/>
          <w:szCs w:val="28"/>
          <w:rtl w:val="true"/>
          <w:lang w:bidi="ar-SA"/>
        </w:rPr>
        <w:t xml:space="preserve">وَ نَزَلَ جَبْرَئِیلُ عَلَی رَسُولِ اللَّهِ صلی الله علیه و آله فَأَخْبَرَهُ بِذَلِکَ فَأَخْبَرَ رَسُولُ اللَّهِ أَبَا طَالِبٍ فَقَامَ أَبُو طَالِبٍ وَ لَبِسَ ثِیَابَهُ ثُمَّ مَشَی حَتَّی دَخَلَ الْمَسْجِدَ عَلَی قُرَیْشٍ وَ هُمْ مُجْتَمِعُونَ فِیهِ فَلَمَّا أَبْصَرُوهُ قَالُوا قَدْ ضَجِرَ أَبُو طَالِبٍ وَ جَاءَ الْآنَ لِیُسَلِّمَ ابْنَ أَخِیهِ فَدَنَا مِنْهُمْ وَ سَلَّمَ عَلَیْهِمْ فَقَامُوا إِلَیْهِ وَ عَظَّمُوهُ وَ قَالُوا قَدْ عَلِمْنَا یَا أَبَا طَالِبٍ أَنَّکَ أَرَدْتَ مُوَاصَلَتَنَا وَ الرُّجُوعَ إِلَی جَمَاعَتِنَا وَ أَنْ تُسَلِّمَ ابْنَ أَخِیکَ إِلَیْنَا قَالَ وَ اللَّهِ مَا جِئْتُ لِهَذَا وَ لَکِنِ ابْنُ أَخِی أَخْبَرَنِی وَ لَمْ یَکْذِبْنِی أَنَّ اللَّهَ تَعَالَی أَخْبَرَهُ أَنَّهُ بَعَثَ عَلَی صَحِیفَتِکُمُ الْقَاطِعَةِ دَابَّةَ الْأَرْضِ فَلَحِسَتْ </w:t>
      </w:r>
      <w:bookmarkStart w:id="13" w:name="pg16985_188459"/>
    </w:p>
    <w:p>
      <w:pPr>
        <w:pStyle w:val="BookText"/>
        <w:rPr/>
      </w:pPr>
      <w:bookmarkEnd w:id="13"/>
      <w:r>
        <w:rPr>
          <w:rFonts w:ascii="Amiri" w:hAnsi="Amiri" w:eastAsia="Amiri" w:cs="Amiri"/>
          <w:color w:val="111111"/>
          <w:sz w:val="28"/>
          <w:sz w:val="28"/>
          <w:szCs w:val="28"/>
          <w:rtl w:val="true"/>
          <w:lang w:bidi="ar-SA"/>
        </w:rPr>
        <w:t xml:space="preserve">جَمِیعَ مَا فِیهَا مِنْ قَطِیعَةِ رَحِمٍ وَ ظُلْمٍ وَ جَوْرٍ وَ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فَابْعَثُوا إِلَیَّ صَحِیفَتَکُمْ فَإِنْ کَانَ حَقّاً فَاتَّقُوا اللَّهَ وَ ارْجِعُوا عَمَّا أَنْتُمْ عَلَیْهِ مِنَ الظُّلْمِ وَ الْجَوْرِ وَ قَطِیعَةِ الرَّحِمِ وَ إِنْ کَانَ بَاطِلًا دَفَعْتُهُ إِلَیْکُمْ فَإِنْ شِئْتُمْ قَتَلْتُمُوهُ وَ إِنْ شِئْتُمُ اسْتَحْیَیْتُمُوهُ فَبَعَثُوا إِلَی الصَّحِیفَةِ وَ أَنْزَلُوهَا مِنَ الْکَعْبَةِ وَ عَلَیْهَا أَرْبَعُونَ خَاتَماً فَلَمَّا أَتَوْا بِهَا نَظَرَ کُلُّ رَجُلٍ مِنْهُمْ إِلَی خَاتَمِهِ ثُمَّ فَکُّوهَا فَإِذَا لَیْسَ فِیهَا حَرْفٌ وَاحِدٌ إِلَّا بِاسْمِکَ اللَّهُمَّ فَقَالَ لَهُمْ أَبُو طَالِبٍ یَا قَوْمِ اتَّقُوا اللَّهَ وَ کُفُّوا عَمَّا أَنْتُمْ عَلَیْهِ فَتَفَرَّقَ الْقَوْمُ وَ لَمْ یَتَکَلَّمْ أَحَدٌ وَ رَجَعَ أَبُو طَالِبٍ إِلَی الشِّعْبِ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دار الندوة اجتماع کردند و بین خود قراردادی نوشتند که پس از این با بنی هاشم، چیزی نخورند، با آن ها سخن نگویند، و با آنان ازدواج نکنند، و خرید و فروش ننمایند،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مجالس و اجتماعات خود شرکت ندهند تا آن گاه که محمد را به آنان تسلیم کنند تا او را بکُشند، و با هم پیمان بستند که به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آن حضرت را از بین ببرند یا با حیله و یا صراحتاً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از تصمیم کفار قریش مطلع شد، بنی هاشم را جمع کرد و به شِعب درآمد، و در حدود چهل مرد با ابو طالب رفتند، ابو طالب به کعبه و حرم و رکن و مقام سوگند یاد کرد، که اگر خاری به پای محمد برود بر علیه شما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اطراف شعب را محکم و استوار کرد تا دشمن نتواند ناگهان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یورش برد، شب و روز از حضرت رسول صلی اللَّه علیه و آله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هنگامی که شب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با شمشیر نزد او می‌ایستاد و پیامبر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پس از مدتی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جای خواب او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برادرزادگانش را مسئول کرده بود تا از پیامبر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رسید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شماری کشیدند، عرب هایی که از خارج وارد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جرأت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بنی هاشم خرید و فروش کنند، و اگر کسی با آنان معامله‌ای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اموال او را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اتفاق عاص بن وائل السهمی و نضر بن حارث و عقبة بن ابی معیط طرق ارتباطی مکه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اگر کسی غذا و آذوقه ای به همراه داشت او را نهی می کردند از این که به بنی هاشم بفروشد و او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اگر طعام و غذائی را به بنی هاشم بفروشد، اموالش را تاراج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همسر حضرت رسول صلی اللَّه علیه و آله اموال زیادی داشت که همه را در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پیامبر خرج کرد، مطعم بن عدی بن نوفل بن عبد المطلب از کسانی بود که صحیفه را امضاء نکرده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است که ما در باره بنی هاشم این اعمال را انجام دهیم صحیفه را چهل نفر از رؤسای قریش با انگشترش امضاء کرده بودند که از جمله ابو لهب عموی پیامبر بود، و این صحیفه را از کعبه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موسم حج از شِعب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قبائل عرب را به خود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اطرافم از من محافظت کنید تا کتاب خداوند را برای شما بخوانم و ثواب این عمل شما در نزد پروردگار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در این موقع دنبال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گوش ندهید زیرا این برادرزاده‌ام است و او ساحر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چهار سال در شعب ماند در این مدت کسی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معامله و رفت و آمد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جز در موسم حج که از شعب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خرید و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ایام دیگر همواره در شعب بودند و ارتباط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خارج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سالی دو مرتبه ایام موسم پیش می‌آمد، اول در ماه رجب که برای عمره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دوم در ماه ذی حجه که برای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بنی هاشم فقط در این دو موسم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آذوقه خود را تهیه کنند و در بقیه ایام هیچ یک از آنان جرأت نداشت از شعب خارج شود تا موسم بعدی، و لذا در ناراحتی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گرسنگی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ابو طالب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ما تحویل بده تا او را بکشیم و تو را سرور خودمان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رضی الله عنه قصیده لامیّۀ خود را سرود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دیدم در میان قوم هیچ محبت و دوستی وجود ندارد، و همه پیوندها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صلح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پسرما، در نزد ما تکذیب نشده و مقصودش گفتن سخنان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رویی که مردم به برکت و رحمت روی او، طلب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فریادرس یتیمان و پناه بینوایان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او را فدائیان از بنی هشام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او در نعمت و فضیلت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خانه خدا، شما دروغ می‌گویید، وقتی ما برای دفاع از او بجنگیم و پیکار کنیم، محمد هیچ گاه شکست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او را تسلیم شما نمی‌کنیم، مگر پس از این که پیرامون او کشته شویم و فرزندان و همسرانمان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اشتیاق به احمد را بر خودم واجب کردم، و همچون دوستدار همیشگی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جانم از او دفاع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سر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مایه زیبایی دنیا و مردمانش است و برای دشمنان ننگ و برای مجلس دوستانش،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و رشید و دوراندیش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در وجودش نیست، پروردگار راستین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 و غشّ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بندگان، با نصرتش او را پشتیبانی نمود و دین حقّ خود را که باطل نیست،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کفار قریش این قصیده را از ابو طالب شنیدند از وی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داماد حضرت رسول صلی اللَّه علیه و آله گاهی شبانه کاروانی از گندم و خرما به شعب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 و فریاد می زد و داخل شعب می شد و بنی هاشم از این خرماها می‌خوردند،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حق دامادی ما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چهار سال از اقامت رسول خدا در شعب گذشت، خداوند موریانه را بر صحیفه مشرکین مسلط فرمود، و آن را پاره پاره کرد و از بین برد، وآن چه از جور و ستم و قطع رحم که در آن بود به وسیله موریانه نابود شد، تنها کلمه‌ای که از صحیفه مانده بود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خاتم النبیین صلی اللَّه علیه و آله نازل شد و جریان صحیفه را به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موضوع را با عمویش ابو طالب در میان نهاد، ابو طالب به پا خواست و لباس خود را پوشید، و به سوی قریش که در مسجد الحرام اجتماع کرده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 طالب از اقامت در شعب خسته شده، و آمده تا برادرزاده‌اش را به ما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نزد قریش رسید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کرد، آنان برای احترام او از جای خود برخاستند و او را تکریم و تعظیم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شما قصد کرده‌اید با ما مرواده کنید، و به اجتماع ما برگردید و برادرزاده خود را به ما تسلیم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این مطالب که شما گفتید نیامده‌ام، برادرزاده‌ام موضوعی را به من خبر داده و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وی به من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داده که موریانه صحیفه شما را خورده و مندرجات وی از بین رفته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مطالب همین طور است شما دست از تعصب و عناد و لجاجت بردارید و از خداوند بترسید، اگر چنان چه این سخن دروغ است و صحیفه دست نخورده و هم چنان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من او را به شما تسلیم خواهم کرد اگر میل دارید او را بُکشید، و یا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در این هنگام عده‌ای را برای تحقیق دنبال صحیفه فرستادند، و آن را از کعبه پائین آوردند، در حالی که چهل مهر بر وی زده شده بود، اشخاصی که بر آن صحیفه مهر داشتند دیدند از مهرها اثری نیست، و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اکنون از خداوند بترسید، و دست از این ظلم و ستم بردارید، پس از این جریان آن جماعت پراکنده شدند و ابو طالب هم به شعب مراجعت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2293036_1468164448"/>
      <w:bookmarkStart w:id="15" w:name="_Toc6"/>
      <w:bookmarkEnd w:id="14"/>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عم، إعلام الوری وَ قَالَ فِی ذَلِکَ قَصِیدَتَهُ الْبَائِیَّةَ الَّتِی أَوَّلُهَا</w:t>
      </w:r>
    </w:p>
    <w:p>
      <w:pPr>
        <w:pStyle w:val="BookText"/>
        <w:rPr/>
      </w:pPr>
      <w:r>
        <w:rPr>
          <w:rFonts w:ascii="Amiri" w:hAnsi="Amiri" w:eastAsia="Amiri" w:cs="Amiri"/>
          <w:color w:val="111111"/>
          <w:sz w:val="28"/>
          <w:sz w:val="28"/>
          <w:szCs w:val="28"/>
          <w:rtl w:val="true"/>
          <w:lang w:bidi="ar-SA"/>
        </w:rPr>
        <w:t>أَلَا مَنْ لِهَمِّ آخِرِ اللَّیْلِ 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الْعَصَا مِنْ قَوْمِکَ الْمُتَشَعِّبُ</w:t>
      </w:r>
    </w:p>
    <w:p>
      <w:pPr>
        <w:pStyle w:val="BookText"/>
        <w:rPr/>
      </w:pPr>
      <w:r>
        <w:rPr>
          <w:rStyle w:val="FootnoteAnchor"/>
          <w:rtl w:val="true"/>
        </w:rPr>
        <w:footnoteReference w:id="13"/>
      </w:r>
      <w:r>
        <w:rPr>
          <w:rFonts w:ascii="Amiri" w:hAnsi="Amiri" w:eastAsia="Amiri" w:cs="Amiri"/>
          <w:color w:val="111111"/>
          <w:sz w:val="28"/>
          <w:sz w:val="28"/>
          <w:szCs w:val="28"/>
          <w:rtl w:val="true"/>
          <w:lang w:bidi="ar-SA"/>
        </w:rPr>
        <w:t>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فِی أَمْرِ الصَّحِیفَةِ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یُخْبِرُ غَائِبُ الْقَوْمِ یُعْجِبُ</w:t>
      </w:r>
    </w:p>
    <w:p>
      <w:pPr>
        <w:pStyle w:val="BookText"/>
        <w:rPr/>
      </w:pPr>
      <w:r>
        <w:rPr>
          <w:rFonts w:ascii="Amiri" w:hAnsi="Amiri" w:eastAsia="Amiri" w:cs="Amiri"/>
          <w:color w:val="111111"/>
          <w:sz w:val="28"/>
          <w:sz w:val="28"/>
          <w:szCs w:val="28"/>
          <w:rtl w:val="true"/>
          <w:lang w:bidi="ar-SA"/>
        </w:rPr>
        <w:t xml:space="preserve">مَحَا اللَّهُ مِنْهَا کُفْرَهُمْ وَ عُقُوقَهُمْ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 نَاطِقِ الْحَقِّ مُعْرِبٌ</w:t>
      </w:r>
    </w:p>
    <w:p>
      <w:pPr>
        <w:pStyle w:val="BookText"/>
        <w:rPr/>
      </w:pPr>
      <w:r>
        <w:rPr>
          <w:rFonts w:ascii="Amiri" w:hAnsi="Amiri" w:eastAsia="Amiri" w:cs="Amiri"/>
          <w:color w:val="111111"/>
          <w:sz w:val="28"/>
          <w:sz w:val="28"/>
          <w:szCs w:val="28"/>
          <w:rtl w:val="true"/>
          <w:lang w:bidi="ar-SA"/>
        </w:rPr>
        <w:t xml:space="preserve">وَ أَصْبَحَ مَا قَالُوا مِنَ الْأَمْرِ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یَخْتَلِقُ مَا لَیْسَ بِالْحَقِّ یَکْذِبُ</w:t>
      </w:r>
    </w:p>
    <w:p>
      <w:pPr>
        <w:pStyle w:val="BookText"/>
        <w:rPr/>
      </w:pPr>
      <w:r>
        <w:rPr>
          <w:rFonts w:ascii="Amiri" w:hAnsi="Amiri" w:eastAsia="Amiri" w:cs="Amiri"/>
          <w:color w:val="111111"/>
          <w:sz w:val="28"/>
          <w:sz w:val="28"/>
          <w:szCs w:val="28"/>
          <w:rtl w:val="true"/>
          <w:lang w:bidi="ar-SA"/>
        </w:rPr>
        <w:t>وَ أَمْسَی ابْنُ عَبْدِ اللَّهِ فِینَا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سَخَطٍ مِنْ قَوْمِنَا غَیْرَ مُعْتِبٍ</w:t>
      </w:r>
    </w:p>
    <w:p>
      <w:pPr>
        <w:pStyle w:val="BookText"/>
        <w:rPr/>
      </w:pPr>
      <w:r>
        <w:rPr>
          <w:rFonts w:ascii="Amiri" w:hAnsi="Amiri" w:eastAsia="Amiri" w:cs="Amiri"/>
          <w:color w:val="111111"/>
          <w:sz w:val="28"/>
          <w:sz w:val="28"/>
          <w:szCs w:val="28"/>
          <w:rtl w:val="true"/>
          <w:lang w:bidi="ar-SA"/>
        </w:rPr>
        <w:t>وَ لَا تَحْسَبُونَا مُسَلِّمِینَ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 عِزَّةٍ مِنَّا </w:t>
      </w:r>
      <w:r>
        <w:rPr>
          <w:rStyle w:val="FootnoteAnchor"/>
          <w:rtl w:val="true"/>
        </w:rPr>
        <w:footnoteReference w:id="14"/>
      </w:r>
      <w:r>
        <w:rPr>
          <w:rFonts w:ascii="Amiri" w:hAnsi="Amiri" w:eastAsia="Amiri" w:cs="Amiri"/>
          <w:color w:val="111111"/>
          <w:sz w:val="28"/>
          <w:sz w:val="28"/>
          <w:szCs w:val="28"/>
          <w:rtl w:val="true"/>
          <w:lang w:bidi="ar-SA"/>
        </w:rPr>
        <w:t>وَ لَا مُتَعَزِّبٍ</w:t>
      </w:r>
    </w:p>
    <w:p>
      <w:pPr>
        <w:pStyle w:val="BookText"/>
        <w:rPr/>
      </w:pPr>
      <w:r>
        <w:rPr>
          <w:rFonts w:ascii="Amiri" w:hAnsi="Amiri" w:eastAsia="Amiri" w:cs="Amiri"/>
          <w:color w:val="111111"/>
          <w:sz w:val="28"/>
          <w:sz w:val="28"/>
          <w:szCs w:val="28"/>
          <w:rtl w:val="true"/>
          <w:lang w:bidi="ar-SA"/>
        </w:rPr>
        <w:t>سَتَمْنَعُهُ مِنَّا یَدٌ هَاشِمِیَّةٌ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مَرْکَبُهَا فِی النَّاسِ خَیْرُ مَرْکَبٍ</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سروده که از جمله آن،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چه کسی مرا از غمی جانکاه که شب هنگام مرا فرا گرفته،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علت پراکندگی و تفرقه، قوم متفرق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صحیفه عبرتی بود، هرگاه مردم غائب از آن خبر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کفر و نافرمانی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محو کند، و خداوند آشکار کننده ستم و ناروایی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در باره گوینده حقّ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آنان در این باره گفتند، باطل شد و هر کس امر ناحقّ را بر زبان آورد،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کینه و دشمنی قوم ما، پسر عبدالله در میان ما تصدیق شد، در حالی که آن حضرت هیچ سرزنشی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محمد را به شما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او را نه به صاحبان قدرت و نه به افراد تنها و مجرّد تحویل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هاشمی او را برای ما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مرکب او در میان مردم بهترین مرکب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293038_1468164448"/>
      <w:bookmarkStart w:id="17" w:name="_Toc7"/>
      <w:bookmarkEnd w:id="16"/>
      <w:r>
        <w:rPr>
          <w:rtl w:val="true"/>
        </w:rPr>
        <w:t>«</w:t>
      </w:r>
      <w:r>
        <w:rPr/>
        <w:t>3</w:t>
      </w:r>
      <w:r>
        <w:rPr>
          <w:rtl w:val="true"/>
        </w:rPr>
        <w:t>»</w:t>
      </w:r>
      <w:bookmarkEnd w:id="1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وَ قَالَ عِنْدَ ذَلِکَ نَفَرٌ مِنْ بَنِی عَبْدِ مَنَافٍ وَ بَنِی قُصَیٍّ وَ رِجَالٌ مِنْ قُرَیْشٍ وَلَدَتْهُمْ نِسَاءُ بَنِی هَاشِمٍ مِنْهُمْ مُطْعِمُ بْنُ عَدِیِّ بْنِ عَامِرِ بْنِ لُوِیٍّ وَ کَانَ شَیْخاً کَبِیراً کَثِیرَ الْمَالِ لَهُ أَوْلَادٌ وَ أَبُو الْبَخْتَرِیِّ بْنُ هِشَامٍ وَ زُهَیْرُ بْنُ أُمَیَّةَ الْمَخْزُومِیُّ فِی رِجَالٍ مِنْ أَشْرَافِهِمْ نَحْنُ بُرَآءُ مِمَّا فِی هَذَا الصَّحِیفَةِ فَقَالَ أَبُو جَهْلٍ هَذَا أَمْرٌ قُضِیَ بِلَیْلٍ وَ خَرَجَ النَّبِیُ </w:t>
      </w:r>
      <w:bookmarkStart w:id="18" w:name="pg16985_188460"/>
    </w:p>
    <w:p>
      <w:pPr>
        <w:pStyle w:val="BookText"/>
        <w:rPr/>
      </w:pPr>
      <w:bookmarkEnd w:id="18"/>
      <w:r>
        <w:rPr>
          <w:rFonts w:ascii="Amiri" w:hAnsi="Amiri" w:eastAsia="Amiri" w:cs="Amiri"/>
          <w:color w:val="111111"/>
          <w:sz w:val="28"/>
          <w:sz w:val="28"/>
          <w:szCs w:val="28"/>
          <w:rtl w:val="true"/>
          <w:lang w:bidi="ar-SA"/>
        </w:rPr>
        <w:t xml:space="preserve">صلی الله علیه و آله وَ رَهْطُهُ مِنَ الشِّعْبِ وَ خَالَطُوا النَّاسَ وَ مَاتَ أَبُو طَالِبٍ بَعْدَ ذَلِکَ بِشَهْرَیْنِ وَ مَاتَتْ خَدِیجَةُ رَضِیَ اللَّهُ عَنْهَا بَعْدَ ذَلِکَ وَ وَرَدَ عَلَی رَسُولِ اللَّهِ صلی الله علیه و آله أَمْرَانِ عَظِیمَانِ وَ جَزِعَ جَزَعاً شَدِیداً وَ دَخَلَ عَلَی أَبِی طَالِبٍ وَ هُوَ یَجُودُ بِنَفْسِهِ وَ قَالَ یَا عَمِّ رَبَّیْتَ صَغِیراً وَ نَصَرْتَ کَبِیراً وَ کَفَّلْتَ یَتِیماً فَجَزَاکَ اللَّهُ عَنِّی خَیْرَ الْجَزَاءِ أَعْطِنِی کَلِمَةً أَشْفَعُ لَکَ بِهَا عِنْدَ رَبِّی </w:t>
      </w:r>
      <w:r>
        <w:rPr>
          <w:rStyle w:val="FootnoteAnchor"/>
          <w:rtl w:val="true"/>
        </w:rPr>
        <w:footnoteReference w:id="16"/>
      </w:r>
      <w:r>
        <w:rPr>
          <w:rFonts w:ascii="Amiri" w:hAnsi="Amiri" w:eastAsia="Amiri" w:cs="Amiri"/>
          <w:color w:val="111111"/>
          <w:sz w:val="28"/>
          <w:sz w:val="28"/>
          <w:szCs w:val="28"/>
          <w:rtl w:val="true"/>
          <w:lang w:bidi="ar-SA"/>
        </w:rPr>
        <w:t xml:space="preserve">قَالَ ابْنُ عَبَّاسٍ فَلَمَّا ثَقُلَ أَبُو طَالِبٍ رُئِیَ یُحَرِّکُ شَفَتَیْهِ فَأَصْغَی إِلَیْهِ الْعَبَّاسُ </w:t>
      </w:r>
      <w:r>
        <w:rPr>
          <w:rStyle w:val="FootnoteAnchor"/>
          <w:rtl w:val="true"/>
        </w:rPr>
        <w:footnoteReference w:id="17"/>
      </w:r>
      <w:r>
        <w:rPr>
          <w:rFonts w:ascii="Amiri" w:hAnsi="Amiri" w:eastAsia="Amiri" w:cs="Amiri"/>
          <w:color w:val="111111"/>
          <w:sz w:val="28"/>
          <w:sz w:val="28"/>
          <w:szCs w:val="28"/>
          <w:rtl w:val="true"/>
          <w:lang w:bidi="ar-SA"/>
        </w:rPr>
        <w:t>یَسْمَعُ قَوْلَهُ فَرَفَعَ الْعَبَّاسُ عَنْهُ رَأْسَهُ وَ قَالَ یَا رَسُولَ اللَّهِ وَ اللَّهِ قَدْ قَالَ الْکَلِمَةَ الَّتِی سَأَلْتَهُ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عَارَضَ جِنَازَةَ أَبِی طَالِبٍ فَقَالَ وَصَلْتَ رَحِماً </w:t>
      </w:r>
      <w:r>
        <w:rPr>
          <w:rStyle w:val="FootnoteAnchor"/>
          <w:rtl w:val="true"/>
        </w:rPr>
        <w:footnoteReference w:id="18"/>
      </w:r>
      <w:r>
        <w:rPr>
          <w:rFonts w:ascii="Amiri" w:hAnsi="Amiri" w:eastAsia="Amiri" w:cs="Amiri"/>
          <w:color w:val="111111"/>
          <w:sz w:val="28"/>
          <w:sz w:val="28"/>
          <w:szCs w:val="28"/>
          <w:rtl w:val="true"/>
          <w:lang w:bidi="ar-SA"/>
        </w:rPr>
        <w:t xml:space="preserve">وَ جُزِیتَ خَیْراً یَا عَمِّ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عده‌ای از رجال قریش که از اولاد زنان بنی هاشم بودند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مطعم بن عدی که از بزرگان و ثروتمندان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اولاد زیادی داشت، و همچنین ابو البختری بن هشام و زهیر بن امیه مخزومی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صحیفه و مندرجات او اظهار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دنبال یک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شب درباره آن تصمیم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شعب بیرون شدند و بقیه نیز همراه او آمدند و با مردم رفت و آمد کردند، پس از دو ماه از این ماجرا ابو طالب وفات یافت و اندکی پس از آن خدیجه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دو مصیبت بزرگ فوق العاده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 ابو طالب وارد شد و او در حالت احتضار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مرا در کودکی تربیت کردی و در بزرگی یاری نمودی، و هنگامی که یتیم بودم کفالت مرا به عهده گرفتی، خداوند از جانب من جزای خیر به شما بدهد، اکنون کلمه‌ای را بگو تا در نزد خداوند شما را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هنگام مرگ پیغمبر را از خود راضی ساخت،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سنگین شد، دیدند وی لب‌های خود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عباس گوش خود را نزدیک دهان او برد و صدای او را شنید و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کلمه‌ای را که شما از وی پرسیدی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هنگام تشییع جنازه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تو صله رحم را به نیکی به جا آوردی و پاداش نیکی داده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2293040_1468164448"/>
      <w:bookmarkStart w:id="20" w:name="_Toc8"/>
      <w:bookmarkEnd w:id="19"/>
      <w:r>
        <w:rPr>
          <w:rtl w:val="true"/>
        </w:rPr>
        <w:t>«</w:t>
      </w:r>
      <w:r>
        <w:rPr/>
        <w:t>4</w:t>
      </w:r>
      <w:r>
        <w:rPr>
          <w:rtl w:val="true"/>
        </w:rPr>
        <w:t>»</w:t>
      </w:r>
      <w:bookmarkEnd w:id="20"/>
    </w:p>
    <w:p>
      <w:pPr>
        <w:pStyle w:val="BookText"/>
        <w:rPr/>
      </w:pPr>
      <w:r>
        <w:rPr>
          <w:rFonts w:ascii="Amiri" w:hAnsi="Amiri" w:eastAsia="Amiri" w:cs="Amiri"/>
          <w:color w:val="111111"/>
          <w:sz w:val="28"/>
          <w:sz w:val="28"/>
          <w:szCs w:val="28"/>
          <w:rtl w:val="true"/>
          <w:lang w:bidi="ar-SA"/>
        </w:rPr>
        <w:t>عم، إعلام الوری وَ ذَکَرَ مُحَمَّدُ بْنُ إِسْحَاقَ بْنِ یَسَارٍ أَنَّ خَدِیجَةَ بِنْتَ خُوَیْلِدٍ وَ أَبَا طَالِبٍ رَضِیَ اللَّهُ عَنْهُمَا مَاتَا فِی عَامٍ وَاحِدٍ وَ تَتَابَعَتْ عَلَی رَسُولِ اللَّهِ صلی الله علیه و آله الْمَصَائِبُ بِهَلَاکِ خَدِیجَةَ وَ أَبِی طَالِبٍ وَ کَانَتْ خَدِیجَةُ وَزِیرَةَ صِدْقٍ عَلَی الْإِسْلَامِ وَ کَانَ یَسْکُنُ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أَبُو عَبْدِ اللَّهِ بْنُ مَنْدَةَ فِی کِتَابِ الْمَعْرِفَةِ أَنَّ وَفَاةَ خَدِیجَةَ کَانَتْ بَعْدَ وَفَاةِ أَبِی طَالِبٍ بِثَلَاثَةِ أَیَّامٍ وَ زَعَمَ الْوَاقِدِیُّ أَنَّهُمْ خَرَجُوا مِنَ الشِّعْبِ قَبْلَ الْهِجْرَةِ بِثَلَاثِ سِنِینَ وَ فِی هَذِهِ السَّنَةِ تُوُفِّیَتْ خَدِیجَةُ وَ أَبُو طَالِبٍ وَ بَیْنَهُمَا خَمْسٌ وَ ثَلَاثُونَ لَیْلَةً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کرده که خدیجه بنت خُوَیْلد و ابو طالب در یک سال فوت شدند، و در اثر درگذشت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مصیبت‌های زیادی به پیامبر رسید، خدیجه همواره به حضرت رسول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برای آن حضرت به منزله وزیری بود، وی اسلام را تصدیق کرد، و رسول خدا به وسیله او آرامش دل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بن منده در کتاب المعرفۀ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سه روز بعد از درگذشت ابو طالب واقع شد، و واقدی گمان کرده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سال قبل از هجرت از شعب بیرون شدند و در همین سال خدیجه و ابو طالب فوت کردند و فاصله فوت این دو نفر سی و پنج روز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293042_1468164448"/>
      <w:bookmarkStart w:id="22" w:name="_Toc9"/>
      <w:bookmarkEnd w:id="21"/>
      <w:r>
        <w:rPr>
          <w:rtl w:val="true"/>
        </w:rPr>
        <w:t>«</w:t>
      </w:r>
      <w:r>
        <w:rPr/>
        <w:t>5</w:t>
      </w:r>
      <w:r>
        <w:rPr>
          <w:rtl w:val="true"/>
        </w:rPr>
        <w:t>»</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إعلام الوری فِی کِتَابِ دَلَائِلِ النُّبُوَّةِ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یَعْرِضُ نَفْسَهُ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قَبَائِلِ الْعَرَبِ فِی کُلِّ مَوْسِمٍ وَ یُکَلِّمُ کُلَّ شَرِیفِ قَوْمٍ لَا یَسْأَلُهُمْ مَعَ ذَلِکَ إِلَّا أَنْ یُؤْوُوهُ وَ یَمْنَعُوهُ وَ یَقُولُ لَا أُکْرِهُ أَحَداً مِنْکُمْ عَلَی شَیْ‌ءٍ مَنْ رَضِیَ مِنْکُمْ بِالَّذِی أَدْعُوهُ إِلَیْهِ فَذَاکَ وَ مَنْ کَرِهَ لَمْ أُکْرِهْهُ إِنَّمَا أُرِیدُ أَنْ تُحَرِّزُونِی مِمَّا یُرَادُ بِی مِنَ الْقَتْلِ حَتَّی أُبَلِّغَ رِسَالاتِ رَبِّی وَ حَتَّی یَقْضِیَ اللَّهُ عَزَّ وَ جَلَّ لِی وَ لِمَنْ صَحِبَنِی بِمَا شَاءَ اللَّهُ فَلَمْ یَقْبَلْهُ أَحَدٌ مِنْهُمْ وَ لَمْ یَأْتِ أَحَداً مِنْ تِلْکَ الْقَبَائِلِ إِلَّا قَالَ قَوْمُ الرَّجُلِ أَعْلَمُ بِهِ أَ تَرَوْنَ أَنَّ رَجُلًا یُصْلِحُنَا وَ قَدْ أَفْسَدَ قَوْمَهُ وَ لَفَظُوهُ فَلَمَّا تُوُفِّیَ أَبُو طَالِبٍ اشْتَدَّ الْبَلَاءُ عَلَی رَسُولِ اللَّهِ صلی الله علیه و آله أَشَدَّ مَا کَانَ فَعَمَدَ لِثَقِیفٍ بِالطَّائِفِ رَجَاءَ أَنْ یُؤْوُوهُ فَوَجَدَ ثَلَاثَةَ نَفَرٍ مِنْهُمْ هُمْ سَادَاتُ ثَقِیفٍ یَوْمَئْذٍ وَ هُمْ إِخْوَةُ عَبْدِ یَالِیلِ بْنِ عَمْرٍو وَ حَبِیبُ بْنُ عَمْرٍو وَ مَسْعُودُ بْنُ عَمْرٍو فَعَرَضَ عَلَیْهِمْ نَفْسَهُ وَ شَکَا إِلَیْهِمُ الْبَلَاءَ وَ مَا انْتَهَکَ مِنْهُ قَوْمُهُ فَقَالَ أَحَدُهُمْ أَنَا أَسْرِقُ أَسْتَارَ الْکَعْبَةِ إِنْ کَانَ اللَّهُ بَعَثَکَ بِشَیْ‌ءٍ قَطُّ وَ قَالَ الْآخَرُ أَ عَجْزٌ عَلَی اللَّهِ أَنْ یُرْسِلَ غَیْرَکَ وَ قَالَ الْآخَرُ وَ اللَّهِ لَا أُکَلِّمُکَ بَعْدَ مَجْلِسِکَ هَذَا أَبَداً وَ اللَّهِ لَئِنْ کُنْتَ رَسُولَ اللَّهِ لَأَنْتَ أَعْظَمُ شَرَفاً مِنْ أَنْ أُکَلِّمَکَ وَ لَئِنْ کُنْتَ تَکْذِبُ عَلَی اللَّهِ لَأَنْتَ شَرٌّ مِنْ أَنْ أُکَلِّمَکَ وَ تَهَزَّءُوا بِهِ وَ أَفْشَوْا فِی قَوْمِهِمُ الَّذِی رَاجَعُوهُ بِهِ فَقَعَدُوا لَهُ صَفَّیْنِ عَلَی طَرِیقِهِ فَلَمَّا مَرَّ رَسُولُ اللَّهِ صلی الله علیه و آله بَیْنَ صَفَّیْهِمْ کَانَ لَا یَرْفَعُ رِجْلَیْهِ وَ لَا یَضَعُهُمَا إِلَّا رَضَخُوهُمَا بِالْحِجَارَةِ وَ قَدْ کَانُوا أَعَدُّوهَا حَتَّی أَدْمَوْا رِجْلَیْهِ فَخَلَصَ مِنْهُمْ وَ رِجْلَاهُ تَسِیلَانِ الدِّمَاءَ فَعَمَدَ إِلَی حَائِطٍ مِنْ حَوَائِطِهِمْ وَ اسْتَظَلَّ فِی ظِلِّ حَبَلَةٍ </w:t>
      </w:r>
      <w:r>
        <w:rPr>
          <w:rStyle w:val="FootnoteAnchor"/>
          <w:rtl w:val="true"/>
        </w:rPr>
        <w:footnoteReference w:id="21"/>
      </w:r>
      <w:r>
        <w:rPr>
          <w:rFonts w:ascii="Amiri" w:hAnsi="Amiri" w:eastAsia="Amiri" w:cs="Amiri"/>
          <w:color w:val="111111"/>
          <w:sz w:val="28"/>
          <w:sz w:val="28"/>
          <w:szCs w:val="28"/>
          <w:rtl w:val="true"/>
          <w:lang w:bidi="ar-SA"/>
        </w:rPr>
        <w:t xml:space="preserve">وَ هُوَ مَکْرُوبٌ مُوجَعٌ فَإِذَا فِی الْحَائِطِ عُتْبَةُ بْنُ رَبِیعَةَ وَ شَیْبَةُ بْنُ رَبِیعَةَ فَلَمَّا رَآهُمَا کَرِهَ مَکَانَهُمَا لِمَا یَعْلَمُ مِنْ عَدَاوَتِهِمَا لِلَّهِ وَ لِرَسُولِهِ وَ لَمَّا رَأَیَاهُ أَرْسَلَا إِلَیْهِ غُلَاماً لَهُمَا یُدْعَی عَدَّاسٌ وَ هُوَ نَصْرَانِیٌّ مِنْ أَهْلِ نَیْنَوَی مَعَهُ عِنَبٌ فَلَمَّا جَاءَهُ عَدَّاسٌ قَالَ لَهُ رَسُولُ اللَّهِ صلی الله علیه و آله مِنْ أَیِّ أَرْضٍ أَنْتَ قَالَ أَنَا مِنْ أَهْلِ نَیْنَوَی فَقَالَ صلی الله علیه و آله مِنْ مَدِینَةِ الرَّجُلِ الصَّالِحِ یُونُسَ بْنِ مَتَّی فَقَالَ لَهُ عَدَّاسٌ وَ مَا یُدْرِیکَ مَنْ یُونُسُ بْنُ مَتَّی فَقَالَ لَهُ رَسُولُ اللَّهِ صلی الله علیه و آله وَ کَانَ لَا یُحَقِّرُ أَحَداً أَنْ یُبَلِّغَهُ رِسَالَةَ رَبِّهِ أَنَا رَسُولُ اللَّهِ وَ اللَّهُ تَعَالَی أَخْبَرَنِی خَبَرَ یُونُسَ بْنِ مَتَّی فَلَمَّا أَخْبَرَهُ بِمَا أَوْحَی اللَّهُ إِلَیْهِ </w:t>
      </w:r>
    </w:p>
    <w:p>
      <w:pPr>
        <w:pStyle w:val="BookText"/>
        <w:rPr/>
      </w:pPr>
      <w:r>
        <w:rPr>
          <w:rFonts w:ascii="Amiri" w:hAnsi="Amiri" w:eastAsia="Amiri" w:cs="Amiri"/>
          <w:color w:val="111111"/>
          <w:sz w:val="28"/>
          <w:sz w:val="28"/>
          <w:szCs w:val="28"/>
          <w:rtl w:val="true"/>
          <w:lang w:bidi="ar-SA"/>
        </w:rPr>
        <w:t>مِنْ شَأْنِ یُونُسَ بْنِ مَتَّی خَرَّ عَدَّاسٌ سَاجِداً لِلَّهِ وَ جَعَلَ یُقَبِّلُ قَدَمَیْهِ وَ هُمَا تَسِیلَانِ الدِّمَاءَ فَلَمَّا بَصُرَ عُتْبَةُ وَ شَیْبَةُ مَا یَصْنَعُ غُلَامُهُمَا سَکَتَا فَلَمَّا أَتَاهُمَا قَالا لَهُ مَا شَأْنُکَ سَجَدْتَ لِمُحَمَّدٍ وَ قَبَّلْتَ قَدَمَیْهِ وَ لَمْ نَرَکَ فَعَلْتَهُ بِأَحَدٍ مِنَّا قَالَ هَذَا رَجُلٌ صَالِحٌ أَخْبَرَنِی بِشَیْ‌ءٍ عَرَفْتُهُ مِنْ شَأْنِ رَسُولٍ بَعَثَهُ اللَّهُ إِلَیْنَا یُدْعَی یُونُسُ بْنُ مَتَّی فَضَحِکَا وَ قَالا لَا یَفْتِنَنَّکَ عَنْ نَصْرَانِیَّتِکَ فَإِنَّهُ رَجُلٌ خَدَّاعٌ فَرَجَعَ رَسُولُ اللَّهِ صلی الله علیه و آله إِلَی مَکَّةَ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بْنِ هَاشِمٍ وَ لَمَّا رَجَعَ رَسُولُ اللَّهِ صلی الله علیه و آله مِنَ الطَّائِفِ وَ أَشْرَفَ عَلَی مَکَّةَ وَ هُوَ مُعْتَمِرٌ کَرِهَ أَنْ یَدْخُلَ مَکَّةَ وَ لَیْسَ لَهُ فِیهَا مُجِیرٌ فَنَظَرَ إِلَی رَجُلٍ مِنْ قُرَیْشٍ قَدْ کَانَ أَسْلَمَ سِرّاً فَقَالَ لَهُ ائْتِ الْأَخْنَسَ بْنَ شَرِیقٍ فَقُلْ لَهُ إِنَّ مُحَمَّداً یَسْأَلُکَ أَنْ تُجِیرَهُ حَتَّی یَطُوفَ وَ یَسْعَی فَإِنَّهُ مُعْتَمِرٌ فَأَتَاهُ وَ أَدَّی إِلَیْهِ مَا قَالَ رَسُولُ اللَّهِ فَقَالَ الْأَخْنَسُ إِنِّی لَسْتُ مِنْ قُرَیْشٍ وَ إِنَّمَا أَنَا حَلِیفٌ فِیهِمْ وَ الْحَلِیفُ لَا یُجِیرُ عَلَی الصَّمِیمِ وَ أَخَافُ أَنْ یَخْفِرُوا جِوَارِی فَیَکُونَ ذَلِکَ مَسَبَّةً </w:t>
      </w:r>
      <w:r>
        <w:rPr>
          <w:rStyle w:val="FootnoteAnchor"/>
          <w:rtl w:val="true"/>
        </w:rPr>
        <w:footnoteReference w:id="22"/>
      </w:r>
      <w:r>
        <w:rPr>
          <w:rFonts w:ascii="Amiri" w:hAnsi="Amiri" w:eastAsia="Amiri" w:cs="Amiri"/>
          <w:color w:val="111111"/>
          <w:sz w:val="28"/>
          <w:sz w:val="28"/>
          <w:szCs w:val="28"/>
          <w:rtl w:val="true"/>
          <w:lang w:bidi="ar-SA"/>
        </w:rPr>
        <w:t xml:space="preserve">فَرَجَعَ إِلَی رَسُولِ اللَّهِ فَأَخْبَرَهُ وَ کَانَ رَسُولُ اللَّهِ فِی شِعْبِ حِرَاءَ مُخْتَفِیاً مَعَ زَیْدٍ فَقَالَ لَهُ ائْتِ سُهَیْلَ بْنَ عَمْرٍو فَاسْأَلْهُ أَنْ یُجِیرَنِی حَتَّی أَطُوفَ بِالْبَیْتِ وَ أَسْعَی فَأَتَاهُ وَ أَدَّی إِلَیْهِ قَوْلَهُ فَقَالَ لَهُ لَا أَفْعَلُ فَقَالَ لَهُ رَسُولُ اللَّهِ اذْهَبْ إِلَی مُطْعِمِ بْنِ عَدِیٍّ فَاسْأَلْهُ أَنْ یُجِیرَنِی حَتَّی أَطُوفَ وَ أَسْعَی فَجَاءَ إِلَیْهِ وَ أَخْبَرَهُ فَقَالَ أَیْنَ مُحَمَّدٌ فَکَرِهَ أَنْ یُخْبِرَهُ بِمَوْضِعِهِ فَقَالَ هُوَ قَرِیبٌ فَقَالَ ائْتِهِ فَقُلْ لَهُ إِنِّی قَدْ أَجَرْتُکَ فَتَعَالَ وَ طُفْ وَ اسْعَ مَا شِئْتَ فَأَقْبَلَ رَسُولُ اللَّهِ صلی الله علیه و آله وَ قَالَ مُطْعِمٌ لِوُلْدِهِ وَ أَخْتَانِهِ </w:t>
      </w:r>
      <w:r>
        <w:rPr>
          <w:rStyle w:val="FootnoteAnchor"/>
          <w:rtl w:val="true"/>
        </w:rPr>
        <w:footnoteReference w:id="23"/>
      </w:r>
      <w:r>
        <w:rPr>
          <w:rFonts w:ascii="Amiri" w:hAnsi="Amiri" w:eastAsia="Amiri" w:cs="Amiri"/>
          <w:color w:val="111111"/>
          <w:sz w:val="28"/>
          <w:sz w:val="28"/>
          <w:szCs w:val="28"/>
          <w:rtl w:val="true"/>
          <w:lang w:bidi="ar-SA"/>
        </w:rPr>
        <w:t xml:space="preserve">وَ أَخِیهِ طُعَیْمَةَ بْنِ عَدِیٍّ خُذُوا سِلَاحَکُمْ فَإِنِّی قَدْ أَجَرْتُ مُحَمَّداً وَ کُونُوا حَوْلَ الْکَعْبَةِ حَتَّی یَطُوفَ وَ یَسْعَی وَ کَانُوا عَشَرَةً فَأَخَذُوا السِّلَاحَ وَ أَقْبَلَ رَسُولُ اللَّهِ حَتَّی دَخَلَ الْمَسْجِدَ وَ رَآهُ أَبُو جَهْلٍ فَقَالَ یَا مَعْشَرَ قُرَیْشٍ هَذَا مُحَمَّدٌ وَحْدَهُ وَ قَدْ مَاتَ نَاصِرُهُ فَشَأْنُکُمْ بِهِ فَقَالَ لَهُ طُعَیْمَةُ بْنُ عَدِیٍ </w:t>
      </w:r>
    </w:p>
    <w:p>
      <w:pPr>
        <w:pStyle w:val="BookText"/>
        <w:rPr/>
      </w:pPr>
      <w:r>
        <w:rPr>
          <w:rFonts w:ascii="Amiri" w:hAnsi="Amiri" w:eastAsia="Amiri" w:cs="Amiri"/>
          <w:color w:val="111111"/>
          <w:sz w:val="28"/>
          <w:sz w:val="28"/>
          <w:szCs w:val="28"/>
          <w:rtl w:val="true"/>
          <w:lang w:bidi="ar-SA"/>
        </w:rPr>
        <w:t xml:space="preserve">یَا عَمِّ لَا تَتَکَلَّمْ فَإِنَّ أَبَا وَهْبٍ قَدْ أَجَارَ مُحَمَّداً فَوَقَفَ أَبُو جَهْلٍ عَلَی مُطْعِمِ بْنِ عَدِیٍّ فَقَالَ أَبَا وَهْبٍ أَ مُجِیرٌ أَمْ صَابِئٌ </w:t>
      </w:r>
      <w:r>
        <w:rPr>
          <w:rStyle w:val="FootnoteAnchor"/>
          <w:rtl w:val="true"/>
        </w:rPr>
        <w:footnoteReference w:id="24"/>
      </w:r>
      <w:r>
        <w:rPr>
          <w:rFonts w:ascii="Amiri" w:hAnsi="Amiri" w:eastAsia="Amiri" w:cs="Amiri"/>
          <w:color w:val="111111"/>
          <w:sz w:val="28"/>
          <w:sz w:val="28"/>
          <w:szCs w:val="28"/>
          <w:rtl w:val="true"/>
          <w:lang w:bidi="ar-SA"/>
        </w:rPr>
        <w:t>قَالَ بَلْ مُجِیرٌ قَالَ إِذاً لَا نَخْفِرُ جِوَارَکَ فَلَمَّا فَرَغَ رَسُولُ اللَّهِ صلی الله علیه و آله مِنْ طَوَافِهِ وَ سَعْیِهِ جَاءَ إِلَی مُطْعِمٍ فَقَالَ أَبَا وَهْبٍ قَدْ أَجَرْتَ وَ أَحْسَنْتَ فَرُدَّ عَلَیَّ جِوَارِی قَالَ وَ مَا عَلَیْکَ أَنْ تُقِیمَ فِی جِوَارِی قَالَ أَکْرَهُ أَنْ أُقِیمَ فِی جِوَارِ مُشْرِکٍ أَکْثَرَ مِنْ یَوْمٍ قَالَ مُطْعِمٌ یَا مَعْشَرَ قُرَیْشٍ إِنَّ مُحَمَّداً قَدْ خَرَجَ مِنْ جِوَارِی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قَدِمَ أَسْعَدُ بْنُ زُرَارَةَ وَ ذَکْوَانُ بْنُ عَبْدِ قَیْسٍ فِی مَوْسِمٍ مِنْ مَوَاسِمِ الْعَرَبِ وَ هُمَا مِنَ الْخَزْرَجِ وَ کَانَ بَیْنَ الْأَوْسِ وَ الْخَزْرَجِ حَرْبٌ قَدْ بَقُوا فِیهَا دَهْراً طَوِیلًا وَ کَانُوا لَا یَضَعُونَ السِّلَاحَ لَا بِاللَّیْلِ وَ لَا بِالنَّهَارِ وَ کَانَ آخِرُ حَرْبٍ بَیْنَهُمْ یَوْمَ بُعَاثٍ وَ کَانَتْ لِلْأَوْسِ عَلَی الْخَزْرَجِ فَخَرَجَ أَسْعَدُ بْنُ زُرَارَةَ وَ ذَکْوَانُ إِلَی مَکَّةَ فِی عُمْرَةِ رَجَبٍ یَسْأَلُونَ الْحِلْفَ عَلَی الْأَوْسِ وَ کَانَ أَسْعَدُ بْنُ زُرَارَةَ صَدِیقاً لِعُتْبَةَ بْنِ رَبِیعَةَ فَنَزَلَ عَلَیْهِ فَقَالَ لَهُ إِنَّهُ کَانَ بَیْنَنَا وَ بَیْنَ قَوْمِنَا حَرْبٌ وَ قَدْ جِئْنَاکَ نَطْلُبُ الْحِلْفَ عَلَیْهِمْ فَقَالَ لَهُ عُتْبَةُ بَعُدَتْ دَارُنَا مِنْ دَارِکُمْ وَ لَنَا شُغُلٌ لَا نَتَفَرَّغُ لِشَیْ‌ءٍ قَالَ وَ مَا شُغُلُکُمْ وَ أَنْتُمْ فِی حَرَمِکُمْ وَ أَمْنِکُمْ قَالَ لَهُ عُتْبَةُ خَرَجَ فِینَا رَجُلٌ یَدَّعِی أَنَّهُ رَسُولُ اللَّهِ سَفَّهَ أَحْلَامَنَا وَ سَبَّ آلِهَتَنَا وَ أَفْسَدَ شُبَّانَنَا وَ فَرَّقَ جَمَاعَتَنَا فَقَالَ لَهُ أَسْعَدُ مَنْ هُوَ مِنْکُمْ قَالَ ابْنُ عَبْدِ اللَّهِ بْنِ عَبْدِ الْمُطَّلِبِ مِنْ أَوْسَطِنَا شَرَفاً وَ أَعْظَمِنَا بَیْتاً وَ کَانَ أَسْعَدُ وَ ذَکْوَانُ وَ جَمِیعُ الْأَوْسِ وَ الْخَزْرَجِ یَسْمَعُونَ مِنَ الْیَهُودِ الَّذِینَ کَانُوا بَیْنَهُمُ النَّضِیرِ وَ قُرَیْظَةَ وَ قَیْنُقَاعٍ أَنَّ هَذَا أَوَانُ نَبِیٍّ یَخْرُجُ بِمَکَّةَ یَکُونُ مُهَاجَرُهُ بِالْمَدِینَةِ لَنَقْتُلَنَّکُمْ بِهِ یَا مَعْشَرَ الْعَرَبِ فَلَمَّا سَمِعَ ذَلِکَ أَسْعَدُ وَقَعَ فِی قَلْبِهِ مَا کَانَ سَمِعَ مِنَ الْیَهُودِ قَالَ فَأَیْنَ هُوَ قَالَ جَالِسٌ فِی الْحِجْرِ وَ إِنَّهُمْ لَا یَخْرُجُونَ مِنْ شِعْبِهِمْ إِلَّا فِی الْمَوْسِمِ فَلَا تَسْمَعْ مِنْهُ وَ لَا تُکَلِّمْهُ فَإِنَّهُ سَاحِرٌ یَسْحَرُکَ بِکَلَامِهِ وَ کَانَ هَذَا فِی وَقْتِ مُحَاصَرَةِ بَنِی هَاشِمٍ فِی الشِّعْبِ فَقَالَ لَهُ أَسْعَدُ فَکَیْفَ أَصْنَعُ وَ أَنَا مُعْتَمِرٌ لَا بُدَّ لِی أَنْ أَطُوفَ بِالْبَیْتِ قَالَ ضَعْ فِی أُذُنَیْکَ الْقُطْنَ فَدَخَلَ أَسْعَدُ الْمَسْجِدَ وَ قَدْ حَشَا أُذُنَیْهِ بِالْقُطْنِ فَطَافَ بِالْبَیْتِ وَ رَسُولُ اللَّهِ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جَالِسٌ فِی الْحِجْرِ مَعَ قَوْمٍ مِنْ بَنِی هَاشِمٍ </w:t>
      </w:r>
      <w:r>
        <w:rPr>
          <w:rStyle w:val="FootnoteAnchor"/>
          <w:rtl w:val="true"/>
        </w:rPr>
        <w:footnoteReference w:id="25"/>
      </w:r>
      <w:r>
        <w:rPr>
          <w:rFonts w:ascii="Amiri" w:hAnsi="Amiri" w:eastAsia="Amiri" w:cs="Amiri"/>
          <w:color w:val="111111"/>
          <w:sz w:val="28"/>
          <w:sz w:val="28"/>
          <w:szCs w:val="28"/>
          <w:rtl w:val="true"/>
          <w:lang w:bidi="ar-SA"/>
        </w:rPr>
        <w:t xml:space="preserve">فَنَظَرَ إِلَیْهِ نَظْرَةً فَجَازَهُ فَلَمَّا کَانَ فِی الشَّوْطِ الثَّانِی قَالَ فِی نَفْسِهِ مَا أَجِدُ أَجْهَلَ مِنِّی </w:t>
      </w:r>
      <w:r>
        <w:rPr>
          <w:rStyle w:val="FootnoteAnchor"/>
          <w:rtl w:val="true"/>
        </w:rPr>
        <w:footnoteReference w:id="26"/>
      </w:r>
      <w:r>
        <w:rPr>
          <w:rFonts w:ascii="Amiri" w:hAnsi="Amiri" w:eastAsia="Amiri" w:cs="Amiri"/>
          <w:color w:val="111111"/>
          <w:sz w:val="28"/>
          <w:sz w:val="28"/>
          <w:szCs w:val="28"/>
          <w:rtl w:val="true"/>
          <w:lang w:bidi="ar-SA"/>
        </w:rPr>
        <w:t xml:space="preserve">أَ یَکُونُ مِثْلُ هَذَا الْحَدِیثِ بِمَکَّةَ فَلَا أَتَعَرَّفُهُ حَتَّی أَرْجِعَ إِلَی قَوْمِی فَأُخْبِرَهُمْ ثُمَّ أَخَذَ الْقُطْنَ مِنْ أُذُنَیْهِ وَ رَمَی بِهِ وَ قَالَ لِرَسُولِ اللَّهِ أَنْعِمْ صَبَاحاً فَرَفَعَ رَسُولُ اللَّهِ صلی الله علیه و آله رَأْسَهُ إِلَیْهِ وَ قَالَ قَدْ أَبْدَلَنَا اللَّهُ بِهِ مَا هُوَ أَحْسَنُ مِنْ هَذَا تَحِیَّةُ أَهْلِ الْجَنَّةِ السَّلَامُ عَلَیْکُمْ فَقَالَ لَهُ أَسْعَدُ إِنَّ عَهْدَکَ بِهَذَا لَقَرِیبٌ إِلَی مَا تَدْعُو یَا مُحَمَّدُ قَالَ إِلَی شَهَادَةِ أَنْ لَا إِلَهَ إِلَّا اللَّهُ وَ أَنِّی رَسُولُ اللَّهِ وَ أَدْعُوکُمْ إِلَی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Style w:val="FootnoteAnchor"/>
          <w:rtl w:val="true"/>
        </w:rPr>
        <w:footnoteReference w:id="27"/>
      </w:r>
      <w:r>
        <w:rPr>
          <w:rFonts w:ascii="Amiri" w:hAnsi="Amiri" w:eastAsia="Amiri" w:cs="Amiri"/>
          <w:color w:val="111111"/>
          <w:sz w:val="28"/>
          <w:sz w:val="28"/>
          <w:szCs w:val="28"/>
          <w:rtl w:val="true"/>
          <w:lang w:bidi="ar-SA"/>
        </w:rPr>
        <w:t xml:space="preserve">فَلَمَّا سَمِعَ أَسْعَدُ هَذَا قَالَ لَهُ أَشْهَدُ أَنْ لَا إِلَهَ إِلَّا اللَّهُ وَ أَنَّکَ رَسُولُ اللَّهِ یَا رَسُولَ اللَّهِ بِأَبِی أَنْتَ وَ أُمِّی أَنَا مِنْ أَهْلِ یَثْرِبَ مِنَ الْخَزْرَجِ وَ بَیْنَنَا وَ بَیْنَ إِخْوَتِنَا مِنَ الْأَوْسِ حِبَالٌ مَقْطُوعَةٌ فَإِنْ وَصَلَهَا اللَّهُ بِکَ وَ لَا أَجِدُ أَعَزَّ مِنْکَ وَ مَعِی رَجُلٌ مِنْ قَوْمِی فَإِنْ دَخَلَ فِی هَذَا الْأَمْرِ رَجَوْتُ أَنْ یُتَمِّمَ اللَّهُ لَنَا أَمْرَنَا فِیکَ وَ اللَّهِ یَا رَسُولَ اللَّهِ لَقَدْ کُنَّا نَسْمَعُ مِنَ الْیَهُودِ خَبَرَکَ وَ یُبَشِّرُونَنَا بِمَخْرَجِکَ وَ یُخْبِرُونَنَا بِصِفَتِکَ وَ أَرْجُو أَنْ یَکُونَ دَارُنَا دَارَ هِجْرَتِکَ عِنْدَنَا </w:t>
      </w:r>
      <w:r>
        <w:rPr>
          <w:rStyle w:val="FootnoteAnchor"/>
          <w:rtl w:val="true"/>
        </w:rPr>
        <w:footnoteReference w:id="28"/>
      </w:r>
      <w:r>
        <w:rPr>
          <w:rFonts w:ascii="Amiri" w:hAnsi="Amiri" w:eastAsia="Amiri" w:cs="Amiri"/>
          <w:color w:val="111111"/>
          <w:sz w:val="28"/>
          <w:sz w:val="28"/>
          <w:szCs w:val="28"/>
          <w:rtl w:val="true"/>
          <w:lang w:bidi="ar-SA"/>
        </w:rPr>
        <w:t xml:space="preserve">فَقَدْ أَعْلَمَنَا الْیَهُودُ ذَلِکَ فَالْحَمْدُ لِلَّهِ الَّذِی سَاقَنِی إِلَیْکَ وَ اللَّهِ مَا جِئْتُ إِلَّا لِنَطْلُبَ الْحَلْفَ عَلَی قَوْمِنَا وَ قَدْ آتَانَا اللَّهُ بِأَفْضَلَ مِمَّا أَتَیْتُ لَهُ ثُمَّ أَقْبَلَ ذَکْوَانُ فَقَالَ لَهُ أَسْعَدُ هَذَا رَسُولُ اللَّهِ الَّذِی کَانَتِ الْیَهُودُ تُبَشِّرُنَا بِهِ وَ تُخْبِرُنَا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بِصِفَتِهِ فَهَلُمَّ فَأَسْلِمْ فَأَسْلَمَ ذَکْوَانُ ثُمَّ قَالا یَا رَسُولَ اللَّهِ ابْعَثْ مَعَنَا رَجُلًا یُعَلِّمُنَا الْقُرْآنَ وَ یَدْعُو النَّاسَ إِلَی أَمْرِکَ فَقَالَ رَسُولُ اللَّهِ لِمُصْعَبِ بْنِ عُمَیْرٍ وَ کَانَ فَتًی حَدَثاً مُتْرَفاً بَیْنَ أَبَوَیْهِ یُکْرِمَانِهِ وَ یُفَضِّلَانِهِ عَلَی أَوْلَادِهِمْ وَ لَمْ یَخْرُجْ مِنْ مَکَّةَ فَلَمَّا أَسْلَمَ جَفَاهُ أَبَوَاهُ وَ کَانَ مَعَ رَسُولِ اللَّهِ فِی الشِّعْبِ حَتَّی تَغَیَّرَ وَ أَصَابَهُ الْجَهْدُ وَ أَمَرَهُ رَسُولُ اللَّهِ بِالْخُرُوجِ مَعَ أَسْعَدَ وَ قَدْ کَانَ تَعَلَّمَ مِنَ الْقُرْآنِ کَثِیراً فَخَرَجَا إِلَی الْمَدِینَةِ وَ مَعَهُمَا مُصْعَبُ بْنُ عُمَیْرٍ فَقَدِمُوا عَلَی قَوْمِهِمْ وَ أَخْبَرُوهُمْ بِأَمْرِ رَسُولِ اللَّهِ وَ خَبَرِهِ فَأَجَابَ مِنْ کُلِّ بَطْنٍ الرَّجُلُ وَ الرَّجُلَانِ وَ کَانَ مُصْعَبٌ نَازِلًا عَلَی أَسْعَدَ بْنِ زُرَارَةَ وَ کَانَ یَخْرُجُ فِی کُلِّ یَوْمٍ فَیَطُوفُ عَلَی مَجَالِسِ الْخَزْرَجِ یَدْعُوهُمْ إِلَی الْإِسْلَامِ فَیُجِیبُهُ الْأَحْدَاثُ </w:t>
      </w:r>
      <w:r>
        <w:rPr>
          <w:rStyle w:val="FootnoteAnchor"/>
          <w:rtl w:val="true"/>
        </w:rPr>
        <w:footnoteReference w:id="29"/>
      </w:r>
      <w:r>
        <w:rPr>
          <w:rFonts w:ascii="Amiri" w:hAnsi="Amiri" w:eastAsia="Amiri" w:cs="Amiri"/>
          <w:color w:val="111111"/>
          <w:sz w:val="28"/>
          <w:sz w:val="28"/>
          <w:szCs w:val="28"/>
          <w:rtl w:val="true"/>
          <w:lang w:bidi="ar-SA"/>
        </w:rPr>
        <w:t xml:space="preserve">وَ کَانَ عَبْدُ اللَّهِ بْنُ أُبَیٍّ شَرِیفاً فِی الْخَزْرَجِ وَ قَدْ کَانَ الْأَوْسُ وَ الْخَزْرَجُ اجْتَمَعَتْ عَلَی أَنْ یُمَلِّکُوهُ عَلَیْهِمْ لِشَرَفِهِ وَ سَخَائِهِ وَ قَدْ کَانُوا اتَّخَذُوا لَهُ إِکْلِیلًا </w:t>
      </w:r>
      <w:r>
        <w:rPr>
          <w:rStyle w:val="FootnoteAnchor"/>
          <w:rtl w:val="true"/>
        </w:rPr>
        <w:footnoteReference w:id="30"/>
      </w:r>
      <w:r>
        <w:rPr>
          <w:rFonts w:ascii="Amiri" w:hAnsi="Amiri" w:eastAsia="Amiri" w:cs="Amiri"/>
          <w:color w:val="111111"/>
          <w:sz w:val="28"/>
          <w:sz w:val="28"/>
          <w:szCs w:val="28"/>
          <w:rtl w:val="true"/>
          <w:lang w:bidi="ar-SA"/>
        </w:rPr>
        <w:t xml:space="preserve">احْتَاجُوا فِی تَمَامِهِ إِلَی وَاسِطَةٍ کَانُوا یَطْلُبُونَهَا وَ ذَلِکَ أَنَّهُ لَمْ یَدْخُلْ مَعَ قَوْمِهِ الْخَزْرَجِ فِی حَرْبِ بُعَاثٍ وَ لَمْ یُعِنْ عَلَی الْأَوْسِ وَ قَالَ هَذَا ظُلْمٌ مِنْکُمْ لِلْأَوْسِ وَ لَا أُعِینُ عَلَی الظُّلْمِ فَرَضِیَتْ بِهِ الْأَوْسُ وَ الْخَزْرَجُ فَلَمَّا قَدِمَ أَسْعَدُ کَرِهَ عَبْدُ اللَّهِ مَا جَاءَ بِهِ أَسْعَدُ وَ ذَکْوَانُ وَ فَتَرَ أَمْرُهُ فَقَالَ أَسْعَدُ لِمُصْعَبٍ إِنَّ خَالِی سَعْدَ بْنَ مُعَاذٍ مِنْ رُؤَسَاءِ الْأَوْسِ وَ هُوَ رَجُلٌ عَاقِلٌ شَرِیفٌ مُطَاعٌ فِی بَنِی عَمْرِو بْنِ عَوْفٍ فَإِنْ دَخَلَ فِی هَذَا الْأَمْرِ تَمَّ لَنَا أَمْرُنَا فَهَلُمَّ نَأْتِی مَحَلَّتَهُمْ فَجَاءَ مُصْعَبٌ مَعَ أَسْعَدَ إِلَی مَحَلَّةِ سَعْدِ بْنِ مُعَاذٍ فَقَعَدَ عَلَی بِئْرٍ مِنْ آبَارِهِمْ وَ اجْتَمَعَ إِلَیْهِ قَوْمٌ مِنْ أَحْدَاثِهِمْ وَ هُوَ یَقْرَأُ عَلَیْهِمُ الْقُرْآنَ فَبَلَغَ ذَلِکَ سَعْدَ بْنَ مُعَاذٍ فَقَالَ لِأُسَیْدِ بْنِ حُضَیْرٍ وَ کَانَ مِنْ أَشْرَافِهِمْ بَلَغَنِی أَنَّ أَبَا أُمَامَةَ أَسْعَدَ بْنَ زُرَارَةَ قَدْ جَاءَ إِلَی مَحَلَّتِنَا مَعَ هَذَا الْقُرَشِیِّ یُفْسِدُ شُبَّانَنَا فَأْتِهِ وَ انْهَهُ عَنْ ذَلِکَ فَجَاءَ أُسَیْدُ </w:t>
      </w:r>
      <w:r>
        <w:rPr>
          <w:rStyle w:val="FootnoteAnchor"/>
          <w:rtl w:val="true"/>
        </w:rPr>
        <w:footnoteReference w:id="31"/>
      </w:r>
      <w:r>
        <w:rPr>
          <w:rFonts w:ascii="Amiri" w:hAnsi="Amiri" w:eastAsia="Amiri" w:cs="Amiri"/>
          <w:color w:val="111111"/>
          <w:sz w:val="28"/>
          <w:sz w:val="28"/>
          <w:szCs w:val="28"/>
          <w:rtl w:val="true"/>
          <w:lang w:bidi="ar-SA"/>
        </w:rPr>
        <w:t xml:space="preserve">بْنُ حُضَیْرٍ فَنَظَرَ إِلَیْهِ أَسْعَدُ فَقَالَ لِمُصْعَبٍ إِنَّ هَذَا رَجُلٌ شَرِیفٌ فَإِنْ دَخَلَ فِی هَذَا الْأَمْرِ رَجَوْتُ أَنْ یَتِمَّ أَمْرُنَا فَاصْدُقِ اللَّهَ فِیهِ فَلَمَّا قَرُبَ أُسَیْدٌ مِنْهُمْ قَالَ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أُمَامَةَ یَقُولُ لَکَ خَالُکَ لَا تَأْتِنَا فِی نَادِینَا </w:t>
      </w:r>
      <w:r>
        <w:rPr>
          <w:rStyle w:val="FootnoteAnchor"/>
          <w:rtl w:val="true"/>
        </w:rPr>
        <w:footnoteReference w:id="32"/>
      </w:r>
      <w:r>
        <w:rPr>
          <w:rFonts w:ascii="Amiri" w:hAnsi="Amiri" w:eastAsia="Amiri" w:cs="Amiri"/>
          <w:color w:val="111111"/>
          <w:sz w:val="28"/>
          <w:sz w:val="28"/>
          <w:szCs w:val="28"/>
          <w:rtl w:val="true"/>
          <w:lang w:bidi="ar-SA"/>
        </w:rPr>
        <w:t xml:space="preserve">وَ لَا تُفْسِدْ شُبَّانَنَا وَ احْذَرِ الْأَوْسَ عَلَی نَفْسِکَ فَقَالَ مُصْعَبٌ أَ وَ تَجْلِسُ فَنَعْرِضَ عَلَیْکَ أَمْراً فَإِنْ أَحْبَبْتَهُ دَخَلْتَ فِیهِ وَ إِنْ کَرِهْتَهُ نَحَّیْنَا عَنْکَ مَا تَکْرَهُ فَجَلَسَ فَقَرَأَ عَلَیْهِ سُورَةً مِنَ الْقُرْآنِ فَقَالَ کَیْفَ تَصْنَعُونَ إِذَا دَخَلْتُمْ فِی هَذَا الْأَمْرِ قَالَ نَغْتَسِلُ وَ نَلْبَسُ ثَوْبَیْنِ طَاهِرَیْنِ وَ نَشْهَدُ الشَّهَادَتَیْنِ وَ نُصَلِّی رَکْعَتَیْنِ فَرَمَی بِنَفْسِهِ مَعَ ثِیَابِهِ فِی الْبِئْرِ ثُمَّ خَرَجَ وَ عَصَرَ ثَوْبَهُ ثُمَّ قَالَ اعْرِضْ عَلَیَّ فَعَرَضَ عَلَیْهِ شَهَادَةَ أَنْ لَا إِلَهَ إِلَّا اللَّهُ وَ أَنَّ مُحَمَّداً رَسُولُ اللَّهِ فَقَالَهَا ثُمَّ صَلَّی رَکْعَتَیْنِ ثُمَّ قَالَ لِأَسْعَدَ یَا أَبَا أُمَامَةَ أَنَا أَبْعَثُ إِلَیْکَ الْآنَ خَالَکَ وَ أَحْتَالُ عَلَیْهِ فِی أَنْ یَجِیئَکَ </w:t>
      </w:r>
      <w:r>
        <w:rPr>
          <w:rStyle w:val="FootnoteAnchor"/>
          <w:rtl w:val="true"/>
        </w:rPr>
        <w:footnoteReference w:id="33"/>
      </w:r>
      <w:r>
        <w:rPr>
          <w:rFonts w:ascii="Amiri" w:hAnsi="Amiri" w:eastAsia="Amiri" w:cs="Amiri"/>
          <w:color w:val="111111"/>
          <w:sz w:val="28"/>
          <w:sz w:val="28"/>
          <w:szCs w:val="28"/>
          <w:rtl w:val="true"/>
          <w:lang w:bidi="ar-SA"/>
        </w:rPr>
        <w:t xml:space="preserve">فَرَجَعَ أُسَیْدٌ إِلَی سَعْدِ بْنِ مُعَاذٍ فَلَمَّا نَظَرَ إِلَیْهِ سَعْدٌ قَالَ أُقْسِمُ أَنَّ أُسَیْداً قَدْ رَجَعَ إِلَیْنَا بِغَیْرِ الْوَجْهِ الَّذِی ذَهَبَ مِنْ عِنْدِنَا وَ أَتَاهُمْ سَعْدُ بْنُ مُعَاذٍ فَقَرَأَ عَلَیْهِ مُصْعَبٌ حم تَنْزِیلٌ مِنَ الرَّحْمنِ الرَّحِیمِ </w:t>
      </w:r>
      <w:r>
        <w:rPr>
          <w:rStyle w:val="FootnoteAnchor"/>
          <w:rtl w:val="true"/>
        </w:rPr>
        <w:footnoteReference w:id="34"/>
      </w:r>
      <w:r>
        <w:rPr>
          <w:rFonts w:ascii="Amiri" w:hAnsi="Amiri" w:eastAsia="Amiri" w:cs="Amiri"/>
          <w:color w:val="111111"/>
          <w:sz w:val="28"/>
          <w:sz w:val="28"/>
          <w:szCs w:val="28"/>
          <w:rtl w:val="true"/>
          <w:lang w:bidi="ar-SA"/>
        </w:rPr>
        <w:t xml:space="preserve">فَلَمَّا سَمِعَهَا قَالَ مُصْعَبٌ وَ اللَّهِ لَقَدْ رَأَیْنَا الْإِسْلَامَ فِی وَجْهِهِ قَبْلَ أَنْ یَتَکَلَّمَ فَبَعَثَ إِلَی مَنْزِلِهِ وَ أُتِیَ بِثَوْبَیْنِ طَاهِرَیْنِ وَ اغْتَسَلَ وَ شَهِدَ الشَّهَادَتَیْنِ وَ صَلَّی رَکْعَتَیْنِ ثُمَّ قَامَ وَ أَخَذَ بِیَدِ مُصْعَبٍ وَ حَوَّلَهُ إِلَیْهِ وَ قَالَ أَظْهِرْ أَمْرَکَ وَ لَا تَهَابَنَّ أَحَداً ثُمَّ جَاءَ فَوَقَفَ فِی بَنِی عَمْرِو بْنِ عَوْفٍ وَ صَاحَ یَا بَنِی عَمْرِو بْنِ عَوْفٍ لَا یَبْقَیَنَّ رَجُلٌ وَ لَا امْرَأَةٌ وَ لَا بِکْرٌ وَ لَا ذَاتُ بَعْلٍ وَ لَا شَیْخٌ وَ لَا صَبِیٌّ إِلَّا أَنْ خَرَجَ فَلَیْسَ هَذَا یَوْمُ سَتْرٍ وَ لَا حِجَابٍ فَلَمَّا اجْتَمَعُوا قَالَ کَیْفَ حَالِی عِنْدَکُمْ قَالُوا أَنْتَ سَیِّدُنَا وَ الْمُطَاعُ فِینَا وَ لَا نَرُدُّ لَکَ أَمْراً فَمُرْنَا بِمَا شِئْتَ فَقَالَ کَلَامُ رِجَالِکُمْ وَ نِسَائِکُمْ وَ صِبْیَانِکُمْ عَلَیَّ حَرَامٌ حَتَّی تَشْهَدُوا أَنْ لَا إِلَهَ إِلَّا اللَّهُ وَ أَنَّ مُحَمَّداً رَسُولُ اللَّهِ فَالْحَمْدُ لِلَّهِ الَّذِی أَکْرَمَنَا بِذَلِکَ وَ هُوَ الَّذِی کَانَتِ الْیَهُودُ تُخْبِرُنَا بِهِ فَمَا بَقِیَ دَارٌ مِنْ دُورِ بَنِی عَمْرِو بْنِ عَوْفٍ فِی ذَلِکَ الْیَوْمِ إِلَّا وَ فِیهَا مُسْلِمٌ أَوْ مُسْلِمَةٌ وَ حَوَّلَ مُصْعَبَ بْنَ عُمَیْرٍ إِلَیْهِ وَ قَالَ لَهُ أَظْهِرْ أَمْرَکَ وَ ادْعُ النَّاسَ عَلَانِیَةً وَ شَاعَ الْإِسْلَامُ بِالْمَدِینَةِ وَ کَثُرَ وَ دَخَلَ فِیهِ مِنَ الْبَطْنَیْنِ جَمِیعاً أَشْرَافُهُمْ وَ </w:t>
      </w:r>
    </w:p>
    <w:p>
      <w:pPr>
        <w:pStyle w:val="BookText"/>
        <w:rPr/>
      </w:pPr>
      <w:r>
        <w:rPr>
          <w:rFonts w:ascii="Amiri" w:hAnsi="Amiri" w:eastAsia="Amiri" w:cs="Amiri"/>
          <w:color w:val="111111"/>
          <w:sz w:val="28"/>
          <w:sz w:val="28"/>
          <w:szCs w:val="28"/>
          <w:rtl w:val="true"/>
          <w:lang w:bidi="ar-SA"/>
        </w:rPr>
        <w:t xml:space="preserve">ذَلِکَ لِمَا کَانَ عِنْدَهُمْ مِنْ أَخْبَارِ الْیَهُودِ وَ بَلَغَ رَسُولَ اللَّهِ صلی الله علیه و آله أَنَّ الْأَوْسَ وَ الْخَزْرَجَ قَدْ دَخَلُوا فِی الْإِسْلَامِ وَ کَتَبَ إِلَیْهِ مُصْعَبٌ بِذَلِکَ وَ کَانَ کُلُّ مَنْ دَخَلَ فِی الْإِسْلَامِ مِنْ قُرَیْشٍ ضَرَبَهُ قَوْمُهُ وَ عَذَّبُوهُ فَکَانَ رَسُولُ اللَّهِ صلی الله علیه و آله یَأْمُرُهُمْ أَنْ یَخْرُجُوا إِلَی الْمَدِینَةِ فَکَانُوا یَتَسَلَّلُونَ رَجُلًا فَرَجُلًا </w:t>
      </w:r>
      <w:r>
        <w:rPr>
          <w:rStyle w:val="FootnoteAnchor"/>
          <w:rtl w:val="true"/>
        </w:rPr>
        <w:footnoteReference w:id="35"/>
      </w:r>
      <w:r>
        <w:rPr>
          <w:rFonts w:ascii="Amiri" w:hAnsi="Amiri" w:eastAsia="Amiri" w:cs="Amiri"/>
          <w:color w:val="111111"/>
          <w:sz w:val="28"/>
          <w:sz w:val="28"/>
          <w:szCs w:val="28"/>
          <w:rtl w:val="true"/>
          <w:lang w:bidi="ar-SA"/>
        </w:rPr>
        <w:t>فَیَصِیرُونَ إِلَی الْمَدِینَةِ فَیُنْزِلُهُمُ الْأَوْسُ وَ الْخَزْرَجُ عَلَیْهِمْ وَ یُوَاسُونَهُمْ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قَدِمَتِ الْأَوْسُ وَ الْخَزْرَجُ مَکَّةَ جَاءَهُمْ رَسُولُ اللَّهِ صلی الله علیه و آله فَقَالَ لَهُمْ تَمْنَعُونَ لِی جَانِبِی حَتَّی أَتْلُوَ عَلَیْکُمْ کِتَابَ رَبِّکُمْ وَ ثَوَابُکُمْ عَلَی اللَّهِ الْجَنَّةُ قَالُوا نَعَمْ یَا رَسُولَ اللَّهِ فَخُذْ لِنَفْسِکَ وَ لِرَبِّکَ مَا شِئْتَ فَقَالَ مَوْعِدُکُمُ الْعَقَبَةُ فِی اللَّیْلَةِ الْوُسْطَی مِنْ لَیَالِی التَّشْرِیقِ فَلَمَّا حَجُّوا رَجَعُوا إِلَی مِنًی وَ کَانَ فِیهِمْ مِمَّنْ قَدْ أَسْلَمَ بَشَرٌ کَثِیرٌ وَ کَانَ أَکْثَرُهُمْ مُشْرِکِینَ عَلَی دِینِهِمْ وَ عَبْدُ اللَّهِ بْنُ أُبَیٍّ فِیهِمْ فَقَالَ لَهُمْ رَسُولُ اللَّهِ فِی الْیَوْمِ الثَّانِی مِنْ أَیَّامِ التَّشْرِیقِ فَاحْضُرُوا دَارَ عَبْدِ الْمُطَّلِبِ عَلَی الْعَقَبَةِ وَ لَا تُنَبِّهُوا نَائِماً وَ لْیَتَسَلَّلْ وَاحِدٌ فَوَاحِدٌ وَ کَانَ رَسُولُ اللَّهِ صلی الله علیه و آله نَازِلًا فِی دَارِ عَبْدِ الْمُطَّلِبِ وَ حَمْزَةُ وَ عَلِیٌّ وَ الْعَبَّاسُ مَعَهُ فَجَاءَهُ سَبْعُونَ رَجُلًا مِنَ الْأَوْسِ وَ الْخَزْرَجِ فَدَخَلُوا الدَّارَ فَلَمَّا اجْتَمَعُوا قَالَ لَهُمْ رَسُولُ اللَّهِ صلی الله علیه و آله تَمْنَعُونَ لِی جَانِبِی حَتَّی أَتْلُوَ عَلَیْکُمْ کِتَابَ رَبِّی وَ ثَوَابُکُمْ عَلَی اللَّهِ الْجَنَّةُ فَقَالَ أَسْعَدُ بْنُ زُرَارَةَ وَ الْبَرَاءُ بْنُ مَعْرُورٍ وَ عَبْدُ اللَّهِ بْنُ حِزَامٍ </w:t>
      </w:r>
      <w:r>
        <w:rPr>
          <w:rStyle w:val="FootnoteAnchor"/>
          <w:rtl w:val="true"/>
        </w:rPr>
        <w:footnoteReference w:id="36"/>
      </w:r>
      <w:r>
        <w:rPr>
          <w:rFonts w:ascii="Amiri" w:hAnsi="Amiri" w:eastAsia="Amiri" w:cs="Amiri"/>
          <w:color w:val="111111"/>
          <w:sz w:val="28"/>
          <w:sz w:val="28"/>
          <w:szCs w:val="28"/>
          <w:rtl w:val="true"/>
          <w:lang w:bidi="ar-SA"/>
        </w:rPr>
        <w:t xml:space="preserve">نَعَمْ یَا رَسُولَ اللَّهِ فَاشْتَرِطْ لِنَفْسِکَ وَ لِرَبِّکَ فَقَالَ رَسُولُ اللَّهِ تَمْنَعُونَنِی مِمَّا تَمْنَعُونَ أَنْفُسَکُمْ وَ تَمْنَعُونَ أَهْلِی مِمَّا تَمْنَعُونَ أَهْلِیکُمْ وَ أَوْلَادَکُمْ قَالُوا فَمَا لَنَا عَلَی ذَلِکَ قَالَ الْجَنَّةُ تَمْلِکُونَ بِهَا الْعَرَبَ فِی الدُّنْیَا وَ تَدِینُ لَکُمُ الْعَجَمُ وَ تَکُونُونَ مُلُوکاً فَقَالُوا قَدْ رَضِینَا فَقَامَ الْعَبَّاسُ بْنُ نَضْلَةَ وَ کَانَ مِنَ الْأَوْسِ فَقَالَ یَا مَعْشَرَ الْأَوْسِ وَ الْخَزْرَجِ تَعْلَمُونَ عَلَی مَا تُقْدِمُونَ عَلَیْهِ إِنَّمَا تُقْدِمُونَ عَلَی حَرْبِ الْأَحْمَرِ وَ الْأَبْیَضِ وَ عَلَی حَرْبِ مُلُوکِ الدُّنْیَا فَإِنْ عَلِمْتُمْ أَنَّهُ إِذَا أَصَابَتْکُمُ الْمُصِیبَةُ فِی أَنْفُسِکُمْ خَذَلْتُمُوهُ وَ تَرَکْتُمُوهُ فَلَا تُغِرُّوهُ فَإِنَّ رَسُولَ اللَّهِ وَ إِنْ کَانَ قَوْمُهُ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خَالَفُوهُ فَهُوَ فِی عَزٍّ وَ مَنَعَةٍ فَقَالَ لَهُ عَبْدُ اللَّهِ بْنُ حِزَامٍ وَ أَسْعَدُ بْنُ زُرَارَةَ وَ أَبُو الْهَیْثَمِ بْنُ التَّیِّهَانِ مَا لَکَ وَ لِلْکَلَامِ یَا رَسُولَ اللَّهِ بَلْ دَمُنَا بِدَمِکَ وَ أَنْفُسُنَا بِنَفْسِکَ فَاشْتَرِطْ لِرَبِّکَ وَ لِنَفْسِکَ مَا شِئْتَ فَقَالَ رَسُولُ اللَّهِ صلی الله علیه و آله أَخْرِجُوا إِلَیَّ مِنْکُمُ اثْنَیْ عَشَرَ نَقِیباً یَکْفُلُونَ عَلَیْکُمْ بِذَلِکَ کَمَا أَخَذَ مُوسَی عَلَیْهِ السَّلَامُ مِنْ بَنِی إِسْرَائِیلَ اثْنَیْ عَشَرَ نَقِیباً فَقَالُوا اخْتَرْ مَنْ شِئْتَ فَأَشَارَ جَبْرَئِیلُ إِلَیْهِمْ فَقَالَ هَذَا نَقِیبٌ وَ هَذَا نَقِیبٌ وَ هَذَا نَقِیبٌ حَتَّی اخْتَارَ تِسْعَةً مِنَ الْخَزْرَجِ وَ هُمْ أَسْعَدُ بْنُ زُرَارَةَ وَ الْبَرَاءُ بْنُ مَعْرُورٍ وَ عَبْدُ اللَّهِ بْنُ حِزَامٍ </w:t>
      </w:r>
      <w:r>
        <w:rPr>
          <w:rStyle w:val="FootnoteAnchor"/>
          <w:rtl w:val="true"/>
        </w:rPr>
        <w:footnoteReference w:id="37"/>
      </w:r>
      <w:r>
        <w:rPr>
          <w:rFonts w:ascii="Amiri" w:hAnsi="Amiri" w:eastAsia="Amiri" w:cs="Amiri"/>
          <w:color w:val="111111"/>
          <w:sz w:val="28"/>
          <w:sz w:val="28"/>
          <w:szCs w:val="28"/>
          <w:rtl w:val="true"/>
          <w:lang w:bidi="ar-SA"/>
        </w:rPr>
        <w:t xml:space="preserve">أَبُو جَابِرِ بْنُ عَبْدِ اللَّهِ وَ رَافِعُ بْنُ مَالِکٍ وَ سَعْدُ بْنُ عُبَادَةَ وَ الْمُنْذِرُ بْنُ عَمْرٍو وَ عَبْدُ اللَّهِ بْنُ رَوَاحَةَ وَ سَعْدُ بْنُ الرَّبِیعِ وَ عُبَادَةُ بْنُ الصَّامِتِ وَ ثَلَاثَةٌ مِنَ الْأَوْسِ وَ هُمْ أَبُو الْهَیْثَمِ بْنُ التَّیِّهَانِ وَ کَانَ رَجُلًا مِنَ الْیَمَنِ حَلِیفاً فِی بَنِی عَمْرِو بْنِ عَوْفٍ وَ أُسَیْدُ بْنُ حُضَیْرٍ وَ سَعْدُ بْنُ خَیْثَمَةَ فَلَمَّا اجْتَمَعُوا وَ بَایَعُوا رَسُولَ اللَّهِ صَاحَ بِهِمْ إِبْلِیسُ یَا مَعْشَرَ قُرَیْشٍ وَ الْعَرَبِ هَذَا مُحَمَّدٌ وَ الصُّبَاةُ </w:t>
      </w:r>
      <w:r>
        <w:rPr>
          <w:rStyle w:val="FootnoteAnchor"/>
          <w:rtl w:val="true"/>
        </w:rPr>
        <w:footnoteReference w:id="38"/>
      </w:r>
      <w:r>
        <w:rPr>
          <w:rFonts w:ascii="Amiri" w:hAnsi="Amiri" w:eastAsia="Amiri" w:cs="Amiri"/>
          <w:color w:val="111111"/>
          <w:sz w:val="28"/>
          <w:sz w:val="28"/>
          <w:szCs w:val="28"/>
          <w:rtl w:val="true"/>
          <w:lang w:bidi="ar-SA"/>
        </w:rPr>
        <w:t xml:space="preserve">مِنَ الْأَوْسِ وَ الْخَزْرَجِ عَلَی جَمْرَةِ الْعَقَبَةِ یُبَایِعُونَهُ عَلَی حَرْبِکُمْ فَأَسْمَعَ أَهْلَ مِنًی فَهَاجَتْ قُرَیْشٌ وَ أَقْبَلُوا بِالسِّلَاحِ وَ سَمِعَ رَسُولُ اللَّهِ النِّدَاءَ فَقَالَ لِلْأَنْصَارِ تَفَرَّقُوا فَقَالُوا یَا رَسُولَ اللَّهِ إِنْ أَمَرْتَنَا أَنْ نَمِیلَ عَلَیْهِمْ بِأَسْیَافِنَا فَعَلْنَا فَقَالَ رَسُولُ اللَّهِ صلی الله علیه و آله لَمْ أُومَرْ بِذَلِکَ وَ لَمْ یَأْذَنِ اللَّهُ لِی فِی مُحَارَبَتِهِمْ فَقَالُوا یَا رَسُولَ اللَّهِ فَتَخْرُجُ مَعَنَا قَالَ أَنْتَظِرُ أَمْرَ اللَّهِ فَجَاءَتْ قُرَیْشٌ عَلَی بَکْرَةِ أَبِیهَا قَدْ أَخَذُوا السِّلَاحَ وَ خَرَجَ حَمْزَةُ وَ مَعَهُ السَّیْفُ فَوَقَفَ عَلَی الْعَقَبَةِ هُوَ وَ عَلِیُّ بْنُ أَبِی طَالِبٍ فَلَمَّا نَظَرُوا إِلَی حَمْزَةَ قَالُوا مَا هَذَا الَّذِی اجْتَمَعْتُمْ عَلَیْهِ قَالَ مَا اجْتَمَعْنَا وَ مَا هَاهُنَا أَحَدٌ وَ اللَّهِ لَا یَجُوزُ أَحَدٌ هَذِهِ الْعَقَبَةَ إِلَّا ضَرَبْتُهُ بِسَیْفِی فَرَجَعُوا وَ غَدَوْا إِلَی عَبْدِ اللَّهِ بْنِ أُبَیٍّ وَ قَالُوا لَهُ قَدْ بَلَغَنَا أَنَّ قَوْمَکَ بَایَعُوا مُحَمَّداً عَلَی حَرْبِنَا فَحَلَفَ لَهُمْ عَبْدُ اللَّهِ أَنَّهُمْ </w:t>
      </w:r>
      <w:bookmarkStart w:id="23" w:name="pg16985_188469"/>
    </w:p>
    <w:p>
      <w:pPr>
        <w:pStyle w:val="BookText"/>
        <w:rPr/>
      </w:pPr>
      <w:bookmarkEnd w:id="23"/>
      <w:r>
        <w:rPr>
          <w:rFonts w:ascii="Amiri" w:hAnsi="Amiri" w:eastAsia="Amiri" w:cs="Amiri"/>
          <w:color w:val="111111"/>
          <w:sz w:val="28"/>
          <w:sz w:val="28"/>
          <w:szCs w:val="28"/>
          <w:rtl w:val="true"/>
          <w:lang w:bidi="ar-SA"/>
        </w:rPr>
        <w:t>لَمْ یَفْعَلُوا وَ لَا عِلْمَ لَهُ بِذَلِکَ وَ أَنَّهُمْ لَمْ یَطَّلِعُوهُ عَلَی أَمْرِهِمْ فَصَدَّقُوهُ وَ تَفَرَّقَتِ الْأَنْصَارُ وَ رَجَعَ رَسُولُ اللَّهِ إِلَی مَکَّةَ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هر موسمی که اعراب در مکه اجتماع داشتند دعوت خود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بزرگان هر یک از قبائل عرب به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از آنان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وی را در مقابل کفار پشتیبانی کنند و مانع اذیت و آزار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وجود مقدسش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زور به طرف خود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مردم باید از روی میل و رغبت و صفا و صمیمیت گفته‌های مرا قبول کنند، و هر کس از دعوت من خودداری کند من او را وادار به پذیرفتن مذهب خود نخواهم کرد، لیکن من از شما خواستارم اکنون که مشرکین قریش تصمیم دارند خون مرا بریزند از من دفاع کنید تا من رسالت پروردگار خود را به مردم برسانم، و کلمات خداوند را تبلیغ کنم تا آن گاه که قضاء و قدر پروردگار در باره من و اصحابم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عرب در این هنگام به حضرت رسول صلی اللَّه علیه و آله توجهی نکردند، و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این مرد از حالات و خصوصیات او اطلاعات کامل دارند تعجب است مردی که خاندان خود را فاسد کرده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رانده شده اینک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ابو طالب درگذشت، مصیبت و گرفتاری پیامبر زیاد شد، حضرت خاتم النبیین صلی اللَّه علیه و آله به طائف رفتند، تا بنی ثقیف او را از آزار و اذیت کفار مکه جلوگیری کنند و او را در شهر و قبیله خود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نفر از بزرگان ثقیف را که با هم برادر بودند کنار یک دیگر مشاهده کردند، این ها عبد یالیل بن عمرو، و حبیب بن عمرو، و مسعود بن عمرو بودند که از رؤساء ثقیف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جریان خود را با آنان در میان گذاشت و دعوت خویش را اظهار نمود، و از ظلم و ستم قریش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کرد،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کعبه را دزدیده باشم اگر تو پیامبر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عاجز بود که غیر تو را بفرستد،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دیگری را که قدرت و نیرو داشت برای رسالت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با تو سخن نخواهم گفت، اگر شما پیامبر باشی بزرگتر از این هستی که کسی مانند من با شما گفتگو کند، و اگر دروغ بگوئی و پیامبر نباشی باز هم بدتر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که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حضرت رسول صلی اللَّه علیه و آله را استهزاء و ریشخند نمودند، و جریان او را در میان مردم افشا کردند، هنگامی که پیامبر خواست از طائف بیرون رود، اراذل و ولگردان به تحریک این سه نفر در طرفین راه قرار گرفتند، و خاتم النبیین قدمی بر نمی داشت مگر این که او را سنگ باران کردند، و پاهای مبارک آن بزرگوار را مجروح و خون آلود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رهائی پیدا کرد در حالی که خون از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بود، در این موقع پیامبر به کنار دیواری رفت و در سایه درختی نشست، در حالی که از شدت درد و رنج بسیار ناراحت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این هنگام پیامبر صلی اللَّه علیه و آله متوجه شد که عتبه و شیبة پسران ربیعه در میان باغ هستند، و از جهت عداوتی که این دو برادر با حضرت داشتند، پیامبر از دیدن آنان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شیبة نیز پیغمبر را دیدند که در کنار دیوار باغ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نشسته، 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نصرانی بود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مقداری انگور نزد حضرت رسول فرستادند، هنگامی که عداس خدمت آن حضرت رسید پیامبر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کجا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نینوا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بنده صالح یونس بن 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عداس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یونس بن متی چه خبری داری؟ حضرت رسول صلی اللَّه علیه و آله که به هر کس در هر مقامی بود رسالت خود را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عداس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هستم، و خداوند جریان یونس بن متی را برای من نقل کرده است، هنگامی که جریان زندگی و خصوصیات یونس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را شرح داد، عداس به سجده افتاد، و خود را به پاهای خون آلود پیامبر افکند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و شیبه از دور جریان غلام خود را با حضرت رسول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عداس از نزد پیامبر برگشت، و پیش اربابان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این گونه رفتار کردی و پاهای او را بوسیدی و حال این که با ما این طرز معاشرت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و درستکاری است، وی از اخبار پیامبر ما یونس بن متّی مطالبی اظهار داشت، که من قبلا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از حرف غلام خود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فریبنده است مواظب باش شما را از نصرانیت بر نگرداند، حضرت رسول صلی اللَّه علیه و آله پس از این جریان به طرف مکه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طائف مراجعت کردند و نزدیک مکه رسیدند قصد داشتند برای عمره به مسجد الحرام بروند، و لیکن به علت این که در مکه طرفداری نداشت که از وی حمایت کند لذا از ورود به مکه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حضرت رسول در این هنگام مردی از قریش را که در باطن اسلام اختیار کرده بود ملاقات کردند پیامبر به این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به اخنس بن شریف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وی حمایت کنی تا عمره خود را به پایان رساند، این مرد قریشی آمد و پیام حضرت رسول رسانید، اخنس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نیستم و لیکن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مقابل خالص کسی را در پناه خود بگیرد،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قریش پیمان خود را با من بشکنند و این باعث سرافکندگی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برگشت و جریان را به پیامبر اطلاع داد و حضرت در این وقت با زید در غار حراء مخفی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سهیل بن عَمرو برو و پیام مرا به او برسان این شخص قرشی نزد سهیل رفت و سفارش حضرت را به او رسانید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او حمایت کنم و پناهش دهم،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مُطعِم بن عدی برو و از وی بخواه از من حمایت نماید تا عمره بگذارم، او فرمایش حضرت رسول را به مطعم بن عدی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است، او ترسید جای پیامبر نشان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طرف من به محمد بگو اینک بدون ترس و واهمه بیا و اعمال عمره را انجام بده و من از تو حمایت خواهم کرد، حضرت رسول صلی اللَّه علیه و آله پس از این جریان به مکه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به فرزندان و برادر و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در پناه خود گرفته‌ام، اکنون شمشیرهای خود را بردارید، و در اطراف کعبه توقف کنید تا وی آزادانه اعمال خود را پایان دهد، خویشاوندان مطعم که ده نفر بودند اسلحه خود را برداشتند، و پیامبر نیز در حمایت این عده وارد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جهل دید حضرت رسول صلی اللَّه علیه و آله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اکنون محمد در این جا حاضر است، و حامی و ناصرش نیز مرده است، اینک تصمیم خود را در باره او انجام دهید، طعیمة بن عدی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 عمو در باره محمد سخن مگو، زیرا ابو وهب محمد را در پناه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نزد مطعم بن عدی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پناه داده‌ای و یا دین وی را قبول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پناه داده‌ام،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پیمان خود را با شما نقض نخواهیم کرد، هنگامی که حضرت رسول صلی اللَّه علیه و آله از اعمال عمره فارغ گشت، نزد مطعم بن عدی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پناه دادی و از ما حمایت کردی و نیکی نمودی اینک حق حمایتی که بر شما داشتم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حمایت و پناه من در این جا اقامت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دارم از این که بیش از یک روز در پناه مشرکین به سر برم،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اکنون محمد از حمایت من بیرون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ذکوان بن عبد قیس که از قبیله خزرج بودند، در یکی از مراسم عرب به مکه آمده بودند، علت این مسافرت این بود که بین اوس و خزرج مدت زیادی جنگ و خون‌ریزی ادامه داشت، و آنان شب و روز اسلحه را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در جنگ بعاث قبیله اوس بر خزرج پیروز شده بودند، و لذا خزرجیان ناراحت بنظر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اسعد بن زراره و ذکوان به مکه آمده بودند تا عمره رجب را انجام دهند و از مشرکین قریش برای خود کمک بگیرند، اسعد بن زراره از دوستان عتبة بن ربیعه بود و در خانه وی منزل کرده بود، 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اکنون جنگ است و ما آمده‌ایم از شما کمک بگیریم تا با مخالفین خود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 از شما دور است، و ما نیز اکنون گرفتاری داریم، اسعد ابن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شما که در حرم امن خداوند هستید، عتبه گفت مردی در میان ما پیدا شده که مدعی است من رسول خدا هستم، وی خدایان ما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ما را دیوانه و نادان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جوانان ما را از راه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اتحاد ما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شما چگونه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 اللَّه بن عبد المطلب و از شرفاء و بزرگان ما هست، اسعد و ذکوان و همه اوس و خزرج از یهودیان بنی نظیر و قریظه و قینقاع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که همین روزها پیامبری از مکه ظهور خواهد کرد و به مدینه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ما به وسیله او با شما جماعت عرب جنگ خواهیم کرد هنگامی که اسعد بن زراره این موضوع را از عتبه شنید از این گفتار یهودیان چیزی به نظرش رسید، لذا گفت؛ آن کسی که گوئی مدعی رسالت شده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حِجر نشسته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در موسم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شعب بیرون شوند، و با مردم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در هنگامی که بنی هاشم در شعب محاصره بودند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سخن‌های او چیزی به گوش شما نرسد و با او سخن نیز نگوئی زیرا وی ساحر است و با کلام خود شما را سحر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عمره آمده‌ام و چاره ندارم جز این که طواف کنم، عتبه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پنبه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اسعد وارد مسجد گردید در حالی که پنبه در گوش خود گذاشته بود، وی بیت را طواف کرد، و حضرت رسول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حجر نشسته بود و جماعتی از بنی هاشم نیز پیرامون وی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اسعد بن زراره به حضرت رسول صلی اللَّه علیه و آله افتاد و لیکن از وی گذشت و التفاتی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شوط دوم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جهل و نادانی است، من به مکه آمده‌ام و از این خبر مهم بی‌اطلاع باشم، من اگر به محل خود بر گردم و از من از این موضوع بپرسند من جواب آنان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حدیث نفس پنبه را از گوش خود بیرون کرد و به دور انداخت، و به حضرت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طرز سلام کردن را تغییر داده و شما مانند اهل بهشت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تازه‌ای است شما مردم را به چه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خدای یگانه و رسالت خود از طرف پروردگار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 و به پدر و مادر احسان کنید و فرزندان خود را از بیم تنگدستی مکشید ما شما و آنان را روزی می‌رسانیم و 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علنی آن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و نَفْسی را که خدا حرام گردانیده، جز به حق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کرده است، باشد که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پند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اسعد بن زراره این کلمات شریفه را از حضرت رسول صلی اللَّه علیه و آله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أنک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گردد من از اهل یثرب و قبیله خزرج هستم مدتی است بین ما و اوس رشته محبت و دوستی و برادری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خداوند به وسیله شما این رشته گسیخته را به هم پیوند دهد ما گرامی‌تر از شما نخواهیم داشت، اینک یکی از خویشاوندان من نیز با من در این سفر همراه است و اگر او هم داخل در این امر بشود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خداوند امور ما را به وسیله شما انجام دهد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از یهودیان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که شما در همین نزدیکی ظهور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ما را به خروج شما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از صفات و شمایل شما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اکنون امیدوارم محل و دیار ما اقامتگاه شما قرار گیرد و شما به آن سر زمین مهاجرت کنید همان طور که از یهودیان آن منطقه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سپاسگزاری می‌نمایم که مرا به طرف شما رهنمائی کرده، من به این محل آمدم برای این که از قریش کمک بگیرم و لیکن خداوند تفضل فرمود و این سعادت و فضیلت را که از همه بالاتر است به ما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ذکوان آمد اسعد بن زراره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یهودیان ما را به ظهور او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از صفات وی خبرهائی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اینک بشتاب و اسلام را قبول کن، در این هنگام ذکوان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ما بفرست تا به ما قرآن را تعلیم کند و مردم را به طرف شما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این مأموریت را به مصعب بن عمیر که جوانی تازه‌سال بود واگذار کرد، وی در نزد پدر و مادرش عزیز و محترم بود، و زندگی مجلل و با شکوهی داشت و از مکه خارج نشده بود، هنگامی که اسلام را اختیار کرد پدر و مادرش وی را جفا کردند و از خود راندند، این جوان در شعب با پیامبر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گرفتار مشقت و سختی گردید، و اوضاع و احوالش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جوان را با اسعد بن زراره به مدینه فرستاد و او از قرآن آیات زیادی را یاد گرفته بود مصعب با اسعد به مدینه وارد شدند و جریان حضرت رسول صلی اللَّه علیه و آله را با مردمان مدینه در میان گذاشتند در این هنگام یک نفر دو نفر از قبائل مختلف دین مقدس اسلام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فرستاده حضرت خاتم النبیین صلی اللَّه علیه و آله در منزل اسعد بن زراره نازل شد وی روزها در مجالس خزرج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آنان را به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طبقه جوان دعوت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که شریف و رئیس خزرج بود، و قبیله اوس و خزرج در نظر داشتند وی را برای خود به سلطنت برگزینند، و برای او تاجی هم تهیه دیده بودند و دنبال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که این تاج را بر سر وی بگذارند، علت این محبوبیت عبد اللَّه از این جهت بود که وی در جنگ بعاث شرکت نکرد و لذا اوس و خزرج هر دو از وی راضی بودند،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قبیله أوس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من به ظلم و ستم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اسعد بن زراره و ذَکْوَان از راه رسیدند و مصعب را نیز با خود آورده بودند، عبد اللَّه از این موضوع ناراضی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زیرا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این جریان به نفع او نخواهد بود، اسعد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من سعد بن معاذ از رؤساء قبیله اوس است و او مردی عاقل و شریف و در میان خویشاوندان خود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اگر وی دعوت شما را بپذیرد ما موفق خواهیم شد، اینک لازم است که ما به منزل وی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عمیر به اتفاق اسعد بن زراره به محله سعد بن معاذ رفتند، و کنار چاهی از چاه های آن ها نشستند، در این هنگام جوانان قبیله پیرامون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اجتماع کردند و مصعب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مقداری قرآن خواند، این جریان به گوش سعد بن معاذ رسید، وی به اسید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داده‌اند که ابو امامه اسعد بن زراره به اتفاق یک نفر قرشی به محله ما آمده و جوانان ما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نزد او بروید و وی را از این جریان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آمد، هنگامی که چشم اسعد بر وی افتاد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اشراف است اگر امر شما را قبول کند امیدوارم موفق گردید، اینک وی را هدایت کنید، اسید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یا ابا امامه دائی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ما شرکت نکن و جوانان ما را فاسد نگردان و از اوس بر خود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مقداری توقف کنید تا مقصود خود را به شما عرضه کنیم، اگر مایل شدید پیشنهاد ما را بپذیرید و اگر مطالب ما را قبول نکردید ما از محله شما خواهیم رفت، اسید نشست مصعب برای او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را خواند،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داخل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پس از آن لباس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پوشیم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اسید بن حضیر خود را در چاه آب افکند، و پس از خروج از چاه لباس‌های خود را خشک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بر من عرضه کن، مصعب کلمه شهادتین به او تلقین کرد، اسید نیز آن را بر زبان جاری نمود، و بعد از آن دو رکعت نماز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امامه من اینک دائی شما را به این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به هر وسیله‌ای باشد او را نزد شما روانه خواهم کرد، اسید از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منزل سعد بن معاذ مراجعه کرد، هنگامی که چشم سعد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اسید قیافه‌اش تغییر کرده و مانند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پس از این که اسید مطالبی را به وی گفت، نزد اسعد بن زراره و مصعب رفت، مصعب هنگامی که سعد را دید سوره حم تَنْزِیلٌ مِنَ الرَّحْمنِ الرَّحِیمِ برای او قرائت کرد، مصعب گوید وقتی که سعد این آیات را شنید من اسلام را در چهره او دیدم پیش از این که وی سخن بگوید، او پس از استماع قرآن سفارش کرد از منزلش لباس تمیز آوردند، پس از این که غسل کرد جامه‌ها را پوشید و شهادتین را بر زبان جاری و دو رکعت نماز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دست مصعب را گرفت و او را به منزل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کسی نترس و تبلیغات خود را ادامه بده، بعد از این سعد بن معاذ در میان بنی عمرو بن عوف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زن و مرد و دختر و پسر و جوان و پیر اجتماع کنید، هنگامی که آنان پیرامون هم جمع شدند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در میان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مطاع و سرور ما هستی، هر چه فرمان دهی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 به وحدانیت خداوند و رسالت محمد بن عبد اللَّه اقرار نکنید من سخن گفتن شما را با خودم تحریم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همان محمد است که یهودیان خیبر ما را از ظهور و خروج وی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گفتار سعد بن معاذ خانه ای از خانه های بنی عَمرو بن عوف نبود مگر این که یک مرد یا زن مسلمان در آن بود، مصعب بن عمیر نزد سعد رفت، و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آشکارا دعوت خود را اظهار کن، و مردم را به طرف اسلام بخوان، در این هنگام دین مقدس اسلام در مدینه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قبیله اوس و خزرج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بقیه مردمان که خبر حضرت خاتم النبیین را از یهودیان شنیده بودند کم‌کم رو به اسلام آوردند، خبر مسلمان شدن اوس و خزرج به پیامبر رسید و مصعب نیز جریان را به آن حضرت اطلاع داد، پس از این رسول الله به مسلمانان مکه که از طرف مشرکین آزار و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امر می کرد که به مدینه روند و یکی پس از دیگری مخفیانه به طرف مدینه حرکت کردند، و اوس و خزرج هم وسایل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عده‌ای از اوس و خزرج برای انجام مناسک حج به مکه آمده بودند، حضرت رسول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حمایت کنید تا آیات قرآن را برای شما بخوانم، و خداوند برای این عمل شما را به بهشت خواهد برد،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 و اراده‌ای را که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با شما در شب دوازدهم ماه که از لیالی تشریق است در عقبه خواهد بود هنگامی که افراد اوس و خزرج از اعمال حج فارغ شدند در عقبه حاضر شدند و در میان آنان عده زیادی مسلمان بود و اکثرشان از مشرکین مدینه بودند که عبد اللَّه بن ابی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از ایام تشریق در خانه عبد المطلب واقع در عقبه اجتماع کنید، مواظب باشید خوابیده‌ها را بیدار نکنید، و متفرقا در آن مجلس شرکت کنید، و به طور دسته‌جمعی نیائید، پیامبر در آن روز در خانه عبد المطلب بودند و حمزة و علی و عباس نیز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هفتاد نفر از اوس و خزرج خدمت پیامبر آمدند، و در منزل پیرامون وی اجتماع کردند،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اطراف مرا داشته باشید تا من کتاب خدا را برای شما بخوانم، و پروردگار در برابر این عمل، بهشت را به شما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براء بن معرور و عبد اللَّه بن حزام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 خود را اظهار کن و عهد پروردگار را انجام بده،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خودتان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از من نیز دفاع کنید و از اهل بیت و خاندان من هم مانند اهل بیت و خاندان خود جانب داری 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 در مقابل این عمل چیست؟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شما در مقابل این عمل بهشت خواهد بود علاوه بر این نتیجه این کار شما سلطنت بر عرب و عجم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راضی شدیم، از این میان عباس بن نضله که از اوس بود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شما پس از این با کدام اشخاص روبرو خواهید شد؟ بعد از این شما با ملوک جهان طرف خواهید شد، و با نژاد سفید و قرمز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اینک خوب متوجه قضیه باشید اگر قادر به دفاع از وی نیستید او را فریب ندهید، زیرا حضرت رسول اگر چه خویشاوندانش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 را ترک گفته‌اند، لیکن وی در عزت و حشمت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عبد اللَّه بن حزام و اسعد بن زراره و ابو الهیثم ابن تیهان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گونه گفتارها بر زبان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در راه شما خواهیم ریخت و از شما حمایت و جانبداری خواهیم کرد، اینک عهد و پیمانی را که با خداوند بسته‌ای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مذاکرات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دوازده نفر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انتخاب کنید، تا امور شما را اداره کنند، همان طور که موسی بن عمران علیه السّلام از میان بنی اسرائیل دوازده نفر انتخاب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را میل دارید اختیار کنید، در این وقت جبرئیل آمد و نه نفر از خزرج و سه نفر از اوس را به پیامبر معرفی کرد، و حضرت هم آنان را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نقباء از این قرار بود، از قبیله خزرج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براء بن معرور، عبد اللَّه بن حزام، ابو جابر بن عبد اللَّه، رافع بن مالک، سعد بن عبادة، منذر بن عمرو، عبد اللَّه بن رواحه، سعد بن ربیع، و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نقیب اوس نیز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تیّهان که از اهل یمن و هم پیمان بنی عمرو ابن عوف بود، اسید بن حضیر، و سعد بن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افراد اجتماع کردند و با حضرت رسول صلی اللَّه علیه و آله بیعت نمودند، شیطان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با عده‌ای از اوس و خزرج که به او گرویده‌اند در عقبه گرد هم آمده‌اند، و برای جنگیدن با شما بیعت کردند، مشرکین قریش که در منی بودند فریاد او را شنیدند و با اسلحه به طرف عقبه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فریاد شیطان را شنید و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پراکنده 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دهید تا با شمشیرهای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کنیم،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و قتال مأمور نیستم، و خداوند مرا به جنگیدن اذن نداده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شما در این محل خواهید بود یا با ما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امر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همگان به طور دسته‌جمعی در حالی که مسلح بودند به طرف حضرت رسول آمدند، در این هنگام حمزة بن عبد المطلب با شمشیر خود راه عقبه را گرفته بود و علی بن ابی طالب نیز با او بود، موقعی که حمزه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شما برای چیست؟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اجتماعی نداریم و کسی هم در این جا وجود ندارد، به پروردگار سوگند اگر احدی از شما از این عقبه بگذرد با شمشیر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چون این جریان را دیدند مراجعت کردند، روز بعد نزد عبد اللَّه بن ابی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اطلاع داده‌اند که خویشاوندان و قبیله شما با محمد بیعت کرده‌اند تا با ما جنگ کنند، عبد اللَّه سوگند یاد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از این جریان اظهار بی‌اطلاعی نمود، مشرکین هم از وی پذیرفتند، در این هنگام انصار متفرق شدند و پیامبر نیز به مکه مراجعت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293044_1468164448"/>
      <w:bookmarkStart w:id="25" w:name="_Toc10"/>
      <w:bookmarkEnd w:id="24"/>
      <w:r>
        <w:rPr>
          <w:rtl w:val="true"/>
        </w:rPr>
        <w:t>بیان</w:t>
      </w:r>
      <w:bookmarkEnd w:id="25"/>
    </w:p>
    <w:p>
      <w:pPr>
        <w:pStyle w:val="BookText"/>
        <w:rPr/>
      </w:pPr>
      <w:r>
        <w:rPr>
          <w:rFonts w:ascii="IRNazanin" w:hAnsi="IRNazanin" w:eastAsia="IRNazanin"/>
          <w:color w:val="111111"/>
          <w:sz w:val="28"/>
          <w:sz w:val="28"/>
          <w:szCs w:val="28"/>
          <w:rtl w:val="true"/>
          <w:lang w:bidi="fa-IR"/>
        </w:rPr>
        <w:t xml:space="preserve">الحبلة بالضم الکرم أو أصل من أصوله و یحرک و السبة بالضم العار و المسبة الذی یسب الناس و قال الفیروزآبادی بعاث بالعین و بالغین کغراب و یثلث موضع بقرب المدینة و یومه معروف قوله إن عهدک بهذا لقریب لعل المعنی أنک قریب العهد بالتحیة التی حییتک بها فإنها کانت عادة قومک أو بهذه التحیة أی ابتداؤها </w:t>
      </w:r>
      <w:r>
        <w:rPr>
          <w:rStyle w:val="FootnoteAnchor"/>
          <w:rtl w:val="true"/>
        </w:rPr>
        <w:footnoteReference w:id="40"/>
      </w:r>
      <w:r>
        <w:rPr>
          <w:rFonts w:ascii="IRNazanin" w:hAnsi="IRNazanin" w:eastAsia="IRNazanin"/>
          <w:color w:val="111111"/>
          <w:sz w:val="28"/>
          <w:sz w:val="28"/>
          <w:szCs w:val="28"/>
          <w:rtl w:val="true"/>
          <w:lang w:bidi="fa-IR"/>
        </w:rPr>
        <w:t>فاصدق الله فیه أی ابذل جهدک فی هدایته لتکون صادقا عند الله فیما تدعی من نصرة دینه و انسل و تسلل خرج فی استخفاء و قال الجزری فی الحدیث جاءت هوازن علی بکرة أبیها هذه کلمة للعرب یریدون بها الکثرة و توفر العدد و أنهم جاءوا جمیعا لم یتخلف منهم أحد و لیس هناک بکرة فی الحقیقة و هی التی یستقی علیها الماء فاستعیرت فی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حاء به معنای درخت انگور یا 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متحرک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و غین بر وزن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نزدیکی مدینه است و ماجرای آن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عهدک بهذا 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این سلامی که دادی، تازه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عادت قومت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تحیّت و 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فاصدق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خود را برای هدایتش به کار بگیر تا در نزد خداوند بر ادعایی که برای یاری دینش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صادق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 و 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هوازان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عرب برای بیان کثرت و شمار زیاد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این که همگی آنان آمدند و کسی جا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چرخ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است، در این جا به معنای حقیقی به کار نرفته و استعاره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2293046_1468164448"/>
      <w:bookmarkStart w:id="27" w:name="_Toc11"/>
      <w:bookmarkEnd w:id="26"/>
      <w:r>
        <w:rPr>
          <w:rtl w:val="true"/>
        </w:rPr>
        <w:t>«</w:t>
      </w:r>
      <w:r>
        <w:rPr/>
        <w:t>6</w:t>
      </w:r>
      <w:r>
        <w:rPr>
          <w:rtl w:val="true"/>
        </w:rPr>
        <w:t>»</w:t>
      </w:r>
      <w:bookmarkEnd w:id="27"/>
    </w:p>
    <w:p>
      <w:pPr>
        <w:pStyle w:val="BookText"/>
        <w:rPr/>
      </w:pPr>
      <w:r>
        <w:rPr>
          <w:rFonts w:ascii="Amiri" w:hAnsi="Amiri" w:eastAsia="Amiri" w:cs="Amiri"/>
          <w:color w:val="111111"/>
          <w:sz w:val="28"/>
          <w:sz w:val="28"/>
          <w:szCs w:val="28"/>
          <w:rtl w:val="true"/>
          <w:lang w:bidi="ar-SA"/>
        </w:rPr>
        <w:t>کا، الکافی عَلِیٌّ عَنْ أَبِیهِ عَنِ ابْنِ أَبِی نَصْرٍ عَنْ إِبْرَاهِیمَ بْنِ مُحَمَّدٍ الْأَشْعَرِیِّ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أَبُو طَالِبٍ رَضِیَ اللَّهُ عَنْهُ نَزَلَ جَبْرَئِیلُ عَلَی رَسُولِ اللَّهِ فَقَالَ یَا مُحَمَّدُ اخْرُجْ مِنْ مَکَّةَ فَلَیْسَ لَکَ بِهَا نَاصِرٌ وَ ثَارَتْ قُرَیْشٌ بِالنَّبِیِّ صلی الله علیه و آله فَخَرَجَ هَارِباً حَتَّی جَاءَ إِلَی جَبَلٍ بِمَکَّةَ یُقَالُ لَهُ الْحَجُونُ فَصَارَ إِلَیْهِ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طالب درگذشت، جبرئیل بر رسول خدا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زیرا دیگر در آن یاوری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ابو طالب، قریش بر پیامبر صلی الله علیه و آله شوریدند و آن حضرت ترسان از مکه گریخت تا به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 پناه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293048_1468164448"/>
      <w:bookmarkStart w:id="29" w:name="_Toc12"/>
      <w:bookmarkEnd w:id="28"/>
      <w:r>
        <w:rPr>
          <w:rtl w:val="true"/>
        </w:rPr>
        <w:t>«</w:t>
      </w:r>
      <w:r>
        <w:rPr/>
        <w:t>7</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تُوُفِّیَ أَبُو طَالِبٍ بَعْدَ نُبُوَّتِهِ بِتِسْعِ سِنِینَ وَ ثَمَانِیَةِ أَشْهُرٍ وَ ذَلِکَ بَعْدَ خُرُوجِهِ مِنَ الشِّعْبِ بِشَهْرَیْنِ وَ زَعَمَ الْوَاقِدِیُّ أَنَّهُمْ خَرَجُوا مِنَ الشِّعْبِ قَبْلَ الْهِجْرَةِ بِثَلَاثِ سِنِینَ وَ فِی هَذِهِ السَّنَةِ تُوُفِّیَ أَبُو طَالِبٍ وَ تُوُفِّیَتْ خَدِیجَةُ بَعْدَهُ بِسِتَّةِ أَشْهُرٍ وَ لَهُ سِتٌّ وَ أَرْبَعُونَ سَنَةً وَ ثَمَانِیَةُ أَشْهُرٍ وَ أَرْبَعَةٌ وَ عِشْرُونَ یَوْماً وَ یُقَالُ وَ هُوَ </w:t>
      </w:r>
    </w:p>
    <w:p>
      <w:pPr>
        <w:pStyle w:val="BookText"/>
        <w:rPr/>
      </w:pPr>
      <w:r>
        <w:rPr>
          <w:rFonts w:ascii="Amiri" w:hAnsi="Amiri" w:eastAsia="Amiri" w:cs="Amiri"/>
          <w:color w:val="111111"/>
          <w:sz w:val="28"/>
          <w:sz w:val="28"/>
          <w:szCs w:val="28"/>
          <w:rtl w:val="true"/>
          <w:lang w:bidi="ar-SA"/>
        </w:rPr>
        <w:t>ابْنُ سَبْعٍ وَ أَرْبَعِینَ سَنَةً وَ سِتَّةِ أَشْهُرٍ وَ أَیَّاماً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بْنُ مَنْدَةَ </w:t>
      </w:r>
      <w:r>
        <w:rPr>
          <w:rStyle w:val="FootnoteAnchor"/>
          <w:rtl w:val="true"/>
        </w:rPr>
        <w:footnoteReference w:id="42"/>
      </w:r>
      <w:r>
        <w:rPr>
          <w:rFonts w:ascii="Amiri" w:hAnsi="Amiri" w:eastAsia="Amiri" w:cs="Amiri"/>
          <w:color w:val="111111"/>
          <w:sz w:val="28"/>
          <w:sz w:val="28"/>
          <w:szCs w:val="28"/>
          <w:rtl w:val="true"/>
          <w:lang w:bidi="ar-SA"/>
        </w:rPr>
        <w:t>فِی کِتَابِ الْمَعْرِفَةِ أَنَّ وَفَاةَ خَدِیجَةَ بَعْدَ مَوْتِ أَبِی طَالِبٍ بِثَلَاثَةِ أَیَّامٍ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الْمَعْرِفَةُ، </w:t>
      </w:r>
      <w:r>
        <w:rPr>
          <w:rStyle w:val="FootnoteAnchor"/>
          <w:rtl w:val="true"/>
        </w:rPr>
        <w:footnoteReference w:id="43"/>
      </w:r>
      <w:r>
        <w:rPr>
          <w:rFonts w:ascii="Amiri" w:hAnsi="Amiri" w:eastAsia="Amiri" w:cs="Amiri"/>
          <w:color w:val="111111"/>
          <w:sz w:val="28"/>
          <w:sz w:val="28"/>
          <w:szCs w:val="28"/>
          <w:rtl w:val="true"/>
          <w:lang w:bidi="ar-SA"/>
        </w:rPr>
        <w:t xml:space="preserve">عَنِ النَّسَوِیِّ تُوُفِّیَتْ خَدِیجَةُ بِمَکَّةَ قَبْلَ الْهِجْرَةِ مِنْ قَبْلِ أَنْ تُفْرَضَ الصَّلَاةُ عَلَی الْمَوْتَی وَ سُمِّیَ ذَلِکَ الْعَامُ عَامَ الْحُزْنِ وَ لَبِثَ صلی الله علیه و آله بَعْدَهُمَا </w:t>
      </w:r>
      <w:r>
        <w:rPr>
          <w:rStyle w:val="FootnoteAnchor"/>
          <w:rtl w:val="true"/>
        </w:rPr>
        <w:footnoteReference w:id="44"/>
      </w:r>
      <w:r>
        <w:rPr>
          <w:rFonts w:ascii="Amiri" w:hAnsi="Amiri" w:eastAsia="Amiri" w:cs="Amiri"/>
          <w:color w:val="111111"/>
          <w:sz w:val="28"/>
          <w:sz w:val="28"/>
          <w:szCs w:val="28"/>
          <w:rtl w:val="true"/>
          <w:lang w:bidi="ar-SA"/>
        </w:rPr>
        <w:t xml:space="preserve">بِمَکَّةَ ثَلَاثَةَ أَشْهُرٍ فَأَمَرَ أَصْحَابَهُ بِالْهِجْرَةِ إِلَی الْحَبَشَةِ فَخَرَجَ جَمَاعَةٌ مِنْ أَصْحَابِهِ بِأَهَالِیهِمْ وَ ذَلِکَ بَعْدَ خَمْسٍ مِنْ نُبُوَّتِهِ وَ کَانَ حِصَارُ الشِّعْبِ وَ کِتَابَةُ الصَّحِیفَةِ أَرْبَعَ سِنِینَ وَ قِیلَ ثَلَاثَ سِنِینَ وَ قِیلَ سَنَتَیْنِ فَلَمَّا تُوُفِّیَ أَبُو طَالِبٍ خَرَجَ إِلَی الطَّائِفِ وَ أَقَامَ فِیهِ شَهْراً وَ کَانَ مَعَهُ زَیْدُ بْنُ الْحَارِثِ </w:t>
      </w:r>
      <w:r>
        <w:rPr>
          <w:rStyle w:val="FootnoteAnchor"/>
          <w:rtl w:val="true"/>
        </w:rPr>
        <w:footnoteReference w:id="45"/>
      </w:r>
      <w:r>
        <w:rPr>
          <w:rFonts w:ascii="Amiri" w:hAnsi="Amiri" w:eastAsia="Amiri" w:cs="Amiri"/>
          <w:color w:val="111111"/>
          <w:sz w:val="28"/>
          <w:sz w:val="28"/>
          <w:szCs w:val="28"/>
          <w:rtl w:val="true"/>
          <w:lang w:bidi="ar-SA"/>
        </w:rPr>
        <w:t xml:space="preserve">ثُمَّ انْصَرَفَ إِلَی مَکَّةَ وَ مَکَثَ فِیهَا سَنَةً وَ سِتَّةَ أَشْهُرٍ </w:t>
      </w:r>
      <w:r>
        <w:rPr>
          <w:rStyle w:val="FootnoteAnchor"/>
          <w:rtl w:val="true"/>
        </w:rPr>
        <w:footnoteReference w:id="46"/>
      </w:r>
      <w:r>
        <w:rPr>
          <w:rFonts w:ascii="Amiri" w:hAnsi="Amiri" w:eastAsia="Amiri" w:cs="Amiri"/>
          <w:color w:val="111111"/>
          <w:sz w:val="28"/>
          <w:sz w:val="28"/>
          <w:szCs w:val="28"/>
          <w:rtl w:val="true"/>
          <w:lang w:bidi="ar-SA"/>
        </w:rPr>
        <w:t xml:space="preserve">فِی جِوَارِ مُطْعِمِ بْنِ عَدِیٍّ وَ کَانَ یَدْعُو القَبَائِلَ فِی الْمَوَاسِمِ فَکَانَتْ بَیْعَةُ الْعَقَبَةِ الْأُولَی بِمِنًی فَبَایَعَهُ خَمْسَةُ نَفَرٍ مِنَ الْخَزْرَجِ وَ وَاحِدٌ مِنَ الْأَوْسِ فِی خُفْیَةٍ مِنْ قَوْمِهِمْ وَ هُمْ جَابِرُ بْنُ عَبْدِ اللَّهِ وَ فِطْنَةُ </w:t>
      </w:r>
      <w:r>
        <w:rPr>
          <w:rStyle w:val="FootnoteAnchor"/>
          <w:rtl w:val="true"/>
        </w:rPr>
        <w:footnoteReference w:id="47"/>
      </w:r>
      <w:r>
        <w:rPr>
          <w:rFonts w:ascii="Amiri" w:hAnsi="Amiri" w:eastAsia="Amiri" w:cs="Amiri"/>
          <w:color w:val="111111"/>
          <w:sz w:val="28"/>
          <w:sz w:val="28"/>
          <w:szCs w:val="28"/>
          <w:rtl w:val="true"/>
          <w:lang w:bidi="ar-SA"/>
        </w:rPr>
        <w:t xml:space="preserve">بْنُ عَامِرِ بْنِ حِزَامٍ وَ عَوْفُ بْنُ الْحَارِثِ وَ حَارِثَةُ بْنُ ثَعْلَبَةَ وَ مَرْثَدُ بْنُ الْأَسَدِ وَ أَبُو أُمَامَةَ ثَعْلَبَةُ بْنُ عَمْرٍو وَ یُقَالُ هُوَ أَسْعَدُ بْنُ زُرَارَةَ فَلَمَّا انْصَرَفُوا إِلَی الْمَدِینَةِ وَ ذَکَرُوا الْقِصَّةَ وَ قَرَءُوا الْقُرْآنَ صَدَّقُوهُ وَ فِی السَّنَةِ الْقَابِلَةِ وَ هِیَ الْعَقَبَةُ الثَّانِیَةُ أَنْفَذُوا مَعَهُمْ سِتَّةً أُخْرَی </w:t>
      </w:r>
      <w:r>
        <w:rPr>
          <w:rStyle w:val="FootnoteAnchor"/>
          <w:rtl w:val="true"/>
        </w:rPr>
        <w:footnoteReference w:id="48"/>
      </w:r>
      <w:r>
        <w:rPr>
          <w:rFonts w:ascii="Amiri" w:hAnsi="Amiri" w:eastAsia="Amiri" w:cs="Amiri"/>
          <w:color w:val="111111"/>
          <w:sz w:val="28"/>
          <w:sz w:val="28"/>
          <w:szCs w:val="28"/>
          <w:rtl w:val="true"/>
          <w:lang w:bidi="ar-SA"/>
        </w:rPr>
        <w:t xml:space="preserve">بِالسَّلَامِ وَ الْبَیْعَةِ وَ هُمْ أَبُو الْهَیْثَمِ بْنُ التَّیِّهَانِ وَ عُبَادَةُ بْنُ الصَّامِتِ وَ ذَکْوَانُ بْنُ عَبْدِ اللَّهِ وَ نَافِعُ بْنُ مَالِکِ بْنِ الْعَجْلَانِ وَ عَبَّاسُ بْنُ عُبَادَةَ بْنِ نَضْلَةَ وَ یَزِیدُ بْنُ ثَعْلَبَةَ حَلِیفٌ لَهُ وَ یُقَالُ مَسْعُودُ بْنُ الْحَارِثِ وَ عُوَیْمُ بْنُ سَاعِدَةَ حَلِیفٌ لَهُمْ ثُمَّ أَنْفَذَ النَّبِیُ </w:t>
      </w:r>
      <w:bookmarkStart w:id="30" w:name="pg16985_188471"/>
    </w:p>
    <w:p>
      <w:pPr>
        <w:pStyle w:val="BookText"/>
        <w:rPr/>
      </w:pPr>
      <w:bookmarkEnd w:id="30"/>
      <w:r>
        <w:rPr>
          <w:rFonts w:ascii="Amiri" w:hAnsi="Amiri" w:eastAsia="Amiri" w:cs="Amiri"/>
          <w:color w:val="111111"/>
          <w:sz w:val="28"/>
          <w:sz w:val="28"/>
          <w:szCs w:val="28"/>
          <w:rtl w:val="true"/>
          <w:lang w:bidi="ar-SA"/>
        </w:rPr>
        <w:t xml:space="preserve">مَعَهُمُ ابْنُ عَمِّهِ مُصْعَبُ بْنُ هَاشِمٍ </w:t>
      </w:r>
      <w:r>
        <w:rPr>
          <w:rStyle w:val="FootnoteAnchor"/>
          <w:rtl w:val="true"/>
        </w:rPr>
        <w:footnoteReference w:id="49"/>
      </w:r>
      <w:r>
        <w:rPr>
          <w:rFonts w:ascii="Amiri" w:hAnsi="Amiri" w:eastAsia="Amiri" w:cs="Amiri"/>
          <w:color w:val="111111"/>
          <w:sz w:val="28"/>
          <w:sz w:val="28"/>
          <w:szCs w:val="28"/>
          <w:rtl w:val="true"/>
          <w:lang w:bidi="ar-SA"/>
        </w:rPr>
        <w:t xml:space="preserve">فَنَزَلَ دَارَ أَسْعَدِ بْنِ زُرَارَةَ فَاجْتَمَعُوا عَلَیْهِ وَ أَسْلَمَ أَکْثَرُهُمْ إِلَّا دَارَ أُمَیَّةَ بْنِ زَیْدٍ وَ حَطَمَةَ وَ وَائِلٍ وَ وَاقِفٍ فَإِنَّهُمْ أَسْلَمُوا بَعْدَ بَدْرٍ وَ أُحُدٍ وَ الْخَنْدَقِ وَ فِی السَّنَةِ الْقَابِلَةِ کَانَتْ بَیْعَةُ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مِنَ الْأَوْسِ وَ الْخَزْرَجِ سَبْعِینَ رَجُلًا وَ امْرَأَتَیْنِ وَ اخْتَارَ صلی الله علیه و آله مِنْهُمُ اثْنَیْ عَشَرَ نَقِیباً لِیَکُونُوا کُفَلَاءَ قَوْمِهِ تِسْعَةً مِنَ الْخَزْرَجِ وَ ثَلَاثَةً مِنَ الْأَوْسِ فَمِنَ الْخَزْرَجِ أَسْعَدُ وَ جَابِرٌ وَ الْبَرَاءُ بْنُ مَعْرُورٍ وَ عَبْدُ اللَّهِ بْنُ حِزَامٍ وَ سَعْدُ بْنُ عُبَادَةَ وَ الْمُنْذِرُ بْنُ قَمَرٍ وَ عَبْدُ اللَّهِ بْنُ رَوَاحَةَ وَ سَعْدُ بْنُ الرَّبِیعِ وَ مِنَ الْقَوَافِلِ عُبَادَةُ بْنُ الصَّامِتِ وَ مِنَ الْأَوْسِ أَبُو الْهَیْثَمِ وَ أُسَیْدُ بْنُ حُضَیْرٍ وَ سَعِیدُ بْنُ خَیْثَمَةَ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نه سال و هشت ماه بعد از نبوّت پیامبر یعنی دو ماه پس از بیرون آمدن از شعب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گمان کرده که آنان سه سال پیش از هجرت از شعب خارج شدند و در این سال ابو طالب وفات یافت و خدیجه شش ماه پس از وفات ابو طالب در حالی که چهل و شش سال و هشت ماه و بیست و چهار روز از عمرش سپری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چهل و هفت سال و شش ماه و چند روز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منده در کتاب معرفت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سه روز پس از وفات ابو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مکّه قبل از هجرت پیش از این که نماز بر مرده واجب شود،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سال خزن و اندوه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وفات ابو طالب و خدیجه سه ماه در مکه ماند و به یارانش امر می فرمود که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به همراه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سمت حبشه بیرون رفتند، و این ماجرا پنج سال پس از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محاصره شعب و نوشتن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درگذشت، پیامبر به طائف رفت و یک ماه در آن جا ماند و زید بن حارث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بازگشت و یک سال و شش ماه در آن جا در پناه مطعم بن عدیّ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قبائل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عقبه اول در منی اتفاق افتاد و پنج نفر از قبیله خزرج و یک نفر از اوس در پنهانی بی آنکه قبایلشان متوجه شوند با آن حضرت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جابر بن عبد الله، فطنۀ بن عامر بن حزام و عوف بن حارث و حارثۀ بن ثعلبۀ و مرثد بن اسد و ابو امامۀ ثعلبۀ بن عمرو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شخص، اسعد بن زرارۀ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بازگشتند و داستان را بازگو نمودند و قرآن را قرائت کردند،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یعنی در عقبه دوم، با شش نفر دیگر پیمان صلح و بیعت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بن تیهان، عبادۀ بن صامت، ذکوان بن عبد الله و نافع بن مالک بن عجلان و عباس بن عبادۀ بن نضلۀ و یزید بن ثعلبه که هم پیمان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حارث و عویم بن ساعدۀ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پسر عمویش مصعب بن هاشم را به نزشان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اسعد بن زراره وارد شد و آنان در اطراف او جمع شده و بیشترشان اسلام آوردند به جز امیّۀ بن زید و حطمۀ و وائل و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جنگ بدر و احد و خندق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بعدی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آنان هفتاد مرد و دو زن از قبیله اوس و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میان آنان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تا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مسوؤل قومش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خزرج و سه نفر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خزرجیان اسعد و جابر و بُراء بن مَعرور و عبد الله بن حزام و سعد بن عبادۀ و منذر بن قمر و عبد الله بن رواحۀ و سعد بن ربیع بودند و از میان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عبادۀ بن صامت و از میان اوسیان ابو هیثم و اسید بن حضیر و سعید بن خیثمۀ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293050_1468164448"/>
      <w:bookmarkStart w:id="32" w:name="_Toc13"/>
      <w:bookmarkEnd w:id="31"/>
      <w:r>
        <w:rPr>
          <w:rtl w:val="true"/>
        </w:rPr>
        <w:t>«</w:t>
      </w:r>
      <w:r>
        <w:rPr/>
        <w:t>8</w:t>
      </w:r>
      <w:r>
        <w:rPr>
          <w:rtl w:val="true"/>
        </w:rPr>
        <w:t>»</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 قُرَیْشاً کُلَّهُمُ اجْتَمَعُوا وَ أَخْرَجُوا بَنِی هَاشِمٍ إِلَی شِعْبِ أَبِی طَالِبٍ وَ مَکَثُوا فِیهِ ثَلَاثَ سِنِینَ إِلَّا شَهْراً ثُمَّ أَنْفَقَ أَبُو طَالِبٍ وَ خَدِیجَةُ جَمِیعَ مَالِهِمَا وَ لَا یَقْدِرُونَ عَلَی الطَّعَامِ إِلَّا مِنْ مَوْسِمٍ إِلَی مَوْسِمٍ فَلَقُوا مِنَ الْجُوعِ وَ الْعُرْیِ مَا اللَّهُ أَعْلَمُ بِهِ وَ أَنَّ اللَّهَ قَدْ بَعَثَ عَلَی صَحِیفَتِهِمُ الْأَرَضَةَ فَأَکَلَتْ کُلَّ مَا فِیهَا إِلَّا اسْمَ اللَّهِ فَذَکَرَ ذَلِکَ رَسُولُ اللَّهِ صلی الله علیه و آله لِأَبِی طَالِبٍ فَمَا رَاعَ قُرَیْشاً إِلَّا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عُنُقٌ </w:t>
      </w:r>
      <w:r>
        <w:rPr>
          <w:rStyle w:val="FootnoteAnchor"/>
          <w:rtl w:val="true"/>
        </w:rPr>
        <w:footnoteReference w:id="51"/>
      </w:r>
      <w:r>
        <w:rPr>
          <w:rFonts w:ascii="Amiri" w:hAnsi="Amiri" w:eastAsia="Amiri" w:cs="Amiri"/>
          <w:color w:val="111111"/>
          <w:sz w:val="28"/>
          <w:sz w:val="28"/>
          <w:szCs w:val="28"/>
          <w:rtl w:val="true"/>
          <w:lang w:bidi="ar-SA"/>
        </w:rPr>
        <w:t xml:space="preserve">وَاحِدٌ قَدْ خَرَجُوا مِنَ الشِّعْبِ فَقَالُوا الْجُوعُ أَخْرَجَهُمْ فَجَاءُوا حَتَّی أَتَوُا الْحِجْرَ وَ جَلَسُوا فِیهِ وَ کَانَ لَا یَقْعُدُ فِیهِ صِبْیَانُ قُرَیْشٍ </w:t>
      </w:r>
      <w:r>
        <w:rPr>
          <w:rStyle w:val="FootnoteAnchor"/>
          <w:rtl w:val="true"/>
        </w:rPr>
        <w:footnoteReference w:id="52"/>
      </w:r>
      <w:r>
        <w:rPr>
          <w:rFonts w:ascii="Amiri" w:hAnsi="Amiri" w:eastAsia="Amiri" w:cs="Amiri"/>
          <w:color w:val="111111"/>
          <w:sz w:val="28"/>
          <w:sz w:val="28"/>
          <w:szCs w:val="28"/>
          <w:rtl w:val="true"/>
          <w:lang w:bidi="ar-SA"/>
        </w:rPr>
        <w:t xml:space="preserve">فَقَالُوا یَا أَبَا طَالِبٍ قَدْ آنَ لَکَ أَنْ تُصَالِحَ قَوْمَکَ قَالَ قَدْ جِئْتُکُمْ مُخْبِراً </w:t>
      </w:r>
      <w:r>
        <w:rPr>
          <w:rStyle w:val="FootnoteAnchor"/>
          <w:rtl w:val="true"/>
        </w:rPr>
        <w:footnoteReference w:id="53"/>
      </w:r>
      <w:r>
        <w:rPr>
          <w:rFonts w:ascii="Amiri" w:hAnsi="Amiri" w:eastAsia="Amiri" w:cs="Amiri"/>
          <w:color w:val="111111"/>
          <w:sz w:val="28"/>
          <w:sz w:val="28"/>
          <w:szCs w:val="28"/>
          <w:rtl w:val="true"/>
          <w:lang w:bidi="ar-SA"/>
        </w:rPr>
        <w:t xml:space="preserve">ابْعَثُوا إِلَیَّ صَحِیفَتَکُمْ لَعَلَّهُ أَنْ یَکُونَ بَیْنَنَا وَ بَیْنَکُمْ صُلْحٌ فِیهَا فَبَعَثُوا إِلَیْهَا وَ هِیَ عِنْدَ أُمِّ أَبِی جَهْلٍ وَ کَانَتْ قَبْلُ فِی الْکَعْبَةِ فَخَافُوا عَلَیْهَا السُّرَّاقَ فَوُضِعَتْ بَیْنَ أَیْدِیهِمْ وَ خَوَاتِیمُهُمْ عَلَیْهَا فَقَالَ أَبُو طَالِبٍ هَلْ تُنْکِرُونَ مِنْهَا شَیْئاً قَالُوا لَا قَالَ إِنَّ ابْنَ أَخِی حَدَّثَنِی </w:t>
      </w:r>
      <w:bookmarkStart w:id="33" w:name="pg16985_188472"/>
    </w:p>
    <w:p>
      <w:pPr>
        <w:pStyle w:val="BookText"/>
        <w:rPr/>
      </w:pPr>
      <w:bookmarkEnd w:id="33"/>
      <w:r>
        <w:rPr>
          <w:rFonts w:ascii="Amiri" w:hAnsi="Amiri" w:eastAsia="Amiri" w:cs="Amiri"/>
          <w:color w:val="111111"/>
          <w:sz w:val="28"/>
          <w:sz w:val="28"/>
          <w:szCs w:val="28"/>
          <w:rtl w:val="true"/>
          <w:lang w:bidi="ar-SA"/>
        </w:rPr>
        <w:t xml:space="preserve">وَ لَمْ یَکْذِبْنِی قَطُّ أَنَّ اللَّهَ قَدْ بَعَثَ عَلَی هَذِهِ الصَّحِیفَةِ الْأَرَضَةَ فَأَکَلَتْ کُلَّ قَطِیعَةٍ وَ إِثْمٍ وَ تَرَکَتْ کُلَّ اسْمٍ هُوَ لِلَّهِ فَإِنْ کَانَ صَادِقاً أَقْلَعْتُمْ عَنْ ظُلْمِنَا وَ إِنْ یَکُنْ کَاذِباً نَدْفَعْهُ إِلَیْکُمْ فَقَتَلْتُمُوهُ فَصَاحَ النَّاسُ أَنْصَفْتَنَا یَا أَبَا طَالِبٍ فَفُتِحَتْ ثُمَّ أُخْرِجَتْ فَإِذَا هِیَ مَشْرَبَةٌ کَمَا قَالَ صلی الله علیه و آله فَکَبَّرَ الْمُسْلِمُونَ وَ امْتُقِعَتْ </w:t>
      </w:r>
      <w:r>
        <w:rPr>
          <w:rStyle w:val="FootnoteAnchor"/>
          <w:rtl w:val="true"/>
        </w:rPr>
        <w:footnoteReference w:id="54"/>
      </w:r>
      <w:r>
        <w:rPr>
          <w:rFonts w:ascii="Amiri" w:hAnsi="Amiri" w:eastAsia="Amiri" w:cs="Amiri"/>
          <w:color w:val="111111"/>
          <w:sz w:val="28"/>
          <w:sz w:val="28"/>
          <w:szCs w:val="28"/>
          <w:rtl w:val="true"/>
          <w:lang w:bidi="ar-SA"/>
        </w:rPr>
        <w:t xml:space="preserve">وُجُوهُ الْمُشْرِکِینَ فَقَالَ أَبُو طَالِبٍ أَ تَبَیَّنَ لَکُمْ أَیُّنَا أَوْلَی بِالسِّحْرِ وَ الْکِهَانَةِ فَأَسْلَمَ یَوْمَئِذٍ عَالَمٌ مِنَ النَّاسِ ثُمَّ رَجَعَ أَبُو طَالِبٍ إِلَی شِعْبِهِ ثُمَّ عَیَّرَهُمْ هِشَامُ بْنُ عَمْرٍو الْعَامِرِیُّ بِمَا صَنَعُوا بِبَنِی هَاشِمٍ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آن حضرت این بود که همه قریش جمع شدند بنی هاشم را از مکّه خارج کردند و به شعب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یک ماه کمتر از سه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و خدیجه، تمام اموال خود را در آن جا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می‌توانستند آذوقه تهیه کنند و داد و ستد نمایند، از این جهت گرسنگی و سرمایی متحمل شدند که فقط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موریانه را فرستاد و تمام کلمات قطعنامه آنان را خورد، مگر نام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پیامبر اکرم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چیزی که قریش را به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این بود که بنی هاشم به صورت گروهی و یکپارچه از شعب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آنان 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تا به حجر رسیدند و در آن جا نشستند و کودکان قریش بر حجر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وقت آن رسیده که با قومت صلح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بگوئید قطعنامه را بیاورند شاید صلح و سازشی میان ما و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که در نزد مادر ابو جهل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کعبه بود، و از ترس دزدان نزد خودشان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بودند و مهرهایشان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که هر گز به من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من گفته است که خداوند موریانه‌ای را مأمور کرده و تمام کلمات قطعنامه را خورده است و همه اسماء خداوند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دست از ظلم خود بردارید و اگر راست نباشد او را تسلیم شما می‌کنم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کردی 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کردند همان گونه یافتند که پیامبر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مسلمانانی که با ابو طالب آمده بودند، تکبیر گفتند و صورت مشرکین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کدام یک از سزاوار است که به سحر و کهانۀ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مردم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طالب به شعب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عمرو عامری، قریش را به خاطر رفتاری که با بنی هاشم داشتند، مواخذه و سرزنش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در خرائج چاپ شده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293052_1468164448"/>
      <w:bookmarkStart w:id="35" w:name="_Toc14"/>
      <w:bookmarkEnd w:id="34"/>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 xml:space="preserve">قب، المناقب لابن شهرآشوب رَوَی الزُّهْرِیُّ فِی قَوْلِهِ تَعَالَی وَ لَقَدْ مَکَّنَّاهُمْ الْآیَاتِ </w:t>
      </w:r>
      <w:r>
        <w:rPr>
          <w:rStyle w:val="FootnoteAnchor"/>
          <w:rtl w:val="true"/>
        </w:rPr>
        <w:footnoteReference w:id="56"/>
      </w:r>
      <w:r>
        <w:rPr>
          <w:rFonts w:ascii="Amiri" w:hAnsi="Amiri" w:eastAsia="Amiri" w:cs="Amiri"/>
          <w:color w:val="111111"/>
          <w:sz w:val="28"/>
          <w:sz w:val="28"/>
          <w:szCs w:val="28"/>
          <w:rtl w:val="true"/>
          <w:lang w:bidi="ar-SA"/>
        </w:rPr>
        <w:t xml:space="preserve">قَالَ لَمَّا تُوُفِّیَ أَبُو طَالِبٍ لَمْ یَجِدِ النَّبِیُّ صلی الله علیه و آله نَاصِراً وَ نَثَرُوا عَلَی رَأْسِهِ التُّرَابَ قَالَ مَا نَالَ مِنِّی قُرَیْشٌ شَیْئاً حَتَّی مَاتَ أَبُو طَالِبٍ وَ کَانَ یَسْتَتِرُ مِنَ الرَّمْیِ بِالْحَجَرِ الَّذِی عِنْدَ بَابِ الْبَیْتِ مِنْ یَسَارِ مَنْ یَدْخُلُ وَ هُوَ ذِرَاعٌ وَ شِبْرٌ فِی ذِرَاعٍ إِذَا جَاءَهُ مِنْ دَارِ أَبِی لَهَبٍ وَ دَارِ عَدِیِّ بْنِ حُمْرَانَ وَ قَالُوا لَوْ کَانَ مُحَمَّدٌ نَبِیّاً لَشَغَلَتْهُ النُّبُوَّةُ عَنِ النِّسَاءِ وَ لَأَمْکَنَهُ جَمِیعُ الْآیَاتِ وَ لَأَمْکَنَهُ مَنْعُ الْمَوْتِ عَنْ أَقَارِبِهِ وَ لَمَّا مَاتَ أَبُو طَالِبٍ وَ خَدِیجَةُ فَنَزَلَ وَ لَقَدْ أَرْسَلْنا رُسُلًا مِنْ قَبْلِکَ </w:t>
      </w:r>
      <w:r>
        <w:rPr>
          <w:rStyle w:val="FootnoteAnchor"/>
          <w:rtl w:val="true"/>
        </w:rPr>
        <w:footnoteReference w:id="5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الزُّهْرِیُّ فِی قَوْلِهِ تَعَالَی فَإِنْ تَوَلَّوْا فَقُلْ حَسْبِیَ اللَّهُ </w:t>
      </w:r>
      <w:r>
        <w:rPr>
          <w:rStyle w:val="FootnoteAnchor"/>
          <w:rtl w:val="true"/>
        </w:rPr>
        <w:footnoteReference w:id="58"/>
      </w:r>
      <w:r>
        <w:rPr>
          <w:rFonts w:ascii="Amiri" w:hAnsi="Amiri" w:eastAsia="Amiri" w:cs="Amiri"/>
          <w:color w:val="111111"/>
          <w:sz w:val="28"/>
          <w:sz w:val="28"/>
          <w:szCs w:val="28"/>
          <w:rtl w:val="true"/>
          <w:lang w:bidi="ar-SA"/>
        </w:rPr>
        <w:t xml:space="preserve">الْآیَةَ لَمَّا تُوُفِّیَ أَبُو طَالِبٍ وَ اشْتَدَّ عَلَیْهِ الْبَلَاءُ عَمَدَ إِلَی ثَقِیفٍ بِالطَّائِفِ رَجَاءَ أَنْ یُؤْوُوهُ سَادَتُهَا فَلَمْ یَقْبَلُوهُ وَ تَبِعَهُ سُفَهَاؤُهُمْ بِالْأَحْجَارِ وَ دَمَّوْا رِجْلَیْهِ فَخَلَصَ مِنْهُمْ وَ اسْتَظَلَّ فِی ظِلِّ حَبَلَةٍ مِنْهُ </w:t>
      </w:r>
      <w:r>
        <w:rPr>
          <w:rStyle w:val="FootnoteAnchor"/>
          <w:rtl w:val="true"/>
        </w:rPr>
        <w:footnoteReference w:id="59"/>
      </w:r>
      <w:r>
        <w:rPr>
          <w:rFonts w:ascii="Amiri" w:hAnsi="Amiri" w:eastAsia="Amiri" w:cs="Amiri"/>
          <w:color w:val="111111"/>
          <w:sz w:val="28"/>
          <w:sz w:val="28"/>
          <w:szCs w:val="28"/>
          <w:rtl w:val="true"/>
          <w:lang w:bidi="ar-SA"/>
        </w:rPr>
        <w:t>وَ قَالَ اللَّهُمَّ إِنِّی أَشْکُو إِلَیْکَ مِنْ ضَعْفِ قُوَّتِی وَ قِلَّةِ حِیلَتِی وَ نَاصِرِی وَ هَوَانِی عَلَی النَّاسِ یَا أَرْحَمَ الرَّاحِمِینَ ثُمَّ ذَکَرَ حَدِیثَ عَدَّاسٍ کَمَا مَرَّ فِی رِوَایَةِ الطَّبْرِسِیِّ</w:t>
      </w:r>
      <w:r>
        <w:rPr>
          <w:rFonts w:eastAsia="Amiri" w:cs="Amiri" w:ascii="Amiri" w:hAnsi="Amiri"/>
          <w:color w:val="111111"/>
          <w:sz w:val="28"/>
          <w:szCs w:val="28"/>
          <w:rtl w:val="true"/>
          <w:lang w:bidi="ar-SA"/>
        </w:rPr>
        <w:t xml:space="preserve">. </w:t>
      </w:r>
      <w:bookmarkStart w:id="36" w:name="pg16985_188473"/>
    </w:p>
    <w:p>
      <w:pPr>
        <w:pStyle w:val="BookText"/>
        <w:rPr/>
      </w:pPr>
      <w:bookmarkEnd w:id="36"/>
      <w:r>
        <w:rPr>
          <w:rFonts w:ascii="Amiri" w:hAnsi="Amiri" w:eastAsia="Amiri" w:cs="Amiri"/>
          <w:color w:val="111111"/>
          <w:sz w:val="28"/>
          <w:sz w:val="28"/>
          <w:szCs w:val="28"/>
          <w:rtl w:val="true"/>
          <w:lang w:bidi="ar-SA"/>
        </w:rPr>
        <w:t xml:space="preserve">ابْنُ مَسْعُودٍ لَمَّا دَخَلَ النَّبِیُّ صلی الله علیه و آله الطَّائِفَ رَأَی عُتْبَةَ وَ شَیْبَةَ جَالِسَیْنِ عَلَی سَرِیرٍ فَقَالا هُوَ یَقُومُ قِبَلَنَا فَلَمَّا قَرُبَ النَّبِیُّ مِنْهُمَا خَرَّ السَّرِیرُ وَ وَقَعَا عَلَی الْأَرْضِ فَقَالا عَجَزَ سِحْرُکَ عَنْ أَهْلِ مَکَّةَ فَأَتَیْتَ الطَّائِفَ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مکنّاهم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فوت شد، پیامبر صلی الله علیه و آله و سلم هیچ یاوری نداشت و بر سر مبارک آن حضرت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ابو طالب زنده بود قریش نتوانستند هیچ آزاری به 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پشت مکان رمی که در سمت چپ ورودی بیت، که یک ذراع و یک وجب در یک ذراع بود،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دار ابو لهب و دار عدیّ بن حمران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نبوت او را از زنان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همه آیات و معجزات برایش ممکن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و مانع از مرگ نزدیکانش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و خدیجه وفات یافتند،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رسلا من قبلک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فوت شد و مصیبت و بلا بر پیامبر سخت و دشوار شد به طائف پناه برد به این امید که بزرگان طائف او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نپذیرفتند و اراذل و دیوانگان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سنگ پیامبر را دنبال کردند و پاهای مبارکش را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پیدا کرد و در سایه درخت انگور بستانی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ضعف توان و قلّت چاره و یاور و خواری خود در برابر مردم به نزد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ای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عداس را بنا بر روایت طبرسی که ذکر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وارد طائف شد، عُتبَۀ و شَیبۀ را دید که بر تختی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آنان نزدیک شد، تخت شکست و بر زمین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جادویت برای مردم مکّه به کار نیامد، به طائف آمدی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293054_1468164448"/>
      <w:bookmarkStart w:id="38" w:name="_Toc15"/>
      <w:bookmarkEnd w:id="37"/>
      <w:r>
        <w:rPr>
          <w:rtl w:val="true"/>
        </w:rPr>
        <w:t>«</w:t>
      </w:r>
      <w:r>
        <w:rPr/>
        <w:t>10</w:t>
      </w:r>
      <w:r>
        <w:rPr>
          <w:rtl w:val="true"/>
        </w:rPr>
        <w:t>»</w:t>
      </w:r>
      <w:bookmarkEnd w:id="38"/>
    </w:p>
    <w:p>
      <w:pPr>
        <w:pStyle w:val="BookText"/>
        <w:rPr/>
      </w:pPr>
      <w:r>
        <w:rPr>
          <w:rFonts w:ascii="Amiri" w:hAnsi="Amiri" w:eastAsia="Amiri" w:cs="Amiri"/>
          <w:color w:val="111111"/>
          <w:sz w:val="28"/>
          <w:sz w:val="28"/>
          <w:szCs w:val="28"/>
          <w:rtl w:val="true"/>
          <w:lang w:bidi="ar-SA"/>
        </w:rPr>
        <w:t>شی، تفسیر العیاشی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اکْتَتَمَ رَسُولُ اللَّهِ صلی الله علیه و آله بِمَکَّةَ سِنِینَ لَیْسَ یَظْهَرُ وَ عَلِیٌّ مَعَهُ وَ خَدِیجَةُ ثُمَّ أَمَرَهُ اللَّهُ أَنْ یَصْدَعَ بِمَا یُؤْمَرُ فَظَهَرَ رَسُولُ اللَّهِ صلی الله علیه و آله فَجَعَلَ یَعْرِضُ نَفْسَهُ عَلَی قَبَائِلِ الْعَرَبِ فَإِذَا أَتَاهُمْ قَالُوا کَذَّابٌ امْضِ عَنَّا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چند سالی در مکه رسالتش را از مردم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خدیجه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امر کرد که مأموریت خود را آشکار کند و پیامبر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قبایل عرب می‌رفت و سخن خویش را برای آنان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دیدن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293056_1468164448"/>
      <w:bookmarkStart w:id="40" w:name="_Toc16"/>
      <w:bookmarkEnd w:id="39"/>
      <w:r>
        <w:rPr>
          <w:rtl w:val="true"/>
        </w:rPr>
        <w:t>«</w:t>
      </w:r>
      <w:r>
        <w:rPr/>
        <w:t>11</w:t>
      </w:r>
      <w:r>
        <w:rPr>
          <w:rtl w:val="true"/>
        </w:rPr>
        <w:t>»</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الْکَازِرُونِیُّ فِی الْمُنْتَقَی وَ غَیْرِهِ فِی سَنَةِ ثَمَانٍ مِنْ نُبُوَّتِهِ صلی الله علیه و آله تَعَاهَدَ قُرَیْشٌ وَ تَقَاسَمَتْ عَلَی مُعَادَاةِ رَسُولِ اللَّهِ صلی الله علیه و آله وَ ذَلِکَ أَنَّهُ لَمَّا أَسْلَمَ حَمْزَةُ وَ حَمَی النَّجَاشِیُّ مَنْ عِنْدَهُ مِنَ الْمُسْلِمِینَ وَ حَامَی رَسُولَ اللَّهِ صلی الله علیه و آله عَمُّهُ أَبُو طَالِبٍ وَ قَامَتْ بَنُو هَاشِمٍ وَ بَنُو عَبْدِ الْمُطَّلِبِ دُونَهُ وَ أَبَوْا أَنْ یُسَلِّمُوهُ فَشَا الْإِسْلَامُ فِی القَبَائِلِ وَ اجْتَهَدَ الْمُشْرِکُونَ فِی إِخْفَاءِ ذَلِکَ النُّورِ وَ یَأْبَی اللَّهُ إِلَّا أَنْ یُتِمَّ نُورَهُ فَعَرَفَتْ قُرَیْشٌ أَنَّهُ لَا سَبِیلَ إِلَی مُحَمَّدٍ صلی الله علیه و آله اجْتَمَعُوا عَلَی أَنْ یَکْتُبُوا فِیمَا بَیْنَهُمْ عَلَی بَنِی هَاشِمٍ وَ بَنِی عَبْدِ الْمُطَّلِبِ أَنْ لَا یُنَاکِحُوهُمْ وَ لَا یُبَایِعُوهُمْ فَکَتَبُوا صَحِیفَةً فِی ذَلِکَ وَ کُتِبَ فِیهَا جَمَاعَةٌ </w:t>
      </w:r>
      <w:r>
        <w:rPr>
          <w:rStyle w:val="FootnoteAnchor"/>
          <w:rtl w:val="true"/>
        </w:rPr>
        <w:footnoteReference w:id="62"/>
      </w:r>
      <w:r>
        <w:rPr>
          <w:rFonts w:ascii="Amiri" w:hAnsi="Amiri" w:eastAsia="Amiri" w:cs="Amiri"/>
          <w:color w:val="111111"/>
          <w:sz w:val="28"/>
          <w:sz w:val="28"/>
          <w:szCs w:val="28"/>
          <w:rtl w:val="true"/>
          <w:lang w:bidi="ar-SA"/>
        </w:rPr>
        <w:t xml:space="preserve">وَ عَلَّقُوهَا بِالْکَعْبَةِ ثُمَّ عَدَوْا عَلَی مَنْ أَسْلَمَ فَأَوْثَقُوهُمْ وَ آذَوْهُمْ وَ اشْتَدَّ الْبَلَاءُ عَلَیْهِمْ وَ عَظُمَتِ الْفِتْنَةُ فِیهِمْ وَ زُلْزِلُوا زِلْزالًا شَدِیداً وَ أَبْدَتْ قُرَیْشٌ لِبَنِی عَبْدِ الْمُطَّلِبِ الْجَفَاءَ وَ ثَارَ بَیْنَهُمْ شَرٌّ وَ قَالُوا لَا صُلْحَ بَیْنَنَا وَ بَیْنَکُمْ وَ لَا رَحِمَ إِلَّا عَلَی قَتْلِ هَذَا الصَّابِئِ فَعَمَدَ أَبُو طَالِبٍ فَأَدْخَلَ الشِّعْبَ ابْنَ أَخِیهِ وَ بَنِی أَبِیهِ وَ مَنِ اتَّبَعَهُمْ فَدَخَلُوا شِعْبَ أَبِی طَالِبٍ وَ آذَوُا النَّبِیَّ وَ الْمُؤْمِنِینَ أَذًی شَدِیداً وَ ضَرَبُوهُمْ فِی کُلِّ طَرِیقٍ وَ حَصَرُوهُمْ فِی شِعْبِهِمْ وَ قَطَعُوا عَنْهُمُ الْمَارَّةَ مِنَ الْأَسْوَاقِ </w:t>
      </w:r>
      <w:r>
        <w:rPr>
          <w:rStyle w:val="FootnoteAnchor"/>
          <w:rtl w:val="true"/>
        </w:rPr>
        <w:footnoteReference w:id="63"/>
      </w:r>
      <w:r>
        <w:rPr>
          <w:rFonts w:ascii="Amiri" w:hAnsi="Amiri" w:eastAsia="Amiri" w:cs="Amiri"/>
          <w:color w:val="111111"/>
          <w:sz w:val="28"/>
          <w:sz w:val="28"/>
          <w:szCs w:val="28"/>
          <w:rtl w:val="true"/>
          <w:lang w:bidi="ar-SA"/>
        </w:rPr>
        <w:t xml:space="preserve">وَ نَادَی مُنَادٍ الْوَلِیدُ بْنُ الْمُغِیرَةِ فِی قُرَیْشٍ أَیُّمَا رَجُلٍ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وَجَدْتُمُوهُ عِنْدَ طَعَامٍ یَشْتَرِیهِ فَزِیدُوا عَلَیْهِ فَبَقُوا عَلَی ذَلِکَ ثَلَاثَ سِنِینَ حَتَّی بَلَغَ الْقَوْمَ الْجَهْدُ الشَّدِیدُ حَتَّی سَمِعُوا أَصْوَاتَ صِبْیَانِهِمْ یَتَضَاغَوْنَ أَیْ یَصِیحُونَ مِنَ الْجُوعِ مِنْ وَرَاءِ الشِّعْبِ وَ کَانَ الْمُشْرِکُونَ یَکْرَهُونَ مَا فِیهِ بَنُو هَاشِمٍ مِنَ الْبَلَاءِ حَتَّی کَرِهَ عَامَّةُ قُرَیْشٍ مَا أَصَابَ بَنِی هَاشِمٍ وَ أَظْهَرُوا کَرَاهِیَتَهُمْ لِصَحِیفَتِهِمُ الْقَاطِعَةِ الظَّالِمَةِ حَتَّی أَرَادَ رِجَالٌ أَنْ یَبْرَءُوا مِنْهَا وَ کَانَ أَبُو طَالِبٍ یَخَافُ أَنْ یَغْتَالُوا رَسُولَ اللَّهِ لَیْلًا أَوْ سِرّاً وَ کَانَ النَّبِیُّ صلی الله علیه و آله إِذَا أَخَذَ مَضْجَعَهُ أَوْ رَقَدَ جَعَلَهُ أَبُو طَالِبٍ بَیْنَهُ وَ بَیْنَ بَنِیهِ خَشْیَةَ أَنْ یَقْتُلُوهُ وَ یُصْبِحُ قُرَیْشٌ وَ قَدْ سَمِعُوا أَصْوَاتَ صِبْیَانِ بَنِی هَاشِمٍ مِنَ اللَّیْلِ یَتَضَاغَوْنَ مِنَ الْجُوعِ فَیَجْلِسُونَ عِنْدَ الْکَعْبَةِ فَیَسْأَلُ بَعْضُهُمْ بَعْضاً فَیَقُولُ الرَّجُلُ لِأَصْحَابِهِ کَیْفَ بَاتَ أَهْلُکَ الْبَارِحَةَ فَیَقُولُونَ بِخَیْرٍ فَیَقُولُ لَکِنْ إِخْوَانُکُمْ هَؤُلَاءِ الَّذِینَ فِی الشِّعْبِ بَاتَتْ صِبْیَانُهُمْ یَتَضَاغَوْنَ مِنَ الْجُوعِ فَمِنْهُمْ مَنْ یُعْجِبُهُ مَا یَلْقَی مُحَمَّدٌ وَ رَهْطُهُ وَ مِنْهُمْ مَنْ یَکْرَهُ ذَلِکَ فَأَتَی </w:t>
      </w:r>
      <w:r>
        <w:rPr>
          <w:rStyle w:val="FootnoteAnchor"/>
          <w:rtl w:val="true"/>
        </w:rPr>
        <w:footnoteReference w:id="64"/>
      </w:r>
      <w:r>
        <w:rPr>
          <w:rFonts w:ascii="Amiri" w:hAnsi="Amiri" w:eastAsia="Amiri" w:cs="Amiri"/>
          <w:color w:val="111111"/>
          <w:sz w:val="28"/>
          <w:sz w:val="28"/>
          <w:szCs w:val="28"/>
          <w:rtl w:val="true"/>
          <w:lang w:bidi="ar-SA"/>
        </w:rPr>
        <w:t xml:space="preserve">مِنْ قُرَیْشٍ عَلَی ذَلِکَ مِنْ أَمْرِهِمْ فِی بَنِی هَاشِمٍ سَنَتَیْنِ أَوْ ثَلَاثاً حَتَّی جَهَدَ الْقَوْمُ جَهْداً شَدِیداً لَا یَصِلُ إِلَیْهِمْ شَیْ‌ءٌ إِلَّا سِرّاً وَ مستخفی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مِمَّنْ أَرَادَ صِلَتَهُمْ مِنْ قُرَیْشٍ حَتَّی رُوِیَ أَنَّ حَکِیمَ بْنَ حِزَامٍ خَرَجَ یَوْماً وَ مَعَهُ إِنْسَانٌ یَحْمِلُ طَعَاماً إِلَی عَمَّتِهِ خَدِیجَةَ بِنْتِ خُوَیْلِدٍ وَ هِیَ تَحْتَ رَسُولِ اللَّهِ صلی الله علیه و آله فِی الشِّعْبِ إِذْ لَقِیَهُ أَبُو جَهْلٍ فَقَالَ تَذْهَبُ بِالطَّعَامِ إِلَی بَنِی هَاشِمٍ وَ اللَّهِ لَا تَبْرَحُ أَنْتَ وَ لَا طَعَامُکَ حَتَّی أَفْضَحُکَ عِنْدَ قُرَیْشٍ فَقَالَ لَهُ أَبُو الْبَخْتَرِیِّ بْنُ هِشَامِ بْنِ الْحَارِثِ تَمْنَعُهُ أَنْ یُرْسِلَ إِلَی عَمَّتِهِ بِطَعَامٍ کَانَ لَهَا عِنْدَهُ فَأَبَی أَبُو جَهْلٍ أَنْ یَدَعَهُ فَقَامَ إِلَیْهِ أَبُو الْبَخْتَرِیِّ بِسَاقِ بَعِیرٍ فَشَجَّهُ وَ وَطِئَهُ وَطْئاً شَدِیداً وَ حَمْزَةُ بْنُ عَبْدِ الْمُطَّلِبِ قَرِیبٌ یَرَی ذَلِکَ وَ هُمْ یَکْرَهُونَ أَنْ یَبْلُغَ ذَلِکَ رَسُولَ اللَّهِ وَ أَصْحَابَهُ فَیُشْمَتُوا بِهِمْ وَ حَتَّی رُوِیَ أَنَّ هِشَامَ بْنَ عَمْرِو بْنِ رَبِیعَةَ أَدْخَلَ عَلَی بَنِی هَاشِمٍ فِی لَیْلَةٍ ثَلَاثَةَ أَحْمَالِ طَعَامٍ فَعَلِمَتْ بِذَلِکَ قُرَیْشٌ فَمَشَوْا إِلَیْهِ فَکَلَّمُوهُ فِی ذَلِکَ فَقَالَ إِنِّی غَیْرُ عَائِدٍ لِشَیْ‌ءٍ یُخَالِفُکُمْ ثُمَّ عَادَ الثَّانِیَةَ فَأَدْخَلَ حَمْلًا أَوْ حَمْلَیْنِ لَیْلًا وَ صَادَفَتْهُ قُرَیْشٌ وَ هَمُّوا بِهِ فَقَالَ أَبُو سُفْیَانَ دَعُوهُ رَجُلٌ وَصَلَ رَحِمَهُ </w:t>
      </w:r>
    </w:p>
    <w:p>
      <w:pPr>
        <w:pStyle w:val="BookText"/>
        <w:rPr/>
      </w:pPr>
      <w:r>
        <w:rPr>
          <w:rFonts w:ascii="Amiri" w:hAnsi="Amiri" w:eastAsia="Amiri" w:cs="Amiri"/>
          <w:color w:val="111111"/>
          <w:sz w:val="28"/>
          <w:sz w:val="28"/>
          <w:szCs w:val="28"/>
          <w:rtl w:val="true"/>
          <w:lang w:bidi="ar-SA"/>
        </w:rPr>
        <w:t>أَمَا إِنِّی أَحْلِفُ بِاللَّهِ لَوْ فَعَلْنَا مِثْلَ مَا فَعَلَ کَانَ أَجْمَلَ بِنَا وَ وَفَّقَ اللَّهُ هِشَاماً لِلْإِسْلَامِ یَوْمَ الْفَتْحِ</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وقد جربوا فیما مضی غب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عالم امرا کمن لا یجرب</w:t>
      </w:r>
    </w:p>
    <w:p>
      <w:pPr>
        <w:pStyle w:val="BookText"/>
        <w:rPr/>
      </w:pPr>
      <w:r>
        <w:rPr>
          <w:rFonts w:ascii="IRNazanin" w:hAnsi="IRNazanin" w:eastAsia="IRNazanin"/>
          <w:color w:val="111111"/>
          <w:sz w:val="28"/>
          <w:sz w:val="28"/>
          <w:szCs w:val="28"/>
          <w:rtl w:val="true"/>
          <w:lang w:bidi="fa-IR"/>
        </w:rPr>
        <w:t>وقد کان فی أمر الصحیفة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یخبر غائب القوم یعجب</w:t>
      </w:r>
    </w:p>
    <w:p>
      <w:pPr>
        <w:pStyle w:val="BookText"/>
        <w:rPr/>
      </w:pPr>
      <w:r>
        <w:rPr>
          <w:rFonts w:ascii="IRNazanin" w:hAnsi="IRNazanin" w:eastAsia="IRNazanin"/>
          <w:color w:val="111111"/>
          <w:sz w:val="28"/>
          <w:sz w:val="28"/>
          <w:szCs w:val="28"/>
          <w:rtl w:val="true"/>
          <w:lang w:bidi="fa-IR"/>
        </w:rPr>
        <w:t>محا الله منهم کفرهم وعقوقهم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 باطل الحق مغرب</w:t>
      </w:r>
    </w:p>
    <w:p>
      <w:pPr>
        <w:pStyle w:val="BookText"/>
        <w:rPr/>
      </w:pPr>
      <w:r>
        <w:rPr>
          <w:rFonts w:ascii="IRNazanin" w:hAnsi="IRNazanin" w:eastAsia="IRNazanin"/>
          <w:color w:val="111111"/>
          <w:sz w:val="28"/>
          <w:sz w:val="28"/>
          <w:szCs w:val="28"/>
          <w:rtl w:val="true"/>
          <w:lang w:bidi="fa-IR"/>
        </w:rPr>
        <w:t>فاصبح ما قالوا من الامر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یختلق ما لیس بالحق یکذب</w:t>
      </w:r>
    </w:p>
    <w:p>
      <w:pPr>
        <w:pStyle w:val="BookText"/>
        <w:rPr/>
      </w:pPr>
      <w:r>
        <w:rPr>
          <w:rFonts w:ascii="IRNazanin" w:hAnsi="IRNazanin" w:eastAsia="IRNazanin"/>
          <w:color w:val="111111"/>
          <w:sz w:val="28"/>
          <w:sz w:val="28"/>
          <w:szCs w:val="28"/>
          <w:rtl w:val="true"/>
          <w:lang w:bidi="fa-IR"/>
        </w:rPr>
        <w:t>فامسی ابن عبدالله فینا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سخط من قومنا غیر معتب</w:t>
      </w:r>
    </w:p>
    <w:p>
      <w:pPr>
        <w:pStyle w:val="BookText"/>
        <w:rPr/>
      </w:pPr>
      <w:r>
        <w:rPr>
          <w:rFonts w:ascii="IRNazanin" w:hAnsi="IRNazanin" w:eastAsia="IRNazanin"/>
          <w:color w:val="111111"/>
          <w:sz w:val="28"/>
          <w:sz w:val="28"/>
          <w:szCs w:val="28"/>
          <w:rtl w:val="true"/>
          <w:lang w:bidi="fa-IR"/>
        </w:rPr>
        <w:t>فلا تحسبونا مسلمین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عزمة منا ولا متعزب</w:t>
      </w:r>
    </w:p>
    <w:p>
      <w:pPr>
        <w:pStyle w:val="BookText"/>
        <w:rPr/>
      </w:pPr>
      <w:r>
        <w:rPr>
          <w:rFonts w:ascii="IRNazanin" w:hAnsi="IRNazanin" w:eastAsia="IRNazanin"/>
          <w:color w:val="111111"/>
          <w:sz w:val="28"/>
          <w:sz w:val="28"/>
          <w:szCs w:val="28"/>
          <w:rtl w:val="true"/>
          <w:lang w:bidi="fa-IR"/>
        </w:rPr>
        <w:t>ستمنعه منا ید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 فی الناس خیر مرکب</w:t>
      </w:r>
    </w:p>
    <w:p>
      <w:pPr>
        <w:pStyle w:val="BookText"/>
        <w:rPr/>
      </w:pPr>
      <w:r>
        <w:rPr>
          <w:rFonts w:ascii="IRNazanin" w:hAnsi="IRNazanin" w:eastAsia="IRNazanin"/>
          <w:color w:val="111111"/>
          <w:sz w:val="28"/>
          <w:sz w:val="28"/>
          <w:szCs w:val="28"/>
          <w:rtl w:val="true"/>
          <w:lang w:bidi="fa-IR"/>
        </w:rPr>
        <w:t>وکان الذی کتب الصحیفة منصور بن عکرمة بن هاشم فشلت یده فیما یزعمون ، وفی روایة ان الله تعالی اطلع نبیه صلی الله علیه و آله علی أمر صحیفتهم ، وأن الارضة قد أکلت ما کان فیها من جور وظلم ، وبقی ما کان من ذکر الله عزوجل فی موضعی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الثانیه أصح لما تقدم فی الاخبار وفی شعر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فِی سَنَةِ عَشْرٍ مِنْ نُبُوَّتِهِ صلی الله علیه و آله تُوُفِّیَ أَبُو طَالِبٍ قَالَ ابْنُ عَبَّاسٍ عَارَضَ رَسُولُ اللَّهِ صلی الله علیه و آله جِنَازَةَ أَبِی طَالِبٍ فَقَالَ وَصَلَتْکَ رَحِمٌ وَ جَزَاکَ اللَّهُ خَیْراً یَا عَمِّ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هَذِهِ السَّنَةِ تُوُفِّیَتْ خَدِیجَةُ بَعْدَ أَبِی طَالِبٍ بِأَیَّامٍ وَ لَمَّا مَرِضَتْ مَرَضَهَا الَّذِی تُوُفِّیَتْ فِیهِ دَخَلَ عَلَیْهَا رَسُولُ اللَّهِ فَقَالَ لَهَا بِالْکُرْهِ مِنِّی مَا أَرَی مِنْکِ یَا خَدِیجَةُ وَ قَدْ یَجْعَلُ اللَّهُ فِی الْکُرْهِ خَیْراً کَثِیراً أَ مَا عَلِمْتِ أَنَّ اللَّهَ قَدْ زَوَّجَنِی مَعَکِ فِی الْجَنَّةِ مَرْیَمَ بِنْتَ عِمْرَانَ وَ کُلْثُمَ أُخْتَ مُوسَی وَ آسِیَةَ امْرَأَةَ فِرْعَوْنَ قَالَتْ وَ قَدْ فَعَلَ اللَّهُ ذَلِکَ یَا رَسُولَ اللَّهِ قَالَ نَعَمْ قَالَتْ بِالرِّفَاءِ وَ الْبَنِینَ وَ تُوُفِّیَتْ خَدِیجَةُ وَ هِیَ بِنْتُ خَمْسٍ </w:t>
      </w:r>
    </w:p>
    <w:p>
      <w:pPr>
        <w:pStyle w:val="BookText"/>
        <w:rPr/>
      </w:pPr>
      <w:r>
        <w:rPr>
          <w:rFonts w:ascii="Amiri" w:hAnsi="Amiri" w:eastAsia="Amiri" w:cs="Amiri"/>
          <w:color w:val="111111"/>
          <w:sz w:val="28"/>
          <w:sz w:val="28"/>
          <w:szCs w:val="28"/>
          <w:rtl w:val="true"/>
          <w:lang w:bidi="ar-SA"/>
        </w:rPr>
        <w:t>وَ سِتِّینَ وَ دُفِنَتْ بِالْحَجُونِ وَ نَزَلَ رَسُولُ اللَّهِ صلی الله علیه و آله قَبْرَهَا وَ لَمْ یَکُنْ یَوْمَئِذٍ سُنَّةُ الْجَنَازَةِ وَ الصَّلَاةِ عَلَیْهَا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عَبْدِ اللَّهِ بْنِ ثَعْلَبَةَ بْنِ صَغِیرٍ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أَبُو طَالِبٍ وَ خَدِیجَةُ وَ کَانَ بَیْنَهُمَا شَهْرٌ وَ خَمْسَةُ أَیَّامٍ اجْتَمَعَتْ عَلَی رَسُولِ اللَّهِ صلی الله علیه و آله مُصِیبَتَانِ فَلَزِمَ بَیْتَهُ وَ أَقَلَّ الْخُرُوجَ وَ نَالَتْ مِنْهُ قُرَیْشٌ مَا لَمْ تَکُنْ تَنَالُ وَ لَا تَطْمَعُ فَبَلَغَ ذَلِکَ أَبَا لَهَبٍ فَجَاءَهُ فَقَالَ یَا مُحَمَّدُ امْضِ لِمَا أَرَدْتَ وَ مَا کُنْتَ صَانِعاً إِذْ کَانَ أَبُو طَالِبٍ حَیّاً فَاصْنَعْهُ لَا وَ اللَّاتِ لَا یُوصَلُ إِلَیْکَ حَتَّی أَمُوتَ وَ سَبَّ ابْنُ غَیْطَلَةَ النَّبِیَّ صلی الله علیه و آله فَأَقْبَلَ عَلَیْهِ أَبُو لَهَبٍ فَنَالَ مِنْهُ فَوَلَّی یَصِیحُ یَا مَعْشَرَ قُرَیْشٍ صَبَأَ أَبُو عُتْبَةَ فَأَقْبَلَتْ قُرَیْشٌ حَتَّی وَقَفُوا عَلَی أَبِی لَهَبٍ فَقَالَ مَا فَارَقْتُ دِینَ عَبْدِ الْمُطَّلِبِ وَ لَکِنِّی أَمْنَعُ ابْنَ أَخِی أَنْ یُضَامَ </w:t>
      </w:r>
      <w:r>
        <w:rPr>
          <w:rStyle w:val="FootnoteAnchor"/>
          <w:rtl w:val="true"/>
        </w:rPr>
        <w:footnoteReference w:id="66"/>
      </w:r>
      <w:r>
        <w:rPr>
          <w:rFonts w:ascii="Amiri" w:hAnsi="Amiri" w:eastAsia="Amiri" w:cs="Amiri"/>
          <w:color w:val="111111"/>
          <w:sz w:val="28"/>
          <w:sz w:val="28"/>
          <w:szCs w:val="28"/>
          <w:rtl w:val="true"/>
          <w:lang w:bidi="ar-SA"/>
        </w:rPr>
        <w:t xml:space="preserve">حَتَّی یَمْضِیَ لِمَا یُرِیدُ قَالُوا أَحْسَنْتَ وَ أَجْمَلْتَ وَ وَصَلْتَ الرَّحِمَ فَمَکَثَ </w:t>
      </w:r>
    </w:p>
    <w:p>
      <w:pPr>
        <w:pStyle w:val="BookText"/>
        <w:rPr/>
      </w:pPr>
      <w:r>
        <w:rPr>
          <w:rFonts w:ascii="Amiri" w:hAnsi="Amiri" w:eastAsia="Amiri" w:cs="Amiri"/>
          <w:color w:val="111111"/>
          <w:sz w:val="28"/>
          <w:sz w:val="28"/>
          <w:szCs w:val="28"/>
          <w:rtl w:val="true"/>
          <w:lang w:bidi="ar-SA"/>
        </w:rPr>
        <w:t>رَسُولُ اللَّهِ صلی الله علیه و آله کَذَلِکَ أَیَّاماً یَذْهَبُ وَ یَأْتِی لَا یَتَعَرَّضُ لَهُ أَحَدٌ مِنْ قُرَیْشٍ وَ هَابُوا أَبَا لَهَبٍ إِذاً جَاءَ عُقْبَةُ بْنُ أَبِی مُعَیْطٍ وَ أَبُو جَهْلٍ إِلَی أَبِی لَهَبٍ فَاحْتَالا حَتَّی صَرَفَاهُ عَنْ نُصْرَتِهِ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فِی هَذِهِ السَّنَةِ خَرَجَ إِلَی الطَّائِفِ وَ إِلَی ثَقِیفٍ عَنْ مُحَمَّدِ بْنِ جُبَیْرٍ قَالَ لَمَّا تُوُفِّیَ أَبُو طَالِبٍ تَنَاوَلَتْ قُرَیْشٌ مِنْ رَسُولِ اللَّهِ صلی الله علیه و آله فَخَرَجَ إِلَی الطَّائِفِ وَ مَعَهُ زَیْدُ بْنُ حَارِثَةَ وَ ذَلِکَ فِی لَیَالٍ بَقِینَ مِنْ شَوَّالٍ سَنَةَ عَشْرٍ مِنَ النُّبُوَّةِ فَأَقَامَ بِهَا عَشَرَةَ أَیَّامٍ وَ قِیلَ شَهْراً فَآذَوْهُ وَ رَمَوْهُ بِالْحِجَارَةِ فَانْصَرَفَ إِلَی مَکَّةَ فَلَمَّا نَزَلَ نَخْلَةَ صَرَفَ اللَّهُ إِلَیْهِ النَّفْرَ مِنَ الْجِنِّ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لَمَّا انْصَرَفَ مِنَ الطَّائِفِ عَمَدَ إِلَی ظِلِّ حَبَلَةٍ مِنْ عِنَبٍ فَجَلَسَ فِیهِ وَ قَالَ اللَّهُمَّ إِنِّی أَشْکُو إِلَیْکَ ضَعْفَ قُوَّتِی وَ قِلَّةَ حِیلَتِی وَ هَوَانِی عَلَی النَّاسِ أَنْتَ أَرْحَمُ الرَّاحِمِینَ أَنْتَ رَبُّ الْمُسْتَضْعَفِینَ وَ أَنْتَ رَبِّی إِلَی مَنْ تَکِلُنِی إِلَی بَعِیدٍ یَتَجَهَّمُنِی </w:t>
      </w:r>
      <w:r>
        <w:rPr>
          <w:rStyle w:val="FootnoteAnchor"/>
          <w:rtl w:val="true"/>
        </w:rPr>
        <w:footnoteReference w:id="68"/>
      </w:r>
      <w:r>
        <w:rPr>
          <w:rFonts w:ascii="Amiri" w:hAnsi="Amiri" w:eastAsia="Amiri" w:cs="Amiri"/>
          <w:color w:val="111111"/>
          <w:sz w:val="28"/>
          <w:sz w:val="28"/>
          <w:szCs w:val="28"/>
          <w:rtl w:val="true"/>
          <w:lang w:bidi="ar-SA"/>
        </w:rPr>
        <w:t xml:space="preserve">أَوْ إِلَی عَدُوٍّ مَلَّکْتَهُ أَمْرِی إِنْ لَمْ یَکُنْ بِکَ عَلَیَّ غَضَبٌ فَلَا أُبَالِی وَ لَکِنْ عَافِیَتُکَ هِیَ أَوْسَعُ لِی أَعُوذُ بِنُورِ وَجْهِکَ الَّذِی أَشْرَقَتْ لَهُ الظُّلُمَاتُ وَ صَلَحَ عَلَیْهِ أَمْرُ الدُّنْیَا وَ الْآخِرَةِ مِنْ أَنْ یَنْزِلَ بِی غَضَبُکَ أَوْ یَحِلَّ عَلَیَّ سَخَطُکَ لَکِنْ لَکَ الْعُتْبَی </w:t>
      </w:r>
      <w:r>
        <w:rPr>
          <w:rStyle w:val="FootnoteAnchor"/>
          <w:rtl w:val="true"/>
        </w:rPr>
        <w:footnoteReference w:id="69"/>
      </w:r>
      <w:r>
        <w:rPr>
          <w:rFonts w:ascii="Amiri" w:hAnsi="Amiri" w:eastAsia="Amiri" w:cs="Amiri"/>
          <w:color w:val="111111"/>
          <w:sz w:val="28"/>
          <w:sz w:val="28"/>
          <w:szCs w:val="28"/>
          <w:rtl w:val="true"/>
          <w:lang w:bidi="ar-SA"/>
        </w:rPr>
        <w:t xml:space="preserve">حَتَّی تَرْضَی وَ لَا حَوْلَ وَ لَا قُوَّةَ إِلَّا بِکَ </w:t>
      </w:r>
    </w:p>
    <w:p>
      <w:pPr>
        <w:pStyle w:val="BookText"/>
        <w:rPr/>
      </w:pPr>
      <w:r>
        <w:rPr>
          <w:rFonts w:ascii="Amiri" w:hAnsi="Amiri" w:eastAsia="Amiri" w:cs="Amiri"/>
          <w:color w:val="111111"/>
          <w:sz w:val="28"/>
          <w:sz w:val="28"/>
          <w:szCs w:val="28"/>
          <w:rtl w:val="true"/>
          <w:lang w:bidi="ar-SA"/>
        </w:rPr>
        <w:t>قَالَ وَ لَمَّا دَخَلَ مَکَّةَ کَانَ یَقِفُ بِالْمَوْسِمِ عَلَی القَبَائِلِ فَیَقُولُ یَا بَنِی فُلَانٍ إِنِّی رَسُولُ اللَّهِ إِلَیْکُمْ یَأْمُرُکُمْ أَنْ تَعْبُدُوا اللَّهَ وَ لا تُشْرِکُوا بِهِ شَیْئاً وَ کَانَ خَلْفَهُ أَبُو لَهَبٍ فَیَقُولُ لَا تُطِیعُوهُ وَ أَتَی رَسُولُ اللَّهِ صلی الله علیه و آله کِنْدَةَ فِی مَنَازِلِهِمْ فَدَعَاهُمْ إِلَی اللَّهِ عَزَّ وَ جَلَّ فَأَبَوْا وَ أَتَی کَلْباً فِی مَنَازِلِهِمْ فَلَمْ یَقْبَلُوا مِنْهُ وَ أَتَی بَنِی حَنِیفَةَ فِی مَنَازِلِهِمْ فَرَدُّوا عَلَیْهِ أَقْبَحَ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السَّنَةِ تَزَوَّجَ رَسُولُ اللَّهِ بِعَائِشَةَ وَ سَوْدَةَ وَ کَانَتْ عَائِشَةُ بِنْتَ سِتِّ سِنِینَ حِینَئِذٍ وَ رُوِیَ لَمَّا هَلَکَتْ خَدِیجَةُ جَاءَتْ خَوْلَةُ بِنْتُ حَکِیمٍ امْرَأَةُ عُثْمَانَ بْنِ مَظْعُونٍ فَقَالَتْ یَا رَسُولَ اللَّهِ أَ لَا تَتَزَوَّجُ قَالَ مَنْ قَالَتْ إِنْ شِئْتَ بِکْراً وَ إِنْ شِئْتَ ثَیِّباً قَالَ فَمَنِ الْبِکْرُ قَالَتْ بِنْتُ أَبِی بَکْرٍ قَالَ وَ مَنِ الثَّیِّبُ قَالَتْ سَوْدَةُ بِنْتُ زَمْعَةَ قَدْ آمَنَتْ بِکَ وَ اٍتَّبَعَتْکَ عَلَی مَا تَقُولُ قَالَ فَاذْهَبِی فَاذْکُرِیهِمَا عَلَیَّ فَذَهَبَتْ إِلَی أَبَوَیْهِمَا وَ خَطَبَتْهُمَا فَقَبِلَا وَ تَزَوَّجَهُمَا وَ فِی سَنَةِ إِحْدَی عَشْرَةَ مِنْ نُبُوَّتِهِ کَانَ بَدْءُ إِسْلَامِ الْأَنْصَارِ وَ ذَلِکَ مَا رُوِیَ أَنَّ رَسُولَ اللَّهِ صلی الله علیه و آله خَرَجَ فِی الْمَوْسِمِ یَعْرِضُ نَفْسَهُ عَلَی القَبَائِلِ فَبَیْنَا هُوَ عَلَی الْعَقَبَةِ إِذْ لَقِیَ رَهْطاً مِنَ الْخَزْرَجِ فَقَالَ مَنْ أَنْتُمْ فَقَالُوا مِنَ الْخَزْرَجِ قَالَ أَ فَلَا تَجْلِسُونَ أُکَلِّمُکُمْ قَالُوا بَلَی فَجَلَسُوا مَعَهُ فَدَعَاهُمْ إِلَی اللَّهِ عَزَّ وَ جَلَّ وَ عَرَضَ عَلَیْهِمُ الْإِسْلَامَ وَ تَلَا عَلَیْهِمُ الْقُرْآنَ وَ کَانَ أُولَئِکَ یَسْمَعُونَ مِنَ الْیَهُودِ أَنَّهُ قَدْ أَظَلَّ زَمَانُ نَبِیٍّ یُبْعَثُ فَلَمَّا کَلَّمَهُمْ قَالَ بَعْضُهُمْ لِبَعْضٍ وَ اللَّهِ إِنَّهُ لَلنَّبِیُّ الَّذِی یَعِدُکُمْ بِهِ الْیَهُودُ فَلَا یَسْبِقَنَّکُمْ إِلَیْهِ وَ انْصَرَفُوا رَاجِعِینَ إِلَی بِلَادِهِمْ وَ قَدْ آمَنُوا وَ کَانُوا سِتَّةَ أَنْفُسٍ أَسْعَدَ بْنَ زُرَارَةَ وَ عَوْنَ بْنَ الْحَارِثِ وَ هُوَ ابْنُ عَفْرَاءَ وَ رَافِعَ بْنَ مَالِکِ بْنِ عَجْلَانَ وَ قُطَبَةَ بْنَ عَامِرِ بْنِ حَدِیدَةَ وَ عُقْبَةَ بْنَ عَامِرٍ وَ جَابِرَ بْنَ عَبْدِ اللَّهِ فَلَمَّا قَدِمُوا الْمَدِینَةَ عَلَی قَوْمِهِمْ ذَکَرُوا لَهُمْ رَسُولَ اللَّهِ صلی الله علیه و آله وَ دَعَوْهُمْ إِلَی الْإِسْلَامِ حَتَّی فَشَا فِیهِمْ دِینَهُمْ فَلَمْ یَبْقَ دَارٌ مِنْ دُورِ الْأَنْصَارِ إِلَّا وَ فِیهَا ذِکْرُ رَسُولِ اللَّهِ صلی الله علیه و آله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سَنَةِ اثْنَتَیْ عَشْرَةَ مِنْ نُبُوَّتِهِ کَانَ الْمِعْرَاجُ وَ فِی هَذِهِ السَّنَةِ کَانَتْ بِیعَةُ الْعَقَبَةِ الْأُولَی وَ ذَلِکَ أَنَّ رَسُولَ اللَّهِ صلی الله علیه و آله خَرَجَ عَامَئِذٍ إِلَی الْمَوْسِمِ وَ قَدْ قَدِمَ مِنَ الْأَنْصَارِ </w:t>
      </w:r>
      <w:bookmarkStart w:id="41" w:name="pg16985_188479"/>
    </w:p>
    <w:p>
      <w:pPr>
        <w:pStyle w:val="BookText"/>
        <w:rPr/>
      </w:pPr>
      <w:bookmarkEnd w:id="41"/>
      <w:r>
        <w:rPr>
          <w:rFonts w:ascii="Amiri" w:hAnsi="Amiri" w:eastAsia="Amiri" w:cs="Amiri"/>
          <w:color w:val="111111"/>
          <w:sz w:val="28"/>
          <w:sz w:val="28"/>
          <w:szCs w:val="28"/>
          <w:rtl w:val="true"/>
          <w:lang w:bidi="ar-SA"/>
        </w:rPr>
        <w:t>اثْنَا عَشَرَ رَجُلًا فَلَقُوهُ بِالْعَقَبَةِ وَ هِیَ الْعَقَبَةُ الْأُولَی فَبَایَعَهُمْ رَسُولُ اللَّهِ صلی الله علیه و آله قَالَ عُبَادَةُ بْنُ الصَّامِتِ بَایَعَنَا رَسُولُ اللَّهِ لَیْلَةَ الْعَقَبَةِ الْأُولَی وَ نَحْنُ اثْنَا عَشَرَ رَجُلًا أَنَا أَحَدُهُمْ فَلَمَّا انْصَرَفُوا بَعَثَ مَعَهُمْ مُصْعَبَ بْنَ عُمَیْرٍ إِلَی الْمَدِینَةِ یُفَقِّهُ أَهْلَهَا وَ یُقْرِئُهُمُ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سَنَةِ ثَلَاثَ عَشْرَةَ کَانَتْ بِیعَةُ الْعَقَبَةِ الثَّانِیَةُ وَ ذَلِکَ أَنَّ رَسُولَ اللَّهِ صلی الله علیه و آله خَرَجَ إِلَی الْمَوْسِمِ فَلَقِیَهُ جَمَاعَةٌ مِنَ الْأَنْصَارِ فَوَاعَدُوهُ الْعَقَبَةَ مِنْ أَوْسَطِ أَیَّامِ التَّشْرِیقِ قَالَ کَعْبُ بْنُ مَالِکٍ اجْتَمَعْنَا فِی الشِّعْبِ عِنْدَ الْعَقَبَةِ وَ نَحْنُ سَبْعُونَ رَجُلًا وَ مَعَهُمُ امْرَأَتَانِ مِنْ نِسَائِهِمْ نَسِیبَةُ بِنْتُ کَعْبٍ أُمُّ عُمَارَةَ وَ أَسْمَاءُ بِنْتُ عَمْرِو بْنِ عَدِیٍّ وَ هِیَ أُمُّ مَنِیعٍ فَبَایَعَنَا وَ جَعَلَ عَلَیْنَا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نَقِیباً مِنَّا تِسْعَةً مِنَ الْخَزْرَجِ وَ ثَلَاثَةً مِنَ الْأَوْسِ ثُمَّ أَمَرَ رَسُولُ اللَّهِ صلی الله علیه و آله أَصْحَابَهُ بِالْخُرُوجِ إِلَی الْمَدِینَةِ فَخَرَجُوا أَرْسَالًا وَ أَقَامَ هُوَ بِمَکَّةَ یَنْتَظِرُ أَنْ یُؤْذَنَ 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نبوت پیامبر صلی الله علیه و آله و سلم قریش عهد و سوگند بستند که با رسول خدا صلی الله علیه و آله و سلم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بود که چون حمزه اسلام آورد و نجاشی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مسلمانان که پیش او بودند، حمایت کرد و ابو طالب عموی پیامبر از ایشان حمایت نمود و بنو هاشم و بنو عبدالمطلب بر محافظت پیامبر متفق بودند و نپذیرفتند که آن حضرت را تسلیم کنند، اسلام در میان قبایل رواج پیدا کرد و مشرکان در خاموش کردن نور نبوّت کوشیدند ولی خداوند نمی‌گذارد، تا نور خود را کامل کند، پس قریش دریافتند که هیچ راهی برای دستیابی به محمد صلی الله علیه و آله ندارند، بر این نظر اتفاق نظر کردند که عهدنامه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خود بنویسند مبنی بر این که با بنی هاشم و بنی عبد المطلب خویشاوندی و ازدواج نکنند، و با آنان معامله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معاهده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باره نوشتند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امضا کرده و بر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کسانی که اسلام آورده بودند تعدی و دشمنی کرده و آنان را به بند کشیده و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بر آنان شدّت گرفت و فتنه در میانشان بالا گرفت و تزلزلی عظیم به حال مسلمانان پیدا شد و قریش در حقّ بنی عبد المطلب ستم روا داشتند و میان آنان شرّ و فتنه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صلح و خویشاوندی و قرابتی میان ما نیست مگر این که این جوان نادان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دست به کار شد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فرزندان پدرش و کسانی که از آنان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 به شعب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وارد شعب شدند و پیامبر و مؤمنان را به شدت آزردند و در سر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در شعب آنان را محاصره کردند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از بازارها چیزی برایشان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مغیره در میان قریش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 دیدید که طعامی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از او بیشتر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بر همین منوال بودند تا این که سختی و مشقت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فرسائی متحمل شدند تا جایی که صدای کودکان مردم شعب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از گرسنگی شدید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بلا و مصیبتی که بنی هاشم بدان گرفتار آمده بودند کراهت داشتند و حتی عموم مردم قریش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به بنی هاشم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کراهیت و نارضایتی خود را نسبت به قطعنامه ظالمانه خود ابراز کردند تا جایی که افرادی خواستند از دست آن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رسول خدا صلی الله علیه و آله و سلم را شبانه یا در پنهانی ترور کنند، از این جهت هرگاه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از ترس این که آن حضرت را به قتل برسانند او را در میان خود و پسرانش قرا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صدای کودکان بنی هاشم را شنیدند که از گرسنگی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و از همدیگر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دوستانش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عیالت دیشب را چگونه سپری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برادران شما، کسانی که در شعب هستند، از گرسنگی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چه بر سر محمد و پیروانش آمده بود، خوشحال بودند و برخی ناراحت و 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بر این منوال گذشت تا جایی که مردم شعب سختی و مشقت زیادی متحمل شدند به نحوی که طعامی به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مگر به صورت پنهانی و در خفا، توسط کسانی از قریش که پیوند خویشاوندی با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حکیم بن حزام بیرون رفت و مردی همراه او بود که طعامی با خود داشت تا برای عمّه خود خدیجه بنت خویلد که در شعب با رسول خدا صلی الله علیه و آله و سلم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برای بنی 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سوگند به خدا با غذایت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تا تو را در نزد قریش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بن هشام بن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تا طعام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در نزد او بوده، برایش ببرد؟ ابو جهل قبول نکرد که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ساق شتری برداشت و بر سر او زد و بشدت سرش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 نزدیک بود و این صحنه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دوست نداشتند که این ماجرا به پیامبر و یارانش برسد و آنان 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هشام بن عمرو بن ربیعه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بارِ طعام برای بنی هاشم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امر با خبر شدند و به نزدش آمدند و در این باره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کاری برخلاف شما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شبی یک بار یا دو بارِ طعام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دیدند و خواستند به او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به خویشاوند خود صله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 من به خدا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ما اینچنین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برایمان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فتح مکه به هشام، توفیق مسلمان شدن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از نبوّت پیامبر صلی الله علیه و آله و سلم ابو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پیش جنازه ابو طالب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آوردی و خداوند به تو جزای خیر دهاد،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خدیجه چند روز پس از ابو طالب وفات یافت و هنگامی که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دچار شد که در اثرِ آن وفات یافت، رسول خدا به نزد او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بسیار دشوار و ناگوار است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بیماری، ای خدیجه، و چه بسا خداوند در امور ناخوشایند خیر بسیاری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به همراه تو در بهشت مریم بنت عمران و کلثوم خواهر موسی و آسیه زن فرعون را به ازدواج من درآورده است؟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خواسته،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در سن شصت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پنج سالگی وفات یافت و در حَجون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قبر او آمد و در آن وقت سنّت مراسم جنازه و نماز میّت تشریع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ثعلبه بن صغیر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ابوطالب و خدیجه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زمانی وفات آن دو یک ماه و پنج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مصیبت بر پیامبر وارد آمد، پس خانه نشین شد و کمتر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درباره آن حضرت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رسیدند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بدان نرسیده و طمع دستیابی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 لهب رسید و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خواسته و هدفت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را که در زمان حیات ابو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غیطلۀ پیامبر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آمد و او را تأدیب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غیطلۀ برگشت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ابو عتبۀ صابئ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تا به نزد ابو لهب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عبد المطلب را ترک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از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مورد ستم قرار نگیرد و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پسندیده کردی و پیوند خویشاوندی را رعایت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رسول خدا صلی الله علیه و آله و سلم چند روزی را اینگونه به سر برد و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از قریش متعرّض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آنان از ابو لهب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عقبۀ بن ابی معیط و ابو جهل به نزد ابو لهب آمده و نیرنگی به کار بستند و توانستند او را از یاری و پشتیبانی پیامبر منصرف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ماجرا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معیط و ابو جهل به نزد ابو لهب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گفته که جایگاه پدرت در آخرت کجاست؟ ابو لهب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عبد المطلب در آخرت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عبد المطلب در آتش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آن چه عبد المطلب مرده، بمیرد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عبد المطلب در آتش است با تو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مولف این روایت و ماجرا را خلاصه کرده است به دلیل غریب بودن مضمون و بر خلاف اعتقادات شیعه بودن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ابولهب از آغاز تا پایان آن تنها یک روایت است که ما در روایتی دیگر بخش اول آن را نبافتیم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انتهای این روایت با اعتقاد شیعه مبنی بر ایمان داشتن و موحد بودن پدران پیامبر اکرم صلی الله علیه و آله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سست و ضعیف و غیر قابل اعتماد است، چرا که تنها از طریق سنی ها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متن عربی بحار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سال پیامبر به طائف و ثقیف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 طالب وفات یافت، قریش به آزار و اذیت پیامبر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 زید بن حارثۀ در آخر ماه شوّال سال دهم از نبوّت به سمت طائف بیرون رفت و ده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آن حضرت را آزار دادند و ایشان را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کنار نخلی استراحت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خداوند گروهی از جنّیان را به نزدش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وقتی از طائف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به سایه درخت انگوری پناه برد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ضعف توان و قلّت چاره و یاور، و خواریم در برابر مردم به نزد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ای أرحم الراحمین، ای پروردگار مستضعفان، و تو پروردگار من هستی، مرا به چه کسی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دوری که با روی ترش و چهره گرفته از من اسقبال کند، یا به دشمنی که او را بر من مسلّط بگردانی؟ اگر تو بر من غضب نگیری، به هیچ چیز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اما عافیت تو برایم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ذات خداوندی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نورانی شده و امور دنیا و آخرتم بدان صلاح یافته،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غضب خویش را بر من نازل کنی، یا خشمت را بر من وارد کنی، اما رضایت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از آنِ توست تا خشنود گردی، و هیچ قدرت و تغییری جز با تو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مکه شد در موسم حجّ در میان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شما هستم، خداوند شما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عبادت کنید و و هیچ چیز را شریک برای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پشت سر او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منازل بنی کندۀ آمد و آنان را به سوی خداوند عزّ و جلّ دعوت کرد اما ابا کردند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منازل بنی کلب شد اما دعوتش را قبول نکردند و نیز به منازل بنی حنیفۀ آمد و به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 دعوتش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با عائشۀ و سوده ازدواج نمود و عائشه در آن هنگام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هنگامی که خدیجه وفات یافت، خولۀ دختر حکیم زن عثمان بن مظعون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ازدواج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باکره یا با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سودۀ دختر زمعۀ، او به تو ایمان آورده و به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هر دو در باره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خولۀ نزد پدر آن دو رفت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خواستگاری نمود و آنان قبول کرده و دخترانشان را به ازدواج پیامبر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یازدهم از نبوّت پیامبر، آغاز اسلام آوردن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رسول خدا در موسم حجّ بیرون رفت تا خود را بر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بالای عقبه بود گروهی از انصار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خزرج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نشینید تا با شما سخن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پیامبر آنان را به سوی خداوند عزّ و جلّ دعوت نمود و اسلام را بر آنان عرضه نمود و قرآن بر آنان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یهودیان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که زمان آن رسیده که پیامبری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پیامبری است که یهود شما را به او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در ایمان به او کسی از شما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ایمان آورده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به سرزمین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زرارۀ، عون بن حارث که همان ابن عفراء بود، رافع بن مالک بن عجلان، قطبۀ بن عامر بن حدیدۀ، عقبۀ بن عامر، و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مدینه پیش قوم خود آمدند، ماجرای رسول خدا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گفتند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اسلام دعوت نمودند تا این که اسلام در میانشان رواج یافت و هیچ یک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انصار نماند مگر این که در آن از رسول خدا صلی الله علیه و آله و سلم یاد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دوازدهم از نبوّت، پیامبر به معراج رفت و در این سال پیمان عقبه اول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اینگونه بود که رسول خدا صلی الله علیه و آله و سلم در آن سال برای موسم حج بیرون رفت و دوازده مرد از انصار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 مکّه آمده بودند و با پیامبر در عقبه، که عقبه اول بود، دیدار کردند و رسول خدا صلی الله علیه و آله و سلم با آنان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شب عقبه اول با ما بیعت کرد و ما دوازده مرد بودیم که یکی از آنان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پیامبر مصعب بن عمیر را به همراه آنان به مدینه فرستاد تا اهل مدینه را تعلیم دهد و قرآن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سیزدهم از نبوت پیمان عقبه دوم صورت گرفت، و اینگونه بود که رسول خدا در موسم بیرون رفت و گروهی از انصار با آن حضرت دیدار کردند و به پیامبر وعده دادند که در روز دوم ایام تشریق در عقبه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شعب در کنار عقبه گرد آمدیم در حالی که هفتاد مرد و دو زن بودیم، این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نسیبۀ دختر کعب مادر عُمارة، و اسماء دختر عمرو بن عدیّ که مادر مَنیع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بیعت کردیم و پیامبر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خزرج و سه نفر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سلم به یارانش امر فرمود که به مدینه بروند و آنان گروه گروه بیرون رفتند و خود حضرت در مکّه اقامت گزید و منتظر ماند که اذن هجرت به او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2293058_1468164448"/>
      <w:bookmarkStart w:id="43" w:name="_Toc17"/>
      <w:bookmarkEnd w:id="42"/>
      <w:r>
        <w:rPr>
          <w:rtl w:val="true"/>
        </w:rPr>
        <w:t>بیان</w:t>
      </w:r>
      <w:bookmarkEnd w:id="43"/>
    </w:p>
    <w:p>
      <w:pPr>
        <w:pStyle w:val="BookText"/>
        <w:rPr/>
      </w:pPr>
      <w:r>
        <w:rPr>
          <w:rFonts w:ascii="IRNazanin" w:hAnsi="IRNazanin" w:eastAsia="IRNazanin"/>
          <w:color w:val="111111"/>
          <w:sz w:val="28"/>
          <w:sz w:val="28"/>
          <w:szCs w:val="28"/>
          <w:rtl w:val="true"/>
          <w:lang w:bidi="fa-IR"/>
        </w:rPr>
        <w:t>الأرسال بالفتح جمع الرسل بالتحریک و هو القطیع من کل شی‌ء أی زمرا زمرا و یحتمل الإرسال بالکسر و هو الرفق و التؤدة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پاره و گروه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باشد به معنای نرمی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2293060_1468164448"/>
      <w:bookmarkStart w:id="45" w:name="_Toc18"/>
      <w:bookmarkEnd w:id="44"/>
      <w:r>
        <w:rPr>
          <w:rtl w:val="true"/>
        </w:rPr>
        <w:t>«</w:t>
      </w:r>
      <w:r>
        <w:rPr/>
        <w:t>12</w:t>
      </w:r>
      <w:r>
        <w:rPr>
          <w:rtl w:val="true"/>
        </w:rPr>
        <w:t>»</w:t>
      </w:r>
      <w:bookmarkEnd w:id="45"/>
    </w:p>
    <w:p>
      <w:pPr>
        <w:pStyle w:val="BookText"/>
        <w:rPr/>
      </w:pPr>
      <w:r>
        <w:rPr>
          <w:rFonts w:ascii="Amiri" w:hAnsi="Amiri" w:eastAsia="Amiri" w:cs="Amiri"/>
          <w:color w:val="111111"/>
          <w:sz w:val="28"/>
          <w:sz w:val="28"/>
          <w:szCs w:val="28"/>
          <w:rtl w:val="true"/>
          <w:lang w:bidi="ar-SA"/>
        </w:rPr>
        <w:t>یه، من لا یحضره الفقیه دَخَلَ رَسُولُ اللَّهِ صلی الله علیه و آله عَلَی خَدِیجَةَ وَ هِیَ لِمَا بِهَا فَقَالَ لَهَا بِالرَّغْمِ مِنَّا مَا نَرَی بِکِ یَا خَدِیجَةُ فَإِذَا قَدِمْتِ عَلَی ضَرَائِرِکِ فَأَقْرِئِیهِنَّ السَّلَامَ فَقَالَتْ مَنْ هُنَّ یَا رَسُولَ اللَّهِ قَالَ صلی الله علیه و آله مَرْیَمُ بِنْتُ عِمْرَانَ وَ کُلْثُمُ أُخْتُ مُوسَی وَ آسِیَةُ امْرَأَةُ فِرْعَوْنَ قَالَتْ بِالرِّفَاءِ یَا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خدیجه وارد شد در حالی 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وضعیت تو برایمان ناخوشایند است ای خدیجه، اگر به همگنان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سلام ما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کلثم خواهر موسی، و 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293062_1468164448"/>
      <w:bookmarkStart w:id="47" w:name="_Toc19"/>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قوله هی لما بها اللام ظرفیة أو بمعنی إلی و المعنی أنها کانت فی الاحتضار قوله صلی الله علیه و آله بالرغم منا ما نری بک قوله ما نری مبتدأ و بالرغم خبر أی ما نری بک متلبس بالرغم و الکراهة منا و الرفاء بالکسر الاتفاق و الالتیام و البرکة و النماء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ظرفیه 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او در حالت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بالرغم منّا ما نری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وضعیت تو، بر خلاف میل ما و ناخوشایند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به معنای توافق و پیوند و برکت و فزونی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293064_1468164448"/>
      <w:bookmarkStart w:id="49" w:name="_Toc20"/>
      <w:bookmarkEnd w:id="48"/>
      <w:r>
        <w:rPr>
          <w:rtl w:val="true"/>
        </w:rPr>
        <w:t>«</w:t>
      </w:r>
      <w:r>
        <w:rPr/>
        <w:t>13</w:t>
      </w:r>
      <w:r>
        <w:rPr>
          <w:rtl w:val="true"/>
        </w:rPr>
        <w:t>»</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 المصباحین فی السادس و العشرین من شهر رجب کانت وفاة أبی طالب رحمة الله </w:t>
      </w:r>
      <w:bookmarkStart w:id="50" w:name="pg16985_188480"/>
    </w:p>
    <w:p>
      <w:pPr>
        <w:pStyle w:val="BookText"/>
        <w:rPr/>
      </w:pPr>
      <w:bookmarkEnd w:id="50"/>
      <w:r>
        <w:rPr>
          <w:rFonts w:ascii="IRNazanin" w:hAnsi="IRNazanin" w:eastAsia="IRNazanin"/>
          <w:color w:val="111111"/>
          <w:sz w:val="28"/>
          <w:sz w:val="28"/>
          <w:szCs w:val="28"/>
          <w:rtl w:val="true"/>
          <w:lang w:bidi="fa-IR"/>
        </w:rPr>
        <w:t xml:space="preserve">علیه علی قول ابن عیاش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ابن عیّاش وفات ابو طالب رحمه الله در بیست و ششم ماه رجب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293066_1468164448"/>
      <w:bookmarkStart w:id="52" w:name="_Toc21"/>
      <w:bookmarkEnd w:id="51"/>
      <w:r>
        <w:rPr>
          <w:rtl w:val="true"/>
        </w:rPr>
        <w:t>«</w:t>
      </w:r>
      <w:r>
        <w:rPr/>
        <w:t>14</w:t>
      </w:r>
      <w:r>
        <w:rPr>
          <w:rtl w:val="true"/>
        </w:rPr>
        <w:t>»</w:t>
      </w:r>
      <w:bookmarkEnd w:id="52"/>
    </w:p>
    <w:p>
      <w:pPr>
        <w:pStyle w:val="BookText"/>
        <w:rPr/>
      </w:pPr>
      <w:r>
        <w:rPr>
          <w:rFonts w:ascii="Amiri" w:hAnsi="Amiri" w:eastAsia="Amiri" w:cs="Amiri"/>
          <w:color w:val="111111"/>
          <w:sz w:val="28"/>
          <w:sz w:val="28"/>
          <w:szCs w:val="28"/>
          <w:rtl w:val="true"/>
          <w:lang w:bidi="ar-SA"/>
        </w:rPr>
        <w:t xml:space="preserve">ص، قصص الأنبیاء علیهم السلام إِنَّ أَبَا طَالِبٍ رَضِیَ اللَّهُ عَنْهُ تُوُفِّیَ فِی آخِرِ السَّنَةِ الْعَاشِرَةِ مِنْ مَبْعَثِ رَسُولِ اللَّهِ صلی الله علیه و آله ثُمَّ تُوُفِّیَتْ خَدِیجَةُ رَضِیَ اللَّهُ عَنْهَا بَعْدَ أَبِی طَالِبٍ بِثَلَاثَةِ أَیَّامٍ فَسَمَّی رَسُولُ اللَّهِ ذَلِکَ الْعَامَ عَامَ الْحُزْنِ فَقَالَ مَا زَالَتْ قُرَیْشٌ قَاعِدَةً عَنِّی حَتَّی مَاتَ أَبُو طَالِبٍ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رضی الله عنه در اواخر سال دهم از بعثت رسول خدا صلی الله علیه و آله و سلم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رضی الله عنها سه روز پس از ابو 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آن سال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قریش از من بازمانده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ابو طالب فوت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2293068_1468164448"/>
      <w:bookmarkStart w:id="54" w:name="_Toc22"/>
      <w:bookmarkEnd w:id="53"/>
      <w:r>
        <w:rPr>
          <w:rtl w:val="true"/>
        </w:rPr>
        <w:t>«</w:t>
      </w:r>
      <w:r>
        <w:rPr/>
        <w:t>15</w:t>
      </w:r>
      <w:r>
        <w:rPr>
          <w:rtl w:val="true"/>
        </w:rPr>
        <w:t>»</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کَانَ النَّبِیُّ صلی الله علیه و آله یَعْرِضُ نَفْسَهُ عَلَی قَبَائِلِ الْعَرَبِ فِی الْمَوْسِمِ فَلَقِیَ رَهْطاً مِنَ الْخَزْرَجِ فَقَالَ أَ لَا تَجْلِسُونَ أُحَدِّثْکُمْ قَالُوا بَلَی فَجَلَسُوا إِلَیْهِ فَدَعَاهُمْ إِلَی اللَّهِ وَ تَلَا عَلَیْهِمُ الْقُرْآنَ فَقَالَ بَعْضُهُمْ لِبَعْضٍ یَا قَوْمِ تَعْلَمُونَ وَ اللَّهِ أَنَّهُ النَّبِیُّ الَّذِی کَانَ یُوعِدُکُمْ بِهِ الْیَهُودُ فَلَا یَسْبِقَنَّکُمْ إِلَیْهِ أَحَدٌ فَأَجَابُوهُ وَ قَالُوا لَهُ إِنَّا قَدْ تَرَکْنَا قَوْمَنَا وَ لَا قَوْمَ بَیْنَهُمْ مِنَ الْعَدَاوَةِ وَ الشَّرِّ مِثْلَ مَا بَیْنَهُمْ وَ عَسَی أَنْ یَجْمَعَ اللَّهُ بَیْنَهُمْ بِکَ فَسَتَقْدِمُ </w:t>
      </w:r>
      <w:r>
        <w:rPr>
          <w:rStyle w:val="FootnoteAnchor"/>
          <w:rtl w:val="true"/>
        </w:rPr>
        <w:footnoteReference w:id="73"/>
      </w:r>
      <w:r>
        <w:rPr>
          <w:rFonts w:ascii="Amiri" w:hAnsi="Amiri" w:eastAsia="Amiri" w:cs="Amiri"/>
          <w:color w:val="111111"/>
          <w:sz w:val="28"/>
          <w:sz w:val="28"/>
          <w:szCs w:val="28"/>
          <w:rtl w:val="true"/>
          <w:lang w:bidi="ar-SA"/>
        </w:rPr>
        <w:t xml:space="preserve">عَلَیْهِمْ وَ تَدْعُوهُمْ إِلَی أَمْرِکَ وَ کَانُوا سِتَّةَ نَفَرٍ قَالَ فَلَمَّا قَدِمُوا الْمَدِینَةَ فَأَخْبَرُوا قَوْمَهُمْ بِالْخَبَرِ فَمَا دَارَ حَوْلٌ إِلَّا وَ فِیهَا حَدِیثُ رَسُولِ اللَّهِ صلی الله علیه و آله حَتَّی إِذَا کَانَ الْعَامُ الْمُقْبِلُ أَتَی الْمَوْسِمَ مِنَ الْأَنْصَارِ اثْنَا عَشَرَ رَجُلًا فَلَقُوا النَّبِیَّ صلی الله علیه و آله فَبَایَعُوهُ عَلَی بَیْعَةِ النِّسَاءِ </w:t>
      </w:r>
      <w:r>
        <w:rPr>
          <w:rStyle w:val="FootnoteAnchor"/>
          <w:rtl w:val="true"/>
        </w:rPr>
        <w:footnoteReference w:id="74"/>
      </w:r>
      <w:r>
        <w:rPr>
          <w:rFonts w:ascii="Amiri" w:hAnsi="Amiri" w:eastAsia="Amiri" w:cs="Amiri"/>
          <w:color w:val="111111"/>
          <w:sz w:val="28"/>
          <w:sz w:val="28"/>
          <w:szCs w:val="28"/>
          <w:rtl w:val="true"/>
          <w:lang w:bidi="ar-SA"/>
        </w:rPr>
        <w:t xml:space="preserve">أَلَّا یُشْرِکُوا بِاللَّهِ شَیْئاً وَ لَا یَسْرِقُوا إِلَی آخِرِهَا ثُمَّ انْصَرَفُوا وَ بَعَثَ مَعَهُمْ مُصْعَبَ بْنَ عُمَیْرٍ یُصَلِّی بِهِمْ وَ کَانَ بَیْنَهُمْ بِالْمَدِینَةِ یُسَمَّی الْمُقْرِئَ فَلَمْ یَبْقَ دَارٌ فِی الْمَدِینَةِ إِلَّا وَ فِیهَا رِجَالٌ وَ نِسَاءٌ مُسْلِمُونَ إِلَّا دَارُ أُمَیَّةَ وَ حُطَیْمَةَ وَ وَائِلٍ وَ هُمْ مِنَ الْأَوْسِ ثُمَّ عَادَ مُصْعَبٌ إِلَی مَکَّةَ وَ خَرَجَ مِنَ الْأَنْصَارِ إِلَی الْمَوْسِمِ مَعَ حُجَّاجِ قَوْمِهِمْ فَاجْتَمَعُوا فِی الشِّعْبِ عِنْدَ الْعَقَبَةِ ثَلَاثَةٌ وَ سَبْعُونَ رَجُلًا وَ امْرَأَتَانِ فِی أَیَّامِ التَّشْرِیقِ بِاللَّیْلِ فَقَالَ صلی الله علیه و آله أُبَایِعُکُمْ عَلَی الْإِسْلَامِ فَقَالَ لَهُ بَعْضُهُمْ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نُرِیدُ أَنْ تُعَرِّفَنَا یَا رَسُولَ اللَّهِ مَا لِلَّهِ عَلَیْنَا وَ مَا لَکَ عَلَیْنَا وَ مَا لَنَا عَلَی اللَّهِ فَقَالَ أَمَّا مَا لِلَّهِ عَلَیْکُمْ فَأَنْ تَعْبُدُوهُ وَ لا تُشْرِکُوا بِهِ شَیْئاً وَ أَمَّا مَا لِی عَلَیْکُمْ فَتَنْصُرُونَنِی مِثْلَ نِسَائِکُمْ وَ أَبْنَائِکُمْ وَ أَنْ تَصْبِرُوا عَلَی عَضِّ السَّیْفِ وَ إِنْ یُقْتَلَ خِیَارُکُمْ قَالُوا فَإِذَا فَعَلْنَا ذَلِکَ مَا لَنَا عَلَی اللَّهِ قَالَ أَمَّا فِی الدُّنْیَا فَالظُّهُورُ عَلَی مَنْ عَادَاکُمْ وَ فِی الْآخِرَةِ رِضْوَانُهُ وَ الْجَنَّةُ فَأَخَذَ الْبَرَاءُ بْنُ مَعْرُورٍ بِیَدِهِ ثُمَّ قَالَ وَ الَّذِی بَعَثَکَ بِالْحَقِّ لَنَمْنَعُکَ </w:t>
      </w:r>
      <w:r>
        <w:rPr>
          <w:rStyle w:val="FootnoteAnchor"/>
          <w:rtl w:val="true"/>
        </w:rPr>
        <w:footnoteReference w:id="75"/>
      </w:r>
      <w:r>
        <w:rPr>
          <w:rFonts w:ascii="Amiri" w:hAnsi="Amiri" w:eastAsia="Amiri" w:cs="Amiri"/>
          <w:color w:val="111111"/>
          <w:sz w:val="28"/>
          <w:sz w:val="28"/>
          <w:szCs w:val="28"/>
          <w:rtl w:val="true"/>
          <w:lang w:bidi="ar-SA"/>
        </w:rPr>
        <w:t xml:space="preserve">بِمَا نَمْنَعُ بِهِ أُزُرَنَا فَبَایِعْنَا یَا رَسُولَ اللَّهِ فَنَحْنُ وَ اللَّهِ أَهْلُ الْحُرُوبِ وَ أَهْلُ الْحَلَفَةِ وَرِثْنَاهَا کِبَاراً عَنْ کِبَارٍ فَقَالَ أَبُو الْهَیْثَمِ إِنَّ بَیْنَنَا وَ بَیْنَ الرِّجَالِ حِبَالًا وَ إِنَّا إِنْ قَطَعْنَاهَا أَوْ قَطَعُوهَا فَهَلْ عَسَیْتَ إِنْ فَعَلْنَا ذَلِکَ ثُمَّ أَظْهَرَکَ اللَّهُ أَنْ تَرْجِعَ إِلَی قَوْمِکَ وَ تَدَعَنَا فَتَبَسَّمَ رَسُولُ اللَّهِ صلی الله علیه و آله ثُمَّ قَالَ بَلِ الدَّمُ الدَّمُ وَ الْهَدْمُ الْهَدْمُ أُحَارِبُ مَنْ حَارَبْتُمْ وَ أُسَالِمُ مَنْ سَالَمْتُمْ ثُمَّ قَالَ أَخْرِجُوا إِلَیَّ مِنْکُمُ اثْنَیْ عَشَرَ نَقِیباً فَاخْتَارُوا ثُمَّ قَالَ أُبَایِعُکُمْ کَبَیْعَةِ عِیسَی ابْنِ مَرْیَمَ لِلْحَوَارِیِّینَ کُفَلَاءَ عَلَی قَوْمِهِمْ بِمَا فِیهِمْ وَ عَلَی أَنْ تَمْنَعُونِی مِمَّا تَمْنَعُونَ مِنْهُ نِسَاءَکُمْ وَ أَبْنَاءَکُمْ فَبَایَعُوهُ عَلَی ذَلِکَ فَصَرَخَ الشَّیْطَانُ فِی الْعَقَبَةِ یَا أَهْلَ الْجَبَاجِبِ هَلْ لَکُمْ فِی مُحَمَّدٍ وَ الصُّبَاةِ مَعَهُ قَدِ اجْتَمَعُوا عَلَی حَرْبِکُمْ ثُمَّ نَفَرَ النَّاسُ مِنْ مِنًی وَ فَشَا الْخَبَرُ فَخَرَجُوا فِی الطَّلَبِ فَأَدْرَکُوا سَعْدَ بْنَ عُبَادَةَ وَ الْمُنْذِرَ بْنَ عَمْرٍو فَأَمَّا الْمُنْذِرُ فَأَعْجَزَ الْقَوْمَ وَ أَمَّا سَعْدٌ فَأَخَذُوهُ وَ رَبَطُوهُ بِنِسْعِ </w:t>
      </w:r>
      <w:r>
        <w:rPr>
          <w:rStyle w:val="FootnoteAnchor"/>
          <w:rtl w:val="true"/>
        </w:rPr>
        <w:footnoteReference w:id="76"/>
      </w:r>
      <w:r>
        <w:rPr>
          <w:rFonts w:ascii="Amiri" w:hAnsi="Amiri" w:eastAsia="Amiri" w:cs="Amiri"/>
          <w:color w:val="111111"/>
          <w:sz w:val="28"/>
          <w:sz w:val="28"/>
          <w:szCs w:val="28"/>
          <w:rtl w:val="true"/>
          <w:lang w:bidi="ar-SA"/>
        </w:rPr>
        <w:t xml:space="preserve">رَحْلِهِ وَ أَدْخَلُوهُ مَکَّةَ یَضْرِبُونَهُ فَبَلَغَ خَبَرُهُ إِلَی جُبَیْرِ بْنِ مُطْعِمٍ وَ الْحَارِثِ بْنِ حَرْبِ بْنِ أُمَیَّةَ فَأَتَیَاهُ وَ خَلَّصَاهُ وَ کَانَ النَّبِیُّ صلی الله علیه و آله لَمْ یُؤْمَرْ إِلَّا بِالدُّعَاءِ وَ الصَّبْرِ عَلَی الْأَذَی وَ الصَّفْحِ عَنِ الْجَاهِلِ فَطَالَتْ قُرَیْشٌ عَلَی الْمُسْلِمِینَ فَلَمَّا کَثُرَ عُتُوُّهُمْ أُمِرَ بِالْهِجْرَةِ فَقَالَ صلی الله علیه و آله إِنَّ اللَّهَ قَدْ جَعَلَ لَکُمْ دَاراً وَ إِخْوَاناً تَأْمَنُونَ بِهَا فَخَرَجُوا أَرْسَالًا حَتَّی لَمْ یَبْقَ مَعَ النَّبِیِّ صلی الله علیه و آله إِلَّا عَلِیٌّ وَ أَبُو بَکْرٍ فَحَذَرَتْ قُرَیْشٌ خُرُوجَهُ وَ عَرَفُوا أَنَّهُ قَدْ أَجْمَعَ لِحَرْبِهِمْ فَاجْتَمَعُوا فِی دَارِ النَّدْوَةِ وَ هِیَ دَارُ قُصَیِّ بْنِ </w:t>
      </w:r>
      <w:bookmarkStart w:id="55" w:name="pg16985_188482"/>
    </w:p>
    <w:p>
      <w:pPr>
        <w:pStyle w:val="BookText"/>
        <w:rPr/>
      </w:pPr>
      <w:bookmarkEnd w:id="55"/>
      <w:r>
        <w:rPr>
          <w:rFonts w:ascii="Amiri" w:hAnsi="Amiri" w:eastAsia="Amiri" w:cs="Amiri"/>
          <w:color w:val="111111"/>
          <w:sz w:val="28"/>
          <w:sz w:val="28"/>
          <w:szCs w:val="28"/>
          <w:rtl w:val="true"/>
          <w:lang w:bidi="ar-SA"/>
        </w:rPr>
        <w:t xml:space="preserve">کِلَابٍ یَتَشَاوَرُونَ فِی أَمْرِهِ </w:t>
      </w:r>
      <w:r>
        <w:rPr>
          <w:rStyle w:val="FootnoteAnchor"/>
          <w:rtl w:val="true"/>
        </w:rPr>
        <w:footnoteReference w:id="77"/>
      </w:r>
      <w:r>
        <w:rPr>
          <w:rFonts w:ascii="Amiri" w:hAnsi="Amiri" w:eastAsia="Amiri" w:cs="Amiri"/>
          <w:color w:val="111111"/>
          <w:sz w:val="28"/>
          <w:sz w:val="28"/>
          <w:szCs w:val="28"/>
          <w:rtl w:val="true"/>
          <w:lang w:bidi="ar-SA"/>
        </w:rPr>
        <w:t>وَ سَاقَ الْحَدِیثَ إِلَی آخِرِ مَا سَیَأْتِی فِی الْبَابِ الْآتِی بِرِوَایَةِ الشَّیْخِ عَنِ ابْنِ أَبِی 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موسم حجّ خود را به قبائل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گروهی از قبیله خزرج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نشینید تا با شما سخن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پیامبر نشستند و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خداوند دعوت کرد و قرآن بر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سوگند به خدا او پیامبری است که یهودیان به شما وعده داده بودند، پس مبادا کسی در ایمان آوردن به او بر شما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را اجابت کرده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ترک کردیم، و در میان هیچ قومی به اندازه قوم ما دشمنی و فتنه نیست و امید است خداوند به واسطه شما آنان را متحّد سازد و به نزدشان بروی و آنان را به امر و فرمان خود فرا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درآمدند و قوم خود را به خبر بعثت پیامبر آگاه کردند،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مگر این که در آن در باره رسول خدا صلی الله علیه و آله و سلم سخن ردّ و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بعد فرا رسید، دوازده نفر از انصار به موسم حج آمدند و با پیامبر صلی الله علیه و آله و سلم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بیعت زنان، با آن حضرت بیعت کردند که به خداوند شرک نورزند و دزدی نکنند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بازگشتند و پیامبر همراهشان مصعب بن عمیر را فرستاد تا با آنان نماز بگذارد و در مدینه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مدینه نماند مگر این که در آن مردان و زنانی مسلمان بودند به جز خانه امیّۀ و حطیمۀ و وائل که هر سه از قبیله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مصعب به مکّه بازگشت، و شمار زیادی از انصار به همراه حجاج قوم خود برای موسم بیرون آمدند و در شعب در کنار عقبه، هفتاد و سه مرد و دو زن، شب هنگام در ایام تشریق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پیامبر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برای ما توضیح دهید که خداوند چه حقوقی بر گردن ما دارد، و شما چه حقوقی بر ما دارید، و از جانب خداوند چه چیز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بر عهده شما نهاده این است که او را پرستش کنید و شریکی برای او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شما در باره من این است که مرا همچون زنان و فرزندانتان یاری کنید، و بر گزند شمشیرصبر پیشه کنید هر چند بهترین شما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دادیم خداوند چه چیز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پیروزی و استیلاء بر دشمنانتان، و در آخرت رضایت و بهشت خداوند از آنِ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براء بن معرور دست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داشت از تو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همانگونه که از زنان و خانواده خود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رسول خدا، با ما بیعت کن سوگند به خدا ما اهل جنگ، و اهل پیمان هستیم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اجداد بزرگ خود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افراد عهد و پیمان داریم، و اگر عهدها را بشکنیم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نقض عهد کنند، آیا این احتمال وجود دارد که اگر ما این کار را انجام دهیم و خداوند تو را پیروز گرداند، به نزد قومت بازگردی و ما رها کنی؟ 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شما خونخواهی من است و اگر خون شما بریزد خون من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که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و با کسانی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رهبر و نقیب از شما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همانگونه که عیسی بن مریم با حواریون بیعت کرد و آنان را کفیل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قومشان گردانید، و من بر این 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همانطور که از زنان و فرزندانتان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از من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همان چیز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عقبه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منازل 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جریان هستید که محمد و صابئی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همراه او برای جنگیدن با شما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در منی پراکنده شده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آنان بیرون آمده و سعد بن عبادۀ و منذر بن عمرو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قوم را ناتوان کرد و اما سعد را گرفته و او را به طناب بار شترش بستند و وارد مکّه کرده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مربوط به او به جُبیر بن مطعم و حارث بن حرب بن امیّۀ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سعد را از دست قریش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 آله و سلم جز به دعا و صبر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بر آزار و اذیت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جاهلان به چیز دیگر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بر مسلمانان تجاوز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سرکشی و ستم آنان زیاد شد به هجرت به مدینه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شما دیار و برادرانی قرار داده که در آن به آسایش و امنیت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گروه گروه به مدینه هجرت کردند تا جایی که جز علی و ابوبکر کسی همراه پیامبر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حذر بودند که پیامبر از مکّه خارج نشود و دریافتند که او، تصمیم گرفته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دار الندوۀ گرد آمدند و آن جا خانه قصیّ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کلاب بود که در آن 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درباره امور به مشورت و تبادل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ادامه داده تا پایان آن چه در مبحث بعدی با روایت شیخ از ابن ابی هالۀ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2293070_1468164448"/>
      <w:bookmarkStart w:id="57" w:name="_Toc23"/>
      <w:bookmarkEnd w:id="56"/>
      <w:r>
        <w:rPr>
          <w:rtl w:val="true"/>
        </w:rPr>
        <w:t>بیان</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یسمی المقرئ لأنه کان یقرئهم القرآن و قال الجزری فی حدیث بیعة العقبة لنمنعک مما نمنع منه أزرنا أی نساءنا و أهلنا کنی عنهن بالأزر و قیل أراد أنفسنا و قد یکنی عن النفس بالأزر و قال فی قوله و الهدم الهدم یروی بسکون الدال و فتحها فالهدم بالتحریک القبر یعنی أنی أقبر حیث تقبرون و قیل هو المنزل أی منزلکم منزلی و فی الحدیث الآخر المحیا محیاکم و الممات مماتکم أی لا أفارقکم و الهدم بالسکون و الفتح أیضا هو إهدار دم القتیل یقال دماؤهم بینهم هدم أی مهدرة و المعنی إن طلب دمکم فقد طلب دمی و إن أهدر دمکم فقد أهدر دمی لاستحکام الألفة بیننا و هو قول معروف للعرب یقولون دمی دمک و هدمی هدمک و ذلک عند المعاهدة و النصرة و قال فی حدیث بیعة الأنصار نادی الشیطان یا أصحاب الجباجب هی جمع جبجب بالضم و هو المستوی من الأرض لیس بحزن و هی هاهنا أسماء منازل سمیت به قیل لأن کروش الأضاحی تلقی فیها أیام الحج و الجبجبة الکرش یجعل فیها اللحم یتزود فی الأسفار</w:t>
      </w:r>
      <w:r>
        <w:rPr>
          <w:rFonts w:eastAsia="IRNazanin" w:cs="IRNazanin"/>
          <w:color w:val="111111"/>
          <w:sz w:val="28"/>
          <w:szCs w:val="28"/>
          <w:rtl w:val="true"/>
          <w:lang w:bidi="fa-IR"/>
        </w:rPr>
        <w:t xml:space="preserve">. </w:t>
      </w:r>
      <w:bookmarkStart w:id="58" w:name="pg16985_18848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از این جهت که بر آنان قرآن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بیعت عقبه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لنمنعک مما نمنع منه اُزرنا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زنان و خانوده خود از تو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کنایه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الهدم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 فتحه دال 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صورتی به خاک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شما به خاک سپرده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 است یعنی منزل شما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المحیی محیاکم، و الممات مماتکم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از شما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فتحه دال نیز به معنای ریخته شدن خون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دماؤهم بینهم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پیامبر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شما خونخواهی من است، و اگر خون شما ریخته شود خون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تا الفت و دوستی میان ما استحکام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سخن مشهور عرب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 دمکم و هدمی هدمکم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در هنگام بستن عهد و پیمان و نصرت یکدیگر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بیعت انصار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الشیطان یا اصحاب الجباجب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جباجب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است و به معنای قسمت هموار زمین است که سفت نباشد و در این جا نام منازلی است که بدان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 گذاری از این جهت است که شکمبه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ایام حجّ در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شکمبه است که در آن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تا در سفرها به عنوان توشه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 w:name="__RefHeading___Toc2293072_1468164448"/>
      <w:bookmarkStart w:id="60" w:name="_Toc24"/>
      <w:bookmarkEnd w:id="59"/>
      <w:r>
        <w:rPr>
          <w:rtl w:val="true"/>
        </w:rPr>
        <w:t xml:space="preserve">باب </w:t>
      </w:r>
      <w:r>
        <w:rPr/>
        <w:t>6</w:t>
      </w:r>
      <w:r>
        <w:rPr>
          <w:rtl w:val="true"/>
        </w:rPr>
        <w:t xml:space="preserve"> </w:t>
      </w:r>
      <w:r>
        <w:rPr>
          <w:rtl w:val="true"/>
        </w:rPr>
        <w:t>الهجرة و مبادیها و مبیت علی علیه السلام علی فراش النبی صلی الله علیه و آله و ما جری بعد ذلک إلی دخول المدینة</w:t>
      </w:r>
      <w:bookmarkEnd w:id="60"/>
    </w:p>
    <w:p>
      <w:pPr>
        <w:pStyle w:val="Heading4"/>
        <w:numPr>
          <w:ilvl w:val="3"/>
          <w:numId w:val="1"/>
        </w:numPr>
        <w:rPr/>
      </w:pPr>
      <w:bookmarkStart w:id="61" w:name="__RefHeading___Toc2293074_1468164448"/>
      <w:bookmarkStart w:id="62" w:name="_Toc25"/>
      <w:bookmarkEnd w:id="61"/>
      <w:r>
        <w:rPr>
          <w:rtl w:val="true"/>
        </w:rPr>
        <w:t>الآیات</w:t>
      </w:r>
      <w:bookmarkEnd w:id="62"/>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ascii="Amiri" w:hAnsi="Amiri" w:eastAsia="Amiri" w:cs="Amiri"/>
          <w:i/>
          <w:i/>
          <w:iCs/>
          <w:color w:val="111111"/>
          <w:sz w:val="28"/>
          <w:sz w:val="28"/>
          <w:szCs w:val="28"/>
          <w:rtl w:val="true"/>
          <w:lang w:bidi="ar-SA"/>
        </w:rPr>
        <w:t>إِلَّا الْمُسْتَضْعَفِینَ مِنَ الرِّجالِ وَ النِّساءِ وَ الْوِلْدانِ لا یَسْتَطِیعُونَ حِیلَةً وَ لا یَهْتَدُونَ سَبِیلًا</w:t>
      </w:r>
      <w:r>
        <w:rPr>
          <w:rFonts w:ascii="Amiri" w:hAnsi="Amiri" w:eastAsia="Amiri" w:cs="Amiri"/>
          <w:color w:val="111111"/>
          <w:sz w:val="28"/>
          <w:sz w:val="28"/>
          <w:szCs w:val="28"/>
          <w:rtl w:val="true"/>
          <w:lang w:bidi="ar-SA"/>
        </w:rPr>
        <w:t xml:space="preserve"> فَأُولئِکَ عَسَی اللَّهُ أَنْ یَعْفُوَ عَنْهُمْ وَ کانَ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w:t>
      </w:r>
      <w:bookmarkStart w:id="63" w:name="pg16985_188484"/>
    </w:p>
    <w:p>
      <w:pPr>
        <w:pStyle w:val="BookText"/>
        <w:rPr/>
      </w:pPr>
      <w:bookmarkEnd w:id="63"/>
      <w:r>
        <w:rPr>
          <w:rFonts w:ascii="Amiri" w:hAnsi="Amiri" w:eastAsia="Amiri" w:cs="Amiri"/>
          <w:color w:val="111111"/>
          <w:sz w:val="28"/>
          <w:sz w:val="28"/>
          <w:szCs w:val="28"/>
          <w:rtl w:val="true"/>
          <w:lang w:bidi="ar-SA"/>
        </w:rPr>
        <w:t>بِبَعْضٍ فِی کِتابِ اللَّهِ 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قَرْیَةٍ هِیَ أَشَدُّ قُوَّةً مِنْ قَرْیَتِکَ الَّتِی أَخْرَجَتْکَ أَهْلَکْناهُمْ فَلا ناصِرَ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الَّذِینَ تَوَفَّاهُمُ الْمَلآئِکَةُ ظَالِمِی أَنْفُسِهِمْ قَالُواْ فِیمَ کُنتُمْ قَالُواْ کُنَّا مُسْتَضْعَفِینَ فِی الأَرْضِ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وَکَانَ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یُهَاجِرْ فِی سَبِیلِ اللّهِ یَجِدْ فِی الأَرْضِ مُرَاغَمًا کَثِیرًا وَسَعَةً 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می‌کرد، و خدا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أَوْلِیَآؤُهُ إِلاَّ الْمُتَّقُونَ وَلَکِنَّ أَکْثَرَهُمْ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بَعْضُهُمْ أَوْلِیَاء بَعْضٍ إِلاَّ تَفْعَلُوهُ تَکُن فِتْنَةٌ فِی الأَرْضِ وَفَسَادٌ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وَهَاجَرُواْ وَجَاهَدُواْ فِی سَبِیلِ اللّهِ وَالَّذِینَ آوَواْ وَّنَصَرُواْ أُولَئِکَ هُمُ الْمُؤْمِنُونَ حَقًّا لَّهُم مَّغْفِرَةٌ وَرِزْقٌ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مِن بَعْدُ وَهَاجَرُواْ وَجَاهَدُواْ مَعَکُمْ فَأُوْلَئِکَ مِنکُمْ وَأُوْلُواْ الأَرْحَامِ بَعْضُهُمْ أَوْلَی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بِبَعْضٍ فِی کِتَابِ اللّهِ إِنَّ اللّهَ بِکُلِّ شَیْءٍ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 علیه گروهی باشد که میان شما و میان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 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یاران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نبندید، در زمین فتنه و فسادی بزرگ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نکنید، قطعاً خدا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فرو فرستاد، و او را با سپاهیانی که آن ها را نمی‌دیدید تأیید کرد، و کلمه کسانی را که کفر ورزیدند پست‌تر گردانید، و کلمه خداست که برتر است، و خدا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وَلَأَجْرُ الآخِرَةِ أَکْبَرُ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وَعَلَی رَبِّهِمْ یَتَوَکَّلُونَ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ستمدیدگی، در راه خدا هجرت کرده‌اند، در این دنیا جای نیکویی به آنان می‌دهیم، و اگر بدانند، قطعاً پاداش آخرت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صبر نمودند و بر پروردگارشان توکّل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وَصَبَرُواْ إِنَّ رَبَّکَ مِن بَعْدِهَا لَغَفُورٌ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ایمان آوردن خود،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که سینه‌اش به کفر گشاده گردد خشم خدا بر آنان است و برایشان عذابی بزرگ خواهد بود، زیرا آنان 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آن ها در آخرت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پروردگار تو نسبت به کسانی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کشیدن، هجرت کرده و سپس جهاد نمودند و صبر پیشه ساختند،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وَإِنَّ اللَّهَ لَعَلِیمٌ حَلِیمٌ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راه خدا مهاجرت کرده، و آن گاه کشته شده یا مرده‌اند، قطعاً خداوند به آنان رزقی نیکو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دَابَّةٍ لَا تَحْمِلُ رِزْقَهَا اللَّهُ یَرْزُقُهَا وَإِیَّاکُمْ وَهُوَ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 زمین من فراخ است تنها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 آن گاه به سوی ما بازگردانیده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 ها جویها روان است، جاودان در آن جا خواهند بود چه نیکوست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شکیبایی ورزیده و بر پروردگارشان توکّل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 ها و شما را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شهرها که نیرومندتر از آن شهری بود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 که ما هلاکشان کردیم و برای آن ها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می‌گویند شکیبا باش و از آنان با دوری گزیدنی خوش فاصله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 w:name="__RefHeading___Toc2293076_1468164448"/>
      <w:bookmarkStart w:id="65" w:name="_Toc26"/>
      <w:bookmarkEnd w:id="64"/>
      <w:r>
        <w:rPr>
          <w:rtl w:val="true"/>
        </w:rPr>
        <w:t>تفسیر</w:t>
      </w:r>
      <w:bookmarkEnd w:id="65"/>
    </w:p>
    <w:p>
      <w:pPr>
        <w:pStyle w:val="BookText"/>
        <w:rPr/>
      </w:pPr>
      <w:r>
        <w:rPr>
          <w:rFonts w:ascii="Amiri" w:hAnsi="Amiri" w:eastAsia="Amiri" w:cs="Amiri"/>
          <w:color w:val="111111"/>
          <w:sz w:val="28"/>
          <w:sz w:val="28"/>
          <w:szCs w:val="28"/>
          <w:rtl w:val="true"/>
          <w:lang w:bidi="ar-SA"/>
        </w:rPr>
        <w:t>قوله تعالی إِنَّ الَّذِینَ تَوَفَّاهُمُ الْمَلائِکَةُ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المشرکین یوم بدر لم یخلفوا إذ خرجوا أحدا إلا صبیا أو شیخا کبیرا أو مریضا فخرج معهم ناس ممن تکلم بالإسلام فلما التقی المشرکون و </w:t>
      </w:r>
    </w:p>
    <w:p>
      <w:pPr>
        <w:pStyle w:val="BookText"/>
        <w:rPr/>
      </w:pPr>
      <w:r>
        <w:rPr>
          <w:rFonts w:ascii="IRNazanin" w:hAnsi="IRNazanin" w:eastAsia="IRNazanin"/>
          <w:color w:val="111111"/>
          <w:sz w:val="28"/>
          <w:sz w:val="28"/>
          <w:szCs w:val="28"/>
          <w:rtl w:val="true"/>
          <w:lang w:bidi="fa-IR"/>
        </w:rPr>
        <w:t>رسول الله صلی الله علیه و آله نظر الذین کانوا قد تکلموا بالإسلام إلی قلة المسلمین فارتابوا فأصیبوا فیمن أصیب من المشرکین فنزلت فیهم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ابن عباس و السدی و قتادة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إنهم قیس بن الفاکهة بن المغیرة و الحارث بن زمعة بن الأسود و قیس بن الولید بن المغیرة و أبو العاص بن المنبه بن الحجاج و علی بن أمیة بن خلف عن عکرمة و رواه أبو الجارود عن أبی جعفر علیه السلام قال ابن عباس کنت أنا من المستضعفین و کنت غلاما صغیرا و ذکر عنه أیضا أنه قال کان أبی من المستضعفین من الرجال و کانت أمی من المستضعفات من النساء و کنت أنا من المستضعفین من الولدان تَوَفَّاهُمُ الْمَلائِکَةُ أی تقبض أرواحهم فِیمَ کُنْتُمْ أی فی أی شی‌ء کنتم من دینکم علی وجه التقریر أو التوبیخ مُسْتَضْعَفِینَ فِی الْأَرْضِ أی یستضعفنا أهل الشرک بالله فی أرضنا و بلادنا یمنعوننا من الإیمان قالُوا أی الملائکة فَتُهاجِرُوا فِیها أی فتخرجوا من أرضکم و تفارقوا من یمنعکم من الإیمان إِلَّا الْمُسْتَضْعَفِینَ أی الذین استضعفهم المشرکون </w:t>
      </w:r>
      <w:r>
        <w:rPr>
          <w:rStyle w:val="FootnoteAnchor"/>
          <w:rtl w:val="true"/>
        </w:rPr>
        <w:footnoteReference w:id="78"/>
      </w:r>
      <w:r>
        <w:rPr>
          <w:rFonts w:ascii="Amiri" w:hAnsi="Amiri" w:eastAsia="Amiri" w:cs="Amiri"/>
          <w:color w:val="111111"/>
          <w:sz w:val="28"/>
          <w:sz w:val="28"/>
          <w:szCs w:val="28"/>
          <w:rtl w:val="true"/>
          <w:lang w:bidi="ar-SA"/>
        </w:rPr>
        <w:t xml:space="preserve">و یعجزون عن الهجرة لإعسارهم و قلة حیلتهم وَ لا یَهْتَدُونَ سَبِیلًا فی الخلاص من مکة مُراغَماً کَثِیراً وَ سَعَةً أی متحولا من الأرض و سعة فی الرزق و قیل مزحزحا عما یکره و سعة من الضلالة إلی الهدی و قیل مهاجرا فسیحا و متسعا مما کان فیه من الضیق وَ مَنْ یَخْرُجْ مِنْ بَیْتِهِ قیل لما نزلت آیات الهجرة سمعها رجل من المسلمین و هو جندع أو جندب بن ضمرة و کان بمکة فقال و الله ما أنا ممن استثنی الله إنی لأجد قوة و إنی لعالم بالطریق و کان مریضا شدید المرض فقال لبنیه و الله لا أبیت بمکة حتی أخرج منها فإنی أخاف أن أموت فیها فخرجوا یحملونه علی سریر حتی إذا بلغ التنعیم مات فنزلت الآیة عن أبی حمزة الثمالی و عن قتادة و عن سعید بن جبیر و قال عکرمة و خرج جماعة من مکة مهاجرین فلحقهم المشرکون و فتنوهم عن دینهم فافتتنوا فأنزل الله فیهم وَ مِنَ النَّاسِ مَنْ یَقُولُ آمَنَّا بِاللَّهِ فَإِذا أُوذِیَ فِی اللَّهِ جَعَلَ فِتْنَةَ النَّاسِ کَعَذابِ اللَّهِ فکتب بها المسلمون إلیهم ثم نزلت فیهم </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 مهاجرا من أرض الشرک فارا بدینه إلی الله و رسوله ثُمَّ یُدْرِکْهُ الْمَوْتُ قبل بلوغه دار الهجرة فَقَدْ وَقَعَ أَجْرُهُ عَلَی اللَّهِ أی ثواب عمله و جزاء هجرته علی الله</w:t>
      </w:r>
    </w:p>
    <w:p>
      <w:pPr>
        <w:pStyle w:val="BookText"/>
        <w:rPr/>
      </w:pPr>
      <w:r>
        <w:rPr>
          <w:rFonts w:ascii="Amiri" w:hAnsi="Amiri" w:eastAsia="Amiri" w:cs="Amiri"/>
          <w:color w:val="111111"/>
          <w:sz w:val="28"/>
          <w:sz w:val="28"/>
          <w:szCs w:val="28"/>
          <w:rtl w:val="true"/>
          <w:lang w:bidi="ar-SA"/>
        </w:rPr>
        <w:t>وَ رَوَی الْحَسَنُ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بِدِینِهِ مِنْ أَرْضٍ إِلَی أَرْضٍ وَ إِنْ کَانَ شِبْراً مِنَ الْأَرْضِ اسْتَوْجَبَ الْجَنَّةَ وَ کَانَ رَفِیقَ إِبْرَاهِیمَ وَ مُحَمَّدٍ صَلَّی اللَّهُ عَلَیْهِمَا وَ آلِهِمَا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فِی قَوْلِهِ تَعَالَی وَ إِذْ یَمْکُرُ بِکَ قَالَ الْمُفَسِّرُونَ إِنَّهَا نَزَلَتْ فِی قِصَّةِ دَارِ النَّدْوَةِ وَ ذَلِکَ أَنَّ نَفَراً مِنْ قُرَیْشٍ اجْتَمَعُوا فِیهَا وَ هِیَ دَارُ قُصَیِّ بْنِ کِلَابٍ وَ تَئَامَرُوا فِی أَمْرِ النَّبِیِّ صلی الله علیه و آله فَقَالَ عُرْوَةُ بْنُ هِشَامٍ نَتَرَبَّصُ بِهِ رَیْبَ الْمَنُونِ وَ قَالَ أَبُو الْبَخْتَرِیِّ أَخْرِجُوهُ عَنْکُمْ تَسْتَرِیحُوا مِنْ أَذَاهُ وَ قَالَ أَبُو جَهْلٍ مَا هَذَا بِرَأْیٍ وَ لَکِنِ اقْتُلُوهُ بِأَنْ یَجْتَمِعَ عَلَیْهِ مِنْ کُلِّ بَطْنِ رَجُلٍ فَیَضْرِبُوهُ بِأَسْیَافِهِمْ ضَرْبَةَ رَجُلٍ وَاحِدٍ فَتَرْضَی حِینَئِذٍ بَنُو هَاشِمٍ بِالدِّیَةِ فَصَوَّبَ إِبْلِیسُ هَذَا الرَّأْیَ وَ کَانَ قَدْ جَاءَهُمْ فِی صُورَةِ شَیْخٍ کَبِیرٍ مِنْ أَهْلِ نَجْدٍ وَ خَطَّأَ الْأَوَّلِینَ فَاتَّفَقُوا عَلَی هَذَا الرَّأْیِ وَ أَعَدُّوا الرِّجَالَ وَ السِّلَاحَ وَ جَاءَ جَبْرَئِیلُ فَأَخْبَرَ رَسُولُ اللَّهِ صلی الله علیه و آله فَخَرَجَ إِلَی الْغَارِ وَ أَمَرَ عَلِیّاً عَلَیْهِ السَّلَامُ فَبَاتَ عَلَی فِرَاشِهِ فَلَمَّا أَصْبَحُوا وَ فَتَّشُوا عَنِ الْفِرَاشِ وَجَدُوا عَلِیّاً وَ قَدْ رَدَّ اللَّهُ مَکْرَهُمْ وَ قَالُوا أَیْنَ مُحَمَّدٌ قَالَ لَا أَدْرِی فَاقْتَصُّوا أَثَرَهُ وَ أَرْسَلُوا فِی طَلَبِهِ فَلَمَّا بَلَغُوا الْجَبَلَ وَ مَرُّوا بِالْغَارِ رَأَوْا عَلَی بَابِهِ نَسْجَ الْعَنْکَبُوتِ فَقَالُوا لَوْ کَانَ هَاهُنَا لَمْ یَکُنْ نَسْجُ الْعَنْکَبُوتِ عَلَی بَابِهِ فَمَکَثَ فِیهِ ثَلَاثَةَ أَیَّامٍ ثُمَّ قَدِمَ الْمَدِینَةَ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کَفَرُوا و هم مشرکو العرب و منهم عتبة و شیبة ابنا ربیعة و النضر بن حارث و أبو جهل بن هشام و أبو البختری بن هشام و زمعة بن الأسود و حکیم بن حزام و أمیة بن خلف و غیرهم لِیُثْبِتُوکَ أی لیقیدوک فیثبتوک فی الوثاق أو فی الحبس و یسجنوک فی بیت و قیل لیثخنوک بالجراحة و الضرب عن أبان بن </w:t>
      </w:r>
    </w:p>
    <w:p>
      <w:pPr>
        <w:pStyle w:val="BookText"/>
        <w:rPr/>
      </w:pPr>
      <w:r>
        <w:rPr>
          <w:rFonts w:ascii="IRNazanin" w:hAnsi="IRNazanin" w:eastAsia="IRNazanin"/>
          <w:color w:val="111111"/>
          <w:sz w:val="28"/>
          <w:sz w:val="28"/>
          <w:szCs w:val="28"/>
          <w:rtl w:val="true"/>
          <w:lang w:bidi="fa-IR"/>
        </w:rPr>
        <w:t xml:space="preserve">تغلب و غیره أَوْ یُخْرِجُوکَ أی من مکة إلی طرف من أطراف الأرض و قیل أو یخرجوک علی بعیر و یطردونه حتی یذهب فی وجهه </w:t>
      </w:r>
      <w:r>
        <w:rPr>
          <w:rStyle w:val="FootnoteAnchor"/>
          <w:rtl w:val="true"/>
        </w:rPr>
        <w:footnoteReference w:id="80"/>
      </w:r>
      <w:r>
        <w:rPr>
          <w:rFonts w:ascii="Amiri" w:hAnsi="Amiri" w:eastAsia="Amiri" w:cs="Amiri"/>
          <w:color w:val="111111"/>
          <w:sz w:val="28"/>
          <w:sz w:val="28"/>
          <w:szCs w:val="28"/>
          <w:rtl w:val="true"/>
          <w:lang w:bidi="ar-SA"/>
        </w:rPr>
        <w:t xml:space="preserve">قال و لما هموا بقتل رسول الله صلی الله علیه و آله و أخرجوه من مکة أنزل الله سبحانه وَ ما لَهُمْ أَلَّا یُعَذِّبَهُمُ اللَّهُ الآیة فعذبهم الله بالسیف یوم بدر وَ ما کانُوا أَوْلِیاءَهُ أی ما کان المشرکون أولیاء المسجد الحرام و إن سعوا فی عمارته و ما أولیاء المسجد الحرام إلا المتقون </w:t>
      </w:r>
      <w:r>
        <w:rPr>
          <w:rStyle w:val="FootnoteAnchor"/>
          <w:rtl w:val="true"/>
        </w:rPr>
        <w:footnoteReference w:id="81"/>
      </w:r>
      <w:r>
        <w:rPr>
          <w:rFonts w:ascii="IRNazanin" w:hAnsi="IRNazanin" w:eastAsia="IRNazanin"/>
          <w:color w:val="111111"/>
          <w:sz w:val="28"/>
          <w:sz w:val="28"/>
          <w:szCs w:val="28"/>
          <w:rtl w:val="true"/>
          <w:lang w:bidi="fa-IR"/>
        </w:rPr>
        <w:t xml:space="preserve">عن الحسن و هو المروی عن أبی جعفر علیه السلام و قیل ما کانوا أولیاء الله إن أولیاء الله إلا المتقون و قال رحمه الله فی قوله تعالی إِنَّ الَّذِینَ آمَنُوا وَ هاجَرُوا قیل نزلت فی المیراث و کانوا یتوارثون بالهجرة و جعل الله المیراث للمهاجرین و الأنصار دون ذوی الأرحام و کان الذی آمن و لم یهاجر لم یرث من أجل أنه لم یهاجر و لم ینصر و کانوا یعملون بذلک حتی نزل وَ أُولُوا الْأَرْحامِ بَعْضُهُمْ أَوْلی بِبَعْضٍ فِی کِتابِ اللَّهِ فنسخت هذا و صار المیراث لذوی الأرحام المؤمنین </w:t>
      </w:r>
      <w:r>
        <w:rPr>
          <w:rStyle w:val="FootnoteAnchor"/>
          <w:rtl w:val="true"/>
        </w:rPr>
        <w:footnoteReference w:id="82"/>
      </w:r>
      <w:r>
        <w:rPr>
          <w:rFonts w:ascii="Amiri" w:hAnsi="Amiri" w:eastAsia="Amiri" w:cs="Amiri"/>
          <w:color w:val="111111"/>
          <w:sz w:val="28"/>
          <w:sz w:val="28"/>
          <w:szCs w:val="28"/>
          <w:rtl w:val="true"/>
          <w:lang w:bidi="ar-SA"/>
        </w:rPr>
        <w:t xml:space="preserve">عن ابن عباس و الحسن و قتادة و مجاهد و السدی وَ الَّذِینَ آوَوْا أی النبی صلی الله علیه و آله و المهاجرین بالمدینة و هم الأنصار أُولئِکَ بَعْضُهُمْ أَوْلِیاءُ بَعْضٍ فی النصرة أو التوارث و قیل فی نفوذ أمان بعضهم علی بعض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عَنْ أَبِی جَعْفَرٍ عَلَیْهِ السَّلَامُ أَنَّهُمْ کَانُوا یَتَوَارَثُونَ بِالْمُؤَاخَاةِ الْأُولَی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اسْتَنْصَرُوکُمْ فِی الدِّینِ أی إن طلب المؤمنون الذین لم یهاجروا منکم النصرة لهم علی الکفار و إعانتهم فی الدین فَعَلَیْکُمُ النَّصْرُ </w:t>
      </w:r>
      <w:r>
        <w:rPr>
          <w:rStyle w:val="FootnoteAnchor"/>
          <w:rtl w:val="true"/>
        </w:rPr>
        <w:footnoteReference w:id="84"/>
      </w:r>
      <w:r>
        <w:rPr>
          <w:rFonts w:ascii="IRNazanin" w:hAnsi="IRNazanin" w:eastAsia="IRNazanin"/>
          <w:color w:val="111111"/>
          <w:sz w:val="28"/>
          <w:sz w:val="28"/>
          <w:szCs w:val="28"/>
          <w:rtl w:val="true"/>
          <w:lang w:bidi="fa-IR"/>
        </w:rPr>
        <w:t xml:space="preserve">و المعونة لهم فی </w:t>
      </w:r>
    </w:p>
    <w:p>
      <w:pPr>
        <w:pStyle w:val="BookText"/>
        <w:rPr/>
      </w:pPr>
      <w:r>
        <w:rPr>
          <w:rFonts w:ascii="Amiri" w:hAnsi="Amiri" w:eastAsia="Amiri" w:cs="Amiri"/>
          <w:color w:val="111111"/>
          <w:sz w:val="28"/>
          <w:sz w:val="28"/>
          <w:szCs w:val="28"/>
          <w:rtl w:val="true"/>
          <w:lang w:bidi="ar-SA"/>
        </w:rPr>
        <w:t>الدین إِلَّا عَلی قَوْمٍ بَیْنَکُمْ وَ بَیْنَهُمْ مِیثاقٌ أی إلا أن یطلبوا منکم النصرة علی قوم من المشرکین بینکم و بینهم أمان و عهد یجب الوفاء به فلا تنصروهم علیهم لما فیه من نقض العهد وَ الَّذِینَ کَفَرُوا بَعْضُهُمْ أَوْلِیاءُ بَعْضٍ أی أنصار بعض أو أولی ببعض فی المیراث إِلَّا تَفْعَلُوهُ أی ما أمرتم به فی الآیة الأولی و الثانیة تَکُنْ فِتْنَةٌ فِی الْأَرْضِ وَ فَسادٌ کَبِیرٌ علی المؤمنین الذین لم یهاجروا و الفتنة المحنة بالمیل إلی الضلال و الفساد الکبیر ضعف الإیمان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قال فی قوله تعالی إِلَّا تَنْصُرُوهُ فَقَدْ نَصَرَهُ اللَّهُ أی إن لم تنصروا النبی صلی الله علیه و آله علی قتال العدو فقد فعل الله به النصر إِذْ أَخْرَجَهُ الَّذِینَ کَفَرُوا من مکة فخرج یرید المدینة ثانِیَ اثْنَیْنِ إِذْ هُما فِی الْغارِ یعنی أنه کان هو و أبو بکر فی الغار لیس معهما ثالث </w:t>
      </w:r>
      <w:r>
        <w:rPr>
          <w:rStyle w:val="FootnoteAnchor"/>
          <w:rtl w:val="true"/>
        </w:rPr>
        <w:footnoteReference w:id="86"/>
      </w:r>
      <w:r>
        <w:rPr>
          <w:rFonts w:ascii="Amiri" w:hAnsi="Amiri" w:eastAsia="Amiri" w:cs="Amiri"/>
          <w:color w:val="111111"/>
          <w:sz w:val="28"/>
          <w:sz w:val="28"/>
          <w:szCs w:val="28"/>
          <w:rtl w:val="true"/>
          <w:lang w:bidi="ar-SA"/>
        </w:rPr>
        <w:t>و أراد به هنا غار ثور و هو جبل بمکة إِذْ یَقُولُ لِصاحِبِهِ أی إذ یقول الرسول صلی الله علیه و آله لأبی بکر لا تَحْزَنْ أی لا تخف إِنَّ اللَّهَ مَعَنا یرید أنه مطلع علینا عالم بحالنا فهو یحفظنا و ینصرنا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الزهری لما دخل رسول الله صلی الله علیه و آله و أبو بکر الغار أرسل الله زوجا من الحمام حتی باضا فی أسفل الثقب </w:t>
      </w:r>
      <w:r>
        <w:rPr>
          <w:rStyle w:val="FootnoteAnchor"/>
          <w:rtl w:val="true"/>
        </w:rPr>
        <w:footnoteReference w:id="87"/>
      </w:r>
      <w:r>
        <w:rPr>
          <w:rFonts w:ascii="IRNazanin" w:hAnsi="IRNazanin" w:eastAsia="IRNazanin"/>
          <w:color w:val="111111"/>
          <w:sz w:val="28"/>
          <w:sz w:val="28"/>
          <w:szCs w:val="28"/>
          <w:rtl w:val="true"/>
          <w:lang w:bidi="fa-IR"/>
        </w:rPr>
        <w:t xml:space="preserve">و العنکبوت حتی نسج بیتا فلما جاء سراقة بن مالک فی طلبهما فرأی بیض الحمام و بیت العنکبوت قال لو دخله أحد لانکسر البیض و تفسخ </w:t>
      </w:r>
      <w:r>
        <w:rPr>
          <w:rStyle w:val="FootnoteAnchor"/>
          <w:rtl w:val="true"/>
        </w:rPr>
        <w:footnoteReference w:id="88"/>
      </w:r>
      <w:r>
        <w:rPr>
          <w:rFonts w:ascii="IRNazanin" w:hAnsi="IRNazanin" w:eastAsia="IRNazanin"/>
          <w:color w:val="111111"/>
          <w:sz w:val="28"/>
          <w:sz w:val="28"/>
          <w:szCs w:val="28"/>
          <w:rtl w:val="true"/>
          <w:lang w:bidi="fa-IR"/>
        </w:rPr>
        <w:t xml:space="preserve">بیت العنکبوت فانصرف و قال النبی صلی الله علیه و آله اللهم أعم أبصارهم فعمیت أبصارهم عن دخوله و جعلوا یضربون یمینا و شمالا حول الغار و قال أبو بکر لو نظروا </w:t>
      </w:r>
      <w:r>
        <w:rPr>
          <w:rStyle w:val="FootnoteAnchor"/>
          <w:rtl w:val="true"/>
        </w:rPr>
        <w:footnoteReference w:id="89"/>
      </w:r>
      <w:r>
        <w:rPr>
          <w:rFonts w:ascii="IRNazanin" w:hAnsi="IRNazanin" w:eastAsia="IRNazanin"/>
          <w:color w:val="111111"/>
          <w:sz w:val="28"/>
          <w:sz w:val="28"/>
          <w:szCs w:val="28"/>
          <w:rtl w:val="true"/>
          <w:lang w:bidi="fa-IR"/>
        </w:rPr>
        <w:t>إلی أقدامهم لرأونا و نزل رجل من قریش فبال علی باب الغار فقال أبو بکر قد أبصرونا یا رسول الله فقال رسول الله صلی الله علیه و آله لو أبصرونا ما استقبلونا بعوراتهم</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سَکِینَتَهُ عَلَیْهِ یعنی علی محمد صلی الله علیه و آله أی ألقی فی قلبه ما سکن به وَ أَیَّدَهُ بِجُنُودٍ لَمْ تَرَوْها أی بملائکة یضربون وجوه الکفار و أبصارهم عن أن یروه و قیل قواه بالملائکة </w:t>
      </w:r>
      <w:r>
        <w:rPr>
          <w:rStyle w:val="FootnoteAnchor"/>
          <w:rtl w:val="true"/>
        </w:rPr>
        <w:footnoteReference w:id="90"/>
      </w:r>
      <w:r>
        <w:rPr>
          <w:rFonts w:ascii="IRNazanin" w:hAnsi="IRNazanin" w:eastAsia="IRNazanin"/>
          <w:color w:val="111111"/>
          <w:sz w:val="28"/>
          <w:sz w:val="28"/>
          <w:szCs w:val="28"/>
          <w:rtl w:val="true"/>
          <w:lang w:bidi="fa-IR"/>
        </w:rPr>
        <w:t xml:space="preserve">یدعون الله تعالی له و قیل أعانه بالملائکة یوم بدر و قال بعضهم یجوز أن یکون الهاء فی علیه راجعة إلی أبی بکر و هذا بعید لأن الضمائر قبل هذا و بعده تعود إلی النبی صلی الله علیه و آله بلا خلاف </w:t>
      </w:r>
      <w:r>
        <w:rPr>
          <w:rStyle w:val="FootnoteAnchor"/>
          <w:rtl w:val="true"/>
        </w:rPr>
        <w:footnoteReference w:id="91"/>
      </w:r>
      <w:r>
        <w:rPr>
          <w:rFonts w:ascii="Amiri" w:hAnsi="Amiri" w:eastAsia="Amiri" w:cs="Amiri"/>
          <w:color w:val="111111"/>
          <w:sz w:val="28"/>
          <w:sz w:val="28"/>
          <w:szCs w:val="28"/>
          <w:rtl w:val="true"/>
          <w:lang w:bidi="ar-SA"/>
        </w:rPr>
        <w:t xml:space="preserve">فکیف یتخللها ضمیر عائد إلی غیره هذا و قد قال سبحانه فی هذه السورة ثُمَّ أَنْزَلَ اللَّهُ سَکِینَتَهُ عَلی رَسُولِهِ وَ عَلَی الْمُؤْمِنِینَ </w:t>
      </w:r>
      <w:r>
        <w:rPr>
          <w:rStyle w:val="FootnoteAnchor"/>
          <w:rtl w:val="true"/>
        </w:rPr>
        <w:footnoteReference w:id="92"/>
      </w:r>
      <w:r>
        <w:rPr>
          <w:rFonts w:ascii="IRNazanin" w:hAnsi="IRNazanin" w:eastAsia="IRNazanin"/>
          <w:color w:val="111111"/>
          <w:sz w:val="28"/>
          <w:sz w:val="28"/>
          <w:szCs w:val="28"/>
          <w:rtl w:val="true"/>
          <w:lang w:bidi="fa-IR"/>
        </w:rPr>
        <w:t xml:space="preserve">و قال فی سورة الفتح کذلک </w:t>
      </w:r>
      <w:r>
        <w:rPr>
          <w:rStyle w:val="FootnoteAnchor"/>
          <w:rtl w:val="true"/>
        </w:rPr>
        <w:footnoteReference w:id="93"/>
      </w:r>
      <w:r>
        <w:rPr>
          <w:rFonts w:ascii="IRNazanin" w:hAnsi="IRNazanin" w:eastAsia="IRNazanin"/>
          <w:color w:val="111111"/>
          <w:sz w:val="28"/>
          <w:sz w:val="28"/>
          <w:szCs w:val="28"/>
          <w:rtl w:val="true"/>
          <w:lang w:bidi="fa-IR"/>
        </w:rPr>
        <w:t xml:space="preserve">فتخصیص النبی فی هذه الآیة بالسکینة یدل علی عدم إیمان من معه </w:t>
      </w:r>
      <w:r>
        <w:rPr>
          <w:rStyle w:val="FootnoteAnchor"/>
          <w:rtl w:val="true"/>
        </w:rPr>
        <w:footnoteReference w:id="94"/>
      </w:r>
      <w:r>
        <w:rPr>
          <w:rFonts w:ascii="Amiri" w:hAnsi="Amiri" w:eastAsia="Amiri" w:cs="Amiri"/>
          <w:color w:val="111111"/>
          <w:sz w:val="28"/>
          <w:sz w:val="28"/>
          <w:szCs w:val="28"/>
          <w:rtl w:val="true"/>
          <w:lang w:bidi="ar-SA"/>
        </w:rPr>
        <w:t>وَ جَعَلَ کَلِمَةَ الَّذِینَ کَفَرُوا السُّفْلی المراد بکلمتهم وعیدهم النبی صلی الله علیه و آله و تخویفهم له أو کلمة الشرک و کلمة الله وعده بالنصر أو کلمة التوحید</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قال فی قوله تعالی وَ الَّذِینَ هاجَرُوا فِی اللَّهِ نزلت فی المعذبین بمکة مثل صهیب و بلال و عمار و خباب </w:t>
      </w:r>
      <w:r>
        <w:rPr>
          <w:rStyle w:val="FootnoteAnchor"/>
          <w:rtl w:val="true"/>
        </w:rPr>
        <w:footnoteReference w:id="96"/>
      </w:r>
      <w:r>
        <w:rPr>
          <w:rFonts w:ascii="IRNazanin" w:hAnsi="IRNazanin" w:eastAsia="IRNazanin"/>
          <w:color w:val="111111"/>
          <w:sz w:val="28"/>
          <w:sz w:val="28"/>
          <w:szCs w:val="28"/>
          <w:rtl w:val="true"/>
          <w:lang w:bidi="fa-IR"/>
        </w:rPr>
        <w:t xml:space="preserve">و غیرهم مکنهم الله فی المدینة و ذکر أن </w:t>
      </w:r>
    </w:p>
    <w:p>
      <w:pPr>
        <w:pStyle w:val="BookText"/>
        <w:rPr/>
      </w:pPr>
      <w:r>
        <w:rPr>
          <w:rFonts w:ascii="IRNazanin" w:hAnsi="IRNazanin" w:eastAsia="IRNazanin"/>
          <w:color w:val="111111"/>
          <w:sz w:val="28"/>
          <w:sz w:val="28"/>
          <w:szCs w:val="28"/>
          <w:rtl w:val="true"/>
          <w:lang w:bidi="fa-IR"/>
        </w:rPr>
        <w:t xml:space="preserve">صهیبا قال لاهل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کبیر إن کنت معکم لم أنفعکم ، وإن کنت علیکم لم أضررکم ، فخذوا مالی ودعونی ، فأعطاهم ماله ، وهاجر إلی رسول الله صلی الله علیه و آله ، فقال له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البیع یا صهیب</w:t>
      </w:r>
      <w:r>
        <w:rPr>
          <w:rStyle w:val="FootnoteAnchor"/>
          <w:rtl w:val="true"/>
        </w:rPr>
        <w:footnoteReference w:id="97"/>
      </w:r>
      <w:r>
        <w:rPr>
          <w:rFonts w:ascii="Amiri" w:hAnsi="Amiri" w:eastAsia="Amiri" w:cs="Amiri"/>
          <w:color w:val="111111"/>
          <w:sz w:val="28"/>
          <w:sz w:val="28"/>
          <w:szCs w:val="28"/>
          <w:rtl w:val="true"/>
          <w:lang w:bidi="ar-SA"/>
        </w:rPr>
        <w:t>لَنُبَوِّئَنَّهُمْ فِی الدُّنْیا حَسَنَةً أی بلدة حسنة و هی المدینة أو حالة حسنة و هی النصر علی الأعداء</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و قال فی قوله تعالی إِلَّا مَنْ أُکْرِهَ نزل فی جماعة أکرهوا و هم عمار و یاسر أبوه و أمه سمیة و صهیب و بلال و خباب عذبوا و قتل أبو عمار و أمه فأعطاهم عمار بلسانه مما أرادوا منه ثم أخبر بذلک رسول الله صلی الله علیه و آله فقال قوم کفر عمار</w:t>
      </w:r>
    </w:p>
    <w:p>
      <w:pPr>
        <w:pStyle w:val="BookText"/>
        <w:rPr/>
      </w:pPr>
      <w:r>
        <w:rPr>
          <w:rFonts w:ascii="Amiri" w:hAnsi="Amiri" w:eastAsia="Amiri" w:cs="Amiri"/>
          <w:color w:val="111111"/>
          <w:sz w:val="28"/>
          <w:sz w:val="28"/>
          <w:szCs w:val="28"/>
          <w:rtl w:val="true"/>
          <w:lang w:bidi="ar-SA"/>
        </w:rPr>
        <w:t>فَقَالَ صلی الله علیه و آله کَلَّا إِنَّ عَمَّاراً مَلِی‌ءٌ إِیمَاناً مِنْ قَرْنِهِ إِلَی قَدَمِهِ وَ اخْتَلَطَ الْإِیمَانُ بِلَحْمِهِ وَ دَمِهِ وَ جَاءَ عَمَّارٌ إِلَی رَسُولِ اللَّهِ صلی الله علیه و آله وَ هُوَ یَبْکِی فَقَالَ صلی الله علیه و آله مَا وَرَاکَ قَالَ شَرٌّ یَا رَسُولَ اللَّهِ مَا تُرِکْتُ حَتَّی نِلْتُ مِنْکَ وَ ذَکَرْتُ آلِهَتَهُمْ بِخَیْرٍ فَجَعَلَ رَسُولُ اللَّهِ صلی الله علیه و آله یَمْسَحُ عَیْنَیْهِ وَ یَقُولُ إِنْ عَادُوا لَکَ فَعُدْ لَهُمْ بِمَا قُلْتَ فَنَزَلَتِ الْآیَةُ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و قتادة،و قیل نزلت فی ناس من أهل مکة آمنوا و خرجوا یریدون المدینة فأدرکهم قریش و فتنوهم فتکلموا بکلمة الکفر کارهین عن مجاهد و قیل إن یاسر و سمیة أبوا </w:t>
      </w:r>
      <w:r>
        <w:rPr>
          <w:rStyle w:val="FootnoteAnchor"/>
          <w:rtl w:val="true"/>
        </w:rPr>
        <w:footnoteReference w:id="99"/>
      </w:r>
      <w:r>
        <w:rPr>
          <w:rFonts w:ascii="Amiri" w:hAnsi="Amiri" w:eastAsia="Amiri" w:cs="Amiri"/>
          <w:color w:val="111111"/>
          <w:sz w:val="28"/>
          <w:sz w:val="28"/>
          <w:szCs w:val="28"/>
          <w:rtl w:val="true"/>
          <w:lang w:bidi="ar-SA"/>
        </w:rPr>
        <w:t xml:space="preserve">عمار أول شهیدین فی الإسلام و قوله مَنْ کَفَرَ بِاللَّهِ و مَنْ شَرَحَ بِالْکُفْرِ صَدْراً هو عبد الله بن سعید </w:t>
      </w:r>
      <w:r>
        <w:rPr>
          <w:rStyle w:val="FootnoteAnchor"/>
          <w:rtl w:val="true"/>
        </w:rPr>
        <w:footnoteReference w:id="100"/>
      </w:r>
      <w:r>
        <w:rPr>
          <w:rFonts w:ascii="Amiri" w:hAnsi="Amiri" w:eastAsia="Amiri" w:cs="Amiri"/>
          <w:color w:val="111111"/>
          <w:sz w:val="28"/>
          <w:sz w:val="28"/>
          <w:szCs w:val="28"/>
          <w:rtl w:val="true"/>
          <w:lang w:bidi="ar-SA"/>
        </w:rPr>
        <w:t xml:space="preserve">بن أبی سرح من بنی عامر بن لوی و أما قوله ثُمَّ إِنَّ رَبَّکَ لِلَّذِینَ هاجَرُوا الآیة قیل إنها نزلت فی عباس </w:t>
      </w:r>
      <w:r>
        <w:rPr>
          <w:rStyle w:val="FootnoteAnchor"/>
          <w:rtl w:val="true"/>
        </w:rPr>
        <w:footnoteReference w:id="101"/>
      </w:r>
      <w:r>
        <w:rPr>
          <w:rFonts w:ascii="IRNazanin" w:hAnsi="IRNazanin" w:eastAsia="IRNazanin"/>
          <w:color w:val="111111"/>
          <w:sz w:val="28"/>
          <w:sz w:val="28"/>
          <w:szCs w:val="28"/>
          <w:rtl w:val="true"/>
          <w:lang w:bidi="fa-IR"/>
        </w:rPr>
        <w:t xml:space="preserve">بن أبی ربیعة أخی أبی جهل من الرضاعة و أبی جندل بن سهیل بن عمرو </w:t>
      </w:r>
    </w:p>
    <w:p>
      <w:pPr>
        <w:pStyle w:val="BookText"/>
        <w:rPr/>
      </w:pPr>
      <w:r>
        <w:rPr>
          <w:rFonts w:ascii="Amiri" w:hAnsi="Amiri" w:eastAsia="Amiri" w:cs="Amiri"/>
          <w:color w:val="111111"/>
          <w:sz w:val="28"/>
          <w:sz w:val="28"/>
          <w:szCs w:val="28"/>
          <w:rtl w:val="true"/>
          <w:lang w:bidi="ar-SA"/>
        </w:rPr>
        <w:t>و الولید بن المغیرة و غیرهم من أهل مکة فتنهم المشرکون فأعطوهم بعض ما أرادوا ثم إنهم هاجروا بعد ذلک و جاهدوا فنزلت الآیة فیهم وَ قَلْبُهُ مُطْمَئِنٌّ أی ساکن بِالْإِیمانِ ثابت علیه فلا حرج علیه فی ذلک وَ لکِنْ مَنْ شَرَحَ بِالْکُفْرِ صَدْراً أی من اتسع قلبه للکفر و طابت نفسه به مِنْ بَعْدِ ما فُتِنُوا أی عذبوا فی الله و ارتدوا علی الکفر فأعطوهم بعض ما أرادوا لیسلموا من شرهم ثُمَّ جاهَدُوا مع النبی صلی الله علیه و آله وَ صَبَرُوا علی الدین و الجهاد إِنَّ رَبَّکَ مِنْ بَعْدِها أی من بعد تلک الفتنة أو الفعلة التی فعلوها من التفوه بکلمة الکفر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قال فی قوله تعالی یا عِبادِیَ الَّذِینَ آمَنُوا قیل إنها نزلت فی المستضعفین من المؤمنین بمکة أمروا بالهجرة عنها و نزل قوله وَ کَأَیِّنْ مِنْ دَابَّةٍ فی جماعة کانوا بمکة یؤذیهم المشرکون فأمروا بالهجرة إلی المدینة فقالوا کیف نخرج إلیها و لیس لنا بها دار و لا عقار من یطعمنا و من یسقینا إِنَّ أَرْضِی واسِعَةٌ فاهربوا من أرض یمنعکم أهلها من الإیمان و الإخلاص فی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 معناه إذا عصی الله فی أرض أنت فیها فاخرج منها إلی غیرها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کَأَیِّنْ مِنْ دَابَّةٍ أی و کم من دابة لا یکون رزقها مدخرا معدا و قیل معناه لا تطیق حمل رزقها لضعفها و تأکل بأفواهها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فی قوله تعالی مِنْ قَرْیَتِکَ یعنی مکة الَّتِی أَخْرَجَتْکَ أی أخرجک أهلها و المعنی کم من رجال هم أشد من أهل مکة أَهْلَکْناهُمْ فَلا ناصِرَ لَهُمْ یدفع عنهم إهلاکنا إیاهم فما الذی یؤمن هؤلاء أن أفعل بهم مثل ذلک</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قوله تعالی وَ اهْجُرْهُمْ هَجْراً جَمِیلًا ذهب المفسرون إلی أن المراد مجانبتهم و مداراتهم و عدم مکافأتهم و لا یبعد أن یکون المراد الهجرة من مکة إلی المدینة</w:t>
      </w:r>
      <w:r>
        <w:rPr>
          <w:rFonts w:eastAsia="IRNazanin" w:cs="IRNazanin"/>
          <w:color w:val="111111"/>
          <w:sz w:val="28"/>
          <w:szCs w:val="28"/>
          <w:rtl w:val="true"/>
          <w:lang w:bidi="fa-IR"/>
        </w:rPr>
        <w:t xml:space="preserve">. </w:t>
      </w:r>
      <w:bookmarkStart w:id="66" w:name="pg16985_188492"/>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توفّاهم الملائکۀ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مشرکین در روز بدر، هنگامی که خارج شدند،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جز پیران و کودکان و بیماران به جای نگذاشتند، از این رو عده‌ای از کسانی که به اسلام تکلم کرده بودند، با ایشان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 در روی پیامبر گرامی اسلام، قرار گرفتند، این عده، به کمی جمعیت مسلمانان نگریستند و در باره گفته خود نسبت به اسلام به تردید افتادند و در گروه مشرکین، گرفتار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ایشان،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سعدی و قتاده نیز، همین طور نقل شده است، 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فاکهه بن مغیره، حارث بن زمعة بن اسود، قیس بن ولید بن مغیره و ابو العاص بن منبه بن حجاج و علی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نیز از امام باقر علیه السلام همین طور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طفلی صغیر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نیز از 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مردی پیر و مادرم زنی پیر و من کودکی خردسال و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وسیله فرشتگان قبض روح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دینی و در چه روشی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سؤال، حقیقی نیست بلکه به منظور توبیخ و سرزنش ایشان یا به منظور تقریر و به اقرار وا داشتن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بلاد خود در برابر اهل شرک، ناتوان بودیم، و ما را از ایمان به خدا و پیروی پیامبرش باز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و سرزمین خود خارج گردید و از کسانی که شما را از ایمان به خدا و پیامبر منع می‌کردند، جدا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مردان و کودکان و زنانی که مشرکان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ضعیف ساخته، به واسطه دشواری و بلد نبودن راه و نداشتن تدبیر نتوانند مهاجرت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بلد نیستند که خود را از مکه،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و جماعتی از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که راه را نمی‌شناسند، نمی‌توانند راه مدینه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مراغماً کثیراً و 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روی زمین جاها و جولان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و گشایشی در روزی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گشایشی نسبت به نجات از گمراهی و رسیدن به هدایت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تنگنای سخت 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به جایگاهی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از گشایش آزادی و امنیت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ثمالی و قتاده و سعید بن جبیر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آیات هجرت، مردی مسلمان به نام جندع یا جندب بن ضمره که در مکه بود، آیات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ضعیف نیستم، من قوتی برای مهاجرت دارم و راه را می‌شناسم و معذور نیستم و در حالی که به سختی بیمار بود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مکه خارج شود، زیرا می‌ترسم در این جا بمیرم او را بر تختی نهادند و از مکه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تنعیم رسید، جان سپرد، از اینرو آیه شریفه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مکه به قصد مهاجرت خارج شدند، مشرکین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پیوستند و آنان را در امر دین وسوسه کردند و به فتنه افکندند و ایشان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فَإِذا أُوذِیَ فِی اللَّهِ جَعَلَ فِتْنَةَ النَّاسِ کَعَذابِ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آیه را برای 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رَبَّکَ لِلَّذِینَ هاجَرُوا مِنْ بَعْدِ ما فُتِنُوا ثُمَّ جاهَدُوا وَ صَبَرُوا إِنَّ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دین از وطن خود فرار کند و به سوی خدا و رسول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عمل و پاداش هجرتش بر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دینش از سرزمینی به سرزمینی دیگر و لو به اندازه یک وجب فاصله باشد، برود سزاوار بهشت است و رفیق محمد صلی الله علیه و آله و سلم و ابراهیم علیه السلام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رحمه الله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داستان دار الندوه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است که گروهی از قریش در آن یعنی در خانه قصی بن کلاب، اجتماع کردند و در باره پیامبر به مشورت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مرگش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اخراجش کنید تا از دست او 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برای کشتن او از هر قبیله‌ای یک نفر انتخاب کنید، تا دسته جمعی او را بکشند و در این صورت بنی هاشم به گرفتن دیه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رأی را تصدیق و رای اول را تخطئه کرد و او به صورت پیر مردی از اهل نجد در بین ایشان بود و آنان بر این رأی اتفاق کردند و برای کشتن پیامبر افراد و سلاح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گزارش شورای مشرکین را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شب به غار ثور رفت و علی را در بستر خود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برکنار بستر آمدند، با علی روبرو شدند و خداوند نیرنگشان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جستجوی پیامبر پرداختند تا بر در غار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غار، تار عنکبوت تنیده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جا بود، بر در غار تار عنکبوت،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رهسپار مدینه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آنام مشرکان عرب بودند، 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پسران ربیعه و نضر بن حارث و ابو جهل بن هشام و ابو البختری بن هشام و زمعة بن اسود و حکیم بن حزام و امیة بن خلف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تو را به بند بکشند و در بند بنهند، یا تو را در زندان افکنند و در خانه زندانیت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با جراحت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 تو را ضعیف و ناتوان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أبان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تغلب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یُخْرِجُوکَ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مکه به جایی دیگر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شتری سوار و او را رها کنند تا به هر جا می‌خواهد تو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قتل پیامبر گرفتند و او را از مکه خارج کردند،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جنگ بدر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شمشیر عذاب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دوستان مسجد الحرام نیستند، اگر چه در تعمیرات آن بکوشند و دوستان مسجد الحرام کسانی هستند که تقوی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همین طور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 وَ لکِنَّ أَکْثَرَهُمْ لا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میراث نازل شد و آنان بر اساس هجرت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خداوند میراث را برای مهاجران و انصار قرار داد غیر از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آورد و هجرت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این جهت که هجرت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ارثی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مسلمانان بر این اساس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نسخ شد و میراث به مؤمنان خویشاوند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حسن و قتاده و مجاهد و سدیّ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و مهاجران را در مدینه پناه داد و این افراد، انصار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بعضهم 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نصرت و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از این لحاظ است که اگر یکی از آن ها به کسی امان داد، دیگران باید امان او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شده که مسلمانان به وسیله همان پیمان برادری نخستین، از یکدیگر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غیر مهاجر از شما بخواهند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راه دین، کمک کنید و با کافران به مبارزه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دین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قَوْمٍ بَیْنَکُمْ وَ 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شما برای جنگ با کسانی که میان شما و ایشان پیمانی هست،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هیچ عنوان نباید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کمک کنید، زیرا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کافر یاران یکدیگرند، در ارث بردن بر یکدیگر سزاوراتر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 خصوص همکاری و کمک و تبری از کفار، به شما دستور داده شد، انجام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فِتْنَةٌ فِی الْأَرْضِ وَ 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فتنه و فسادی بزرگ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در این جا گرفتاریی است که از راه تمایل به گمراهی، پیدا می‌شود و مقصود از فساد بزرگ، ضعف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پیامبر صلی اللَّه علیه و آله را در جنگ با دشمنان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خدا او را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او را از مکه بیرون کردند و او به سوی مدینه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دو، پیامبر و ابوبکر در غار بودند و شخص سومی با آن دو نبود و منظور از این غار، غار ثور است، و ثور نام کوهی است در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 که خدا به وضع ما مطلع و به حال ما آگاه است، و او ما را نگه داشته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با ابو بکر داخل غار شدند خداوند یک جفت کبوتر فرستاد تا بر در غار تخم گذاردند، و عنکبوت را مأمور کرد تا بر آن جا تاری تنید، و چون سراقة بن مالک به جستجوی آن دو آمد و تخم کبوتران و تار عنکبوت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این غار شده بود این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شکسته شده بود و تار عنکبوت از هم گسیخته بود، و به همین جهت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چشمشان را کور کن، و در اثر همان دعا نتوانستند داخل غار گردند و شروع به گردش اطراف غار کردند، در آن حال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به پاهای خود نگاه کرده بودند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قریش بر در غار نشست و بول کرد،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دیدند؟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دیده بودند با عورت باز روبروی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 محمد صلی اللَّه علیه و آله آرامش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فرشتگانی که در روی کفار و دیدگانشان در آمده و مانع شدند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رسول خدا صلی اللَّه علیه و آله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فرشتگانی او را نیرومند ساخت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نجات آن حضرت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خداوند او را با فرشتگان در جنگ بدر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این سخن بعید است زیرا همه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پیش از این جمله و بعد از آن همگی به رسول خدا صلی اللَّه علیه و آله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ترتیب چگونه ممکن است در این میان تنها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در همین سوره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فتح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پیامبر در این آیه به داشتن سکینه دلالت بر عدم ایمان کسی که با او 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کَلِمَةَ الَّذِینَ کَفَرُوا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آنان، تهدیدات و ارعابی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پیامبر صلی اللَّه علیه و آله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کلمه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خداوند وعده به نصرت است، یا کلمه توحید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نازل شده است که در مکه دچار شکنجه شدند، مثل صهیب و عمار و بلال و خباب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در مدینه قدرت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صهیب به اهل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باشم سودی به حال شما ندارم و اگر با پیامبر باشم، ضرری برای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بگیرید و مرا آزاد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مالش را دادند و او به سوی رسول خدا صلی الله علیه و آله و سلم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صهیب، سودمند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 فِی الدُّنْیا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نیکو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وضعیت نیکو و آن پیروزی بر دشمنان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گروهی از مسلمانان نازل شد که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اینان عمار و پدرش یاسر و مادرش سمیه و صهیب و بلال و خباب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مورد شکنجه کفار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به قتل رسیدند و عمار، هر چه می‌خواستند به زبان آورد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پیامبر را از ماجرا خبر داد،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عمار از سر تا پایش پر از ایمان است و ایمان با خون و گوشت او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چشم گریان، شرفیاب حضور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پشت سر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بدی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نیکی یاد کردم و خودم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چشمانش را مسح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در چنگ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گرفتار شدی، سخن گذشته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مردمی از اهل مکه، نازل شده است که ایمان آورده، به عزم مدینه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رسیدند و گرفتارشان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کراهت، سخن کفر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نخستین شهیدان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و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ابی سرح از قبیله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ثُمَّ إِنَّ رَبَّکَ لِلَّذِینَ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عباس بن ابی ربیعه، برادر رضاعی ابو جهل، و ابی جندل بن سهیل بن عمرو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ولید بن مغیره و افراد دیگری از اهل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چنگ مشرکین گرفتار شدند و به میل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گفته، رهایی یافتند، سپس مهاجرت کردند و این آیه در 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ایمان،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 را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کسانی که قلبشان آمادگی پذیرش کفر دارد، و بدان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عذاب دیدند و برای رهایی از شرّ مشرکین سخن کفر بر زبان آوردند، سپس مهاجرت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پیامبر، به جهاد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دین و جهاد صبر پیشه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مِنْ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فتنه و عملی که انجام دادند و کلمه کفر بر زبان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مستضعفین و مسلمانان تهی دست که ساکن مکه بوده و به مهاجرت امر شدند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من 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گروهی نازل شد که در مکّه بودند و مشرکان آنان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مأمور به هجرت به مدینه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سوی مدینه هجرت کنیم و حال آنکه در آن جا خانه و زمینی نداریم و کسی که متکفل نان و آب ما 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مشرکین از احساسات مذهبی و ایمان و اخلاص عبادت شما برای من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به شهر و دیار دیگری 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اگر در شهری که تو هستی گناهان و نافرمانی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آن جا به شهر دیگر هجرت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 لا تَحْمِلُ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جنبنده‌ای که روزیش آماده نبود و غذای خویشتن را آماده و ذخیره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چون آن جنبنده زبون و ناتوان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روزیش را با خود حمل کند بلکه هر مقدار که شد با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أَخْرَجَتْکَ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آن قریه تو را بیرون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مردانی بوده‌اند که از مردم مکه نیرومندتر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أَهْلَکْناهُم فَلا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ندارند که از آنان حمایت کند و نگذارد ما ایشان را هلاک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اینان را هلاک کنیم چه کسی هست که آنان را در امان قرار دهد؟</w:t>
      </w:r>
    </w:p>
    <w:p>
      <w:pPr>
        <w:pStyle w:val="BookText"/>
        <w:rPr/>
      </w:pPr>
      <w:r>
        <w:rPr>
          <w:rFonts w:ascii="IRNazanin" w:hAnsi="IRNazanin" w:eastAsia="IRNazanin"/>
          <w:color w:val="111111"/>
          <w:sz w:val="28"/>
          <w:sz w:val="28"/>
          <w:szCs w:val="28"/>
          <w:rtl w:val="true"/>
          <w:lang w:bidi="fa-IR"/>
        </w:rPr>
        <w:t xml:space="preserve">در 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 این نظرند که مقصود از آن دوری و مدارا و عدم مجازات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بعید نیست که مقصود از آن هجرت از مکه به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 w:name="__RefHeading___Toc2293078_1468164448"/>
      <w:bookmarkStart w:id="68" w:name="_Toc27"/>
      <w:bookmarkEnd w:id="67"/>
      <w:r>
        <w:rPr>
          <w:rtl w:val="true"/>
        </w:rPr>
        <w:t>الأخبار</w:t>
      </w:r>
      <w:bookmarkEnd w:id="68"/>
    </w:p>
    <w:p>
      <w:pPr>
        <w:pStyle w:val="Heading5"/>
        <w:numPr>
          <w:ilvl w:val="4"/>
          <w:numId w:val="1"/>
        </w:numPr>
        <w:rPr/>
      </w:pPr>
      <w:bookmarkStart w:id="69" w:name="__RefHeading___Toc2293080_1468164448"/>
      <w:bookmarkStart w:id="70" w:name="_Toc28"/>
      <w:bookmarkEnd w:id="69"/>
      <w:r>
        <w:rPr>
          <w:rtl w:val="true"/>
        </w:rPr>
        <w:t>«</w:t>
      </w:r>
      <w:r>
        <w:rPr/>
        <w:t>1</w:t>
      </w:r>
      <w:r>
        <w:rPr>
          <w:rtl w:val="true"/>
        </w:rPr>
        <w:t>»</w:t>
      </w:r>
      <w:bookmarkEnd w:id="70"/>
    </w:p>
    <w:p>
      <w:pPr>
        <w:pStyle w:val="BookText"/>
        <w:rPr/>
      </w:pPr>
      <w:r>
        <w:rPr>
          <w:rFonts w:ascii="Amiri" w:hAnsi="Amiri" w:eastAsia="Amiri" w:cs="Amiri"/>
          <w:color w:val="111111"/>
          <w:sz w:val="28"/>
          <w:sz w:val="28"/>
          <w:szCs w:val="28"/>
          <w:rtl w:val="true"/>
          <w:lang w:bidi="ar-SA"/>
        </w:rPr>
        <w:t xml:space="preserve">فس، تفسیر القمی وَ ما کانُوا أَوْلِیاءَهُ یَعْنِی قُرَیْشاً مَا کَانُوا أَوْلِیَاءَ مَکَّةَ إِنْ أَوْلِیاؤُهُ إِلَّا الْمُتَّقُونَ أَنْتَ وَ أَصْحَابُکَ یَا مُحَمَّدُ فَعَذَّبَهُمُ اللَّهُ بِالسَّیْفِ یَوْمَ بَدْرٍ فَقُتِلُوا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کانوا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دوستان مکه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اولیاؤه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در روز بدر با شمشیر عذاب کرد و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293082_1468164448"/>
      <w:bookmarkStart w:id="72" w:name="_Toc29"/>
      <w:bookmarkEnd w:id="71"/>
      <w:r>
        <w:rPr>
          <w:rtl w:val="true"/>
        </w:rPr>
        <w:t>«</w:t>
      </w:r>
      <w:r>
        <w:rPr/>
        <w:t>2</w:t>
      </w:r>
      <w:r>
        <w:rPr>
          <w:rtl w:val="true"/>
        </w:rPr>
        <w:t>»</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إِنَّ الَّذِینَ آمَنُوا وَ هاجَرُوا إِلَی قَوْلِهِ أَوْلِیاءُ بَعْضٍ فَإِنَّ الْحُکْمَ کَانَ فِی أَوَّلِ النُّبُوَّةِ أَنَّ الْمَوَارِیثَ کَانَتْ عَلَی الْأُخُوَّةِ لَا عَلَی الْوِلَادَةِ فَلَمَّا هَاجَرَ رَسُولُ اللَّهِ صلی الله علیه و آله إِلَی الْمَدِینَةِ آخَی بَیْنَ الْمُهَاجِرِینَ وَ الْمُهَاجِرِینَ وَ بَیْنَ الْأَنْصَارِ وَ الْأَنْصَارِ وَ آخَی بَیْنَ الْمُهَاجِرِینَ وَ الْأَنْصَارِ فَکَانَ إِذَا مَاتَ الرَّجُلُ </w:t>
      </w:r>
      <w:r>
        <w:rPr>
          <w:rStyle w:val="FootnoteAnchor"/>
          <w:rtl w:val="true"/>
        </w:rPr>
        <w:footnoteReference w:id="106"/>
      </w:r>
      <w:r>
        <w:rPr>
          <w:rFonts w:ascii="Amiri" w:hAnsi="Amiri" w:eastAsia="Amiri" w:cs="Amiri"/>
          <w:color w:val="111111"/>
          <w:sz w:val="28"/>
          <w:sz w:val="28"/>
          <w:szCs w:val="28"/>
          <w:rtl w:val="true"/>
          <w:lang w:bidi="ar-SA"/>
        </w:rPr>
        <w:t xml:space="preserve">یَرِثُهُ أَخُوهُ فِی الدِّینِ وَ یَأْخُذُ الْمَالَ وَ کَانَ مَا تَرَکَ لَهُ دُونَ وَرَثَتِهِ فَلَمَّا کَانَ بَعْدَ بَدْرٍ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w:t>
      </w:r>
      <w:r>
        <w:rPr>
          <w:rStyle w:val="FootnoteAnchor"/>
          <w:rtl w:val="true"/>
        </w:rPr>
        <w:footnoteReference w:id="107"/>
      </w:r>
      <w:r>
        <w:rPr>
          <w:rFonts w:ascii="Amiri" w:hAnsi="Amiri" w:eastAsia="Amiri" w:cs="Amiri"/>
          <w:color w:val="111111"/>
          <w:sz w:val="28"/>
          <w:sz w:val="28"/>
          <w:szCs w:val="28"/>
          <w:rtl w:val="true"/>
          <w:lang w:bidi="ar-SA"/>
        </w:rPr>
        <w:t xml:space="preserve">فَنَسَخَتْ آیَةَ الْأُخُوَّةِ بَعْضُهُمْ أَوْلی بِبَعْضٍ قَوْلُهُ وَ الَّذِینَ آمَنُوا وَ لَمْ یُهاجِرُوا الْآیَةَ فَإِنَّهَا نَزَلَتْ فِی الْأَعْرَابِ وَ ذَلِکَ أَنَّ رَسُولَ اللَّهِ صلی الله علیه و آله صَالَحَهُمْ عَلَی أَنْ یَدَعَهُمْ فِی دِیَارِهِمْ وَ لَا یُهَاجِرُوا إِلَی الْمَدِینَةِ وَ عَلَی أَنَّهُ إِنْ أَرَادَهُمْ رَسُولُ اللَّهِ صلی الله علیه و آله غَزَا بِهِمْ وَ لَمْ یَکُنْ لَهُمْ فِی الْغَنِیمَةِ شَیْ‌ءٌ وَ أَوْجَبُوا عَلَی النَّبِیِّ صلی الله علیه و آله أَنَّهُ إِنْ أَرَادَهُمُ الْأَعْرَابُ مِنْ غَیْرِهِمْ أَوْ دَهَاهُمْ دَهْمٌ مِنْ عَدُوِّهِمْ أَنْ یَنْصُرَهُمْ إِلَّا عَلَی قَوْمٍ بَیْنَهُمْ وَ بَیْنَ الرَّسُولِ صلی الله علیه و آله عَهْدٌ وَ مِیثَاقٌ إِلَی مُدَّةٍ وَ الَّذِینَ کَفَرُوا بَعْضُهُمْ أَوْلِیاءُ بَعْضٍ یَعْنِی یُوَالِی بَعْضُهُمْ بَعْضاً ثُمَّ قَالَ إِلَّا تَفْعَلُوهُ یَعْنِی إِنْ لَمْ تَفْعَلُوهُ فَوُضِعَ حَرْفٌ مَکَانَ حَرْفٍ تَکُنْ فِتْنَةٌ أَیْ کُفْرٌ فِی الْأَرْضِ وَ فَسادٌ کَبِیرٌ ثُمَّ قَالَ وَ الَّذِینَ آمَنُوا مِنْ بَعْدُ وَ هاجَرُوا وَ جاهَدُوا مَعَکُمْ فَأُولئِکَ مِنْکُمْ وَ أُولُوا الْأَرْحامِ بَعْضُهُمْ أَوْلی بِبَعْضٍ فِی کِتابِ اللَّهِ قَالَ نَسَخَتْ قَوْلَهُ وَ الَّذِینَ عَقَدَتْ </w:t>
      </w:r>
      <w:r>
        <w:rPr>
          <w:rStyle w:val="FootnoteAnchor"/>
          <w:rtl w:val="true"/>
        </w:rPr>
        <w:footnoteReference w:id="108"/>
      </w:r>
      <w:r>
        <w:rPr>
          <w:rFonts w:ascii="Amiri" w:hAnsi="Amiri" w:eastAsia="Amiri" w:cs="Amiri"/>
          <w:color w:val="111111"/>
          <w:sz w:val="28"/>
          <w:sz w:val="28"/>
          <w:szCs w:val="28"/>
          <w:rtl w:val="true"/>
          <w:lang w:bidi="ar-SA"/>
        </w:rPr>
        <w:t xml:space="preserve">أَیْمانُکُمْ فَآتُوهُمْ نَصِیبَهُمْ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73" w:name="pg16985_188493"/>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آغاز پیامبری چنین بود که ارثیه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نه بر اساس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مدینه هجرت کرد؛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آنان می‌مرد، برادر دینی او، از او ارث می‌برد و مال را می‌گرفت و آن چه را برای او باقی می‌گذاشت، به ورثه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وَأُوْلُو الْأَرْحَامِ بَعْضُهُمْ أَوْلَی بِبَعْضٍ فِی کِتَابِ اللَّهِ مِنَ الْمُؤْمِنِینَ وَالْمُهَاجِرِینَ إِلَّا أَن تَفْعَلُوا إِلَی أَوْلِیَائِکُم مَّعْرُوفًا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برادری با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رسول خدا صلی الله علیه و آله و سلم با آنان به این شرط صلح کرد که آنان در دیار خود باقی بمانند و به مدینه هجرت نکنند، به این شرط که هر گاه رسول خدا صلی الله علیه و آله و سلم بخواهد جنگ کند، آنان را احضار کند و بهره‌ای از غنیمت ندارند و آنان بر پیامبر صلی الله علیه و آله، شرط کردند که هر گاه اعراب بادیه نشین به آنان حمله کنند یا دشمنانشان به آنان گزند برسانند، آنان را یاری کنند، مگر قومی که میان آنان و رسول خدا تا مدتی عهد و پیمان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همدیگر را مودت و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حرفی در جای حرف دیگر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مِن بَعْدُ وَهَاجَرُواْ وَجَاهَدُواْ مَعَکُمْ 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مِنکُمْ وَأُوْلُواْ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عَقَدَتْ أَیْمَانُکُمْ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منسوخ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293084_1468164448"/>
      <w:bookmarkStart w:id="75" w:name="_Toc30"/>
      <w:bookmarkEnd w:id="74"/>
      <w:r>
        <w:rPr>
          <w:rtl w:val="true"/>
        </w:rPr>
        <w:t>«</w:t>
      </w:r>
      <w:r>
        <w:rPr/>
        <w:t>3</w:t>
      </w:r>
      <w:r>
        <w:rPr>
          <w:rtl w:val="true"/>
        </w:rPr>
        <w:t>»</w:t>
      </w:r>
      <w:bookmarkEnd w:id="75"/>
    </w:p>
    <w:p>
      <w:pPr>
        <w:pStyle w:val="BookText"/>
        <w:rPr/>
      </w:pPr>
      <w:r>
        <w:rPr>
          <w:rFonts w:ascii="Amiri" w:hAnsi="Amiri" w:eastAsia="Amiri" w:cs="Amiri"/>
          <w:color w:val="111111"/>
          <w:sz w:val="28"/>
          <w:sz w:val="28"/>
          <w:szCs w:val="28"/>
          <w:rtl w:val="true"/>
          <w:lang w:bidi="ar-SA"/>
        </w:rPr>
        <w:t xml:space="preserve">فس، تفسیر القمی وَ الَّذِینَ هاجَرُوا فِی اللَّهِ أَیْ هَاجَرُوا وَ تَرَکُوا الْکُفَّارَ فِی اللَّهِ لَنُبَوِّئَنَّهُمْ أَیْ لَنُثَبِّتَنَّهُمْ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خدا هجرت کردند و کفار را ترک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ثابت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293086_1468164448"/>
      <w:bookmarkStart w:id="77" w:name="_Toc31"/>
      <w:bookmarkEnd w:id="76"/>
      <w:r>
        <w:rPr>
          <w:rtl w:val="true"/>
        </w:rPr>
        <w:t>«</w:t>
      </w:r>
      <w:r>
        <w:rPr/>
        <w:t>4</w:t>
      </w:r>
      <w:r>
        <w:rPr>
          <w:rtl w:val="true"/>
        </w:rPr>
        <w:t>»</w:t>
      </w:r>
      <w:bookmarkEnd w:id="77"/>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یا عِبادِیَ الَّذِینَ آمَنُوا إِنَّ أَرْضِی واسِعَةٌ یَقُولُ لَا تُطِیعُوا أَهْلَ الْفِسْقِ مِنَ الْمُلُوکِ فَإِنْ خِفْتُمُوهُمْ أَنْ یَفْتِنُوکُمْ عَنْ دِینِکُمْ فَإِنَّ أَرْضِی وَاسِعَةٌ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از امام باقر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 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فاسق اطاعت نکنید، پس اگر ترسیدید که در امر دین شما را به فتنه بیندازند، زمین من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293088_1468164448"/>
      <w:bookmarkStart w:id="79" w:name="_Toc32"/>
      <w:bookmarkEnd w:id="78"/>
      <w:r>
        <w:rPr>
          <w:rtl w:val="true"/>
        </w:rPr>
        <w:t>«</w:t>
      </w:r>
      <w:r>
        <w:rPr/>
        <w:t>5</w:t>
      </w:r>
      <w:r>
        <w:rPr>
          <w:rtl w:val="true"/>
        </w:rPr>
        <w:t>»</w:t>
      </w:r>
      <w:bookmarkEnd w:id="79"/>
    </w:p>
    <w:p>
      <w:pPr>
        <w:pStyle w:val="BookText"/>
        <w:rPr/>
      </w:pPr>
      <w:r>
        <w:rPr>
          <w:rFonts w:ascii="Amiri" w:hAnsi="Amiri" w:eastAsia="Amiri" w:cs="Amiri"/>
          <w:color w:val="111111"/>
          <w:sz w:val="28"/>
          <w:sz w:val="28"/>
          <w:szCs w:val="28"/>
          <w:rtl w:val="true"/>
          <w:lang w:bidi="ar-SA"/>
        </w:rPr>
        <w:t xml:space="preserve">فس، تفسیر القمی وَ کَأَیِّنْ مِنْ قَرْیَةٍ الْآیَةَ قَالَ إِنَّ الَّذِینَ أَهْلَکْنَاهُمْ مِنَ الْأُمَمِ السَّالِفَةِ کَانُوا أَشَدَّ قُوَّةً مِنْ قَرْیَتِکَ یَعْنِی أَهْلَ مَکَّةَ الَّذِینَ أَخْرَجُوکَ مِنْهَا فَلَمْ یَکُنْ لَهُمْ نَاصِرٌ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امت‌های پیشین که آن ها را نابود کردیم از قوم تو یعنی ساکنان مکه که تو را از شهرشان بیرون راندند،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یاری آن اقوام نشتافت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293090_1468164448"/>
      <w:bookmarkStart w:id="81" w:name="_Toc33"/>
      <w:bookmarkEnd w:id="80"/>
      <w:r>
        <w:rPr>
          <w:rtl w:val="true"/>
        </w:rPr>
        <w:t>«</w:t>
      </w:r>
      <w:r>
        <w:rPr/>
        <w:t>6</w:t>
      </w:r>
      <w:r>
        <w:rPr>
          <w:rtl w:val="true"/>
        </w:rPr>
        <w:t>»</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فِی الْمُنْتَقَی کَانَتِ الْهِجْرَةُ سَنَةَ أَرْبَعَ عَشْرَةَ مِنَ الْمَبْعَثِ وَ هِیَ سَنَةُ أَرْبَعٍ وَ ثَلَاثِینَ مِنْ مُلْکِ کِسْرَی پَرْوِیزَ سَنَةَ تِسْعٍ لِهِرَقْلَ </w:t>
      </w:r>
      <w:r>
        <w:rPr>
          <w:rStyle w:val="FootnoteAnchor"/>
          <w:rtl w:val="true"/>
        </w:rPr>
        <w:footnoteReference w:id="113"/>
      </w:r>
      <w:r>
        <w:rPr>
          <w:rFonts w:ascii="Amiri" w:hAnsi="Amiri" w:eastAsia="Amiri" w:cs="Amiri"/>
          <w:color w:val="111111"/>
          <w:sz w:val="28"/>
          <w:sz w:val="28"/>
          <w:szCs w:val="28"/>
          <w:rtl w:val="true"/>
          <w:lang w:bidi="ar-SA"/>
        </w:rPr>
        <w:t xml:space="preserve">وَ أَوَّلُ هَذِهِ السَّنَةِ الْمُحَرَّمُ وَ کَانَ رَسُولُ اللَّهِ صلی الله علیه و آله مُقِیماً بِمَکَّةَ لَمْ یَخْرُجْ مِنْهَا وَ قَدْ کَانَ جَمَاعَةٌ خَرَجُوا فِی ذِی الْحِجَّةِ وَ قَالَ مُحَمَّدُ بْنُ کَعْبٍ الْقُرَظِیُّ </w:t>
      </w:r>
      <w:r>
        <w:rPr>
          <w:rStyle w:val="FootnoteAnchor"/>
          <w:rtl w:val="true"/>
        </w:rPr>
        <w:footnoteReference w:id="114"/>
      </w:r>
      <w:r>
        <w:rPr>
          <w:rFonts w:ascii="Amiri" w:hAnsi="Amiri" w:eastAsia="Amiri" w:cs="Amiri"/>
          <w:color w:val="111111"/>
          <w:sz w:val="28"/>
          <w:sz w:val="28"/>
          <w:szCs w:val="28"/>
          <w:rtl w:val="true"/>
          <w:lang w:bidi="ar-SA"/>
        </w:rPr>
        <w:t xml:space="preserve">اجْتَمَعَ قُرَیْشٌ عَلَی بَابِهِ وَ قَالُوا إِنَّ مُحَمَّداً یَزْعُمُ أَنَّکُمْ إِنْ بَایَعْتُمُوهُ کُنْتُمْ مُلُوکَ الْعَرَبِ وَ الْعَجَمِ ثُمَّ بُعِثْتُمْ بَعْدَ مَوْتِکُمْ فَجُعِلَ لَکُمْ جِنَانٌ کَجِنَانِ الْأَرْضِ وَ إِنْ لَمْ تَفْعَلُوا کَانَ لَکُمْ مِنْهُ الذَّبْحُ ثُمَّ بُعِثْتُمْ بَعْدَ مَوْتِکُمْ فَجُعِلَتْ لَکُمْ نَارٌ تُحْرَقُونَ بِهَا فَخَرَجَ رَسُولُ اللَّهِ صلی الله علیه و آله فَأَخَذَ حَفْنَةً </w:t>
      </w:r>
      <w:r>
        <w:rPr>
          <w:rStyle w:val="FootnoteAnchor"/>
          <w:rtl w:val="true"/>
        </w:rPr>
        <w:footnoteReference w:id="115"/>
      </w:r>
      <w:r>
        <w:rPr>
          <w:rFonts w:ascii="Amiri" w:hAnsi="Amiri" w:eastAsia="Amiri" w:cs="Amiri"/>
          <w:color w:val="111111"/>
          <w:sz w:val="28"/>
          <w:sz w:val="28"/>
          <w:szCs w:val="28"/>
          <w:rtl w:val="true"/>
          <w:lang w:bidi="ar-SA"/>
        </w:rPr>
        <w:t xml:space="preserve">مِنْ تُرَابٍ ثُمَّ قَالَ نَعَمْ أَنَا أَقُولُ ذَلِکَ فَنَثَرَ التُّرَابَ عَلَی رُءُوسِهِمْ وَ هُوَ یَقْرَأُ یس </w:t>
      </w:r>
      <w:r>
        <w:rPr>
          <w:rStyle w:val="FootnoteAnchor"/>
          <w:rtl w:val="true"/>
        </w:rPr>
        <w:footnoteReference w:id="116"/>
      </w:r>
      <w:r>
        <w:rPr>
          <w:rFonts w:ascii="Amiri" w:hAnsi="Amiri" w:eastAsia="Amiri" w:cs="Amiri"/>
          <w:color w:val="111111"/>
          <w:sz w:val="28"/>
          <w:sz w:val="28"/>
          <w:szCs w:val="28"/>
          <w:rtl w:val="true"/>
          <w:lang w:bidi="ar-SA"/>
        </w:rPr>
        <w:t xml:space="preserve">إِلَی قَوْلِهِ </w:t>
      </w:r>
    </w:p>
    <w:p>
      <w:pPr>
        <w:pStyle w:val="BookText"/>
        <w:rPr/>
      </w:pP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Style w:val="FootnoteAnchor"/>
          <w:rtl w:val="true"/>
        </w:rPr>
        <w:footnoteReference w:id="117"/>
      </w:r>
      <w:r>
        <w:rPr>
          <w:rFonts w:ascii="Amiri" w:hAnsi="Amiri" w:eastAsia="Amiri" w:cs="Amiri"/>
          <w:color w:val="111111"/>
          <w:sz w:val="28"/>
          <w:sz w:val="28"/>
          <w:szCs w:val="28"/>
          <w:rtl w:val="true"/>
          <w:lang w:bidi="ar-SA"/>
        </w:rPr>
        <w:t xml:space="preserve">فَلَمْ یَبْقَ مِنْهُمْ رَجُلٌ وَضَعَ عَلَی رَأْسِهِ التُّرَابَ إِلَّا قُتِلَ یَوْمَ بَدْرٍ ثُمَّ انْصَرَفَ إِلَی حَیْثُ أَرَادَ فَأَتَاهُمْ آتٍ لَمْ یَکُنْ مَعَهُمْ فَقَالَ مَا تَنْتَظِرُونَ هَاهُنَا قَالُوا مُحَمَّداً قَالَ قَدْ وَ اللَّهِ خَرَجَ مُحَمَّدٌ عَلَیْکُمْ ثُمَّ مَا تَرَکَ مِنْکُمْ رَجُلًا إِلَّا وَ قَدْ وَضَعَ عَلَی رَأْسِهِ التُّرَابَ وَ انْطَلَقَ لِحَاجَتِهِ فَوَضَعَ کُلُّ رَجُلٍ مِنْهُمْ یَدَهُ عَلَی رَأْسِهِ فَإِذَا عَلَیْهِ التُّرَابُ ثُمَّ جَعَلُوا یَطَّلِعُونَ فَیَرَوْنَ عَلِیّاً عَلَی الْفِرَاشِ مُتَّشِحاً </w:t>
      </w:r>
      <w:r>
        <w:rPr>
          <w:rStyle w:val="FootnoteAnchor"/>
          <w:rtl w:val="true"/>
        </w:rPr>
        <w:footnoteReference w:id="118"/>
      </w:r>
      <w:r>
        <w:rPr>
          <w:rFonts w:ascii="Amiri" w:hAnsi="Amiri" w:eastAsia="Amiri" w:cs="Amiri"/>
          <w:color w:val="111111"/>
          <w:sz w:val="28"/>
          <w:sz w:val="28"/>
          <w:szCs w:val="28"/>
          <w:rtl w:val="true"/>
          <w:lang w:bidi="ar-SA"/>
        </w:rPr>
        <w:t>بِبُرْدِ رَسُولِ اللَّهِ صلی الله علیه و آله فَیَقُولُونَ إِنَّ هَذَا لَمُحَمَّدٌ نَائِمٌ عَلَیْهِ بُرْدُهُ فَلَمْ یَبْرَحُوا کَذَلِکَ حَتَّی أَصْبَحُوا فَقَامَ عَلِیٌّ مِنَ الْفِرَاشِ فَقَالُوا وَ اللَّهِ لَقَدْ صَدَقَنَا الَّذِی کَانَ حَدَّثَنَا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الْوَاقِدِیُّ عَنْ أَشْیَاخِهِ أَنَّ الَّذِینَ کَانُوا یَنْتَظِرُونَ رَسُولَ اللَّهِ صلی الله علیه و آله تِلْکَ اللَّیْلَةَ مِنَ الْمُشْرِکِینَ أَبُو جَهْلٍ وَ الْحَکَمُ بْنُ أَبِی الْعَاصِ وَ عُقْبَةُ بْنُ أَبِی مُعَیْطٍ وَ النَّضْرُ بْنُ الْحَارِثِ وَ أُمَیَّةُ بْنُ خَلَفٍ وَ ابْنُ الْغَیْطَلَةَ وَ زَمْعَةُ بْنُ الْأَسْوَدِ وَ طُعْمَةُ بْنُ عَدِیٍّ وَ أَبُو لَهَبٍ وَ أُبَیُّ بْنُ خَلَفٍ وَ نَبِیهٌ وَ مُنَبِّهٌ ابْنَا الْحَجَّاجِ فَلَمَّا أَصْبَحُوا قَامَ عَلِیٌّ عَلَیْهِ السَّلَامُ مِنَ الْفِرَاشِ فَسَأَلُوهُ عَنْ رَسُولِ اللَّهِ صلی الله علیه و آله فَقَالَ لَا عِلْمَ 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أنهم ضربوا علیا و حبسوه ساعة ثم ترکوه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الْغَزَالِیُّ فِی کِتَابِ إِحْیَاءِ الْعُلُومِ أَنَّ لَیْلَةَ بَاتَ عَلِیُّ بْنُ أَبِی طَالِبٍ عَلَیْهِ السَّلَامُ عَلَی فِرَاشِ رَسُولِ اللَّهِ صلی الله علیه و آله أَوْحَی اللَّهُ تَعَالَی إِلَی جَبْرَئِیلَ وَ مِیکَائِیلَ أَنِّی آخَیْتُ بَیْنَکُمَا وَ جَعَلْتُ عُمُرَ أَحَدِکُمَا أَطْوَلَ مِنْ عُمُرِ الْآخَرِ فَأَیُّکُمَا یُؤْثِرُ صَاحِبَهُ بِحَیَاتِهِ فَاخْتَارَ کُلٌّ مِنْهُمَا الْحَیَاةَ وَ أَحْبَاهَا فَأَوْحَی اللَّهُ تَعَالَی إِلَیْهِمَا أَ فَلَا کُنْتُمَا مِثْلَ عَلِیِّ بْنِ أَبِی طَالِبٍ عَلَیْهِ السَّلَامُ آخَیْتُ بَیْنَهُ وَ بَیْنَ مُحَمَّدٍ فَبَاتَ عَلَی فِرَاشِهِ یَفْدِیهِ بِنَفْسِهِ وَ یُؤْثِرُهُ بِالْحَیَاةِ اهْبِطَا إِلَی الْأَرْضِ فَاحْفَظَاهُ مِنْ عَدُوِّهِ فَکَانَ جَبْرَئِیلُ عِنْدَ رَأْسِهِ وَ مِیکَائِیلُ عِنْدَ رِجْلَیْهِ وَ جَبْرَئِیلُ عَلَیْهِ السَّلَامُ یُنَادِی بَخْ بَخْ مَنْ مِثْلُکَ یَا ابْنَ أَبِی طَالِبٍ یُبَاهِی اللَّهُ بِکَ الْمَلَائِکَةَ فَأَنْزَلَ اللَّهُ عَزَّ وَ جَلَّ وَ مِنَ النَّاسِ مَنْ یَشْرِی نَفْسَهُ ابْتِغاءَ مَرْضاتِ اللَّهِ </w:t>
      </w:r>
    </w:p>
    <w:p>
      <w:pPr>
        <w:pStyle w:val="BookText"/>
        <w:rPr/>
      </w:pPr>
      <w:r>
        <w:rPr>
          <w:rFonts w:ascii="Amiri" w:hAnsi="Amiri" w:eastAsia="Amiri" w:cs="Amiri"/>
          <w:color w:val="111111"/>
          <w:sz w:val="28"/>
          <w:sz w:val="28"/>
          <w:szCs w:val="28"/>
          <w:rtl w:val="true"/>
          <w:lang w:bidi="ar-SA"/>
        </w:rPr>
        <w:t xml:space="preserve">وَ اللَّهُ رَؤُفٌ بِالْعِبادِ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سَاقَ حَدِیثَ الْغَارِ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حِینَ أَتَی الْغَارَ دَعَا بِشَجَرَةٍ فَأَتَتْهُ فَأَمَرَهَا أَنْ تَکُونَ عَلَی بَابِ الْغَارِ وَ بَعَثَ اللَّهُ حَمَامَتَیْنِ فَکَانَتَا عَلَی فَمِ الْغَارِ وَ نَسَجَ الْعَنْکَبُوتُ عَلَی فَمِ الْغَارِ ثُمَّ أَقْبَلَ فِتْیَانُ قُرَیْشٍ وَ کَانَ أَبُو جَهْلٍ قَدْ أَمَرَ مُنَادِیاً یُنَادِی بِأَعْلَی مَکَّةَ وَ أَسْفَلِهَا مَنْ جَاءَ بِمُحَمَّدٍ أَوْ دَلَّ عَلَیْهِ فَلَهُ مِائَةُ بَعِیرٍ أَوْ جَاءَ بِابْنِ أَبِی قُحَافَةَ أَوْ دَلَّ عَلَیْهِ فَلَهُ مِائَةُ بَعِیرٍ فَلَمَّا رَأَوُا الْحَمَامَتَیْنِ وَ نَسْجَ الْعَنْکَبُوتِ عَلَی فَمِ الْغَارِ انْصَرَفُوا فَدَعَا النَّبِیُّ صلی الله علیه و آله لِلْحَمَامِ وَ فَرَضَ جَزَاءَهُنَّ وَ انْحَدَرْنَ فِی الْحَرَمِ وَ نَهَی عَنْ قَتْلِ الْعَنْکَبُوتِ وَ قَالَ هِیَ جُنْدٌ مِنْ جُنُودِ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عَبْدِ اللَّهِ بْنِ بُرَیْدَةَ عَنْ أَبِیهِ أَنَّ النَّبِیَّ صلی الله علیه و آله کَانَ لَا یَتَطَیَّرُ وَ کَانَ یَتَفَأَّلُ وَ کَانَتْ قُرَیْشٌ جَعَلَتْ مِائَةً مِنَ الْإِبِلِ فِیمَنْ یَأْخُذُ نَبِیَّ اللَّهِ صلی الله علیه و آله فَیَرُدُّهُ عَلَیْهِمْ حِینَ تَوَجَّهَ إِلَی الْمَدِینَةِ فَرَکِبَ بُرَیْدَةُ </w:t>
      </w:r>
      <w:r>
        <w:rPr>
          <w:rStyle w:val="FootnoteAnchor"/>
          <w:rtl w:val="true"/>
        </w:rPr>
        <w:footnoteReference w:id="120"/>
      </w:r>
      <w:r>
        <w:rPr>
          <w:rFonts w:ascii="Amiri" w:hAnsi="Amiri" w:eastAsia="Amiri" w:cs="Amiri"/>
          <w:color w:val="111111"/>
          <w:sz w:val="28"/>
          <w:sz w:val="28"/>
          <w:szCs w:val="28"/>
          <w:rtl w:val="true"/>
          <w:lang w:bidi="ar-SA"/>
        </w:rPr>
        <w:t xml:space="preserve">فِی سَبْعِینَ رَاکِباً مِنْ أَهْلِ بَیْتِهِ مِنْ بَنِی سَهْمٍ فَتَلَقَّی نَبِیَّ اللَّهِ صلی الله علیه و آله فَقَالَ نَبِیُّ اللَّهِ صلی الله علیه و آله مَنْ أَنْتَ قَالَ أَنَا بُرَیْدَةُ فَالْتَفَتَ إِلَی أَبِی بَکْرٍ فَقَالَ یَا أَبَا بَکْرٍ بَرَدَ أَمْرُنَا وَ صَلُحَ ثُمَّ قَالَ وَ مِمَّنْ أَنْتَ قَالَ مِنْ أَسْلَمَ قَالَ صلی الله علیه و آله سَلِمْنَا قَالَ مِمَّنْ قَالَ مِنْ بَنِی سَهْمٍ قَالَ خَرَجَ سَهْمُکَ فَقَالَ بُرَیْدَةُ لِلنَّبِیِّ صلی الله علیه و آله مَنْ أَنْتَ فَقَالَ أَنَا مُحَمَّدُ بْنُ عَبْدِ اللَّهِ رَسُولُ اللَّهِ فَقَالَ بُرَیْدَةُ أَشْهَدُ أَنْ لَا إِلَهَ إِلَّا اللَّهُ وَ أَشْهَدُ أَنَّ مُحَمَّداً عَبْدُهُ وَ رَسُولُهُ فَأَسْلَمَ بُرَیْدَةُ وَ أَسْلَمَ مَنْ کَانَ مَعَهُ جَمِیعاً فَلَمَّا أَصْبَحَ قَالَ بُرَیْدَةُ لِلنَّبِیِّ صلی الله علیه و آله لَا تَدْخُلِ الْمَدِینَةَ إِلَّا وَ مَعَکَ لِوَاءٌ فَحَلَّ عِمَامَتَهُ ثُمَّ شَدَّهَا فِی رُمْحٍ ثُمَّ مَشَی بَیْنَ یَدَیْهِ فَقَالَ یَا نَبِیَّ اللَّهِ تَنْزِلُ عَلَیَّ فَقَالَ لَهُ النَّبِیُّ صلی الله علیه و آله إِنَّ نَاقَتِی هَذِهِ مَأْمُورَةٌ قَالَ بُرَیْدَةُ الْحَمْدُ لِلَّهِ أَسْلَمَتْ بَنُو سَهْمٍ طَائِعِینَ غَیْرَ مُکْرَهِینَ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2" w:name="pg16985_188496"/>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سال چهاردهم از بعثت پیامبر اتفاق افتاد و آن، سال سی و چهارم از پادشاهی کسری پرویز، و سال نهم از پادشاهی هرقل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سال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مکه اقامت داشت و از آن جا بیرون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مسلمانان در ماه ذی الحجّۀ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در خانه پیامبر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با او بیعت کنید، پادشاه عرب و عجم خواهید شد و سپس پس از مرگ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همچون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برای شما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بیعت نکنید در جنگ با او کشته خواهید شد و پس از مرگ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آتش برای شما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خواهید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بیرون آمد و دو مشت خاک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و خاک را بر سر آنان پاشید در حالی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فرموده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آنان نبود که خاک بر سرش ریخت مگر این که در روز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جایی که خواست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مشرکان نبود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انتظار چه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محمد بر شما بیرون آمد و هیچ یک از شما را باقی نگذاشت مگر این که بر سرش خاک ریخت و به دنبال کار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متوجه شد که خاک بر سرش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کردند و دیدند که علی بر رختخواب پیامبر است و لحاف پیامبر را بر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خوابیده است و لحاف بر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حالت تا صبح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رختخواب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که در باره او برای ما بازگو کرد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مشایخ خود روایت کرده که کسانی از مشرکان که آن شب در انتظار قتل رسول خدا صلی الله علیه و آله و سلم نشستند، ابو جهل، حکم بن ابی عاص، عقبۀ بن ابی معیط، نضر بن حارث، امیۀ بن خلف، ابن غیطلۀ، زمعۀ بن اسود، طعمۀ بن عدیّ، ابو لهب و اُبیّ بن خلف و نبیه و منبّه دو پسر حجّاج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درآمدند علی علیه السلام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باره رسول خدا صلی الله علیه و آله و سلم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آنان علی علیه السلام را زدند و یک ساعت او را محبوس کردند سپس رهایش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احیاء العلوم آورده است که شبی که علی بن ابی طالب علیه السلام در رختخواب رسول خدا صلی الله علیه و آله و سلم خوابید، خداوند به جبرئیل و میکائیل وحی نمود که من بین شما پیوند برادری ایجاد نمودم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مرگ بیزار بودند و زندگی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محمد، پیامبرم عقد اخوت بستم و علی، جان پیامبر را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فرود آیید 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آمده و در کنار سر 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همچون تو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 فرشتگان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وَاللّه رَؤُوفٌ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غار را بیان کرده تا این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به غار آمد درختی را فرا خواند و درخت نزد او آمد و به آن دستور داد که بر در غار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کبوتر را فرستاد و بر دهانه غار نشستند و عنکبوت بر دهانه غار تار 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جوانان قریش آمدند و ابو جهل به شخصی دستور داد که در بالا و پایین مکه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محمد را بیاورد یا مکانش را به ما نشان دهد، صد شتر جایزه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هر کس ابوبکر را بیاورد یا جایش را به ما نشان دهد صد شتر جایزه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کبوتر را دیدند و متوجه شدند عنکبوت بر دهانه غار تار تنیده است،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کبوتر را دعا کرد و مجازاتی بر قتل این کبوتران واجب شد و در حرم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کشتن عنکبوت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از سربازان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بریدۀ از پدرش روایت شده که پیامبر صلی الله علیه و آله و سلم فال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فال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صد شتر پاداش برای کسی قرار داده بود که پیامبر خدا را در زمانی که به سوی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اسیر کند و به نزدشان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همراه با هفتاد سوار از اهل بیت خود که از قبیله بنی سهم بودند سوار شد و با پیامبر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بریدۀ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سوی ابوبکر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آسان و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اسلام آورد و همه کسانی که با او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بامدادان در آمدند بریده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مگر این که پرچم برافراشته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 کرد و بر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بست و در پیش رسول خدا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منزل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برای خداوند که بنو سهم از روی اختیار و بدون اجبار اسلام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بیان رفتن پیامبر و ابوبکر به غار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293092_1468164448"/>
      <w:bookmarkStart w:id="84" w:name="_Toc34"/>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قال فی الفائق برد أمرنا أی سهل من العیش البارد و هو الناعم السهل و قیل ثبت من برد لی علیه حق خرج سهمک أی ظفرت و أصله أن یجیلوا السهام علی شی‌ء فمن خرج سهمه حازه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المنتقی و روی بالإسناد المتصل عن خرام </w:t>
      </w:r>
      <w:r>
        <w:rPr>
          <w:rStyle w:val="FootnoteAnchor"/>
          <w:rtl w:val="true"/>
        </w:rPr>
        <w:footnoteReference w:id="122"/>
      </w:r>
      <w:r>
        <w:rPr>
          <w:rFonts w:ascii="IRNazanin" w:hAnsi="IRNazanin" w:eastAsia="IRNazanin"/>
          <w:color w:val="111111"/>
          <w:sz w:val="28"/>
          <w:sz w:val="28"/>
          <w:szCs w:val="28"/>
          <w:rtl w:val="true"/>
          <w:lang w:bidi="fa-IR"/>
        </w:rPr>
        <w:t xml:space="preserve">بن هشام بن جیش </w:t>
      </w:r>
      <w:r>
        <w:rPr>
          <w:rStyle w:val="FootnoteAnchor"/>
          <w:rtl w:val="true"/>
        </w:rPr>
        <w:footnoteReference w:id="123"/>
      </w:r>
      <w:r>
        <w:rPr>
          <w:rFonts w:ascii="IRNazanin" w:hAnsi="IRNazanin" w:eastAsia="IRNazanin"/>
          <w:color w:val="111111"/>
          <w:sz w:val="28"/>
          <w:sz w:val="28"/>
          <w:szCs w:val="28"/>
          <w:rtl w:val="true"/>
          <w:lang w:bidi="fa-IR"/>
        </w:rPr>
        <w:t xml:space="preserve">عن أبیه عن جده صاحب رسول الله صلی الله علیه و آله أن النبی صلی الله علیه و آله لما خرج مهاجرا من مکة خرج هو و أبو بکر و مولی أبی بکر عامر بن فهیرة و دلیلهم عبد الله بن الأریقط فمروا علی خیمة أم معبد الخزاعیة و کانت برزة جلدة تحتبی بفناء الخیمة ثم تسقی و تطعم فسألوها تمرا و لحما یشترون فلم یصیبوا عندها شیئا من ذلک فإذا القوم مرملون مسنتون فقالت و الله لو کان عندنا شی‌ء ما أعوزناکم القری فنظر رسول الله صلی الله علیه و آله إلی شاة فی کسر الخیمة فقال ما هذه الشاة یا أم معبد فقالت شاة خلفها الجهد من الغنم قال هل بها من لبن قالت هی أجهد من ذلک قال أ تأذنین أن أحلبها قالت نعم بأبی أنت و أمی إن رأیت بها حلبا فاحلبها فدعا بها رسول الله صلی الله علیه و آله فمسح بیده ضرعها و سمی الله عز و جل و دعا لها فی شاتها فتفاجت علیه و درت و اجترت و دعا بإناء یربض الرهط فحلب فیه ثجا حتی علاه البهاء ثم سقاها حتی رویت و سقی أصحابه حتی رووا ثم شرب رسول الله صلی الله علیه و آله آخرهم ثم أراضوا ثم حلب ثانیا بعد بدء </w:t>
      </w:r>
      <w:r>
        <w:rPr>
          <w:rStyle w:val="FootnoteAnchor"/>
          <w:rtl w:val="true"/>
        </w:rPr>
        <w:footnoteReference w:id="124"/>
      </w:r>
      <w:r>
        <w:rPr>
          <w:rFonts w:ascii="IRNazanin" w:hAnsi="IRNazanin" w:eastAsia="IRNazanin"/>
          <w:color w:val="111111"/>
          <w:sz w:val="28"/>
          <w:sz w:val="28"/>
          <w:szCs w:val="28"/>
          <w:rtl w:val="true"/>
          <w:lang w:bidi="fa-IR"/>
        </w:rPr>
        <w:t xml:space="preserve">حتی امتلأ الإناء ثم غادره عندها ثم بایعها و ارتحلوا فقل ما لبثت حتی جاء زوجها أبو معبد یسوق أعنزا عجافا یتساوکن هزالا مخاخهن قلیل فلما رأی أبو معبد اللبن عجب و قال من أین لک هذا اللبن یا أم معبد و الشاة عازب </w:t>
      </w:r>
      <w:r>
        <w:rPr>
          <w:rStyle w:val="FootnoteAnchor"/>
          <w:rtl w:val="true"/>
        </w:rPr>
        <w:footnoteReference w:id="125"/>
      </w:r>
      <w:r>
        <w:rPr>
          <w:rFonts w:ascii="IRNazanin" w:hAnsi="IRNazanin" w:eastAsia="IRNazanin"/>
          <w:color w:val="111111"/>
          <w:sz w:val="28"/>
          <w:sz w:val="28"/>
          <w:szCs w:val="28"/>
          <w:rtl w:val="true"/>
          <w:lang w:bidi="fa-IR"/>
        </w:rPr>
        <w:t xml:space="preserve">حیال و لا حلوبة بالبیت قالت لا و الله إلا أنه مر بنا رجل مبارک من حاله کذا و کذا قال صفیه لی یا أم معبد قالت رأیت رجلا ظاهر الوضاءة </w:t>
      </w:r>
    </w:p>
    <w:p>
      <w:pPr>
        <w:pStyle w:val="BookText"/>
        <w:rPr/>
      </w:pPr>
      <w:r>
        <w:rPr>
          <w:rFonts w:ascii="IRNazanin" w:hAnsi="IRNazanin" w:eastAsia="IRNazanin"/>
          <w:color w:val="111111"/>
          <w:sz w:val="28"/>
          <w:sz w:val="28"/>
          <w:szCs w:val="28"/>
          <w:rtl w:val="true"/>
          <w:lang w:bidi="fa-IR"/>
        </w:rPr>
        <w:t xml:space="preserve">أبلج الوجه حسن الخلق لم تعبه ثجلة و فی روایة نحلة و لم یزریه </w:t>
      </w:r>
      <w:r>
        <w:rPr>
          <w:rStyle w:val="FootnoteAnchor"/>
          <w:rtl w:val="true"/>
        </w:rPr>
        <w:footnoteReference w:id="126"/>
      </w:r>
      <w:r>
        <w:rPr>
          <w:rFonts w:ascii="IRNazanin" w:hAnsi="IRNazanin" w:eastAsia="IRNazanin"/>
          <w:color w:val="111111"/>
          <w:sz w:val="28"/>
          <w:sz w:val="28"/>
          <w:szCs w:val="28"/>
          <w:rtl w:val="true"/>
          <w:lang w:bidi="fa-IR"/>
        </w:rPr>
        <w:t xml:space="preserve">صقلة وسیم قسیم فی عینیه دعج و فی أشفاره غطفة و فی صوته صهل و فی عنقه سطع و فی لحیته کثافة </w:t>
      </w:r>
      <w:r>
        <w:rPr>
          <w:rStyle w:val="FootnoteAnchor"/>
          <w:rtl w:val="true"/>
        </w:rPr>
        <w:footnoteReference w:id="127"/>
      </w:r>
      <w:r>
        <w:rPr>
          <w:rFonts w:ascii="IRNazanin" w:hAnsi="IRNazanin" w:eastAsia="IRNazanin"/>
          <w:color w:val="111111"/>
          <w:sz w:val="28"/>
          <w:sz w:val="28"/>
          <w:szCs w:val="28"/>
          <w:rtl w:val="true"/>
          <w:lang w:bidi="fa-IR"/>
        </w:rPr>
        <w:t xml:space="preserve">أزج أقرن إن صمت فعلیه الوقار و إن تکلم سما به و علاه البهاء أکمل الناس و أبهاه من بعید و أحسنه و علاه من قریب حلو المنطق فصل لا نزر و لا هذر کأن منطقه خرزات نظم یتحدرن ربعة </w:t>
      </w:r>
      <w:r>
        <w:rPr>
          <w:rStyle w:val="FootnoteAnchor"/>
          <w:rtl w:val="true"/>
        </w:rPr>
        <w:footnoteReference w:id="128"/>
      </w:r>
      <w:r>
        <w:rPr>
          <w:rFonts w:ascii="IRNazanin" w:hAnsi="IRNazanin" w:eastAsia="IRNazanin"/>
          <w:color w:val="111111"/>
          <w:sz w:val="28"/>
          <w:sz w:val="28"/>
          <w:szCs w:val="28"/>
          <w:rtl w:val="true"/>
          <w:lang w:bidi="fa-IR"/>
        </w:rPr>
        <w:t>لا یأس من طول و لا تقتحمه العین من قصر غصن بین غصنین فهو أنضر الثلاثة منظرا و أحسنهم قدرا له رفقاء یحفون به إن قال نصتوا لقوله و إن أمر تبادروا إلی أمره محفود محشود لا عابس و لا مفند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قال أبو معبد هذا و الله صاحب قریش الذی ذکروا لنا من أمره ما ذکر بمکة و لقد هممت أن أصحبه و لأفعلن إن وجدت إلی ذلک سبیلا فأصبح صوت بمکة عالیا یسمعون الصوت و لا یدرون من صاحبه أبیاتا منها</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لقصی ما زوی الله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فعال لا یجازی و سودد </w:t>
      </w:r>
    </w:p>
    <w:p>
      <w:pPr>
        <w:pStyle w:val="BookText"/>
        <w:rPr/>
      </w:pPr>
      <w:r>
        <w:rPr>
          <w:rFonts w:ascii="IRNazanin" w:hAnsi="IRNazanin" w:eastAsia="IRNazanin"/>
          <w:color w:val="111111"/>
          <w:sz w:val="28"/>
          <w:sz w:val="28"/>
          <w:szCs w:val="28"/>
          <w:rtl w:val="true"/>
          <w:lang w:bidi="fa-IR"/>
        </w:rPr>
        <w:t>لیهن بنی کعب مقام فتاتهم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مقعدها للمؤمنین بمرصد</w:t>
      </w:r>
    </w:p>
    <w:p>
      <w:pPr>
        <w:pStyle w:val="BookText"/>
        <w:rPr/>
      </w:pPr>
      <w:r>
        <w:rPr>
          <w:rFonts w:ascii="IRNazanin" w:hAnsi="IRNazanin" w:eastAsia="IRNazanin"/>
          <w:color w:val="111111"/>
          <w:sz w:val="28"/>
          <w:sz w:val="28"/>
          <w:szCs w:val="28"/>
          <w:rtl w:val="true"/>
          <w:lang w:bidi="fa-IR"/>
        </w:rPr>
        <w:t>سلوا أختکم عن شاتها و إنائها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تسألوا الشاة تشهد</w:t>
      </w:r>
    </w:p>
    <w:p>
      <w:pPr>
        <w:pStyle w:val="BookText"/>
        <w:rPr/>
      </w:pPr>
      <w:r>
        <w:rPr>
          <w:rFonts w:ascii="IRNazanin" w:hAnsi="IRNazanin" w:eastAsia="IRNazanin"/>
          <w:color w:val="111111"/>
          <w:sz w:val="28"/>
          <w:sz w:val="28"/>
          <w:szCs w:val="28"/>
          <w:rtl w:val="true"/>
          <w:lang w:bidi="fa-IR"/>
        </w:rPr>
        <w:t>دعاها بشاة حائل فتحلبت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صریحا ضرة الشاة مزبد</w:t>
      </w:r>
    </w:p>
    <w:p>
      <w:pPr>
        <w:pStyle w:val="BookText"/>
        <w:rPr/>
      </w:pPr>
      <w:r>
        <w:rPr>
          <w:rFonts w:ascii="IRNazanin" w:hAnsi="IRNazanin" w:eastAsia="IRNazanin"/>
          <w:color w:val="111111"/>
          <w:sz w:val="28"/>
          <w:sz w:val="28"/>
          <w:szCs w:val="28"/>
          <w:rtl w:val="true"/>
          <w:lang w:bidi="fa-IR"/>
        </w:rPr>
        <w:t>فغادرها رهنا لدیها لحالب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یرددها فی مصدر ثم مورد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لیهن ابا بکر سعادة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بصحبته من یسعد الله یسعد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فأصبح القوم قد فقدوا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علی خیمتی أم معبد فلما سمع بذلک حسان بن ثابت نشب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یجاوب الهاتفر لقد خاب قوم زال عنهم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من یسری إلیهم و یقتدی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ترحل عن قوم فزالت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علی قوم بنور مجدد</w:t>
      </w:r>
    </w:p>
    <w:p>
      <w:pPr>
        <w:pStyle w:val="BookText"/>
        <w:rPr/>
      </w:pPr>
      <w:r>
        <w:rPr>
          <w:rFonts w:ascii="IRNazanin" w:hAnsi="IRNazanin" w:eastAsia="IRNazanin"/>
          <w:color w:val="111111"/>
          <w:sz w:val="28"/>
          <w:sz w:val="28"/>
          <w:szCs w:val="28"/>
          <w:rtl w:val="true"/>
          <w:lang w:bidi="fa-IR"/>
        </w:rPr>
        <w:t>هداهم به بعد الضلالة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أرشدهم من یتبع الحق یرشد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وهل یستوی ضلال قوم تسفهوا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عمایتهم هادی به کل مهتد</w:t>
      </w:r>
    </w:p>
    <w:p>
      <w:pPr>
        <w:pStyle w:val="BookText"/>
        <w:rPr/>
      </w:pPr>
      <w:r>
        <w:rPr>
          <w:rFonts w:ascii="IRNazanin" w:hAnsi="IRNazanin" w:eastAsia="IRNazanin"/>
          <w:color w:val="111111"/>
          <w:sz w:val="28"/>
          <w:sz w:val="28"/>
          <w:szCs w:val="28"/>
          <w:rtl w:val="true"/>
          <w:lang w:bidi="fa-IR"/>
        </w:rPr>
        <w:t>وقد نزلت منه علی أهل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هدی حلت علیهم بأسعد</w:t>
      </w:r>
    </w:p>
    <w:p>
      <w:pPr>
        <w:pStyle w:val="BookText"/>
        <w:rPr/>
      </w:pPr>
      <w:r>
        <w:rPr>
          <w:rFonts w:ascii="IRNazanin" w:hAnsi="IRNazanin" w:eastAsia="IRNazanin"/>
          <w:color w:val="111111"/>
          <w:sz w:val="28"/>
          <w:sz w:val="28"/>
          <w:szCs w:val="28"/>
          <w:rtl w:val="true"/>
          <w:lang w:bidi="fa-IR"/>
        </w:rPr>
        <w:t>نبی یری ما لا یری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 کتاب الله فی کل مشهد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وان قال فی یوم مقالة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فتصدیقها فی الیوم أو فی ضحی الغد</w:t>
      </w:r>
    </w:p>
    <w:p>
      <w:pPr>
        <w:pStyle w:val="BookText"/>
        <w:rPr/>
      </w:pPr>
      <w:r>
        <w:rPr>
          <w:rFonts w:ascii="IRNazanin" w:hAnsi="IRNazanin" w:eastAsia="IRNazanin"/>
          <w:color w:val="111111"/>
          <w:sz w:val="28"/>
          <w:sz w:val="28"/>
          <w:szCs w:val="28"/>
          <w:rtl w:val="true"/>
          <w:lang w:bidi="fa-IR"/>
        </w:rPr>
        <w:t>لیهن أبابکر صحابة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بصحبته من یسعد الله یسعد</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فتصدیقها فی ضحوة العید أو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 بنی کعب مقام فتاتهم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مقعدها للمؤمنین بمرصد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فی تاریخه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باسناده إلی عبدالحمید بن أبی عبس بن محمد بن أبی عبس بن جبیر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قریش قائلا یقول فی اللیل علی أبی قبیس فان یسلم السعدان یصبح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لا یخشی خلاف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أصبحوا قال أبوسفیان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السعدان؟ سعد بکر ، سعد تمیم ، سعد هذیم؟ فلما کان فی اللیلة الثالثة سمعوه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سعد سعد الاوس کن انت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سعد سعد الخزرجین الغطارف</w:t>
      </w:r>
    </w:p>
    <w:p>
      <w:pPr>
        <w:pStyle w:val="BookText"/>
        <w:rPr/>
      </w:pPr>
      <w:r>
        <w:rPr>
          <w:rFonts w:ascii="IRNazanin" w:hAnsi="IRNazanin" w:eastAsia="IRNazanin"/>
          <w:color w:val="111111"/>
          <w:sz w:val="28"/>
          <w:sz w:val="28"/>
          <w:szCs w:val="28"/>
          <w:rtl w:val="true"/>
          <w:lang w:bidi="fa-IR"/>
        </w:rPr>
        <w:t>أجیبا إلی داعی الهدی وتمنیا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فی الفردوس منیة عارف</w:t>
      </w:r>
    </w:p>
    <w:p>
      <w:pPr>
        <w:pStyle w:val="BookText"/>
        <w:rPr/>
      </w:pPr>
      <w:r>
        <w:rPr>
          <w:rFonts w:ascii="IRNazanin" w:hAnsi="IRNazanin" w:eastAsia="IRNazanin"/>
          <w:color w:val="111111"/>
          <w:sz w:val="28"/>
          <w:sz w:val="28"/>
          <w:szCs w:val="28"/>
          <w:rtl w:val="true"/>
          <w:lang w:bidi="fa-IR"/>
        </w:rPr>
        <w:t>فان ثواب الله للطالب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من الفردوس ذات رفارف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اصبحوا قال أبوسفیان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سعد بن معاذ وسعد بن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فائق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مرفه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لی علیه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 شدی و اصل آن این است که تیرها را بر چیزی بیندازی و هر کس تیرش بیرون رود، برنده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متصل از خرام بن هشام بن حبیش از پدرش از جدّش که از اصحاب رسول خدا صلی الله علیه و آله و سلم بود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مکه به طرف مدینه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ابو بکر و غلام ابوبکر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زنی مسنّ و عاقل بود و در حالی که جامه‌ای را به خود پیچیده بود، در کنار خیمه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همراهان از وی مقداری گوشت و خرما خواستند تا از او بخرند لیکن وی چیزی نداشت تا به آنان بفروشد در این موقع حضرت و همراهانش زاد و توشه‌ای نداشتند و دچار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آبی و قحطی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زن طعام و غذا طلب کردند،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چیزی داشتیم احتیاجات شما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 شما از بی‌طعامی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لاغرتر از آن است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گوسفند را طلبید و با دست مبارک خود پستان او را گرفت، و نام خدا را بر زبان جاری کرد و برای گوسفند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و نشخوار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 را طلب کرد تا با دست خود شیر گوسفند را بدوشد در این موقع ظرفی که وسیله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آن جماعت بود خدمت پیامبر آوردند، حضرت از گوسفند مقداری شیر دوشید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روغن و چربی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 گاه که سیر شد، و پس از این اصحاب خود را نیز سیراب کرد و در آخر همه، خودش هم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تا این که ظرف پر شد و آن ظرف را برای امّ معبد گذاشت و بهایش را به او پرداخت کرد و از این محل گذشتند، پس از این که پیامبر تشریف بردند زوج این زن ابو معبد از راه رسید، و چند عدد بز لاغری هم با خود آورده بود، که از ضعف، کج و متمایل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مغز استخوانشان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شیر افتاد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 و گوسفند حامله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با فلان و فلان ویژگی از منزل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او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و نورانی داشت، اخلاقی نیکو داشت، بزرگی شکم او را معیوب نکرده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او را معیوب نکرده، و پهلوهایش سبب حقارتش نشده، زیباروی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بود، چشمان درشت و سیاه داشت، و لبانش نرم و دراز، و در صدایش تیزی و صلابت بود، و گردنش بلند و ریش پرپُشتی داشت، ابرهایش باریک و به هم پیوسته بود، اگر ساکت بود آثار متانت و وقار بر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بر همه مردم اطرافش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از دور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زیباترین مردم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نزدیک از همه زیباتر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 بود و کلامش فصل الخطاب بود، کم حرف بود و پُر 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سخنانش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فرو بریزند، از درازی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باکی نبود و از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هیچ چشمی او را حقیر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همچون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 میان دو شاخه دیگر بود، چهره او از دیگران شاداب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زیباتر بود و ارزش او بالاتر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که او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سخنش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و اگر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فرمانبرداری او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مردم گردش جمع شده و خدمتش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ترش رو نبود و او را به جهل و نادانی نسبت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همان صاحب قریش است که در مکّه از احوالش برای ما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داشتم همراه او شوم و اگر برایم فراهم شود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آوازی از مکه آمد که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و صاحب آواز و صدا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ابیات زیر از همان صدا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 قوم قصی بن کلاب، کارهایی که خداوند از شما دریغ کرد، با سروری جزا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برای بنی کعب جایگاه جوانانشان، و همه مؤمنان به دنبال جایگاه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خواهرتان در باره گوسفند و ظرفش بپرسید، و اگر از همان گوسفند بپرسید،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نازا را فرا خواند و بر دست پیامبر شیر خالص داد به نحوی که سر پستانش کف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گوسفند را به عنوان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کسانی که آن را بدوشند رها کرد تا چندین بار در بازگشتن و آمدن آن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بامداد درآمدند در حالی که پیامبرشان را گم کرده بودند و به خیمه امّ معبد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با شنیدن این ماجرا، با سرودن ابیات زیر آن صدا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پیامبرشان از میان آن رفت، ناامید شدند و کسانی که پیامبر در شب و روز به نزدشان آمد،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قومی کوچ کرد و خردهای آنان از بین رفت، بر قومی دیگر با نور تجدید شونده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پروردگارشان آنان را پس از گمراهی هدایت و راهنمایی کرد، و هرکس طالب حق باشد،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است که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مردم در اطراف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در هر مجتمعی کتاب خداوند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برای بنی کعب جایگاه، دخترشان، و همه مؤمنان به دنبال جایگاه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بیان آن چه در راه مدینه برای پیامبر اتفاق افتاد و در بیان داستان ام معبد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برزة أی کبیرة السن تبرز للناس و لا تستر منهم و فی النهایة یقال امرأة برزة إذا کانت کهلة لا تحتجب احتجاب الشواب و مع ذلک عفیفة عاقلة تجلس للناس و تحدثهم من البروز و هو الظهور و الخروج جلدة أی عاقلة و الاحتباء نوع للجلوس معروف و المرملون الذین فنیت أزوادهم و أصله من الرمل کأنهم لصقوا بالرمل کما قیل للفقیر الترب و المسنتون الذین لم یصب أرضهم مطر فلم تنبت شیئا و التاء التی فی آخره بدل من حروف العلة الملقاة و صارت کالأصلیة فیه و کسر الخیمة بکسر الکاف و فتحها الشقة السفلی من الخباء ترفع وقتا و ترخی وقتا و قیل هی فی مقدم الخیمة و قیل فی مؤخرها و قیل لکل بیت کسران عن یمین و شمال خلفها الجهد بالفتح أی المشقة و الهزال و التفاج المبالغة فی التفریج ما بین الرجلین درت أرسلت اللبن و اجترت من الجرة </w:t>
      </w:r>
      <w:r>
        <w:rPr>
          <w:rStyle w:val="FootnoteAnchor"/>
          <w:rtl w:val="true"/>
        </w:rPr>
        <w:footnoteReference w:id="137"/>
      </w:r>
      <w:r>
        <w:rPr>
          <w:rFonts w:ascii="IRNazanin" w:hAnsi="IRNazanin" w:eastAsia="IRNazanin"/>
          <w:color w:val="111111"/>
          <w:sz w:val="28"/>
          <w:sz w:val="28"/>
          <w:szCs w:val="28"/>
          <w:rtl w:val="true"/>
          <w:lang w:bidi="fa-IR"/>
        </w:rPr>
        <w:t xml:space="preserve">و هی ما یخرجها البهیمة من کرشها تمضغها و إنما یفعل ذلک الممتلئ علفا فصارت هذه الشاة کذلک مع ما بها من قلة الاعتلاف یربض أی یروی الرهط حتی یربضوا أی یقعوا علی الأرض للنوم و الاستراحة یحکی سعة الإناء و عظمه و الثج السیلان أی لبنا سائلا کثیرا و البهاء و بیض رغوة اللبن ثم أراضوا و فی بعض الروایات حتی أراضوا أی شربوا عللا بعد نهل حتی رووا من أراض الوادی إذا استنقع فیه الماء و قیل أراضوا أی ناموا علی الأرض و هو البساط و قیل حتی صبوا اللبن علی الأرض قوله ثم بایعها أی أعطاها ثمن اللبن أو اشتری منها شیئا آخر و یحتمل البیعة أیضا عازب أی بعیدة المرعی لا تأوی إلی المنزل </w:t>
      </w:r>
    </w:p>
    <w:p>
      <w:pPr>
        <w:pStyle w:val="BookText"/>
        <w:rPr/>
      </w:pPr>
      <w:r>
        <w:rPr>
          <w:rFonts w:ascii="IRNazanin" w:hAnsi="IRNazanin" w:eastAsia="IRNazanin"/>
          <w:color w:val="111111"/>
          <w:sz w:val="28"/>
          <w:sz w:val="28"/>
          <w:szCs w:val="28"/>
          <w:rtl w:val="true"/>
          <w:lang w:bidi="fa-IR"/>
        </w:rPr>
        <w:t>فی اللیل غادره أی ترکه یتساوکن هزالا أی یتمایلن من الضعف و فی بعض روایاتهم تساوک هزالا و فی بعضها ما تساوک یقال تساوکت الإبل إذا اضطربت أعناقها من الهزال و یقال أیضا جاءت الإبل ما تساوک هزالا أی ما تحرک رءوسها و المخاخ جمع مخ مثل کم و کمام و إنما لم یقل قلیلة لأنه أراد أن مخاخهن شی‌ء قلیل قال عبید الله بن حر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نشکو ما نری من جیادنا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تساوک هزلی مخهن قلیل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قلة المخ و رقته تدل علی الهزال </w:t>
      </w:r>
      <w:r>
        <w:rPr>
          <w:rStyle w:val="FootnoteAnchor"/>
          <w:rtl w:val="true"/>
        </w:rPr>
        <w:footnoteReference w:id="138"/>
      </w:r>
      <w:r>
        <w:rPr>
          <w:rFonts w:ascii="IRNazanin" w:hAnsi="IRNazanin" w:eastAsia="IRNazanin"/>
          <w:color w:val="111111"/>
          <w:sz w:val="28"/>
          <w:sz w:val="28"/>
          <w:szCs w:val="28"/>
          <w:rtl w:val="true"/>
          <w:lang w:bidi="fa-IR"/>
        </w:rPr>
        <w:t xml:space="preserve">حیال أی لم تحمل و الوضاءة الحسن أبلج الوجه مشرقه و لیس المراد بلج الحاجب و هو نقارة بین الحاجبین لأنها وصفه بالأقرن </w:t>
      </w:r>
      <w:r>
        <w:rPr>
          <w:rStyle w:val="FootnoteAnchor"/>
          <w:rtl w:val="true"/>
        </w:rPr>
        <w:footnoteReference w:id="139"/>
      </w:r>
      <w:r>
        <w:rPr>
          <w:rFonts w:ascii="IRNazanin" w:hAnsi="IRNazanin" w:eastAsia="IRNazanin"/>
          <w:color w:val="111111"/>
          <w:sz w:val="28"/>
          <w:sz w:val="28"/>
          <w:szCs w:val="28"/>
          <w:rtl w:val="true"/>
          <w:lang w:bidi="fa-IR"/>
        </w:rPr>
        <w:t xml:space="preserve">نحلة من رواه بالنون و الحاء قال من نحل جسمه نحولا و من رواه بالثاء و الجیم قال هو من قولهم رجل أثجل أی عظیم البطن و لم یزریه صقلة أی لم یصر سببا لحقارته و نحوله و قیل أرادت أنه لم یکن منتفخ الخاصرة جدا و لا ناحلا جدا و یروی بالسین بالإبدال من الصاد و یروی بالصاد و العین و هی صغر الرأس و الوسامة و القسامة الحسن و الغطف بالغین المعجمة طول الأشفار و انعطافها و روی بالعین و هو التثنی و قیل أی طول کأنه طال و انعطف و فی روایة وطف و هو الطول أیضا صهل أی حدة و صلابة من صهیل الخیل و فی روایة صحل بالحاء و هو کالبحة فی الصوت و السطع طول العنق و سما به أی علا به و ارتفع أی بکلامه علی من حوله و قیل علا برأسه أو بیده فصل أی بین ظاهر یفصل بین الحق و الباطل و النزر القلیل و الهذر من الکلام ما لا فائدة فیه قوله لا یأس أی لا یؤیس من طوله لأنه کان إلی الطول أقرب منه إلی القصر و روی لا یائس قیل معناه لا میئوس من أجل طوله فاعل بمعنی مفعول أی لا ییأس مباریه من مطاولته و روی لا باین من طول أی لا یجاوز الناس طولا لا تقتحمه أی لا تحقره أنضر الثلاثة من النضرة و هی الحسن و النعمة محفود أی مخدوم محشود أی تجتمع الناس حوالیه و لا مفند أی لا ینسب إلی الجهل و روی و لا معتد أی </w:t>
      </w:r>
      <w:bookmarkStart w:id="85" w:name="pg16985_188501"/>
    </w:p>
    <w:p>
      <w:pPr>
        <w:pStyle w:val="BookText"/>
        <w:rPr/>
      </w:pPr>
      <w:bookmarkEnd w:id="85"/>
      <w:r>
        <w:rPr>
          <w:rFonts w:ascii="IRNazanin" w:hAnsi="IRNazanin" w:eastAsia="IRNazanin"/>
          <w:color w:val="111111"/>
          <w:sz w:val="28"/>
          <w:sz w:val="28"/>
          <w:szCs w:val="28"/>
          <w:rtl w:val="true"/>
          <w:lang w:bidi="fa-IR"/>
        </w:rPr>
        <w:t>ظالم و اللام فی قوله یا لقصی للتعجب نحو یا للماء قوله ما زوی الله عنکم أی ما قبضه منکم و منعه عنکم قوله لیهن أصلها الهناء و طرح الهمزة منه تخفیف و تمهید لوزن الشعر و الصریح اللبن الخالص الذی لم یمزج و الضرة الضرع و قیل لحمه و المزبد الذی علاه الزبد و هو معنی قوله حتی علاه البهاء و هو صفة الصریح و إعرابه بخلاف إعرابه و قیل إنه جر علی الجوار قوله فغادرها رهنا أی ترک الشاة لتکون معجزة له عند من أراد حلبها و تصدیقا لحکایة أم معبد عنه و المرصد موضع الرصد و هم القوم الذین یرصدون الطرق قوله نشب بالنون أی أخذ فی الشعر و علق فیه و یروی شبب أی ابتدأ فی جوابه من تشبیب الکتب و هو الابتداء بها و الأخذ فیها و لیس من تشبیب النساء فی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مسنّ که در مقابل مردم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خود را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امرأۀ 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مسنّ باشد و به مانند زنان جوان خود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عفیف و عاقل است و با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با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و بیرون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نشستن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به شِن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خاک نشین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فقیر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باران به سرزمینشان نباریده و چیزی نرویانیده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آخر این کلمه، بدل از حروف 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افتاده است و همچون حروف اصلی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الخیمۀ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پایین چادر است که گاهی بالا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خیمه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سمت راست و چپ دو شکاف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خلّفها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یعنی مشقّت و 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باز شدن میان پاهایش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شیرش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است که چهارپا از شکمش بیرون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نشخوار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حیوانی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شکمش پر از علف باشد و این گوسفند علی رغم علف خوردن اندکش این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مردم را سیراب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یربضوا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برای خواب و استراحت بر زمین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حاکی از فراخی و بزرگی ظرف آب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سیلان و ریزش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شیری روان و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کف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اراضوا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حتی اراضوا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بار اول، بار دیگر نوشیدند تا این که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در آن وادی راکد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زمین خوابیدند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شیر را بر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 شیر را به او پرداخت کردند، یا این که چیز دیگری از او خریداری کردند و ممکن است معنای فروش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برای چرا به مکان دور برده شده است، و شب هنگام به منزل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یتساوکن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ضعف، کج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تساوک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تساوکت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شدت لاغری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مضطرب و متمایل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الابل ما تساوک هزالاً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سرهایشان را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نگفته 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مقصودش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مخاخهنّ شیء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حرّ جعفی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به نزد خدا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شدت لاغری متمایل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مغز استخوانشان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اندکی استخوان مغز و نازکی آن دالّ بر لاغری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حامله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الوضاءۀ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زیبائی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گشادگی میان دو ابرو نیست زیرا در ادامه او را به پیوستگی ابروان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را با نون و حاء روایت کرده اند 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جسمه نحولاً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کسی که با ثاء و جیم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أثجل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شکم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یزریه صقلۀ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کوچکی و لاغری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بوده که لگن خاصره او زیاد باد نکرده است و خیلی هم لاغر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سین به جای صاد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صاد و عین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کوچکی سر،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الوسامۀ و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خوش سیمایی چهره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و نرمی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عین به معنای خمیدگی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گویی دراز و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این کلمه نیز به معنای درازی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تیزی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صهیل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به معنای کلفتی و خشونت در صدا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گردن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و بلند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گفتنش از اطرافیانش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یا دستش بالاتر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و واضح به نحوی که حقّ و باطل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از درازی آن کسی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بیشتر از آنکه کوتاه باشد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گفته شده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خاطر درازی آن مایوس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فاعلی است که معنای اسم مفعول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رقیبان او از مدارا با وی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باین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درازی از مردم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تحقیر و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أنضر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نیکویی و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بر گرد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جهل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خداوند از شما گرفت و شما 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افتادن همزه از آن به جهت تخفیف و مراعات و آماده کردن وزن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خالصی است که با چیزی آمیخته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کف 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علاه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اعراب آن بر خلاف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اعراب آن بنا بر مجاورت،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فغادرها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را برای کسی که بخواهد آن را بدوشد به معنوان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 تصدیق داستان ام معبد در باره پیامبر، به جای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پائیدن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بودند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یعنی شروع به سرودن شعر کرد و خود را به سرودن آن درگیر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او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عشق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2293094_1468164448"/>
      <w:bookmarkStart w:id="87" w:name="_Toc35"/>
      <w:bookmarkEnd w:id="86"/>
      <w:r>
        <w:rPr>
          <w:rtl w:val="true"/>
        </w:rPr>
        <w:t>«</w:t>
      </w:r>
      <w:r>
        <w:rPr/>
        <w:t>7</w:t>
      </w:r>
      <w:r>
        <w:rPr>
          <w:rtl w:val="true"/>
        </w:rPr>
        <w:t>»</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قَالَ أَمِیرُ الْمُؤْمِنِینَ عَلَیْهِ السَّلَامُ فِی جَوَابِ الْیَهُودِیِّ الَّذِی سَأَلَ عَمَّا فِیهِ مِنْ عَلَامَاتِ الْأَوْصِیَاءِ فَقَالَ فِیمَا قَالَ وَ أَمَّا الثَّانِیَةُ یَا أَخَا الْیَهُودِ فَإِنَّ قُرَیْشاً لَمْ تَزَلْ تَخَیَّلُ الْآرَاءَ وَ تَعْمَلُ الْحِیَلَ فِی قَتْلِ النَّبِیِّ صلی الله علیه و آله حَتَّی کَانَ آخِرُ مَا اجْتَمَعَتْ فِی ذَلِکَ یَوْمَ الدَّارِ دَارِ النَّدْوَةِ وَ إِبْلِیسُ الْمَلْعُونُ حَاضِرٌ فِی صُورَةِ أَعْوَرِ ثَقِیفٍ فَلَمْ تَزَلْ تَضْرِبُ أَمْرَهَا ظَهْراً لِبَطْنٍ حَتَّی اجْتَمَعَتْ آرَاؤُهَا عَلَی أَنْ یَنْتَدِبَ مِنْ کُلِّ فَخِذٍ مِنْ قُرَیْشٍ رَجُلٌ ثُمَّ یَأْخُذَ کُلُّ رَجُلٍ مِنْهُمْ سَیْفَهُ ثُمَّ یَأْتِیَ النَّبِیَّ صلی الله علیه و آله وَ هُوَ نَائِمٌ عَلَی فِرَاشِهِ فَیَضْرِبُوهُ جَمِیعاً بِأَسْیَافِهِمْ ضَرْبَةَ رَجُلٍ وَاحِدٍ فَیَقْتُلُوهُ فَإِذَا قَتَلُوهُ مَنَعَتْ قُرَیْشٌ رِجَالَهَا وَ لَمْ تُسَلِّمْهَا فَیَمْضِی دَمُهُ هَدَراً فَهَبَطَ جَبْرَئِیلُ عَلَیْهِ السَّلَامُ عَلَی النَّبِیِّ صلی الله علیه و آله فَأَنْبَأَهُ بِذَلِکَ وَ أَخْبَرَهُ بِاللَّیْلَةِ الَّتِی یَجْتَمِعُونَ فِیهَا وَ السَّاعَةِ الَّتِی یَأْتُونَ فِرَاشَهُ فِیهَا وَ أَمَرَهُ بِالْخُرُوجِ فِی الْوَقْتِ الَّذِی خَرَجَ فِیهِ إِلَی الْغَارِ فَأَخْبَرَنِی رَسُولُ اللَّهِ صلی الله علیه و آله بِالْخَبَرِ وَ أَمَرَنِی أَنْ أَضْطَجِعَ فِی مَضْجَعِهِ وَ أَقِیَهُ بِنَفْسِی فَأَسْرَعْتُ إِلَی ذَلِکَ مُطِیعاً لَهُ مَسْرُوراً لِنَفْسِی بِأَنْ أُقْتَلَ دُونَهُ فَمَضَی صلی الله علیه و آله لِوَجْهِهِ وَ اضْطَجَعْتُ فِی مَضْجَعِهِ وَ أَقْبَلَتْ رِجَالاتُ قُرَیْشٍ مُوقِنَةً فِی أَنْفُسِهَا أَنْ تُقْتَلَ النَّبِیُّ صلی الله علیه و آله فَلَمَّا اسْتَوَی بِی وَ بِهِمُ الْبَیْتُ الَّذِی أَنَا فِیهِ نَاهَضْتُهُمْ بِسَیْفِی فَدَفَعْتُهُمْ عَنْ نَفْسِی بِمَا قَدْ عَلَّمَهُ اللَّهُ وَ النَّاسُ ثُمَّ أَقْبَلَ عَلَی أَصْحَابِهِ </w:t>
      </w:r>
      <w:bookmarkStart w:id="88" w:name="pg16985_188502"/>
    </w:p>
    <w:p>
      <w:pPr>
        <w:pStyle w:val="BookText"/>
        <w:rPr/>
      </w:pPr>
      <w:bookmarkEnd w:id="88"/>
      <w:r>
        <w:rPr>
          <w:rFonts w:ascii="Amiri" w:hAnsi="Amiri" w:eastAsia="Amiri" w:cs="Amiri"/>
          <w:color w:val="111111"/>
          <w:sz w:val="28"/>
          <w:sz w:val="28"/>
          <w:szCs w:val="28"/>
          <w:rtl w:val="true"/>
          <w:lang w:bidi="ar-SA"/>
        </w:rPr>
        <w:t xml:space="preserve">فَقَالَ أَ لَیْسَ کَذَلِکَ قَالُوا بَلَی یَا أَمِیرَ الْمُؤْمِنِینَ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شخص یهودی که درباره علامات اوصیاء پرسید، فرمود و از جمله سخنان آن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برادر یهودی، قریش در اندیشه کشتن پیامبر بودند و نقشه‌ها می‌کشیدند، تا این که آخرین بار در یوم الدار و در محلی به نام دار الندوة اجتماع کردند و شیطان ملعون نیز به شکل مرد یک چشم از قبیله ثقیف حاضر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کار مشورت کردند و به طور جمعی به این نتیجه رسیدند که از هر طایفه‌ای از قریش مردی انتخاب شود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شمشیر خود را بردارد و به سوی پیامبر در حالی که در رختخواب خود خوابیده است بروند و با شمشیرهای خود او را بزنند به طوری که گویا یک نفر شمشیر زده است و او را بکشند و چون او را کشتند قریش این اشخاص را منع می‌کند و تحویل نمی‌دهد و خون او به هدر می‌رود، پس جبرئیل به پیامبر نازل و این جریان را به او خبر داد و شبی را که بنا بود این کار انجام شود و لحظه‌ای را که به سوی بستر او خواهند آمد خبر داد و به او دستور داد که در آن ساعت از خانه خارج شود و به سوی غار برود، پیامبر مرا از این موضوع باخبر ساخت و به من دستور داد که در رختخواب او بخوابم و جانم را سپر بلای او کنم و من با شتاب و شادمانی به این کار اقدام کردم تا به جای او کشته شوم، او رفت و من در رختخواب او خوابیدم و مردان قریش روی آوردند و یقین داشتند که پیامبر کشته می‌شود و چون در آن خانه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روبروی هم قرار گرفتیم، من با شمشیر خودم بلند شدم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خودم دور کردم به‌گونه‌ای که خدا و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 به اصحاب خود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293096_1468164448"/>
      <w:bookmarkStart w:id="90" w:name="_Toc36"/>
      <w:bookmarkEnd w:id="89"/>
      <w:r>
        <w:rPr>
          <w:rtl w:val="true"/>
        </w:rPr>
        <w:t>«</w:t>
      </w:r>
      <w:r>
        <w:rPr/>
        <w:t>8</w:t>
      </w:r>
      <w:r>
        <w:rPr>
          <w:rtl w:val="true"/>
        </w:rPr>
        <w:t>»</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ص، قصص الأنبیاء علیهم السلام فس، تفسیر القمی وَ إِذْ یَمْکُرُ بِکَ الَّذِینَ کَفَرُوا لِیُثْبِتُوکَ أَوْ یَقْتُلُوکَ أَوْ یُخْرِجُوکَ وَ یَمْکُرُونَ وَ یَمْکُرُ اللَّهُ وَ اللَّهُ خَیْرُ الْماکِرِینَ فَإِنَّهَا نَزَلَتْ بِمَکَّةَ قَبْلَ الْهِجْرَةِ وَ کَانَ سَبَبُ نُزُولِهَا أَنَّهُ لَمَّا أَظْهَرَ رَسُولُ اللَّهِ صلی الله علیه و آله الدَّعْوَةَ بِمَکَّةَ قَدِمَتْ عَلَیْهِ الْأَوْسُ وَ الْخَزْرَجُ فَقَالَ لَهُمْ رَسُولُ اللَّهِ صلی الله علیه و آله تَمْنَعُونِّی وَ تَکُونُونَ لِی جَاراً حَتَّی أَتْلُوَ عَلَیْکُمْ کِتَابَ رَبِّی وَ ثَوَابُکُمْ عَلَی اللَّهِ الْجَنَّةُ فَقَالُوا نَعَمْ خُذْ لِرَبِّکَ وَ لِنَفْسِکَ مَا شِئْتَ فَقَالَ لَهُمْ مَوْعِدُکُمُ الْعَقَبَةُ فِی اللَّیْلَةِ الْوُسْطَی مِنْ لَیَالِی التَّشْرِیقِ فَحَجُّوا وَ رَجَعُوا إِلَی مِنًی وَ کَانَ فِیهِمْ مِمَّنْ قَدْ حَجَّ بَشَرٌ کَثِیرٌ فَلَمَّا کَانَ الْیَوْمُ الثَّانِی مِنْ أَیَّامِ التَّشْرِیقِ قَالَ لَهُمْ رَسُولُ اللَّهِ صلی الله علیه و آله إِذَا کَانَ اللَّیْلُ فَاحْضُرُوا دَارَ عَبْدِ الْمُطَّلِبِ عَلَی الْعَقَبَةِ وَ لَا تُنَبِّهُوا نَائِماً وَ لْیَنْسَلَّ </w:t>
      </w:r>
      <w:r>
        <w:rPr>
          <w:rStyle w:val="FootnoteAnchor"/>
          <w:rtl w:val="true"/>
        </w:rPr>
        <w:footnoteReference w:id="141"/>
      </w:r>
      <w:r>
        <w:rPr>
          <w:rFonts w:ascii="Amiri" w:hAnsi="Amiri" w:eastAsia="Amiri" w:cs="Amiri"/>
          <w:color w:val="111111"/>
          <w:sz w:val="28"/>
          <w:sz w:val="28"/>
          <w:szCs w:val="28"/>
          <w:rtl w:val="true"/>
          <w:lang w:bidi="ar-SA"/>
        </w:rPr>
        <w:t xml:space="preserve">وَاحِدٌ فَوَاحِدٌ فَجَاءَ سَبْعُونَ رَجُلًا مِنَ الْأَوْسِ وَ الْخَزْرَجِ فَدَخَلُوا الدَّارَ فَقَالَ لَهُمْ رَسُولُ اللَّهِ صلی الله علیه و آله تَمْنَعُونِّی وَ تُجِیرُونِّی حَتَّی أَتْلُوَ عَلَیْکُمْ کِتَابَ رَبِّی وَ ثَوَابُکُمْ عَلَی اللَّهِ الْجَنَّةُ فَقَالَ أَسْعَدُ بْنُ زُرَارَةَ وَ الْبَرَاءُ بْنُ مَعْرُورٍ وَ عَبْدُ اللَّهِ بْنُ حِزَامٍ </w:t>
      </w:r>
      <w:r>
        <w:rPr>
          <w:rStyle w:val="FootnoteAnchor"/>
          <w:rtl w:val="true"/>
        </w:rPr>
        <w:footnoteReference w:id="142"/>
      </w:r>
      <w:r>
        <w:rPr>
          <w:rFonts w:ascii="Amiri" w:hAnsi="Amiri" w:eastAsia="Amiri" w:cs="Amiri"/>
          <w:color w:val="111111"/>
          <w:sz w:val="28"/>
          <w:sz w:val="28"/>
          <w:szCs w:val="28"/>
          <w:rtl w:val="true"/>
          <w:lang w:bidi="ar-SA"/>
        </w:rPr>
        <w:t xml:space="preserve">نَعَمْ یَا رَسُولَ اللَّهِ اشْتَرِطْ لِرَبِّکَ وَ لِنَفْسِکَ مَا شِئْتَ فَقَالَ أَمَّا مَا أَشْتَرِطُ لِرَبِّی فَأَنْ تَعْبُدُوهُ وَ لَا تُشْرِکُوا بِهِ شَیْئاً وَ أَشْتَرِطُ لِنَفْسِی أَنْ تَمْنَعُونِی مِمَّا تَمْنَعُونَ أَنْفُسَکُمْ وَ تَمْنَعُونَ أَهْلِی مِمَّا تَمْنَعُونَ أَهَالِیَکُمْ وَ أَوْلَادَکُمْ فَقَالُوا فَمَا لَنَا عَلَی ذَلِکَ فَقَالَ الْجَنَّةُ فِی الْآخِرَةِ وَ تَمْلِکُونَ الْعَرَبَ وَ تَدِینُ لَکُمُ الْعَجَمُ فِی الدُّنْیَا وَ تَکُونُونَ مُلُوکاً فِی الْجَنَّةِ </w:t>
      </w:r>
      <w:r>
        <w:rPr>
          <w:rStyle w:val="FootnoteAnchor"/>
          <w:rtl w:val="true"/>
        </w:rPr>
        <w:footnoteReference w:id="143"/>
      </w:r>
      <w:r>
        <w:rPr>
          <w:rFonts w:ascii="Amiri" w:hAnsi="Amiri" w:eastAsia="Amiri" w:cs="Amiri"/>
          <w:color w:val="111111"/>
          <w:sz w:val="28"/>
          <w:sz w:val="28"/>
          <w:szCs w:val="28"/>
          <w:rtl w:val="true"/>
          <w:lang w:bidi="ar-SA"/>
        </w:rPr>
        <w:t xml:space="preserve">فَقَالُوا قَدْ رَضِینَا فَقَالَ أَخْرِجُوا إِلَیَّ مِنْکُمُ اثْنَیْ عَشَرَ نَقِیباً یَکُونُونَ شُهَدَاءَ عَلَیْکُمْ بِذَلِکَ کَمَا أَخَذَ مُوسَی عَلَیْهِ السَّلَامُ مِنْ بَنِی إِسْرَائِیلَ اثْنَیْ عَشَرَ نَقِیباً فَأَشَارَ إِلَیْهِمْ جَبْرَئِیلُ فَقَالَ هَذَا نَقِیبٌ وَ هَذَا نَقِیبٌ تِسْعَةٌ مِنَ الْخَزْرَجِ وَ ثَلَاثَةٌ مِنَ الْأَوْسِ فَمِنَ الْخَزْرَجِ أَسْعَدُ بْنُ زُرَارَةَ وَ الْبَرَاءُ بْنُ مَعْرُورٍ وَ عَبْدُ اللَّهِ بْنُ حِزَامٍ </w:t>
      </w:r>
      <w:r>
        <w:rPr>
          <w:rStyle w:val="FootnoteAnchor"/>
          <w:rtl w:val="true"/>
        </w:rPr>
        <w:footnoteReference w:id="144"/>
      </w:r>
      <w:r>
        <w:rPr>
          <w:rFonts w:ascii="Amiri" w:hAnsi="Amiri" w:eastAsia="Amiri" w:cs="Amiri"/>
          <w:color w:val="111111"/>
          <w:sz w:val="28"/>
          <w:sz w:val="28"/>
          <w:szCs w:val="28"/>
          <w:rtl w:val="true"/>
          <w:lang w:bidi="ar-SA"/>
        </w:rPr>
        <w:t xml:space="preserve">أَبُو جَابِرِ بْنُ عَبْدِ اللَّهِ وَ رَافِعُ بْنُ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مَالِکٍ وَ سَعْدُ بْنُ عُبَادَةَ وَ الْمُنْذِرُ بْنُ عُمَرَ </w:t>
      </w:r>
      <w:r>
        <w:rPr>
          <w:rStyle w:val="FootnoteAnchor"/>
          <w:rtl w:val="true"/>
        </w:rPr>
        <w:footnoteReference w:id="145"/>
      </w:r>
      <w:r>
        <w:rPr>
          <w:rFonts w:ascii="Amiri" w:hAnsi="Amiri" w:eastAsia="Amiri" w:cs="Amiri"/>
          <w:color w:val="111111"/>
          <w:sz w:val="28"/>
          <w:sz w:val="28"/>
          <w:szCs w:val="28"/>
          <w:rtl w:val="true"/>
          <w:lang w:bidi="ar-SA"/>
        </w:rPr>
        <w:t xml:space="preserve">وَ عَبْدُ اللَّهِ بْنُ رَوَاحَةَ وَ سَعْدُ بْنُ الرَّبِیعِ وَ عُبَادَةُ بْنُ الصَّامِتِ وَ مِنَ الْأَوْسِ أَبُو الْهَیْثَمِ بْنُ التَّیِّهَانِ وَ هُوَ مِنَ الْیَمَنِ وَ أُسَیْدُ بْنُ حُضَیْرٍ </w:t>
      </w:r>
      <w:r>
        <w:rPr>
          <w:rStyle w:val="FootnoteAnchor"/>
          <w:rtl w:val="true"/>
        </w:rPr>
        <w:footnoteReference w:id="146"/>
      </w:r>
      <w:r>
        <w:rPr>
          <w:rFonts w:ascii="Amiri" w:hAnsi="Amiri" w:eastAsia="Amiri" w:cs="Amiri"/>
          <w:color w:val="111111"/>
          <w:sz w:val="28"/>
          <w:sz w:val="28"/>
          <w:szCs w:val="28"/>
          <w:rtl w:val="true"/>
          <w:lang w:bidi="ar-SA"/>
        </w:rPr>
        <w:t xml:space="preserve">وَ سَعْدُ بْنُ خَیْثَمَةَ </w:t>
      </w:r>
      <w:r>
        <w:rPr>
          <w:rStyle w:val="FootnoteAnchor"/>
          <w:rtl w:val="true"/>
        </w:rPr>
        <w:footnoteReference w:id="147"/>
      </w:r>
      <w:r>
        <w:rPr>
          <w:rFonts w:ascii="Amiri" w:hAnsi="Amiri" w:eastAsia="Amiri" w:cs="Amiri"/>
          <w:color w:val="111111"/>
          <w:sz w:val="28"/>
          <w:sz w:val="28"/>
          <w:szCs w:val="28"/>
          <w:rtl w:val="true"/>
          <w:lang w:bidi="ar-SA"/>
        </w:rPr>
        <w:t xml:space="preserve">فَلَمَّا اجْتَمَعُوا وَ بَایَعُوا لِرَسُولِ اللَّهِ صَاحَ إِبْلِیسُ یَا مَعْشَرَ قُرَیْشٍ وَ الْعَرَبِ هَذَا مُحَمَّدٌ وَ الصُّبَاةُ مِنْ أَهْلِ یَثْرِبَ عَلَی جَمْرَةِ الْعَقَبَةِ یُبَایِعُونَهُ عَلَی حَرْبِکُمْ فَأَسْمَعَ أَهْلُ مِنًی وَ هَاجَتْ قُرَیْشٌ فَأَقْبَلُوا بِالسِّلَاحِ وَ سَمِعَ رَسُولُ اللَّهِ صلی الله علیه و آله النِّدَاءَ فَقَالَ لِلْأَنْصَارِ تَفَرَّقُوا فَقَالُوا یَا رَسُولَ اللَّهِ إِنْ أَمَرْتَنَا أَنْ نَمِیلَ عَلَیْهِمْ بِأَسْیَافِنَا فَعَلْنَا فَقَالَ رَسُولُ اللَّهِ صلی الله علیه و آله لَمْ أُومَرْ بِذَلِکَ وَ لَمْ یَأْذَنِ اللَّهُ لِی فِی مُحَارَبَتِهِمْ قَالُوا فَتَخْرُجُ مَعَنَا قَالَ أَنْتَظِرُ أَمْرَ اللَّهِ فَجَاءَتْ قُرَیْشٌ عَلَی بَکْرَةِ أَبِیهَا قَدْ أَخَذُوا السِّلَاحَ وَ خَرَجَ حَمْزَةُ وَ أَمِیرُ الْمُؤْمِنِینَ عَلَیْهِ السَّلَامُ وَ مَعَهُمَا السَّیْفُ فَوَقَفَا عَلَی الْعَقَبَةِ فَلَمَّا نَظَرَتْ قُرَیْشٌ إِلَیْهِمَا قَالُوا مَا هَذَا الَّذِی اجْتَمَعْتُمْ لَهُ فَقَالَ حَمْزَةُ مَا اجْتَمَعْنَا وَ مَا هَاهُنَا أَحَدٌ وَ اللَّهِ لَا یَجُوزُ هَذِهِ الْعَقَبَةَ أَحَدٌ إِلَّا ضَرَبْتُهُ بِسَیْفِی </w:t>
      </w:r>
      <w:r>
        <w:rPr>
          <w:rStyle w:val="FootnoteAnchor"/>
          <w:rtl w:val="true"/>
        </w:rPr>
        <w:footnoteReference w:id="148"/>
      </w:r>
      <w:r>
        <w:rPr>
          <w:rFonts w:ascii="Amiri" w:hAnsi="Amiri" w:eastAsia="Amiri" w:cs="Amiri"/>
          <w:color w:val="111111"/>
          <w:sz w:val="28"/>
          <w:sz w:val="28"/>
          <w:szCs w:val="28"/>
          <w:rtl w:val="true"/>
          <w:lang w:bidi="ar-SA"/>
        </w:rPr>
        <w:t xml:space="preserve">فَرَجَعُوا إِلَی مَکَّةَ وَ قَالُوا لَا نَأْمَنُ أَنْ یُفْسِدَ أَمْرَنَا وَ یُدْخِلَ وَاحِدٌ مِنْ مَشَایِخِ قُرَیْشٍ فِی دِینِ مُحَمَّدٍ فَاجْتَمَعُوا فِی دَارِ النَّدْوَةِ وَ کَانَ لَا یَدْخُلُ دَارَ النَّدْوَةِ إِلَّا مَنْ أَتَی عَلَیْهِ أَرْبَعُونَ سَنَةً فَدَخَلُوا أَرْبَعِینَ رَجُلًا مِنْ مَشَایِخِ قُرَیْشٍ وَ جَاءَ إِبْلِیسُ فِی صُورَةِ شَیْخٍ کَبِیرٍ فَقَالَ لَهُ الْبَوَّابُ مَنْ أَنْتَ قَالَ أَنَا شَیْخٌ مِنْ أَهْلِ نَجْدٍ لَا یَعْدَمُکُمْ </w:t>
      </w:r>
      <w:r>
        <w:rPr>
          <w:rStyle w:val="FootnoteAnchor"/>
          <w:rtl w:val="true"/>
        </w:rPr>
        <w:footnoteReference w:id="149"/>
      </w:r>
      <w:r>
        <w:rPr>
          <w:rFonts w:ascii="Amiri" w:hAnsi="Amiri" w:eastAsia="Amiri" w:cs="Amiri"/>
          <w:color w:val="111111"/>
          <w:sz w:val="28"/>
          <w:sz w:val="28"/>
          <w:szCs w:val="28"/>
          <w:rtl w:val="true"/>
          <w:lang w:bidi="ar-SA"/>
        </w:rPr>
        <w:t xml:space="preserve">مِنِّی رَأْیٌ صَائِبٌ إِنِّی حَیْثُ بَلَغَنِی اجْتِمَاعُکُمْ فِی أَمْرِ هَذَا الرَّجُلِ فَجِئْتُ لِأُشِیرَ عَلَیْکُمْ فَقَالَ ادْخُلْ فَدَخَلَ إِبْلِیسُ فَلَمَّا أَخَذُوا مَجْلِسَهُمْ قَالَ أَبُو جَهْلٍ یَا مَعْشَرَ قُرَیْشٍ إِنَّهُ لَمْ یَکُنْ أَحَدٌ مِنَ الْعَرَبِ أَعَزَّ مِنَّا نَحْنُ أَهْلُ اللَّهِ تَفِدُ إِلَیْنَا الْعَرَبُ فِی السَّنَةِ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مَرَّتَیْنِ وَ یُکْرِمُونَنَا وَ نَحْنُ فِی حَرَمِ اللَّهِ لَا یَطْمَعُ فِینَا طَامِعٌ فَلَمْ نَزَلْ کَذَلِکَ حَتَّی نَشَأَ فِینَا مُحَمَّدُ بْنُ عَبْدِ اللَّهِ فَکُنَّا نُسَمِّیهِ الْأَمِینَ لِصَلَاحِهِ وَ سُکُونِهِ وَ صِدْقِ لَهْجَتِهِ حَتَّی إِذَا بَلَغَ مَا بَلَغَ وَ أَکْرَمْنَاهُ ادَّعَی أَنَّهُ رَسُولُ اللَّهِ وَ أَنَّ أَخْبَارَ السَّمَاءِ تَأْتِیهِ فَسَفَّهَ أَحْلَامَنَا وَ سَبَّ آلِهَتَنَا وَ أَفْسَدَ شُبَّانَنَا وَ فَرَّقَ جَمَاعَتَنَا وَ زَعَمَ أَنَّهُ مَنْ مَاتَ مِنْ أَسْلَافِنَا فَفِی النَّارِ فَلَمْ یَرِدْ عَلَیْنَا شَیْ‌ءٌ أَعْظَمُ مِنْ هَذَا وَ قَدْ رَأَیْتُ فِیهِ رَأْیاً قَالُوا وَ مَا رَأَیْتَ قَالَ رَأَیْتُ أَنْ نَدُسَّ إِلَیْهِ رَجُلًا مِنَّا لِیَقْتُلَهُ فَإِنْ طَلَبَتْ بَنُو هَاشِمٍ بِدَمِهِ </w:t>
      </w:r>
      <w:r>
        <w:rPr>
          <w:rStyle w:val="FootnoteAnchor"/>
          <w:rtl w:val="true"/>
        </w:rPr>
        <w:footnoteReference w:id="150"/>
      </w:r>
      <w:r>
        <w:rPr>
          <w:rFonts w:ascii="Amiri" w:hAnsi="Amiri" w:eastAsia="Amiri" w:cs="Amiri"/>
          <w:color w:val="111111"/>
          <w:sz w:val="28"/>
          <w:sz w:val="28"/>
          <w:szCs w:val="28"/>
          <w:rtl w:val="true"/>
          <w:lang w:bidi="ar-SA"/>
        </w:rPr>
        <w:t xml:space="preserve">أَعْطَیْنَاهُمْ عَشْرَ دِیَاتٍ فَقَالَ الْخَبِیثُ هَذَا رَأْیٌ خَبِیثٌ قَالُوا وَ کَیْفَ ذَاکَ قَالَ لِأَنَّ قَاتِلَ مُحَمَّدٍ مَقْتُولٌ لَا مَحَالَةَ فَمَنْ هَذَا الَّذِی یَبْذُلُ نَفْسَهُ لِلْقَتْلِ مِنْکُمْ فَإِنَّهُ إِذَا قُتِلَ مُحَمَّدٌ تَعَصَّبَ </w:t>
      </w:r>
      <w:r>
        <w:rPr>
          <w:rStyle w:val="FootnoteAnchor"/>
          <w:rtl w:val="true"/>
        </w:rPr>
        <w:footnoteReference w:id="151"/>
      </w:r>
      <w:r>
        <w:rPr>
          <w:rFonts w:ascii="Amiri" w:hAnsi="Amiri" w:eastAsia="Amiri" w:cs="Amiri"/>
          <w:color w:val="111111"/>
          <w:sz w:val="28"/>
          <w:sz w:val="28"/>
          <w:szCs w:val="28"/>
          <w:rtl w:val="true"/>
          <w:lang w:bidi="ar-SA"/>
        </w:rPr>
        <w:t xml:space="preserve">بَنُو هَاشِمٍ وَ حُلَفَاؤُهُمْ مِنْ خُزَاعَةَ وَ إِنَّ بَنِی هَاشِمٍ لَا تَرْضَی أَنْ یَمْشِیَ قَاتِلُ مُحَمَّدٍ عَلَی وَجْهِ الْأَرْضِ فَیَقَعُ بَیْنَکُمُ الْحُرُوبُ فِی حَرَمِکُمْ وَ تَتَفَانَوْا فَقَالَ آخَرُ مِنْهُمْ فَعِنْدِی رَأْیٌ آخَرُ قَالَ وَ مَا هُوَ قَالَ نُلْقِیهِ فِی بَیْتٍ وَ نُلْقِی إِلَیْهِ </w:t>
      </w:r>
      <w:r>
        <w:rPr>
          <w:rStyle w:val="FootnoteAnchor"/>
          <w:rtl w:val="true"/>
        </w:rPr>
        <w:footnoteReference w:id="152"/>
      </w:r>
      <w:r>
        <w:rPr>
          <w:rFonts w:ascii="Amiri" w:hAnsi="Amiri" w:eastAsia="Amiri" w:cs="Amiri"/>
          <w:color w:val="111111"/>
          <w:sz w:val="28"/>
          <w:sz w:val="28"/>
          <w:szCs w:val="28"/>
          <w:rtl w:val="true"/>
          <w:lang w:bidi="ar-SA"/>
        </w:rPr>
        <w:t xml:space="preserve">قُوتَهُ حَتَّی یَأْتِیَهُ رَیْبُ الْمَنُونِ </w:t>
      </w:r>
      <w:r>
        <w:rPr>
          <w:rStyle w:val="FootnoteAnchor"/>
          <w:rtl w:val="true"/>
        </w:rPr>
        <w:footnoteReference w:id="153"/>
      </w:r>
      <w:r>
        <w:rPr>
          <w:rFonts w:ascii="Amiri" w:hAnsi="Amiri" w:eastAsia="Amiri" w:cs="Amiri"/>
          <w:color w:val="111111"/>
          <w:sz w:val="28"/>
          <w:sz w:val="28"/>
          <w:szCs w:val="28"/>
          <w:rtl w:val="true"/>
          <w:lang w:bidi="ar-SA"/>
        </w:rPr>
        <w:t xml:space="preserve">فَیَمُوتَ کَمَا مَاتَ زُهَیْرٌ وَ النَّابِغَةُ وَ إِمْرُؤُ الْقَیْسِ فَقَالَ إِبْلِیسُ هَذَا أَخْبَثُ مِنَ الْآخَرِ قَالَ </w:t>
      </w:r>
      <w:r>
        <w:rPr>
          <w:rStyle w:val="FootnoteAnchor"/>
          <w:rtl w:val="true"/>
        </w:rPr>
        <w:footnoteReference w:id="154"/>
      </w:r>
      <w:r>
        <w:rPr>
          <w:rFonts w:ascii="Amiri" w:hAnsi="Amiri" w:eastAsia="Amiri" w:cs="Amiri"/>
          <w:color w:val="111111"/>
          <w:sz w:val="28"/>
          <w:sz w:val="28"/>
          <w:szCs w:val="28"/>
          <w:rtl w:val="true"/>
          <w:lang w:bidi="ar-SA"/>
        </w:rPr>
        <w:t xml:space="preserve">وَ کَیْفَ ذَاکَ قَالَ لِأَنَّ بَنِی هَاشِمٍ لَا تَرْضَی بِذَلِکَ فَإِذَا جَاءَ مَوْسِمٌ مِنْ مَوَاسِمِ الْعَرَبِ اسْتَغَاثُوا بِهِمْ وَ اجْتَمَعُوا عَلَیْکُمْ فَأَخْرَجُوهُ قَالَ آخَرُ مِنْهُمْ لَا وَ لَکِنَّا نُخْرِجُهُ مِنْ بِلَادِنَا وَ نَتَفَرَّغُ نَحْنُ لِعِبَادَةِ آلِهَتِنَا فَقَالَ إِبْلِیسُ هَذَا أَخْبَثُ مِنَ الرَّأْیَیْنِ الْمُتَقَدِّمَیْنِ قَالُوا وَ کَیْفَ قَالَ لِأَنَّکُمْ تَعْمَدُونَ إِلَی أَصْبَحِ النَّاسِ وَجْهاً وَ أَنْطَقِ النَّاسِ لِسَاناً وَ أَفْصَحِهِمْ لَهْجَةً فتحملوه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بَوَادِی الْعَرَبِ فَیَخْدَعُهُمْ وَ یَسْحَرُهُمْ بِلِسَانِهِ فَلَا یَفْجَؤُکُمْ إِلَّا وَ قَدْ مَلَأَهَا عَلَیْکُمْ خَیْلًا وَ رَجْلًا فَبَقُوا حَائِرِینَ ثُمَّ قَالُوا لِإِبْلِیسَ فَمَا الرَّأْیُ فِیهِ یَا شَیْخُ قَالَ مَا فِیهِ إِلَّا رَأْیٌ وَاحِدٌ </w:t>
      </w:r>
    </w:p>
    <w:p>
      <w:pPr>
        <w:pStyle w:val="BookText"/>
        <w:rPr/>
      </w:pPr>
      <w:r>
        <w:rPr>
          <w:rFonts w:ascii="Amiri" w:hAnsi="Amiri" w:eastAsia="Amiri" w:cs="Amiri"/>
          <w:color w:val="111111"/>
          <w:sz w:val="28"/>
          <w:sz w:val="28"/>
          <w:szCs w:val="28"/>
          <w:rtl w:val="true"/>
          <w:lang w:bidi="ar-SA"/>
        </w:rPr>
        <w:t xml:space="preserve">قَالُوا وَ مَا هِیَ </w:t>
      </w:r>
      <w:r>
        <w:rPr>
          <w:rStyle w:val="FootnoteAnchor"/>
          <w:rtl w:val="true"/>
        </w:rPr>
        <w:footnoteReference w:id="155"/>
      </w:r>
      <w:r>
        <w:rPr>
          <w:rFonts w:ascii="Amiri" w:hAnsi="Amiri" w:eastAsia="Amiri" w:cs="Amiri"/>
          <w:color w:val="111111"/>
          <w:sz w:val="28"/>
          <w:sz w:val="28"/>
          <w:szCs w:val="28"/>
          <w:rtl w:val="true"/>
          <w:lang w:bidi="ar-SA"/>
        </w:rPr>
        <w:t xml:space="preserve">قَالَ یَجْتَمِعُ مِنْ کُلِّ بَطْنٍ مِنْ بُطُونِ قُرَیْشٍ وَ قَبَائِلِ الْعَرَبِ مَا أَمْکَنَ وَ یَکُونُ مَعَهُمْ مِنْ بَنِی هَاشِمٍ رَجُلٌ فَیَأْخُذُونَ سِکِّینَةً أَوْ حَدِیدَةً أَوْ سَیْفاً فَیَدْخُلُونَ عَلَیْهِ فَیَضْرِبُونَهُ کُلُّهُمْ ضَرْبَةً وَاحِدَةً حَتَّی یَتَفَرَّقَ دَمُهُ فِی قُرَیْشٍ کُلِّهَا فَلَا یَسْتَطِیعُ بَنُو هَاشِمٍ أَنْ یَطْلُبُوا بِدَمِهِ وَ قَدْ شَارَکُوهُ فِیهِ فَإِنْ سَأَلُوکُمْ أَنْ تُعْطُوهُمُ الدِّیَةَ فَأَعْطُوهُمْ ثَلَاثَ دِیَاتٍ فَقَالُوا نَعَمْ وَ عَشْرَ دِیَاتٍ ثُمَّ قَالَ </w:t>
      </w:r>
      <w:r>
        <w:rPr>
          <w:rStyle w:val="FootnoteAnchor"/>
          <w:rtl w:val="true"/>
        </w:rPr>
        <w:footnoteReference w:id="156"/>
      </w:r>
      <w:r>
        <w:rPr>
          <w:rFonts w:ascii="Amiri" w:hAnsi="Amiri" w:eastAsia="Amiri" w:cs="Amiri"/>
          <w:color w:val="111111"/>
          <w:sz w:val="28"/>
          <w:sz w:val="28"/>
          <w:szCs w:val="28"/>
          <w:rtl w:val="true"/>
          <w:lang w:bidi="ar-SA"/>
        </w:rPr>
        <w:t xml:space="preserve">الرَّأْیُ رَأْیُ الشَّیْخِ النَّجْدِیِّ فَاجْتَمَعُوا فِیهِ وَ دَخَلَ مَعَهُمْ فِی ذَلِکَ أَبُو لَهَبٍ عَمُّ النَّبِیِّ صلی الله علیه و آله وَ نَزَلَ جَبْرَئِیلُ عَلَی رَسُولِ اللَّهِ صلی الله علیه و آله وَ أَخْبَرَهُ أَنَّ قُرَیْشاً قَدِ اجْتَمَعَتْ فِی دَارِ النَّدْوَةِ یُدَبِّرُونَ عَلَیْکَ وَ أَنْزَلَ اللَّهُ عَلَیْهِ فِی ذَلِکَ وَ إِذْ یَمْکُرُ بِکَ الَّذِینَ کَفَرُوا لِیُثْبِتُوکَ أَوْ یَقْتُلُوکَ أَوْ یُخْرِجُوکَ وَ یَمْکُرُونَ وَ یَمْکُرُ اللَّهُ وَ اللَّهُ خَیْرُ الْماکِرِینَ وَ اجْتَمَعَتْ قُرَیْشٌ أَنْ یَدْخُلُوا عَلَیْهِ لَیْلًا فَیَقْتُلُوهُ وَ خَرَجُوا </w:t>
      </w:r>
      <w:r>
        <w:rPr>
          <w:rStyle w:val="FootnoteAnchor"/>
          <w:rtl w:val="true"/>
        </w:rPr>
        <w:footnoteReference w:id="157"/>
      </w:r>
      <w:r>
        <w:rPr>
          <w:rFonts w:ascii="Amiri" w:hAnsi="Amiri" w:eastAsia="Amiri" w:cs="Amiri"/>
          <w:color w:val="111111"/>
          <w:sz w:val="28"/>
          <w:sz w:val="28"/>
          <w:szCs w:val="28"/>
          <w:rtl w:val="true"/>
          <w:lang w:bidi="ar-SA"/>
        </w:rPr>
        <w:t xml:space="preserve">إِلَی الْمَسْجِدِ یُصَفِّرُونَ وَ یُصَفِّقُونَ وَ یَطُوفُونَ بِالْبَیْتِ فَأَنْزَلَ اللَّهُ وَ ما کانَ صَلاتُهُمْ عِنْدَ الْبَیْتِ إِلَّا مُکاءً وَ تَصْدِیَةً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فالمکاء التصفیر و التصدیة صفق الیدین و هذه الآیة معطوفة علی قوله وَ إِذْ یَمْکُرُ بِکَ الَّذِینَ کَفَرُوا و قد کتبت بعد آیات کثیرة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أَمْسَی رَسُولُ اللَّهِ صلی الله علیه و آله جَاءَتْ قُرَیْشٌ لِیَدْخُلُوا عَلَیْهِ فَقَالَ أَبُو لَهَبٍ لَا أَدَعُکُمْ أَنْ تَدْخُلُوا عَلَیْهِ بِاللَّیْلِ فَإِنَّ فِی الدَّارِ صِبْیَاناً وَ نِسَاءً وَ لَا نَأْمَنُ أَنْ تَقَعَ یَدٌ خَاطِئَةٌ فَنَحْرِسُهُ اللَّیْلَةَ فَإِذَا أَصْبَحْنَا دَخَلْنَا عَلَیْهِ فَنَامُوا حَوْلَ حُجْرَةِ رَسُولِ اللَّهِ صلی الله علیه و آله وَ أَمَرَ رَسُولُ اللَّهِ صلی الله علیه و آله أَنْ یُفْرَشَ لَهُ فَفُرِشَ لَهُ فَقَالَ لِعَلِیِّ بْنِ أَبِی طَالِبٍ عَلَیْهِ السَّلَامُ افْدِنِی بِنَفْسِکَ قَالَ نَعَمْ یَا رَسُولَ اللَّهِ قَالَ نَمْ عَلَی فِرَاشِی وَ الْتَحِفْ بِبُرْدَتِی فَنَامَ عَلَی فِرَاشِ رَسُولِ اللَّهِ صلی الله علیه و آله وَ الْتَحَفَ بِبُرْدَتِهِ وَ جَاءَ جَبْرَئِیلُ فَأَخَذَ بِیَدِ رَسُولِ اللَّهِ فَأَخْرَجَهُ عَلَی قُرَیْشٍ وَ هُمْ نِیَامٌ وَ هُوَ یَقْرَأُ عَلَیْهِمْ </w:t>
      </w:r>
      <w:r>
        <w:rPr>
          <w:rStyle w:val="FootnoteAnchor"/>
          <w:rtl w:val="true"/>
        </w:rPr>
        <w:footnoteReference w:id="159"/>
      </w:r>
      <w:r>
        <w:rPr>
          <w:rFonts w:ascii="Amiri" w:hAnsi="Amiri" w:eastAsia="Amiri" w:cs="Amiri"/>
          <w:color w:val="111111"/>
          <w:sz w:val="28"/>
          <w:sz w:val="28"/>
          <w:szCs w:val="28"/>
          <w:rtl w:val="true"/>
          <w:lang w:bidi="ar-SA"/>
        </w:rPr>
        <w:t xml:space="preserve">وَ جَعَلْنا مِنْ بَیْنِ أَیْدِیهِمْ سَدًّا وَ مِنْ خَلْفِهِمْ سَدًّا فَأَغْشَیْناهُمْ </w:t>
      </w:r>
      <w:bookmarkStart w:id="91" w:name="pg16985_188506"/>
    </w:p>
    <w:p>
      <w:pPr>
        <w:pStyle w:val="BookText"/>
        <w:rPr/>
      </w:pPr>
      <w:bookmarkEnd w:id="91"/>
      <w:r>
        <w:rPr>
          <w:rFonts w:ascii="Amiri" w:hAnsi="Amiri" w:eastAsia="Amiri" w:cs="Amiri"/>
          <w:color w:val="111111"/>
          <w:sz w:val="28"/>
          <w:sz w:val="28"/>
          <w:szCs w:val="28"/>
          <w:rtl w:val="true"/>
          <w:lang w:bidi="ar-SA"/>
        </w:rPr>
        <w:t xml:space="preserve">فَهُمْ لا یُبْصِرُونَ وَ قَالَ جَبْرَئِیلُ خُذْ عَلَی طَرِیقِ ثَوْرٍ وَ هُوَ جَبَلٌ عَلَی طَرِیقِ مِنًی لَهُ سَنَامٌ </w:t>
      </w:r>
      <w:r>
        <w:rPr>
          <w:rStyle w:val="FootnoteAnchor"/>
          <w:rtl w:val="true"/>
        </w:rPr>
        <w:footnoteReference w:id="160"/>
      </w:r>
      <w:r>
        <w:rPr>
          <w:rFonts w:ascii="Amiri" w:hAnsi="Amiri" w:eastAsia="Amiri" w:cs="Amiri"/>
          <w:color w:val="111111"/>
          <w:sz w:val="28"/>
          <w:sz w:val="28"/>
          <w:szCs w:val="28"/>
          <w:rtl w:val="true"/>
          <w:lang w:bidi="ar-SA"/>
        </w:rPr>
        <w:t xml:space="preserve">کَسَنَامِ الثَّوْرِ فَدَخَلَ الْغَارَ </w:t>
      </w:r>
      <w:r>
        <w:rPr>
          <w:rStyle w:val="FootnoteAnchor"/>
          <w:rtl w:val="true"/>
        </w:rPr>
        <w:footnoteReference w:id="161"/>
      </w:r>
      <w:r>
        <w:rPr>
          <w:rFonts w:ascii="Amiri" w:hAnsi="Amiri" w:eastAsia="Amiri" w:cs="Amiri"/>
          <w:color w:val="111111"/>
          <w:sz w:val="28"/>
          <w:sz w:val="28"/>
          <w:szCs w:val="28"/>
          <w:rtl w:val="true"/>
          <w:lang w:bidi="ar-SA"/>
        </w:rPr>
        <w:t xml:space="preserve">وَ کَانَ مِنْ أَمْرِهِ مَا کَانَ فَلَمَّا أَصْبَحَتْ قُرَیْشٌ وَثَبُوا إِلَی الْحُجْرَةِ وَ قَصَدُوا الْفِرَاشَ فَوَثَبَ عَلِیٌّ عَلَیْهِ السَّلَامُ فِی وُجُوهِهِمْ فَقَالَ مَا شَأْنُکُمْ قَالُوا لَهُ أَیْنَ مُحَمَّدٌ قَالَ أَ جَعَلْتُمُونِی عَلَیْهِ رَقِیباً أَ لَسْتُمْ قُلْتُمْ نُخْرِجُهُ مِنْ بِلَادِنَا فَقَدْ خَرَجَ عَنْکُمْ فَأَقْبَلُوا عَلَی أَبِی لَهَبٍ یَضْرِبُونَهُ وَ یَقُولُونَ أَنْتَ تَخْدَعُنَا مُنْذُ اللَّیْلَةِ </w:t>
      </w:r>
      <w:r>
        <w:rPr>
          <w:rStyle w:val="FootnoteAnchor"/>
          <w:rtl w:val="true"/>
        </w:rPr>
        <w:footnoteReference w:id="162"/>
      </w:r>
      <w:r>
        <w:rPr>
          <w:rFonts w:ascii="Amiri" w:hAnsi="Amiri" w:eastAsia="Amiri" w:cs="Amiri"/>
          <w:color w:val="111111"/>
          <w:sz w:val="28"/>
          <w:sz w:val="28"/>
          <w:szCs w:val="28"/>
          <w:rtl w:val="true"/>
          <w:lang w:bidi="ar-SA"/>
        </w:rPr>
        <w:t xml:space="preserve">فَتَفَرَّقُوا فِی الْجِبَالِ وَ کَانَ فِیهِمْ رَجُلٌ مِنْ خُزَاعَةَ یُقَالُ لَهُ أَبُو کُرْزٍ یَقْفُو الْآثَارَ فَقَالُوا یَا أَبَا کُرْزٍ الْیَوْمَ الْیَوْمَ فَوَقَفَ بِهِمْ عَلَی بَابِ حُجْرَةِ رَسُولِ اللَّهِ صلی الله علیه و آله فَقَالَ هَذِهِ قَدَمُ مُحَمَّدٍ وَ اللَّهِ لِأَنَّهَا لَأُخْتُ الْقَدَمِ الَّتِی فِی الْمَقَامِ وَ کَانَ أَبُو بَکْرٍ اسْتَقْبَلَ رَسُولَ اللَّهِ صلی الله علیه و آله فَرَدَّهُ مَعَهُ فَقَالَ أَبُو کُرْزٍ وَ هَذِهِ قَدَمُ أَبِی قُحَافَةَ أَوِ ابْنِهِ ثُمَّ قَالَ وَ هَاهُنَا غَیْرُ </w:t>
      </w:r>
      <w:r>
        <w:rPr>
          <w:rStyle w:val="FootnoteAnchor"/>
          <w:rtl w:val="true"/>
        </w:rPr>
        <w:footnoteReference w:id="163"/>
      </w:r>
      <w:r>
        <w:rPr>
          <w:rFonts w:ascii="Amiri" w:hAnsi="Amiri" w:eastAsia="Amiri" w:cs="Amiri"/>
          <w:color w:val="111111"/>
          <w:sz w:val="28"/>
          <w:sz w:val="28"/>
          <w:szCs w:val="28"/>
          <w:rtl w:val="true"/>
          <w:lang w:bidi="ar-SA"/>
        </w:rPr>
        <w:t xml:space="preserve">ابْنِ أَبِی قُحَافَةَ فَمَا زَالَ بِهِمْ حَتَّی أَوْقَفَهُمْ عَلَی بَابِ الْغَارِ ثُمَّ قَالَ مَا جَازُوا </w:t>
      </w:r>
      <w:r>
        <w:rPr>
          <w:rStyle w:val="FootnoteAnchor"/>
          <w:rtl w:val="true"/>
        </w:rPr>
        <w:footnoteReference w:id="164"/>
      </w:r>
      <w:r>
        <w:rPr>
          <w:rFonts w:ascii="Amiri" w:hAnsi="Amiri" w:eastAsia="Amiri" w:cs="Amiri"/>
          <w:color w:val="111111"/>
          <w:sz w:val="28"/>
          <w:sz w:val="28"/>
          <w:szCs w:val="28"/>
          <w:rtl w:val="true"/>
          <w:lang w:bidi="ar-SA"/>
        </w:rPr>
        <w:t xml:space="preserve">هَذَا الْمَکَانَ إِمَّا أَنْ یَکُونُوا صَعِدُوا إِلَی السَّمَاءِ أَوْ دَخَلُوا </w:t>
      </w:r>
      <w:r>
        <w:rPr>
          <w:rStyle w:val="FootnoteAnchor"/>
          <w:rtl w:val="true"/>
        </w:rPr>
        <w:footnoteReference w:id="165"/>
      </w:r>
      <w:r>
        <w:rPr>
          <w:rFonts w:ascii="Amiri" w:hAnsi="Amiri" w:eastAsia="Amiri" w:cs="Amiri"/>
          <w:color w:val="111111"/>
          <w:sz w:val="28"/>
          <w:sz w:val="28"/>
          <w:szCs w:val="28"/>
          <w:rtl w:val="true"/>
          <w:lang w:bidi="ar-SA"/>
        </w:rPr>
        <w:t xml:space="preserve">تَحْتَ الْأَرْضِ وَ بَعَثَ اللَّهُ الْعَنْکَبُوتَ فَنَسَجَتْ عَلَی بَابِ الْغَارِ وَ جَاءَ فَارِسٌ مِنَ الْمَلَائِکَةِ حَتَّی وَقَفَ عَلَی بَابِ الْغَارِ ثُمَّ قَالَ مَا فِی الْغَارِ أَحَدٌ فَتَفَرَّقُوا فِی الشِّعَابِ وَ صَرَفَهُمُ اللَّهُ عَنْ رَسُولِ اللَّهِ صلی الله علیه و آله ثُمَّ أَذِنَ لِنَبِیِّهِ فِی الْهِجْرَةِ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الوری، قصص الانبیاء، 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می‌کرد، و خدا بهترین تدبیرکنندگان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قبل از هجرت نازل شد و شأن نزول آن چنین است که هنگامی که رسول خدا صلی الله علیه و آله و سلم دعوت خویش را در مکه آشکار کرد، اوس و خزرج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از من دفاع کنید و همجوار من باشید تا کتاب پروردگارم را بر شما تلاوت کنم و پاداش شما از خدا، بهشت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برای پروردگارت و خودت از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در عقبه، در شب میانی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تعداد زیادی بودند، حج گزاردند و به منی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دوم از روزهای تشریق فرا رسید، رسول خدا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در خانه عبد المطلب در عقبه حضور داشته باشید و کسی را از خواب بیدار نکنید و یکی یکی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مرد از اوس و خزرج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از من دفاع کنید و به من کمک کنید تا کتاب پروردگارم را بر شما بخوانم و پاداش شما از خدا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زراره و براء بن معرور و عبدالله بن حرام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می‌خواهی برای پروردگارت و خودت بر ما شرط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 را که برای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است که او را عبادت کنید و شریکی برای او قایل نشوید و برای خود شرط می‌کنم که همان طور که از خودتان دفاع می‌کنید، از من نیز دفاع کنید و همان گونه که از خانواده و فرزندانتان دفاع می‌کنید، از خانواده و فرزندانم نیز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پاداشی خواهیم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آخرت و این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تابع شما بشوند و عجم به زیر سلطه شما درآیند و در آخرت در بهشت، پادشاه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نماینده از میان خود جدا کنید، تا در باره آن موضوع بر شما گواهی دهند؛ همچنان که موسی دوازده نماینده از بنی اسرائیل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آنان چنین توصیه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نماینده و این هم یک نماینده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جبرییل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نفر از خزرج، و سه نفر از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خزرج أسعد بن زراره و براء بن معرور و عبدالله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جابر بن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رافع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مالک و سعد بن عباده و منذر بن عمَر و عبدالله بن رواحه و سعد بن ربیع و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هیثم بن 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أُسَید ابن حُضَیر و سعد بن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 هم آمدند و با رسول خدا صلی الله علیه و آله و سلم بیعت کردند، ابلیس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گروندگان به دین او از اهل یثرب اکنون در جمرة عقبه هستند و با وی بر جنگ با شما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فریادش به گوش اهل منی رسید و قریش به تکاپو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سلاح آمدند و رسول خدا صلی الله علیه و آله و سلم فریادشان را شنیده و به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دستور دهی که شمشیرهای خود را بر علیه آنان برکشیم،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به ما نرسیده است و خدا اجازه جنگ با آنان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بیرون می‌آیی؟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دستور خدا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قریش آمدند و هیچ کس از آنان نمانده بود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امیر مؤمنان علیه السلام نیز با شمشیرهایشان بیرون آمدند و بر روی عقبه ایستادند و به آنان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گرد هم آمده‌اید؟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 هم آمدیم و نه کسی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که به این عقبه تجاوز کند، من او را با شمشیر خود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به مکه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خوردن جمع خود مطمئن نیستیم و بیم داریم یکی از رؤسای قریش به دین محمد گرایش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دارالندوه گرد هم آمدند و فقط کسانی که چهل سال به بالا داشتند، حق ورود به دارالندوه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از رؤسای قریش وارد شدند و ابلیس در هیئت یک مرد مسنّ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شیخی از اهل نجد هستم و می‌توانم نظری درست به شما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خبر اجتماع شما در باره این مرد به من رسید، آمدم تا نظرم را به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نشستند،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عرب با عزت‌تر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خدا هستیم و عرب ها سالی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 بار نزد ما می‌آیند و ما را بزرگ می‌دارند و ما در حرم خدا به سر می‌بریم و کسی به ما چشم 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چنین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این که محمد بن عبدالله در میان ما بزرگ شد و او را به جهت شایستگی و متانت و راستگویی‌اش امین می‌خواندیم و هنگامی که به این مرحله رسید و او را بزرگ داشتیم، ادعا کرد که پیامبر خداست و خبرهای آسمانی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افکار ما را به مسخره گرفت و به خدایان ما دشنام داد و جوانان ما را فاسد نمود و اتحاد ما را متفرق کرد و ادعا کرد که مردگان از پیشینیان ما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بزرگتر از این تا به حال برای ما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پیشنهادی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مردی را به طور پنهانی به سوی او بفرستیم تا او را بکشد و اگر بنی هاشم دیه خون او را از ما بخواهند، ده برابر به آنان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محمد حتماً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حاضر است خود را به کشتن دهد؟ چرا که اگر محمد کشته شود، بنی هاشم و هم‌پیمانان آنان از خزاعه متحد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حاضر نیست قاتل محمد را آزاد ببیند، پس جنگها در حرم شما به وقوع خواهد پیوست و همدیگر 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خانه‌ای زندانی می‌کنیم و غذایش را می‌دهیم تا این که مرگ به سراغ او بیاید و بمیرد، چنان که زهیر و نابغه و امرء القیس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بی‌ارزش‌تر از آن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بنی هاشم آن کار را نمی‌پذیرد و اگر یکی از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 هم آمدن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رسد، ازآنان طلب کمک خواهند کرد و بر علیه شما متحد خواهند شد و او را آزاد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از سرزمینمان می‌رانیم و به عبادت خدایانمان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دو نظر گذشته، فاسدتر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شما او را که زیباروی‌ترین و سخنورترین مردم و فصیح‌ترین آن ها است به بادیه‌های اعراب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 او آنان را فریب می‌دهد و با زبانش شیفته خود می‌سازد و مدت زیادی نخواهد گذشت که آن بادیه‌ها را پر از اسب و مردان جنگی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پیشنهاد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تیره از تیره‌های قریش، یک مرد برگزیده شود، به شرط این که یک مرد از بنی هاشم نیز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چاقویی یا تکه آهنی یا شمشیری به دست گیرند و همه آنان با هم او را به یک ضربه بزنند تا خبرش میان همه قریش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بنی هاشم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خونخواهی او برخیزد؛ زیرا که همه در قتل او شرکت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دیه خواستند، به آنان سه 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ده دیه به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نظر این شیخ نجدی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گرد هم آمدند و ابولهب عموی پیامبر صلی الله علیه و آله و سلم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رسول خدا صلی الله علیه و آله، نازل شد و به او خبر داد که قریش در دارالندوه گرد هم آمدند تا بر علیه تو توطئه چینند و خدا این آیه را در این باره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تصمیم گرفتند که شبانه به وی حمله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طرف مسجد به راه افتادند در حالی که سوت و کف می‌زدند و دور خانه خدا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صَلاَتُهُمْ عِندَ الْبَیْتِ إِلاَّ مُکَاء وَتَصْدِیَةً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یعنی سوت زدن و تصدیه به معنای دست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پس از آیه‌های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وارد شامگاه شد، قریشیان آمدند تا به وی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شب هنگام به وی حمله کنید، چرا که بچه‌ها و زنان در خانه هستند و ما می‌ترسیم به اشتباه یکی از آنان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نگهبانی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صبح به او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پیرامون اتاق رسول خدا صلی الله علیه و آله،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که رختخوابش پهن شود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فدای من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رختخوابم بخواب و با بُرده‌ام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 رختخواب رسول خدا صلی الله علیه و آله و سلم خوابید و با بُرده او خود را پوشانید و جبرئیل علیه السلام آمد و دست رسول خدا که سلام و درود خدا بر او و آلش باد، را گرفت و او را از میان قریشیان بیرون آورد در حالی که خواب بودند و او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فَهُمْ لاَ یُبْصِرُونَ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ثور را پیش بگیر و آن کوهی است در راه منی که دارای کوهانی مانند کوهان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غار شد وآن اتفاقاتی را که می‌دانیم،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فرا رسید و قریش وارد اتاق شدند و به طرف رختخواب پیامبر رفتند، علی علیه السلام به آنان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به نگهبانی او گماشته بودید؟ مگر نگفتید او را از سرزمین خودتان اخراج خواهید کرد؟ او هم سرزمین شما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طرف ابولهب رفتند و او را زدند،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 شب ما را فریب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پخش شدند و مردی از خزاعه در میان آنان بود که ابو کرز نام داشت و رهگیری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او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حجره رسول خدا صلی الله علیه و آله و سلم شروع به راهنمایی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پای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رد پایی است که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با رسول خدا صلی الله علیه و آله،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رد پای ابو قحافه یا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قحافه از همین جا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آنان را راهنمایی می‌کرد تا این که آنان را به مدخل غار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جلوتر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آسمان بالا رفته اند و یا درون زمین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عنکبوت را فرستاده و بر مدخل غار تاری بافته بود و سوار کاری از فرشتگان آمد و بر در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غار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دره‌ها پخش شدند و خدا دست آنان را از رسول خویش صلی الله علیه و آله و سلم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اجازه هجرت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293098_1468164448"/>
      <w:bookmarkStart w:id="93" w:name="_Toc37"/>
      <w:bookmarkEnd w:id="92"/>
      <w:r>
        <w:rPr>
          <w:rtl w:val="true"/>
        </w:rPr>
        <w:t>بیان</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جاءت هوازن علی بکرة أبیها هذه کلمة مثل للعرب </w:t>
      </w:r>
      <w:bookmarkStart w:id="94" w:name="pg16985_188507"/>
    </w:p>
    <w:p>
      <w:pPr>
        <w:pStyle w:val="BookText"/>
        <w:rPr/>
      </w:pPr>
      <w:bookmarkEnd w:id="94"/>
      <w:r>
        <w:rPr>
          <w:rFonts w:ascii="IRNazanin" w:hAnsi="IRNazanin" w:eastAsia="IRNazanin"/>
          <w:color w:val="111111"/>
          <w:sz w:val="28"/>
          <w:sz w:val="28"/>
          <w:szCs w:val="28"/>
          <w:rtl w:val="true"/>
          <w:lang w:bidi="fa-IR"/>
        </w:rPr>
        <w:t xml:space="preserve">یریدون بها الکثرة و توفر العدد و أنهم جاءوا جمیعا لم یتخلف منهم أحد و لیس هناک بکرة فی الحقیقة و هی التی یستقی علیها الماء فاستعیرت فی هذا الموضع و قال الجوهری الندوة و النادی مجلس القوم و متحدثهم </w:t>
      </w:r>
      <w:r>
        <w:rPr>
          <w:rStyle w:val="FootnoteAnchor"/>
          <w:rtl w:val="true"/>
        </w:rPr>
        <w:footnoteReference w:id="167"/>
      </w:r>
      <w:r>
        <w:rPr>
          <w:rFonts w:ascii="IRNazanin" w:hAnsi="IRNazanin" w:eastAsia="IRNazanin"/>
          <w:color w:val="111111"/>
          <w:sz w:val="28"/>
          <w:sz w:val="28"/>
          <w:szCs w:val="28"/>
          <w:rtl w:val="true"/>
          <w:lang w:bidi="fa-IR"/>
        </w:rPr>
        <w:t xml:space="preserve">و منه سمیت دار الندوة بمکة التی بناها قصی لأنهم کانوا یندون فیها أی یجتمعون فیها للمشاورة انتهی و الدس الإخفاء و الدسیس من تدسه لیأتیک بالأخبار قوله و هاهنا غیر ابن أبی قحافة لعله استفهام إنکاری أی لیس هاهنا أحد یشبه قدمه هذا القدم إلا ابن أبی قحافة و فی بعض النسخ عبر بالعین المهملة و الباء الموحدة کما فی عم و هو أصوب أی أشار إلی موضع عبوره أو مبدإ لحوقه و علی الأول یحتمل أن لا یکون استفهاما إنکاریا بل یکون إشارة إلی موضع قدم شخص آخر </w:t>
      </w:r>
      <w:r>
        <w:rPr>
          <w:rStyle w:val="FootnoteAnchor"/>
          <w:rtl w:val="true"/>
        </w:rPr>
        <w:footnoteReference w:id="168"/>
      </w:r>
      <w:r>
        <w:rPr>
          <w:rFonts w:ascii="IRNazanin" w:hAnsi="IRNazanin" w:eastAsia="IRNazanin"/>
          <w:color w:val="111111"/>
          <w:sz w:val="28"/>
          <w:sz w:val="28"/>
          <w:szCs w:val="28"/>
          <w:rtl w:val="true"/>
          <w:lang w:bidi="fa-IR"/>
        </w:rPr>
        <w:t>تبعهما إلی الغار ثم رجع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هوزان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ضرب المثل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که مقصود از آن کثرت و شمار بسیار است، و این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و کسی از آنان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حقیقی ندارد و در اصل لغوی به معنای چرخ آب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قوم، و مکانی است که در آن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قصیّ در مکّه آن را بنا نهاد، زیرا آنان در این مکان برای مشورت و تبادل نظر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مخفیانه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تا برایت اخبار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غیر ابن ابی قحافۀ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استفهام 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کسی نیست که جا پای او شبیه این جا پا باشد، جز ابن ابی قحافۀ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عین و باء ذکر شده، همانطور که در اعلام الوری آمده است و این وجه،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به مکان عبورش، یا جای رسیدنش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اول، ممکن است استفهام انکاری نباشد، بلکه اشاره به جا پای شخص دیگری داشته باشد که پیامبر و ابوبکر را در مسیر رفتن به غار دنبال کرد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در این باره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293100_1468164448"/>
      <w:bookmarkStart w:id="96" w:name="_Toc38"/>
      <w:bookmarkEnd w:id="95"/>
      <w:r>
        <w:rPr>
          <w:rtl w:val="true"/>
        </w:rPr>
        <w:t>«</w:t>
      </w:r>
      <w:r>
        <w:rPr/>
        <w:t>9</w:t>
      </w:r>
      <w:r>
        <w:rPr>
          <w:rtl w:val="true"/>
        </w:rPr>
        <w:t>»</w:t>
      </w:r>
      <w:bookmarkEnd w:id="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أَحَدِهِمَا عَلَیْهِمُ السَّلَامُ أَنَّ قُرَیْشاً اجْتَمَعَتْ فَخَرَجَ مِنْ کُلِّ بَطْنٍ أُنَاسٌ ثُمَّ انْطَلَقُوا إِلَی دَارِ النَّدْوَةِ لِیُشَاوِرُوا فِیمَا یَصْنَعُونَ بِرَسُولِ اللَّهِ صلی الله علیه و آله فَإِذَا هُمْ بِشَیْخٍ قَائِمٍ عَلَی الْبَابِ وَ إِذَا ذَهَبُوا إِلَیْهِ لِیَدْخُلُوا قَالَ أَدْخِلُونِی مَعَکُمْ قَالُوا وَ مَنْ أَنْتَ یَا شَیْخُ قَالَ أَنَا شَیْخٌ مِنْ مُضَرَ وَ لِی رَأْیٌ أُشِیرُ بِهِ عَلَیْکُمْ فَدَخَلُوا وَ جَلَسُوا وَ تَشَاوَرُوا وَ هُوَ جَالِسٌ وَ أَجْمَعُوا أَمْرَهُمْ عَلَی أَنْ یُخْرِجُوهُ فَقَالَ لَیْسَ هَذَا لَکُمْ بِرَأْیٍ إِنْ أَخْرَجْتُمُوهُ أَجْلَبَ </w:t>
      </w:r>
      <w:r>
        <w:rPr>
          <w:rStyle w:val="FootnoteAnchor"/>
          <w:rtl w:val="true"/>
        </w:rPr>
        <w:footnoteReference w:id="169"/>
      </w:r>
      <w:r>
        <w:rPr>
          <w:rFonts w:ascii="Amiri" w:hAnsi="Amiri" w:eastAsia="Amiri" w:cs="Amiri"/>
          <w:color w:val="111111"/>
          <w:sz w:val="28"/>
          <w:sz w:val="28"/>
          <w:szCs w:val="28"/>
          <w:rtl w:val="true"/>
          <w:lang w:bidi="ar-SA"/>
        </w:rPr>
        <w:t>عَلَیْکُمُ النَّاسَ فَقَاتَلُوکُمْ قَالُوا صَدَقْتَ مَا هَذَا بِرَأْیٍ ثُمَّ تَشَاوَرُوا فَأَجْمَعُوا أَمْرَهُمْ عَلَی أَنْ یُوثِقُوهُ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قَالَ هَذَا لَیْسَ بِالرَّأْیِ إِنْ فَعَلْتُمْ هَذَا وَ مُحَمَّدٌ رَجُلٌ حُلْوُ اللِّسَانِ أَفْسَدَ عَلَیْکُمْ أَبْنَاءَکُمْ وَ خَدَمَکُمْ وَ مَا یَنْفَعُکُمْ أَحَدُکُمْ إِذَا فَارَقَهُ </w:t>
      </w:r>
      <w:r>
        <w:rPr>
          <w:rStyle w:val="FootnoteAnchor"/>
          <w:rtl w:val="true"/>
        </w:rPr>
        <w:footnoteReference w:id="171"/>
      </w:r>
      <w:r>
        <w:rPr>
          <w:rFonts w:ascii="Amiri" w:hAnsi="Amiri" w:eastAsia="Amiri" w:cs="Amiri"/>
          <w:color w:val="111111"/>
          <w:sz w:val="28"/>
          <w:sz w:val="28"/>
          <w:szCs w:val="28"/>
          <w:rtl w:val="true"/>
          <w:lang w:bidi="ar-SA"/>
        </w:rPr>
        <w:t xml:space="preserve">أَخُوهُ وَ ابْنُهُ أَوِ امْرَأَتُهُ ثُمَّ تَشَاوَرُوا فَأَجْمَعُوا أَمْرَهُمْ عَلَی أَنْ </w:t>
      </w:r>
      <w:bookmarkStart w:id="97" w:name="pg16985_188508"/>
    </w:p>
    <w:p>
      <w:pPr>
        <w:pStyle w:val="BookText"/>
        <w:rPr/>
      </w:pPr>
      <w:bookmarkEnd w:id="97"/>
      <w:r>
        <w:rPr>
          <w:rFonts w:ascii="Amiri" w:hAnsi="Amiri" w:eastAsia="Amiri" w:cs="Amiri"/>
          <w:color w:val="111111"/>
          <w:sz w:val="28"/>
          <w:sz w:val="28"/>
          <w:szCs w:val="28"/>
          <w:rtl w:val="true"/>
          <w:lang w:bidi="ar-SA"/>
        </w:rPr>
        <w:t xml:space="preserve">یَقْتُلُوهُ یَخْرُجُونَ مِنْ کُلِّ بَطْنٍ مِنْهُمْ بِشَاهِرٍ </w:t>
      </w:r>
      <w:r>
        <w:rPr>
          <w:rStyle w:val="FootnoteAnchor"/>
          <w:rtl w:val="true"/>
        </w:rPr>
        <w:footnoteReference w:id="172"/>
      </w:r>
      <w:r>
        <w:rPr>
          <w:rFonts w:ascii="Amiri" w:hAnsi="Amiri" w:eastAsia="Amiri" w:cs="Amiri"/>
          <w:color w:val="111111"/>
          <w:sz w:val="28"/>
          <w:sz w:val="28"/>
          <w:szCs w:val="28"/>
          <w:rtl w:val="true"/>
          <w:lang w:bidi="ar-SA"/>
        </w:rPr>
        <w:t xml:space="preserve">فَیَضْرِبُونَهُ بِأَسْیَافِهِمْ جَمِیعاً عِنْدَ الْکَتِفَیْنِ </w:t>
      </w:r>
      <w:r>
        <w:rPr>
          <w:rStyle w:val="FootnoteAnchor"/>
          <w:rtl w:val="true"/>
        </w:rPr>
        <w:footnoteReference w:id="173"/>
      </w:r>
      <w:r>
        <w:rPr>
          <w:rFonts w:ascii="Amiri" w:hAnsi="Amiri" w:eastAsia="Amiri" w:cs="Amiri"/>
          <w:color w:val="111111"/>
          <w:sz w:val="28"/>
          <w:sz w:val="28"/>
          <w:szCs w:val="28"/>
          <w:rtl w:val="true"/>
          <w:lang w:bidi="ar-SA"/>
        </w:rPr>
        <w:t xml:space="preserve">ثُمَّ قَرَأَ الْآیَةَ وَ إِذْ یَمْکُرُ بِکَ الَّذِینَ کَفَرُوا لِیُثْبِتُوکَ أَوْ یَقْتُلُوکَ إِلَی آخِرِ الْآیَةِ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از یکی از دو امام علیهما السلام روایت کرده است که قریشیان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تیره‌ای، تعدادی به طرف دارالندوه به راه افتادند تا در باره موضعشان نسبت به رسول خدا صلی الله علیه و آله و سلم چاره 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شیخی را دیدند که نزدیک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خودتان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شیخی هستم از بنی مُضَر و برای شما پیشنهادی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شدند و نشستند و به رایزنی پرداختند، در حالی که آن شیخ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که پیامبر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کنید، مردم را بر علیه شما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پیشنهاد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رایزنی پرداختند و تصمیم گرفتند که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نظر درستی نیست؛ اگر این کار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محمد دارای بیانی شیرین و جذاب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خدمتکاران شما را بر علیه شما خواهد شورانید و اگر برادران و فرزندان و زنان شما از شما جدا شوند، چه سودی خواهید 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پس از مشورت با هم، تصمیم گرفتند که از هر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جوانی را انتخاب کنند و با شمشیرهایشان او را بزنند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293102_1468164448"/>
      <w:bookmarkStart w:id="99" w:name="_Toc39"/>
      <w:bookmarkEnd w:id="98"/>
      <w:r>
        <w:rPr>
          <w:rtl w:val="true"/>
        </w:rPr>
        <w:t>«</w:t>
      </w:r>
      <w:r>
        <w:rPr/>
        <w:t>10</w:t>
      </w:r>
      <w:r>
        <w:rPr>
          <w:rtl w:val="true"/>
        </w:rPr>
        <w:t>»</w:t>
      </w:r>
      <w:bookmarkEnd w:id="99"/>
    </w:p>
    <w:p>
      <w:pPr>
        <w:pStyle w:val="BookText"/>
        <w:rPr/>
      </w:pPr>
      <w:r>
        <w:rPr>
          <w:rFonts w:ascii="Amiri" w:hAnsi="Amiri" w:eastAsia="Amiri" w:cs="Amiri"/>
          <w:color w:val="111111"/>
          <w:sz w:val="28"/>
          <w:sz w:val="28"/>
          <w:szCs w:val="28"/>
          <w:rtl w:val="true"/>
          <w:lang w:bidi="ar-SA"/>
        </w:rPr>
        <w:t>فس، تفسیر القمی أَبِی عَنْ بَعْضِ رِجَالِهِ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رَسُولُ اللَّهِ صلی الله علیه و آله فِی الْغَارِ قَالَ لِأَبِی بَکْرٍ کَأَنِّی أَنْظُرُ إِلَی سَفِینَةِ جَعْفَرٍ فِی أَصْحَابِهِ </w:t>
      </w:r>
      <w:r>
        <w:rPr>
          <w:rStyle w:val="FootnoteAnchor"/>
          <w:rtl w:val="true"/>
        </w:rPr>
        <w:footnoteReference w:id="175"/>
      </w:r>
      <w:r>
        <w:rPr>
          <w:rFonts w:ascii="Amiri" w:hAnsi="Amiri" w:eastAsia="Amiri" w:cs="Amiri"/>
          <w:color w:val="111111"/>
          <w:sz w:val="28"/>
          <w:sz w:val="28"/>
          <w:szCs w:val="28"/>
          <w:rtl w:val="true"/>
          <w:lang w:bidi="ar-SA"/>
        </w:rPr>
        <w:t xml:space="preserve">یَعُومُ فِی الْبَحْرِ وَ أَنْظُرُ إِلَی الْأَنْصَارِ مُحْتَبِینَ فِی أَفْنِیَتِهِمْ فَقَالَ أَبُو بَکْرٍ وَ تَرَاهُمْ </w:t>
      </w:r>
      <w:r>
        <w:rPr>
          <w:rStyle w:val="FootnoteAnchor"/>
          <w:rtl w:val="true"/>
        </w:rPr>
        <w:footnoteReference w:id="176"/>
      </w:r>
      <w:r>
        <w:rPr>
          <w:rFonts w:ascii="Amiri" w:hAnsi="Amiri" w:eastAsia="Amiri" w:cs="Amiri"/>
          <w:color w:val="111111"/>
          <w:sz w:val="28"/>
          <w:sz w:val="28"/>
          <w:szCs w:val="28"/>
          <w:rtl w:val="true"/>
          <w:lang w:bidi="ar-SA"/>
        </w:rPr>
        <w:t xml:space="preserve">یَا رَسُولَ اللَّهِ قَالَ نَعَمْ قَالَ فَأَرِنِیهِمْ فَمَسَحَ عَلَی عَیْنَیْهِ فَرَآهُمْ فَقَالَ فِی نَفْسِهِ الْآنَ صَدَّقْتُ أَنَّکَ سَاحِرٌ فَقَالَ لَهُ رَسُولُ اللَّهِ صلی الله علیه و آله أَنْتَ الصِّدِّیقُ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رجالش، در حدیثی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غار بود،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کشتی جعفر و اصحابش را می‌بینم که در حال حرکت در دریا است و انصار را می‌بینم که در حیاط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کشید و او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293104_1468164448"/>
      <w:bookmarkStart w:id="101" w:name="_Toc40"/>
      <w:bookmarkEnd w:id="100"/>
      <w:r>
        <w:rPr>
          <w:rtl w:val="true"/>
        </w:rPr>
        <w:t>«</w:t>
      </w:r>
      <w:r>
        <w:rPr/>
        <w:t>11</w:t>
      </w:r>
      <w:r>
        <w:rPr>
          <w:rtl w:val="true"/>
        </w:rPr>
        <w:t>»</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w:t>
      </w:r>
      <w:r>
        <w:rPr>
          <w:rStyle w:val="FootnoteAnchor"/>
          <w:rtl w:val="true"/>
        </w:rPr>
        <w:footnoteReference w:id="178"/>
      </w:r>
      <w:r>
        <w:rPr>
          <w:rFonts w:ascii="Amiri" w:hAnsi="Amiri" w:eastAsia="Amiri" w:cs="Amiri"/>
          <w:color w:val="111111"/>
          <w:sz w:val="28"/>
          <w:sz w:val="28"/>
          <w:szCs w:val="28"/>
          <w:rtl w:val="true"/>
          <w:lang w:bidi="ar-SA"/>
        </w:rPr>
        <w:t xml:space="preserve">عَنْ أَبِی الْمُفَضَّلِ عَنْ أَحْمَدَ بْنِ سُفْیَانَ بْنِ الْعَبَّاسِ </w:t>
      </w:r>
      <w:r>
        <w:rPr>
          <w:rStyle w:val="FootnoteAnchor"/>
          <w:rtl w:val="true"/>
        </w:rPr>
        <w:footnoteReference w:id="179"/>
      </w:r>
      <w:r>
        <w:rPr>
          <w:rFonts w:ascii="Amiri" w:hAnsi="Amiri" w:eastAsia="Amiri" w:cs="Amiri"/>
          <w:color w:val="111111"/>
          <w:sz w:val="28"/>
          <w:sz w:val="28"/>
          <w:szCs w:val="28"/>
          <w:rtl w:val="true"/>
          <w:lang w:bidi="ar-SA"/>
        </w:rPr>
        <w:t xml:space="preserve">عَنْ أَحْمَدَ بْنِ عُبَیْدِ بْنِ نَاصِحٍ عَنْ مُحَمَّدِ بْنِ عُمَرَ بْنِ وَاقِدٍ الْأَسْلَمِیِّ </w:t>
      </w:r>
      <w:r>
        <w:rPr>
          <w:rStyle w:val="FootnoteAnchor"/>
          <w:rtl w:val="true"/>
        </w:rPr>
        <w:footnoteReference w:id="180"/>
      </w:r>
      <w:r>
        <w:rPr>
          <w:rFonts w:ascii="Amiri" w:hAnsi="Amiri" w:eastAsia="Amiri" w:cs="Amiri"/>
          <w:color w:val="111111"/>
          <w:sz w:val="28"/>
          <w:sz w:val="28"/>
          <w:szCs w:val="28"/>
          <w:rtl w:val="true"/>
          <w:lang w:bidi="ar-SA"/>
        </w:rPr>
        <w:t xml:space="preserve">عَنْ إِبْرَاهِیمَ بْنِ </w:t>
      </w:r>
      <w:bookmarkStart w:id="102" w:name="pg16985_188509"/>
    </w:p>
    <w:p>
      <w:pPr>
        <w:pStyle w:val="BookText"/>
        <w:rPr/>
      </w:pPr>
      <w:bookmarkEnd w:id="102"/>
      <w:r>
        <w:rPr>
          <w:rFonts w:ascii="Amiri" w:hAnsi="Amiri" w:eastAsia="Amiri" w:cs="Amiri"/>
          <w:color w:val="111111"/>
          <w:sz w:val="28"/>
          <w:sz w:val="28"/>
          <w:szCs w:val="28"/>
          <w:rtl w:val="true"/>
          <w:lang w:bidi="ar-SA"/>
        </w:rPr>
        <w:t xml:space="preserve">إِسْمَاعِیلَ </w:t>
      </w:r>
      <w:r>
        <w:rPr>
          <w:rStyle w:val="FootnoteAnchor"/>
          <w:rtl w:val="true"/>
        </w:rPr>
        <w:footnoteReference w:id="181"/>
      </w:r>
      <w:r>
        <w:rPr>
          <w:rFonts w:ascii="Amiri" w:hAnsi="Amiri" w:eastAsia="Amiri" w:cs="Amiri"/>
          <w:color w:val="111111"/>
          <w:sz w:val="28"/>
          <w:sz w:val="28"/>
          <w:szCs w:val="28"/>
          <w:rtl w:val="true"/>
          <w:lang w:bidi="ar-SA"/>
        </w:rPr>
        <w:t xml:space="preserve">عَنْ دَاوُدَ بْنِ حُصَیْنٍ عَنْ أَبِی غَطَفَانَ </w:t>
      </w:r>
      <w:r>
        <w:rPr>
          <w:rStyle w:val="FootnoteAnchor"/>
          <w:rtl w:val="true"/>
        </w:rPr>
        <w:footnoteReference w:id="182"/>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الْمُشْرِکُونَ فِی دَارِ النَّدْوَةِ لِیَتَشَاوَرُوا فِی أَمْرِ رَسُولِ اللَّهِ وَ أَتَی جَبْرَئِیلُ رَسُولَ اللَّهِ فَأَخْبَرَهُ الْخَبَرَ وَ أَمَرَهُ أَنْ لَا یَنَامَ فِی مَضْجَعِهِ تِلْکَ اللَّیْلَةَ فَلَمَّا أَرَادَ رَسُولُ اللَّهِ صلی الله علیه و آله الْمَبِیتَ أَمَرَ عَلِیّاً عَلَیْهِ السَّلَامُ أَنْ یَبِیتَ فِی مَضْجَعِهِ تِلْکَ اللَّیْلَةَ فَبَاتَ عَلِیٌّ عَلَیْهِ السَّلَامُ وَ تَغَشَّی بِبُرْدٍ أَخْضَرَ حَضْرَمِیٍّ کَانَ لِرَسُولِ اللَّهِ صلی الله علیه و آله یَنَامُ فِیهِ وَ جَعَلَ السَّیْفَ إِلَی جَنْبِهِ فَلَمَّا اجْتَمَعَ أُولَئِکَ النَّفَرُ مِنْ قُرَیْشٍ یَطِیفُونَ </w:t>
      </w:r>
      <w:r>
        <w:rPr>
          <w:rStyle w:val="FootnoteAnchor"/>
          <w:rtl w:val="true"/>
        </w:rPr>
        <w:footnoteReference w:id="183"/>
      </w:r>
      <w:r>
        <w:rPr>
          <w:rFonts w:ascii="Amiri" w:hAnsi="Amiri" w:eastAsia="Amiri" w:cs="Amiri"/>
          <w:color w:val="111111"/>
          <w:sz w:val="28"/>
          <w:sz w:val="28"/>
          <w:szCs w:val="28"/>
          <w:rtl w:val="true"/>
          <w:lang w:bidi="ar-SA"/>
        </w:rPr>
        <w:t xml:space="preserve">وَ یَرْصُدُونَهُ یُرِیدُونَ قَتْلَهُ فَخَرَجَ رَسُولُ اللَّهِ صلی الله علیه و آله وَ هُمْ جُلُوسٌ عَلَی الْبَابِ خَمْسَةٌ وَ عِشْرُونَ رَجُلًا </w:t>
      </w:r>
      <w:r>
        <w:rPr>
          <w:rStyle w:val="FootnoteAnchor"/>
          <w:rtl w:val="true"/>
        </w:rPr>
        <w:footnoteReference w:id="184"/>
      </w:r>
      <w:r>
        <w:rPr>
          <w:rFonts w:ascii="Amiri" w:hAnsi="Amiri" w:eastAsia="Amiri" w:cs="Amiri"/>
          <w:color w:val="111111"/>
          <w:sz w:val="28"/>
          <w:sz w:val="28"/>
          <w:szCs w:val="28"/>
          <w:rtl w:val="true"/>
          <w:lang w:bidi="ar-SA"/>
        </w:rPr>
        <w:t xml:space="preserve">فَأَخَذَ حَفْنَةً مِنَ الْبَطْحَاءِ ثُمَّ جَعَلَ یَذُرُّهَا </w:t>
      </w:r>
      <w:r>
        <w:rPr>
          <w:rStyle w:val="FootnoteAnchor"/>
          <w:rtl w:val="true"/>
        </w:rPr>
        <w:footnoteReference w:id="185"/>
      </w:r>
      <w:r>
        <w:rPr>
          <w:rFonts w:ascii="Amiri" w:hAnsi="Amiri" w:eastAsia="Amiri" w:cs="Amiri"/>
          <w:color w:val="111111"/>
          <w:sz w:val="28"/>
          <w:sz w:val="28"/>
          <w:szCs w:val="28"/>
          <w:rtl w:val="true"/>
          <w:lang w:bidi="ar-SA"/>
        </w:rPr>
        <w:t xml:space="preserve">عَلَی رُءُوسِهِمْ وَ هُوَ یَقْرَأُ یس وَ الْقُرْآنِ الْحَکِیمِ </w:t>
      </w:r>
      <w:r>
        <w:rPr>
          <w:rStyle w:val="FootnoteAnchor"/>
          <w:rtl w:val="true"/>
        </w:rPr>
        <w:footnoteReference w:id="186"/>
      </w:r>
      <w:r>
        <w:rPr>
          <w:rFonts w:ascii="Amiri" w:hAnsi="Amiri" w:eastAsia="Amiri" w:cs="Amiri"/>
          <w:color w:val="111111"/>
          <w:sz w:val="28"/>
          <w:sz w:val="28"/>
          <w:szCs w:val="28"/>
          <w:rtl w:val="true"/>
          <w:lang w:bidi="ar-SA"/>
        </w:rPr>
        <w:t xml:space="preserve">حَتَّی بَلَغَ فَأَغْشَیْناهُمْ فَهُمْ لا یُبْصِرُونَ </w:t>
      </w:r>
      <w:r>
        <w:rPr>
          <w:rStyle w:val="FootnoteAnchor"/>
          <w:rtl w:val="true"/>
        </w:rPr>
        <w:footnoteReference w:id="187"/>
      </w:r>
      <w:r>
        <w:rPr>
          <w:rFonts w:ascii="Amiri" w:hAnsi="Amiri" w:eastAsia="Amiri" w:cs="Amiri"/>
          <w:color w:val="111111"/>
          <w:sz w:val="28"/>
          <w:sz w:val="28"/>
          <w:szCs w:val="28"/>
          <w:rtl w:val="true"/>
          <w:lang w:bidi="ar-SA"/>
        </w:rPr>
        <w:t xml:space="preserve">فَقَالَ قَائِلٌ مَا تَنْتَظِرُونَ قَالُوا مُحَمَّداً قَالَ خِبْتُمْ وَ خُزِیتُمْ </w:t>
      </w:r>
      <w:r>
        <w:rPr>
          <w:rStyle w:val="FootnoteAnchor"/>
          <w:rtl w:val="true"/>
        </w:rPr>
        <w:footnoteReference w:id="188"/>
      </w:r>
      <w:r>
        <w:rPr>
          <w:rFonts w:ascii="Amiri" w:hAnsi="Amiri" w:eastAsia="Amiri" w:cs="Amiri"/>
          <w:color w:val="111111"/>
          <w:sz w:val="28"/>
          <w:sz w:val="28"/>
          <w:szCs w:val="28"/>
          <w:rtl w:val="true"/>
          <w:lang w:bidi="ar-SA"/>
        </w:rPr>
        <w:t xml:space="preserve">قَدْ وَ اللَّهِ مَرَّ بِکُمْ فَمَا مِنْکُمْ رَجُلٌ إِلَّا وَ قَدْ جَعَلَ عَلَی رَأْسِهِ تُرَاباً قَالُوا وَ اللَّهِ مَا أَبْصَرْنَاهُ قَالَ فَأَنْزَلَ اللَّهُ عَزَّ وَ جَلَّ وَ إِذْ یَمْکُرُ بِکَ الَّذِینَ کَفَرُوا لِیُثْبِتُوکَ أَوْ یَقْتُلُوکَ أَوْ یُخْرِجُوکَ وَ یَمْکُرُونَ وَ یَمْکُرُ اللَّهُ وَ اللَّهُ خَیْرُ الْماکِرِینَ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غطفان،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دار الندوه جمع شدند تا درباره رسول خدا صلی الله علیه و آله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او را باخبر کرد و دستور داد که در آن شب در بسترش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علی علیه السلام خواست که آن شب را در بستر او بخوابد، علی علیه السلام اطاعت کرد و عبای سبز رنگ حضرمی را که حضرت رسول صلی الله علیه و آله، بر روی خود می‌کشید، هنگام خواب بر روی خود کشید و شمشیرش را در کنارش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از قریش جمع شدند تا او را به قتل برسانند، حضرت رسول صلی الله علیه و آله و سلم خارج شد، در حالی که آنان بر کنار در نشسته بودند و تعدادشان بیست و پنج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مشتی از خاک بطحاء برداشت و آن را بر سرهایشان پاشید، در حالی که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خوردید و زیان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سرتان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شما رد شد و خاک را بر سر همه شما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 و جل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293106_1468164448"/>
      <w:bookmarkStart w:id="104" w:name="_Toc41"/>
      <w:bookmarkEnd w:id="103"/>
      <w:r>
        <w:rPr>
          <w:rtl w:val="true"/>
        </w:rPr>
        <w:t>«</w:t>
      </w:r>
      <w:r>
        <w:rPr/>
        <w:t>12</w:t>
      </w:r>
      <w:r>
        <w:rPr>
          <w:rtl w:val="true"/>
        </w:rPr>
        <w:t>»</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الْفَضْلِ عَنْ مُحَمَّدِ بْنِ أَحْمَدَ بْنِ یَحْیَی بْنِ صَفْوَانَ عَنْ مَحْفُوظِ بْنِ بَحْرٍ عَنِ الْهَیْثَمِ بْنِ جَمِیلٍ عَنْ قَیْسِ بْنِ الرَّبِیعِ عَنْ حَکِیمِ بْنِ جُبَیْرٍ عَنْ عَلِیِّ بْنِ الْحُسَیْنِ عَلَیْهِ السَّلَامُ فِی قَوْلِهِ عَزَّ وَ جَلَّ وَ مِنَ النَّاسِ مَنْ یَشْرِی نَفْسَهُ ابْتِغاءَ </w:t>
      </w:r>
      <w:bookmarkStart w:id="105" w:name="pg16985_188510"/>
    </w:p>
    <w:p>
      <w:pPr>
        <w:pStyle w:val="BookText"/>
        <w:rPr/>
      </w:pPr>
      <w:bookmarkEnd w:id="105"/>
      <w:r>
        <w:rPr>
          <w:rFonts w:ascii="Amiri" w:hAnsi="Amiri" w:eastAsia="Amiri" w:cs="Amiri"/>
          <w:color w:val="111111"/>
          <w:sz w:val="28"/>
          <w:sz w:val="28"/>
          <w:szCs w:val="28"/>
          <w:rtl w:val="true"/>
          <w:lang w:bidi="ar-SA"/>
        </w:rPr>
        <w:t xml:space="preserve">مَرْضاتِ اللَّهِ </w:t>
      </w:r>
      <w:r>
        <w:rPr>
          <w:rStyle w:val="FootnoteAnchor"/>
          <w:rtl w:val="true"/>
        </w:rPr>
        <w:footnoteReference w:id="190"/>
      </w:r>
      <w:r>
        <w:rPr>
          <w:rFonts w:ascii="Amiri" w:hAnsi="Amiri" w:eastAsia="Amiri" w:cs="Amiri"/>
          <w:color w:val="111111"/>
          <w:sz w:val="28"/>
          <w:sz w:val="28"/>
          <w:szCs w:val="28"/>
          <w:rtl w:val="true"/>
          <w:lang w:bidi="ar-SA"/>
        </w:rPr>
        <w:t xml:space="preserve">قَالَ نَزَلَتْ فِی عَلِیٍّ عَلَیْهِ السَّلَامُ حِینَ بَاتَ عَلَی فِرَاشِ رَسُولِ اللَّهِ صلی الله علیه و آله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بن جُبیر از علی بن حسین علیهما السلام روایت کرده که در باره این فرموده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علیه السلام نازل شد هنگامی که در رختخواب رسول خدا صلی الله علیه و آله و سلم شب را سپری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2293108_1468164448"/>
      <w:bookmarkStart w:id="107" w:name="_Toc42"/>
      <w:bookmarkEnd w:id="106"/>
      <w:r>
        <w:rPr>
          <w:rtl w:val="true"/>
        </w:rPr>
        <w:t>«</w:t>
      </w:r>
      <w:r>
        <w:rPr/>
        <w:t>13</w:t>
      </w:r>
      <w:r>
        <w:rPr>
          <w:rtl w:val="true"/>
        </w:rPr>
        <w:t>»</w:t>
      </w:r>
      <w:bookmarkEnd w:id="107"/>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الْعَبَّاسِ النَّحْوِیِّ عَنِ الْخَلِیلِ بْنِ أَسَدٍ </w:t>
      </w:r>
      <w:r>
        <w:rPr>
          <w:rStyle w:val="FootnoteAnchor"/>
          <w:rtl w:val="true"/>
        </w:rPr>
        <w:footnoteReference w:id="192"/>
      </w:r>
      <w:r>
        <w:rPr>
          <w:rFonts w:ascii="Amiri" w:hAnsi="Amiri" w:eastAsia="Amiri" w:cs="Amiri"/>
          <w:color w:val="111111"/>
          <w:sz w:val="28"/>
          <w:sz w:val="28"/>
          <w:szCs w:val="28"/>
          <w:rtl w:val="true"/>
          <w:lang w:bidi="ar-SA"/>
        </w:rPr>
        <w:t>عَنْ سَعِیدِ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عَمْرِو بْنُ الْعَلَاءِ إِذَا قَرَأَ وَ مِنَ النَّاسِ مَنْ یَشْرِی نَفْسَهُ ابْتِغاءَ مَرْضاتِ اللَّهِ قَالَ کَرَّمَ اللَّهُ عَلِیّاً عَلَیْهِ السَّلَامُ فِیهِ نَزَلَتْ هَذِهِ الْآیَةُ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علاء 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کرامت بخشید که این آیه در باره او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2293110_1468164448"/>
      <w:bookmarkStart w:id="109" w:name="_Toc43"/>
      <w:bookmarkEnd w:id="108"/>
      <w:r>
        <w:rPr>
          <w:rtl w:val="true"/>
        </w:rPr>
        <w:t>«</w:t>
      </w:r>
      <w:r>
        <w:rPr/>
        <w:t>14</w:t>
      </w:r>
      <w:r>
        <w:rPr>
          <w:rtl w:val="true"/>
        </w:rPr>
        <w:t>»</w:t>
      </w:r>
      <w:bookmarkEnd w:id="109"/>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مُحَمَّدِ بْنِ سُلَیْمَانَ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الاعرابی هو عوف بن أبی جمیلة العبدی الهجری أبو سهل البصری المعروف بالاعرابی، و اسم أبی جمیلة بندویه،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أمه، و اسم أبیه رزینة، وثقه العامّة فی کتب تراجمهم، مات 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الصَّبَّاحِ عَنْ مُحَمَّدِ بْنِ کَثِیرٍ عَنْ عَوْفٍ الْأَعْرَابِیِّ مِنْ أَهْلِ الْبَصْرَةِ عَنِ الْحَسَنِ بْنِ أَبِی الْحَسَنِ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رَسُولُ اللَّهِ صلی الله علیه و آله إِلَی الْغَارِ وَ مَعَهُ أَبُو بَکْرٍ أَمَرَ النَّبِیُّ صلی الله علیه و آله عَلِیّاً أَنْ یَنَامَ عَلَی فِرَاشِهِ وَ یَتَغَشَّی بِبُرْدَتِهِ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فَبَاتَ عَلِیٌّ عَلَیْهِ السَّلَامُ مُوَطِّناً نَفْسَهُ عَلَی الْقَتْلِ وَ جَاءَتْ رِجَالُ قُرَیْشٍ مِنْ بُطُونِهَا یُرِیدُونَ قَتْلَ رَسُولِ اللَّهِ صلی الله علیه و آله فَلَمَّا أَرَادُوا أَنْ یَضَعُوا عَلَیْهِ أَسْیَافَهُمْ لَا یَشُکُّونَ أَنَّهُ مُحَمَّدٌ فَقَالُوا أَیْقِظُوهُ لِیَجِدَ أَلَمَ الْقَتْلِ وَ یَرَی السُّیُوفَ تَأْخُذُهُ فَلَمَّا أَیْقَظُوهُ فَرَأَوْهُ عَلِیّاً تَرَکُوهُ وَ تَفَرَّقُوا فِی طَلَبِ رَسُولِ اللَّهِ صلی الله علیه و آله فَأَنْزَلَ اللَّهُ عَزَّ وَ جَلَّ وَ مِنَ النَّاسِ مَنْ یَشْرِی نَفْسَهُ ابْتِغاءَ مَرْضاتِ اللَّهِ وَ اللَّهُ رَؤُفٌ بِالْعِبادِ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به همراه ابوبکر، به سوی آن غار رفت، به علی علیه السلام امر فرمود که در بستر او بخوابد و ردای او را بر روی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جان خود را در معرض کشته شدن قرار داد و در بستر رسول الله صلی الله علیه و 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قریش که هر کدام از نسب‌های مختلف بودند، تصمیم به قتل پیامبر صلی الله علیه و آله گرفتند و چون خواستند که شمشیر را بر او فرود آورند، شکی نداشتند که آن مرد که در بستر خوابیده،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کنید تا درد کشته شدن را بچشد و این شمشیرها را که جانش را می‌گیرند با چشمان خود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بیدار نمودند و پی بردند که علی علیه السلام در آن بستر خوابیده، او را رها کردند و در جستجوی رسول الله صلی الله علیه و آله هر کدام به سویی رفتند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293112_1468164448"/>
      <w:bookmarkStart w:id="111" w:name="_Toc44"/>
      <w:bookmarkEnd w:id="110"/>
      <w:r>
        <w:rPr>
          <w:rtl w:val="true"/>
        </w:rPr>
        <w:t>«</w:t>
      </w:r>
      <w:r>
        <w:rPr/>
        <w:t>15</w:t>
      </w:r>
      <w:r>
        <w:rPr>
          <w:rtl w:val="true"/>
        </w:rPr>
        <w:t>»</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الْحُسَیْنِ بْنِ حَفْصٍ عَنْ مُحَمَّدِ </w:t>
      </w:r>
      <w:bookmarkStart w:id="112" w:name="pg16985_188511"/>
    </w:p>
    <w:p>
      <w:pPr>
        <w:pStyle w:val="BookText"/>
        <w:rPr/>
      </w:pPr>
      <w:bookmarkEnd w:id="112"/>
      <w:r>
        <w:rPr>
          <w:rFonts w:ascii="Amiri" w:hAnsi="Amiri" w:eastAsia="Amiri" w:cs="Amiri"/>
          <w:color w:val="111111"/>
          <w:sz w:val="28"/>
          <w:sz w:val="28"/>
          <w:szCs w:val="28"/>
          <w:rtl w:val="true"/>
          <w:lang w:bidi="ar-SA"/>
        </w:rPr>
        <w:t xml:space="preserve">بْنِ عُبَیْدٍ </w:t>
      </w:r>
      <w:r>
        <w:rPr>
          <w:rStyle w:val="FootnoteAnchor"/>
          <w:rtl w:val="true"/>
        </w:rPr>
        <w:footnoteReference w:id="195"/>
      </w:r>
      <w:r>
        <w:rPr>
          <w:rFonts w:ascii="Amiri" w:hAnsi="Amiri" w:eastAsia="Amiri" w:cs="Amiri"/>
          <w:color w:val="111111"/>
          <w:sz w:val="28"/>
          <w:sz w:val="28"/>
          <w:szCs w:val="28"/>
          <w:rtl w:val="true"/>
          <w:lang w:bidi="ar-SA"/>
        </w:rPr>
        <w:t xml:space="preserve">عَنْ أَبِی یَحْیَی التَّیْمِیِّ </w:t>
      </w:r>
      <w:r>
        <w:rPr>
          <w:rStyle w:val="FootnoteAnchor"/>
          <w:rtl w:val="true"/>
        </w:rPr>
        <w:footnoteReference w:id="196"/>
      </w:r>
      <w:r>
        <w:rPr>
          <w:rFonts w:ascii="Amiri" w:hAnsi="Amiri" w:eastAsia="Amiri" w:cs="Amiri"/>
          <w:color w:val="111111"/>
          <w:sz w:val="28"/>
          <w:sz w:val="28"/>
          <w:szCs w:val="28"/>
          <w:rtl w:val="true"/>
          <w:lang w:bidi="ar-SA"/>
        </w:rPr>
        <w:t>عَنْ عَبْدِ اللَّهِ بْنِ جُنْدَبٍ عَنْ أَبِی ثَابِتٍ عَنْ أَبِیهِ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عَائِشَةُ بِأَبِیهَا وَ مَکَانِهِ مَعَ رَسُولِ اللَّهِ صلی الله علیه و آله فِی الْغَارِ فَقَالَ عَبْدُ اللَّهِ بْنُ شَدَّادِ بْنِ الْهَادِ </w:t>
      </w:r>
      <w:r>
        <w:rPr>
          <w:rStyle w:val="FootnoteAnchor"/>
          <w:rtl w:val="true"/>
        </w:rPr>
        <w:footnoteReference w:id="197"/>
      </w:r>
      <w:r>
        <w:rPr>
          <w:rFonts w:ascii="Amiri" w:hAnsi="Amiri" w:eastAsia="Amiri" w:cs="Amiri"/>
          <w:color w:val="111111"/>
          <w:sz w:val="28"/>
          <w:sz w:val="28"/>
          <w:szCs w:val="28"/>
          <w:rtl w:val="true"/>
          <w:lang w:bidi="ar-SA"/>
        </w:rPr>
        <w:t xml:space="preserve">وَ أَیْنَ أَنْتَ مِنْ عَلِیِّ بْنِ أَبِی طَالِبٍ حَیْثُ نَامَ فِی مَکَانِهِ وَ هُوَ یَرَی أَنَّهُ یُقْتَلُ فَسَکَتَتْ وَ لَمْ تُحِرْ جَوَاباً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سَیَأْتِی فِی بَابِ أَحْوَالِ إِبْلِیسَ عَنْ جَابِرٍ الْأَنْصَارِیِّ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إِبْلِیسُ لَعَنَهُ اللَّهُ فِی أَرْبَعِ صُوَرٍ إِلَی أَنْ قَالَ تَصَوَّرَ یَوْمَ اجْتِمَاعِ قُرَیْشٍ فِی دَارِ النَّدْوَةِ فِی صُورَةِ شَیْخٍ مِنْ أَهْلِ نَجْدٍ فَأَشَارَ عَلَیْهِمْ فِی النَّبِیِّ صلی الله علیه و آله بِمَا أَشَارَ فَأَنْزَلَ اللَّهُ تَعَالَی وَ إِذْ یَمْکُرُ بِکَ الَّذِینَ کَفَرُوا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 پدرش و جایگاه او در همراهی رسول خدا در غاز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شداد بن 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تو نسبت به علی بن ابی طاب آنسان که در مکان پیامبر خوابید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او ساکت شد و نتوانست جوابی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ابلیس روایتی از جابر انصاری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بود در چهار صورت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گردهمایی قریشیان در دار الندوۀ به صورت شیخی از اهل نجد درآمده بود و در مشورت به آنان در باره پیامبر مطالبی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2293114_1468164448"/>
      <w:bookmarkStart w:id="114" w:name="_Toc45"/>
      <w:bookmarkEnd w:id="113"/>
      <w:r>
        <w:rPr>
          <w:rtl w:val="true"/>
        </w:rPr>
        <w:t>«</w:t>
      </w:r>
      <w:r>
        <w:rPr/>
        <w:t>16</w:t>
      </w:r>
      <w:r>
        <w:rPr>
          <w:rtl w:val="true"/>
        </w:rPr>
        <w:t>»</w:t>
      </w:r>
      <w:bookmarkEnd w:id="114"/>
    </w:p>
    <w:p>
      <w:pPr>
        <w:pStyle w:val="BookText"/>
        <w:rPr/>
      </w:pPr>
      <w:r>
        <w:rPr>
          <w:rFonts w:ascii="Amiri" w:hAnsi="Amiri" w:eastAsia="Amiri" w:cs="Amiri"/>
          <w:color w:val="111111"/>
          <w:sz w:val="28"/>
          <w:sz w:val="28"/>
          <w:szCs w:val="28"/>
          <w:rtl w:val="true"/>
          <w:lang w:bidi="ar-SA"/>
        </w:rPr>
        <w:t xml:space="preserve">ما، الأمالی للشیخ الطوسی أَبُو عَمْرٍو </w:t>
      </w:r>
      <w:r>
        <w:rPr>
          <w:rStyle w:val="FootnoteAnchor"/>
          <w:rtl w:val="true"/>
        </w:rPr>
        <w:footnoteReference w:id="199"/>
      </w:r>
      <w:r>
        <w:rPr>
          <w:rFonts w:ascii="Amiri" w:hAnsi="Amiri" w:eastAsia="Amiri" w:cs="Amiri"/>
          <w:color w:val="111111"/>
          <w:sz w:val="28"/>
          <w:sz w:val="28"/>
          <w:szCs w:val="28"/>
          <w:rtl w:val="true"/>
          <w:lang w:bidi="ar-SA"/>
        </w:rPr>
        <w:t>عَنِ ابْنِ عُقْدَةَ عَنِ الْحُسَیْنِ بْنِ عَبْدِ الرَّحْمَنِ الْأَزْدِیِّ عَنْ أَبِیهِ عَنْ عَبْدِ النُّورِ بْنِ عَبْدِ اللَّهِ بْنِ الْمُغِیرَةِ الْقُرَشِیِّ عَنْ إِبْرَاهِیمَ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عَلِیٌّ عَلَیْهِ السَّلَامُ لَیْلَةَ خَرَجَ رَسُولُ اللَّهِ صلی الله علیه و آله إِلَی الْمُشْرِکِینَ عَلَی فِرَاشِهِ لِیُعَمِّیَ عَلَی قُرَیْشٍ وَ فِیهِ نَزَلَتْ هَذِهِ وَ مِنَ النَّاسِ مَنْ یَشْرِی نَفْسَهُ ابْتِغاءَ مَرْضاتِ اللَّهِ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شبی که رسول الله صلی الله علیه و آله از دست مشرکان گریخت، در بستر ایشان خوابید تا قریش گمراه شوند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2293116_1468164448"/>
      <w:bookmarkStart w:id="116" w:name="_Toc46"/>
      <w:bookmarkEnd w:id="115"/>
      <w:r>
        <w:rPr>
          <w:rtl w:val="true"/>
        </w:rPr>
        <w:t>«</w:t>
      </w:r>
      <w:r>
        <w:rPr/>
        <w:t>17</w:t>
      </w:r>
      <w:r>
        <w:rPr>
          <w:rtl w:val="true"/>
        </w:rPr>
        <w:t>»</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عُبَیْدِ اللَّهِ بْنِ الْحُسَیْنِ عَنْ إِبْرَاهِیمَ الْعَلَوِیِّ عَنْ مُحَمَّدِ بْنِ عَلِیِّ بْنِ حَمْزَةَ الْعَلَوِیِّ عَنْ أَبِیهِ عَنِ الْحُسَیْنِ بْنِ زَیْدٍ عَنْ </w:t>
      </w:r>
      <w:bookmarkStart w:id="117" w:name="pg16985_188512"/>
    </w:p>
    <w:p>
      <w:pPr>
        <w:pStyle w:val="BookText"/>
        <w:rPr/>
      </w:pPr>
      <w:bookmarkEnd w:id="117"/>
      <w:r>
        <w:rPr>
          <w:rFonts w:ascii="Amiri" w:hAnsi="Amiri" w:eastAsia="Amiri" w:cs="Amiri"/>
          <w:color w:val="111111"/>
          <w:sz w:val="28"/>
          <w:sz w:val="28"/>
          <w:szCs w:val="28"/>
          <w:rtl w:val="true"/>
          <w:lang w:bidi="ar-SA"/>
        </w:rPr>
        <w:t xml:space="preserve">عَبْدِ اللَّهِ بْنِ مُحَمَّدِ بْنِ عُمَرَ بْنِ عَلِیِّ بْنِ أَبِی طَالِبٍ عَنْ أَبِیهِ عَنْ جَدِّهِ عَنْ جَعْدَةَ بْنِ هُبَیْرَةَ عَنْ أُمِّهِ </w:t>
      </w:r>
      <w:r>
        <w:rPr>
          <w:rStyle w:val="FootnoteAnchor"/>
          <w:rtl w:val="true"/>
        </w:rPr>
        <w:footnoteReference w:id="201"/>
      </w:r>
      <w:r>
        <w:rPr>
          <w:rFonts w:ascii="Amiri" w:hAnsi="Amiri" w:eastAsia="Amiri" w:cs="Amiri"/>
          <w:color w:val="111111"/>
          <w:sz w:val="28"/>
          <w:sz w:val="28"/>
          <w:szCs w:val="28"/>
          <w:rtl w:val="true"/>
          <w:lang w:bidi="ar-SA"/>
        </w:rPr>
        <w:t xml:space="preserve">أُمِّ هَانِئٍ بِنْتِ أَبِی طَالِبٍ عَلَیْهِ السَّلَامُ قَالَتْ لَمَّا أَمَرَ اللَّهُ تَعَالَی نَبِیَّهُ صلی الله علیه و آله بِالْهِجْرَةِ وَ أَنَامَ عَلِیّاً عَلَیْهِ السَّلَامُ عَلَی فِرَاشِهِ </w:t>
      </w:r>
      <w:r>
        <w:rPr>
          <w:rStyle w:val="FootnoteAnchor"/>
          <w:rtl w:val="true"/>
        </w:rPr>
        <w:footnoteReference w:id="202"/>
      </w:r>
      <w:r>
        <w:rPr>
          <w:rFonts w:ascii="Amiri" w:hAnsi="Amiri" w:eastAsia="Amiri" w:cs="Amiri"/>
          <w:color w:val="111111"/>
          <w:sz w:val="28"/>
          <w:sz w:val="28"/>
          <w:szCs w:val="28"/>
          <w:rtl w:val="true"/>
          <w:lang w:bidi="ar-SA"/>
        </w:rPr>
        <w:t xml:space="preserve">وَ سَجَّاهُ بِبُرْدٍ حَضْرَمِیٍّ ثُمَّ خَرَجَ فَإِذَا وُجُوهُ قُرَیْشٍ عَلَی بَابِهِ فَأَخَذَ حَفْنَةً مِنْ تُرَابٍ فَذَرَّهَا عَلَی رُءُوسِهِمْ فَلَمْ یَشْعُرْ بِهِ أَحَدٌ مِنْهُمْ وَ دَخَلَ عَلَی بَیْتِی فَلَمَّا أَصْبَحَ أَقْبَلَ عَلَیَّ وَ قَالَ أَبْشِرِی یَا أُمَّ هَانِئٍ فَهَذَا جَبْرَئِیلُ یُخْبِرُنِی أَنَّ اللَّهَ عَزَّ وَ جَلَّ قَدْ أَنْجَی عَلِیّاً عَلَیْهِ السَّلَامُ مِنْ عَدُوِّهِ قَالَتْ وَ خَرَجَ رَسُولُ اللَّهِ صلی الله علیه و آله مَعَ جَنَاحِ الصُّبْحِ إِلَی غَارِ ثَوْرٍ فَکَانَ فِیهِ ثَلَاثاً حَتَّی سَکَنَ عَنْهُ الطَّلَبُ ثُمَّ أَرْسَلَ إِلَی عَلِیٍّ عَلَیْهِ السَّلَامُ وَ أَمَرَهُ بِأَمْرِهِ وَ أَدَاءِ الْأَمَانَةِ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هانیء دختر ابو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پیامبرش صلی الله علیه و آله وسلم را به هجرت امر فرمود، و علی علیه السلام را در رختخوابش خوابانید و جامه حضرمی خود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 و دید که سرشناسان و بزرگان قریش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مشت خاک برداشت و بر سر آنان ریخت و کسی از آنان متوجه او نشدند و آن حضرت وارد خانه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امّ هانیء، جبرئیل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خداوند عزّ و جلّ، علیّ علیه السلام را از دست دشمنش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ابتدای صبح به سوی غار رهسپار شد، و در آن جا سه روز ماند تا این که مطمئن شد کسی او را دنبال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به سوی علی علیه السلام فرستاد و او را به امور خود و اداء امانت دستور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293118_1468164448"/>
      <w:bookmarkStart w:id="119" w:name="_Toc47"/>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لعل المراد بجناح الصبح أوله شبه أول امتداد ظهوره بالجناح المبسوط و فی القاموس جنوح اللیل إقباله و الجناح الید و العضد و الجانب و نفس الشی‌ء و من الدر نظم یعرض أو کل ما جعلته فی نظام و الکنف و الناحیة و الطائفة من الشی‌ء انتهی و ربما یناسب بعض تلک المعانی مع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بامداد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امتداد آشکار شدن صبح را به بال گشوده شده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بازو، ناحیه و خود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تشکیل شود، یا هر مرواریدی است که به رشته درآوری، و به معنای گوشه و ناحیه و گروهی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 تکلف، با آن معانی مناسبت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293120_1468164448"/>
      <w:bookmarkStart w:id="121" w:name="_Toc48"/>
      <w:bookmarkEnd w:id="120"/>
      <w:r>
        <w:rPr>
          <w:rtl w:val="true"/>
        </w:rPr>
        <w:t>«</w:t>
      </w:r>
      <w:r>
        <w:rPr/>
        <w:t>18</w:t>
      </w:r>
      <w:r>
        <w:rPr>
          <w:rtl w:val="true"/>
        </w:rPr>
        <w:t>»</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أَخْبَرَنَا جَمَاعَةٌ عَنْ أَبِی الْمُفَضَّلِ قَالَ حَدَّثَنَا أَبُو الْعَبَّاسِ أَحْمَدُ بْنُ عُبَیْدِ اللَّهِ بْنِ عَمَّارٍ الثَّقَفِیُّ سَنَةَ إِحْدَی وَ عِشْرِینَ وَ ثَلَاثِمِائَةٍ قَالَ حَدَّثَنَا عَلِیُّ بْنُ مُحَمَّدِ بْنِ سُلَیْمَانَ النَّوْفَلِیُّ سَنَةَ خَمْسِینَ وَ مِائَتَیْنِ قَالَ حَدَّثَنِی الْحَسَنُ بْنُ حَمْزَةَ أَبُو مُحَمَّدٍ النَّوْفَلِیُّ قَالَ حَدَّثَنِی أَبِی وَ خَالِی یَعْقُوبُ بْنُ الْفَضْلِ بْنِ </w:t>
      </w:r>
      <w:r>
        <w:rPr>
          <w:rStyle w:val="FootnoteAnchor"/>
          <w:rtl w:val="true"/>
        </w:rPr>
        <w:footnoteReference w:id="204"/>
      </w:r>
      <w:r>
        <w:rPr>
          <w:rFonts w:ascii="Amiri" w:hAnsi="Amiri" w:eastAsia="Amiri" w:cs="Amiri"/>
          <w:color w:val="111111"/>
          <w:sz w:val="28"/>
          <w:sz w:val="28"/>
          <w:szCs w:val="28"/>
          <w:rtl w:val="true"/>
          <w:lang w:bidi="ar-SA"/>
        </w:rPr>
        <w:t xml:space="preserve">عَبْدِ الرَّحْمَنِ بْنِ الْعَبَّاسِ بْنِ رَبِیعَةَ بْنِ الْحَارِثِ بْنِ عَبْدِ الْمُطَّلِبِ عَنْ یَزِیدَ بْنِ سَعِیدٍ الْهَاشِمِیِّ </w:t>
      </w:r>
      <w:r>
        <w:rPr>
          <w:rStyle w:val="FootnoteAnchor"/>
          <w:rtl w:val="true"/>
        </w:rPr>
        <w:footnoteReference w:id="205"/>
      </w:r>
      <w:r>
        <w:rPr>
          <w:rFonts w:ascii="Amiri" w:hAnsi="Amiri" w:eastAsia="Amiri" w:cs="Amiri"/>
          <w:color w:val="111111"/>
          <w:sz w:val="28"/>
          <w:sz w:val="28"/>
          <w:szCs w:val="28"/>
          <w:rtl w:val="true"/>
          <w:lang w:bidi="ar-SA"/>
        </w:rPr>
        <w:t xml:space="preserve">قَالَ حَدَّثَنِیهِ أَبُو عُبَیْدَةَ </w:t>
      </w:r>
      <w:r>
        <w:rPr>
          <w:rStyle w:val="FootnoteAnchor"/>
          <w:rtl w:val="true"/>
        </w:rPr>
        <w:footnoteReference w:id="206"/>
      </w:r>
      <w:r>
        <w:rPr>
          <w:rFonts w:ascii="Amiri" w:hAnsi="Amiri" w:eastAsia="Amiri" w:cs="Amiri"/>
          <w:color w:val="111111"/>
          <w:sz w:val="28"/>
          <w:sz w:val="28"/>
          <w:szCs w:val="28"/>
          <w:rtl w:val="true"/>
          <w:lang w:bidi="ar-SA"/>
        </w:rPr>
        <w:t xml:space="preserve">بْنُ مُحَمَّدِ بْنِ عَمَّارِ بْنِ یَاسِرٍ رَضِیَ اللَّهُ عَنْهُ بَیْنَ الْقَبْرِ وَ الرَّوْضَةِ عَنْ أَبِیهِ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عُبَیْدِ اللَّهِ بْنِ أَبِی رَافِعٍ جَمِیعاً عَنْ عَمَّارِ بْنِ یَاسِرٍ رَضِیَ اللَّهُ عَنْهُ وَ أَبِی رَافِعٍ مَوْلَی النَّبِیِّ صلی الله علیه و آله قَالَ أَبُو عُبَیْدَةَ وَ حَدَّثَنِیهِ سِنَانُ بْنُ أَبِی سِنَانٍ الدُّؤَلِیُّ وَ کَانَ مِمَّنْ وُلِدَ عَلَی عَهْدِ النَّبِیِّ صلی الله علیه و آله فَأَخْبَرَنِی سِنَانُ بْنُ أَبِی سِنَانٍ أَنَّ هِنْدَ بْنَ أَبِی هِنْدِ بْنِ أَبِی هَالَةَ الْأُسَیْدِیَّ حَدَّثَهُ عَنْ أَبِیهِ هِنْدِ بْنِ أَبِی هَالَةَ رَبِیبِ رَسُولِ اللَّهِ صلی الله علیه و آله وَ أُمِّهِ خَدِیجَةَ رَضِیَ اللَّهُ عَنْهَا زَوْجِ النَّبِیِّ وَ أُخْتِهِ لِأُمِّهِ فَاطِمَةَ صَلَوَاتُ اللَّهِ عَلَیْهَا قَالَ أَبُو عُبَیْدَةَ وَ کَانَ هَؤُلَاءِ الثَّلَاثَةُ هِنْدُ بْنُ أَبِی هَالَةَ وَ أَبُو رَافِعٍ وَ عَمَّارُ بْنُ یَاسِرٍ جَمِیعاً یُحَدِّثُونَ عَنْ هِجْرَةِ أَمِیرِ الْمُؤْمِنِینَ عَلِیِّ بْنِ أَبِی طَالِبٍ عَلَیْهِ السَّلَامُ إِلَی رَسُولِ اللَّهِ صلی الله علیه و آله بِالْمَدِینَةِ وَ مَبِیتِهِ قَبْلَ ذَلِکَ عَلَی فِرَاشِهِ قَالَ وَ صَدْرُ هَذَا الْحَدِیثِ عَنْ هِنْدِ بْنِ أَبِی هَالَةَ وَ اقْتِصَاصُهُ عَنِ الثَّلَاثَةِ هِنْدٍ وَ عَمَّارٍ وَ أَبِی رَافِعٍ وَ قَدْ دَخَلَ حَدِیثُ بَعْضِهِمْ فِی بَعْضٍ قَالُوا کَانَ اللَّهُ عَزَّ وَ جَلَّ مِمَّا یَمْنَعُ نَبِیَّهُ صلی الله علیه و آله بِعَمِّهِ أَبِی طَالِبٍ عَلَیْهِ السَّلَامُ فَمَا یَخْلُصُ إِلَیْهِ امْرُؤٌ بِسُوءٍ مِنْ قَوْمِهِ مُدَّةَ حَیَاتِهِ </w:t>
      </w:r>
      <w:r>
        <w:rPr>
          <w:rStyle w:val="FootnoteAnchor"/>
          <w:rtl w:val="true"/>
        </w:rPr>
        <w:footnoteReference w:id="207"/>
      </w:r>
      <w:r>
        <w:rPr>
          <w:rFonts w:ascii="Amiri" w:hAnsi="Amiri" w:eastAsia="Amiri" w:cs="Amiri"/>
          <w:color w:val="111111"/>
          <w:sz w:val="28"/>
          <w:sz w:val="28"/>
          <w:szCs w:val="28"/>
          <w:rtl w:val="true"/>
          <w:lang w:bidi="ar-SA"/>
        </w:rPr>
        <w:t xml:space="preserve">فَلَمَّا مَاتَ أَبُو طَالِبٍ نَالَتْ قُرَیْشٌ مِنْ رَسُولِ اللَّهِ صلی الله علیه و آله بِغَیَّتِهَا وَ أَصَابَتْهُ بِعَظِیمٍ مِنَ الْأَذَی حَتَّی تَرَکَتْهُ لَقًی فَقَالَ صلی الله علیه و آله لَأَسْرَعُ مَا وَجَدْنَا فَقْدُکَ یَا عَمِّ وَصَلَتْکَ رَحِمٌ وَ جُزِیتَ خَیْراً یَا عَمِّ ثُمَّ مَاتَتْ خَدِیجَةُ بَعْدَ أَبِی طَالِبٍ بِشَهْرٍ وَ اجْتَمَعَ بِذَلِکَ عَلَی رَسُولِ اللَّهِ صلی الله علیه و آله حُزْنَانِ حَتَّی عُرِفَ ذَلِکَ فِیهِ قَالَ هِنْدٌ ثُمَّ انْطَلَقَ ذَوُو الطَّوْلِ وَ الشَّرَفِ مِنْ قُرَیْشٍ إِلَی دَارِ النَّدْوَةِ لِیَرْتَئُوا </w:t>
      </w:r>
      <w:r>
        <w:rPr>
          <w:rStyle w:val="FootnoteAnchor"/>
          <w:rtl w:val="true"/>
        </w:rPr>
        <w:footnoteReference w:id="208"/>
      </w:r>
      <w:r>
        <w:rPr>
          <w:rFonts w:ascii="Amiri" w:hAnsi="Amiri" w:eastAsia="Amiri" w:cs="Amiri"/>
          <w:color w:val="111111"/>
          <w:sz w:val="28"/>
          <w:sz w:val="28"/>
          <w:szCs w:val="28"/>
          <w:rtl w:val="true"/>
          <w:lang w:bidi="ar-SA"/>
        </w:rPr>
        <w:t xml:space="preserve">وَ یَأْتَمِرُوا فِی رَسُولِ اللَّهِ صلی الله علیه و آله وَ أَسَرُّوا ذَلِکَ بَیْنَهُمْ فَقَالَ بَعْضُهُمْ نَبْنِی لَهُ عَلَماً وَ نَتْرُکُ فُرَجاً نَسْتَوْدِعُهُ فِیهِ فَلَا یَخْلُصُ مِنَ الصُّبَاةِ </w:t>
      </w:r>
      <w:r>
        <w:rPr>
          <w:rStyle w:val="FootnoteAnchor"/>
          <w:rtl w:val="true"/>
        </w:rPr>
        <w:footnoteReference w:id="209"/>
      </w:r>
      <w:r>
        <w:rPr>
          <w:rFonts w:ascii="Amiri" w:hAnsi="Amiri" w:eastAsia="Amiri" w:cs="Amiri"/>
          <w:color w:val="111111"/>
          <w:sz w:val="28"/>
          <w:sz w:val="28"/>
          <w:szCs w:val="28"/>
          <w:rtl w:val="true"/>
          <w:lang w:bidi="ar-SA"/>
        </w:rPr>
        <w:t xml:space="preserve">فِیهِ إِلَیْهِ أَحَدٌ وَ لَا نَزَالُ فِی رَفَقٍ مِنَ الْعَیْشِ حَتَّی یَتَضَیَّفَهُ رَیْبُ الْمَنُونِ </w:t>
      </w:r>
      <w:r>
        <w:rPr>
          <w:rStyle w:val="FootnoteAnchor"/>
          <w:rtl w:val="true"/>
        </w:rPr>
        <w:footnoteReference w:id="210"/>
      </w:r>
      <w:r>
        <w:rPr>
          <w:rFonts w:ascii="Amiri" w:hAnsi="Amiri" w:eastAsia="Amiri" w:cs="Amiri"/>
          <w:color w:val="111111"/>
          <w:sz w:val="28"/>
          <w:sz w:val="28"/>
          <w:szCs w:val="28"/>
          <w:rtl w:val="true"/>
          <w:lang w:bidi="ar-SA"/>
        </w:rPr>
        <w:t xml:space="preserve">وَ صَاحِبُ </w:t>
      </w:r>
    </w:p>
    <w:p>
      <w:pPr>
        <w:pStyle w:val="BookText"/>
        <w:rPr/>
      </w:pPr>
      <w:r>
        <w:rPr>
          <w:rFonts w:ascii="Amiri" w:hAnsi="Amiri" w:eastAsia="Amiri" w:cs="Amiri"/>
          <w:color w:val="111111"/>
          <w:sz w:val="28"/>
          <w:sz w:val="28"/>
          <w:szCs w:val="28"/>
          <w:rtl w:val="true"/>
          <w:lang w:bidi="ar-SA"/>
        </w:rPr>
        <w:t xml:space="preserve">هَذِهِ الْمَشُورَةِ الْعَاصُ بْنُ وَائِلٍ وَ أُمَیَّةُ وَ أُبَیٌّ ابْنَا خَلَفٍ فَقَالَ قَائِلٌ کَلَّا مَا هَذَا لَکُمْ بِرَأْیٍ وَ لَئِنْ صَنَعْتُمْ ذَلِکَ لَیَتَنَمَّرَنَّ لَهُ الْحَدِبُ الْحَمِیمُ </w:t>
      </w:r>
      <w:r>
        <w:rPr>
          <w:rStyle w:val="FootnoteAnchor"/>
          <w:rtl w:val="true"/>
        </w:rPr>
        <w:footnoteReference w:id="211"/>
      </w:r>
      <w:r>
        <w:rPr>
          <w:rFonts w:ascii="Amiri" w:hAnsi="Amiri" w:eastAsia="Amiri" w:cs="Amiri"/>
          <w:color w:val="111111"/>
          <w:sz w:val="28"/>
          <w:sz w:val="28"/>
          <w:szCs w:val="28"/>
          <w:rtl w:val="true"/>
          <w:lang w:bidi="ar-SA"/>
        </w:rPr>
        <w:t xml:space="preserve">وَ الْمَوْلَی الْحَلِیفُ ثُمَّ لَیَأْتِیَنَّ الْمَوَاسِمَ وَ الْأَشْهُرَ الْحُرُمَ بِالْأَمْنِ فَلَیَنْتَزِعَنَّ مِنْ أُنْشُوطَتِکُمْ </w:t>
      </w:r>
      <w:r>
        <w:rPr>
          <w:rStyle w:val="FootnoteAnchor"/>
          <w:rtl w:val="true"/>
        </w:rPr>
        <w:footnoteReference w:id="212"/>
      </w:r>
      <w:r>
        <w:rPr>
          <w:rFonts w:ascii="Amiri" w:hAnsi="Amiri" w:eastAsia="Amiri" w:cs="Amiri"/>
          <w:color w:val="111111"/>
          <w:sz w:val="28"/>
          <w:sz w:val="28"/>
          <w:szCs w:val="28"/>
          <w:rtl w:val="true"/>
          <w:lang w:bidi="ar-SA"/>
        </w:rPr>
        <w:t>قُولُوا قَوْلَکُمْ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وَ شَیْبَةُ وَ شَرِکَهُمَا أَبُو سُفْیَانَ قَالُوا فَإِنَّا نَرَی </w:t>
      </w:r>
      <w:r>
        <w:rPr>
          <w:rStyle w:val="FootnoteAnchor"/>
          <w:rtl w:val="true"/>
        </w:rPr>
        <w:footnoteReference w:id="213"/>
      </w:r>
      <w:r>
        <w:rPr>
          <w:rFonts w:ascii="Amiri" w:hAnsi="Amiri" w:eastAsia="Amiri" w:cs="Amiri"/>
          <w:color w:val="111111"/>
          <w:sz w:val="28"/>
          <w:sz w:val="28"/>
          <w:szCs w:val="28"/>
          <w:rtl w:val="true"/>
          <w:lang w:bidi="ar-SA"/>
        </w:rPr>
        <w:t xml:space="preserve">أَنْ نُرْحِلَ بَعِیراً صَعْباً وَ نُوثِقَ مُحَمَّداً عَلَیْهِ کِتَافاً ثُمَّ نَقْطَعَ الْبَعِیرَ بِأَطْرَافِ الرِّمَاحِ </w:t>
      </w:r>
      <w:r>
        <w:rPr>
          <w:rStyle w:val="FootnoteAnchor"/>
          <w:rtl w:val="true"/>
        </w:rPr>
        <w:footnoteReference w:id="214"/>
      </w:r>
      <w:r>
        <w:rPr>
          <w:rFonts w:ascii="Amiri" w:hAnsi="Amiri" w:eastAsia="Amiri" w:cs="Amiri"/>
          <w:color w:val="111111"/>
          <w:sz w:val="28"/>
          <w:sz w:val="28"/>
          <w:szCs w:val="28"/>
          <w:rtl w:val="true"/>
          <w:lang w:bidi="ar-SA"/>
        </w:rPr>
        <w:t xml:space="preserve">فَیُوشِکُ أَنْ یَقْطَعَهُ بَیْنَ الدَّکَادِکِ إِرْباً إِرْباً فَقَالَ صَاحِبُ رَأْیِهِمْ إِنَّکُمْ لَمْ تَصْنَعُوا بِقَوْلِکُمْ هَذَا شَیْئاً أَ رَأَیْتُمْ إِنْ خَلَصَ بِهِ الْبَعِیرُ سَالِماً إِلَی بَعْضِ الْأَفَارِیقِ فَأَخَذَ بِقُلُوبِهِمْ بِسِحْرِهِ وَ بَیَانِهِ وَ طَلَاقَةِ لِسَانِهِ فَصَبَأَ الْقَوْمُ إِلَیْهِ وَ اسْتَجَابَتِ الْقَبَائِلُ لَهُ قَبِیلَةً فَقَبِیلَةً فَلَیَسِیرَنَّ </w:t>
      </w:r>
      <w:r>
        <w:rPr>
          <w:rStyle w:val="FootnoteAnchor"/>
          <w:rtl w:val="true"/>
        </w:rPr>
        <w:footnoteReference w:id="215"/>
      </w:r>
      <w:r>
        <w:rPr>
          <w:rFonts w:ascii="Amiri" w:hAnsi="Amiri" w:eastAsia="Amiri" w:cs="Amiri"/>
          <w:color w:val="111111"/>
          <w:sz w:val="28"/>
          <w:sz w:val="28"/>
          <w:szCs w:val="28"/>
          <w:rtl w:val="true"/>
          <w:lang w:bidi="ar-SA"/>
        </w:rPr>
        <w:t>حِینَئِذٍ إِلَیْکُمْ بِالْکَتَائِبِ وَ الْمَقَانِبِ فَلَتَهْلِکُنَّ کَمَا هَلَکَتْ أَیَادٌ وَ مَنْ کَانَ قَبْلَکُمْ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قَوْلَکُمْ فَقَالَ لَهُ أَبُو جَهْلٍ لَکِنْ أَرَی </w:t>
      </w:r>
      <w:r>
        <w:rPr>
          <w:rStyle w:val="FootnoteAnchor"/>
          <w:rtl w:val="true"/>
        </w:rPr>
        <w:footnoteReference w:id="216"/>
      </w:r>
      <w:r>
        <w:rPr>
          <w:rFonts w:ascii="Amiri" w:hAnsi="Amiri" w:eastAsia="Amiri" w:cs="Amiri"/>
          <w:color w:val="111111"/>
          <w:sz w:val="28"/>
          <w:sz w:val="28"/>
          <w:szCs w:val="28"/>
          <w:rtl w:val="true"/>
          <w:lang w:bidi="ar-SA"/>
        </w:rPr>
        <w:t xml:space="preserve">لَکُمْ أَنْ تَعَمَّدُوا إِلَی قَبَائِلِکُمُ الْعَشَرَةِ فَتَنْتَدِبُوا مِنْ کُلِّ قَبِیلَةٍ مِنْهَا رَجُلًا نَجْداً ثُمَّ تُسَلِّحُوهُ حُسَاماً عَضْباً وَ تَمَهَّدَ الْفِتْیَةُ </w:t>
      </w:r>
      <w:r>
        <w:rPr>
          <w:rStyle w:val="FootnoteAnchor"/>
          <w:rtl w:val="true"/>
        </w:rPr>
        <w:footnoteReference w:id="217"/>
      </w:r>
      <w:r>
        <w:rPr>
          <w:rFonts w:ascii="Amiri" w:hAnsi="Amiri" w:eastAsia="Amiri" w:cs="Amiri"/>
          <w:color w:val="111111"/>
          <w:sz w:val="28"/>
          <w:sz w:val="28"/>
          <w:szCs w:val="28"/>
          <w:rtl w:val="true"/>
          <w:lang w:bidi="ar-SA"/>
        </w:rPr>
        <w:t xml:space="preserve">حَتَّی إِذَا غَسَقَ اللَّیْلُ وَ غَوَّرَ بَیَّتُوا </w:t>
      </w:r>
      <w:r>
        <w:rPr>
          <w:rStyle w:val="FootnoteAnchor"/>
          <w:rtl w:val="true"/>
        </w:rPr>
        <w:footnoteReference w:id="218"/>
      </w:r>
      <w:r>
        <w:rPr>
          <w:rFonts w:ascii="Amiri" w:hAnsi="Amiri" w:eastAsia="Amiri" w:cs="Amiri"/>
          <w:color w:val="111111"/>
          <w:sz w:val="28"/>
          <w:sz w:val="28"/>
          <w:szCs w:val="28"/>
          <w:rtl w:val="true"/>
          <w:lang w:bidi="ar-SA"/>
        </w:rPr>
        <w:t xml:space="preserve">بِابْنِ أَبِی کَبْشَةَ بَیَاتاً فَیَذْهَبُ دَمُهُ فِی قَبَائِلِ قُرَیْشٍ جَمِیعاً فَلَا یَسْتَطِیعُ بَنُو هَاشِمٍ وَ بَنُو الْمُطَّلِبِ مُنَاهَضَةَ قَبَائِلِ قُرَیْشٍ فِی صَاحِبِهِمْ فَیَرْضَوْنَ حِینَئِذٍ بِالْعَقْلِ مِنْهُمْ فَقَالَ صَاحِبُ رَأْیِهِمْ أَصَبْتَ یَا بَا الْحَکَمِ ثُمَّ أَقْبَلَ عَلَیْهِمْ فَقَالَ هَذَا الرَّأْیُ فَلَا تَعْدِلُنَّ بِهِ رَأْیاً وَ أَوْکِئُوا فِی ذَلِکَ أَفْوَاهَکُمْ حَتَّی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یَسْتَتِبَّ أَمْرُکُمْ فَخَرَجَ الْقَوْمُ عِزِینَ وَ سَبَقَهُمْ بِالْوَحْیِ بِمَا کَانَ مِنْ کَیْدِهِمْ جَبْرَئِیلُ علیه السلام فَتَلَا هَذِهِ الْآیَةَ عَلَی رَسُولِ اللَّهِ صلی الله علیه و آله وَ إِذْ یَمْکُرُ بِکَ الَّذِینَ کَفَرُوا لِیُثْبِتُوکَ أَوْ یَقْتُلُوکَ أَوْ یُخْرِجُوکَ وَ یَمْکُرُونَ وَ یَمْکُرُ اللَّهُ وَ اللَّهُ خَیْرُ الْماکِرِینَ فَلَمَّا أَخْبَرَهُ جَبْرَئِیلُ بِأَمْرِ اللَّهِ فِی ذَلِکَ وَ وَحْیِهِ وَ مَا عَزَمَ لَهُ مِنَ الْهِجْرَةِ دَعَا رَسُولُ اللَّهِ صلی الله علیه و آله عَلِیَّ بْنَ أَبِی طَالِبٍ لِوَقْتِهِ فَقَالَ لَهُ یَا عَلِیُّ إِنَّ الرُّوحَ هَبَطَ عَلَیَّ بِهَذِهِ الْآیَةِ آنِفاً یُخْبِرُنِی أَنَّ قُرَیْشاً اجْتَمَعَتْ عَلَی الْمَکْرِ بِی وَ قَتْلِی وَ إِنَّهُ أُوحِیَ إِلَیَّ عَنْ رَبِّی </w:t>
      </w:r>
      <w:r>
        <w:rPr>
          <w:rStyle w:val="FootnoteAnchor"/>
          <w:rtl w:val="true"/>
        </w:rPr>
        <w:footnoteReference w:id="219"/>
      </w:r>
      <w:r>
        <w:rPr>
          <w:rFonts w:ascii="Amiri" w:hAnsi="Amiri" w:eastAsia="Amiri" w:cs="Amiri"/>
          <w:color w:val="111111"/>
          <w:sz w:val="28"/>
          <w:sz w:val="28"/>
          <w:szCs w:val="28"/>
          <w:rtl w:val="true"/>
          <w:lang w:bidi="ar-SA"/>
        </w:rPr>
        <w:t xml:space="preserve">عَزَّ وَ جَلَّ أَنْ أَهْجُرَ دَارَ قَوْمِی وَ أَنْ أَنْطَلِقَ </w:t>
      </w:r>
      <w:r>
        <w:rPr>
          <w:rStyle w:val="FootnoteAnchor"/>
          <w:rtl w:val="true"/>
        </w:rPr>
        <w:footnoteReference w:id="220"/>
      </w:r>
      <w:r>
        <w:rPr>
          <w:rFonts w:ascii="Amiri" w:hAnsi="Amiri" w:eastAsia="Amiri" w:cs="Amiri"/>
          <w:color w:val="111111"/>
          <w:sz w:val="28"/>
          <w:sz w:val="28"/>
          <w:szCs w:val="28"/>
          <w:rtl w:val="true"/>
          <w:lang w:bidi="ar-SA"/>
        </w:rPr>
        <w:t xml:space="preserve">إِلَی غَارِ ثَوْرٍ تَحْتَ لَیْلَتِی وَ أَنَّهُ أَمَرَنِی أَنْ آمُرَکَ بِالْمَبِیتِ عَلَی ضِجَاعِی أَوْ قَالَ مَضْجَعِی لِتُخْفِیَ بِمَبِیتِکَ عَلَیْهِ أَثَرِی </w:t>
      </w:r>
      <w:r>
        <w:rPr>
          <w:rStyle w:val="FootnoteAnchor"/>
          <w:rtl w:val="true"/>
        </w:rPr>
        <w:footnoteReference w:id="221"/>
      </w:r>
      <w:r>
        <w:rPr>
          <w:rFonts w:ascii="Amiri" w:hAnsi="Amiri" w:eastAsia="Amiri" w:cs="Amiri"/>
          <w:color w:val="111111"/>
          <w:sz w:val="28"/>
          <w:sz w:val="28"/>
          <w:szCs w:val="28"/>
          <w:rtl w:val="true"/>
          <w:lang w:bidi="ar-SA"/>
        </w:rPr>
        <w:t xml:space="preserve">فَمَا أَنْتَ قَائِلٌ وَ صَانِعٌ فَقَالَ عَلِیٌّ عَلَیْهِ السَّلَامُ أَ وَ تَسْلَمَنَّ بِمَبِیتِی هُنَاکَ یَا نَبِیَّ اللَّهِ قَالَ نَعَمْ فَتَبَسَّمَ عَلِیٌّ عَلَیْهِ السَّلَامُ ضَاحِکاً وَ أَهْوَی إِلَی الْأَرْضِ سَاجِداً شُکْراً لِمَا أَنْبَأَهُ بِهِ رَسُولُ اللَّهِ صلی الله علیه و آله مِنْ سَلَامَتِهِ فَکَانَ عَلِیٌّ عَلَیْهِ السَّلَامُ أَوَّلَ مَنْ سَجَدَ لِلَّهِ شُکْراً وَ أَوَّلَ مَنْ وَضَعَ وَجْهَهُ عَلَی الْأَرْضِ بَعْدَ سَجْدَتِهِ مِنْ هَذِهِ الْأُمَّةِ بَعْدَ رَسُولِ اللَّهِ صلی الله علیه و آله فَلَمَّا رَفَعَ رَأْسَهُ قَالَ لَهُ امْضِ لِمَا أُمِرْتَ </w:t>
      </w:r>
      <w:r>
        <w:rPr>
          <w:rStyle w:val="FootnoteAnchor"/>
          <w:rtl w:val="true"/>
        </w:rPr>
        <w:footnoteReference w:id="222"/>
      </w:r>
      <w:r>
        <w:rPr>
          <w:rFonts w:ascii="Amiri" w:hAnsi="Amiri" w:eastAsia="Amiri" w:cs="Amiri"/>
          <w:color w:val="111111"/>
          <w:sz w:val="28"/>
          <w:sz w:val="28"/>
          <w:szCs w:val="28"/>
          <w:rtl w:val="true"/>
          <w:lang w:bidi="ar-SA"/>
        </w:rPr>
        <w:t xml:space="preserve">فِدَاکَ سَمْعِی وَ بَصَرِی وَ سُوَیْدَاءُ قَلْبِی وَ مُرْنِی بِمَا شِئْتَ أَکُنْ فِیهِ کَمَسَرَّتِکَ </w:t>
      </w:r>
      <w:r>
        <w:rPr>
          <w:rStyle w:val="FootnoteAnchor"/>
          <w:rtl w:val="true"/>
        </w:rPr>
        <w:footnoteReference w:id="223"/>
      </w:r>
      <w:r>
        <w:rPr>
          <w:rFonts w:ascii="Amiri" w:hAnsi="Amiri" w:eastAsia="Amiri" w:cs="Amiri"/>
          <w:color w:val="111111"/>
          <w:sz w:val="28"/>
          <w:sz w:val="28"/>
          <w:szCs w:val="28"/>
          <w:rtl w:val="true"/>
          <w:lang w:bidi="ar-SA"/>
        </w:rPr>
        <w:t xml:space="preserve">وَاقِعٌ مِنْهُ بِحَیْثُ مُرَادُکَ وَ إِنْ تَوْفِیقِی إِلَّا بِاللَّهِ وَ قَالَ وَ أَنْ أُلْقِیَ عَلَیْکَ شِبْهٌ مِنِّی أَوْ قَالَ شِبْهِی قَالَ إِنْ یَمْنَعْنِی نَعَمْ قَالَ فَارْقُدْ عَلَی فِرَاشِی وَ اشْتَمِلْ بِبُرْدِیَ الْحَضْرَمِیِّ ثُمَّ إِنِّی أُخْبِرُکَ یَا عَلِیُّ إِنَّ اللَّهَ تَعَالَی یَمْتَحِنُ أَوْلِیَاءَهُ عَلَی قَدْرِ إِیمَانِهِمْ وَ مَنَازِلِهِمْ مِنْ دِینِهِ فَأَشَدُّ النَّاسِ بَلَاءً الْأَنْبِیَاءُ </w:t>
      </w:r>
      <w:r>
        <w:rPr>
          <w:rStyle w:val="FootnoteAnchor"/>
          <w:rtl w:val="true"/>
        </w:rPr>
        <w:footnoteReference w:id="224"/>
      </w:r>
      <w:r>
        <w:rPr>
          <w:rFonts w:ascii="Amiri" w:hAnsi="Amiri" w:eastAsia="Amiri" w:cs="Amiri"/>
          <w:color w:val="111111"/>
          <w:sz w:val="28"/>
          <w:sz w:val="28"/>
          <w:szCs w:val="28"/>
          <w:rtl w:val="true"/>
          <w:lang w:bidi="ar-SA"/>
        </w:rPr>
        <w:t xml:space="preserve">ثُمَّ الْأَمْثَلُ فَالْأَمْثَلُ </w:t>
      </w:r>
      <w:r>
        <w:rPr>
          <w:rStyle w:val="FootnoteAnchor"/>
          <w:rtl w:val="true"/>
        </w:rPr>
        <w:footnoteReference w:id="225"/>
      </w:r>
      <w:r>
        <w:rPr>
          <w:rFonts w:ascii="Amiri" w:hAnsi="Amiri" w:eastAsia="Amiri" w:cs="Amiri"/>
          <w:color w:val="111111"/>
          <w:sz w:val="28"/>
          <w:sz w:val="28"/>
          <w:szCs w:val="28"/>
          <w:rtl w:val="true"/>
          <w:lang w:bidi="ar-SA"/>
        </w:rPr>
        <w:t xml:space="preserve">وَ قَدِ امْتَحَنَکَ یَا ابْنَ أُمِّ </w:t>
      </w:r>
      <w:r>
        <w:rPr>
          <w:rStyle w:val="FootnoteAnchor"/>
          <w:rtl w:val="true"/>
        </w:rPr>
        <w:footnoteReference w:id="226"/>
      </w:r>
      <w:r>
        <w:rPr>
          <w:rFonts w:ascii="Amiri" w:hAnsi="Amiri" w:eastAsia="Amiri" w:cs="Amiri"/>
          <w:color w:val="111111"/>
          <w:sz w:val="28"/>
          <w:sz w:val="28"/>
          <w:szCs w:val="28"/>
          <w:rtl w:val="true"/>
          <w:lang w:bidi="ar-SA"/>
        </w:rPr>
        <w:t xml:space="preserve">وَ امْتَحَنَنِی فِیکَ بِمِثْلِ مَا امْتَحَنَ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خَلِیلَهُ إِبْرَاهِیمَ عَلَیْهِ السَّلَامُ وَ الذَّبِیحَ إِسْمَاعِیلَ عَلَیْهِ السَّلَامُ فَصَبْراً صَبْراً فَ إِنَّ رَحْمَتَ اللَّهِ قَرِیبٌ مِنَ الْمُحْسِنِینَ ثُمَّ ضَمَّهُ النَّبِیُّ صلی الله علیه و آله إِلَی صَدْرِهِ وَ بَکَی إِلَیْهِ وَجْداً بِهِ وَ بَکَی عَلِیٌّ علیه السلام جَشَعاً لِفِرَاقِ رَسُولِ اللَّهِ صلی الله علیه و آله وَ اسْتَتْبَعَ رَسُولُ اللَّهِ صلی الله علیه و آله أَبَا بَکْرِ بْنَ أَبِی قُحَافَةَ وَ هِنْدَ بْنَ أَبِی هَالَةَ فَأَمَرَهُمَا أَنْ یَقْعُدَا لَهُ بِمَکَانٍ ذَکَرَهُ لَهُمَا مِنْ طَرِیقِهِ إِلَی الْغَارِ وَ لَبِثَ رَسُولُ اللَّهِ صلی الله علیه و آله بِمَکَانِهِ مَعَ عَلِیٍّ عَلَیْهِ السَّلَامُ یُوصِیهِ وَ یَأْمُرُهُ فِی ذَلِکَ بِالصَّبْرِ حَتَّی صَلَّی الْعِشَاءَیْنِ ثُمَّ خَرَجَ صلی الله علیه و آله فِی فَحْمَةِ الْعِشَاءِ </w:t>
      </w:r>
      <w:r>
        <w:rPr>
          <w:rStyle w:val="FootnoteAnchor"/>
          <w:rtl w:val="true"/>
        </w:rPr>
        <w:footnoteReference w:id="227"/>
      </w:r>
      <w:r>
        <w:rPr>
          <w:rFonts w:ascii="Amiri" w:hAnsi="Amiri" w:eastAsia="Amiri" w:cs="Amiri"/>
          <w:color w:val="111111"/>
          <w:sz w:val="28"/>
          <w:sz w:val="28"/>
          <w:szCs w:val="28"/>
          <w:rtl w:val="true"/>
          <w:lang w:bidi="ar-SA"/>
        </w:rPr>
        <w:t xml:space="preserve">وَ الرَّصَدِ مِنْ قُرَیْشٍ قَدْ أَطَافُوا بِدَارِهِ یَنْتَظِرُونَ أَنْ یَنْتَصِفَ اللَّیْلُ وَ تَنَامَ الْأَعْیُنُ فَخَرَجَ وَ هُوَ یَقْرَأُ هَذِهِ الْآیَةَ وَ جَعَلْنا مِنْ بَیْنِ أَیْدِیهِمْ سَدًّا وَ مِنْ خَلْفِهِمْ سَدًّا فَأَغْشَیْناهُمْ فَهُمْ لا یُبْصِرُونَ </w:t>
      </w:r>
      <w:r>
        <w:rPr>
          <w:rStyle w:val="FootnoteAnchor"/>
          <w:rtl w:val="true"/>
        </w:rPr>
        <w:footnoteReference w:id="228"/>
      </w:r>
      <w:r>
        <w:rPr>
          <w:rFonts w:ascii="Amiri" w:hAnsi="Amiri" w:eastAsia="Amiri" w:cs="Amiri"/>
          <w:color w:val="111111"/>
          <w:sz w:val="28"/>
          <w:sz w:val="28"/>
          <w:szCs w:val="28"/>
          <w:rtl w:val="true"/>
          <w:lang w:bidi="ar-SA"/>
        </w:rPr>
        <w:t xml:space="preserve">وَ کَانَ بِیَدِهِ قَبْضَةٌ مِنْ تُرَابٍ فَرَمَی بِهَا فِی رُءُوسِهِمْ </w:t>
      </w:r>
      <w:r>
        <w:rPr>
          <w:rStyle w:val="FootnoteAnchor"/>
          <w:rtl w:val="true"/>
        </w:rPr>
        <w:footnoteReference w:id="229"/>
      </w:r>
      <w:r>
        <w:rPr>
          <w:rFonts w:ascii="Amiri" w:hAnsi="Amiri" w:eastAsia="Amiri" w:cs="Amiri"/>
          <w:color w:val="111111"/>
          <w:sz w:val="28"/>
          <w:sz w:val="28"/>
          <w:szCs w:val="28"/>
          <w:rtl w:val="true"/>
          <w:lang w:bidi="ar-SA"/>
        </w:rPr>
        <w:t xml:space="preserve">فَمَا شَعِرَ الْقَوْمُ بِهِ حَتَّی تَجَاوَزَهُمْ وَ مَضَی حَتَّی أَتَی إِلَی هِنْدٍ وَ أَبِی بَکْرٍ فَنَهَضَا مَعَهُ </w:t>
      </w:r>
      <w:r>
        <w:rPr>
          <w:rStyle w:val="FootnoteAnchor"/>
          <w:rtl w:val="true"/>
        </w:rPr>
        <w:footnoteReference w:id="230"/>
      </w:r>
      <w:r>
        <w:rPr>
          <w:rFonts w:ascii="Amiri" w:hAnsi="Amiri" w:eastAsia="Amiri" w:cs="Amiri"/>
          <w:color w:val="111111"/>
          <w:sz w:val="28"/>
          <w:sz w:val="28"/>
          <w:szCs w:val="28"/>
          <w:rtl w:val="true"/>
          <w:lang w:bidi="ar-SA"/>
        </w:rPr>
        <w:t xml:space="preserve">حَتَّی وَصَلُوا إِلَی الْغَارِ ثُمَّ رَجَعَ هِنْدٌ إِلَی مَکَّةَ بِمَا أَمَرَهُ بِهِ رَسُولُ اللَّهِ صلی الله علیه و آله وَ دَخَلَ رَسُولُ اللَّهِ صلی الله علیه و آله وَ أَبُو بَکْرٍ إِلَی الْغَارِ </w:t>
      </w:r>
      <w:r>
        <w:rPr>
          <w:rStyle w:val="FootnoteAnchor"/>
          <w:rtl w:val="true"/>
        </w:rPr>
        <w:footnoteReference w:id="231"/>
      </w:r>
      <w:r>
        <w:rPr>
          <w:rFonts w:ascii="Amiri" w:hAnsi="Amiri" w:eastAsia="Amiri" w:cs="Amiri"/>
          <w:color w:val="111111"/>
          <w:sz w:val="28"/>
          <w:sz w:val="28"/>
          <w:szCs w:val="28"/>
          <w:rtl w:val="true"/>
          <w:lang w:bidi="ar-SA"/>
        </w:rPr>
        <w:t xml:space="preserve">فَلَمَّا خَلَقَ اللَّیْلُ وَ انْقَطَعَ الْأَثَرُ أَقْبَلَ الْقَوْمُ عَلَی عَلِیٍّ عَلَیْهِ السَّلَامُ قَذْفاً بِالْحِجَارَةِ وَ الْحُلُمِ </w:t>
      </w:r>
      <w:r>
        <w:rPr>
          <w:rStyle w:val="FootnoteAnchor"/>
          <w:rtl w:val="true"/>
        </w:rPr>
        <w:footnoteReference w:id="232"/>
      </w:r>
      <w:r>
        <w:rPr>
          <w:rFonts w:ascii="Amiri" w:hAnsi="Amiri" w:eastAsia="Amiri" w:cs="Amiri"/>
          <w:color w:val="111111"/>
          <w:sz w:val="28"/>
          <w:sz w:val="28"/>
          <w:szCs w:val="28"/>
          <w:rtl w:val="true"/>
          <w:lang w:bidi="ar-SA"/>
        </w:rPr>
        <w:t xml:space="preserve">فَلَا یَشُکُّونَ أَنَّهُ رَسُولُ اللَّهِ صلی الله علیه و آله حَتَّی إِذَا بَرَقَ الْفَجْرُ وَ أَشْفَقُوا أَنْ یَفْضَحَهُمُ الصُّبْحُ هَجَمُوا عَلَی عَلِیٍّ عَلَیْهِ السَّلَامُ وَ کَانَتْ دُورُ مَکَّةَ یَوْمَئِذٍ سَوَائِبَ لَا أَبْوَابَ لَهَا فَلَمَّا بَصُرَ بِهِمْ عَلِیٌّ عَلَیْهِ السَّلَامُ قَدِ انْتَضَوُا السُّیُوفَ وَ أَقْبَلُوا عَلَیْهِ بِهَا یَقْدُمُهُمْ خَالِدُ بْنُ الْوَلِیدِ بْنِ الْمُغِیرَةِ وَثَبَ بِهِ عَلِیٌّ عَلَیْهِ السَّلَامُ فَخَتَلَهُ وَ هَمَزَ یَدَهُ فَجَعَلَ خَالِدٌ یَقْمُصُ قِمَاصَ </w:t>
      </w:r>
    </w:p>
    <w:p>
      <w:pPr>
        <w:pStyle w:val="BookText"/>
        <w:rPr/>
      </w:pPr>
      <w:r>
        <w:rPr>
          <w:rFonts w:ascii="Amiri" w:hAnsi="Amiri" w:eastAsia="Amiri" w:cs="Amiri"/>
          <w:color w:val="111111"/>
          <w:sz w:val="28"/>
          <w:sz w:val="28"/>
          <w:szCs w:val="28"/>
          <w:rtl w:val="true"/>
          <w:lang w:bidi="ar-SA"/>
        </w:rPr>
        <w:t xml:space="preserve">الْبَکْرِ وَ إِذَا لَهُ رُغَاءٌ فَابْذَعَرَّ الصُّبْحُ </w:t>
      </w:r>
      <w:r>
        <w:rPr>
          <w:rStyle w:val="FootnoteAnchor"/>
          <w:rtl w:val="true"/>
        </w:rPr>
        <w:footnoteReference w:id="233"/>
      </w:r>
      <w:r>
        <w:rPr>
          <w:rFonts w:ascii="Amiri" w:hAnsi="Amiri" w:eastAsia="Amiri" w:cs="Amiri"/>
          <w:color w:val="111111"/>
          <w:sz w:val="28"/>
          <w:sz w:val="28"/>
          <w:szCs w:val="28"/>
          <w:rtl w:val="true"/>
          <w:lang w:bidi="ar-SA"/>
        </w:rPr>
        <w:t xml:space="preserve">وَ هُمْ فِی عَرْجِ الدَّارِ مِنْ خَلْفِهِ وَ شَدَّ عَلَیْهِمْ عَلِیٌّ عَلَیْهِ السَّلَامُ بِسَیْفِهِ یَعْنِی سَیْفَ خَالِدٍ فَأَجْفَلُوا أَمَامَهُ إِجْفَالَ النَّعَمِ إِلَی ظَاهِرِ الدَّارِ وَ تَبَصَّرُوهُ فَإِذَا </w:t>
      </w:r>
      <w:r>
        <w:rPr>
          <w:rStyle w:val="FootnoteAnchor"/>
          <w:rtl w:val="true"/>
        </w:rPr>
        <w:footnoteReference w:id="234"/>
      </w:r>
      <w:r>
        <w:rPr>
          <w:rFonts w:ascii="Amiri" w:hAnsi="Amiri" w:eastAsia="Amiri" w:cs="Amiri"/>
          <w:color w:val="111111"/>
          <w:sz w:val="28"/>
          <w:sz w:val="28"/>
          <w:szCs w:val="28"/>
          <w:rtl w:val="true"/>
          <w:lang w:bidi="ar-SA"/>
        </w:rPr>
        <w:t xml:space="preserve">عَلِیٌّ عَلَیْهِ السَّلَامُ قَالُوا وَ إِنَّکَ لَعَلِیٌّ قَالَ أَنَا عَلِیٌّ قَالُوا فَإِنَّا لَمْ نُرِدْکَ فَمَا فَعَلَ صَاحِبُکَ قَالَ لَا عِلْمَ لِی بِهِ وَ قَدْ کَانَ عَلِمَ یَعْنِی عَلِیّاً أَنَّ اللَّهَ تَعَالَی قَدْ أَنْجَی نَبِیَّهُ صلی الله علیه و آله بِمَا کَانَ أَخْبَرَهُ مِنْ مُضِیِّهِ إِلَی الْغَارِ وَ اخْتِبَائِهِ فِیهِ فَأَذْکَتْ قُرَیْشٌ عَلَیْهِ الْعُیُونَ وَ رَکِبَتْ فِی طَلَبِهِ الصَّعْبَ وَ الذَّلُولَ وَ أُمْهِلَ عَلِیٌّ عَلَیْهِ السَّلَامُ حَتَّی إِذَا أَعْتَمَ مِنَ اللَّیْلَةِ الْقَابِلَةِ انْطَلَقَ هُوَ وَ هِنْدُ بْنُ أَبِی هَالَةَ حَتَّی دَخَلَا عَلَی رَسُولِ اللَّهِ صلی الله علیه و آله فِی الْغَارِ فَأَمَرَ رَسُولُ اللَّهِ صلی الله علیه و آله هِنْداً أَنْ یَبْتَاعَ لَهُ وَ لِصَاحِبِهِ بَعِیرَیْنِ فَقَالَ أَبُو بَکْرٍ قَدْ کُنْتُ أَعْدَدْتُ لِی وَ لَکَ یَا نَبِیَّ اللَّهِ رَاحِلَتَیْنِ نَرْتَحِلُهُمَا إِلَی یَثْرِبَ فَقَالَ إِنِّی لَا آخُذُهُمَا وَ لَا أَحَدَهُمَا إِلَّا بِالثَّمَنِ قَالَ فَهِیَ لَکَ بِذَلِکَ فَأَمَرَ صلی الله علیه و آله عَلِیّاً عَلَیْهِ السَّلَامُ فَأَقْبَضَهُ الثَّمَنَ ثُمَّ وَصَّاهُ بِحِفْظِ ذِمَّتِهِ وَ أَدَاءِ أَمَانَتِهِ وَ کَانَتْ قُرَیْشٌ تَدْعُو مُحَمَّداً صلی الله علیه و آله فِی الْجَاهِلِیَّةِ الْأَمِینَ وَ کَانَتْ تَسْتَوْدِعُهُ وَ تَسْتَحْفِظُهُ أَمْوَالَهَا وَ أَمْتِعَتَهَا وَ کَذَلِکَ مَنْ یَقْدَمُ مَکَّةَ مِنَ الْعَرَبِ فِی الْمَوْسِمِ وَ جَاءَتْهُ النُّبُوَّةُ وَ الرِّسَالَةِ وَ الْأَمْرُ کَذَلِکَ فَأَمَرَ عَلِیّاً عَلَیْهِ السَّلَامُ أَنْ یُقِیمَ صَارِخاً یَهْتِفُ بِالْأَبْطَحِ غُدْوَةً وَ عَشِیّاً مَنْ کَانَ </w:t>
      </w:r>
      <w:r>
        <w:rPr>
          <w:rStyle w:val="FootnoteAnchor"/>
          <w:rtl w:val="true"/>
        </w:rPr>
        <w:footnoteReference w:id="235"/>
      </w:r>
      <w:r>
        <w:rPr>
          <w:rFonts w:ascii="Amiri" w:hAnsi="Amiri" w:eastAsia="Amiri" w:cs="Amiri"/>
          <w:color w:val="111111"/>
          <w:sz w:val="28"/>
          <w:sz w:val="28"/>
          <w:szCs w:val="28"/>
          <w:rtl w:val="true"/>
          <w:lang w:bidi="ar-SA"/>
        </w:rPr>
        <w:t>لَهُ قِبَلَ مُحَمَّدٍ أَمَانَةٌ أَوْ وَدِیعَةٌ فَلْیَأْتِ فَلْنُؤَدِّ إِلَیْهِ أَمَانَتَهُ قَالَ فَقَالَ صلی الله علیه و آله إِنَّهُمْ لَنْ یَصِلُوا مِنَ الْآنَ إِلَیْکَ یَا عَلِیُّ بِأَمْرٍ تَکْرَهُهُ حَتَّی تَقْدِمَ عَلَیَّ فَأَدِّ أَمَانَتِی عَلَی أَعْیُنِ النَّاسِ ظَاهِراً ثُمَّ إِنِّی مُسْتَخْلِفُکَ عَلَی فَاطِمَةَ ابْنَتِی وَ مُسْتَخْلِفٌ رَبِّی عَلَیْکُمَا وَ مُسْتَحْفِظُهُ فِیکُمَا فَأَمَرَهُ أَنْ یَبْتَاعَ رَوَاحِلَ لَهُ وَ لِلِفَوَاطِمِ وَ مَنْ أَزْمَعَ لِلْهِجْرَةِ مَعَهُ مِنْ بَنِی هَاشِمٍ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عُبَیْدَةَ فَقُلْتُ لِعُبَیْدِ اللَّهِ یَعْنِی ابْنَ أَبِی رَافِعٍ أَ وَ کَانَ رَسُولُ اللَّهِ صلی الله علیه و آله یَجِدُ مَا یُنْفِقُهُ هَکَذَا فَقَالَ إِنِّی سَأَلْتُ أَبِی عَمَّا سَأَلْتَنِی وَ کَانَ یُحَدِّثُ لِی هَذَا الْحَدِیثَ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فَقَالَ وَ أَیْنَ یَذْهَبُ بِکَ عَنْ مَالِ خَدِیجَةَ عَلَیْهَا السَّلَامُ قَالَ إِنَّ رَسُولَ اللَّهِ صلی الله علیه و آله قَالَ مَا نَفَعَنِی مَالٌ قَطُّ مَا نَفَعَنِی </w:t>
      </w:r>
      <w:r>
        <w:rPr>
          <w:rStyle w:val="FootnoteAnchor"/>
          <w:rtl w:val="true"/>
        </w:rPr>
        <w:footnoteReference w:id="237"/>
      </w:r>
      <w:r>
        <w:rPr>
          <w:rFonts w:ascii="Amiri" w:hAnsi="Amiri" w:eastAsia="Amiri" w:cs="Amiri"/>
          <w:color w:val="111111"/>
          <w:sz w:val="28"/>
          <w:sz w:val="28"/>
          <w:szCs w:val="28"/>
          <w:rtl w:val="true"/>
          <w:lang w:bidi="ar-SA"/>
        </w:rPr>
        <w:t xml:space="preserve">مَالُ خَدِیجَةَ وَ کَانَ رَسُولُ اللَّهِ صلی الله علیه و آله یَفُکُّ فِی مَالِهَا الْغَارِمَ وَ الْعَانِیَ وَ یَحْمِلُ الْکُلَّ وَ یُعْطِی فِی النَّائِبَةِ وَ یُرْفِدُ فُقَرَاءَ أَصْحَابِهِ إِذْ کَانَ بِمَکَّةَ وَ یَحْمِلُ مَنْ أَرَادَ مِنْهُمُ الْهِجْرَةَ وَ کَانَتْ قُرَیْشٌ إِذَا رَحَلَتْ عِیرُهَا فِی الرَّحْلَتَیْنِ یَعْنِی رَحْلَةَ الشِّتَاءِ وَ الصَّیْفِ کَانَتْ طَائِفَةٌ مِنَ الْعِیرِ لِخَدِیجَةَ عَلَیْهِ السَّلَامُ وَ کَانَتْ أَکْثَرَ قُرَیْشٍ مَالًا وَ کَانَ صلی الله علیه و آله یُنْفِقُ مِنْهُ مَا شَاءَ فِی حَیَاتِهَا ثُمَّ وَرِثَهَا هُوَ وَ وَلَدُهَا </w:t>
      </w:r>
      <w:r>
        <w:rPr>
          <w:rStyle w:val="FootnoteAnchor"/>
          <w:rtl w:val="true"/>
        </w:rPr>
        <w:footnoteReference w:id="238"/>
      </w:r>
      <w:r>
        <w:rPr>
          <w:rFonts w:ascii="Amiri" w:hAnsi="Amiri" w:eastAsia="Amiri" w:cs="Amiri"/>
          <w:color w:val="111111"/>
          <w:sz w:val="28"/>
          <w:sz w:val="28"/>
          <w:szCs w:val="28"/>
          <w:rtl w:val="true"/>
          <w:lang w:bidi="ar-SA"/>
        </w:rPr>
        <w:t xml:space="preserve">قَالَ وَ قَالَ رَسُولُ اللَّهِ صلی الله علیه و آله لِعَلِیٍّ عَلَیْهِ السَّلَامُ وَ هُوَ یُوصِیهِ فَإِذَا أَبْرَمْتَ مَا أَمَرْتُکَ </w:t>
      </w:r>
      <w:r>
        <w:rPr>
          <w:rStyle w:val="FootnoteAnchor"/>
          <w:rtl w:val="true"/>
        </w:rPr>
        <w:footnoteReference w:id="239"/>
      </w:r>
      <w:r>
        <w:rPr>
          <w:rFonts w:ascii="Amiri" w:hAnsi="Amiri" w:eastAsia="Amiri" w:cs="Amiri"/>
          <w:color w:val="111111"/>
          <w:sz w:val="28"/>
          <w:sz w:val="28"/>
          <w:szCs w:val="28"/>
          <w:rtl w:val="true"/>
          <w:lang w:bidi="ar-SA"/>
        </w:rPr>
        <w:t xml:space="preserve">مِنْ أَمْرٍ فَکُنْ عَلَی أُهْبَةِ </w:t>
      </w:r>
      <w:r>
        <w:rPr>
          <w:rStyle w:val="FootnoteAnchor"/>
          <w:rtl w:val="true"/>
        </w:rPr>
        <w:footnoteReference w:id="240"/>
      </w:r>
      <w:r>
        <w:rPr>
          <w:rFonts w:ascii="Amiri" w:hAnsi="Amiri" w:eastAsia="Amiri" w:cs="Amiri"/>
          <w:color w:val="111111"/>
          <w:sz w:val="28"/>
          <w:sz w:val="28"/>
          <w:szCs w:val="28"/>
          <w:rtl w:val="true"/>
          <w:lang w:bidi="ar-SA"/>
        </w:rPr>
        <w:t xml:space="preserve">الْهِجْرَةِ إِلَی اللَّهِ وَ رَسُولِهِ وَ سِرْ إِلَیَّ لِقُدُومِ کِتَابِی عَلَیْکَ وَ لَا تَلْبَثْ </w:t>
      </w:r>
      <w:r>
        <w:rPr>
          <w:rStyle w:val="FootnoteAnchor"/>
          <w:rtl w:val="true"/>
        </w:rPr>
        <w:footnoteReference w:id="241"/>
      </w:r>
      <w:r>
        <w:rPr>
          <w:rFonts w:ascii="Amiri" w:hAnsi="Amiri" w:eastAsia="Amiri" w:cs="Amiri"/>
          <w:color w:val="111111"/>
          <w:sz w:val="28"/>
          <w:sz w:val="28"/>
          <w:szCs w:val="28"/>
          <w:rtl w:val="true"/>
          <w:lang w:bidi="ar-SA"/>
        </w:rPr>
        <w:t>وَ انْطَلَقَ رَسُولُ اللَّهِ صلی الله علیه و آله لِوَجْهٍ یَؤُمُّ الْمَدِینَةَ وَ کَانَ مُقَامُهُ فِی الْغَارِ ثَلَاثاً وَ مَبِیتُ عَلِیٍّ عَلَیْهِ السَّلَامُ عَلَی الْفِرَاشِ أَوَّلَ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عُبَیْدُ اللَّهِ بْنُ أَبِی رَافِعٍ وَ قَدْ قَالَ عَلِیُّ بْنُ أَبِی طَالِبٍ عَلَیْهِ السَّلَامُ یَذْکُرُ </w:t>
      </w:r>
      <w:r>
        <w:rPr>
          <w:rStyle w:val="FootnoteAnchor"/>
          <w:rtl w:val="true"/>
        </w:rPr>
        <w:footnoteReference w:id="242"/>
      </w:r>
      <w:r>
        <w:rPr>
          <w:rFonts w:ascii="Amiri" w:hAnsi="Amiri" w:eastAsia="Amiri" w:cs="Amiri"/>
          <w:color w:val="111111"/>
          <w:sz w:val="28"/>
          <w:sz w:val="28"/>
          <w:szCs w:val="28"/>
          <w:rtl w:val="true"/>
          <w:lang w:bidi="ar-SA"/>
        </w:rPr>
        <w:t>مَبِیتَهُ عَلَی الْفِرَاشِ وَ مُقَامَ رَسُولِ اللَّهِ صلی الله علیه و آله فِی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وَقَیْتُ بِنَفْسِی خَیْرَ مَنْ وَطِئَ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بِالْبَیْتِ الْعَتِیقِ وَ بِالْحِجْرِ</w:t>
      </w:r>
    </w:p>
    <w:p>
      <w:pPr>
        <w:pStyle w:val="BookText"/>
        <w:rPr/>
      </w:pPr>
      <w:r>
        <w:rPr>
          <w:rFonts w:ascii="Amiri" w:hAnsi="Amiri" w:eastAsia="Amiri" w:cs="Amiri"/>
          <w:color w:val="111111"/>
          <w:sz w:val="28"/>
          <w:sz w:val="28"/>
          <w:szCs w:val="28"/>
          <w:rtl w:val="true"/>
          <w:lang w:bidi="ar-SA"/>
        </w:rPr>
        <w:t>مُحَمَّدٌ لَمَّا خَافَ أَنْ یَمْکُرُوا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رَبِّی ذُو الْجَلَالِ مِنَ الْمَکْرِ</w:t>
      </w:r>
    </w:p>
    <w:p>
      <w:pPr>
        <w:pStyle w:val="BookText"/>
        <w:rPr/>
      </w:pPr>
      <w:r>
        <w:rPr>
          <w:rFonts w:ascii="Amiri" w:hAnsi="Amiri" w:eastAsia="Amiri" w:cs="Amiri"/>
          <w:color w:val="111111"/>
          <w:sz w:val="28"/>
          <w:sz w:val="28"/>
          <w:szCs w:val="28"/>
          <w:rtl w:val="true"/>
          <w:lang w:bidi="ar-SA"/>
        </w:rPr>
        <w:t>وَ بِتُّ أُرَاعِیهِمْ مَتَی یَنْشُرُونَنِی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وَطَّنْتُ نَفْسِی عَلَی الْقَتْلِ وَ الْأَسْرِ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رسول إله خاف أن یمکروا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فنجاه ذو الطول الاله من المکر</w:t>
      </w:r>
    </w:p>
    <w:p>
      <w:pPr>
        <w:pStyle w:val="BookText"/>
        <w:rPr/>
      </w:pPr>
      <w:r>
        <w:rPr>
          <w:rFonts w:ascii="IRNazanin" w:hAnsi="IRNazanin" w:eastAsia="IRNazanin"/>
          <w:color w:val="111111"/>
          <w:sz w:val="28"/>
          <w:sz w:val="28"/>
          <w:szCs w:val="28"/>
          <w:rtl w:val="true"/>
          <w:lang w:bidi="fa-IR"/>
        </w:rPr>
        <w:t>وبت اراعیهم وما یثبتوننی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وطنت نفسی علی القتل والاسر</w:t>
      </w:r>
    </w:p>
    <w:p>
      <w:pPr>
        <w:pStyle w:val="BookText"/>
        <w:rPr/>
      </w:pPr>
      <w:r>
        <w:rPr>
          <w:rFonts w:ascii="Amiri" w:hAnsi="Amiri" w:eastAsia="Amiri" w:cs="Amiri"/>
          <w:color w:val="111111"/>
          <w:sz w:val="28"/>
          <w:sz w:val="28"/>
          <w:szCs w:val="28"/>
          <w:rtl w:val="true"/>
          <w:lang w:bidi="ar-SA"/>
        </w:rPr>
        <w:t>منه قدس سرّه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بَاتَ رَسُولُ اللَّهِ فِی الْغَارِ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هُنَاکَ وَ فِی حِفْظِ الْإِلَهِ وَ فِی سَتْرٍ </w:t>
      </w:r>
    </w:p>
    <w:p>
      <w:pPr>
        <w:pStyle w:val="BookText"/>
        <w:rPr/>
      </w:pPr>
      <w:r>
        <w:rPr>
          <w:rFonts w:ascii="Amiri" w:hAnsi="Amiri" w:eastAsia="Amiri" w:cs="Amiri"/>
          <w:color w:val="111111"/>
          <w:sz w:val="28"/>
          <w:sz w:val="28"/>
          <w:szCs w:val="28"/>
          <w:rtl w:val="true"/>
          <w:lang w:bidi="ar-SA"/>
        </w:rPr>
        <w:t>أَقَامَ ثَلَاثاً ثُمَّ زُمَّتْ قَلَائِصُ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قَلَائِصُ یَفْرِینَ الْحَصَی أَیْنَمَا تَفْرِی</w:t>
      </w:r>
    </w:p>
    <w:p>
      <w:pPr>
        <w:pStyle w:val="BookText"/>
        <w:rPr/>
      </w:pPr>
      <w:r>
        <w:rPr>
          <w:rFonts w:ascii="Amiri" w:hAnsi="Amiri" w:eastAsia="Amiri" w:cs="Amiri"/>
          <w:color w:val="111111"/>
          <w:sz w:val="28"/>
          <w:sz w:val="28"/>
          <w:szCs w:val="28"/>
          <w:rtl w:val="true"/>
          <w:lang w:bidi="ar-SA"/>
        </w:rPr>
        <w:t xml:space="preserve">وَ لَمَّا وَرَدَ رَسُولُ اللَّهِ صلی الله علیه و آله الْمَدِینَةَ نَزَلَ فِی بَنِی عَمْرِو بْنِ عَوْفٍ بِقُبَاءَ فَأَرَادَهُ </w:t>
      </w:r>
      <w:r>
        <w:rPr>
          <w:rStyle w:val="FootnoteAnchor"/>
          <w:rtl w:val="true"/>
        </w:rPr>
        <w:footnoteReference w:id="244"/>
      </w:r>
      <w:r>
        <w:rPr>
          <w:rFonts w:ascii="Amiri" w:hAnsi="Amiri" w:eastAsia="Amiri" w:cs="Amiri"/>
          <w:color w:val="111111"/>
          <w:sz w:val="28"/>
          <w:sz w:val="28"/>
          <w:szCs w:val="28"/>
          <w:rtl w:val="true"/>
          <w:lang w:bidi="ar-SA"/>
        </w:rPr>
        <w:t xml:space="preserve">أَبُو بَکْرٍ عَلَی دُخُولِهِ الْمَدِینَةَ وَ أَلَاصَهُ </w:t>
      </w:r>
      <w:r>
        <w:rPr>
          <w:rStyle w:val="FootnoteAnchor"/>
          <w:rtl w:val="true"/>
        </w:rPr>
        <w:footnoteReference w:id="245"/>
      </w:r>
      <w:r>
        <w:rPr>
          <w:rFonts w:ascii="Amiri" w:hAnsi="Amiri" w:eastAsia="Amiri" w:cs="Amiri"/>
          <w:color w:val="111111"/>
          <w:sz w:val="28"/>
          <w:sz w:val="28"/>
          <w:szCs w:val="28"/>
          <w:rtl w:val="true"/>
          <w:lang w:bidi="ar-SA"/>
        </w:rPr>
        <w:t xml:space="preserve">فِی ذَلِکَ فَقَالَ فَمَا </w:t>
      </w:r>
      <w:r>
        <w:rPr>
          <w:rStyle w:val="FootnoteAnchor"/>
          <w:rtl w:val="true"/>
        </w:rPr>
        <w:footnoteReference w:id="246"/>
      </w:r>
      <w:r>
        <w:rPr>
          <w:rFonts w:ascii="Amiri" w:hAnsi="Amiri" w:eastAsia="Amiri" w:cs="Amiri"/>
          <w:color w:val="111111"/>
          <w:sz w:val="28"/>
          <w:sz w:val="28"/>
          <w:szCs w:val="28"/>
          <w:rtl w:val="true"/>
          <w:lang w:bidi="ar-SA"/>
        </w:rPr>
        <w:t xml:space="preserve">أَنَا بِدَاخِلِهَا حَتَّی یَقْدَمَ ابْنُ أُمِّی وَ ابْنَتِی </w:t>
      </w:r>
      <w:r>
        <w:rPr>
          <w:rStyle w:val="FootnoteAnchor"/>
          <w:rtl w:val="true"/>
        </w:rPr>
        <w:footnoteReference w:id="247"/>
      </w:r>
      <w:r>
        <w:rPr>
          <w:rFonts w:ascii="Amiri" w:hAnsi="Amiri" w:eastAsia="Amiri" w:cs="Amiri"/>
          <w:color w:val="111111"/>
          <w:sz w:val="28"/>
          <w:sz w:val="28"/>
          <w:szCs w:val="28"/>
          <w:rtl w:val="true"/>
          <w:lang w:bidi="ar-SA"/>
        </w:rPr>
        <w:t>عَلِیّاً وَ فَاطِمَةَ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قَالَ أَبُو الْیَقْظَانِ فَحَدَّثَنَا رَسُولُ اللَّهِ صلی الله علیه و آله وَ نَحْنُ مَعَهُ بِقُبَاءَ عَمَّا أَرَادَتْ قُرَیْشٌ مِنَ الْمَکْرِ بِهِ وَ مَبِیتِ عَلِیٍّ عَلَیْهِ السَّلَامُ عَلَی فِرَاشِهِ قَالَ أَوْحَی اللَّهُ عَزَّ وَ جَلَّ إِلَی جَبْرَئِیلَ وَ مِیکَائِیلَ عَلَیْهِ السَّلَامُ أَنِّی قَدْ آخَیْتُ بَیْنَکُمَا وَ جَعَلْتُ عُمُرَ أَحَدِکُمَا أَطْوَلَ مِنْ عُمُرِ صَاحِبِهِ فَأَیُّکُمَا یُؤْثِرُ أَخَاهُ وَ کِلَاهُمَا کَرِهَ </w:t>
      </w:r>
      <w:r>
        <w:rPr>
          <w:rStyle w:val="FootnoteAnchor"/>
          <w:rtl w:val="true"/>
        </w:rPr>
        <w:footnoteReference w:id="248"/>
      </w:r>
      <w:r>
        <w:rPr>
          <w:rFonts w:ascii="Amiri" w:hAnsi="Amiri" w:eastAsia="Amiri" w:cs="Amiri"/>
          <w:color w:val="111111"/>
          <w:sz w:val="28"/>
          <w:sz w:val="28"/>
          <w:szCs w:val="28"/>
          <w:rtl w:val="true"/>
          <w:lang w:bidi="ar-SA"/>
        </w:rPr>
        <w:t xml:space="preserve">الْمَوْتَ فَأَوْحَی اللَّهُ إِلَیْهِمَا عَبْدَایَ أَلَّا کُنْتُمَا مِثْلَ وَلِیِّی عَلِیٍّ آخَیْتُ بَیْنَهُ وَ بَیْنَ مُحَمَّدٍ نَبِیِّی فَآثَرَهُ بِالْحَیَاةِ عَلَی نَفْسِهِ ثُمَّ ظَلَّ أَوْ قَالَ رَقَدَ عَلَی فِرَاشِهِ یَقِیهِ </w:t>
      </w:r>
      <w:r>
        <w:rPr>
          <w:rStyle w:val="FootnoteAnchor"/>
          <w:rtl w:val="true"/>
        </w:rPr>
        <w:footnoteReference w:id="249"/>
      </w:r>
      <w:r>
        <w:rPr>
          <w:rFonts w:ascii="Amiri" w:hAnsi="Amiri" w:eastAsia="Amiri" w:cs="Amiri"/>
          <w:color w:val="111111"/>
          <w:sz w:val="28"/>
          <w:sz w:val="28"/>
          <w:szCs w:val="28"/>
          <w:rtl w:val="true"/>
          <w:lang w:bidi="ar-SA"/>
        </w:rPr>
        <w:t xml:space="preserve">بِمُهْجَتِهِ اهْبِطَا إِلَی الْأَرْضِ جَمِیعاً فَاحْفَظَاهُ مِنْ عَدُوِّهِ فَهَبَطَ جَبْرَئِیلُ فَجَلَسَ عِنْدَ رَأْسِهِ وَ مِیکَائِیلُ عِنْدَ رِجْلَیْهِ وَ جَعَلَ جَبْرَئِیلُ یَقُولُ بَخْ بَخْ مَنْ مِثْلُکَ یَا ابْنَ أَبِی طَالِبٍ وَ اللَّهُ عَزَّ وَ جَلَّ یُبَاهِی بِکَ الْمَلَائِکَةَ قَالَ فَأَنْزَلَ اللَّهُ عَزَّ وَ جَلَّ فِی عَلِیٍّ عَلَیْهِ السَّلَامُ وَ مَا کَانَ مِنْ مَبِیتِهِ عَلَی فِرَاشِ رَسُولِ اللَّهِ صلی الله علیه و آله وَ مِنَ النَّاسِ مَنْ یَشْرِی نَفْسَهُ ابْتِغاءَ مَرْضاتِ اللَّهِ وَ اللَّهُ رَؤُفٌ بِالْعِبادِ قَالَ أَبُو عُبَیْدَةَ قَالَ أَبِی وَ ابْنُ أَبِی رَافِعٍ ثُمَّ کَتَبَ رَسُولُ اللَّهِ صلی الله علیه و آله إِلَی عَلِیِّ بْنِ أَبِی طَالِبٍ عَلَیْهِ السَّلَامُ کِتَاباً یَأْمُرُهُ فِیهِ بِالْمَسِیرِ إِلَیْهِ وَ قِلَّةِ التَّلَوُّمِ وَ کَانَ الرَّسُولُ إِلَیْهِ أَبَا وَاقِدٍ اللَّیْثِیَّ </w:t>
      </w:r>
      <w:r>
        <w:rPr>
          <w:rStyle w:val="FootnoteAnchor"/>
          <w:rtl w:val="true"/>
        </w:rPr>
        <w:footnoteReference w:id="250"/>
      </w:r>
      <w:r>
        <w:rPr>
          <w:rFonts w:ascii="Amiri" w:hAnsi="Amiri" w:eastAsia="Amiri" w:cs="Amiri"/>
          <w:color w:val="111111"/>
          <w:sz w:val="28"/>
          <w:sz w:val="28"/>
          <w:szCs w:val="28"/>
          <w:rtl w:val="true"/>
          <w:lang w:bidi="ar-SA"/>
        </w:rPr>
        <w:t xml:space="preserve">فَلَمَّا أَتَاهُ کِتَابُ رَسُولِ اللَّهِ صلی الله علیه و آله تَهَیَّأَ لِلْخُرُوجِ وَ الْهِجْرَةِ </w:t>
      </w:r>
    </w:p>
    <w:p>
      <w:pPr>
        <w:pStyle w:val="BookText"/>
        <w:rPr/>
      </w:pPr>
      <w:r>
        <w:rPr>
          <w:rFonts w:ascii="Amiri" w:hAnsi="Amiri" w:eastAsia="Amiri" w:cs="Amiri"/>
          <w:color w:val="111111"/>
          <w:sz w:val="28"/>
          <w:sz w:val="28"/>
          <w:szCs w:val="28"/>
          <w:rtl w:val="true"/>
          <w:lang w:bidi="ar-SA"/>
        </w:rPr>
        <w:t xml:space="preserve">فَأَذِنَ مَنْ کَانَ مَعَهُ مِنْ ضُعَفَاءِ الْمُؤْمِنِینَ فَأَمَرَهُمْ أَنْ یَتَسَلَّلُوا وَ یَتَخَفَّفُوا </w:t>
      </w:r>
      <w:r>
        <w:rPr>
          <w:rStyle w:val="FootnoteAnchor"/>
          <w:rtl w:val="true"/>
        </w:rPr>
        <w:footnoteReference w:id="251"/>
      </w:r>
      <w:r>
        <w:rPr>
          <w:rFonts w:ascii="Amiri" w:hAnsi="Amiri" w:eastAsia="Amiri" w:cs="Amiri"/>
          <w:color w:val="111111"/>
          <w:sz w:val="28"/>
          <w:sz w:val="28"/>
          <w:szCs w:val="28"/>
          <w:rtl w:val="true"/>
          <w:lang w:bidi="ar-SA"/>
        </w:rPr>
        <w:t xml:space="preserve">إِذَا مَلَأَ اللَّیْلُ بَطْنَ کُلِّ وَادٍ إِلَی ذِی طُوًی </w:t>
      </w:r>
      <w:r>
        <w:rPr>
          <w:rStyle w:val="FootnoteAnchor"/>
          <w:rtl w:val="true"/>
        </w:rPr>
        <w:footnoteReference w:id="252"/>
      </w:r>
      <w:r>
        <w:rPr>
          <w:rFonts w:ascii="Amiri" w:hAnsi="Amiri" w:eastAsia="Amiri" w:cs="Amiri"/>
          <w:color w:val="111111"/>
          <w:sz w:val="28"/>
          <w:sz w:val="28"/>
          <w:szCs w:val="28"/>
          <w:rtl w:val="true"/>
          <w:lang w:bidi="ar-SA"/>
        </w:rPr>
        <w:t>وَ خَرَجَ عَلِیٌّ عَلَیْهِ السَّلَامُ بِفَاطِمَةَ عَلَیْهِ السَّلَامُ بِنْتِ رَسُولِ اللَّهِ صلی الله علیه و آله وَ أُمِّهِ فَاطِمَةَ بِنْتِ أَسَدِ بْنِ هَاشِمٍ وَ فَاطِمَةَ بِنْتِ الزُّبَیْرِ بْنِ عَبْدِ الْمُطَّلِبِ وَ قَدْ قِیلَ هِیَ ضُبَاعَةُ وَ تَبِعَهُمْ أَیْمَنُ بْنُ أُمِّ أَیْمَنَ مَوْلَی رَسُولِ اللَّهِ صلی الله علیه و آله وَ أَبُو وَاقِدٍ رَسُولُ رَسُولِ اللَّهِ صلی الله علیه و آله فَجَعَلَ یَسُوقُ بِالرَّوَاحِلِ فَأَعْنَفَ بِهِمْ فَقَالَ عَلِیٌّ عَلَیْهِ السَّلَامُ ارْفُقْ بِالنِّسْوَةِ أَبَا وَاقِدٍ إِنَّهُنَّ مِنَ الضَّعَائِفِ قَالَ إِنِّی أَخَافُ أَنْ یُدْرِکَنَا الطَّالِبُ أَوْ قَالَ الطُّلَّبُ فَقَالَ عَلِیٌّ عَلَیْهِ السَّلَامُ ارْبَعْ عَلَیْکَ فَإِنَّ رَسُولَ اللَّهِ صلی الله علیه و آله قَالَ لِی یَا عَلِیُّ إِنَّهُمْ لَنْ یَصِلُوا مِنَ الْآنَ إِلَیْکَ بِأَمْرٍ تَکْرَهُهُ ثُمَّ جَعَلَ یَعْنِی عَلِیّاً عَلَیْهِ السَّلَامُ یَسُوقُ بِهِنَّ سَوْقاً رَفِیقاً وَ هُوَ یَرْتَجِزُ وَ یَقُولُ</w:t>
      </w:r>
    </w:p>
    <w:p>
      <w:pPr>
        <w:pStyle w:val="BookText"/>
        <w:rPr/>
      </w:pPr>
      <w:r>
        <w:rPr>
          <w:rFonts w:ascii="Amiri" w:hAnsi="Amiri" w:eastAsia="Amiri" w:cs="Amiri"/>
          <w:color w:val="111111"/>
          <w:sz w:val="28"/>
          <w:sz w:val="28"/>
          <w:szCs w:val="28"/>
          <w:rtl w:val="true"/>
          <w:lang w:bidi="ar-SA"/>
        </w:rPr>
        <w:t>لَیْسَ إِلَّا اللَّهَ فَارْفَعْ ظَنَّکَا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یَکْفِیکَ رَبُّ النَّاسِ مَا أَهَمَّکَا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فَلَمَّا شَارَفَ ضَجْنَانَ أَدْرَکَهُ الطُّلَّبُ سَبْعُ فَوَارِسَ مِنْ قُرَیْشٍ مُسْتَلْئِمِینَ </w:t>
      </w:r>
      <w:r>
        <w:rPr>
          <w:rStyle w:val="FootnoteAnchor"/>
          <w:rtl w:val="true"/>
        </w:rPr>
        <w:footnoteReference w:id="253"/>
      </w:r>
      <w:r>
        <w:rPr>
          <w:rFonts w:ascii="Amiri" w:hAnsi="Amiri" w:eastAsia="Amiri" w:cs="Amiri"/>
          <w:color w:val="111111"/>
          <w:sz w:val="28"/>
          <w:sz w:val="28"/>
          <w:szCs w:val="28"/>
          <w:rtl w:val="true"/>
          <w:lang w:bidi="ar-SA"/>
        </w:rPr>
        <w:t xml:space="preserve">وَ ثَامِنُهُمْ مَوْلَی الْحَارِثِ بْنِ أُمَیَّةَ یُدْعَی جَنَاحاً فَأَقْبَلَ عَلِیٌّ عَلَیْهِ السَّلَامُ عَلَی أَیْمَنَ وَ أَبِی وَاقِدٍ وَ قَدْ تَرَاءَی الْقَوْمُ فَقَالَ لَهُمَا أَنِیخَا الْإِبِلَ وَ اعْقِلَاهَا وَ تَقَدَّمَ حَتَّی أَنْزَلَ النِّسْوَةَ وَ دَنَا الْقَوْمُ فَاسْتَقْبَلَهُمْ عَلِیٌّ عَلَیْهِ السَّلَامُ مُنْتَضِیاً سَیْفَهُ فَأَقْبَلُوا عَلَیْهِ فَقَالُوا ظَنَنْتَ أَنَّکَ یَا غَدَّارُ نَاجٍ بِالنِّسْوَةِ ارْجِعْ لَا أَبَا لَکَ قَالَ فَإِنْ لَمْ أَفْعَلْ قَالُوا لَتُرْجَعُنَّ رَاغِماً أَوْ لَنَرْجِعَنَّ بِأَکْبَرِکَ سِعْراً </w:t>
      </w:r>
      <w:r>
        <w:rPr>
          <w:rStyle w:val="FootnoteAnchor"/>
          <w:rtl w:val="true"/>
        </w:rPr>
        <w:footnoteReference w:id="254"/>
      </w:r>
      <w:r>
        <w:rPr>
          <w:rFonts w:ascii="Amiri" w:hAnsi="Amiri" w:eastAsia="Amiri" w:cs="Amiri"/>
          <w:color w:val="111111"/>
          <w:sz w:val="28"/>
          <w:sz w:val="28"/>
          <w:szCs w:val="28"/>
          <w:rtl w:val="true"/>
          <w:lang w:bidi="ar-SA"/>
        </w:rPr>
        <w:t xml:space="preserve">وَ أَهْوَنُ بِکَ مِنْ هَالِکٍ وَ دَنَا الْفَوَارِسُ مِنَ النِّسْوَةِ وَ الْمَطَایَا لِیَثُورُوهَا فَحَالَ عَلِیٌّ عَلَیْهِ السَّلَامُ بَیْنَهُمْ وَ بَیْنَهَا فَأَهْوَی لَهُ جَنَاحٌ بِسَیْفِهِ فَرَاغَ عَلِیٌّ عَلَیْهِ السَّلَامُ عَنْ ضَرْبَتِهِ وَ تَخْتُلُهُ عَلِیُّ عَلَیْهِ السَّلَامُ فَضَرَبَهُ عَلَی عَاتِقِهِ فَأَسْرَعَ السَّیْفُ مُضِیّاً فِیهِ حَتَّی مَسَّ کَاثِبَةَ فَرَسِهِ فَکَانَ عَلِیٌّ عَلَیْهِ السَّلَامُ یَشُدُّ عَلَی قَدَمِهِ شَدَّ الْفَرَسِ أَوِ الْفَارِسِ عَلَی فَرَسِهِ فَشَدَّ عَلَیْهِمْ بِسَیْفِهِ وَ هُوَ یَقُولُ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خَلُّوا سَبِیلَ الْجَاهِدِ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آلَیْتُ </w:t>
      </w:r>
      <w:r>
        <w:rPr>
          <w:rStyle w:val="FootnoteAnchor"/>
          <w:rtl w:val="true"/>
        </w:rPr>
        <w:footnoteReference w:id="256"/>
      </w:r>
      <w:r>
        <w:rPr>
          <w:rFonts w:ascii="Amiri" w:hAnsi="Amiri" w:eastAsia="Amiri" w:cs="Amiri"/>
          <w:color w:val="111111"/>
          <w:sz w:val="28"/>
          <w:sz w:val="28"/>
          <w:szCs w:val="28"/>
          <w:rtl w:val="true"/>
          <w:lang w:bidi="ar-SA"/>
        </w:rPr>
        <w:t>لَا أَعْبُدُ غَیْرَ الْوَاحِدِ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فَتَصَدَّعَ الْقَوْمُ عَنْهُ فَقَالُوا لَهُ أَغْنِ </w:t>
      </w:r>
      <w:r>
        <w:rPr>
          <w:rStyle w:val="FootnoteAnchor"/>
          <w:rtl w:val="true"/>
        </w:rPr>
        <w:footnoteReference w:id="257"/>
      </w:r>
      <w:r>
        <w:rPr>
          <w:rFonts w:ascii="Amiri" w:hAnsi="Amiri" w:eastAsia="Amiri" w:cs="Amiri"/>
          <w:color w:val="111111"/>
          <w:sz w:val="28"/>
          <w:sz w:val="28"/>
          <w:szCs w:val="28"/>
          <w:rtl w:val="true"/>
          <w:lang w:bidi="ar-SA"/>
        </w:rPr>
        <w:t xml:space="preserve">عَنَّا نَفْسَکَ یَا ابْنَ أَبِی طَالِبٍ قَالَ فَإِنِّی مُنْطَلِقٌ إِلَی ابْنِ عَمِّی رَسُولِ اللَّهِ بِیَثْرِبَ فَمَنْ سَرَّهُ أَنْ أَفْرِیَ </w:t>
      </w:r>
      <w:r>
        <w:rPr>
          <w:rStyle w:val="FootnoteAnchor"/>
          <w:rtl w:val="true"/>
        </w:rPr>
        <w:footnoteReference w:id="258"/>
      </w:r>
      <w:r>
        <w:rPr>
          <w:rFonts w:ascii="Amiri" w:hAnsi="Amiri" w:eastAsia="Amiri" w:cs="Amiri"/>
          <w:color w:val="111111"/>
          <w:sz w:val="28"/>
          <w:sz w:val="28"/>
          <w:szCs w:val="28"/>
          <w:rtl w:val="true"/>
          <w:lang w:bidi="ar-SA"/>
        </w:rPr>
        <w:t xml:space="preserve">لَحْمَهُ وَ أُهَرِیقَ دَمَهُ فَلْیَتَّبِعْنِی أَوْ فَلْیَدْنُ مِنِّی ثُمَّ أَقْبَلَ عَلَی صَاحِبَیْهِ أَیْمَنَ وَ أَبِی وَاقِدٍ فَقَالَ لَهُمَا أَطْلِقَا مَطَایَاکُمَا ثُمَّ سَارَ ظَاهِراً قَاهِراً حَتَّی نَزَلَ ضَجْنَانَ </w:t>
      </w:r>
      <w:r>
        <w:rPr>
          <w:rStyle w:val="FootnoteAnchor"/>
          <w:rtl w:val="true"/>
        </w:rPr>
        <w:footnoteReference w:id="259"/>
      </w:r>
      <w:r>
        <w:rPr>
          <w:rFonts w:ascii="Amiri" w:hAnsi="Amiri" w:eastAsia="Amiri" w:cs="Amiri"/>
          <w:color w:val="111111"/>
          <w:sz w:val="28"/>
          <w:sz w:val="28"/>
          <w:szCs w:val="28"/>
          <w:rtl w:val="true"/>
          <w:lang w:bidi="ar-SA"/>
        </w:rPr>
        <w:t xml:space="preserve">فَتَلَوَّمَ </w:t>
      </w:r>
      <w:r>
        <w:rPr>
          <w:rStyle w:val="FootnoteAnchor"/>
          <w:rtl w:val="true"/>
        </w:rPr>
        <w:footnoteReference w:id="260"/>
      </w:r>
      <w:r>
        <w:rPr>
          <w:rFonts w:ascii="Amiri" w:hAnsi="Amiri" w:eastAsia="Amiri" w:cs="Amiri"/>
          <w:color w:val="111111"/>
          <w:sz w:val="28"/>
          <w:sz w:val="28"/>
          <w:szCs w:val="28"/>
          <w:rtl w:val="true"/>
          <w:lang w:bidi="ar-SA"/>
        </w:rPr>
        <w:t xml:space="preserve">بِهَا قَدْرَ یَوْمِهِ وَ لَیْلَتِهِ وَ لَحِقَ بِهِ نَفَرٌ مِنَ الْمُسْتَضْعَفِینَ مِنَ الْمُؤْمِنِینَ وَ فِیهِمْ أُمُّ أَیْمَنَ مَوْلَاةُ رَسُولِ اللَّهِ صلی الله علیه و آله فَصَلَّی لَیْلَتَهُ تِلْکَ هُوَ وَ الْفَوَاطِمُ أُمُّهُ فَاطِمَةُ بِنْتُ أَسَدٍ رَضِیَ اللَّهُ عَنْهَا وَ فَاطِمَةُ عَلَیْهِ السَّلَامُ بِنْتُ رَسُولِ اللَّهِ صلی الله علیه و آله وَ فَاطِمَةُ بِنْتُ الزُّبَیْرِ یُصَلُّونَ لِلَّهِ لَیْلَتَهُمْ وَ یَذْکُرُونَهُ قِیَاماً </w:t>
      </w:r>
      <w:r>
        <w:rPr>
          <w:rStyle w:val="FootnoteAnchor"/>
          <w:rtl w:val="true"/>
        </w:rPr>
        <w:footnoteReference w:id="261"/>
      </w:r>
      <w:r>
        <w:rPr>
          <w:rFonts w:ascii="Amiri" w:hAnsi="Amiri" w:eastAsia="Amiri" w:cs="Amiri"/>
          <w:color w:val="111111"/>
          <w:sz w:val="28"/>
          <w:sz w:val="28"/>
          <w:szCs w:val="28"/>
          <w:rtl w:val="true"/>
          <w:lang w:bidi="ar-SA"/>
        </w:rPr>
        <w:t xml:space="preserve">وَ قُعُوداً وَ عَلَی جُنُوبِهِمْ فَلَنْ یَزَالُوا کَذَلِکَ حَتَّی طَلَعَ الْفَجْرُ فَصَلَّی عَلِیٌّ عَلَیْهِ السَّلَامُ بِهِمْ صَلَاةَ الْفَجْرِ ثُمَّ سَارَ لِوَجْهِهِ فَجَعَلَ وَ هُمْ یَصْنَعُونَ ذَلِکَ مَنْزِلًا بَعْدَ مَنْزِلٍ یَعْبُدُونَ اللَّهَ عَزَّ وَ جَلَّ وَ یَرْغَبُونَ إِلَیْهِ کَذَلِکَ حَتَّی قَدِمَ الْمَدِینَةَ </w:t>
      </w:r>
      <w:r>
        <w:rPr>
          <w:rStyle w:val="FootnoteAnchor"/>
          <w:rtl w:val="true"/>
        </w:rPr>
        <w:footnoteReference w:id="262"/>
      </w:r>
      <w:r>
        <w:rPr>
          <w:rFonts w:ascii="Amiri" w:hAnsi="Amiri" w:eastAsia="Amiri" w:cs="Amiri"/>
          <w:color w:val="111111"/>
          <w:sz w:val="28"/>
          <w:sz w:val="28"/>
          <w:szCs w:val="28"/>
          <w:rtl w:val="true"/>
          <w:lang w:bidi="ar-SA"/>
        </w:rPr>
        <w:t xml:space="preserve">وَ قَدْ نَزَلَ الْوَحْیُ بِمَا کَانَ مِنْ شَأْنِهِمْ قَبْلَ قُدُومِهِمْ الَّذِینَ یَذْکُرُونَ اللَّهَ قِیاماً وَ قُعُوداً وَ عَلی جُنُوبِهِمْ وَ یَتَفَکَّرُونَ فِی خَلْقِ السَّماواتِ وَ الْأَرْضِ رَبَّنا ما خَلَقْتَ هذا باطِلًا إِلَی قَوْلِهِ فَاسْتَجابَ لَهُمْ رَبُّهُمْ أَنِّی لا أُضِیعُ عَمَلَ عامِلٍ مِنْکُمْ مِنْ ذَکَرٍ أَوْ أُنْثی </w:t>
      </w:r>
      <w:r>
        <w:rPr>
          <w:rStyle w:val="FootnoteAnchor"/>
          <w:rtl w:val="true"/>
        </w:rPr>
        <w:footnoteReference w:id="263"/>
      </w:r>
      <w:r>
        <w:rPr>
          <w:rFonts w:ascii="Amiri" w:hAnsi="Amiri" w:eastAsia="Amiri" w:cs="Amiri"/>
          <w:color w:val="111111"/>
          <w:sz w:val="28"/>
          <w:sz w:val="28"/>
          <w:szCs w:val="28"/>
          <w:rtl w:val="true"/>
          <w:lang w:bidi="ar-SA"/>
        </w:rPr>
        <w:t xml:space="preserve">الذَّکَرُ عَلِیٌّ عَلَیْهِ السَّلَامُ وَ الْأُنْثَی فَاطِمَةُ </w:t>
      </w:r>
      <w:r>
        <w:rPr>
          <w:rStyle w:val="FootnoteAnchor"/>
          <w:rtl w:val="true"/>
        </w:rPr>
        <w:footnoteReference w:id="264"/>
      </w:r>
      <w:r>
        <w:rPr>
          <w:rFonts w:ascii="Amiri" w:hAnsi="Amiri" w:eastAsia="Amiri" w:cs="Amiri"/>
          <w:color w:val="111111"/>
          <w:sz w:val="28"/>
          <w:sz w:val="28"/>
          <w:szCs w:val="28"/>
          <w:rtl w:val="true"/>
          <w:lang w:bidi="ar-SA"/>
        </w:rPr>
        <w:t xml:space="preserve">عَلَیْهَا السَّلَامُ بَعْضُکُمْ مِنْ بَعْضٍ یَقُولُ عَلِیٌ </w:t>
      </w:r>
      <w:bookmarkStart w:id="122" w:name="pg16985_188522"/>
    </w:p>
    <w:p>
      <w:pPr>
        <w:pStyle w:val="BookText"/>
        <w:rPr/>
      </w:pPr>
      <w:bookmarkEnd w:id="122"/>
      <w:r>
        <w:rPr>
          <w:rFonts w:ascii="Amiri" w:hAnsi="Amiri" w:eastAsia="Amiri" w:cs="Amiri"/>
          <w:color w:val="111111"/>
          <w:sz w:val="28"/>
          <w:sz w:val="28"/>
          <w:szCs w:val="28"/>
          <w:rtl w:val="true"/>
          <w:lang w:bidi="ar-SA"/>
        </w:rPr>
        <w:t xml:space="preserve">مِنْ فَاطِمَةَ أَوْ قَالَ الْفَوَاطِمِ وَ هُنَّ مِنْ عَلِیٍّ </w:t>
      </w:r>
      <w:r>
        <w:rPr>
          <w:rStyle w:val="FootnoteAnchor"/>
          <w:rtl w:val="true"/>
        </w:rPr>
        <w:footnoteReference w:id="265"/>
      </w: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وَ تَلَا صلی الله علیه و آله وَ مِنَ النَّاسِ مَنْ یَشْرِی نَفْسَهُ ابْتِغاءَ مَرْضاتِ اللَّهِ وَ اللَّهُ رَؤُفٌ بِالْعِبادِ </w:t>
      </w:r>
      <w:r>
        <w:rPr>
          <w:rStyle w:val="FootnoteAnchor"/>
          <w:rtl w:val="true"/>
        </w:rPr>
        <w:footnoteReference w:id="266"/>
      </w:r>
      <w:r>
        <w:rPr>
          <w:rFonts w:ascii="Amiri" w:hAnsi="Amiri" w:eastAsia="Amiri" w:cs="Amiri"/>
          <w:color w:val="111111"/>
          <w:sz w:val="28"/>
          <w:sz w:val="28"/>
          <w:szCs w:val="28"/>
          <w:rtl w:val="true"/>
          <w:lang w:bidi="ar-SA"/>
        </w:rPr>
        <w:t>قَالَ وَ قَالَ لَهُ یَا عَلِیُّ أَنْتَ أَوَّلُ هَذِهِ الْأُمَّةِ إِیمَاناً بِاللَّهِ وَ رَسُولِهِ وَ أَوَّلُهُمْ هِجْرَةً إِلَی اللَّهِ وَ رَسُولِهِ وَ آخِرُهُمْ عَهْداً بِرَسُولِهِ لَا یُحِبُّکَ وَ الَّذِی نَفْسِی بِیَدِهِ إِلَّا مُؤْمِنٌ قَدِ امْتَحَنَ اللَّهُ قَلْبَهُ لِلْإِیمَانِ وَ لَا یُبْغِضُکَ إِلَّا مُنَافِقٌ أَوْ کَافِرٌ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ابو سنان 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نبی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همانا هند بن ابو هند بن ابو هاله اسیدی، از پدرش هند بن ابو هاله پسر خوانده رسول الله صلی الله علیه و آله و سلم که مادرش خدیجه همسر پیامبر صلی الله علیه و آله، و خواهر مادری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فاطمه علیها السلام است،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ابو هاله، ابو رافع 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باره هجرت امیر مؤمنان علی ابن ابو طالب صلوات الله علیه به سوی رسول خدا صلی الله علیه و آله، به مدینه و خوابیدن او قبل از آن در رختخواب پیامبر، حدیث نقل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این حدیث از هند ابن ابو هاله و روایت او از آن سه نفر، هند، و عمار و ابو رافع صادر شده و حدیث برخی از آنان در حدیث برخی دیگر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از پیامبرش صلی الله علیه و آله و سلم به وسیله عمویش ابوطالب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زندگیش هیچ آزاری از طرف قومش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درگذشت، قریش به هدف خود در باره رسول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 بسیاری به او می‌رساندند تا این که او را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جای تو و خویشاوندی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خالی یافته‌ایم،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کردی و پاداش آن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یک ماه پس از ابو 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غم و اندوه رسول خدا صلی الله علیه و آله و سلم را فرا گرفت، چنان که اثر این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منتقدان و بزرگان قریش در دارالندوه جمع شدند تا به رایزنی بپردازند و علیه رسول خدا صلی الله علیه و آله، توطئه بچینند و این امر را مخفی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قلعه‌ای می‌سازیم و او را در برجی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دیگر کسی از گروندگان به دین او نخواهد توانست به او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تنگنا می‌ماند تا این که طعم مرگ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صاحبان این پیشنهاد، عاص ابن وائل و امیه و اُبیّ دو فرزند خلف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پیشنهاد درستی نیست و اگر این کار را انجام دهید، دوستانِ صمیمی او و هم‌پیمانان او به خشم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گرد هم آمدن قبایل و ماههای حرام در حالی فرا خواهد رسید که امنیت از دیار شما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شیبه همراه با ابوسفیان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می‌کنیم که محمد را بر شتری چموش سوار کنیم و در حالی که او را از شانه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غل و زنجیر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آن شتر را با نوک نیزه‌ها هی کنیم تا او را در میان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 بکشاند و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رؤسایشان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کارساز نیست، چه این که ممکن است که شتر، او را به برخی از قبایل بادیه نشین دور افتاده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افسونگری و بیان و زبان چرب خویش بر دل آنان چیره می‌شود و این قوم به دین او می‌گرایند و قبایل یکی پس از دیگری به او می‌پیوندند و آن گاه با 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جنگجو به طرف شما خواهد آمد، سپس به هلاکت می‌رسید، چنان که قبیله أیاد و کسانی که قبل از شما بودند،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تصمیم خویش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درستی برای شما دارم وآن این است که به قبایل دهگانه‌تان روی آورید و از هر قبیله یک مرد دلاور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شمشیری را در اختیار آنان می‌گذارید و این جوانان را آماده می‌کنید و هنگامی که شب تاریک شود و به نیمه برسد، به ابن ابو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حمله می‌کنند و خونش در تمامی قبایل قریش پخش خواهد شد و بنی هاشم و بنی مطلب نخواهد توانست با همه قبایل قریش در باره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بپردازند و مجبور خواهند شد از ما دیه بخواهند و ما دو دیه به آنان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درست است ای ابو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 درست است و هیچ نظر دیگری ندهید و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 ببندید تا این که امر شما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تک تک بیرون آمدند، اما جبرئیل توطئه آنان را به وسیله وحی فاش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 رسول خدا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وحی خدا و دستور او مبنی بر هجرت را به وی رساند، رسول خدا صلی الله علیه و آله و سلم، علی علیه السلام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الامین کمی پیش این آیه را بر من نازل کرد و به من خبر داد که قریش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علیه من توطئه بچینند و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پروردگارم عز و جل به من وحی شد که دیار این قوم را ترک کنم و در تاریکی شب به طرف غار ثور راه بیفتم و به من دستور داد که از تو بخواهم در رختخوابم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 تا آنان رد مرا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می‌گویی 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خوابیدن من در آن جا تو در امان خواهی بود،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صلوات الله علیه تبسم کرد و به نشانه تشکر از خدا بر زمین افتاد، زیرا که رسول خدا صلی الله علیه و آله و سلم خبر سلامتی خویش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نخستین کسی بود که به نشانه شکر برای خدا سجده کرد و نخستین کسی است که پس از رسول خدا صلی الله علیه و آله، صورتش را بعد از سجده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سرش را بالا آورد،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دستور خداوند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سویدای قلبم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دستورم ده و همان چیزی را که می‌خواهی انجام می‌دهم و توفیق و رستگاریم فقط به کمک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شِبهی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در تو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شبیه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آن بلی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رختخوابم بخواب و خود را با عبای حضرمیّ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می‌دهم ای علی، که خدای عز و جل اولیای خویش را به اندازه ایمان و مراقبتشان در دینشان مورد آزمایش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و آزمایش پیامبران از دیگر مردم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پیامبران بر حسب مقامشان، مورد آزمایش قرار می‌گیرند و خدا، ای پسر مادرم، تو را مورد آزمایش قرار داده است و مرا به تو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چنان که خلیل وی ابراهیم را به ذبیح خدا اسماعیل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صبر پیشه خود سازیم، صبر؛ و همانا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او را در آغوش گرفت و سخت گریست و علی علیه السلام به خاطر ناراحتی از دوری از رسول خدا صلی الله علیه و آله و 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 بکر بن ابی قُحافه و هند ابن ابو هاله را پیشاپیش فرستاد و به آنان دستور داد، در جایی در راه غار که قبلاً به آنان گفته بود، در انتظار وی بنشینند و رسول خدا صلی الله علیه و آله و سلم با علی علیه السلام ماند و به او وصیت می‌کرد و به او دستور می‌داد که صبر را پیشه خود سازد، تا این که نماز مغرب و عشا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تاریکی میان نماز مغرب و عشا بیرون آمد، در حالی که دیده‌بانان قریش خانه‌اش را در محاصره گرفته و در انتظار فرا رسیدن نیمه شب و خوابیدن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بیرون آمد در حالی که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از خاک به دستش بود و آن را بر سر ایشان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متوجه او نشدند تا این که آنان را پشت سر گذاشت و به راه افتاد و به هند و ابوبکر رسید و آنان را با خود همراه کرد تا این که به غار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هند به مکه بازگشت تا آن چه را رسول خدا صلی الله علیه و آله و سلم به او دستور داده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ابوبکر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ظلمانی شد و پرده‌هایش را انداخت و ردشان ناپدید شد، قریشیان آمدند و شروع به پرتاب سنگ به سوی علی صلوات الله علیه کردند در حالی که شک نداشتند که او همان رسول خدا صلی الله علیه و آله و سلم است و هنگامی که فجر طلوع کرد و ترسیدند که صبح آنان را رسوا کند، به علی صلوات الله علیه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مکه در آن زمان بدون حفاظ بود و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دید که آنان شمشیر به دست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خالد بن ولید بن مغیره پیشاپیش آنان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از جا پرید و او را فریب داد و دستش را به شدت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شدت درد، مانند شتر جوان شروع به پیچیدن به دور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وحشت کرده بود و فریاد می‌زد، در حالی که بقیه آنان پشت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شمشیر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برابرش مانند به لرزش در آمدن حیوانات خانگی و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پشت خانه، به لرزش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به او نگاه کردند، متوجه شدند که او علی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با 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پیامبرش را صلی الله علیه و آله،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به وی خبر داده بود که به غار می‌رود و در آن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قریشیان جاسوسانی گماردند و برای یافتن او بر شترانی چموش و رام 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راهی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بعد فرا 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بن ابو هاله به راه افتادند تا این که نزد رسول خدا صلی الله علیه و آله و سلم به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هند دستور داد برای او و رفیقش دو شتر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و تو ای رسول خدا، دو شتر برای سفر به یثرب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پرداخت بهای آن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بهای آن را بده تا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دستور داد تا بهای شتران را به او بپردازد، سپس به او سفارش کرد تا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گردن او است،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محمد صلی الله علیه و آله و سلم را در جاهلیت، امین می‌خواندند و اموال و کالاهایشان را به او می‌سپاردند 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می‌آمدند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نبوت و رسالت خدا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دستور داد که یک نفر منادی در هنگام صبح و شام بر ابطح بگمارد و چنین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امانت یا ودیعه‌ای نزد محمد دارد، بیاید تا امانتش را به او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اکنون نمی‌توانند به تو آسیب برسانند تا این که نزد من بیایی و به من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در برابر چشمان مردم و آشکارا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دخترم فاطمه را نیز با تو است و شما دو نفر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دستور داد که شترانی برای او و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بنی هاشم که عزم هجرت به سوی او را دارند،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می‌توانست این همه هزینه را بپردازد؟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سئوال را از پدرم پرسیدم و او این حدیث را نقل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اموال خدیجه علیه السلام از یادت رفته است؟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مانند مال خدیجه برای من فایده نداشت و رسول خدا صلی الله علیه و آله و سلم از مال او حق بدهکاران را می‌داد و به همه کمک می‌کرد و در هنگام مصیبت، با آن مال به دیگران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اقامت در مکه نیز به یاران نیازمندش کمک می‌کرد و هزینه هجرت کسانی را که مایل به هجرت بودند،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برای دو سفر زمستانی و تابستانی خود بیرون می‌آمدند، قسمتی از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ثروتمندترین فرد قریش بود و پیامبر صلی الله علیه و آله و سلم هر مقداری که می‌خواست، در هنگام حیات خدیجه از آن مال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ثروت او را پیامبر و فرزندانش به ارث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ماموریت را به انجام رساندی، برای هجرت به سوی خدا و رسولش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نامه من باش و پس از آن دیگر در مکه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سوی مدینه به راه افتاد و مدت اقامت او در غار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علی صلوات الله علیه در بستر، در شب نخست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ابن 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ابو طالب علیه السلام در وصف خوابیدنش بر بستر پیامبر صلی الله علیه و آله، و اقامت رسول خدا صلی الله علیه و آله و سلم به مدت سه روز در غار،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خویش به کف نهادم و از بهترین کسی که بر روی سنگریزه‌ها گام گذاشت و بهترین کسی که دور بیت العتیق و حجرالاسود طواف کرد، محافظت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محمد است، آن گاه که ترسید دسیسه آنان علیه او کارگر شود؛ پس پروردگار دارای شکوه و عظمت من، او را از آن توطئه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رساندم در این انتظار که آنان اسیرم کنند و خویشتن را برای قتل و اسارت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شب را با امنیت و آرامش در غار سپری کرد؛ او در آن جا در پناه پروردگار و زیر چتر حمایت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سه روز ماند و آن گاه شتران جوان، بار سفر بسته و آهنگ رفتن کردند؛ شتران چابکی که هر جا بشتابند، سنگریزه‌ها را زیر پای خویش، خرد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وارد مدینه شد، نزد بنی عمرو بن عوف در قُباء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تا حضرت وارد مدینه شود و بر این کار پافشاری کرد،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عمویم و دخترم از راه نرسند، وارد آن جا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و فاطمه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یقظان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قبا با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قریش و توطئه آنان علیه او و خوابیدن علی علیه السلام در رختخوابش را بازگو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جبرئیل و میکائیل علیهما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برادری را بین شما بستم و عُمرِ یکی از شما را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یکی از شما برادرش را ترجیح می‌دهد؟ و هر دوی آنان از مرگ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آنان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ولیّ من علی علیه السلام نیستید؟ من پیمان برادری را میان او و پیامبرم محمد صلی الله علیه و آله و سلم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زندگی او را بر خود ترجیح داد و در بستر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جانش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زمین فرود آیید و او را از دشمنانش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بالای سرش نشست و میکاییل در کنار پاهایش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حالتان، چه کسی مانند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خدای عز و جل، فرشتگان به تو افتخار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باره علی علیه السلام و خوابیدن او در بستر رسول خدا صلی الله علیه و آله و سلم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ابن ابو رافع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علی ابن ابی طالب علیه السلام نامه‌ای نوشت و در آن به وی دستور داد که بدون تأخیر و انتظار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پیامبر صلی الله علیه و آله و سلم ابو واقد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رسول خدا صلی الله علیه و آله، به او رسید، برای بیرون آمدن و هجرت آماده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به کسانی از مؤمنان مستضعفی که همراه وی بودند نیز دستورِ پیامبر را ابلاغ کرد و به آنان دستور داد که به طور مخفیانه بیرون بیایند و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درون هر درّه‌ای را تا ذی طوی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فاطمه سلام الله علیها دختر رسول خدا صلی الله علیه و آله و سلم و مادرش فاطمه بنت اسد فرزند هاشم، و فاطمه دختر زبیر فرزند عبد المطلب را 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ضُباعه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أُمِّ أَیْمَن غلام رسول خدا صلی الله علیه و آله و ابو واقد، فرستاده رسول خدا نیز به دنبال 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شترها را 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 واقد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زنان، مهربان باش؛ چرا که آنان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جویندگان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افسار شتران را در دست گرفت و به آرامی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خود این شعر را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جز خدا؛ پس به او گمان نیک داشته باشید و پروردگار آدمیان، آن چه را که تو را محزون ساخته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به کوه ضجنان رسید، تعقیب کنندگان به او رسیدند و تعداد آنان هفت سوار کار از قریش بود که همگی نقاب بر صورت داشتند و هشتمین آنان غلام حارث بن امیه بود که جَناح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آن گروه را از دور مشاهده کردند، نزد ایمن و ابو واقد آمدند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فرود آورید و آن ها را ببندید و جلو آمد و زنان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شمشیرش را بیرون کشیده بود به مصاف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طرف او هجوم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برده‌ای که تو با زنان نجات خواهی یافت، ای بی‌پدر،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مجبور می‌کنیم و یا با پر موترین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برخواهیم گشت و مرگ برای تو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کاران به زنان و شتران نزدیک شدند تا شتران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جلوی آنان را گرفت و یکی از آنان شمشیرش را بر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کنار کشید و ضربه شمشیر به او اصابت نکرد و سپس بر او نیرنگی زد و شمشیرش را بر شانه‌اش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بدنش فرو رفت و به اسب رسید و علی علیه السلام مانند اسبی که روی پاهای خویش بایستد یا مانند سوار کاری بر روی اسب با شمشیرش به آنان حمله‌ور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حالی که این شعر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راه مرا که جاهد و مجاهدم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کسی را غیر از خدای یکتا نپرستم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در برابر او تار و مار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پسر عمویم رسول خدا صلی الله علیه و آله در یثرب خواهم رفت، هر کس که می‌خواهد گوشتش را تکه تکه کنم یا خونش را بریزم، به دنبال من بیاید یا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همسفرانش ایمن و ابو واقد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شترانتان را حرکت دهید و سپس پیروزمندانه به راه افتاد تا در ضجنان فرود آمد و در آن جا یک شبانه روز ماندند و گروهی از مؤمنان مستضعف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ام ایمن، کنیز رسول خدا صلی الله علیه و آله و سلم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 فواطم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اسد، فاطمه دختر رسول الله صلی علیه و آله و سلم و فاطمه دختر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حالت ایستاده و نشسته و بر پهلوهایشان، به یاد خدا بودند و با ذکر او سپری کردند و تا طلوع بامداد در این حالت بودند و سپس نماز صبح را گزاردند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کوچک در تمام طول راه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با خضوع و خشوع، خداوند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به مدینه رسیدند، در حالی که فرشته وحی قبل از رسیدن آنان در حالت آنان چنین نازل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 وَیَتَفَکَّرُونَ فِی خَلْقِ السَّمَاوَاتِ وَالأَرْضِ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 و در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علی علیه السلام و مراد از أُنثی، فاطمه سلام الله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از فاطمه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علی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هجرت کرده و از خانه‌های خود رانده شده و در راه من آزار دیده و جنگیده و کشته شده‌اند،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از آنان می‌زدایم و آنان را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امت، نخستین کسی هستی که به خدا و رسولش ایمان آورد و نخستین کسی که به خاطر خدا و رسولش هجرت کرد و آخرین کسی که رسول خدا صلی الله علیه و آله و سلم را قبل از رحلتش دیدار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آن که جانم در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مؤمنی که خدا قلبش را برای ایمان آزموده است، تو را دوست ندارد و کسی جز منافق یا کافر با تو دشمنی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293122_1468164448"/>
      <w:bookmarkStart w:id="124" w:name="_Toc49"/>
      <w:bookmarkEnd w:id="123"/>
      <w:r>
        <w:rPr>
          <w:rtl w:val="true"/>
        </w:rPr>
        <w:t>بَیَانٌ</w:t>
      </w:r>
      <w:bookmarkEnd w:id="1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اللَّقَی الْمُلْقَی عَلَی الْأَرْضِ وَ قِیلَ أَصْلُ اللَّقَی أَنَّهُمْ کَانُوا إِذَا طَافُوا خَلَعُوا ثِیَابَهُمْ وَ قَالُوا لَا نَطُوفُ فِی ثِیَابٍ عَصَیْنَا اللَّهَ فِیهَا فَیُلْقُونَهَا عَنْهُمْ وَ یُسَمُّونَ ذَلِکَ الثَّوْبَ لَقًی فَإِذَا قَضَوْا نُسُکَهُمْ لَمْ یَأْخُذُوهَا وَ تَرَکُوهَا بِحَالِهَا مُلْقَاةً وَ الرَّفَقُ بِالتَّحْرِیکِ الْکُدُورَةِ وَ یُقَالُ تَضَیَّفْتُهُ أَیْ نَزَلْتُ بِهِ وَ تَنَمَّرَ تَمَدَّدَ فِی الصَّوْتِ عِنْدَ الْوَعِیدِ وَ تَشَبَّهَ بِالنَّمِرِ وَ لَهُ تَنَکَّرَ وَ تَغَیَّرَ وَ أَوْعَدَهُ وَ حَدِبَ بِالْکَسْرِ تَعَطَّفَ وَ الْأُنْشُوطَةُ کَأُنْبُوبَةُ عُقْدَةٌ یَسْهُلُ انْحِلَالُهَا کَعُقَدِ التِّکَّةِ وَ کَتَفَ فُلَاناً شَدَّ یَدَیْهِ إِلَی خَلْفِهِ بِالْکِتَافِ وَ هُوَ حَبْلٌ یُشَدُّ بِهِ وَ الدَّکَادِکُ جَمْعُ الدَّکْدَاکِ وَ هُوَ أَرْضٌ فِیهَا غِلَظٌ وَ مِنَ الرَّمْلِ مَا تَکَبَّسَ أَوْ مَا الْتَبَدَ مِنْهُ بِالْأَرْضِ وَ الْإِرْبُ بِالْکَسْرِ الْعُضْوُ وَ الْأَفَارِیقُ جَمْعُ أَفْرَاقٍ وَ هُوَ جَمْعُ فِرَقٍ وَ هُوَ جَمْعُ فِرْقَةٍ وَ الطَّلَاوَةُ مُثَلَّثَةً الْحُسْنُ وَ الْبَهْجَةُ وَ الْقَبُولُ وَ الْمَقَانِبُ جَمْعُ الْمِقْنَبِ بِالْکَسْرِ وَ هُوَ جَمَاعَةُ الْخَیْلِ وَ الْفُرْسَانِ وَ النَّجْدُ بِالْفَتْحِ وَ کَکَتِفِ الشُّجَاعُ الْمَاضِی فِیمَا یَعْجِزُ عَنْهُ غَیْرُهُ وَ الْعَضْبُ الْقَطْعُ وَ التَّغْوِیرُ وَ التَّغَوُّرُ الدُّخُولُ فِی الشَّیْ‌ءِ وَ نَاهَضَهُ قَاوَمَهُ وَ تَنَاهَضُوا فِی الْحَرْبِ یَنْهَضُ کُلٌّ إِلَی صَاحِبِهِ وَ الْعَقْلُ الدِّیَةُ وَ یُقَالُ أَوْکَی عَلَی سَقَائِهِ إِذَا شَدَّهُ بِالْوَکَاءِ وَ هُوَ مَا یُشَدُّ بِهِ رَأْسُ الْقِرْبَةِ وَ اسْتَتَبَّ الْأَمْرُ تَهَیَّأَ وَ اسْتَقَامَ وَ الْعِزَةُ الْفِرْقَةُ مِنَ النَّاسِ وَ الْجَمْعُ عِزُونَ وَ مِنْهُ قَوْلُهُ تَعَالَی عَنِ الْیَمِینِ وَ عَنِ الشِّمالِ </w:t>
      </w:r>
    </w:p>
    <w:p>
      <w:pPr>
        <w:pStyle w:val="BookText"/>
        <w:rPr/>
      </w:pPr>
      <w:r>
        <w:rPr>
          <w:rFonts w:ascii="Amiri" w:hAnsi="Amiri" w:eastAsia="Amiri" w:cs="Amiri"/>
          <w:color w:val="111111"/>
          <w:sz w:val="28"/>
          <w:sz w:val="28"/>
          <w:szCs w:val="28"/>
          <w:rtl w:val="true"/>
          <w:lang w:bidi="ar-SA"/>
        </w:rPr>
        <w:t xml:space="preserve">عِزِینَ </w:t>
      </w:r>
      <w:r>
        <w:rPr>
          <w:rStyle w:val="FootnoteAnchor"/>
          <w:rtl w:val="true"/>
        </w:rPr>
        <w:footnoteReference w:id="268"/>
      </w:r>
      <w:r>
        <w:rPr>
          <w:rFonts w:ascii="Amiri" w:hAnsi="Amiri" w:eastAsia="Amiri" w:cs="Amiri"/>
          <w:color w:val="111111"/>
          <w:sz w:val="28"/>
          <w:sz w:val="28"/>
          <w:szCs w:val="28"/>
          <w:rtl w:val="true"/>
          <w:lang w:bidi="ar-SA"/>
        </w:rPr>
        <w:t>وَ سُوَیْدَاءُ الْقَلْبِ حَبَّتُهُ وَ الْجَشَعُ أَشَدُّ الْحِرْصِ وَ الرَّصَدُ بِالتَّحْرِیکِ الْقَوْمُ یَرْصُدُونَ وَ یَرْقُبُونَ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فَلَمَّا خَلَقَ اللَّیْلُ أَیْ مَضَی کَثِیرٌ مِنْهُ کَمَا أَنَّ الثَّوْبَ یَخْلُقُ بِمُضِیِّ الزَّمَانِ عَلَیْهِ قَوْلُهُ وَ الْحُلُمُ قَالَ الْفِیرُوزَآبَادِیُّ الْحَلَمَةُ شَجَرَةُ السَّعْدَانِ و نَبَاتٌ آخَرُ وَ فِی بَعْضِ النُّسَخِ بِالْخَاءِ الْمُعْجَمَةِ قَالَ هُوَ مَرْبِضُ الضَّبْیَةِ أَوْ کُنَاسُهَا قَوْلُهُ سَوَائِبُ تَسْیِیبُ الدَّوَابِّ إِرْسَالُهَا تَذْهَبُ وَ تَجِی‌ءُ کَیْفَ شَاءَتْ اسْتُعِیرَ هُنَا لِعَدَمِ الْمَنْعِ مِنَ الدَّارِ وَ کَوْنِهَا بِلَا بَابٍ وَ نَضَا السَّیْفَ وَ انْتَضَاهُ سَلَّهُ مِنْ غِمْدِهِ قَوْلُهُ خَتَلَهُ بِالتَّاءِ أَیْ خَدَعَهُ وَ فِی بَعْضِ النُّسَخِ بِالْبَاءِ الْمُوَحَّدَةِ أَیْ حَبَسَهُ وَ مَنَعَهُ وَ الْهَمْزُ الْغَمْزُ وَ الضَّغْطُ وَ النَّخْسُ وَ الدَّفْعُ وَ الضَّرْبُ وَ الْعَضُّ وَ الْکَسْرُ وَ الْقَمْصُ الضَّرْبُ بِالرِّجْلِ وَ الْبُکْرُ بِالضَّمِّ وَ الْفَتْحِ وَلَدُ النَّاقَةِ أَوِ الْفَتِیُّ مِنْهَا وَ یُقَالُ رَغَا الْبَعِیرُ یَرْغُو رُغَاءً إِذَا ضَجَّ وَ ابْذَعَرَّ </w:t>
      </w:r>
      <w:r>
        <w:rPr>
          <w:rStyle w:val="FootnoteAnchor"/>
          <w:rtl w:val="true"/>
        </w:rPr>
        <w:footnoteReference w:id="269"/>
      </w:r>
      <w:r>
        <w:rPr>
          <w:rFonts w:ascii="Amiri" w:hAnsi="Amiri" w:eastAsia="Amiri" w:cs="Amiri"/>
          <w:color w:val="111111"/>
          <w:sz w:val="28"/>
          <w:sz w:val="28"/>
          <w:szCs w:val="28"/>
          <w:rtl w:val="true"/>
          <w:lang w:bidi="ar-SA"/>
        </w:rPr>
        <w:t>تَفَرَّقَ قَوْلُهُ فِی عَرْجِ الدَّارِ أَیْ مُنْعَطَفِهَا أَوْ مَصْعَدِهَا وَ سُلَّمِهَا وَ أَجْفَلَ الْقَوْمُ هَرَبُوا مُسْرِعِینَ وَ یُقَالُ أَذْکَیْتُ عَلَیْهِ الْعُیُونَ إِذَا أَرْسَلْتَ عَلَیْهِ الطَّلَائِعَ قَوْلُهُ أَعْتَمَ أَیْ دَخَلَ فِی الْعَتَمَةِ وَ أَزْمَعَ عَلَی الْأَمْرِ ثَبَتَ عَلَیْهِ عَزْمُهُ وَ الْعَانِی الْأَسِیرُ وَ الْکَلُّ الْعِیَالُ وَ الثِّقْلُ وَ النَّائِبَةُ الْمُصِیبَةُ وَ النَّازِلَةُ وَ مَا یَقَعُ عَلَی الْقَوْمِ مِنَ الدِّیَاتِ وَ غَیْرِهَا وَ الْقَلَائِصُ جَمْعُ الْقَلُوصِ وَ هِیَ النَّاقَةُ الشَّابَّةُ وَ فَرَی الْأَرْضَ سَارَهَا وَ قَطَعَهَا وَ فِی الدِّیوَانِ الْمَنْسُوبِ إِلَیْهِ صَلَوَاتُ اللَّهِ عَلَیْهِ بَیْتٌ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بِهِ نَصْرَ الْإِلَهِ تَبَتُّلًا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أَضْمَرْتُهُ حَتَّی أُوَسَّدَ فِی قَبْرِی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ascii="Amiri" w:hAnsi="Amiri" w:eastAsia="Amiri" w:cs="Amiri"/>
          <w:color w:val="111111"/>
          <w:sz w:val="28"/>
          <w:sz w:val="28"/>
          <w:szCs w:val="28"/>
          <w:rtl w:val="true"/>
          <w:lang w:bidi="ar-SA"/>
        </w:rPr>
        <w:t>وَ قَالَ الْجَوْهَرِیُّ یُقَالُ أَلَاصَهُ عَلَی کَذَا أَیْ أَدَارَهُ عَلَی الشَّیْ‌ءِ الَّذِی یَرُومُهُ مِنْهُ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إِنَّمَا قَالَ لِعَلِیٍّ عَلَیْهِ السَّلَامُ ابْنُ أُمِّی </w:t>
      </w:r>
      <w:r>
        <w:rPr>
          <w:rStyle w:val="FootnoteAnchor"/>
          <w:rtl w:val="true"/>
        </w:rPr>
        <w:footnoteReference w:id="271"/>
      </w:r>
      <w:r>
        <w:rPr>
          <w:rFonts w:ascii="Amiri" w:hAnsi="Amiri" w:eastAsia="Amiri" w:cs="Amiri"/>
          <w:color w:val="111111"/>
          <w:sz w:val="28"/>
          <w:sz w:val="28"/>
          <w:szCs w:val="28"/>
          <w:rtl w:val="true"/>
          <w:lang w:bidi="ar-SA"/>
        </w:rPr>
        <w:t xml:space="preserve">لِأَنَّ فَاطِمَةَ رَضِیَ اللَّهُ عَنْهَا کَانَتْ </w:t>
      </w:r>
      <w:bookmarkStart w:id="125" w:name="pg16985_188524"/>
    </w:p>
    <w:p>
      <w:pPr>
        <w:pStyle w:val="BookText"/>
        <w:rPr/>
      </w:pPr>
      <w:bookmarkEnd w:id="125"/>
      <w:r>
        <w:rPr>
          <w:rFonts w:ascii="Amiri" w:hAnsi="Amiri" w:eastAsia="Amiri" w:cs="Amiri"/>
          <w:color w:val="111111"/>
          <w:sz w:val="28"/>
          <w:sz w:val="28"/>
          <w:szCs w:val="28"/>
          <w:rtl w:val="true"/>
          <w:lang w:bidi="ar-SA"/>
        </w:rPr>
        <w:t>مُرَبِّیَةً لَهُ صلی الله علیه و آله وَ کَانَ یُلَقِّبُهَا بِالْأُمِّ وَ لِذَا</w:t>
      </w:r>
    </w:p>
    <w:p>
      <w:pPr>
        <w:pStyle w:val="BookText"/>
        <w:rPr/>
      </w:pPr>
      <w:r>
        <w:rPr>
          <w:rFonts w:ascii="Amiri" w:hAnsi="Amiri" w:eastAsia="Amiri" w:cs="Amiri"/>
          <w:color w:val="111111"/>
          <w:sz w:val="28"/>
          <w:sz w:val="28"/>
          <w:szCs w:val="28"/>
          <w:rtl w:val="true"/>
          <w:lang w:bidi="ar-SA"/>
        </w:rPr>
        <w:t>قَالَ صلی الله علیه و آله حِینَ قَالَ لَهُ أَمِیرُ الْمُؤْمِنِینَ عَلَیْهِ السَّلَامُ مَاتَتْ أُمِّی بَلْ وَ اللَّهِ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التَّلَوُّمُ الِانْتِظَارُ وَ التَّمَکُّثُ قَوْلُهُ أَنْ یَتَسَلَّلُوا أَیْ یَذْهَبُوا خُفْیَةً وَ یَتَخَفَّفُوا أَیْ لَا یَحْمِلُوا مَعَهُمْ شَیْئاً یَثْقُلُ عَلَیْهِمْ وَ رَبَعَ کَمَنَعَ وَقَفَ وَ تَحَبَّسَ وَ مِنْهُ قَوْلُهُمْ ارْبَعْ عَلَیْکَ أَوْ عَلَی نَفْسِکَ أَوْ عَلَی ظَلْعِکَ قَوْلُهُ عَلَیْهِ السَّلَامُ لَیْسَ إِلَّا اللَّهَ أَقُولُ فِی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شَیْ‌ءَ إِلَّا اللَّهُ فَارْفَعْ هَمَّکَا</w:t>
      </w:r>
    </w:p>
    <w:p>
      <w:pPr>
        <w:pStyle w:val="BookText"/>
        <w:rPr/>
      </w:pPr>
      <w:r>
        <w:rPr>
          <w:rStyle w:val="FootnoteAnchor"/>
          <w:rtl w:val="true"/>
        </w:rPr>
        <w:footnoteReference w:id="272"/>
      </w:r>
      <w:r>
        <w:rPr>
          <w:rFonts w:ascii="Amiri" w:hAnsi="Amiri" w:eastAsia="Amiri" w:cs="Amiri"/>
          <w:color w:val="111111"/>
          <w:sz w:val="28"/>
          <w:sz w:val="28"/>
          <w:szCs w:val="28"/>
          <w:rtl w:val="true"/>
          <w:lang w:bidi="ar-SA"/>
        </w:rPr>
        <w:t>وَ اسْتَلْأَمَ الرَّجُلُ أَیْ لَبِسَ اللَّأْمَةَ وَ هِیَ الدِّرْعُ وَ الرَّوْغُ الْحِیدُ وَ الْمَیْلُ قَوْلُهُ وَ تَخْتُلُهُ لَعَلَّ الْمُرَادُ هُنَا أَنَّهُ أَخَذَ السَّیْفَ مِنْ یَدِهِ وَ الْکَاثِبَةُ مِنَ الْفَرَسِ مُقَدَّمُ الْمَنْسَجِ حَیْثُ تَقَعُ عَلَیْهِ یَدُ الْفَارِسِ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هرگاه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خداوند را معصیت کردیم، طواف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 را در آورده 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و چون مناسکشان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 لباس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به همان حالتی که بر زمین افتاده بود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مهمان بر او وارد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خود را در هنگام تهدید کشانید و شبیه پلنگ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خشم گرفت و متغیر شد، و او را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الْأُنْشُوطَةُ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انبوبۀ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آسانی باز شود مانند گره بند شلوار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را با ریسمان از پشت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با چیزی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زبر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 است که جمع شود یا به زمین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افراق و آن جمع فِرَق و آن جمع فرقۀ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نیکویی و زیبائی و پسندیدگی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المقنب با کسره به معنای گروه اسبان و سوارکاران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دلاوری است که به کارهای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 دیگران از انجام آن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برابرش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تناهضوا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در برابر هم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أوکی علی سقائه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با وکاء ببندد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سر مُشک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آماده و استوار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خداوند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 و دانه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مردمانی هستند که رصد 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خلق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قسمت بیشتر شب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لباس با گذشت زمان کهنه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سعدان و گیاه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آغل آهو یا لانه آهو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تسییب الداوب است، یعنی رها کردن چهارپا که 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برود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ممانعت نکردن از خانه، بدونِ در بودن آن استعاره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نضا السیف و انتضاه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از غلاف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یعنی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محبوس و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اشاره کردن، فشار، سُک زدن، راندن، زدن، و گاز گرفتن،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شتر است، یا شتر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 البعیر یرغوا 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گوشه منزل یا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أذکیتُ علیه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قراولان را به سویش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تاریکی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عزمش را بر آن کار جزم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و پیشامد و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چیزهای دیگری که بر مردم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القَلُوص و آن شتر 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راه رفت و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منسوب به آن حضرت بیت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کار نصرت خدای تعالی را از روی اخلاص و انقطاع به او اراده کردم و این در خاطر من ثابت است تا وقتی که در قبر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بدست آورد،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امّی، زیرا فاطمه رضی الله عنها،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مربّی پیامبر صلی الله علیه و آله و سلم بود و پیامبر او را با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از این جهت هنگامی که امیر المؤمنین علیه السلام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مادرم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و درنگ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یتسلَّلوا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خفا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با خود حمل نکنند که برایشان سنگین باشد و از سرعتشان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آفرینش هیچ چیزی جز خدا نیست، پس باید همّت خود را بالا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استلأَم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اللأمۀ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در این جا این باشد که شمشیر را از دستش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الکاثبۀ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سر دو کتف اسب، جایی که دست سوارکار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293124_1468164448"/>
      <w:bookmarkStart w:id="127" w:name="_Toc50"/>
      <w:bookmarkEnd w:id="126"/>
      <w:r>
        <w:rPr>
          <w:rtl w:val="true"/>
        </w:rPr>
        <w:t>«</w:t>
      </w:r>
      <w:r>
        <w:rPr/>
        <w:t>19</w:t>
      </w:r>
      <w:r>
        <w:rPr>
          <w:rtl w:val="true"/>
        </w:rPr>
        <w:t>»</w:t>
      </w:r>
      <w:bookmarkEnd w:id="127"/>
    </w:p>
    <w:p>
      <w:pPr>
        <w:pStyle w:val="BookText"/>
        <w:rPr/>
      </w:pPr>
      <w:r>
        <w:rPr>
          <w:rFonts w:ascii="Amiri" w:hAnsi="Amiri" w:eastAsia="Amiri" w:cs="Amiri"/>
          <w:color w:val="111111"/>
          <w:sz w:val="28"/>
          <w:sz w:val="28"/>
          <w:szCs w:val="28"/>
          <w:rtl w:val="true"/>
          <w:lang w:bidi="ar-SA"/>
        </w:rPr>
        <w:t xml:space="preserve">ص، قصص الأنبیاء علیهم السلام أَقَامَ صلی الله علیه و آله بَعْدَ الْبِعْثَةِ بِمَکَّةَ ثَلَاثَ عَشْرَةَ سَنَةً ثُمَّ هَاجَرَ مِنْهَا إِلَی الْمَدِینَةِ بَعْدَ أَنِ اسْتَتَرَ فِی الْغَارِ ثَلَاثَةَ أَیَّامٍ وَ دَخَلَ الْمَدِینَةَ یَوْمَ الْإِثْنَیْنِ الْحَادِی عَشَرَ مِنْ شَهْرِ رَبِیعٍ الْأَوَّلِ وَ بَقِیَ بِهَا عَشْرَ سِنِینَ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بعثت سیزده سال در مکّه اقامت داشت سپس از آن جا به مدینه هجرت فرمود، پس از آنکه سه روز در غار ماند و در روز دوشنبه یازدهم ماه ربیع الاول وارد مدینه شد و ده سال در آن جا ماندگار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293126_1468164448"/>
      <w:bookmarkStart w:id="129" w:name="_Toc51"/>
      <w:bookmarkEnd w:id="128"/>
      <w:r>
        <w:rPr>
          <w:rtl w:val="true"/>
        </w:rPr>
        <w:t>«</w:t>
      </w:r>
      <w:r>
        <w:rPr/>
        <w:t>20</w:t>
      </w:r>
      <w:r>
        <w:rPr>
          <w:rtl w:val="true"/>
        </w:rPr>
        <w:t>»</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ص، قصص الأنبیاء علیهم السلام بَقِیَ رَسُولُ اللَّهِ صلی الله علیه و آله فِی الْغَارِ ثَلَاثَةَ أَیَّامٍ ثُمَّ أَذِنَ اللَّهُ تَعَالَی لَهُ فِی الْهِجْرَةِ وَ قَالَ اخْرُجْ عَنْ مَکَّةَ یَا مُحَمَّدُ فَلَیْسَ لَکَ بِهَا نَاصِرٌ بَعْدَ أَبِی طَالِبٍ فَخَرَجَ رَسُولُ اللَّهِ صلی الله علیه و آله </w:t>
      </w:r>
      <w:r>
        <w:rPr>
          <w:rStyle w:val="FootnoteAnchor"/>
          <w:rtl w:val="true"/>
        </w:rPr>
        <w:footnoteReference w:id="274"/>
      </w:r>
      <w:r>
        <w:rPr>
          <w:rFonts w:ascii="Amiri" w:hAnsi="Amiri" w:eastAsia="Amiri" w:cs="Amiri"/>
          <w:color w:val="111111"/>
          <w:sz w:val="28"/>
          <w:sz w:val="28"/>
          <w:szCs w:val="28"/>
          <w:rtl w:val="true"/>
          <w:lang w:bidi="ar-SA"/>
        </w:rPr>
        <w:t xml:space="preserve">وَ أَقْبَلَ رَاعٍ لِبَعْضِ قُرَیْشٍ یُقَالُ لَهُ ابْنُ أُرَیْقِطٍ فَدَعَاهُ رَسُولُ اللَّهِ صلی الله علیه و آله فَقَالَ لَهُ یَا ابْنَ أُرَیْقِطٍ آتَمِنُکَ عَلَی دَمِی فَقَالَ إِذاً وَ اللَّهِ أَحْرِسُکَ وَ أَحْفَظُکَ وَ لَا أَدُلُّ عَلَیْکَ فَأَیْنَ تُرِیدُ یَا مُحَمَّدُ قَالَ یَثْرِبَ قَالَ لَأَسْلِکَنَّ بِکَ مَسْلَکاً لَا یَهْتَدِی فِیهَا أَحَدٌ </w:t>
      </w:r>
      <w:r>
        <w:rPr>
          <w:rStyle w:val="FootnoteAnchor"/>
          <w:rtl w:val="true"/>
        </w:rPr>
        <w:footnoteReference w:id="275"/>
      </w:r>
      <w:r>
        <w:rPr>
          <w:rFonts w:ascii="Amiri" w:hAnsi="Amiri" w:eastAsia="Amiri" w:cs="Amiri"/>
          <w:color w:val="111111"/>
          <w:sz w:val="28"/>
          <w:sz w:val="28"/>
          <w:szCs w:val="28"/>
          <w:rtl w:val="true"/>
          <w:lang w:bidi="ar-SA"/>
        </w:rPr>
        <w:t xml:space="preserve">فَقَالَ لَهُ رَسُولُ اللَّهِ صلی الله علیه و آله ائْتِ عَلِیّاً وَ بَشِّرْهُ بِأَنَّ اللَّهَ قَدْ أَذِنَ لِی فِی الْهِجْرَةِ فَهَیِّئْ لِی زَاداً وَ رَاحِلَةً وَ قَالَ لَهُ أَبُو بَکْرٍ ائْتِ </w:t>
      </w:r>
      <w:bookmarkStart w:id="130" w:name="pg16985_188525"/>
    </w:p>
    <w:p>
      <w:pPr>
        <w:pStyle w:val="BookText"/>
        <w:rPr/>
      </w:pPr>
      <w:bookmarkEnd w:id="130"/>
      <w:r>
        <w:rPr>
          <w:rFonts w:ascii="Amiri" w:hAnsi="Amiri" w:eastAsia="Amiri" w:cs="Amiri"/>
          <w:color w:val="111111"/>
          <w:sz w:val="28"/>
          <w:sz w:val="28"/>
          <w:szCs w:val="28"/>
          <w:rtl w:val="true"/>
          <w:lang w:bidi="ar-SA"/>
        </w:rPr>
        <w:t xml:space="preserve">أَسْمَاءَ ابْنَتِی وَ قُلْ لَهَا تُهَیِّئُ لِی زَاداً وَ رَاحِلَتَیْنِ وَ أَعْلِمْ عَامِرَ بْنَ فُهَیْرَةَ أَمْرَنَا وَ کَانَ مِنْ مَوَالِی أَبِی بَکْرٍ وَ کَانَ قَدْ أَسْلَمَ وَ قُلْ لَهُ ائْتِنَا بِالزَّادِ وَ الرَّاحِلَتَیْنِ فَجَاءَ ابْنُ أُرَیْقِطٍ إِلَی عَلِیٍّ عَلَیْهِ السَّلَامُ فَأَخْبَرَهُ بِذَلِکَ فَبَعَثَ عَلِیُّ بْنُ أَبِی طَالِبٍ عَلَیْهِ السَّلَامُ إِلَی رَسُولِ اللَّهِ صلی الله علیه و آله بِزَادٍ وَ رَاحِلَةٍ وَ بَعَثَ ابْنُ فَهِیرَةَ بِزَادٍ وَ رَاحِلَتَیْنِ وَ خَرَجَ رَسُولُ اللَّهِ صلی الله علیه و آله مِنَ الْغَارِ وَ أَخَذَ بِهِ ابْنُ أُرَیْقِطٍ عَلَی طَرِیقِ نَخْلَةَ بَیْنَ الْجِبَالِ فَلَمْ یَرْجِعُوا إِلَی الطَّرِیقِ إِلَّا بِقُدَیْدٍ فَنَزَلُوا عَلَی أُمِّ مَعْبَدٍ هُنَاکَ وَ قَدْ مَرَّ حَدِیثُ شَاةِ أُمِّ مَعْبَدٍ وَ الْمُعْجِزَةُ الَّتِی ظَهَرَتْ فِیهَا فِی أَبْوَابِ الْمُعْجِزَاتِ وَ کَذَا حَدِیثُ سُرَاقَةَ بْنِ مَالِکِ بْنِ جُعْشُمٍ الْمُدْلِجِیِّ وَ رُسُوخِ قَوَائِمِ فَرَسِهِ فِی الْأَرْضِ وَ غَیْرِهِمَا مِنَ الْمُعْجِزَاتِ فَرَجَعَ عَنْهُ سُرَاقَةُ فَلَمَّا کَانَ مِنَ الْغَدِ وَافَتْهُ قُرَیْشٌ فَقَالُوا یَا سُرَاقَةُ هَلْ لَکَ عِلْمٌ بِمُحَمَّدٍ فَقَالَ بَلَغَنِی أَنَّهُ خَرَجَ عَنْکُمْ وَ قَدْ نَفَضْتُ </w:t>
      </w:r>
      <w:r>
        <w:rPr>
          <w:rStyle w:val="FootnoteAnchor"/>
          <w:rtl w:val="true"/>
        </w:rPr>
        <w:footnoteReference w:id="276"/>
      </w:r>
      <w:r>
        <w:rPr>
          <w:rFonts w:ascii="Amiri" w:hAnsi="Amiri" w:eastAsia="Amiri" w:cs="Amiri"/>
          <w:color w:val="111111"/>
          <w:sz w:val="28"/>
          <w:sz w:val="28"/>
          <w:szCs w:val="28"/>
          <w:rtl w:val="true"/>
          <w:lang w:bidi="ar-SA"/>
        </w:rPr>
        <w:t xml:space="preserve">هَذِهِ النَّاحِیَةَ لَکُمْ وَ لَمْ أَرَ أَحَداً وَ لَا أَثَراً فَارْجِعُوا فَقَدْ کَفَیْتُکُمْ مَا هَاهُنَا وَ قَدْ کَانَتِ الْأَنْصَارُ بَلَغَهُمْ خُرُوجُ رَسُولِ اللَّهِ صلی الله علیه و آله إِلَیْهِمْ وَ کَانُوا یَتَوَقَّعُونَ قُدُومَهُ إِلَی أَنْ وَافَی مَسْجِدَ قُبَاءَ وَ نَزَلَ فَخَرَجَ الرِّجَالُ وَ النِّسَاءُ یَسْتَبْشِرُونَ بِقُدُومِهِ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آخِرِ مَا سَیَأْتِی فِی الْبَابِ الْآتِی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سه روز در غار ثور توقف کردند، بعد از آن خداوند وی را اذن داد تا هجرت کند و فرمود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مکه بیرون شوید زیرا که در این شهر بعد از ابو طالب یاوری ندارید، پیامبر از غار بیرون شد و دید چوپان یکی از افراد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چوپان را به طرف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جان خود 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آیا در این امانت خیانت نخواهی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نگهداری و حراست خواهم کرد، و مشرکین را که در جستجوی تو هستند رهنمائی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اینک بفرمائید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کرده‌ام به یثرب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راهی را به شما نشان خواهم داد که هیچ کس نتواند شما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علی بن ابی طالب بروید و به او مژده دهید که خداوند به من اذن مهاجرت داده و برای من زاد و راحله‌ای بفرستد، ابو بکر نیز گفت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دخترم اسماء بروید و بگوئید برای من زاد و راحله بفرستد و جریان کار ما را به عامر بن فهیرة نیز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فهیره از غلامان ابو بکر بود 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آمد و سفارش حضرت رسول را به امیر المؤمنین رسانید، و پیام ابو بکر را هم به اسماء و عامر بن فهیره ابلاغ کرد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زاد و راحله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از غار بیرون شدند و به طرف مدینه حرکت کردند، ابن اریقط پیامبر را از طریق نخلستان‌های منطقه کوهستان حرکت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همواره بیراهه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معمولی رسیدند و در کنار خیمه اُمّ معبد نازل شدند، در این هنگام سراقة بن مالک بن جُعشُم به حضرت رسول رسید و جریان گوسفند امّ معبد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او آشکار گردد، در باب معجزات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سراقه برگشت در بین راه جماعتی از کفار قریش را 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اطلاعی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وی از نزد شما بیرون گردیده، و من هر چه در این ناحیه جستجو کرده‌ام اثری از وی ندیده‌ام، اینک شما هم برگردید من کار شما را سبک کرده‌ام و این منطقه را در نظر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خروج حضرت خاتم النبیین صلی اللَّه علیه و آله از مکه به انصار در مدینه رسیده بود، و آنان هر آن در انتظار مقدم مبارک آن حضرت بودند، تا این که پیامبر به مسجد قبا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زن و مرد و کودک از منازل بیرون شدند و برای آمدن حضرت رسول خوشوقت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مبحثی که در باب بعدی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293128_1468164448"/>
      <w:bookmarkStart w:id="132" w:name="_Toc52"/>
      <w:bookmarkEnd w:id="131"/>
      <w:r>
        <w:rPr>
          <w:rtl w:val="true"/>
        </w:rPr>
        <w:t>«</w:t>
      </w:r>
      <w:r>
        <w:rPr/>
        <w:t>21</w:t>
      </w:r>
      <w:r>
        <w:rPr>
          <w:rtl w:val="true"/>
        </w:rPr>
        <w:t>»</w:t>
      </w:r>
      <w:bookmarkEnd w:id="1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عَبْدُ اللَّهِ بْنُ مُحَمَّدٍ عَنْ إِبْرَاهِیمَ بْنِ مُحَمَّدٍ عَنْ عَمْرِو بْنِ سَعِیدٍ الثَّقَفِیِّ عَنْ یَحْیَی بْنِ الْحَسَنِ بْنِ الْفُرَاتِ عَنْ یَحْیَی بْنِ الْمُسَاوِرِ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رَسُولُ اللَّهِ صلی الله علیه و آله الْغَارَ طَلَبَهُ عَلِیُّ بْنُ أَبِی طَالِبٍ عَلَیْهِ السَّلَامُ وَ خَشِیَ أَنْ یَغْتَالَهُ الْمُشْرِکُونَ وَ کَانَ رَسُولُ اللَّهِ صلی الله علیه و آله عَلَی حِرَاءَ وَ عَلِیٌّ عَلَیْهِ السَّلَامُ عَلَی ثَبِیرٍ فَبَصُرَ بِهِ النَّبِیُّ صلی الله علیه و آله فَقَالَ مَا لَکَ یَا عَلِیُّ قَالَ بِأَبِی أَنْتَ وَ أُمِّی خَشِیتُ أَنْ یَغْتَالَکَ الْمُشْرِکُونَ فَطَلَبْتُکَ فَقَالَ النَّبِیُّ صلی الله علیه و آله نَاوِلْنِی یَدَکَ یَا عَلِیُّ فَزَحَفَ الْجَبَلُ حَتَّی خَطَا بِرِجْلِهِ إِلَی الْجَبَلِ الْآخَرِ ثُمَّ رَجَعَ الْجَبَلُ إِلَی قَرَارِهِ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33" w:name="pg16985_188526"/>
    </w:p>
    <w:p>
      <w:pPr>
        <w:pStyle w:val="BookText"/>
        <w:rPr/>
      </w:pPr>
      <w:bookmarkEnd w:id="133"/>
      <w:r>
        <w:rPr>
          <w:rFonts w:ascii="IRNazanin" w:hAnsi="IRNazanin" w:eastAsia="IRNazanin"/>
          <w:color w:val="111111"/>
          <w:sz w:val="28"/>
          <w:sz w:val="28"/>
          <w:szCs w:val="28"/>
          <w:rtl w:val="true"/>
          <w:lang w:bidi="fa-IR"/>
        </w:rPr>
        <w:t xml:space="preserve">ختص، الإختصاص إبراهیم بن محمد مثله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مُنذر بن جارود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درون غار رفت، علی ابن ابی طالب علیه السلام به دنبال او رفت و ترسید مشرکان او را بکشند و رسول خدا صلی الله علیه و آله و سلم در حراء و علی علیه السلام در ثَبیر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که سلام و درود خدا بر او و اهل بیت او باد،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ترسیدم مشرکان تو را بکشند، و به دنبال تو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به لرزش درآمد تا این که به کوه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کوه به جای قبلی‌اش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2293130_1468164448"/>
      <w:bookmarkStart w:id="135" w:name="_Toc53"/>
      <w:bookmarkEnd w:id="134"/>
      <w:r>
        <w:rPr>
          <w:rtl w:val="true"/>
        </w:rPr>
        <w:t>بیان</w:t>
      </w:r>
      <w:bookmarkEnd w:id="135"/>
    </w:p>
    <w:p>
      <w:pPr>
        <w:pStyle w:val="BookText"/>
        <w:rPr/>
      </w:pPr>
      <w:r>
        <w:rPr>
          <w:rFonts w:ascii="IRNazanin" w:hAnsi="IRNazanin" w:eastAsia="IRNazanin"/>
          <w:color w:val="111111"/>
          <w:sz w:val="28"/>
          <w:sz w:val="28"/>
          <w:szCs w:val="28"/>
          <w:rtl w:val="true"/>
          <w:lang w:bidi="fa-IR"/>
        </w:rPr>
        <w:t xml:space="preserve">زحف إلیه کمنع مشی قدما و فی بعض النسخ بالراء المهملة و الجیم </w:t>
      </w:r>
      <w:r>
        <w:rPr>
          <w:rStyle w:val="FootnoteAnchor"/>
          <w:rtl w:val="true"/>
        </w:rPr>
        <w:footnoteReference w:id="280"/>
      </w:r>
      <w:r>
        <w:rPr>
          <w:rFonts w:ascii="IRNazanin" w:hAnsi="IRNazanin" w:eastAsia="IRNazanin"/>
          <w:color w:val="111111"/>
          <w:sz w:val="28"/>
          <w:sz w:val="28"/>
          <w:szCs w:val="28"/>
          <w:rtl w:val="true"/>
          <w:lang w:bidi="fa-IR"/>
        </w:rPr>
        <w:t>أی 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راء و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2293132_1468164448"/>
      <w:bookmarkStart w:id="137" w:name="_Toc54"/>
      <w:bookmarkEnd w:id="136"/>
      <w:r>
        <w:rPr>
          <w:rtl w:val="true"/>
        </w:rPr>
        <w:t>«</w:t>
      </w:r>
      <w:r>
        <w:rPr/>
        <w:t>22</w:t>
      </w:r>
      <w:r>
        <w:rPr>
          <w:rtl w:val="true"/>
        </w:rPr>
        <w:t>»</w:t>
      </w:r>
      <w:bookmarkEnd w:id="137"/>
    </w:p>
    <w:p>
      <w:pPr>
        <w:pStyle w:val="BookText"/>
        <w:rPr/>
      </w:pPr>
      <w:r>
        <w:rPr>
          <w:rFonts w:ascii="Amiri" w:hAnsi="Amiri" w:eastAsia="Amiri" w:cs="Amiri"/>
          <w:color w:val="111111"/>
          <w:sz w:val="28"/>
          <w:sz w:val="28"/>
          <w:szCs w:val="28"/>
          <w:rtl w:val="true"/>
          <w:lang w:bidi="ar-SA"/>
        </w:rPr>
        <w:t>یر، بصائر الدرجات ابْنُ عِیسَی وَ ابْنُ أَبِی الْخَطَّابِ مَعاً عَنِ ابْنِ مَحْبُوبٍ عَنِ ابْنِ رِئَابٍ عَنِ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رَسُولُ اللَّهِ صلی الله علیه و آله فِی الْغَارِ وَ مَعَهُ أَبُو الْفَصِیلِ قَالَ رَسُولُ اللَّهِ إِنِّی لَأَنْظُرُ الْآنَ إِلَی جَعْفَرٍ وَ أَصْحَابِهِ السَّاعَةَ تَعُومُ بِهِمْ سَفِینَتُهُمْ فِی الْبَحْرِ إِنِّی لَأَنْظُرُ إِلَی رَهْطٍ مِنَ الْأَنْصَارِ فِی مَجَالِسِهِمْ مُحْتَبِینَ بِأَفْنِیَتِهِمْ فَقَالَ لَهُ أَبُو الْفَصِیلِ أَ تَرَاهُمْ یَا رَسُولَ اللَّهِ السَّاعَةَ قَالَ نَعَمْ قَالَ فَأَرِنِیهِمْ قَالَ فَمَسَحَ رَسُولُ اللَّهِ صلی الله علیه و آله عَلَی عَیْنَیْهِ ثُمَّ قَالَ انْظُرْ فَنَظَرَ فَرَآهُمْ فَقَالَ رَسُولُ اللَّهِ صلی الله علیه و آله أَ رَأَیْتَهُمْ قَالَ نَعَمْ وَ أَسَرَّ فِی نَفْسِهِ أَنَّهُ سَاحِرٌ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همراه ابو الفَصیل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به جعفر و یارانش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کشتی، آنان را در دریا شناور کرد است و انصار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مجالس خود در حیاط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الفَصیل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بر چشمان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کرد و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خود گفت که او ساحر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293134_1468164448"/>
      <w:bookmarkStart w:id="139" w:name="_Toc55"/>
      <w:bookmarkEnd w:id="138"/>
      <w:r>
        <w:rPr>
          <w:rtl w:val="true"/>
        </w:rPr>
        <w:t>بیان</w:t>
      </w:r>
      <w:bookmarkEnd w:id="139"/>
    </w:p>
    <w:p>
      <w:pPr>
        <w:pStyle w:val="BookText"/>
        <w:rPr/>
      </w:pPr>
      <w:r>
        <w:rPr>
          <w:rFonts w:ascii="IRNazanin" w:hAnsi="IRNazanin" w:eastAsia="IRNazanin"/>
          <w:color w:val="111111"/>
          <w:sz w:val="28"/>
          <w:sz w:val="28"/>
          <w:szCs w:val="28"/>
          <w:rtl w:val="true"/>
          <w:lang w:bidi="fa-IR"/>
        </w:rPr>
        <w:t>أبو الفصیل أبو بکر و کان یکنی به فی زمانه أیضا لأن الفصیل ولد الناقة و البکر الفتی من الإبل و العوم السباحة و سیر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فصیل یعنی أبو بکر و در زمان خودش هم به این لقب مشهور بود چرا که فصیل بچه شتر است و بکر شتر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العوم یعنی شنا و حرکت کشتی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2293136_1468164448"/>
      <w:bookmarkStart w:id="141" w:name="_Toc56"/>
      <w:bookmarkEnd w:id="140"/>
      <w:r>
        <w:rPr>
          <w:rtl w:val="true"/>
        </w:rPr>
        <w:t>«</w:t>
      </w:r>
      <w:r>
        <w:rPr/>
        <w:t>23</w:t>
      </w:r>
      <w:r>
        <w:rPr>
          <w:rtl w:val="true"/>
        </w:rPr>
        <w:t>»</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مُوسَی بْنُ عُمَرَ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سَمَّی رَسُولُ اللَّهِ صلی الله علیه و آله أَبَا بَکْرٍ الصِّدِّیقَ قَالَ نَعَمْ قَالَ فَکَیْفَ قَالَ حِینَ کَانَ مَعَهُ فِی الْغَارِ قَالَ رَسُولُ اللَّهِ صلی الله علیه و آله إِنِّی لَأَرَی سَفِینَةَ جَعْفَرِ بْنِ أَبِی طَالِبٍ تَضْطَرِبُ فِی الْبَحْرِ ضَالَّةً قَالَ یَا رَسُولَ اللَّهِ وَ إِنَّکَ لَتَرَاهَا قَالَ نَعَمْ قَالَ فَتَقْدِرُ أَنْ تُرِیَنِیهَا قَالَ ادْنُ مِنِّی قَالَ فَدَنَا مِنْهُ فَمَسَحَ عَلَی عَیْنَیْهِ ثُمَّ قَالَ انْظُرْ فَنَظَرَ أَبُو بَکْرٍ فَرَأَی السَّفِینَةَ وَ هِیَ تَضْطَرِبُ فِی الْبَحْرِ ثُمَّ نَظَرَ إِلَی قُصُورِ أَهْلِ الْمَدِینَةِ فَقَالَ فِی نَفْسِهِ الْآنَ صَدَّقْتُ أَنَّکَ سَاحِرٌ فَقَالَ رَسُولُ اللَّهِ الصِّدِّیقُ أَنْتَ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42" w:name="pg16985_18852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آیا پیامبر صلی اللَّه علیه و آله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همراه او در غار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بن ابی طالب را می‌بینم که در دریا راه را گم کرده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آن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آن حضرت آمد و حضرت دست بر چشمان او کشید و فرمود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نگاه کرد و کشتی را دید که در دریا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خانه‌های اهل مدینه را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تصدیق می‌کنم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293138_1468164448"/>
      <w:bookmarkStart w:id="144" w:name="_Toc57"/>
      <w:bookmarkEnd w:id="143"/>
      <w:r>
        <w:rPr>
          <w:rtl w:val="true"/>
        </w:rPr>
        <w:t>«</w:t>
      </w:r>
      <w:r>
        <w:rPr/>
        <w:t>24</w:t>
      </w:r>
      <w:r>
        <w:rPr>
          <w:rtl w:val="true"/>
        </w:rPr>
        <w:t>»</w:t>
      </w:r>
      <w:bookmarkEnd w:id="144"/>
    </w:p>
    <w:p>
      <w:p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مَا هُوَ مَشْهُورٌ وَ هُوَ أَنَّهُ فِی تَوَجُّهِهِ إِلَی الْمَدِینَةِ أَوَی إِلَی غَارٍ بِقُرْبِ مَکَّةَ یَعْتَوِرُهُ النُّزَّالُ وَ یَأْوِی إِلَیْهِ الرِّعَاءُ </w:t>
      </w:r>
      <w:r>
        <w:rPr>
          <w:rStyle w:val="FootnoteAnchor"/>
          <w:rtl w:val="true"/>
        </w:rPr>
        <w:footnoteReference w:id="283"/>
      </w:r>
      <w:r>
        <w:rPr>
          <w:rFonts w:ascii="Amiri" w:hAnsi="Amiri" w:eastAsia="Amiri" w:cs="Amiri"/>
          <w:color w:val="111111"/>
          <w:sz w:val="28"/>
          <w:sz w:val="28"/>
          <w:szCs w:val="28"/>
          <w:rtl w:val="true"/>
          <w:lang w:bidi="ar-SA"/>
        </w:rPr>
        <w:t>قَلَّمَا یَخْلُو مِنْ جَمَاعَةٍ نَازِلِینَ یَسْتَرِیحُونَ بِهِ فَأَقَامَ صلی الله علیه و آله بِهِ ثَلَاثاً لَا یَطُورُهُ بَشَرٌ وَ خَرَجَ الْقَوْمُ فِی أَثَرِهِ فَصَدَّهُمُ اللَّهُ عَنْهُ بِأَنْ بَعَثَ عَنْکَبُوتاً فَنَسَجَتْ عَلَیْهِ فَآیَسَهُمْ مِنَ الطَّلَبِ فِیهِ وَ انْصَرَفُوا وَ هُوَ نَصْبُ أَعْیُنِهِمْ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مشهور است که پیامبر از مکّه به طرف مدینه خارج شد و به غاری در نزدیکی مکّه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مسافران در آن جا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چوپان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غار می‌آمدند و کمتر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از گروهی خالی باشد که در آن فرود آمده و در آن جا به اسراحت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روز در آن جا ماند و احدی به سراغ آن غار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آن حضرت را تعقیب کردند؛ امّا خداوند متعال به وسیله تار عنکبوتی، جلو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آنان نومید و دست خالی برگشتند در حالی که پیامبر در مقابل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2293140_1468164448"/>
      <w:bookmarkStart w:id="146" w:name="_Toc58"/>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قال الجزری فی حدیث علی علیه السلام و الله لا أطور به ما سمر سمیر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أقربه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اطور به ما سمر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بدان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2293142_1468164448"/>
      <w:bookmarkStart w:id="148" w:name="_Toc59"/>
      <w:bookmarkEnd w:id="147"/>
      <w:r>
        <w:rPr>
          <w:rtl w:val="true"/>
        </w:rPr>
        <w:t>«</w:t>
      </w:r>
      <w:r>
        <w:rPr/>
        <w:t>25</w:t>
      </w:r>
      <w:r>
        <w:rPr>
          <w:rtl w:val="true"/>
        </w:rPr>
        <w:t>»</w:t>
      </w:r>
      <w:bookmarkEnd w:id="148"/>
    </w:p>
    <w:p>
      <w:pPr>
        <w:pStyle w:val="BookText"/>
        <w:rPr/>
      </w:pPr>
      <w:r>
        <w:rPr>
          <w:rFonts w:ascii="Amiri" w:hAnsi="Amiri" w:eastAsia="Amiri" w:cs="Amiri"/>
          <w:color w:val="111111"/>
          <w:sz w:val="28"/>
          <w:sz w:val="28"/>
          <w:szCs w:val="28"/>
          <w:rtl w:val="true"/>
          <w:lang w:bidi="ar-SA"/>
        </w:rPr>
        <w:t xml:space="preserve">یج، الخرائج و الجرائح رُوِیَ أَنَّ نَفَراً مِنْ قُرَیْشٍ اجْتَمَعُوا وَ فِیهِمْ عُتْبَةُ وَ شَیْبَةُ وَ أَبُو جَهْلٍ وَ أُمَیَّةُ بْنُ أَبِی خَلَفٍ فَقَالَ أَبُو جَهْلٍ زَعَمَ مُحَمَّدٌ أَنَّکُمْ إِنِ اتَّبَعْتُمُونِی </w:t>
      </w:r>
      <w:r>
        <w:rPr>
          <w:rStyle w:val="FootnoteAnchor"/>
          <w:rtl w:val="true"/>
        </w:rPr>
        <w:footnoteReference w:id="284"/>
      </w:r>
      <w:r>
        <w:rPr>
          <w:rFonts w:ascii="Amiri" w:hAnsi="Amiri" w:eastAsia="Amiri" w:cs="Amiri"/>
          <w:color w:val="111111"/>
          <w:sz w:val="28"/>
          <w:sz w:val="28"/>
          <w:szCs w:val="28"/>
          <w:rtl w:val="true"/>
          <w:lang w:bidi="ar-SA"/>
        </w:rPr>
        <w:t xml:space="preserve">کُنْتُمْ مُلُوکاً فَخَرَجَ إِلَیْهِمْ رَسُولُ اللَّهِ صلی الله علیه و آله فَقَامَ عَلَی رُءُوسِهِمْ وَ قَدْ ضَرَبَ اللَّهُ عَلَی أَبْصَارِهِمْ فَقَبَضَ قَبْضَةً مِنْ تُرَابٍ فَذَرَّهَا عَلَی رُءُوسِهِمْ وَ قَرَأَ یس حَتَّی بَلَغَ الْعُشْرَ مِنْهَا ثُمَّ قَالَ إِنَّ أَبَا جَهْلٍ هَذَا یَزْعُمُ أَنِّی أَقُولُ إِنْ خَالَفْتُمُونِی فَإِنَّ لِی فِیکُمْ رِیحاً </w:t>
      </w:r>
      <w:r>
        <w:rPr>
          <w:rStyle w:val="FootnoteAnchor"/>
          <w:rtl w:val="true"/>
        </w:rPr>
        <w:footnoteReference w:id="285"/>
      </w:r>
      <w:r>
        <w:rPr>
          <w:rFonts w:ascii="Amiri" w:hAnsi="Amiri" w:eastAsia="Amiri" w:cs="Amiri"/>
          <w:color w:val="111111"/>
          <w:sz w:val="28"/>
          <w:sz w:val="28"/>
          <w:szCs w:val="28"/>
          <w:rtl w:val="true"/>
          <w:lang w:bidi="ar-SA"/>
        </w:rPr>
        <w:t>وَ صَدَقَ وَ أَنَا أَقُولُ ذَلِکَ ثُمَّ انْصَرَفَ فَقَامُوا یَنْفُضُونَ التُّرَابَ عَنْ رُءُوسِهِمْ وَ لَمْ یَشْعُرُوا بِهِ وَ لَا کَانُوا رَأَوْهُ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قریش گرد آمدند که از جمله آنان عُتبَۀ، شَیبۀ، ابو جهل و اُمیّۀ بن ابی خلَف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کرده اگر شما از او تبعیت کنید، به پادشاهی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آنان بیرون آمد و بر بالای سرشان ایستاد و خداوند بر چشمان آنان زد و پیامبر مشتی خاک برداشت و بر سرشان ریخت و سوره یس را قرائت فرموده تا این که به آیه دهم از این سوره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مخالفت کنید، توسط من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گفته است و من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خاک را از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تکاندند و متوجه پیامبر نشدند و آن حضرت را ندیده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293144_1468164448"/>
      <w:bookmarkStart w:id="150" w:name="_Toc60"/>
      <w:bookmarkEnd w:id="149"/>
      <w:r>
        <w:rPr>
          <w:rtl w:val="true"/>
        </w:rPr>
        <w:t>«</w:t>
      </w:r>
      <w:r>
        <w:rPr/>
        <w:t>26</w:t>
      </w:r>
      <w:r>
        <w:rPr>
          <w:rtl w:val="true"/>
        </w:rPr>
        <w:t>»</w:t>
      </w:r>
      <w:bookmarkEnd w:id="1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لَمَّا کَانَتِ اللَّیْلَةُ الَّتِی خَرَجَ فِیهَا رَسُولُ اللَّهِ صلی الله علیه و آله إِلَی الْغَارِ کَانَتْ قُرَیْشٌ اخْتَارَتْ مِنْ کُلِّ بَطْنٍ مِنْهُمْ رَجُلًا لِیَقْتُلُوا مُحَمَّداً فَاخْتَارَتْ خَمْسَةَ عَشَرَ رَجُلًا مِنْ خَمْسَةَ عَشَرَ بَطْناً کَانَ فِیهِمْ أَبُو لَهَبٍ مِنْ بَطْنِ بَنِی هَاشِمٍ لِیَتَفَرَّقَ دَمُهُ فِی بُطُونِ قُرَیْشٍ فَلَا یُمْکِنَ بَنِی هَاشِمٍ أَنْ یَأْخُذُوا بَطْناً وَاحِداً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فَیَرْضَوْنَ عِنْدَ ذَلِکَ بِالدِّیَةِ فَیُعْطَوْنَ عَشْرَ دِیَاتٍ فَقَالَ النَّبِیُّ صلی الله علیه و آله لِأَصْحَابِهِ لَا یَخْرُجُ اللَّیْلَةَ أَحَدٌ مِنْ دَارِهِ </w:t>
      </w:r>
      <w:r>
        <w:rPr>
          <w:rStyle w:val="FootnoteAnchor"/>
          <w:rtl w:val="true"/>
        </w:rPr>
        <w:footnoteReference w:id="286"/>
      </w:r>
      <w:r>
        <w:rPr>
          <w:rFonts w:ascii="Amiri" w:hAnsi="Amiri" w:eastAsia="Amiri" w:cs="Amiri"/>
          <w:color w:val="111111"/>
          <w:sz w:val="28"/>
          <w:sz w:val="28"/>
          <w:szCs w:val="28"/>
          <w:rtl w:val="true"/>
          <w:lang w:bidi="ar-SA"/>
        </w:rPr>
        <w:t xml:space="preserve">فَلَمَّا نَامَ الرَّسُولُ قَصَدُوا جَمِیعاً إِلَی بَابِ عَبْدِ الْمُطَّلِبِ فَقَالَ لَهُمْ أَبُو لَهَبٍ یَا قَوْمِ إِنَّ فِی هَذِهِ الدَّارِ نِسَاءَ بَنِی هَاشِمٍ وَ بَنَاتِهِمْ وَ لَا نَأْمَنُ أَنْ تَقَعَ یَدٌ خَاطِئَةٌ إِذَا وَقَعَتِ الصَّیْحَةُ عَلَیْهِنَّ فَیَبْقَی ذَلِکَ عَلَیْنَا مَسَبَّةً وَ عَاراً إِلَی آخِرِ الدَّهْرِ فِی الْعَرَبِ وَ لَکِنِ اقْعُدُوا بِنَا جَمِیعاً عَلَی الْبَابِ نَحْرِسُ مُحَمَّداً فِی مَرْقَدِهِ </w:t>
      </w:r>
      <w:r>
        <w:rPr>
          <w:rStyle w:val="FootnoteAnchor"/>
          <w:rtl w:val="true"/>
        </w:rPr>
        <w:footnoteReference w:id="287"/>
      </w:r>
      <w:r>
        <w:rPr>
          <w:rFonts w:ascii="Amiri" w:hAnsi="Amiri" w:eastAsia="Amiri" w:cs="Amiri"/>
          <w:color w:val="111111"/>
          <w:sz w:val="28"/>
          <w:sz w:val="28"/>
          <w:szCs w:val="28"/>
          <w:rtl w:val="true"/>
          <w:lang w:bidi="ar-SA"/>
        </w:rPr>
        <w:t xml:space="preserve">فَإِذَا طَلَعَ الْفَجْرُ تَوَاثَبْنَا إِلَی الدَّارِ فَضَرَبْنَاهُ ضَرْبَةَ رَجُلٍ وَاحِدٍ وَ خَرَجْنَا فَإِلَی أَنْ تَجْتَمِعَ النَّاسُ </w:t>
      </w:r>
      <w:r>
        <w:rPr>
          <w:rStyle w:val="FootnoteAnchor"/>
          <w:rtl w:val="true"/>
        </w:rPr>
        <w:footnoteReference w:id="288"/>
      </w:r>
      <w:r>
        <w:rPr>
          <w:rFonts w:ascii="Amiri" w:hAnsi="Amiri" w:eastAsia="Amiri" w:cs="Amiri"/>
          <w:color w:val="111111"/>
          <w:sz w:val="28"/>
          <w:sz w:val="28"/>
          <w:szCs w:val="28"/>
          <w:rtl w:val="true"/>
          <w:lang w:bidi="ar-SA"/>
        </w:rPr>
        <w:t xml:space="preserve">وَ قَدْ أَضَاءَ الصُّبْحُ فَیَزُولُ عَنَّا الْعَارُ عِنْدَ ذَلِکَ فَقَعَدُوا بِالْبَابِ یَحْرُسُونَهُ قَالَ عَلِیٌّ عَلَیْهِ السَّلَامُ فَدَعَانِی رَسُولُ اللَّهِ صلی الله علیه و آله فَقَالَ إِنَّ قُرَیْشاً دَبَّرَتْ کَیْتَ وَ کَیْتَ </w:t>
      </w:r>
      <w:r>
        <w:rPr>
          <w:rStyle w:val="FootnoteAnchor"/>
          <w:rtl w:val="true"/>
        </w:rPr>
        <w:footnoteReference w:id="289"/>
      </w:r>
      <w:r>
        <w:rPr>
          <w:rFonts w:ascii="Amiri" w:hAnsi="Amiri" w:eastAsia="Amiri" w:cs="Amiri"/>
          <w:color w:val="111111"/>
          <w:sz w:val="28"/>
          <w:sz w:val="28"/>
          <w:szCs w:val="28"/>
          <w:rtl w:val="true"/>
          <w:lang w:bidi="ar-SA"/>
        </w:rPr>
        <w:t xml:space="preserve">فِی قَتْلِی فَنَمْ عَلَی فِرَاشِی حَتَّی أَخْرُجَ أَنَا مِنْ مَکَّةَ فَقَدْ أَمَرَنِیَ اللَّهُ بِذَلِکَ فَقُلْتُ لَهُ السَّمْعَ وَ الطَّاعَةَ فَنِمْتُ عَلَی فِرَاشِهِ وَ فَتَحَ رَسُولُ اللَّهِ الْبَابَ وَ خَرَجَ عَلَیْهِمْ وَ هُمْ جَمِیعاً جُلُوسٌ یَنْتَظِرُونَ الْفَجْرَ وَ هُوَ یَقُولُ وَ جَعَلْنا مِنْ بَیْنِ أَیْدِیهِمْ سَدًّا وَ مِنْ خَلْفِهِمْ سَدًّا فَأَغْشَیْناهُمْ فَهُمْ لا یُبْصِرُونَ </w:t>
      </w:r>
      <w:r>
        <w:rPr>
          <w:rStyle w:val="FootnoteAnchor"/>
          <w:rtl w:val="true"/>
        </w:rPr>
        <w:footnoteReference w:id="290"/>
      </w:r>
      <w:r>
        <w:rPr>
          <w:rFonts w:ascii="Amiri" w:hAnsi="Amiri" w:eastAsia="Amiri" w:cs="Amiri"/>
          <w:color w:val="111111"/>
          <w:sz w:val="28"/>
          <w:sz w:val="28"/>
          <w:szCs w:val="28"/>
          <w:rtl w:val="true"/>
          <w:lang w:bidi="ar-SA"/>
        </w:rPr>
        <w:t xml:space="preserve">وَ مَضَی وَ هُمْ لَا یَرَوْنَهُ فَرَأَی أَبَا بَکْرٍ قَدْ خَرَجَ فِی اللَّیْلِ یَتَجَسَّسُ مِنْ خَبَرِهِ وَ قَدْ کَانَ وَقَفَ عَلَی تَدْبِیرِ قُرَیْشٍ مِنْ جِهَتِهِمْ فَأَخْرَجَهُ مَعَهُ إِلَی الْغَارِ فَلَمَّا طَلَعَ الْفَجْرُ تَوَاثَبُوا إِلَی الدَّارِ وَ هُمْ یَظُنُّونَ أَنِّی مُحَمَّدٌ صلی الله علیه و آله فَوَثَبْتُ فِی وُجُوهِهِمْ وَ صِحْتُ بِهِمْ فَقَالُوا عَلِیٌّ قُلْتُ نَعَمْ قَالُوا وَ أَیْنَ مُحَمَّدٌ قُلْتُ خَرَجَ مِنْ بَلَدِکُمْ قَالُوا إِلَی أَیْنَ خَرَجَ قُلْتُ اللَّهُ أَعْلَمُ فَتَرَکُونِی وَ خَرَجُوا فَاسْتَقْبَلَهُمْ أَبُو کُرْزٍ الْخُزَاعِیُّ وَ کَانَ عَالِماً بِقَصَصِ الْآثَارِ فَقَالُوا یَا أَبَا کُرْزِ الْیَوْمَ نُحِبُّ أَنْ تُسَاعِدَنَا فِی قَصَصِ أَثَرِ مُحَمَّدٍ فَقَدْ خَرَجَ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الْبَلَدِ فَوَقَفَ عَلَی بَابِ الدَّارِ فَنَظَرَ إِلَی أَثَرِ رِجْلِ مُحَمَّدٍ صلی الله علیه و آله فَقَالَ هَذِهِ أَثَرُ قَدَمِ مُحَمَّدٍ وَ هِیَ وَ اللَّهِ أُخْتُ الْقَدَمِ الَّتِی فِی الْمَقَامِ وَ مَضَی بِهِ عَلَی أَثَرِهِ حَتَّی إِذَا صَارَ إِلَی الْمَوْضِعِ الَّذِی لَقِیَهُ فِیهِ أَبُو بَکْرٍ قَالَ هُنَا قَدْ صَارَ مَعَ مُحَمَّدٍ آخَرُ وَ هَذِهِ قَدَمُهُ إِمَّا أَنْ تَکُونَ قَدَمَ أَبِی قُحَافَةَ أَوْ قَدَمَ ابْنِهِ فَمَضَی عَلَی ذَلِکَ إِلَی الْغَارِ فَانْقَطَعَ عَنْهُ الْأَثَرُ وَ قَدْ بَعَثَ اللَّهُ قَبْجَةً </w:t>
      </w:r>
      <w:r>
        <w:rPr>
          <w:rStyle w:val="FootnoteAnchor"/>
          <w:rtl w:val="true"/>
        </w:rPr>
        <w:footnoteReference w:id="291"/>
      </w:r>
      <w:r>
        <w:rPr>
          <w:rFonts w:ascii="Amiri" w:hAnsi="Amiri" w:eastAsia="Amiri" w:cs="Amiri"/>
          <w:color w:val="111111"/>
          <w:sz w:val="28"/>
          <w:sz w:val="28"/>
          <w:szCs w:val="28"/>
          <w:rtl w:val="true"/>
          <w:lang w:bidi="ar-SA"/>
        </w:rPr>
        <w:t xml:space="preserve">فَبَاضَتْ عَلَی بَابِ الْغَارِ وَ بَعَثَ اللَّهُ الْعَنْکَبُوتَ فَنَسَجَتْ عَلَی بَابِ الْغَارِ فَقَالَ مَا جَازَ مُحَمَّدٌ هَذَا الْمَوْضِعَ وَ لَا مَنْ مَعَهُ إِمَّا أَنْ یَکُونَا صَعِدَا إِلَی السَّمَاءِ أَوْ نَزَلَا فِی الْأَرْضِ فَإِنَّ بَابَ هَذَا الْغَارِ کَمَا تَرَوْنَ عَلَیْهِ نَسْجُ الْعَنْکَبُوتِ وَ الْقَبْجَةُ حَاضِنَةٌ عَلَی بِیضِهَا بِبَابِ الْغَارِ </w:t>
      </w:r>
      <w:r>
        <w:rPr>
          <w:rStyle w:val="FootnoteAnchor"/>
          <w:rtl w:val="true"/>
        </w:rPr>
        <w:footnoteReference w:id="292"/>
      </w:r>
      <w:r>
        <w:rPr>
          <w:rFonts w:ascii="Amiri" w:hAnsi="Amiri" w:eastAsia="Amiri" w:cs="Amiri"/>
          <w:color w:val="111111"/>
          <w:sz w:val="28"/>
          <w:sz w:val="28"/>
          <w:szCs w:val="28"/>
          <w:rtl w:val="true"/>
          <w:lang w:bidi="ar-SA"/>
        </w:rPr>
        <w:t xml:space="preserve">فَلَمْ یَدْخُلُوا الْغَارَ وَ تَفَرَّقُوا فِی الْجَبَلِ یَطْلُبُونَهُ وَ مِنْهَا أَنَّ أَبَا بَکْرٍ اضْطَرَبَ فِی الْغَارِ اضْطِرَاباً شَدِیداً خَوْفاً مِنْ قُرَیْشٍ فَأَرَادَ الْخُرُوجَ إِلَیْهِمْ فَقَعَدَ وَاحِدٌ مِنْ قُرَیْشٍ مُسْتَقْبِلَ الْغَارِ یَبُولُ فَقَالَ أَبُو بَکْرٍ هَذَا قَدْ رَآنَا قَالَ کَلَّا لَوْ رَآنَا مَا اسْتَقْبَلَنَا بِعَوْرَتِهِ وَ قَالَ لَهُ النَّبِیُّ صلی الله علیه و آله لَا تَخَفْ إِنَّ اللَّهَ مَعَنا لَنْ یَصِلُوا إِلَیْنَا فَلَمْ یَسْکُنِ اضْطِرَابُهُ فَلَمَّا رَأَی صلی الله علیه و آله ذَلِکَ مِنْهُ رَفَسَ </w:t>
      </w:r>
      <w:r>
        <w:rPr>
          <w:rStyle w:val="FootnoteAnchor"/>
          <w:rtl w:val="true"/>
        </w:rPr>
        <w:footnoteReference w:id="293"/>
      </w:r>
      <w:r>
        <w:rPr>
          <w:rFonts w:ascii="Amiri" w:hAnsi="Amiri" w:eastAsia="Amiri" w:cs="Amiri"/>
          <w:color w:val="111111"/>
          <w:sz w:val="28"/>
          <w:sz w:val="28"/>
          <w:szCs w:val="28"/>
          <w:rtl w:val="true"/>
          <w:lang w:bidi="ar-SA"/>
        </w:rPr>
        <w:t xml:space="preserve">ظَهْرَ الْغَارِ فَانْفَتَحَ مِنْهُ بَابٌ إِلَی بَحْرٍ وَ سَفِینَةٍ فَقَالَ لَهُ اسْکُنْ الْآنَ فَإِنَّهُمْ إِنْ دَخَلُوا مِنْ بَابِ الْغَارِ خَرَجْنَا مِنْ هَذَا الْبَابِ وَ رَکِبْنَا السَّفِینَةَ فَسَکَنَ عِنْدَ ذَلِکَ فَلَمْ یَزَالُوا إِلَی أَنْ یُمْسُوا فِی الطَّلَبِ فَیَئِسُوا وَ انْصَرَفُوا وَ وَافَی ابْنُ الْأُرَیْقِطِ بِأَغْنَامٍ یَرْعَاهَا إِلَی بَابِ الْغَارِ وَقْتَ اللَّیْلِ یُرِیدُ مَکَّةَ بِالْغَنَمِ فَدَعَاهُ رَسُولُ اللَّهِ صلی الله علیه و آله وَ قَالَ أَ فِیکَ مُسَاعَدَةٌ لَنَا قَالَ إِی وَ اللَّهِ فَوَ اللَّهِ مَا جَعَلَ اللَّهُ هَذِهِ الْقَبْجَةَ عَلَی بَابِ الْغَارِ حَاضِنَةً لِبِیضِهَا وَ لَا نَسَجَ الْعَنْکَبُوتُ عَلَیْهِ إِلَّا وَ أَنْتَ صَادِقٌ فَأَنَا أَشْهَدُ أَنْ لَا إِلَهَ إِلَّا اللَّهُ وَ أَنَّ مُحَمَّداً رَسُولُ اللَّهِ </w:t>
      </w:r>
      <w:r>
        <w:rPr>
          <w:rStyle w:val="FootnoteAnchor"/>
          <w:rtl w:val="true"/>
        </w:rPr>
        <w:footnoteReference w:id="294"/>
      </w:r>
      <w:r>
        <w:rPr>
          <w:rFonts w:ascii="Amiri" w:hAnsi="Amiri" w:eastAsia="Amiri" w:cs="Amiri"/>
          <w:color w:val="111111"/>
          <w:sz w:val="28"/>
          <w:sz w:val="28"/>
          <w:szCs w:val="28"/>
          <w:rtl w:val="true"/>
          <w:lang w:bidi="ar-SA"/>
        </w:rPr>
        <w:t xml:space="preserve">فَقَالَ الْحَمْدُ لِلَّهِ عَلَی هِدَایَتِکَ فَصِرِ الْآنَ إِلَی عَلِیٍّ فَعَرِّفْهُ مَوْضِعَنَا وَ مُرَّ بِالْغَنَمِ إِلَی أَهْلِهَا إِذْ نَامَ </w:t>
      </w:r>
    </w:p>
    <w:p>
      <w:pPr>
        <w:pStyle w:val="BookText"/>
        <w:rPr/>
      </w:pPr>
      <w:r>
        <w:rPr>
          <w:rFonts w:ascii="Amiri" w:hAnsi="Amiri" w:eastAsia="Amiri" w:cs="Amiri"/>
          <w:color w:val="111111"/>
          <w:sz w:val="28"/>
          <w:sz w:val="28"/>
          <w:szCs w:val="28"/>
          <w:rtl w:val="true"/>
          <w:lang w:bidi="ar-SA"/>
        </w:rPr>
        <w:t xml:space="preserve">النَّاسُ وَ مُرَّ إِلَی عَبْدِ أَبِی بَکْرٍ فَصَارَ ابْنُ الْأُرَیْقِطِ إِلَی مَکَّةَ وَ فَعَلَ مَا أَمَرَهُ رَسُولُ اللَّهِ صلی الله علیه و آله فَأَتَی عَلِیٌّ عَلَیْهِ السَّلَامُ وَ عَبْدُ أَبِی بَکْرٍ فَقَالَ رَسُولُ اللَّهِ صلی الله علیه و آله أَعِدَّ لَنَا یَا أَبَا الْحَسَنِ زَاداً وَ رَاحِلَةً وَ ابْعَثْهَا إِلَیْنَا وَ أَصْلِحْ مَا نَحْتَاجُ إِلَیْهِ وَ احْمِلْ وَالِدَتَکَ </w:t>
      </w:r>
      <w:r>
        <w:rPr>
          <w:rStyle w:val="FootnoteAnchor"/>
          <w:rtl w:val="true"/>
        </w:rPr>
        <w:footnoteReference w:id="295"/>
      </w:r>
      <w:r>
        <w:rPr>
          <w:rFonts w:ascii="Amiri" w:hAnsi="Amiri" w:eastAsia="Amiri" w:cs="Amiri"/>
          <w:color w:val="111111"/>
          <w:sz w:val="28"/>
          <w:sz w:val="28"/>
          <w:szCs w:val="28"/>
          <w:rtl w:val="true"/>
          <w:lang w:bidi="ar-SA"/>
        </w:rPr>
        <w:t>وَ فَاطِمَةَ وَ الْحَقْنَا بِهِمَا إِلَی یَثْرِبَ وَ قَالَ أَبُو بَکْرٍ لِعَبْدِهِ مِثْلَهُ فَفَعَلَا ذَلِکَ فَأَرْدَفَ رَسُولُ اللَّهِ صلی الله علیه و آله ابْنَ الْأُرَیْقِطِ وَ أَبُو بَکْرٍ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النَّبِیَّ صلی الله علیه و آله لَمَّا خَرَجَ وَ هَؤُلَاءِ أَصْبَحُوا مِنْ تِلْکَ اللَّیْلَةِ الَّتِی خَرَجُوا فِیهَا عَلَی حَیِّ سُرَاقَةَ بْنِ جُعْشُمٍ فَلَمَّا نَظَرَ سُرَاقَةُ إِلَی رَسُولِ اللَّهِ صلی الله علیه و آله قَالَ أَتَّخِذُ یَداً عِنْدَ قُرَیْشٍ وَ رَکِبَ فَرَسَهُ وَ قَصَدَ مُحَمَّداً صلی الله علیه و آله قَالُوا قَدْ لَحِقَ بِنَا هَذَا الشَّیْطَانُ فَقَالَ إِنَّ اللَّهَ سَیَکْفِینَا أَمْرَهُ فَلَمَّا قَرُبَ قَالَ صلی الله علیه و آله اللَّهُمَّ خُذْهُ فَارْتَطَمَ فَرَسُهُ فِی الْأَرْضِ فَصَاحَ یَا مُحَمَّدُ خَلِّصْ فَرَسِی لَا سَعَیْتُ لَکَ فِی مَکْرُوهٍ أَبَداً وَ عَلِمَ أَنَّ ذَلِکَ بِدُعَاءِ مُحَمَّدٍ صلی الله علیه و آله فَقَالَ اللَّهُمَّ إِنْ کَانَ صَادِقاً فَخَلِّصْهُ فَوَثَبَ الْفَرَسُ فَقَالَ یَا أَبَا الْقَاسِمِ سَتَمُرُّ بِرِعَائِی وَ عَبِیدِی فَخُذْ سَوْطِی فَکُلُّ مَنْ تَمُرُّ بِهِ فَخُذْ مَا شِئْتَ فَقَدْ حَکَّمْتُکَ فِی مَالِی فَقَالَ لَا حَاجَةَ لِی فِی مَالِکَ قَالَ فَسَلْنِی حَاجَةً قَالَ رُدَّ عَنَّا مَنْ یَطْلُبُنَا مِنْ قُرَیْشٍ فَانْصَرَفَ سُرَاقَةُ فَاسْتَقْبَلَهُ جَمَاعَةٌ مِنْ قُرَیْشٍ فِی الطَّلَبِ فَقَالَ لَهُمُ انْصَرِفُوا عَنْ هَذَا الطَّرِیقِ فَلَمْ یَمُرَّ فِیهِ أَحَدٌ وَ أَنَا أَکْفِیکُمْ هَذَا الطَّرِیقَ فَعَلَیْکُمْ بِطَرِیقِ الْیَمَنِ وَ الطَّائِفِ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النَّبِیَّ صلی الله علیه و آله سَارَ حَتَّی نَزَلَ بِخَیْمَةِ أُمِّ مَعْبَدٍ فَطَلَبُوا عِنْدَهَا قِرًی </w:t>
      </w:r>
      <w:r>
        <w:rPr>
          <w:rStyle w:val="FootnoteAnchor"/>
          <w:rtl w:val="true"/>
        </w:rPr>
        <w:footnoteReference w:id="296"/>
      </w:r>
      <w:r>
        <w:rPr>
          <w:rFonts w:ascii="Amiri" w:hAnsi="Amiri" w:eastAsia="Amiri" w:cs="Amiri"/>
          <w:color w:val="111111"/>
          <w:sz w:val="28"/>
          <w:sz w:val="28"/>
          <w:szCs w:val="28"/>
          <w:rtl w:val="true"/>
          <w:lang w:bidi="ar-SA"/>
        </w:rPr>
        <w:t xml:space="preserve">فَقَالَتْ مَا یَحْضُرُنِی شَیْ‌ءٌ فَنَظَرَ رَسُولُ اللَّهِ صلی الله علیه و آله إِلَی شَاةٍ فِی نَاحِیَةِ الْخَیْمَةِ قَدْ تَخَلَّفَتْ مِنَ الْغَنَمِ لِضُرِّهَا فَقَالَ أَ تَأْذَنِینَ </w:t>
      </w:r>
      <w:r>
        <w:rPr>
          <w:rStyle w:val="FootnoteAnchor"/>
          <w:rtl w:val="true"/>
        </w:rPr>
        <w:footnoteReference w:id="297"/>
      </w:r>
      <w:r>
        <w:rPr>
          <w:rFonts w:ascii="Amiri" w:hAnsi="Amiri" w:eastAsia="Amiri" w:cs="Amiri"/>
          <w:color w:val="111111"/>
          <w:sz w:val="28"/>
          <w:sz w:val="28"/>
          <w:szCs w:val="28"/>
          <w:rtl w:val="true"/>
          <w:lang w:bidi="ar-SA"/>
        </w:rPr>
        <w:t xml:space="preserve">فِی حَلَبِهَا قَالَتْ نَعَمْ وَ لَا خَیْرَ فِیهَا فَمَسَحَ یَدَهُ عَلَی ظَهْرِهَا فَصَارَتْ مِنْ أَسْمَنِ مَا یَکُونُ مِنَ الْغَنَمِ ثُمَّ مَسَحَ یَدَهُ عَلَی ظَهْرِهَا فَأَرْخَتْ ضَرْعاً عَجِیباً وَ دَرَّتْ لَبَناً کَثِیراً فَقَالَ یَا أُمَّ مَعْبَدٍ هَاتِی الْعُسَّ </w:t>
      </w:r>
      <w:r>
        <w:rPr>
          <w:rStyle w:val="FootnoteAnchor"/>
          <w:rtl w:val="true"/>
        </w:rPr>
        <w:footnoteReference w:id="298"/>
      </w:r>
      <w:r>
        <w:rPr>
          <w:rFonts w:ascii="Amiri" w:hAnsi="Amiri" w:eastAsia="Amiri" w:cs="Amiri"/>
          <w:color w:val="111111"/>
          <w:sz w:val="28"/>
          <w:sz w:val="28"/>
          <w:szCs w:val="28"/>
          <w:rtl w:val="true"/>
          <w:lang w:bidi="ar-SA"/>
        </w:rPr>
        <w:t xml:space="preserve">فَشَرِبُوا </w:t>
      </w:r>
      <w:bookmarkStart w:id="151" w:name="pg16985_188531"/>
    </w:p>
    <w:p>
      <w:pPr>
        <w:pStyle w:val="BookText"/>
        <w:rPr/>
      </w:pPr>
      <w:bookmarkEnd w:id="151"/>
      <w:r>
        <w:rPr>
          <w:rFonts w:ascii="Amiri" w:hAnsi="Amiri" w:eastAsia="Amiri" w:cs="Amiri"/>
          <w:color w:val="111111"/>
          <w:sz w:val="28"/>
          <w:sz w:val="28"/>
          <w:szCs w:val="28"/>
          <w:rtl w:val="true"/>
          <w:lang w:bidi="ar-SA"/>
        </w:rPr>
        <w:t>جَمِیعاً حَتَّی رَوُوا فَلَمَّا رَأَتْ أُمُّ مَعْبَدٍ ذَلِکَ قَالَتْ یَا حَسَنَ الْوَجْهِ إِنَّ لِی وَلَداً لَهُ سَبْعُ سِنِینَ وَ هُوَ کَقِطْعَةِ لَحْمٍ لَا یَتَکَلَّمُ وَ لَا یَقُومُ فَأَتَتْهُ بِهِ فَأَخَذَ تَمْرَةً وَ قَدْ بَقِیَتْ فِی الْوِعَاءِ وَ مَضَغَهَا وَ جَعَلَهَا فِی فِیهِ فَنَهَضَ فِی الْحَالِ وَ مَشَی وَ تَکَلَّمَ وَ جَعَلَ نَوَاهَا فِی الْأَرْضِ فَصَارَتْ فِی الْحَالِ نَخْلَةً وَ قَدْ تَهَدَّلَ الرُّطَبُ مِنْهَا وَ کَانَ کَذَلِکَ صَیْفاً وَ شِتَاءً وَ أَشَارَ مِنَ الْجَوَانِبِ فَصَارَ مَا حَوْلَهَا مَرَاعِیَ وَ رَحَلَ رَسُولُ اللَّهِ صلی الله علیه و آله وَ لَمَّا تُوُفِّیَ عَلَیْهِ السَّلَامُ لَمْ تُرْطِبْ تِلْکَ النَّخْلَةُ وَ کَانَتْ خَضْرَاءَ فَلَمَّا قُتِلَ عَلِیٌّ عَلَیْهِ السَّلَامُ لَمْ تَخْضَرَّ بَعْدُ وَ کَانَتْ بَاقِیَةً فَلَمَّا قُتِلَ الْحُسَیْنُ عَلَیْهِ السَّلَامُ سَالَ مِنْهَا الدَّمُ فَیَبِسَتْ فَلَمَّا انْصَرَفَ أَبُو مَعْبَدٍ وَ رَأَی ذَلِکَ فَسَأَلَ عَنْ سَبَبِهِ قَالَتْ مَرَّ بِی رَجُلٌ مِنْ قُرَیْشٍ مِنْ حَالِهِ وَ قِصَّتِهِ کَذَا وَ کَذَا قَالَ یَا أُمَّ مَعْبَدٍ إِنَّ هَذَا الرَّجُلَ هُوَ صَاحِبُ أَهْلِ الْمَدِینَةِ الَّذِی هُمْ یَنْتَظِرُونَهُ وَ وَ اللَّهِ مَا أَشُکُّ الْآنَ أَنَّهُ صَادِقٌ فِی قَوْلِهِ إِنِّی رَسُولُ اللَّهِ فَلَیْسَ هَذَا إِلَّا مِنْ فِعْلِ اللَّهِ ثُمَّ قَصَدَ إِلَی رَسُولِ اللَّهِ صلی الله علیه و آله فَآمَنَ هُوَ وَ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می‌خواست به سوی غار خارج شود، قریش پانزده نفر از پانزده قبیله انتخاب کرده بودند تا رسول خدا صلّی اللَّه علیه و آله را به قتل برسانند پس پانزده نفر را از پانزده قبیله انتخاب کردند از بنی هاشم نیز ابو لهب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خونش به گردن همه پانزده قبیله بیفتد و بنی هاشم نتوانند با همه، جنگ بکنند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به خون بها راضی شوند و دیه ده نفر را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هیچ کس از خانه خود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خواب رفت، افراد مسلح قریش به در خانه عبد المطلب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زنان و دختران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وارد شویم می‌ترسم کسی از تاریکی شب استفاده کند و به حریم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عرب تا ابد برای ما ننگی به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بر در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و محمد را در 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صبح شد وارد شویم و کار او را با یک ضربت، تمام کنیم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و هنگامی که مردم گرد آیند و صبح روشن شود، ننگ و عار در این باره از ما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مشرکین، دم در نشستند و نگهبانی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دم در کمین کرده‌اند و می‌خواهند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 بخواب تا از مکّه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این کار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 رسول خدا صلّی اللَّه علیه و آله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 باز کرد و بیرون رفت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طلوع فجر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رفت و مشرکین اصلا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ابو بکر برخورد کرد که بیرون آمده و او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نقشه قریش با خبر شده بود پس ابوبکر را با خود به 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دمید قریش به خانه ریختند و خیال کردند که من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کجا؟ گفتم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و ابو کریز خزاعی به نزدشان آمد و او به ردیابی جای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جای پای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کرز دوست داریم امروز در ردیابی محمد به ما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مکّه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 در خانه ایستاد و به جا پای محمد صلی الله علیه و آله و سلم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دیگر پایش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اثرش رفت تا به جایی که پیامبر با ابو بکر ملاقات کرده بود و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شخص دیگری با او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پایش است، که یا ردّ پای ابو قحافه یا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پا رفت تا به در غار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برای حفظ پیامبرش کبوتری را فرستاد تا در آن جا تخم بگذارد و عنکبوتی را فرستاد تا بر در غار، تار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همراهش به غار نرفته‌اند، یا به آسمان صعود کرده‌اند و یا به زمین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تار عنکبوت سالم است و تخم کبوتر سر 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متفرق شدند و در کوه به دنبال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غار شدیداً مضطرب شد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بیرون برود که یکی از قریشیان جلو غار آمد و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دیده بود، هنگام بول، روی خود را به طرف ما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دسترسی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اضطراب ابو بکر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وضع او را چنین دید، پای مبارک را به دیواره غار زد، دری به طرف دریا باز شد و یک کشتی در آن جا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آرام باش، اگر وارد غار شوند از این در خارج شده و سوار کشتی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همچنان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تا این که مأیوس شدند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گوسفندان خود را هنگام شب، کنار غار 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گوسفندانش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این کبوتر را که بر در غار از تخمش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تار عنکبوت را قرار نداده مگر این که به راستگویی تو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خداوند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خاطر هدایت تو حمد و ثنا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خوابیدند، گوسفندان مردم را به خودشان بسپار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جای ما را به علی علیه السّلام بگو و به غلام ابو بکر نیز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به مکه آمد و دستور رسول خدا صلّی اللَّه علیه و آله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نیز غلام ابو بکر به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توشه راه برای ما تهیّه کن و به این 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نیاز داریم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مادرت و فاطمه سلام اللَّه علیها به یثرب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نیز به غلامش همین دستورات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دستورات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ابن اریقط را و ابو بکر، غلامش را به ترک خودشان سوار کردند و به سوی یثرب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دیگر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وقتی که رسول خدا صلّی اللَّه علیه و آله با همراهان خود به راه افتاد، به قبیله سراقة بن جُعْشُم برخوردند و هنگامی که سراقه به پیامبر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قریش جایگاه به دست خواهم آورد، و سوار اسب خود شده به طرف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شیطان ما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شرّ او را از ما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پاهای اسب او در زمین فرو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دشمنی تو قدمی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این گرفتاری، به خاطر نفرین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می‌گوید، اسبش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پاهای اسب از زمین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چوپانان و غلامان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تازیانه مرا بگیر و به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رسیدی هر چه می‌خواهی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بگیر، من اختیار اموالم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مال تو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را از جستجوی ما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برگشت و در راه بر عدّه‌ای از قریش که دنبال پیامبر اکرم صلّی اللَّه علیه و آله بودند،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کسی عبور نکرده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یمن و طائف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دیگر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راه هجرت به مدینه، در خیمه ام معبد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برای خوردن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گوسفندی را کنار خیمه دید که به خاطر ضعف از رفتن به صحرا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 این گوسفند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 پشت گوسفند کشید، و از چاق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گوسفندان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بر پشت آن کشید و پستانش به شکلی عجیب آویزان شد و شیر بسیاری از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دیگ را پر از شیر کرد و 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معبد این صحنه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بچّه هفت ساله دارم مانند پاره‌ای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می‌تواند سخن بگوید و نه می‌تواند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خرمایی را برداشت و جوید و در دهان بچّه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بچّه برخاست و راه رفت 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را نیز در زمین کاشت فورا سبز شد و به صورت نخلی در آمد که خرما در آن پدیدار شد و خرما از آن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زمستان و تابستان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 درخت اشاره کرد، همه سبز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همراهان،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آن ماجرا که پیامبر اکرم صلّی اللَّه علیه و آله وفات کرد آن نخل، دیگر خرما نیاورد، ولی سبز بود و هنگامی که علی علیه السّلام شهید شد دیگر سبز هم نشد ولی باقی بود تا این که امام حسین علیه السّلام به شهادت رسید، از آن خون جاری شد 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 که رسول خدا صلّی اللَّه علیه و آله درخت را سبز کرد و کودک را شفا داد، وقتی ابو معبد شوهر آن زن از صحرا برگشت و وضع درخت و کودک و گوسفند را دید از سبب آن پرسید، ام معبد تمام جریان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کسی است که در مدینه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تردید ندارم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 چون این کارها فقط از یک قدرت خدایی ساخته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خانواده‌اش به سوی پیامبر آمد و همه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2293146_1468164448"/>
      <w:bookmarkStart w:id="153" w:name="_Toc61"/>
      <w:bookmarkEnd w:id="152"/>
      <w:r>
        <w:rPr>
          <w:rtl w:val="true"/>
        </w:rPr>
        <w:t>«</w:t>
      </w:r>
      <w:r>
        <w:rPr/>
        <w:t>27</w:t>
      </w:r>
      <w:r>
        <w:rPr>
          <w:rtl w:val="true"/>
        </w:rPr>
        <w:t>»</w:t>
      </w:r>
      <w:bookmarkEnd w:id="153"/>
    </w:p>
    <w:p>
      <w:pPr>
        <w:pStyle w:val="BookText"/>
        <w:rPr/>
      </w:pPr>
      <w:r>
        <w:rPr>
          <w:rFonts w:ascii="Amiri" w:hAnsi="Amiri" w:eastAsia="Amiri" w:cs="Amiri"/>
          <w:color w:val="111111"/>
          <w:sz w:val="28"/>
          <w:sz w:val="28"/>
          <w:szCs w:val="28"/>
          <w:rtl w:val="true"/>
          <w:lang w:bidi="ar-SA"/>
        </w:rPr>
        <w:t xml:space="preserve">یج، الخرائج و الجرائح رُوِیَ أَنَّ ابْنَ الْکَوَّاءِ قَالَ لِعَلِیٍّ عَلَیْهِ السَّلَامُ أَیْنَ کُنْتَ حَیْثُ ذَکَرَ اللَّهُ أَبَا بَکْرٍ فَقَالَ ثانِیَ اثْنَیْنِ إِذْ هُما فِی الْغارِ </w:t>
      </w:r>
      <w:r>
        <w:rPr>
          <w:rStyle w:val="FootnoteAnchor"/>
          <w:rtl w:val="true"/>
        </w:rPr>
        <w:footnoteReference w:id="299"/>
      </w:r>
      <w:r>
        <w:rPr>
          <w:rFonts w:ascii="Amiri" w:hAnsi="Amiri" w:eastAsia="Amiri" w:cs="Amiri"/>
          <w:color w:val="111111"/>
          <w:sz w:val="28"/>
          <w:sz w:val="28"/>
          <w:szCs w:val="28"/>
          <w:rtl w:val="true"/>
          <w:lang w:bidi="ar-SA"/>
        </w:rPr>
        <w:t xml:space="preserve">فَقَالَ عَلَیْهِ السَّلَامُ وَیْلَکَ یَا ابْنَ الْکَوَّاءِ کُنْتُ عَلَی فِرَاشِ رَسُولِ اللَّهِ صلی الله علیه و آله وَ قَدْ طَرَحَ عَلَیَّ رَیْطَتَهُ فَأَقْبَلَ قُرَیْشٌ مَعَ کُلِّ رَجُلٍ مِنْهُمْ هِرَاوَةٌ فِیهَا شَوْکُهَا </w:t>
      </w:r>
      <w:r>
        <w:rPr>
          <w:rStyle w:val="FootnoteAnchor"/>
          <w:rtl w:val="true"/>
        </w:rPr>
        <w:footnoteReference w:id="300"/>
      </w:r>
      <w:r>
        <w:rPr>
          <w:rFonts w:ascii="Amiri" w:hAnsi="Amiri" w:eastAsia="Amiri" w:cs="Amiri"/>
          <w:color w:val="111111"/>
          <w:sz w:val="28"/>
          <w:sz w:val="28"/>
          <w:szCs w:val="28"/>
          <w:rtl w:val="true"/>
          <w:lang w:bidi="ar-SA"/>
        </w:rPr>
        <w:t xml:space="preserve">فَلَمْ یُبْصِرُوا رَسُولَ اللَّهِ صلی الله علیه و آله فَأَقْبَلُوا عَلَیَّ یَضْرِبُونِّی حَتَّی یَنْفَطَ جَسَدِی وَ أَوْثَقُونِی بِالْحَدِیدِ وَ جَعَلُونِی فِی بَیْتٍ وَ اسْتَوْثَقُوا الْبَابَ بِقُفْلٍ وَ جَاءُوا بِعَجُوزٍ تَحْرُسُ الْبَابَ فَسَمِعْتُ صَوْتاً یَقُولُ یَا عَلِیُّ فَسَکَنَ الْوَجَعُ فَلَمْ أَجِدْهُ وَ سَمِعْتُ صَوْتاً آخَرَ یَقُولُ یَا عَلِیُّ فَإِذَا الْحَدِیدُ الَّذِی عَلَیَّ قَدْ تَقَطَّعَ ثُمَّ سَمِعْتُ صَوْتاً یَا عَلِیُّ فَإِذَا الْبَابُ فُتِحَ وَ خَرَجْتُ وَ الْعَجُوزُ لَا تَعْقِلُ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ابو بکر را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بستر پیامبر خوابیده بودم و ملافه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خود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آمدند و در دست هر کدام چماقی بود که بر سر آن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در بستر ندیدند به من رو آوردند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مرا زدند که بدنم مجروح شد و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غل و زنجیر بستند و در را به رویم قفل کردند و پیرزنی را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به آن مبتلا بودم، آرام گرفت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دیگری نیز شنیدم که غل و زنجیر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بیرون آمدم و آن پیرزن نفهمید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2293148_1468164448"/>
      <w:bookmarkStart w:id="155" w:name="_Toc62"/>
      <w:bookmarkEnd w:id="154"/>
      <w:r>
        <w:rPr>
          <w:rtl w:val="true"/>
        </w:rPr>
        <w:t>بیان</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الریطة الملاءة إذا کانت قطعة واحدة و لم تکن لفقین و النفطة </w:t>
      </w:r>
      <w:bookmarkStart w:id="156" w:name="pg16985_188532"/>
    </w:p>
    <w:p>
      <w:pPr>
        <w:pStyle w:val="BookText"/>
        <w:rPr/>
      </w:pPr>
      <w:bookmarkEnd w:id="156"/>
      <w:r>
        <w:rPr>
          <w:rFonts w:ascii="IRNazanin" w:hAnsi="IRNazanin" w:eastAsia="IRNazanin"/>
          <w:color w:val="111111"/>
          <w:sz w:val="28"/>
          <w:sz w:val="28"/>
          <w:szCs w:val="28"/>
          <w:rtl w:val="true"/>
          <w:lang w:bidi="fa-IR"/>
        </w:rPr>
        <w:t xml:space="preserve">الجدری و البثرة و قد نفطت کفه کفرحت قرحت عملا أو مجلت </w:t>
      </w:r>
      <w:r>
        <w:rPr>
          <w:rStyle w:val="FootnoteAnchor"/>
          <w:rtl w:val="true"/>
        </w:rPr>
        <w:footnoteReference w:id="302"/>
      </w:r>
      <w:r>
        <w:rPr>
          <w:rFonts w:ascii="IRNazanin" w:hAnsi="IRNazanin" w:eastAsia="IRNazanin"/>
          <w:color w:val="111111"/>
          <w:sz w:val="28"/>
          <w:sz w:val="28"/>
          <w:szCs w:val="28"/>
          <w:rtl w:val="true"/>
          <w:lang w:bidi="fa-IR"/>
        </w:rPr>
        <w:t>و أنفطها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ملافه و پارچه یک تکه که دو تکه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النفطۀ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بیماری آبله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نفطت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فرحت یعنی از کار زیاد دستش زخمی شد و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انفطها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2293150_1468164448"/>
      <w:bookmarkStart w:id="158" w:name="_Toc63"/>
      <w:bookmarkEnd w:id="157"/>
      <w:r>
        <w:rPr>
          <w:rtl w:val="true"/>
        </w:rPr>
        <w:t>«</w:t>
      </w:r>
      <w:r>
        <w:rPr/>
        <w:t>28</w:t>
      </w:r>
      <w:r>
        <w:rPr>
          <w:rtl w:val="true"/>
        </w:rPr>
        <w:t>»</w:t>
      </w:r>
      <w:bookmarkEnd w:id="158"/>
    </w:p>
    <w:p>
      <w:pPr>
        <w:pStyle w:val="BookText"/>
        <w:rPr/>
      </w:pPr>
      <w:r>
        <w:rPr>
          <w:rFonts w:ascii="Amiri" w:hAnsi="Amiri" w:eastAsia="Amiri" w:cs="Amiri"/>
          <w:color w:val="111111"/>
          <w:sz w:val="28"/>
          <w:sz w:val="28"/>
          <w:szCs w:val="28"/>
          <w:rtl w:val="true"/>
          <w:lang w:bidi="ar-SA"/>
        </w:rPr>
        <w:t>قب، المناقب لابن شهرآشوب عَلِیُّ بْنُ إِبْرَاهِیمَ بْنِ هَاشِمٍ مَا زَالَ أَبُو کُرْزٍ الْخُزَاعِیُّ یَقْفُو أَثَرَ النَّبِیِّ صلی الله علیه و آله فَوَقَفَ عَلَی بَابِ الْحَجَرِ یَعْنِی الْغَارَ فَقَالَ هَذِهِ قَدَمُ مُحَمَّدٍ وَ اللَّهِ أُخْتُ الْقَدَمِ الَّتِی فِی الْمَقَامِ وَ قَالَ هَذِهِ قَدَمُ أَبِی قُحَافَةَ أَوِ ابْنِهِ وَ قَالَ مَا جَازُوا هَذَا الْمَکَانَ إِمَّا أَنْ یَکُونُوا صَعِدُوا فِی السَّمَاءِ أَوْ دَخَلُوا فِی الْأَرْضِ وَ جَاءَ فَارِسٌ مِنَ الْمَلَائِکَةِ فِی صُورَةِ الْإِنْسِ فَوَقَفَ عَلَی بَابِ الْغَارِ وَ هُوَ یَقُولُ لَهُمُ اطْلُبُوهُ فِی هَذِهِ الشِّعَابِ فَلَیْسَ هَاهُنَا وَ تَبِعَهُ الْقَوْمُ فَعَمَّی اللَّهُ أَثَرَهُ وَ هُوَ نَصْبُ أَعْیُنِهِمْ وَ صَدَّهُمْ عَنْهُ وَ هُمْ دُهَاةُ الْعَرَبِ وَ کَانَ الْغَارُ ضَیِّقَ الرَّأْسِ فَلَمَّا وَصَلَ إِلَیْهِ النَّبِیُّ صلی الله علیه و آله اتَّسَعَ بَابُهُ فَدَخَلَ بِالنَّاقَةِ فَعَادَ الْبَابُ وَ ضَاقَ کَمَا کَانَ فِی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الْوَاقِدِیُّ لَمَّا خَرَجَ النَّبِیُّ صلی الله علیه و آله إِلَی الْغَارِ فَبَلَغَ الْجَبَلَ وَجَدَهُ مُصْمَتاً </w:t>
      </w:r>
      <w:r>
        <w:rPr>
          <w:rStyle w:val="FootnoteAnchor"/>
          <w:rtl w:val="true"/>
        </w:rPr>
        <w:footnoteReference w:id="303"/>
      </w:r>
      <w:r>
        <w:rPr>
          <w:rFonts w:ascii="Amiri" w:hAnsi="Amiri" w:eastAsia="Amiri" w:cs="Amiri"/>
          <w:color w:val="111111"/>
          <w:sz w:val="28"/>
          <w:sz w:val="28"/>
          <w:szCs w:val="28"/>
          <w:rtl w:val="true"/>
          <w:lang w:bidi="ar-SA"/>
        </w:rPr>
        <w:t>فَانْفَرَجَ حَتَّی دَخَلَ رَسُولُ اللَّهِ صلی الله علیه و آله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أَرْقَمَ وَ أَنَسٌ وَ الْمُغِیرَةُ أَمَرَ اللَّهُ شَجَرَةً صَغِیرَةً فَنَبَتَتْ فِی وَجْهِ الْغَارِ وَ أَمَرَ الْعَنْکَبُوتَ فَنَسَجَتْ فِی وَجْهِهِ وَ أَمَرَ حَمَامَتَیْنِ وَحْشِیَّتَیْنِ فَوَقَفَتَا بِفَمِ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أَنْبَتَ اللَّهُ تَعَالَی عَلَی بَابِ الْغَارِ ثُمَامَةً وَ هِیَ شَجَرَةٌ صَغِیرَةٌ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الزُّهْرِیُّ وَ لَمَّا قَرُبُوا مِنَ الْغَارِ بِقَدْرِ أَرْبَعِینَ ذِرَاعاً تَعَجَّلَ بَعْضُهُمْ لِیَنْظُرَ مَنْ فِیهِ فَرَجَعَ إِلَی أَصْحَابِهِ فَقَالُوا لَهُ مَا لَکَ لَا تَنْظُرُ فِی الْغَارِ فَقَالَ رَأَیْتُ حَمَامَتَیْنِ بِفَمِ الْغَارِ فَعَلِمْتُ أَنْ لَیْسَ فِیهِ أَحَدٌ وَ سَمِعَ النَّبِیُّ صلی الله علیه و آله مَا قَالَ فَدَعَا لَهُنَّ </w:t>
      </w:r>
      <w:r>
        <w:rPr>
          <w:rStyle w:val="FootnoteAnchor"/>
          <w:rtl w:val="true"/>
        </w:rPr>
        <w:footnoteReference w:id="304"/>
      </w:r>
      <w:r>
        <w:rPr>
          <w:rFonts w:ascii="Amiri" w:hAnsi="Amiri" w:eastAsia="Amiri" w:cs="Amiri"/>
          <w:color w:val="111111"/>
          <w:sz w:val="28"/>
          <w:sz w:val="28"/>
          <w:szCs w:val="28"/>
          <w:rtl w:val="true"/>
          <w:lang w:bidi="ar-SA"/>
        </w:rPr>
        <w:t xml:space="preserve">وَ فَرَضَ جَزَاءَهُنَّ فَانْحَدَرْنَ فِی الْحَرَمِ </w:t>
      </w:r>
      <w:bookmarkStart w:id="159" w:name="pg16985_188533"/>
    </w:p>
    <w:p>
      <w:pPr>
        <w:pStyle w:val="BookText"/>
        <w:rPr/>
      </w:pPr>
      <w:bookmarkEnd w:id="159"/>
      <w:r>
        <w:rPr>
          <w:rFonts w:ascii="Amiri" w:hAnsi="Amiri" w:eastAsia="Amiri" w:cs="Amiri"/>
          <w:color w:val="111111"/>
          <w:sz w:val="28"/>
          <w:sz w:val="28"/>
          <w:szCs w:val="28"/>
          <w:rtl w:val="true"/>
          <w:lang w:bidi="ar-SA"/>
        </w:rPr>
        <w:t xml:space="preserve">وَ رَأَی أَبُو بَکْرٍ وَاحِداً یَبُولُ قِبَلَهُمْ فَقَالَ قَدْ أَبْصَرُونَا فَقَالَ النَّبِیُّ صلی الله علیه و آله لَوْ أَبْصَرُونَا لَمَا اسْتَقْبَلُونَا بِعَوْرَاتِهِمْ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کرز خزاعی جا پای پیامبر صلی الله علیه و آله و سلم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در مقابل در حَجَر یعنی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پای محمد است و به خدا سوگند همان جا پایی است که در آن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پاهای ابو قحافه، یا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محل دیگری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به آسمان بالا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در زمین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سوارکاری از فرشتگان آمد و بر در غار ایستاد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غار نیست، به دنبالش در این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به دنبال او رفتند و خداوند جای پاهای آن حضرت را پاک کرد، در حالی که آن حضرت در مقابل چشمانشان بود، و با وجود این که از افراد با بصیرت و تیزهوش عرب بودند، آنان را از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آن غار تنگ بود و چون پیامبر صلی الله علیه و آله و سلم بدانجا رسید، در غار فراخ و گشاد گردید و آن حضرت با شتر وارد شد و در غار دوباره به شکل اول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سوی غار رفت، به کوه رسید و آن کوه را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باز شد تا این که رسول خدا صلی الله علیه و آله و سلم وارد 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و انس و مغیرۀ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کوچکی را امر فرمود و در مقابل غار روئید، و عنکبوت را امر کرد و در دهانه آن تار تنید و به دو کبوتر وحشی امر فرمود و در دهانه غار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ورایت شده که خداوند متعال بر در غار درخت کوچکی را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به چهل ذراعی غار نزدیک شدند، یکی از آنان شتافت تا نگاه کند ببیند چه کسی در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دوستانش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غار نگاه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کبوتر را در دهانه غار دیدم و دریافتم که کسی در غار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سخنان او را شنید و برای کبوتر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کرد و برای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مجازات قرارد داد و کبوتران به حرم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ابوبکر شخصی را دید که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دیدند؟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دیده بودند با عورت باز روبروی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293152_1468164448"/>
      <w:bookmarkStart w:id="161" w:name="_Toc64"/>
      <w:bookmarkEnd w:id="160"/>
      <w:r>
        <w:rPr>
          <w:rtl w:val="true"/>
        </w:rPr>
        <w:t>«</w:t>
      </w:r>
      <w:r>
        <w:rPr/>
        <w:t>29</w:t>
      </w:r>
      <w:r>
        <w:rPr>
          <w:rtl w:val="true"/>
        </w:rPr>
        <w:t>»</w:t>
      </w:r>
      <w:bookmarkEnd w:id="161"/>
    </w:p>
    <w:p>
      <w:pPr>
        <w:pStyle w:val="BookText"/>
        <w:rPr/>
      </w:pPr>
      <w:r>
        <w:rPr>
          <w:rFonts w:ascii="Amiri" w:hAnsi="Amiri" w:eastAsia="Amiri" w:cs="Amiri"/>
          <w:color w:val="111111"/>
          <w:sz w:val="28"/>
          <w:sz w:val="28"/>
          <w:szCs w:val="28"/>
          <w:rtl w:val="true"/>
          <w:lang w:bidi="ar-SA"/>
        </w:rPr>
        <w:t>شی، تفسیر العیاشی عَنْ سَعِیدِ بْنِ الْمُسَیَّبِ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خَدِیجَةُ مَاتَتْ قَبْلَ الْهِجْرَةِ بِسَنَةٍ وَ مَاتَ أَبُو طَالِبٍ بَعْدَ مَوْتِ خَدِیجَةَ بِسَنَةٍ فَلَمَّا فَقَدَهُمَا رَسُولُ اللَّهِ صلی الله علیه و آله شَنَأَ </w:t>
      </w:r>
      <w:r>
        <w:rPr>
          <w:rStyle w:val="FootnoteAnchor"/>
          <w:rtl w:val="true"/>
        </w:rPr>
        <w:footnoteReference w:id="306"/>
      </w:r>
      <w:r>
        <w:rPr>
          <w:rFonts w:ascii="Amiri" w:hAnsi="Amiri" w:eastAsia="Amiri" w:cs="Amiri"/>
          <w:color w:val="111111"/>
          <w:sz w:val="28"/>
          <w:sz w:val="28"/>
          <w:szCs w:val="28"/>
          <w:rtl w:val="true"/>
          <w:lang w:bidi="ar-SA"/>
        </w:rPr>
        <w:t xml:space="preserve">الْمُقَامَ بِمَکَّةَ وَ دَخَلَهُ حُزْنٌ شَدِیدٌ وَ أَشْفَقَ عَلَی نَفْسِهِ مِنْ کُفَّارِ قُرَیْشٍ فَشَکَا إِلَی جَبْرَئِیلَ ذَلِکَ فَأَوْحَی اللَّهُ إِلَیْهِ یَا مُحَمَّدُ اخْرُجْ مِنَ الْقَرْیَةِ الظَّالِمِ أَهْلُها وَ هَاجِرْ إِلَی الْمَدِینَةِ فَلَیْسَ لَکَ الْیَوْمَ بِمَکَّةَ نَاصِرٌ وَ انْصِبْ لِلْمُشْرِکِینَ حَرْباً فَعِنْدَ ذَلِکَ تَوَجَّهَ رَسُولُ اللَّهِ صلی الله علیه و آله إِلَی الْمَدِینَةِ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علی بن حسین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یک سال پیش از هجرت پیامبر وفات یافت و ابوطالب نیز یک سال پس از مرگ خدیجه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آن دو را از دست داد، ماندن در مکه برای ایشان زجر آور شد و بسیار غمگین بود و به خاطر کفّار قریش، احساس ترس کرد و از این موضوع به جبرئیل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اهل آن کفّار هستند، خارج شو و به مدینه هجرت کن، امروز در مکه برای تو یاوری نیست و علیه مشرکان جنگی بر پا کن، در همین زمان، پیامبر صلی الله علیه و آله به سوی مدینه روانه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293154_1468164448"/>
      <w:bookmarkStart w:id="163" w:name="_Toc65"/>
      <w:bookmarkEnd w:id="162"/>
      <w:r>
        <w:rPr>
          <w:rtl w:val="true"/>
        </w:rPr>
        <w:t>«</w:t>
      </w:r>
      <w:r>
        <w:rPr/>
        <w:t>30</w:t>
      </w:r>
      <w:r>
        <w:rPr>
          <w:rtl w:val="true"/>
        </w:rPr>
        <w:t>»</w:t>
      </w:r>
      <w:bookmarkEnd w:id="163"/>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وَ مِنَ النَّاسِ مَنْ یَشْرِی نَفْسَهُ ابْتِغاءَ مَرْضاتِ اللَّهِ وَ اللَّهُ رَؤُفٌ بِالْعِبادِ </w:t>
      </w:r>
      <w:r>
        <w:rPr>
          <w:rStyle w:val="FootnoteAnchor"/>
          <w:rtl w:val="true"/>
        </w:rPr>
        <w:footnoteReference w:id="308"/>
      </w:r>
      <w:r>
        <w:rPr>
          <w:rFonts w:ascii="Amiri" w:hAnsi="Amiri" w:eastAsia="Amiri" w:cs="Amiri"/>
          <w:color w:val="111111"/>
          <w:sz w:val="28"/>
          <w:sz w:val="28"/>
          <w:szCs w:val="28"/>
          <w:rtl w:val="true"/>
          <w:lang w:bidi="ar-SA"/>
        </w:rPr>
        <w:t xml:space="preserve">فَإِنَّهَا نَزَلَتْ فِی عَلِیِّ بْنِ أَبِی طَالِبٍ علیهما السلام حِینَ بَذَلَ نَفْسَهُ لِلَّهِ وَ لِرَسُولِهِ صلی الله علیه و آله لَیْلَةَ اضْطَجَعَ عَلَی فِرَاشِ رَسُولِ اللَّهِ صلی الله علیه و آله لَمَّا طَلَبَتْهُ کُفَّارُ قُرَیْشٍ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می‌کند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علیه السلام که در شبی که کفار قریش تصمیم به کشتن رسول الله را داشتند، جان خود را برای خدا و رسولش در طبق اخلاص گذاشت و در بستر رسول الله صلی الله علیه و آله آرمید،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2293156_1468164448"/>
      <w:bookmarkStart w:id="165" w:name="_Toc66"/>
      <w:bookmarkEnd w:id="164"/>
      <w:r>
        <w:rPr>
          <w:rtl w:val="true"/>
        </w:rPr>
        <w:t>«</w:t>
      </w:r>
      <w:r>
        <w:rPr/>
        <w:t>31</w:t>
      </w:r>
      <w:r>
        <w:rPr>
          <w:rtl w:val="true"/>
        </w:rPr>
        <w:t>»</w:t>
      </w:r>
      <w:bookmarkEnd w:id="1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 عَلِیٌّ علیه السلام بِنَفْسِهِ لَبِسَ ثَوْبَ النَّبِیِّ صلی الله علیه و آله ثُمَّ نَامَ مَکَانَهُ فَکَانَ الْمُشْرِکُونَ یَرْمُونَ رَسُولَ اللَّهِ قَالَ فَجَاءَ أَبُو بَکْرٍ وَ عَلِیٌّ علیه السلام نَائِمٌ وَ أَبُو بَکْرٍ یَحْسَبُ أَنَّهُ نَبِیُّ اللَّهِ فَقَالَ أَیْنَ نَبِیُّ اللَّهِ فَقَالَ عَلِیٌّ إِنَّ نَبِیَّ اللَّهِ قَدِ انْطَلَقَ نَحْوَ بِئْرِ مَیْمُونٍ فَأَدْرَکَ قَالَ فَانْطَلَقَ أَبُو بَکْرٍ فَدَخَلَ مَعَهُ الْغَارَ وَ جَعَلَ علیه السلام یُرْمَی بِالْحِجَارَةِ کَمَا کَانَ یُرْمَی رَسُولُ اللَّهِ صلی الله علیه و آله وَ هُوَ یَتَضَوَّرُ قَدْ لَفَّ رَأْسَهُ فَقَالُوا إِنَّکَ کُنْتَ </w:t>
      </w:r>
      <w:r>
        <w:rPr>
          <w:rStyle w:val="FootnoteAnchor"/>
          <w:rtl w:val="true"/>
        </w:rPr>
        <w:footnoteReference w:id="310"/>
      </w:r>
      <w:r>
        <w:rPr>
          <w:rFonts w:ascii="Amiri" w:hAnsi="Amiri" w:eastAsia="Amiri" w:cs="Amiri"/>
          <w:color w:val="111111"/>
          <w:sz w:val="28"/>
          <w:sz w:val="28"/>
          <w:szCs w:val="28"/>
          <w:rtl w:val="true"/>
          <w:lang w:bidi="ar-SA"/>
        </w:rPr>
        <w:t xml:space="preserve">لَوْ کَانَ صَاحِبُکَ لَا یَتَضَوَّرُ قَدِ اسْتَنْکَرْنَا </w:t>
      </w:r>
      <w:bookmarkStart w:id="166" w:name="pg16985_188534"/>
    </w:p>
    <w:p>
      <w:pPr>
        <w:pStyle w:val="BookText"/>
        <w:rPr/>
      </w:pPr>
      <w:bookmarkEnd w:id="166"/>
      <w:r>
        <w:rPr>
          <w:rFonts w:ascii="Amiri" w:hAnsi="Amiri" w:eastAsia="Amiri" w:cs="Amiri"/>
          <w:color w:val="111111"/>
          <w:sz w:val="28"/>
          <w:sz w:val="28"/>
          <w:szCs w:val="28"/>
          <w:rtl w:val="true"/>
          <w:lang w:bidi="ar-SA"/>
        </w:rPr>
        <w:t xml:space="preserve">ذَلِکَ مِنْکَ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الحافظ هو محمد بن عبدالله الحاکم النیسابوری روی الحدیث فی المستدرک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واسناد الخوارزمی فیه أوهام لعلها من النساخ والصحیح کما فی المستدرک یحیی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زیاد الشیبانی ختن أبی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ابوعوانة ، حدثنا ابوبلج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وسکون اللام هو الفزاری الواسطی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الکبیر ، واسمه یحیی بن سلیم بن بلج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سلیم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عمرو بن میمون الاودی ابوعبدالله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ابویحیی مخضرم مشهور ثقة عابد نزل الکوفة مات سنة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ـ او ـ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فی تفسیر العیاش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البحرانی ایضا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الحدیث الذی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جان خود را فدای رسول الله قرارداد و لباس حضرت را پوشیده و در بستر او خوابید و مشرکان تصمیم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که گمان می‌کرد رسول الله صلی الله علیه و آله در بستر خود آرمیده به بالین حضرت آمد ولی مشاهده کرد که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کجا است؟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سوی چاه میمون رهسپار شده و به آن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به راه افتاد و به همراه پیامبر صلی الله علیه و آله وارد آن غار شد و همان طور که سنگ بر سر رسول الله صلی الله علیه و آله اصابت می‌کرد، بر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ریخته شد و او خود را پیچیده بود و فریاد می‌زد و سرش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رفیق تو بود فریاد برنمی‌آورد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اشتباه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2293158_1468164448"/>
      <w:bookmarkStart w:id="168" w:name="_Toc67"/>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قال الجزری فیه أنه دخل علی امرأة و هی تتضور من شدة الحمی أی تتلوی و تصیح و تتقلب ظهرا لبطن و قیل تتضور تظهر الضور بمعنی الضر یقال ضاره یضوره و یضیره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امرأۀ و هی تتضوّر من شدۀ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تب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پشت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الضور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ظارّه یضوره و یضیره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293160_1468164448"/>
      <w:bookmarkStart w:id="170" w:name="_Toc68"/>
      <w:bookmarkEnd w:id="169"/>
      <w:r>
        <w:rPr>
          <w:rtl w:val="true"/>
        </w:rPr>
        <w:t>«</w:t>
      </w:r>
      <w:r>
        <w:rPr/>
        <w:t>32</w:t>
      </w:r>
      <w:r>
        <w:rPr>
          <w:rtl w:val="true"/>
        </w:rPr>
        <w:t>»</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تَارِیخُ الطَّبْرَسِیِّ أَنَّ أَمِیرَ الْمُؤْمِنِینَ علیه السلام نَزَلَ بِقُبَاءَ عَلَی أُمِّ کُلْثُومٍ </w:t>
      </w:r>
      <w:r>
        <w:rPr>
          <w:rStyle w:val="FootnoteAnchor"/>
          <w:rtl w:val="true"/>
        </w:rPr>
        <w:footnoteReference w:id="312"/>
      </w:r>
      <w:r>
        <w:rPr>
          <w:rFonts w:ascii="Amiri" w:hAnsi="Amiri" w:eastAsia="Amiri" w:cs="Amiri"/>
          <w:color w:val="111111"/>
          <w:sz w:val="28"/>
          <w:sz w:val="28"/>
          <w:szCs w:val="28"/>
          <w:rtl w:val="true"/>
          <w:lang w:bidi="ar-SA"/>
        </w:rPr>
        <w:t xml:space="preserve">بِنْتِ هِدْمٍ وَقْتَ الْهِجْرَةِ لَیْلَتَیْنِ أَوْ ثَلَاثاً فَرَآهَا تَخْرُجُ کُلَّ لَیْلَةٍ نِصْفَ اللَّیْلِ </w:t>
      </w:r>
      <w:bookmarkStart w:id="171" w:name="pg16985_188535"/>
    </w:p>
    <w:p>
      <w:pPr>
        <w:pStyle w:val="BookText"/>
        <w:rPr/>
      </w:pPr>
      <w:bookmarkEnd w:id="171"/>
      <w:r>
        <w:rPr>
          <w:rFonts w:ascii="Amiri" w:hAnsi="Amiri" w:eastAsia="Amiri" w:cs="Amiri"/>
          <w:color w:val="111111"/>
          <w:sz w:val="28"/>
          <w:sz w:val="28"/>
          <w:szCs w:val="28"/>
          <w:rtl w:val="true"/>
          <w:lang w:bidi="ar-SA"/>
        </w:rPr>
        <w:t>إِلَی طَارِقٍ وَ تَأْخُذُ مِنْهُ شَیْئاً فَسَأَلَهَا عَنْ ذَلِکَ فَقَالَتْ هَذَا سَهْلُ بْنُ حُنَیْفٍ قَدْ عَرَفَ أَنِّی امْرَأَةٌ لَا أَحَدَ لِی فَإِذَا أَمْسَی عَدَا عَلَی أَوْثَانِ قَوْمِهِ فَکَسَرَهَا ثُمَّ جَاءَنِی بِهَا وَ قَالَ احْتَطِبِی بِهَذَا فَکَانَ أَمِیرُ الْمُؤْمِنِینَ علیه السلام یَحْتَرِمُهُ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زمان هجرت دو یا سه شب در قباء بر امّ کلثوم دختر هدم وارد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او هر شب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به نزد کسی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رفته و از او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سوال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بن حنیف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زنی تنها هستم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سوی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به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هیزم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پس از آن ماجرا، سهل را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2293162_1468164448"/>
      <w:bookmarkStart w:id="173" w:name="_Toc69"/>
      <w:bookmarkEnd w:id="172"/>
      <w:r>
        <w:rPr>
          <w:rtl w:val="true"/>
        </w:rPr>
        <w:t>«</w:t>
      </w:r>
      <w:r>
        <w:rPr/>
        <w:t>33</w:t>
      </w:r>
      <w:r>
        <w:rPr>
          <w:rtl w:val="true"/>
        </w:rPr>
        <w:t>»</w:t>
      </w:r>
      <w:bookmarkEnd w:id="173"/>
    </w:p>
    <w:p>
      <w:pPr>
        <w:pStyle w:val="BookText"/>
        <w:rPr/>
      </w:pPr>
      <w:r>
        <w:rPr>
          <w:rFonts w:ascii="Amiri" w:hAnsi="Amiri" w:eastAsia="Amiri" w:cs="Amiri"/>
          <w:color w:val="111111"/>
          <w:sz w:val="28"/>
          <w:sz w:val="28"/>
          <w:szCs w:val="28"/>
          <w:rtl w:val="true"/>
          <w:lang w:bidi="ar-SA"/>
        </w:rPr>
        <w:t>شی، تفسیر العیاشی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الثَّانِی علیه السلام وَ مَعِی الْحَسَنُ بْنُ الْجَهْمِ فَقَالَ لَهُ الْحَسَنُ إِنَّهُمْ یَحْتَجُّونَ عَلَیْنَا بِقَوْلِ اللَّهِ تَبَارَکَ وَ تَعَالَی ثانِیَ اثْنَیْنِ إِذْ هُما فِی الْغارِ قَالَ وَ مَا لَهُمْ فِی ذَلِکَ فَوَ اللَّهِ لَقَدْ قَالَ اللَّهُ فَأَنْزَلَ اللَّهُ سَکِینَتَهُ عَلَی رَسُولِهِ وَ مَا ذَکَرَهُ فِیهَا بِخَیْرٍ قَالَ قُلْتُ لَهُ أَنَا جُعِلْتُ فِدَاکَ وَ هَکَذَا تَقْرَءُونَهَا قَالَ هَکَذَا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قَالَ أَبُو جَعْفَرٍ علیه السلام فَأَنْزَلَ اللَّهُ سَکِینَتَهُ عَلَی رَسُولِهِ أَ لَا تَرَی أَنَّ السَّکِینَةَ إِنَّمَا نَزَلَتْ عَلَی رَسُولِهِ وَ جَعَلَ کَلِمَةَ الَّذِینَ کَفَرُوا السُّفْلی فَقَالَ هُوَ الْکَلَامُ الَّذِی یَتَکَلَّمُ بِهِ 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الْحَلَبِیُّ عَنْهُ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حجّال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و حسن بن جَهم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با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در این آیه برای آنان می‌تواند باشد، به خدا قسم،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سکینه و آرامش خود را بر رسولش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این جا به خیر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آیه را چنین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سکینه و آرامش خود را بر رسولش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سِکینت فقط بر رسولش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کَلِمَةَ الَّذِینَ کَفَرُواْ السُّفْلَی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سخنی است که عتیق آن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حلبی ازامام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2293164_1468164448"/>
      <w:bookmarkStart w:id="175" w:name="_Toc70"/>
      <w:bookmarkEnd w:id="174"/>
      <w:r>
        <w:rPr>
          <w:rtl w:val="true"/>
        </w:rPr>
        <w:t>«</w:t>
      </w:r>
      <w:r>
        <w:rPr/>
        <w:t>34</w:t>
      </w:r>
      <w:r>
        <w:rPr>
          <w:rtl w:val="true"/>
        </w:rPr>
        <w:t>»</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إِنَّ اللَّهَ أَوْحَی إِلَی النَّبِیِّ یَا مُحَمَّدُ إِنَّ الْعَلِیَّ الْأَعْلَی یَقْرَأُ عَلَیْکَ السَّلَامَ </w:t>
      </w:r>
      <w:r>
        <w:rPr>
          <w:rStyle w:val="FootnoteAnchor"/>
          <w:rtl w:val="true"/>
        </w:rPr>
        <w:footnoteReference w:id="314"/>
      </w:r>
      <w:r>
        <w:rPr>
          <w:rFonts w:ascii="Amiri" w:hAnsi="Amiri" w:eastAsia="Amiri" w:cs="Amiri"/>
          <w:color w:val="111111"/>
          <w:sz w:val="28"/>
          <w:sz w:val="28"/>
          <w:szCs w:val="28"/>
          <w:rtl w:val="true"/>
          <w:lang w:bidi="ar-SA"/>
        </w:rPr>
        <w:t xml:space="preserve">وَ یَقُولُ لَکَ إِنَّ أَبَا جَهْلٍ وَ الْمَلَأَ مِنْ قُرَیْشٍ قَدْ دَبَّرُوا یُرِیدُونَ قَتْلَکَ وَ أَمَرَکَ أَنْ تُبِیتَ </w:t>
      </w:r>
      <w:r>
        <w:rPr>
          <w:rStyle w:val="FootnoteAnchor"/>
          <w:rtl w:val="true"/>
        </w:rPr>
        <w:footnoteReference w:id="315"/>
      </w:r>
      <w:r>
        <w:rPr>
          <w:rFonts w:ascii="Amiri" w:hAnsi="Amiri" w:eastAsia="Amiri" w:cs="Amiri"/>
          <w:color w:val="111111"/>
          <w:sz w:val="28"/>
          <w:sz w:val="28"/>
          <w:szCs w:val="28"/>
          <w:rtl w:val="true"/>
          <w:lang w:bidi="ar-SA"/>
        </w:rPr>
        <w:t xml:space="preserve">عَلِیّاً فِی مَوْضِعِکَ وَ قَالَ لَکَ إِنَّ مَنْزِلَتَهُ مَنْزِلَةُ إِسْمَاعِیلَ الذَّبِیحِ مِنْ إِبْرَاهِیمَ الْخَلِیلِ یَجْعَلُ نَفْسَهُ لِنَفْسِکَ فِدَاءً وَ رُوحَهُ لِرُوحِکَ وِقَاءً وَ أَمَرَکَ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تَسْتَصْحِبَ أَبَا بَکْرٍ فَإِنَّهُ إِنْ آنَسَکَ وَ سَاعَدَکَ وَ وَازَرَکَ وَ ثَبَتَ عَلَی مَا یُعَاهِدُکَ وَ یُعَاقِدُکَ کَانَ فِی الْجَنَّةِ مِنْ رُفَقَائِکَ وَ فِی غُرُفَاتِهَا مِنْ خُلَصَائِکَ </w:t>
      </w:r>
      <w:r>
        <w:rPr>
          <w:rStyle w:val="FootnoteAnchor"/>
          <w:rtl w:val="true"/>
        </w:rPr>
        <w:footnoteReference w:id="316"/>
      </w:r>
      <w:r>
        <w:rPr>
          <w:rFonts w:ascii="Amiri" w:hAnsi="Amiri" w:eastAsia="Amiri" w:cs="Amiri"/>
          <w:color w:val="111111"/>
          <w:sz w:val="28"/>
          <w:sz w:val="28"/>
          <w:szCs w:val="28"/>
          <w:rtl w:val="true"/>
          <w:lang w:bidi="ar-SA"/>
        </w:rPr>
        <w:t xml:space="preserve">فَقَالَ رَسُولُ اللَّهِ صلی الله علیه و آله لِعَلِیٍّ علیه السلام أَ رَضِیتَ أَنْ أُطْلَبَ </w:t>
      </w:r>
      <w:r>
        <w:rPr>
          <w:rStyle w:val="FootnoteAnchor"/>
          <w:rtl w:val="true"/>
        </w:rPr>
        <w:footnoteReference w:id="317"/>
      </w:r>
      <w:r>
        <w:rPr>
          <w:rFonts w:ascii="Amiri" w:hAnsi="Amiri" w:eastAsia="Amiri" w:cs="Amiri"/>
          <w:color w:val="111111"/>
          <w:sz w:val="28"/>
          <w:sz w:val="28"/>
          <w:szCs w:val="28"/>
          <w:rtl w:val="true"/>
          <w:lang w:bidi="ar-SA"/>
        </w:rPr>
        <w:t xml:space="preserve">فَلَا أُوْجَدَ وَ تُوجَدَ فَلَعَلَّهُ أَنْ یُبَادِرَ إِلَیْکَ الْجُهَّالُ فَیَقْتُلُوکَ قَالَ بَلَی یَا رَسُولَ اللَّهِ رَضِیتُ أَنْ یَکُونَ رُوحِی لِرُوحِکَ وِقَاءً وَ نَفْسِی لِنَفْسِکَ فِدَاءً بَلْ رَضِیتُ أَنْ یَکُونَ رُوحِی وَ نَفْسِی فِدَاءً لِأَخٍ لَکَ أَوْ قَرِیبٍ أَوْ لِبَعْضِ الْحَیَوَانَاتِ تَمْتَهِنُهَا </w:t>
      </w:r>
      <w:r>
        <w:rPr>
          <w:rStyle w:val="FootnoteAnchor"/>
          <w:rtl w:val="true"/>
        </w:rPr>
        <w:footnoteReference w:id="318"/>
      </w:r>
      <w:r>
        <w:rPr>
          <w:rFonts w:ascii="Amiri" w:hAnsi="Amiri" w:eastAsia="Amiri" w:cs="Amiri"/>
          <w:color w:val="111111"/>
          <w:sz w:val="28"/>
          <w:sz w:val="28"/>
          <w:szCs w:val="28"/>
          <w:rtl w:val="true"/>
          <w:lang w:bidi="ar-SA"/>
        </w:rPr>
        <w:t xml:space="preserve">وَ هَلْ أُحِبُّ الْحَیَاةَ إِلَّا لِخِدْمَتِکَ وَ التَّصَرُّفِ بَیْنَ أَمْرِکَ وَ نَهْیِکَ وَ لِمَحَبَّةِ أَوْلِیَائِکَ وَ نُصْرَةِ أَصْفِیَائِکَ وَ مُجَاهَدَةِ أَعْدَائِکَ لَوْ لَا ذَلِکَ لَمَا أَحْبَبْتُ أَنْ أَعِیشَ فِی هَذِهِ الدُّنْیَا سَاعَةً وَاحِدَةً فَأَقْبَلَ رَسُولُ اللَّهِ صلی الله علیه و آله عَلَی عَلِیٍّ علیه السلام فَقَالَ لَهُ یَا أَبَا الْحَسَنِ قَدْ قَرَأَ عَلَیَّ کَلَامَکَ هَذَا الْمُوَکَّلُونَ بِاللَّوْحِ الْمَحْفُوظِ وَ قَرَءُوا عَلَیَّ مَا أَعَدَّ اللَّهُ لَکَ مِنْ ثَوَابِهِ فِی دَارِ الْقَرَارِ مَا لَمْ یَسْمَعْ بِمِثْلِهِ السَّامِعُونَ وَ لَا رَأَی مِثْلَهُ الرَّاءُونَ وَ لَا خَطَرَ مِثْلَهُ بِبَالِ الْمُتَفَکِّرِینَ ثُمَّ قَالَ رَسُولُ اللَّهِ صلی الله علیه و آله لِأَبِی بَکْرٍ أَ رَضِیتَ أَنْ تَکُونَ مَعِی یَا أَبَا بَکْرٍ تُطْلَبُ کَمَا أُطْلَبُ وَ تُعْرَفُ بِأَنَّکَ أَنْتَ الَّذِی تَحْمِلُنِی عَلَی مَا أَدَّعِیهِ فَتَحْمِلُ عَنِّی أَنْوَاعَ الْعَذَابِ قَالَ أَبُو بَکْرٍ یَا رَسُولَ اللَّهِ أَمَّا أَنَا لَوْ عِشْتُ عُمُرَ الدُّنْیَا أُعَذَّبُ فِی جَمِیعِهَا أَشَدَّ عَذَابٍ لَا یَنْزِلُ عَلَیَّ مَوْتٌ مُرِیحٌ وَ لَا مَنْهَجٌ مُتِیحٌ </w:t>
      </w:r>
      <w:r>
        <w:rPr>
          <w:rStyle w:val="FootnoteAnchor"/>
          <w:rtl w:val="true"/>
        </w:rPr>
        <w:footnoteReference w:id="319"/>
      </w:r>
      <w:r>
        <w:rPr>
          <w:rFonts w:ascii="Amiri" w:hAnsi="Amiri" w:eastAsia="Amiri" w:cs="Amiri"/>
          <w:color w:val="111111"/>
          <w:sz w:val="28"/>
          <w:sz w:val="28"/>
          <w:szCs w:val="28"/>
          <w:rtl w:val="true"/>
          <w:lang w:bidi="ar-SA"/>
        </w:rPr>
        <w:t xml:space="preserve">وَ کَانَ ذَلِکَ فِی مَحَبَّتِکَ لَکَانَ ذَلِکَ أَحَبَّ إِلَیَّ مِنْ أَنْ أَتَنَعَّمَ فِیهَا وَ أَنَا مَالِکٌ لِجَمِیعِ مَمَالِکِ مُلُوکِهَا فِی مُخَالَفَتِکَ وَ هَلْ أَنَا وَ مَالِی وَ وُلْدِی إِلَّا فِدَاؤُکَ فَقَالَ رَسُولُ اللَّهِ صلی الله علیه و آله لَا جَرَمَ إِنِ اطَّلَعَ اللَّهُ عَلَی قَلْبِکَ وَ وَجَدَ مَا فِیهِ مُوَافِقاً لِمَا جَرَی عَلَی لِسَانِکَ جَعَلَکَ مِنِّی بِمَنْزِلَةِ السَّمْعِ وَ الْبَصَرِ وَ الرَّأْسِ مِنَ الْجَسَدِ وَ مَنْزِلَةِ الرُّوحِ مِنَ الْبَدَنِ کَعَلِیٍّ الَّذِی هُوَ مِنِّی کَذَلِکَ وَ عَلَی فَوْقِ ذَلِکَ لِزِیَادَةِ فَضَائِلِهِ وَ شَرَفِ خِصَالِهِ یَا أَبَا بَکْرٍ إِنَّ مَنْ عَاهَدَ </w:t>
      </w:r>
      <w:r>
        <w:rPr>
          <w:rStyle w:val="FootnoteAnchor"/>
          <w:rtl w:val="true"/>
        </w:rPr>
        <w:footnoteReference w:id="320"/>
      </w:r>
      <w:r>
        <w:rPr>
          <w:rFonts w:ascii="Amiri" w:hAnsi="Amiri" w:eastAsia="Amiri" w:cs="Amiri"/>
          <w:color w:val="111111"/>
          <w:sz w:val="28"/>
          <w:sz w:val="28"/>
          <w:szCs w:val="28"/>
          <w:rtl w:val="true"/>
          <w:lang w:bidi="ar-SA"/>
        </w:rPr>
        <w:t xml:space="preserve">ثُمَّ لَمْ یَنْکُثْ وَ لَمْ یُغَیِّرْ وَ لَمْ یُبَدِّلْ وَ لَمْ یَحْسُدْ مَنْ قَدْ أَبَانَهُ اللَّهُ </w:t>
      </w:r>
      <w:r>
        <w:rPr>
          <w:rStyle w:val="FootnoteAnchor"/>
          <w:rtl w:val="true"/>
        </w:rPr>
        <w:footnoteReference w:id="32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بِالتَّفْضِیلِ فَهُوَ مَعَنَا فِی الرَّفِیقِ الْأَعْلَی وَ إِذَا أَنْتَ مَضَیْتَ عَلَی طَرِیقَةٍ یُحِبُّهَا مِنْکَ رَبُّکَ وَ لَمْ تَتْبَعْهَا بِمَا یُسْخِطُ </w:t>
      </w:r>
      <w:r>
        <w:rPr>
          <w:rStyle w:val="FootnoteAnchor"/>
          <w:rtl w:val="true"/>
        </w:rPr>
        <w:footnoteReference w:id="322"/>
      </w:r>
      <w:r>
        <w:rPr>
          <w:rFonts w:ascii="Amiri" w:hAnsi="Amiri" w:eastAsia="Amiri" w:cs="Amiri"/>
          <w:color w:val="111111"/>
          <w:sz w:val="28"/>
          <w:sz w:val="28"/>
          <w:szCs w:val="28"/>
          <w:rtl w:val="true"/>
          <w:lang w:bidi="ar-SA"/>
        </w:rPr>
        <w:t xml:space="preserve">وَ وَافَیْتَهُ بِهَا إِذَا بَعَثَکَ بَیْنَ یَدَیْهِ کُنْتَ لِوَلَایَةِ اللَّهِ مُسْتَحِقّاً وَ لِمُرَافَقَتِنَا فِی تِلْکَ الْجِنَانِ مُسْتَوْجِباً انْظُرْ أَبَا بَکْرٍ فَنَظَرَ فِی آفَاقِ السَّمَاءِ فَرَأَی أَمْلَاکاً مِنْ نَارٍ عَلَی أَفْرَاسٍ مِنْ نَارٍ بِأَیْدِیهِمْ رِمَاحٌ مِنْ نَارٍ وَ کُلٌّ یُنَادِی یَا مُحَمَّدُ مُرْنَا بِأَمْرِکَ فِی مُخَالِفِیکَ نُطَحْطِحْهُمْ ثُمَّ قَالَ تَسَمَّعْ عَلَی الْأَرْضِ فَتَسَمَّعَ </w:t>
      </w:r>
      <w:r>
        <w:rPr>
          <w:rStyle w:val="FootnoteAnchor"/>
          <w:rtl w:val="true"/>
        </w:rPr>
        <w:footnoteReference w:id="323"/>
      </w:r>
      <w:r>
        <w:rPr>
          <w:rFonts w:ascii="Amiri" w:hAnsi="Amiri" w:eastAsia="Amiri" w:cs="Amiri"/>
          <w:color w:val="111111"/>
          <w:sz w:val="28"/>
          <w:sz w:val="28"/>
          <w:szCs w:val="28"/>
          <w:rtl w:val="true"/>
          <w:lang w:bidi="ar-SA"/>
        </w:rPr>
        <w:t xml:space="preserve">فَإِذَا هِیَ تُنَادِی یَا مُحَمَّدُ مُرْنِی بِأَمْرِکَ فِی أَعْدَائِکَ أَمْتَثِلْ أَمْرَکَ ثُمَّ قَالَ تَسَمَّعْ عَلَی الْجِبَالِ فَسَمِعَهَا تُنَادِی یَا مُحَمَّدُ مُرْنَا بِأَمْرِکَ فِی أَعْدَائِکَ نُهْلِکْهُمْ ثُمَّ قَالَ تَسَمَّعْ عَلَی الْبِحَارِ فَأُحْضِرَتِ الْبِحَارُ بِحَضْرَتِهِ وَ صَاحَتِ أَمْوَاجُهَا یَا مُحَمَّدُ مُرْنَا بِأَمْرِکَ فِی أَعْدَائِکَ نَمْتَثِلْهُ ثُمَّ سَمِعَ السَّمَاءَ وَ الْأَرْضَ وَ الْجِبَالَ وَ الْبِحَارَ کُلٌّ یَقُولُ یَا مُحَمَّدُ مَا أَمَرَکَ رَبُّکَ بِدُخُولِ الْغَارِ لِعَجْزِکَ عَنِ الْکُفَّارِ وَ لَکِنِ امْتِحَاناً وَ ابْتِلَاءً لِیُخَلِّصَ </w:t>
      </w:r>
      <w:r>
        <w:rPr>
          <w:rStyle w:val="FootnoteAnchor"/>
          <w:rtl w:val="true"/>
        </w:rPr>
        <w:footnoteReference w:id="324"/>
      </w:r>
      <w:r>
        <w:rPr>
          <w:rFonts w:ascii="Amiri" w:hAnsi="Amiri" w:eastAsia="Amiri" w:cs="Amiri"/>
          <w:color w:val="111111"/>
          <w:sz w:val="28"/>
          <w:sz w:val="28"/>
          <w:szCs w:val="28"/>
          <w:rtl w:val="true"/>
          <w:lang w:bidi="ar-SA"/>
        </w:rPr>
        <w:t xml:space="preserve">الْخَبِیثَ مِنَ الطَّیِّبِ مِنْ عِبَادِهِ وَ إِمَائِهِ بِأَنَاتِکَ </w:t>
      </w:r>
      <w:r>
        <w:rPr>
          <w:rStyle w:val="FootnoteAnchor"/>
          <w:rtl w:val="true"/>
        </w:rPr>
        <w:footnoteReference w:id="325"/>
      </w:r>
      <w:r>
        <w:rPr>
          <w:rFonts w:ascii="Amiri" w:hAnsi="Amiri" w:eastAsia="Amiri" w:cs="Amiri"/>
          <w:color w:val="111111"/>
          <w:sz w:val="28"/>
          <w:sz w:val="28"/>
          <w:szCs w:val="28"/>
          <w:rtl w:val="true"/>
          <w:lang w:bidi="ar-SA"/>
        </w:rPr>
        <w:t xml:space="preserve">وَ صَبْرِکَ وَ حِلْمِکَ عَنْهُمْ یَا مُحَمَّدُ مَنْ وَفَی بِعَهْدِکَ فَهُوَ مِنْ رُفَقَائِکَ فِی الْجِنَانِ وَ مَنْ نَکَثَ فَإِنَّما یَنْکُثُ عَلی نَفْسِهِ وَ هُوَ مِنْ قُرَنَاءِ إِبْلِیسَ اللَّعِینِ فِی طَبَقَاتِ النِّیرَانِ ثُمَّ قَالَ رَسُولُ اللَّهِ صلی الله علیه و آله لِعَلِیٍّ علیه السلام یَا عَلِیُّ أَنْتَ مِنِّی بِمَنْزِلَةِ السَّمْعِ وَ الْبَصَرِ وَ الرَّأْسِ مِنَ الْجَسَدِ وَ الرُّوحِ مِنَ الْبَدَنِ حُبِّبْتَ إِلَیَّ کَالْمَاءِ الْبَارِدِ إِلَی ذِی الْغُلَّةِ الصَّادِی ثُمَّ قَالَ لَهُ یَا أَبَا حَسَنٍ تَغَشَّ بِبُرْدَتِی فَإِذَا أَتَاکَ الْکَافِرُونَ یُخَاطِبُونَکَ فَإِنَّ اللَّهَ یَقْرِنُ بِکَ تَوْفِیقَهُ وَ بِهِ تُجِیبُهُمْ فَلَمَّا جَاءَ أَبُو جَهْلٍ وَ الْقَوْمُ شَاهِرُونَ سُیُوفَهُمْ قَالَ لَهُمْ أَبُو جَهْلٍ لَا تَقَعُوا بِهِ وَ هُوَ نَائِمٌ لَا یَشْعُرُ وَ لَکِنِ ارْمُوهُ بِالْأَحْجَارِ لِیَتَنَبَّهَ بِهَا ثُمَّ اقْتُلُوهُ فَرَمَوْهُ بِأَحْجَارٍ ثِقَالٍ صَائِبَةٍ فَکَشَفَ عَنْ رَأْسِهِ وَ قَالَ مَا ذَا شَأْنُکُمْ فَعَرَفُوهُ فَإِذَا هُوَ عَلِیٌّ علیه السلام فَقَالَ أَبُو جَهْلٍ أَ مَا تَرَوْنَ مُحَمَّداً کَیْفَ أَبَاتَ هَذَا وَ نَجَا بِنَفْسِهِ لِتَشْتَغِلُوا بِهِ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یَنْجُو مُحَمَّدٌ لَا تَشْتَغِلُوا بِعَلِیٍّ الْمَخْدُوعِ لِیَنْجُوَ بِهَلَاکِهِ مُحَمَّدٌ وَ إِلَّا فَمَا مَنَعَهُ أَنْ یَبِیتَ فِی مَوْضِعِهِ إِنْ کَانَ رَبُّهُ یَمْنَعُ عَنْهُ کَمَا یَزْعُمُ فَقَالَ عَلِیٌّ علیه السلام أَ لِی </w:t>
      </w:r>
      <w:r>
        <w:rPr>
          <w:rStyle w:val="FootnoteAnchor"/>
          <w:rtl w:val="true"/>
        </w:rPr>
        <w:footnoteReference w:id="326"/>
      </w:r>
      <w:r>
        <w:rPr>
          <w:rFonts w:ascii="Amiri" w:hAnsi="Amiri" w:eastAsia="Amiri" w:cs="Amiri"/>
          <w:color w:val="111111"/>
          <w:sz w:val="28"/>
          <w:sz w:val="28"/>
          <w:szCs w:val="28"/>
          <w:rtl w:val="true"/>
          <w:lang w:bidi="ar-SA"/>
        </w:rPr>
        <w:t xml:space="preserve">تَقُولُ هَذَا یَا بَا جَهْلٍ بَلِ اللَّهُ قَدْ أَعْطَانِی مِنَ الْعَقْلِ مَا لَوْ قُسِمَ عَلَی جَمِیعِ حمقاء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وَ مَجَانِینِهَا لَصَارُوا بِهِ عُقَلَاءَ وَ مِنَ الْقُوَّةِ مَا لَوْ قُسِمَ عَلَی جَمِیعِ ضُعَفَاءِ الدُّنْیَا لَصَارُوا بِهِ أَقْوِیَاءَ وَ مِنَ الشَّجَاعَةِ مَا لَوْ قُسِمَ عَلَی جَمِیعِ جُبَنَاءِ الدُّنْیَا لَصَارُوا بِهِ شُجْعَاناً وَ مِنَ الْحِلْمِ مَا لَوْ قُسِمَ عَلَی جَمِیعِ سُفَهَاءِ الدُّنْیَا لَصَارُوا بِهِ حُلَمَاءَ وَ لَوْ لَا أَنَّ رَسُولَ اللَّهِ صلی الله علیه و آله أَمَرَنِی أَنْ لَا أُحْدِثَ حَدَثاً حَتَّی أَلْقَاهُ لَکَانَ لِی وَ لَکُمْ شَأْنٌ وَ لَأَقْتُلَنَّکُمْ قَتْلًا وَیْلَکَ یَا أَبَا جَهْلٍ إِنَّ مُحَمَّداً قَدِ اسْتَأْذَنَهُ فِی طَرِیقِهِ السَّمَاءُ وَ الْأَرْضُ وَ الْجِبَالُ وَ الْبِحَارُ فِی إِهْلَاکِکُمْ فَأَبَی إِلَّا أَنْ یَرْفُقَ بِکُمْ وَ یُدَارِیَکُمْ لِیُؤْمِنَ مَنْ فِی عِلْمِ اللَّهِ أَنَّهُ لَیُؤْمِنُ مِنْکُمْ وَ یَخْرُجَ مُؤْمِنُونَ مِنْ أَصْلَابِ وَ أَرْحَامِ کَافِرِینَ وَ کَافِرَاتٍ أَحَبَّ اللَّهُ أَنْ لَا یَقْطَعَهُمْ عَنْ کَرَامَتِهِ بِاصْطِلَامِهِمْ </w:t>
      </w:r>
      <w:r>
        <w:rPr>
          <w:rStyle w:val="FootnoteAnchor"/>
          <w:rtl w:val="true"/>
        </w:rPr>
        <w:footnoteReference w:id="327"/>
      </w:r>
      <w:r>
        <w:rPr>
          <w:rFonts w:ascii="Amiri" w:hAnsi="Amiri" w:eastAsia="Amiri" w:cs="Amiri"/>
          <w:color w:val="111111"/>
          <w:sz w:val="28"/>
          <w:sz w:val="28"/>
          <w:szCs w:val="28"/>
          <w:rtl w:val="true"/>
          <w:lang w:bidi="ar-SA"/>
        </w:rPr>
        <w:t xml:space="preserve">وَ لَوْ لَا ذَلِکَ لَأَهْلَکَکُمْ رَبُّکُمْ إِنَّ اللَّهَ هُوَ الْغَنِیُّ وَ أَنْتُمُ الْفُقَرَاءُ لَا یَدْعُوکُمْ إِلَی طَاعَتِهِ وَ أَنْتُمْ مُضْطَرُّونَ بَلْ مَکَّنَکُمْ بِمَا کَلَّفَکُمْ وَ قَطَعَ مَعَاذِیرَکُمْ فَغَضِبَ أَبُو الْبَخْتَرِیِّ بْنُ هِشَامٍ أَخُو أَبِی جَهْلٍ </w:t>
      </w:r>
      <w:r>
        <w:rPr>
          <w:rStyle w:val="FootnoteAnchor"/>
          <w:rtl w:val="true"/>
        </w:rPr>
        <w:footnoteReference w:id="328"/>
      </w:r>
      <w:r>
        <w:rPr>
          <w:rFonts w:ascii="Amiri" w:hAnsi="Amiri" w:eastAsia="Amiri" w:cs="Amiri"/>
          <w:color w:val="111111"/>
          <w:sz w:val="28"/>
          <w:sz w:val="28"/>
          <w:szCs w:val="28"/>
          <w:rtl w:val="true"/>
          <w:lang w:bidi="ar-SA"/>
        </w:rPr>
        <w:t xml:space="preserve">فَقَصَدَهُ بِسَیْفِهِ فَرَأَی الْجِبَالَ قَدْ أَقْبَلَتْ لِتَقَعَ عَلَیْهِ وَ الْأَرْضَ قَدِ انْشَقَّتْ لِتَخْسِفَ بِهِ وَ أَمْوَاجَ الْبِحَارِ نَحْوَهُ مُقْبِلَةً لِتُغْرِقَهُ فِی الْبَحْرِ وَ رَأَی السَّمَاءَ انْحَطَّتْ لِتَقَعَ عَلَیْهِ فَسَقَطَ سَیْفُهُ وَ خَرَّ مَغْشِیّاً عَلَیْهِ وَ احْتُمِلَ وَ یَقُولُ أَبُو جَهْلٍ دِیرَ بِهِ </w:t>
      </w:r>
      <w:r>
        <w:rPr>
          <w:rStyle w:val="FootnoteAnchor"/>
          <w:rtl w:val="true"/>
        </w:rPr>
        <w:footnoteReference w:id="329"/>
      </w:r>
      <w:r>
        <w:rPr>
          <w:rFonts w:ascii="Amiri" w:hAnsi="Amiri" w:eastAsia="Amiri" w:cs="Amiri"/>
          <w:color w:val="111111"/>
          <w:sz w:val="28"/>
          <w:sz w:val="28"/>
          <w:szCs w:val="28"/>
          <w:rtl w:val="true"/>
          <w:lang w:bidi="ar-SA"/>
        </w:rPr>
        <w:t xml:space="preserve">لِصَفْرَاءَ هَاجَتْ بِهِ یُرِیدُ أَنْ یُلَبِّسَ عَلَی مَنْ مَعَهُ أَمْرَهُ فَلَمَّا الْتَقَی رَسُولُ اللَّهِ صلی الله علیه و آله مَعَ عَلِیٍّ علیه السلام قَالَ یَا عَلِیُّ إِنَّ اللَّهَ رَفَعَ صَوْتَکَ فِی مُخَاطَبَتِکَ </w:t>
      </w:r>
      <w:bookmarkStart w:id="176" w:name="pg16985_188539"/>
    </w:p>
    <w:p>
      <w:pPr>
        <w:pStyle w:val="BookText"/>
        <w:rPr/>
      </w:pPr>
      <w:bookmarkEnd w:id="176"/>
      <w:r>
        <w:rPr>
          <w:rFonts w:ascii="Amiri" w:hAnsi="Amiri" w:eastAsia="Amiri" w:cs="Amiri"/>
          <w:color w:val="111111"/>
          <w:sz w:val="28"/>
          <w:sz w:val="28"/>
          <w:szCs w:val="28"/>
          <w:rtl w:val="true"/>
          <w:lang w:bidi="ar-SA"/>
        </w:rPr>
        <w:t xml:space="preserve">أَبَا جَهْلٍ إِلَی الْعُلْوِ وَ بَلَغَهُ إِلَی الْجِنَانِ فَقَالَ مَنْ فِیهَا مِنَ الْخُزَّانِ وَ الْحُورِ الْحِسَانِ مَنْ هَذَا الْمُتَعَصِّبُ لِمُحَمَّدٍ إِذْ قَدْ کَذَّبُوهُ وَ هَجَرُوهُ قِیلَ لَهُمْ هَذَا النَّائِبُ عَنْهُ وَ الْبَائِتُ عَلَی فِرَاشِهِ یَجْعَلُ نَفْسَهُ لِنَفْسِهِ وِقَاءً وَ رُوحَهُ لِرُوحِهِ فِدَاءً فَقَالَ الْخُزَّانُ وَ الْحُورُ الْحِسَانُ یَا رَبَّنَا فَاجْعَلْنَا خُزَّانَهُ وَ قَالَتِ الْحُورُ الْحِسَانُ فَاجْعَلْنَا نِسَاءَهُ فَقَالَ اللَّهُ تَعَالَی فَأَنْتُمْ لَهُ وَ لِمَنِ اخْتَارَهُ وَ هُوَ مِنْ أَوْلِیَائِهِ </w:t>
      </w:r>
      <w:r>
        <w:rPr>
          <w:rStyle w:val="FootnoteAnchor"/>
          <w:rtl w:val="true"/>
        </w:rPr>
        <w:footnoteReference w:id="330"/>
      </w:r>
      <w:r>
        <w:rPr>
          <w:rFonts w:ascii="Amiri" w:hAnsi="Amiri" w:eastAsia="Amiri" w:cs="Amiri"/>
          <w:color w:val="111111"/>
          <w:sz w:val="28"/>
          <w:sz w:val="28"/>
          <w:szCs w:val="28"/>
          <w:rtl w:val="true"/>
          <w:lang w:bidi="ar-SA"/>
        </w:rPr>
        <w:t xml:space="preserve">وَ مُحِبِّیهِ یَقْسِمُکُمْ عَلَیْهِمْ بِأَمْرِ اللَّهِ عَلَی مَنْ هُوَ أَعْلَمُ بِهِ مِنَ الصَّلَاحِ أَ رَضِیتُمْ قَالُوا بَلَی رَبَّنَا وَ سَیِّدَنَا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و والا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گروه قریش توطئه چینی کرده و درصدد قتل تو برآمده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پروردگارت 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را شبانه در جای خود بخوابانی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به مانند جایگاه اسماعیل ذبیح برای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برای تو فدا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روح حود را برای محافظت از روح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که با ابوبکر همراه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انس گرفت و تو را یاری و پشتیبانی نمود و بر عهد و پیمان تو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ماند، از رفیقان تو در بهشت، و از دوستان صمیمی و مخلص تو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اگر کاری از من خواسته شود و من نتوانم انجام بدهم تو برایم انجام دهی؟ چه بسا جاهلان به سویت مبادرت ورزیده و تو را به قتل برسانند؟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روحم برای محافظت از روح شما فدا باشد و جانم را فدای جان شما کنم، و حتی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اگر روح و جانم فدایِ یکی از دوستان یا نزدیکان شما و حتی یکی از حیواناتی که در اختیار دارید و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من زندگی را جز برای خدمتگذاری و انجام اوامر و نواهی شما، و محبت به دوستداران، و یاری دوستان باوفا، و جهاد با دشمنانتان دوست دارم؟ اگر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که حتی یک ساعت در این دنیا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نزد علی علیه السلام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لوح محفوظ سخنان تو را بر من خواندند و آن چه را خداوند در سرای پایدار برای تو آماده کرده برای من خواندند، چیزهایی که شنوندگان مانند آن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بینندگان مانند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ذهن هیچ متفکّر و اندیشمندی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همراهم باشی ای ابابکر، و همانطور که در تعقیب من هستند، در تعقیب تو نیز باشند، و اینگونه تو را بشناسند که تو شخصی هستی که مرا در مُدعا پیامبریم پشتیبانی کردی، و به خاطر من انواع شکنجه و عذاب را متحمل شوی؟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اندازه عمرِ دنیا زندگی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آن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ببینم به نحوی که مرگی آسوده و راه خلاصی از آن برایم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عمرم در محبّت شما باشد، برایم بهتر و خوشایندتر از این است که با مخالفت شما در دنیا بهرمند شوم و مالک همه حکومت پادشاهان گردم، و آیا من و اموالم و همه فرزندانم چیزی جز فدا و قربانی شما هستیم؟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خداوند بر قلب تو اطلاع پیدا کند و آن چه را در دل داری با سخنانی که بر زبان آوردی، موافق ببیند، تو را به منزله گوش و چشم و سر از جسم، و به منزله روح از بدن برایم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علیّ که او نیز همین جایگاه را در نزد من دارد و علی بالاتر از آن است زیرا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بیشتر و صفاتش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عهد ببندد و عهدشکنی نکند، عهد و پیمان را تغییر و دگرگون نکند و بر کسی که خداوند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آشکار کرده، حسادت نورزد، در رفیق اعلی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چون تو بر راهی قدم نهادی که پروردگارت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و پس از آن کاری انجام ندهی که موجبات خشم خداوند گردد و به نحو کامل راه حقّ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بگیری، چون خداوند تو را بر انگیزد برای ولایت خداوند سزاوار خواهی بود و مستوجب همراهی ما در آن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خواهی بود، ابابکر بنگر، او به آفاق آسمان نگریست و فرشتگانی از آتش را دید که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آتش سوارند و در دستانشان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است،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بده تا مخالفانت را در هم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داد و زمین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دشمنانت به من دستور بده تا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شنید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ما دستور بده تا دشمنانت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دریاها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دریاها در خدمت پیامبر حاضر شدند و صدای امواج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دشمنانت به ما دستور بده تا از تو فرمان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شنید که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به خاطر عجز و ناتوانی در مقابل کافران امر نفرموده که به غار بروی، بلکه به جهت امتحان و آزمایش است تا به وسیله تأنی و شکیبایی و بردباری تو، بندگان و خدمتگزاران ناپاک خداوند از بندگان پاک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عهد تو وفا کند از رفقا و همراهان تو در بهشت است و هر کس عهد شکنی کند در حقیقت به زیان خود پیمان شکنی کرده و در آخرت از همنشینان ابلیس ملعون در طبقات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به منزله گوش و چشم و سر از جسم، و روح از بدن برای من هستی، محبت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تو برای من همچون آب خنک برای شخص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جامه مرا بپوش، و چون کافران به نزد تو بیایند و تو را مخاطب قرار دهند، همانا خداوند توفیقش را قرین تو خواهد نمود و بدان، آنان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جهل آمد و قوم شمشیرهایشان را کشیده بودند، ابو جهل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خواب که چیزی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نکُشید، بلکه سنگ به طرف او بیندازید تا هشیار شود و بعد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و درشتی را به سوی او انداختند و او سرش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پس او را شناختند و متوجه شدند که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چگونه محمد این شخص را در جایش خوابانیده و خودش را نجات داده تا شما به او سرگرم شوید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محمد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سرگرم علی نکنید که فریب خورده تا با هلاک شدن خویش محمد را نجات دهد، و گرنه چه چیز مانع از این شد که محمد در جایش بخوابد، اگر پروردگارش از او حمایت 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آنگونه که خود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جهل آیا این سخنان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البته که خداوند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عقل و خرد به من بخشیده که اگر آن را در میان همه کودن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دیوانگان دنیا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وسیله آن خردمند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قدرت عطا فرموده که اگر در میان همه ضعیفان دنیا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همگی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دلاوری به من داده است که اگر در میان همه ترسوهای دنیا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همگی شجاع و دلاور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بردباری و دانایی بخشیده که اگر در میان همه سفیهان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همگی بدان دانا و بردبار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صلی الله علیه و آله و سلم به من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دست به انجام کاری نزنم کاری تا با او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کار کنم، و شما را قتل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از محمد در مسیرش، اذن خواستند تا شما را هلاک و نابود کنند، اما او نپذیرفت و خواست با شما مهربانی و مدارا کند تا کسانی که در علم خدا ثبت شده که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ایمان آورده و مؤمنانی از پشت و رحم مردان و زنان کافر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خاطر کرامت پیامبر، پسندیده است که آنان را از ریشه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این نبود پروردگارتان شما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چرا که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شما نیازمندید، در حالت اجبار و اضطرار شما را به طاعت و عبادتش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بلکه شما را به آن چه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نهاده، توانایی بخشیده و عذر و بهانه شما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بن هشام برادر ابو جهل خشمگین شد و با شمشیرش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که جلو آمدند تا بر وی بیفند، و زمین را دید که شکافته شد تا او را فرو ببرد، و امواج دریا را دید که به سمتش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تا او را در دریا غرق کنند، و آسمان را دید که پایین آمد تا بر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از دستش افتاد و بیهوش بر زمین افتاد و او را از آن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صفرا سرش گیج رفت و افتاد، و با این سخنان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وضعیتی که بدان گرفتار شد را از همراهانش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با علی علیه السلام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صدایت را آن سان که با ابو جهل سخن گفتی،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بالا برد و به بهشت رسانید و نگهبانان 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محمد گرایش دارد و از او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که او را تکذیب و ترک کردند؟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اوست، و کسی است که در رختخوابش شب را سپری کرده و جانش را برای محافظت از او قرار داده و روحش را فدای روح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ما را نگهبان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همسران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او، و برای اولیاء و دوستدارانش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باشید، شما را به امر خدا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پرودگار ما و ای سرور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2293166_1468164448"/>
      <w:bookmarkStart w:id="178" w:name="_Toc71"/>
      <w:bookmarkEnd w:id="177"/>
      <w:r>
        <w:rPr>
          <w:rtl w:val="true"/>
        </w:rPr>
        <w:t>بیان</w:t>
      </w:r>
      <w:bookmarkEnd w:id="178"/>
    </w:p>
    <w:p>
      <w:pPr>
        <w:pStyle w:val="BookText"/>
        <w:rPr/>
      </w:pPr>
      <w:r>
        <w:rPr>
          <w:rFonts w:ascii="IRNazanin" w:hAnsi="IRNazanin" w:eastAsia="IRNazanin"/>
          <w:color w:val="111111"/>
          <w:sz w:val="28"/>
          <w:sz w:val="28"/>
          <w:szCs w:val="28"/>
          <w:rtl w:val="true"/>
          <w:lang w:bidi="fa-IR"/>
        </w:rPr>
        <w:t>متیح بضم المیم أی مهیئ للنجاة و فی النسخ المصححة منج و هو أظهر معنی و طحطحت الشی‌ء کسرته و فرقته و الغلة بالضم حرارة العطش و الصدی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معنای آن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طحطحت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شکستم و پراکنده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حرات تشنگی و و تشنگی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293168_1468164448"/>
      <w:bookmarkStart w:id="180" w:name="_Toc72"/>
      <w:bookmarkEnd w:id="179"/>
      <w:r>
        <w:rPr>
          <w:rtl w:val="true"/>
        </w:rPr>
        <w:t>«</w:t>
      </w:r>
      <w:r>
        <w:rPr/>
        <w:t>35</w:t>
      </w:r>
      <w:r>
        <w:rPr>
          <w:rtl w:val="true"/>
        </w:rPr>
        <w:t>»</w:t>
      </w:r>
      <w:bookmarkEnd w:id="180"/>
    </w:p>
    <w:p>
      <w:pPr>
        <w:pStyle w:val="BookText"/>
        <w:rPr/>
      </w:pPr>
      <w:r>
        <w:rPr>
          <w:rFonts w:ascii="Amiri" w:hAnsi="Amiri" w:eastAsia="Amiri" w:cs="Amiri"/>
          <w:color w:val="111111"/>
          <w:sz w:val="28"/>
          <w:sz w:val="28"/>
          <w:szCs w:val="28"/>
          <w:rtl w:val="true"/>
          <w:lang w:bidi="ar-SA"/>
        </w:rPr>
        <w:t>عم، إعلام الوری قَالَ ابْنُ عَبَّاسٍ لَمَّا انْطَلَقَ النَّبِیُّ صلی الله علیه و آله إِلَی الْغَارِ أَنَامَ عَلِیّاً فِی مَکَانِهِ وَ أَلْبَسَهُ بُرْدَهُ فَجَاءَتْ قُرَیْشٌ تُرِیدُ أَنْ یَقْتُلَ رَسُولَ اللَّهِ صلی الله علیه و آله فَجَعَلُوا یَرْمُونَ عَلِیّاً علیه السلام وَ هُمْ یَرَوْنَ أَنَّهُ النَّبِیُّ صلی الله علیه و آله فَجَعَلَ یَتَضَوَّرُ فَلَمَّا نَظَرُوا إِذَا هُوَ عَلِیٌّ علیه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عَلِیُّ بْنُ هَاشِمٍ </w:t>
      </w:r>
      <w:r>
        <w:rPr>
          <w:rStyle w:val="FootnoteAnchor"/>
          <w:rtl w:val="true"/>
        </w:rPr>
        <w:footnoteReference w:id="332"/>
      </w:r>
      <w:r>
        <w:rPr>
          <w:rFonts w:ascii="Amiri" w:hAnsi="Amiri" w:eastAsia="Amiri" w:cs="Amiri"/>
          <w:color w:val="111111"/>
          <w:sz w:val="28"/>
          <w:sz w:val="28"/>
          <w:szCs w:val="28"/>
          <w:rtl w:val="true"/>
          <w:lang w:bidi="ar-SA"/>
        </w:rPr>
        <w:t>عَنْ مُحَمَّدِ بْنِ عُبَیْدِ اللَّهِ بْنِ أَبِی رَافِعٍ عَنْ أَبِیهِ عَنْ جَدِّهِ أَبِی رَافِعٍ کَانَ عَلِیٌّ علیه السلام یُجَهِّزَ النَّبِیَّ صلی الله علیه و آله حِینَ کَانَ فِی الْغَارِ یَأْتِیهِ بِالطَّعَامِ وَ الشَّرَابِ وَ اسْتَأْجَرَ لَهُ ثَلَاثَ رَوَاحِلَ لِلنَّبِیِّ صلی الله علیه و آله وَ لِأَبِی بَکْرٍ وَ لِدَلِیلِهِمْ رقید</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النَّبِیُّ صلی الله علیه و آله لِیُخْرِجَ </w:t>
      </w:r>
      <w:r>
        <w:rPr>
          <w:rStyle w:val="FootnoteAnchor"/>
          <w:rtl w:val="true"/>
        </w:rPr>
        <w:footnoteReference w:id="334"/>
      </w:r>
      <w:r>
        <w:rPr>
          <w:rFonts w:ascii="Amiri" w:hAnsi="Amiri" w:eastAsia="Amiri" w:cs="Amiri"/>
          <w:color w:val="111111"/>
          <w:sz w:val="28"/>
          <w:sz w:val="28"/>
          <w:szCs w:val="28"/>
          <w:rtl w:val="true"/>
          <w:lang w:bidi="ar-SA"/>
        </w:rPr>
        <w:t xml:space="preserve">إِلَیْهِ أَهْلَهُ فَأَخْرَجَهُمْ وَ أَمَرَهُ أَنْ یُؤَدِّیَ </w:t>
      </w:r>
      <w:bookmarkStart w:id="181" w:name="pg16985_188540"/>
    </w:p>
    <w:p>
      <w:pPr>
        <w:pStyle w:val="BookText"/>
        <w:rPr/>
      </w:pPr>
      <w:bookmarkEnd w:id="181"/>
      <w:r>
        <w:rPr>
          <w:rFonts w:ascii="Amiri" w:hAnsi="Amiri" w:eastAsia="Amiri" w:cs="Amiri"/>
          <w:color w:val="111111"/>
          <w:sz w:val="28"/>
          <w:sz w:val="28"/>
          <w:szCs w:val="28"/>
          <w:rtl w:val="true"/>
          <w:lang w:bidi="ar-SA"/>
        </w:rPr>
        <w:t xml:space="preserve">عَنْهُ أَمَانَاتِهِ وَ وَصَایَاهُ وَ مَا کَانَ بِمُؤْتَمَنٍ عَلَیْهِ مِنْ مَالٍ فَأَدَّی عَلِیٌّ علیه السلام أَمَانَاتِهِ </w:t>
      </w:r>
      <w:r>
        <w:rPr>
          <w:rStyle w:val="FootnoteAnchor"/>
          <w:rtl w:val="true"/>
        </w:rPr>
        <w:footnoteReference w:id="335"/>
      </w:r>
      <w:r>
        <w:rPr>
          <w:rFonts w:ascii="Amiri" w:hAnsi="Amiri" w:eastAsia="Amiri" w:cs="Amiri"/>
          <w:color w:val="111111"/>
          <w:sz w:val="28"/>
          <w:sz w:val="28"/>
          <w:szCs w:val="28"/>
          <w:rtl w:val="true"/>
          <w:lang w:bidi="ar-SA"/>
        </w:rPr>
        <w:t xml:space="preserve">کُلَّهَا وَ قَالَ لَهُ النَّبِیُّ صلی الله علیه و آله إِنَّ قُرَیْشاً لَنْ یَفْتَقِدُونِی مَا رَأَوْکَ فَاضْطَجَعَ عَلَی فِرَاشِ رَسُولِ اللَّهِ صلی الله علیه و آله فَکَانَتْ قُرَیْشٌ تَرَی </w:t>
      </w:r>
      <w:r>
        <w:rPr>
          <w:rStyle w:val="FootnoteAnchor"/>
          <w:rtl w:val="true"/>
        </w:rPr>
        <w:footnoteReference w:id="336"/>
      </w:r>
      <w:r>
        <w:rPr>
          <w:rFonts w:ascii="Amiri" w:hAnsi="Amiri" w:eastAsia="Amiri" w:cs="Amiri"/>
          <w:color w:val="111111"/>
          <w:sz w:val="28"/>
          <w:sz w:val="28"/>
          <w:szCs w:val="28"/>
          <w:rtl w:val="true"/>
          <w:lang w:bidi="ar-SA"/>
        </w:rPr>
        <w:t xml:space="preserve">رَجُلًا عَلَی فِرَاشِ النَّبِیِّ صلی الله علیه و آله فَیَقُولُونَ هُوَ مُحَمَّدٌ فَحَبَسَهُمُ اللَّهُ عَنْ طَلَبِهِ وَ خَرَجَ عَلِیٌّ علیه السلام إِلَی الْمَدِینَةِ مَاشِیاً عَلَی رِجْلَیْهِ فَتَوَرَّمَتْ قَدَمَاهُ فَلَمَّا قَدِمَ الْمَدِینَةَ رَآهُ النَّبِیُّ صلی الله علیه و آله فَاعْتَنَقَهُ وَ بَکَی رَحْمَةً </w:t>
      </w:r>
      <w:r>
        <w:rPr>
          <w:rStyle w:val="FootnoteAnchor"/>
          <w:rtl w:val="true"/>
        </w:rPr>
        <w:footnoteReference w:id="337"/>
      </w:r>
      <w:r>
        <w:rPr>
          <w:rFonts w:ascii="Amiri" w:hAnsi="Amiri" w:eastAsia="Amiri" w:cs="Amiri"/>
          <w:color w:val="111111"/>
          <w:sz w:val="28"/>
          <w:sz w:val="28"/>
          <w:szCs w:val="28"/>
          <w:rtl w:val="true"/>
          <w:lang w:bidi="ar-SA"/>
        </w:rPr>
        <w:t xml:space="preserve">مِمَّا رَأَی بِقَدَمَیْهِ مِنَ الْوَرَمِ وَ إِنَّمَا یَقْطُرَانِ دَماً فَدَعَا لَهُ بِالْعَافِیَةِ وَ مَسَحَ رِجْلَیْهِ فَلَمْ یَشْکُهُمَا بَعْدَ ذَلِکَ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هنگامی که حضرت رسول صلی الله علیه و اله و سلم به طرف غار حرکت کردند علی بن ابی طالب را در جامه خود پیچانید و امر کرد تا در بسترش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قریش رسیدند و اراده داشتند پیامبر را از بین ببرند گروه قرشیان به خیال این که پیامبر در بستر قرار دارد به طرف علی حمله آوردند امیر المؤمنین فریاد 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مورد اعتراض قرار داد کفار قریش چون دیدند علی در بستر خوابیده است به اشتباه خود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در غار بودند علی علیه السّلام آب و غذای آن حضرت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سه مرکب برای او و ابوبکر و راهنمای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امیر المؤمنین را در مکه به جای خود گذاشتند تا اهل بیتش را به مدینه بیاورد، و 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فرمود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وصایای او را بپردازد و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که در نزد پیامبر بوده، به صاحبانش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قریش تو را در بسترم ببینند هرگز مرا گم شده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جای پیامبر صلّی اللَّه علیه و آله خوابیدند کفار قریش دیدند مردی در جای پیامبر خوابیده و آنان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است که در بسترش آرمیده خداوند به این وسیله پیامبرش را از گزند دشمنان نگهداری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با پای پیاده به سوی مدینه حرکت کرد و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مدینه رسید پیامبر او را دید و او را در آغوش گرفت و از روی ترحم به آن چه در پاهای حضرت دید به او گریست و خون از پای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پیامبر برای او دعای سلامتی کرد و پاهایش را مسح کرد و او دیگر از پاهایش دردی نکشید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2293170_1468164448"/>
      <w:bookmarkStart w:id="183" w:name="_Toc73"/>
      <w:bookmarkEnd w:id="182"/>
      <w:r>
        <w:rPr>
          <w:rtl w:val="true"/>
        </w:rPr>
        <w:t>«</w:t>
      </w:r>
      <w:r>
        <w:rPr/>
        <w:t>36</w:t>
      </w:r>
      <w:r>
        <w:rPr>
          <w:rtl w:val="true"/>
        </w:rPr>
        <w:t>»</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کتاب الروضة یل، الفضائل لابن شاذان قِیلَ لَمَّا آخَی سُبْحَانَهُ وَ تَعَالَی بَیْنَ الْمَلَائِکَةِ آخَی بَیْنَ جَبْرَئِیلَ وَ مِیکَائِیلَ فَقَالَ سُبْحَانَهُ وَ تَعَالَی إِنِّی آخَیْتُ بَیْنَکُمَا وَ جَعَلْتُ عُمُرَ أَحَدِکُمَا أَطْوَلَ مِنْ عُمُرِ الْآخَرِ فَأَیُّکُمَا یُؤْثِرُ أَخَاهُ بِالْحَیَاةِ عَلَی نَفْسِهِ فَاخْتَارَ کِلَاهُمَا الْحَیَاةَ فَقَالَ اللَّهُ عَزَّ وَ جَلَّ أَ فَلَا تَکُونَا مِثْلَ عَلِیِّ بْنِ أَبِی طَالِبٍ آخَیْتُ </w:t>
      </w:r>
      <w:r>
        <w:rPr>
          <w:rStyle w:val="FootnoteAnchor"/>
          <w:rtl w:val="true"/>
        </w:rPr>
        <w:footnoteReference w:id="339"/>
      </w:r>
      <w:r>
        <w:rPr>
          <w:rFonts w:ascii="Amiri" w:hAnsi="Amiri" w:eastAsia="Amiri" w:cs="Amiri"/>
          <w:color w:val="111111"/>
          <w:sz w:val="28"/>
          <w:sz w:val="28"/>
          <w:szCs w:val="28"/>
          <w:rtl w:val="true"/>
          <w:lang w:bidi="ar-SA"/>
        </w:rPr>
        <w:t xml:space="preserve">بَیْنَهُ وَ بَیْنَ حَبِیبِی مُحَمَّدٍ فَآثَرَهُ بِالْحَیَاةِ عَلَی نَفْسِهِ فِی هَذِهِ اللَّیْلَةِ وَ قَدْ بَاتَ عَلَی فِرَاشِهِ یَفْدِیهِ بِنَفْسِهِ اهْبِطَا فَاحْفَظَاهُ مِنْ عَدُوِّهِ فَهَبَطَا إِلَی الْأَرْضِ فَجَلَسَ جَبْرَئِیلُ عِنْدَ رَأْسِهِ وَ مِیکَائِیلُ عِنْدَ رِجْلَیْهِ وَ هُمَا یَقُولَانِ بَخْ بَخْ لَکَ یَا ابْنَ أَبِی طَالِبٍ مَنْ مِثْلُکَ وَ قَدْ بَاهَی اللَّهُ بِکَ مَلَائِکَةَ </w:t>
      </w:r>
      <w:bookmarkStart w:id="184" w:name="pg16985_188541"/>
    </w:p>
    <w:p>
      <w:pPr>
        <w:pStyle w:val="BookText"/>
        <w:rPr/>
      </w:pPr>
      <w:bookmarkEnd w:id="184"/>
      <w:r>
        <w:rPr>
          <w:rFonts w:ascii="Amiri" w:hAnsi="Amiri" w:eastAsia="Amiri" w:cs="Amiri"/>
          <w:color w:val="111111"/>
          <w:sz w:val="28"/>
          <w:sz w:val="28"/>
          <w:szCs w:val="28"/>
          <w:rtl w:val="true"/>
          <w:lang w:bidi="ar-SA"/>
        </w:rPr>
        <w:t xml:space="preserve">السَّمَاوَاتِ وَ فَاخَرَ بِکَ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خداوند سبحانه و تعالی میان فرشتگان اخوت برقرار کرد، میان جبرئیل و میکائیل پیوند برادری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پیوند برادری برقرار کردم،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مرگ بیزار بودند و زندگی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حبیبم محمد، عقد اخوت بستم و علی، جان پیامبر را در این شب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فرود آیید 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فرودآمده و در کنار سر</w:t>
      </w:r>
    </w:p>
    <w:p>
      <w:pPr>
        <w:pStyle w:val="BookText"/>
        <w:rPr/>
      </w:pPr>
      <w:r>
        <w:rPr>
          <w:rFonts w:ascii="IRNazanin" w:hAnsi="IRNazanin" w:eastAsia="IRNazanin"/>
          <w:color w:val="111111"/>
          <w:sz w:val="28"/>
          <w:sz w:val="28"/>
          <w:szCs w:val="28"/>
          <w:rtl w:val="true"/>
          <w:lang w:bidi="fa-IR"/>
        </w:rPr>
        <w:t>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توست که خداوند با تو بر فرشتگان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آسمان مباهات و افتخار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293172_1468164448"/>
      <w:bookmarkStart w:id="186" w:name="_Toc74"/>
      <w:bookmarkEnd w:id="185"/>
      <w:r>
        <w:rPr>
          <w:rtl w:val="true"/>
        </w:rPr>
        <w:t>«</w:t>
      </w:r>
      <w:r>
        <w:rPr/>
        <w:t>37</w:t>
      </w:r>
      <w:r>
        <w:rPr>
          <w:rtl w:val="true"/>
        </w:rPr>
        <w:t>»</w:t>
      </w:r>
      <w:bookmarkEnd w:id="18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أَحْمَدُ بْنُ حَنْبَلٍ عَنْ عُمَیْرِ بْنِ مَیْمُونٍ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مِنَ النَّاسِ مَنْ یَشْرِی نَفْسَهُ ابْتِغاءَ </w:t>
      </w:r>
      <w:r>
        <w:rPr>
          <w:rStyle w:val="FootnoteAnchor"/>
          <w:rtl w:val="true"/>
        </w:rPr>
        <w:footnoteReference w:id="342"/>
      </w:r>
      <w:r>
        <w:rPr>
          <w:rFonts w:ascii="Amiri" w:hAnsi="Amiri" w:eastAsia="Amiri" w:cs="Amiri"/>
          <w:color w:val="111111"/>
          <w:sz w:val="28"/>
          <w:sz w:val="28"/>
          <w:szCs w:val="28"/>
          <w:rtl w:val="true"/>
          <w:lang w:bidi="ar-SA"/>
        </w:rPr>
        <w:t>وَ ذَلِکَ حِینَ نَامَ عَلِیٌّ علیه السلام عَلَی فِرَاشِ رَسُولِ اللَّهِ صلی الله علیه و آله أَلْبَسَهُ ثَوْبَهُ وَ جَعَلَهُ مَکَانَهُ وَ کَانَ الْمُشْرِکُونَ یَتَوَهَّمُونَ أَنَّهُ رَسُولُ اللَّهِ صلی الله علیه و آله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الثَّعْلَبِیُّ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النَّبِیُّ صلی الله علیه و آله الْهِجْرَةَ خَلَّفَ عَلِیّاً علیه السلام لِقَضَاءِ دُیُونِهِ وَ رَدِّ الْوَدَائِعِ الَّتِی کَانَتْ عِنْدَهُ وَ أَمَرَهُ لَیْلَةَ خَرَجَ إِلَی الْغَارِ وَ قَدْ أَحَاطَ الْمُشْرِکُونَ بِالدَّارِ </w:t>
      </w:r>
      <w:r>
        <w:rPr>
          <w:rStyle w:val="FootnoteAnchor"/>
          <w:rtl w:val="true"/>
        </w:rPr>
        <w:footnoteReference w:id="343"/>
      </w:r>
      <w:r>
        <w:rPr>
          <w:rFonts w:ascii="Amiri" w:hAnsi="Amiri" w:eastAsia="Amiri" w:cs="Amiri"/>
          <w:color w:val="111111"/>
          <w:sz w:val="28"/>
          <w:sz w:val="28"/>
          <w:szCs w:val="28"/>
          <w:rtl w:val="true"/>
          <w:lang w:bidi="ar-SA"/>
        </w:rPr>
        <w:t xml:space="preserve">وَ قَالَ لَهُ یَا عَلِیُّ اتَّشِحْ بِبُرْدِیَ الْحَضْرَمِیِّ ثُمَّ نَمْ عَلَی فِرَاشِی فَإِنَّهُ لَا یَخْلُصُ </w:t>
      </w:r>
      <w:r>
        <w:rPr>
          <w:rStyle w:val="FootnoteAnchor"/>
          <w:rtl w:val="true"/>
        </w:rPr>
        <w:footnoteReference w:id="344"/>
      </w:r>
      <w:r>
        <w:rPr>
          <w:rFonts w:ascii="Amiri" w:hAnsi="Amiri" w:eastAsia="Amiri" w:cs="Amiri"/>
          <w:color w:val="111111"/>
          <w:sz w:val="28"/>
          <w:sz w:val="28"/>
          <w:szCs w:val="28"/>
          <w:rtl w:val="true"/>
          <w:lang w:bidi="ar-SA"/>
        </w:rPr>
        <w:t xml:space="preserve">إِلَیْکَ مِنْهُمْ مَکْرُوهٌ إِنْ شَاءَ اللَّهُ فَفَعَلَ مَا أَمَرَهُ فَأَوْحَی عَزَّ وَ جَلَّ إِلَی جَبْرَئِیلَ وَ مِیکَائِیلَ أَنِّی قَدْ آخَیْتُ بَیْنَکُمَا وَ جَعَلْتُ عُمُرَ أَحَدِکُمَا أَطْوَلَ مِنَ الْآخَرِ فَأَیُّکُمَا یُؤْثِرُ صَاحِبَهُ بِالْحَیَاةِ فَاخْتَارَ کُلٌّ مِنْهُمَا الْحَیَاةَ فَأَوْحَی اللَّهُ عَزَّ وَ جَلَّ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کُنْتُمَا مِثْلَ عَلِیِّ بْنِ أَبِی طَالِبٍ آخَیْتُ بَیْنَهُ وَ بَیْنَ مُحَمَّدٍ صلی الله علیه و آله فَبَاتَ عَلَی فِرَاشِهِ یَفْدِیهِ بِنَفْسِهِ وَ یُؤْثِرُهُ بِالْحَیَاةِ اهْبِطَا إِلَی الْأَرْضِ </w:t>
      </w:r>
      <w:bookmarkStart w:id="187" w:name="pg16985_188542"/>
    </w:p>
    <w:p>
      <w:pPr>
        <w:pStyle w:val="BookText"/>
        <w:rPr/>
      </w:pPr>
      <w:bookmarkEnd w:id="187"/>
      <w:r>
        <w:rPr>
          <w:rFonts w:ascii="Amiri" w:hAnsi="Amiri" w:eastAsia="Amiri" w:cs="Amiri"/>
          <w:color w:val="111111"/>
          <w:sz w:val="28"/>
          <w:sz w:val="28"/>
          <w:szCs w:val="28"/>
          <w:rtl w:val="true"/>
          <w:lang w:bidi="ar-SA"/>
        </w:rPr>
        <w:t>فَاحْفَظَاهُ مِنْ عَدُوِّهِ فَنَزَلَا فَکَانَ جَبْرَئِیلُ عِنْدَ رَأْسِهِ وَ مِیکَائِیلُ عِنْدَ رِجْلَیْهِ وَ جَبْرَئِیلُ یَقُولُ بَخْ بَخْ مَنْ مِثْلُکَ یَا ابْنَ أَبِی طَالِبٍ یُبَاهِی اللَّهُ بِکَ مَلَائِکَتَهُ فَأَنْزَلَ اللَّهُ عَزَّ وَ جَلَّ عَلَی رَسُولِهِ صلی الله علیه و آله وَ هُوَ مُتَوَجِّهٌ إِلَی الْمَدِینَةِ فِی شَأْنِ عَلِیِّ بْنِ أَبِی طَالِبٍ علیهما السلام وَ مِنَ النَّاسِ مَنْ یَشْرِی نَفْسَهُ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أَخْطَبُ خُوارِزْمَ حَدِیثاً یَرْفَعُهُ بِإِسْنَادِهِ إِلَی النَّبِیِّ صلی الله علیه و آله قَالَ قَالَ رَسُولُ اللَّهِ صلی الله علیه و آله نَزَلَ عَلَیَّ جَبْرَئِیلُ صَبِیحَةَ یَوْمِ الْغَارِ فَقُلْتُ حَبِیبِی جَبْرَئِیلُ أَرَاکَ فَرِحاً فَقَالَ یَا مُحَمَّدُ وَ کَیْفَ لَا أَکُونُ کَذَلِکَ وَ قَدْ قَرَّتْ عَیْنِی بِمَا أَکْرَمَ اللَّهُ بِهِ أَخَاکَ وَ وَصِیَّکَ وَ إِمَامَ أُمَّتِکَ عَلِیَّ بْنَ أَبِی طَالِبٍ علیهما السلام فَقُلْتُ بِمَا ذَا أَکْرَمَهُ اللَّهُ قَالَ بَاهَی بِعِبَادَتِهِ الْبَارِحَةَ مَلَائِکَتَهُ وَ قَالَ مَلَائِکَتِی انْظُرُوا إِلَی حُجَّتِی فِی أَرْضِی بَعْدَ نَبِیِّی وَ قَدْ بَذَلَ نَفْسَهُ وَ عَفَّرَ خَدَّهُ فِی التُّرَابِ تَوَاضُعاً لِعَظَمَتِی أُشْهِدُکُمْ أَنَّهُ إِمَامُ خَلْقِی وَ مَوْلَی بَرِیَّتِی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میمون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علی علیه السلام در رختخواب رسول خدا صلی الله علیه و آله و سلم خوابید و آن حضرت لباسش را بر او پوشاند و او را در جای خود قرار داد و مشرکان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او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خواست هجرت کند، علی علیه السلام را جای خود گذاشت تا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پرداخت کند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که نزد پیامبر بود را بازگرداند، و در شبی که به سوی غار رفت و مشرکان خانه را محاصره کرده بودند، او را امر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خضرمی مرا بر تن کن، سپس در رختخواب من بخواب، چرا که ان شاء الله از جانب آنان بدی و شرّی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دستورات پیامبر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و میکائیل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پیوند برادری برقرار کردم،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مرگ بیزار بودند و زندگی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محمد، پیامبرم عقد اخوت بستم و علی، جان پیامبر را در این شب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فرود آیید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فرودآمده و در کنار سر 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توست که خداوند با تو بر فرشتگان آسمان مباهات 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حالی که پیامبر به سوی مدینه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آیه را در باره علیّ بن ابی طالب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اخطب خوارزم این حدیث را به صورت مرفوع با اسنادش 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به غار رفتم جبرئیل به نزد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چگونه خوشحال و شادمان نباشم در حالی که به آن چه خداوند در حقّ برادر و وصیّ تو و امام امّتت علی بن ابیطالب اکرام فرمود چشمانم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به چه چیز اکرام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عبادتی که دیشب انجام داد بر فرشتگان، مباهات و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من پس از پیامبرم در زمین بنگرید که چگونه جان خویش را فدا نمود و صورتش را برای اظهار فروتنی در مقابل عظمتم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او امام مخلوقاتم و مولای آفریدگانم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2293174_1468164448"/>
      <w:bookmarkStart w:id="189" w:name="_Toc75"/>
      <w:bookmarkEnd w:id="188"/>
      <w:r>
        <w:rPr>
          <w:rtl w:val="true"/>
        </w:rPr>
        <w:t>«</w:t>
      </w:r>
      <w:r>
        <w:rPr/>
        <w:t>38</w:t>
      </w:r>
      <w:r>
        <w:rPr>
          <w:rtl w:val="true"/>
        </w:rPr>
        <w:t>»</w:t>
      </w:r>
      <w:bookmarkEnd w:id="189"/>
    </w:p>
    <w:p>
      <w:pPr>
        <w:pStyle w:val="BookText"/>
        <w:rPr/>
      </w:pPr>
      <w:r>
        <w:rPr>
          <w:rFonts w:ascii="Amiri" w:hAnsi="Amiri" w:eastAsia="Amiri" w:cs="Amiri"/>
          <w:color w:val="111111"/>
          <w:sz w:val="28"/>
          <w:sz w:val="28"/>
          <w:szCs w:val="28"/>
          <w:rtl w:val="true"/>
          <w:lang w:bidi="ar-SA"/>
        </w:rPr>
        <w:t>مصبا، المصباحین فِی أَوَّلِ لَیْلَةٍ مِنْ شَهْرِ رَبِیعٍ الْأَوَّلِ هَاجَرَ النَّبِیُّ صلی الله علیه و آله مِنْ مَکَّةَ إِلَی الْمَدِینَةِ سَنَةَ ثَلَاثَ عَشْرَةَ مِنْ مَبْعَثِهِ وَ فِیهَا کَانَ مَبِیتُ أَمِیرِ الْمُؤْمِنِینَ علیه السلام عَلَی فِرَاشِهِ وَ کَانَتْ لَیْلَةَ الْخَمِیسِ وَ فِی لَیْلَةِ الرَّابِعِ مِنْهُ کَانَ خُرُوجُهُ مِنَ الْغَارِ مُتَوَجِّهاً إِلَی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ربیع الاول سال سیزدهم بعثت پیامبر صلی الله علیه و آله و سلم از مکه به سوی مدینه هجرت کرد و در آن شب امیرالمؤمنین در رختخواب آن حضرت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 پنج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چهارم این ماه پیامبر از غار به سوی مدینه رهسپار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293176_1468164448"/>
      <w:bookmarkStart w:id="191" w:name="_Toc76"/>
      <w:bookmarkEnd w:id="190"/>
      <w:r>
        <w:rPr>
          <w:rtl w:val="true"/>
        </w:rPr>
        <w:t>«</w:t>
      </w:r>
      <w:r>
        <w:rPr/>
        <w:t>39</w:t>
      </w:r>
      <w:r>
        <w:rPr>
          <w:rtl w:val="true"/>
        </w:rPr>
        <w:t>»</w:t>
      </w:r>
      <w:bookmarkEnd w:id="1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الْحَکَمِ عَنْ یَحْیَی بْنِ عَبْدِ الْحَمِیدِ عَنْ أَبِی عَوَانَةَ عَنْ أَبِی بَلْجٍ عَنْ عَمْرِو بْنِ مَیْمُونٍ عَنِ ابْنِ عَبَّاسٍ رَضِیَ اللَّهُ عَنْهُ قَالَ فِی عَلِیِّ بْنِ أَبِی طَالِبٍ صلی الله علیه و آله </w:t>
      </w:r>
      <w:r>
        <w:rPr>
          <w:rStyle w:val="FootnoteAnchor"/>
          <w:rtl w:val="true"/>
        </w:rPr>
        <w:footnoteReference w:id="346"/>
      </w:r>
      <w:r>
        <w:rPr>
          <w:rFonts w:ascii="Amiri" w:hAnsi="Amiri" w:eastAsia="Amiri" w:cs="Amiri"/>
          <w:color w:val="111111"/>
          <w:sz w:val="28"/>
          <w:sz w:val="28"/>
          <w:szCs w:val="28"/>
          <w:rtl w:val="true"/>
          <w:lang w:bidi="ar-SA"/>
        </w:rPr>
        <w:t xml:space="preserve">لَمَّا انْطَلَقَ النَّبِیُّ صلی الله علیه و آله إِلَی الْغَارِ فَأَنَامَهُ النَّبِیُّ صلی الله علیه و آله فِی مَکَانِهِ وَ أَلْبَسَهُ بُرْدَهُ فَجَاءَ </w:t>
      </w:r>
      <w:r>
        <w:rPr>
          <w:rStyle w:val="FootnoteAnchor"/>
          <w:rtl w:val="true"/>
        </w:rPr>
        <w:footnoteReference w:id="347"/>
      </w:r>
      <w:r>
        <w:rPr>
          <w:rFonts w:ascii="Amiri" w:hAnsi="Amiri" w:eastAsia="Amiri" w:cs="Amiri"/>
          <w:color w:val="111111"/>
          <w:sz w:val="28"/>
          <w:sz w:val="28"/>
          <w:szCs w:val="28"/>
          <w:rtl w:val="true"/>
          <w:lang w:bidi="ar-SA"/>
        </w:rPr>
        <w:t xml:space="preserve">قُرَیْشٌ یُرِیدُونَ أَنْ یَقْتُلُوا النَّبِیَّ صلی الله علیه و آله فَجَعَلُوا یَرْمُونَ عَلِیّاً علیه السلام وَ هُمْ یَرَوْنَ أَنَّهُ النَّبِیُّ صلی الله علیه و آله وَ قَدْ أَلْبَسَهُ النَّبِیُّ صلی الله علیه و آله بُرْدَهُ فَجَعَلَ یَتَضَوَّرُ فَنَظَرُوا فَإِذَا هُوَ عَلِیٌّ علیه السلام فَقَالُوا إِنَّکَ لَنَائِمٌ وَ لَوْ کَانَ صَاحِبُکَ مَا </w:t>
      </w:r>
      <w:bookmarkStart w:id="192" w:name="pg16985_188543"/>
    </w:p>
    <w:p>
      <w:pPr>
        <w:pStyle w:val="BookText"/>
        <w:rPr/>
      </w:pPr>
      <w:bookmarkEnd w:id="192"/>
      <w:r>
        <w:rPr>
          <w:rFonts w:ascii="Amiri" w:hAnsi="Amiri" w:eastAsia="Amiri" w:cs="Amiri"/>
          <w:color w:val="111111"/>
          <w:sz w:val="28"/>
          <w:sz w:val="28"/>
          <w:szCs w:val="28"/>
          <w:rtl w:val="true"/>
          <w:lang w:bidi="ar-SA"/>
        </w:rPr>
        <w:t xml:space="preserve">تَضَوَّرَ لَقَدِ اسْتَنْکَرْنَا ذَلِکَ مِنْکَ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در باره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سوی غار رهسپار شد، علی را در جای خود خوابانید و لباس خود را به او پوشانید، قریش در حالی که اراده قتل پیامبر را داشتند آمدند و به سمت علی حمله کردند و گمان کردند او که لباس پیامبر را پوشیده پیامبر است و علی از درد به خود می‌پیچید، پس نگاه کردند دیدند او علی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رفیق تو این جا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از درد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فریاد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این کار تو برای ما عجیب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2293178_1468164448"/>
      <w:bookmarkStart w:id="194" w:name="_Toc77"/>
      <w:bookmarkEnd w:id="193"/>
      <w:r>
        <w:rPr>
          <w:rtl w:val="true"/>
        </w:rPr>
        <w:t>«</w:t>
      </w:r>
      <w:r>
        <w:rPr/>
        <w:t>40</w:t>
      </w:r>
      <w:r>
        <w:rPr>
          <w:rtl w:val="true"/>
        </w:rPr>
        <w:t>»</w:t>
      </w:r>
      <w:bookmarkEnd w:id="194"/>
    </w:p>
    <w:p>
      <w:pPr>
        <w:pStyle w:val="BookText"/>
        <w:rPr/>
      </w:pPr>
      <w:r>
        <w:rPr>
          <w:rFonts w:ascii="Amiri" w:hAnsi="Amiri" w:eastAsia="Amiri" w:cs="Amiri"/>
          <w:color w:val="111111"/>
          <w:sz w:val="28"/>
          <w:sz w:val="28"/>
          <w:szCs w:val="28"/>
          <w:rtl w:val="true"/>
          <w:lang w:bidi="ar-SA"/>
        </w:rPr>
        <w:t xml:space="preserve">کا، الکافی حُمَیْدُ بْنُ زِیَادٍ عَنْ مُحَمَّدِ بْنِ أَیُّوبَ عَنْ عَلِیِّ بْنِ أَسْبَاطٍ عَنِ الْحَکَمِ بْنِ مِسْکِینٍ عَنْ یُوسُفَ بْنِ صُهَیْبٍ عَنْ أَبِی عَبْدِ اللَّهِ علیه السلام قَالَ سَمِعْتُ أَبَا جَعْفَرٍ علیه السلام یَقُولُ إِنَّ رَسُولَ اللَّهِ صلی الله علیه و آله أَقْبَلَ یَقُولُ لِأَبِی بَکْرٍ فِی الْغَارِ اسْکُنْ فَإِنَّ اللَّهَ مَعَنَا وَ قَدْ أَخَذَتْهُ الرِّعْدَةُ وَ هُوَ لَا یَسْکُنُ فَلَمَّا رَأَی رَسُولُ اللَّهِ صلی الله علیه و آله حَالَهُ قَالَ لَهُ تُرِیدُ أَنْ أُرِیَکَ أَصْحَابِی مِنَ الْأَنْصَارِ فِی مَجَالِسِهِمْ یَتَحَدَّثُونَ وَ أُرِیَکَ جَعْفَراً وَ أَصْحَابَهُ فِی الْبَحْرِ یَغُوصُونَ </w:t>
      </w:r>
      <w:r>
        <w:rPr>
          <w:rStyle w:val="FootnoteAnchor"/>
          <w:rtl w:val="true"/>
        </w:rPr>
        <w:footnoteReference w:id="349"/>
      </w:r>
      <w:r>
        <w:rPr>
          <w:rFonts w:ascii="Amiri" w:hAnsi="Amiri" w:eastAsia="Amiri" w:cs="Amiri"/>
          <w:color w:val="111111"/>
          <w:sz w:val="28"/>
          <w:sz w:val="28"/>
          <w:szCs w:val="28"/>
          <w:rtl w:val="true"/>
          <w:lang w:bidi="ar-SA"/>
        </w:rPr>
        <w:t xml:space="preserve">قَالَ نَعَمْ فَمَسَحَ رَسُولُ اللَّهِ صلی الله علیه و آله بِیَدِهِ عَلَی وَجْهِهِ فَنَظَرَ إِلَی الْأَنْصَارِ یَتَحَدَّثُونَ وَ نَظَرَ إِلَی جَعْفَرٍ رَضِیَ اللَّهُ عَنْهُ وَ أَصْحَابِهِ فِی الْبَحْرِ یَغُوصُونَ فَأَضْمَرَ تِلْکَ السَّاعَةَ أَنَّهُ سَاحِرٌ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صهیب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در غار به ابوبکر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چرا که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دچار لرزش شده بود و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حال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اصحابم را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انصاری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 که در مجالس خود مشغول سخن گفتن هستند و جعفر و اصحابش را به تو نشان بدهم در حالی که در دریا فرو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دستش را روی چهره ابوبکر کشید و او به انصار نگاه کرد در حالی که در مجالس خویش در حال گفتگو بودند و به جعفر و اصحابش نگاه کرد در حالی که در دریا فرو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ساعت با خود 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293180_1468164448"/>
      <w:bookmarkStart w:id="196" w:name="_Toc78"/>
      <w:bookmarkEnd w:id="195"/>
      <w:r>
        <w:rPr>
          <w:rtl w:val="true"/>
        </w:rPr>
        <w:t>«</w:t>
      </w:r>
      <w:r>
        <w:rPr/>
        <w:t>41</w:t>
      </w:r>
      <w:r>
        <w:rPr>
          <w:rtl w:val="true"/>
        </w:rPr>
        <w:t>»</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مُعَاوِیَةَ بْنِ عَمَّارٍ عَنْ أَبِی عَبْدِ اللَّهِ علیه السلام أَنَّ رَسُولَ اللَّهِ صلی الله علیه و آله لَمَّا خَرَجَ مِنَ الْغَارِ مُتَوَجِّهاً إِلَی الْمَدِینَةِ وَ قَدْ کَانَتْ قُرَیْشٌ جَعَلَتْ لِمَنْ أَخَذَهُ مِائَةً مِنَ الْإِبِلِ فَخَرَجَ سُرَاقَةُ بْنُ مَالِکِ بْنِ جُعْشُمٍ فِیمَنْ یَطْلُبُ فَلَحِقَ بِرَسُولِ اللَّهِ صلی الله علیه و آله فَقَالَ رَسُولُ اللَّهِ صلی الله علیه و آله اللَّهُمَّ اکْفِنِی شَرَّ سُرَاقَةَ بِمَا شِئْتَ فَسَاخَتْ قَوَائِمُ فَرَسِهِ فَثَنَی رِجْلَهُ ثُمَّ اشْتَدَّ فَقَالَ یَا مُحَمَّدُ إِنِّی عَلِمْتُ أَنَّ الَّذِی أَصَابَ قَوَائِمَ فَرَسِهِ إِنَّمَا هُوَ مِنْ قِبَلِکَ فَادْعُ اللَّهَ أَنْ یُطْلِقَ لِی فَرَسِی فَلَعَمْرِی إِنْ لَمْ یُصِبْکُمْ خَیْرٌ مِنِّی </w:t>
      </w:r>
      <w:r>
        <w:rPr>
          <w:rStyle w:val="FootnoteAnchor"/>
          <w:rtl w:val="true"/>
        </w:rPr>
        <w:footnoteReference w:id="351"/>
      </w:r>
      <w:r>
        <w:rPr>
          <w:rFonts w:ascii="Amiri" w:hAnsi="Amiri" w:eastAsia="Amiri" w:cs="Amiri"/>
          <w:color w:val="111111"/>
          <w:sz w:val="28"/>
          <w:sz w:val="28"/>
          <w:szCs w:val="28"/>
          <w:rtl w:val="true"/>
          <w:lang w:bidi="ar-SA"/>
        </w:rPr>
        <w:t xml:space="preserve">لَمْ یُصِبْکُمْ مِنِّی شَرٌّ فَدَعَا رَسُولُ اللَّهِ صلی الله علیه و آله فَأَطْلَقَ اللَّهُ عَزَّ وَ جَلَّ فَرَسَهُ فَعَادَ فِی طَلَبِ رَسُولِ اللَّهِ صلی الله علیه و آله حَتَّی فَعَلَ ذَلِکَ ثَلَاثَ مَرَّاتٍ کُلَّ ذَلِکَ یَدْعُو رَسُولَ اللَّهِ فَیَأْخُذُ </w:t>
      </w:r>
      <w:r>
        <w:rPr>
          <w:rStyle w:val="FootnoteAnchor"/>
          <w:rtl w:val="true"/>
        </w:rPr>
        <w:footnoteReference w:id="352"/>
      </w:r>
      <w:r>
        <w:rPr>
          <w:rFonts w:ascii="Amiri" w:hAnsi="Amiri" w:eastAsia="Amiri" w:cs="Amiri"/>
          <w:color w:val="111111"/>
          <w:sz w:val="28"/>
          <w:sz w:val="28"/>
          <w:szCs w:val="28"/>
          <w:rtl w:val="true"/>
          <w:lang w:bidi="ar-SA"/>
        </w:rPr>
        <w:t xml:space="preserve">الْأَرْضُ قَوَائِمَ فَرَسِهِ فَلَمَّا أَطْلَقَهُ فِی الثَّالِثَةِ قَالَ یَا مُحَمَّدُ هَذِهِ إِبِلِی بَیْنَ یَدَیْکَ فِیهَا غُلَامِی وَ إِنِ احْتَجْتَ </w:t>
      </w:r>
      <w:r>
        <w:rPr>
          <w:rStyle w:val="FootnoteAnchor"/>
          <w:rtl w:val="true"/>
        </w:rPr>
        <w:footnoteReference w:id="353"/>
      </w:r>
      <w:r>
        <w:rPr>
          <w:rFonts w:ascii="Amiri" w:hAnsi="Amiri" w:eastAsia="Amiri" w:cs="Amiri"/>
          <w:color w:val="111111"/>
          <w:sz w:val="28"/>
          <w:sz w:val="28"/>
          <w:szCs w:val="28"/>
          <w:rtl w:val="true"/>
          <w:lang w:bidi="ar-SA"/>
        </w:rPr>
        <w:t xml:space="preserve">إِلَی ظَهْرٍ أَوْ لَبَنٍ فَخُذْ مِنْهُ وَ </w:t>
      </w:r>
      <w:bookmarkStart w:id="197" w:name="pg16985_188544"/>
    </w:p>
    <w:p>
      <w:pPr>
        <w:pStyle w:val="BookText"/>
        <w:rPr/>
      </w:pPr>
      <w:bookmarkEnd w:id="197"/>
      <w:r>
        <w:rPr>
          <w:rFonts w:ascii="Amiri" w:hAnsi="Amiri" w:eastAsia="Amiri" w:cs="Amiri"/>
          <w:color w:val="111111"/>
          <w:sz w:val="28"/>
          <w:sz w:val="28"/>
          <w:szCs w:val="28"/>
          <w:rtl w:val="true"/>
          <w:lang w:bidi="ar-SA"/>
        </w:rPr>
        <w:t xml:space="preserve">هَذَا سَهْمٌ مِنْ کِنَانَتِی عَلَامَةً وَ أَنَا أَرْجِعُ فَأَرُدُّ عَنْکَ الطَّلَبَ فَقَالَ لَا حَاجَةَ لِی فِیمَا عِنْدَکَ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هنگامی که غار را به سوی مدینه ترک کرد و قریش صد شتر جایزه برای کسی که او را بگیرد،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جُعثم همراه کسانی که برای یافتن رسول خدا که سلام و درود خدا بر او و اهل بیت او باد، خارج شدند،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سراقه را به هر وسیله‌ای که می‌خواهی،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و پای مادیانش در شن فرو رفت و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 چه دست و پای مادیانم دچار آن شد، از سوی تو است، از خدا بخواه که مادیانم را به حرکت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اگر خیری از من به شما نرسد، لا اقل شری نیز از من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دعا کرد و خدای عز و جل مادیانش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به دنبال رسول خدا صلی الله علیه و آله و سلم به راه افتاد تا این که این کار را سه بار انجام داد و در هر بار که زمین دست و پای مادیانش را در خود فرو می‌برد، رسول خدا که سلام و درود خدا بر او و اهل بیت او باد،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مرتبه سوم، او را آزاد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غلام من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مرکوب یا شتری نیازمند شدی از آن بردار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این تیر از تیردانم را به شما می‌دهم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و من بر می‌گردم و از تعقیب تو جلوگیری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نزد شما است نیازی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293182_1468164448"/>
      <w:bookmarkStart w:id="199" w:name="_Toc79"/>
      <w:bookmarkEnd w:id="198"/>
      <w:r>
        <w:rPr>
          <w:rtl w:val="true"/>
        </w:rPr>
        <w:t>«</w:t>
      </w:r>
      <w:r>
        <w:rPr/>
        <w:t>42</w:t>
      </w:r>
      <w:r>
        <w:rPr>
          <w:rtl w:val="true"/>
        </w:rPr>
        <w:t>»</w:t>
      </w:r>
      <w:bookmarkEnd w:id="199"/>
    </w:p>
    <w:p>
      <w:pPr>
        <w:pStyle w:val="BookText"/>
        <w:rPr/>
      </w:pPr>
      <w:r>
        <w:rPr>
          <w:rFonts w:ascii="Amiri" w:hAnsi="Amiri" w:eastAsia="Amiri" w:cs="Amiri"/>
          <w:color w:val="111111"/>
          <w:sz w:val="28"/>
          <w:sz w:val="28"/>
          <w:szCs w:val="28"/>
          <w:rtl w:val="true"/>
          <w:lang w:bidi="ar-SA"/>
        </w:rPr>
        <w:t>نهج، نهج البلاغة مِنْ کَلَامٍ لَهُ علیه السلام اقْتَصَّ فِیهِ ذِکْرَ مَا کَانَ مِنْهُ بَعْدَ هِجْرَةِ النَّبِیِّ صلی الله علیه و آله ثُمَّ لَحَاقَهُ بِهِ فَجَعَلْتُ أَتْبَعُ مَأْخَذَ رَسُولِ اللَّهِ صلی الله علیه و آله فَأَطَأُ ذِکْرَهُ حَتَّی انْتَهَیْتُ إِلَی الْعَرْجِ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کلام طویل فقوله علیه السلام فأطأ ذکره من الکلام الذی رمی إلی غایتی الإیجاز و الفصاحة و أراد أننی کنت أعطی خبره صلی الله علیه و آله من بدء خروجی إلی أن انتهیت إلی هذا الموضع فکنی ذلک بهذه الکنایة العجیبة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آن حضرت که در باره هجرت و پیوستن به پیامبر صلّی اللّه علیه و آله و سلّم تعریف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راهی قرار دادم که پیامبر صلّی اللّه علیه و آله و سلّم رفته بود، و همه جا از او پرسیدم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در یک سخن طولانی آمده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 از او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سخنانی است که در اوج فصاحت قرار دارد، یعنی خبر حرکت پیامبر صلّی اللّه علیه و آله و سلّم از ابتداء حرکت تا پایان به من می‌رسید، که امام این معنا را با این کنایة شگفت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2293184_1468164448"/>
      <w:bookmarkStart w:id="201" w:name="_Toc80"/>
      <w:bookmarkEnd w:id="200"/>
      <w:r>
        <w:rPr>
          <w:rtl w:val="true"/>
        </w:rPr>
        <w:t>«</w:t>
      </w:r>
      <w:r>
        <w:rPr/>
        <w:t>43</w:t>
      </w:r>
      <w:r>
        <w:rPr>
          <w:rtl w:val="true"/>
        </w:rPr>
        <w:t>»</w:t>
      </w:r>
      <w:bookmarkEnd w:id="201"/>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إِنَّ مِنْ أَزْواجِکُمْ وَ أَوْلادِکُمْ عَدُوًّا لَکُمْ فَاحْذَرُوهُمْ </w:t>
      </w:r>
      <w:r>
        <w:rPr>
          <w:rStyle w:val="FootnoteAnchor"/>
          <w:rtl w:val="true"/>
        </w:rPr>
        <w:footnoteReference w:id="356"/>
      </w:r>
      <w:r>
        <w:rPr>
          <w:rFonts w:ascii="Amiri" w:hAnsi="Amiri" w:eastAsia="Amiri" w:cs="Amiri"/>
          <w:color w:val="111111"/>
          <w:sz w:val="28"/>
          <w:sz w:val="28"/>
          <w:szCs w:val="28"/>
          <w:rtl w:val="true"/>
          <w:lang w:bidi="ar-SA"/>
        </w:rPr>
        <w:t xml:space="preserve">وَ ذَلِکَ أَنَّ الرَّجُلَ کَانَ إِذَا أَرَادَ الْهِجْرَةَ إِلَی رَسُولِ اللَّهِ صلی الله علیه و آله تَعَلَّقَ بِهِ ابْنُهُ وَ امْرَأَتُهُ فَقَالُوا نَنْشُدُکَ اللَّهَ أَنْ تَذْهَبَ عَنَّا وَ تَدَعَنَا فَنَضِیعَ بَعْدَکَ فَمِنْهُمْ مَنْ یُطِیعُ أَهْلَهُ فَیُقِیمُ فَحَذَّرَهُمُ اللَّهُ أَبْنَاءَهُمْ وَ نِسَاءَهُمْ وَ نَهَاهُمْ عَنْ طَاعَتِهِمْ وَ مِنْهُمْ مَنْ یَمْضِی وَ یَذَرُهُمْ وَ یَقُولُ أَمَا وَ اللَّهِ لَئِنْ لَمْ تُهَاجِرُوا مَعِی ثُمَّ جَمَعَ اللَّهُ بَیْنِی وَ بَیْنَکُمْ فِی دَارِ الْهِجْرَةِ لَا أَنْفَعُکُمْ بِشَیْ‌ءٍ أَبَداً فَلَمَّا جَمَعَ اللَّهُ بَیْنَهُ وَ بَیْنَهُمْ أَمَرَهُ اللَّهُ أَنْ یَبُوءَ بِحُسْنٍ وَ بِصِلَةٍ </w:t>
      </w:r>
      <w:r>
        <w:rPr>
          <w:rStyle w:val="FootnoteAnchor"/>
          <w:rtl w:val="true"/>
        </w:rPr>
        <w:footnoteReference w:id="357"/>
      </w:r>
      <w:r>
        <w:rPr>
          <w:rFonts w:ascii="Amiri" w:hAnsi="Amiri" w:eastAsia="Amiri" w:cs="Amiri"/>
          <w:color w:val="111111"/>
          <w:sz w:val="28"/>
          <w:sz w:val="28"/>
          <w:szCs w:val="28"/>
          <w:rtl w:val="true"/>
          <w:lang w:bidi="ar-SA"/>
        </w:rPr>
        <w:t xml:space="preserve">فَقَالَ وَ إِنْ تَعْفُوا وَ تَصْفَحُوا وَ تَغْفِرُوا فَإِنَّ اللَّهَ غَفُورٌ رَحِیمٌ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در خصوص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أَزْوَاجِکُمْ وَأَوْلَادِکُمْ عَدُوًّا لَّکُمْ فَاحْذَرُوهُمْ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در حقیقت برخی از همسران شما و فرزندان شما دشمن شمایند، از آنان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معناست که چون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سوی رسول خدا صلی الله علیه و آله را هجرت کند، همسر و فرزند وی، به وی آویزان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می‌دهیم که از پیش ما نرو و ما را تنها مگذار؛ ما بعد از تو بی‌سرپرست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سخن خانواده خود را گوش می‌دادند و هجرت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فرزندان و همسران خود بر حذر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اطاعت ایشان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تنها می‌گذاشتند و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هجرت نکنید و سپس خداوند در روز قیامت مرا با شما جمع کند، به هیچ وجه، هیچ سود و فایده‌ای به شما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آنان را با همدیگر جمع نماید، خداوند به او امر می‌کند که خیر را در حق ایشان تمام کرده و نیکی کند و صله رحم داشته باشد و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تَعْفُوا وَتَصْفَحُوا وَتَغْفِرُوا فَإِنَّ اللَّهَ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ببخشایید و درگذرید و بیامرزید، به راستی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2293186_1468164448"/>
      <w:bookmarkStart w:id="203" w:name="_Toc81"/>
      <w:bookmarkEnd w:id="202"/>
      <w:r>
        <w:rPr>
          <w:rtl w:val="true"/>
        </w:rPr>
        <w:t>«</w:t>
      </w:r>
      <w:r>
        <w:rPr/>
        <w:t>44</w:t>
      </w:r>
      <w:r>
        <w:rPr>
          <w:rtl w:val="true"/>
        </w:rPr>
        <w:t>»</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الْحُسَیْنُ بْنُ أَحْمَدَ الْبَیْهَقِیُّ عَنْ مُحَمَّدِ بْنِ یَحْیَی الصَّوْلِیِّ عَنْ أَحْمَدَ بْنِ مُحَمَّدِ بْنِ إِسْحَاقَ الطَّالَقَانِیِّ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رَجُلٌ بِخُرَاسَانَ بِالطَّلَاقِ أَنَّ مُعَاوِیَةَ </w:t>
      </w:r>
      <w:bookmarkStart w:id="204" w:name="pg16985_188545"/>
    </w:p>
    <w:p>
      <w:pPr>
        <w:pStyle w:val="BookText"/>
        <w:rPr/>
      </w:pPr>
      <w:bookmarkEnd w:id="204"/>
      <w:r>
        <w:rPr>
          <w:rFonts w:ascii="Amiri" w:hAnsi="Amiri" w:eastAsia="Amiri" w:cs="Amiri"/>
          <w:color w:val="111111"/>
          <w:sz w:val="28"/>
          <w:sz w:val="28"/>
          <w:szCs w:val="28"/>
          <w:rtl w:val="true"/>
          <w:lang w:bidi="ar-SA"/>
        </w:rPr>
        <w:t xml:space="preserve">لَیْسَ مِنْ أَصْحَابِ رَسُولِ اللَّهِ صلی الله علیه و آله أَیَّامَ کَانَ الرِّضَا علیه السلام بِهَا فَأَفْتَی الْفُقَهَاءُ بِطَلَاقِهَا فَسُئِلَ الرِّضَا علیه السلام فَأَفْتَی أَنَّهَا لَا تُطَلَّقُ فَکَتَبَ الْفُقَهَاءُ رُقْعَةً فَأَنْفَذُوهَا إِلَیْهِ وَ قَالُوا لَهُ مِنْ أَیْنَ قُلْتَ یَا ابْنَ رَسُولِ اللَّهِ أَنَّهَا لَمْ تُطَلَّقْ فَوَقَّعَ علیه السلام فِی رُقْعَتِهِمْ </w:t>
      </w:r>
      <w:r>
        <w:rPr>
          <w:rStyle w:val="FootnoteAnchor"/>
          <w:rtl w:val="true"/>
        </w:rPr>
        <w:footnoteReference w:id="359"/>
      </w:r>
      <w:r>
        <w:rPr>
          <w:rFonts w:ascii="Amiri" w:hAnsi="Amiri" w:eastAsia="Amiri" w:cs="Amiri"/>
          <w:color w:val="111111"/>
          <w:sz w:val="28"/>
          <w:sz w:val="28"/>
          <w:szCs w:val="28"/>
          <w:rtl w:val="true"/>
          <w:lang w:bidi="ar-SA"/>
        </w:rPr>
        <w:t>قُلْتُ هَذَا مِنْ رِوَایَتِکُمْ عَنْ أَبِی سَعِیدٍ الْخُدْرِیِّ أَنَّ رَسُولَ اللَّهِ صلی الله علیه و آله قَالَ لِمُسْلِمَةِ الْفَتْحِ وَ قَدْ کَثُرُوا عَلَیْهِ أَنْتُمْ خَیْرٌ وَ أَصْحَابِی خَیْرٌ وَ 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فَأَبْطَلَ الْهِجْرَةَ وَ لَمْ یَجْعَلْ هَؤُلَاءِ أَصْحَاباً لَهُ فَرَجَعُوا إِلَی قَوْلِهِ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طالَقانیّ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خراسان سوگند یاد کرد که زنم مطلّقه و بر من حرام باشد اگر راست نگویم که معاویه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اصحاب رسول خدا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بود که حضرت رضا علیه السّلام در خراسان بود، فقهای آن جا و اطراف فتوا دادند که زنش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مطلّقه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جمعا نامه‌ای نوشتند و به آن جناب ارسال داشتند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چه دلیل گفته‌ای آن زن مطلّقه نیست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نامه آنان مرقوم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روایتی که خودتان نقل کرده‌اید از ابو سعید خدریّ که رسول خدا صلی اللَّه علیه و آله بعد از فتح مکّه به کسانی که در آن هنگام گرداگردش را فرا گرفته بودند و اظهار اسلام کردند و مسلمان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خوبانید و اصحاب من نیز از نیکانند، و لیکن پس از فتح هجرتی نیست، و رسول خدا صلی اللَّه علیه و آله هجرت بعد از فتح را باطل گردانید، و آنان را جزء اصحاب نگردانید، فقها چون جواب آن حضرت را دیدند از فتوای خود برگشته و قول امام علیه السّلام را پذیرفتند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293188_1468164448"/>
      <w:bookmarkStart w:id="206" w:name="_Toc82"/>
      <w:bookmarkEnd w:id="205"/>
      <w:r>
        <w:rPr>
          <w:rtl w:val="true"/>
        </w:rPr>
        <w:t>«</w:t>
      </w:r>
      <w:r>
        <w:rPr/>
        <w:t>45</w:t>
      </w:r>
      <w:r>
        <w:rPr>
          <w:rtl w:val="true"/>
        </w:rPr>
        <w:t>»</w:t>
      </w:r>
      <w:bookmarkEnd w:id="206"/>
    </w:p>
    <w:p>
      <w:pPr>
        <w:pStyle w:val="BookText"/>
        <w:rPr/>
      </w:pPr>
      <w:r>
        <w:rPr>
          <w:rFonts w:ascii="Amiri" w:hAnsi="Amiri" w:eastAsia="Amiri" w:cs="Amiri"/>
          <w:color w:val="111111"/>
          <w:sz w:val="28"/>
          <w:sz w:val="28"/>
          <w:szCs w:val="28"/>
          <w:rtl w:val="true"/>
          <w:lang w:bidi="ar-SA"/>
        </w:rPr>
        <w:t xml:space="preserve">شی، تفسیر العیاشی عَنْ زُرَارَةَ وَ حُمْرَانَ وَ مُحَمَّدِ بْنِ مُسْلِمٍ عَنْ أَبِی جَعْفَرٍ وَ أَبِی عَبْدِ اللَّهِ علیه السلام قَالُوا سَأَلْنَاهُمَا عَنْ قَوْلِهِ وَ الَّذِینَ آمَنُوا وَ لَمْ یُهاجِرُوا ما لَکُمْ مِنْ وَلایَتِهِمْ مِنْ شَیْ‌ءٍ حَتَّی یُهاجِرُوا </w:t>
      </w:r>
      <w:r>
        <w:rPr>
          <w:rStyle w:val="FootnoteAnchor"/>
          <w:rtl w:val="true"/>
        </w:rPr>
        <w:footnoteReference w:id="362"/>
      </w:r>
      <w:r>
        <w:rPr>
          <w:rFonts w:ascii="Amiri" w:hAnsi="Amiri" w:eastAsia="Amiri" w:cs="Amiri"/>
          <w:color w:val="111111"/>
          <w:sz w:val="28"/>
          <w:sz w:val="28"/>
          <w:szCs w:val="28"/>
          <w:rtl w:val="true"/>
          <w:lang w:bidi="ar-SA"/>
        </w:rPr>
        <w:t xml:space="preserve">قَالا بِأَنَّ أَهْلَ مَکَّةَ لَا یَرِثُونَ أَهْلَ الْمَدِینَةِ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زرراه و حمران و محمد بن مسلم از امام باقر و امام صادق علیهما السلام روایت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درباره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 مَا لَکُم مِّن وَلاَیَتِهِم مِّن شَیْءٍ حَتَّی یُهَاجِرُواْ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مکه از اهل مدینه ارث نمی‌برند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293190_1468164448"/>
      <w:bookmarkStart w:id="208" w:name="_Toc83"/>
      <w:bookmarkEnd w:id="207"/>
      <w:r>
        <w:rPr>
          <w:rtl w:val="true"/>
        </w:rPr>
        <w:t>«</w:t>
      </w:r>
      <w:r>
        <w:rPr/>
        <w:t>46</w:t>
      </w:r>
      <w:r>
        <w:rPr>
          <w:rtl w:val="true"/>
        </w:rPr>
        <w:t>»</w:t>
      </w:r>
      <w:bookmarkEnd w:id="2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هَارُونَ عَنِ ابْنِ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یَاسِرٍ أَکْرَهَهُ أَهْلُ مَکَّةَ وَ قَلْبُهُ مُطْمَئِنٌّ بِالْإِیمَانِ فَأَنْزَلَ اللَّهُ عَزَّ وَ جَلَّ فِیهِ إِلَّا مَنْ أُکْرِهَ وَ قَلْبُهُ مُطْمَئِنٌّ بِالْإِیمانِ </w:t>
      </w:r>
      <w:r>
        <w:rPr>
          <w:rStyle w:val="FootnoteAnchor"/>
          <w:rtl w:val="true"/>
        </w:rPr>
        <w:footnoteReference w:id="364"/>
      </w:r>
      <w:r>
        <w:rPr>
          <w:rFonts w:ascii="Amiri" w:hAnsi="Amiri" w:eastAsia="Amiri" w:cs="Amiri"/>
          <w:color w:val="111111"/>
          <w:sz w:val="28"/>
          <w:sz w:val="28"/>
          <w:szCs w:val="28"/>
          <w:rtl w:val="true"/>
          <w:lang w:bidi="ar-SA"/>
        </w:rPr>
        <w:t xml:space="preserve">فَقَالَ لَهُ النَّبِیُّ صلی الله علیه و آله عِنْدَهَا </w:t>
      </w:r>
      <w:bookmarkStart w:id="209" w:name="pg16985_188546"/>
    </w:p>
    <w:p>
      <w:pPr>
        <w:pStyle w:val="BookText"/>
        <w:rPr/>
      </w:pPr>
      <w:bookmarkEnd w:id="209"/>
      <w:r>
        <w:rPr>
          <w:rFonts w:ascii="Amiri" w:hAnsi="Amiri" w:eastAsia="Amiri" w:cs="Amiri"/>
          <w:color w:val="111111"/>
          <w:sz w:val="28"/>
          <w:sz w:val="28"/>
          <w:szCs w:val="28"/>
          <w:rtl w:val="true"/>
          <w:lang w:bidi="ar-SA"/>
        </w:rPr>
        <w:t xml:space="preserve">یَا عَمَّارُ إِنْ عَادُوا فَعُدْ فَقَدْ أَنْزَلَ اللَّهُ عُذْرَکَ وَ أَمَرَکَ أَنْ تَعُودَ إِنْ عَادُوا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عمّار بن یاسر را وادار به انکار دین کردند در حالی که در قلب او ایمان و اطمینان وجود داشت و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نزول این آیه به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تو را به انکار دین 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برگرد، که خداوند عزّ و جلّ عذر و دلیل تو را نازل کرده و به تو امر کرده که اگر برگشتند تو هم برگردی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2293192_1468164448"/>
      <w:bookmarkStart w:id="211" w:name="_Toc84"/>
      <w:bookmarkEnd w:id="210"/>
      <w:r>
        <w:rPr>
          <w:rtl w:val="true"/>
        </w:rPr>
        <w:t>«</w:t>
      </w:r>
      <w:r>
        <w:rPr/>
        <w:t>47</w:t>
      </w:r>
      <w:r>
        <w:rPr>
          <w:rtl w:val="true"/>
        </w:rPr>
        <w:t>»</w:t>
      </w:r>
      <w:bookmarkEnd w:id="211"/>
    </w:p>
    <w:p>
      <w:pPr>
        <w:pStyle w:val="BookText"/>
        <w:rPr/>
      </w:pPr>
      <w:r>
        <w:rPr>
          <w:rFonts w:ascii="Amiri" w:hAnsi="Amiri" w:eastAsia="Amiri" w:cs="Amiri"/>
          <w:color w:val="111111"/>
          <w:sz w:val="28"/>
          <w:sz w:val="28"/>
          <w:szCs w:val="28"/>
          <w:rtl w:val="true"/>
          <w:lang w:bidi="ar-SA"/>
        </w:rPr>
        <w:t>کا، الکافی عَلِیٌّ 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مُنِعَ مِیثَمٌ </w:t>
      </w:r>
      <w:r>
        <w:rPr>
          <w:rStyle w:val="FootnoteAnchor"/>
          <w:rtl w:val="true"/>
        </w:rPr>
        <w:footnoteReference w:id="366"/>
      </w:r>
      <w:r>
        <w:rPr>
          <w:rFonts w:ascii="Amiri" w:hAnsi="Amiri" w:eastAsia="Amiri" w:cs="Amiri"/>
          <w:color w:val="111111"/>
          <w:sz w:val="28"/>
          <w:sz w:val="28"/>
          <w:szCs w:val="28"/>
          <w:rtl w:val="true"/>
          <w:lang w:bidi="ar-SA"/>
        </w:rPr>
        <w:t xml:space="preserve">رَحِمَهُ اللَّهُ مِنَ التَّقِیَّةِ فَوَ اللَّهِ لَقَدْ عَلِمَ أَنَّ هَذِهِ الْآیَةَ نَزَلَتْ فِی عَمَّارٍ وَ أَصْحَابِهِ إِلَّا مَنْ أُکْرِهَ وَ قَلْبُهُ مُطْمَئِنٌّ بِالْإِیمانِ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میثم تمّار را از تقیّه منع کرد؟ به خدا او می‌دانست که این آیه درباره عمّار و اصحابش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293194_1468164448"/>
      <w:bookmarkStart w:id="213" w:name="_Toc85"/>
      <w:bookmarkEnd w:id="212"/>
      <w:r>
        <w:rPr>
          <w:rtl w:val="true"/>
        </w:rPr>
        <w:t>«</w:t>
      </w:r>
      <w:r>
        <w:rPr/>
        <w:t>48</w:t>
      </w:r>
      <w:r>
        <w:rPr>
          <w:rtl w:val="true"/>
        </w:rPr>
        <w:t>»</w:t>
      </w:r>
      <w:bookmarkEnd w:id="2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فِی تَفْسِیرِ النُّعْمَانِیِّ بِسَنَدِهِ الْمَذْکُورِ فِی کِتَابِ الْقُرْآنِ عَنِ الصَّادِقِ علیه السلام قَالَ قَالَ أَمِیرُ الْمُؤْمِنِینَ علیه السلام إِنَّ رَسُولَ اللَّهِ صلی الله علیه و آله لَمَّا هَاجَرَ إِلَی الْمَدِینَةِ آخَی بَیْنَ أَصْحَابِهِ مِنَ الْمُهَاجِرِینَ وَ الْأَنْصَارِ جَعَلَ الْمَوَارِیثَ عَلَی الْأُخُوَّةِ فِی الدِّینِ لَا فِی مِیرَاثِ الْأَرْحَامِ وَ ذَلِکَ قَوْلُهُ تَعَالَی إِنَّ 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بَعْضُهُمْ </w:t>
      </w:r>
      <w:r>
        <w:rPr>
          <w:rStyle w:val="FootnoteAnchor"/>
          <w:rtl w:val="true"/>
        </w:rPr>
        <w:footnoteReference w:id="368"/>
      </w:r>
      <w:r>
        <w:rPr>
          <w:rFonts w:ascii="Amiri" w:hAnsi="Amiri" w:eastAsia="Amiri" w:cs="Amiri"/>
          <w:color w:val="111111"/>
          <w:sz w:val="28"/>
          <w:sz w:val="28"/>
          <w:szCs w:val="28"/>
          <w:rtl w:val="true"/>
          <w:lang w:bidi="ar-SA"/>
        </w:rPr>
        <w:t xml:space="preserve">أَوْلِیاءُ بَعْضٍ إِلَی قَوْلِهِ سُبْحَانَهُ وَ الَّذِینَ آمَنُوا وَ لَمْ یُهاجِرُوا ما لَکُمْ مِنْ وَلایَتِهِمْ مِنْ شَیْ‌ءٍ حَتَّی یُهاجِرُوا فَأَخْرَجَ الْأَقَارِبَ مِنَ الْمِیرَاثِ وَ أَثْبَتَهُ لِأَهْلِ الْهِجْرَةِ وَ أَهْلِ الدِّینِ خَاصَّةً ثُمَّ عَطَفَ بِالْقَوْلِ فَقَالَ تَعَالَی وَ الَّذِینَ کَفَرُوا بَعْضُهُمْ أَوْلِیاءُ بَعْضٍ إِلَّا تَفْعَلُوهُ تَکُنْ فِتْنَةٌ فِی الْأَرْضِ وَ فَسادٌ کَبِیرٌ </w:t>
      </w:r>
      <w:r>
        <w:rPr>
          <w:rStyle w:val="FootnoteAnchor"/>
          <w:rtl w:val="true"/>
        </w:rPr>
        <w:footnoteReference w:id="369"/>
      </w:r>
      <w:r>
        <w:rPr>
          <w:rFonts w:ascii="Amiri" w:hAnsi="Amiri" w:eastAsia="Amiri" w:cs="Amiri"/>
          <w:color w:val="111111"/>
          <w:sz w:val="28"/>
          <w:sz w:val="28"/>
          <w:szCs w:val="28"/>
          <w:rtl w:val="true"/>
          <w:lang w:bidi="ar-SA"/>
        </w:rPr>
        <w:t xml:space="preserve">فَکَانَ مَنْ مَاتَ مِنَ الْمُسْلِمِینَ یَصِیرُ مِیرَاثُهُ وَ تَرِکَتُهُ لِأَخِیهِ فِی الدِّینِ دُونَ الْقَرَابَةِ وَ الرَّحِمِ الْوَشِیجَةِ </w:t>
      </w:r>
      <w:r>
        <w:rPr>
          <w:rStyle w:val="FootnoteAnchor"/>
          <w:rtl w:val="true"/>
        </w:rPr>
        <w:footnoteReference w:id="370"/>
      </w:r>
      <w:r>
        <w:rPr>
          <w:rFonts w:ascii="Amiri" w:hAnsi="Amiri" w:eastAsia="Amiri" w:cs="Amiri"/>
          <w:color w:val="111111"/>
          <w:sz w:val="28"/>
          <w:sz w:val="28"/>
          <w:szCs w:val="28"/>
          <w:rtl w:val="true"/>
          <w:lang w:bidi="ar-SA"/>
        </w:rPr>
        <w:t xml:space="preserve">فَلَمَّا قَوِیَ الْإِسْلَامُ أَنْزَلَ اللَّهُ النَّبِیُّ أَوْلی بِالْمُؤْمِنِینَ مِنْ أَنْفُسِهِمْ وَ أَزْواجُهُ أُمَّهاتُهُمْ وَ أُولُوا الْأَرْحامِ بَعْضُهُمْ أَوْلی بِبَعْضٍ فِی کِتابِ اللَّهِ مِنَ الْمُؤْمِنِینَ وَ الْمُهاجِرِینَ إِلَّا أَنْ </w:t>
      </w:r>
      <w:bookmarkStart w:id="214" w:name="pg16985_188547"/>
    </w:p>
    <w:p>
      <w:pPr>
        <w:pStyle w:val="BookText"/>
        <w:rPr/>
      </w:pPr>
      <w:bookmarkEnd w:id="214"/>
      <w:r>
        <w:rPr>
          <w:rFonts w:ascii="Amiri" w:hAnsi="Amiri" w:eastAsia="Amiri" w:cs="Amiri"/>
          <w:color w:val="111111"/>
          <w:sz w:val="28"/>
          <w:sz w:val="28"/>
          <w:szCs w:val="28"/>
          <w:rtl w:val="true"/>
          <w:lang w:bidi="ar-SA"/>
        </w:rPr>
        <w:t xml:space="preserve">تَفْعَلُوا إِلی أَوْلِیائِکُمْ مَعْرُوفاً کانَ ذلِکَ فِی الْکِتابِ مَسْطُوراً </w:t>
      </w:r>
      <w:r>
        <w:rPr>
          <w:rStyle w:val="FootnoteAnchor"/>
          <w:rtl w:val="true"/>
        </w:rPr>
        <w:footnoteReference w:id="371"/>
      </w:r>
      <w:r>
        <w:rPr>
          <w:rFonts w:ascii="Amiri" w:hAnsi="Amiri" w:eastAsia="Amiri" w:cs="Amiri"/>
          <w:color w:val="111111"/>
          <w:sz w:val="28"/>
          <w:sz w:val="28"/>
          <w:szCs w:val="28"/>
          <w:rtl w:val="true"/>
          <w:lang w:bidi="ar-SA"/>
        </w:rPr>
        <w:t xml:space="preserve">فَهَذَا مَعْنَی نَسْخِ آیَةِ الْمِیرَاثِ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سند مذکور در کتاب القرآن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به مدینه مهاجرت کرد، میان اصحاب خود از مهاجرین و انصار پیوند برادری ایجاد نمود و ارث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اساس برادری دینی قرار داد نه بر پایه ارث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متعال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هاجَرُوا وَ جاهَدُوا فِی سَبِیلِ اللَّهِ 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 و نزدیکان را از میراث خارج کرده و آن را فقط برای مهاجران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ثابت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عطف به قول قبلی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 إِلَّا تَفْعَلُوهُ تَکُنْ فِتْنَةٌ فِی الْأَرْضِ وَ فَسادٌ 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کدام از مسلمانان که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ارث و میراث او به برادر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نه خویشاوندان نزدیکش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پیوند خویشاوندی محکمی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هنگای که اسلام قدرت گرفت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 إِلَّا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تَفْعَلُوا إِلی أَوْلِیائِکُمْ مَعْرُوفاً کانَ ذلِکَ فِی الْکِتابِ مَسْطُوراَ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کنید، و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منسوخ شدن آیه میراث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2293196_1468164448"/>
      <w:bookmarkStart w:id="216" w:name="_Toc86"/>
      <w:bookmarkEnd w:id="215"/>
      <w:r>
        <w:rPr>
          <w:rtl w:val="true"/>
        </w:rPr>
        <w:t>«</w:t>
      </w:r>
      <w:r>
        <w:rPr/>
        <w:t>49</w:t>
      </w:r>
      <w:r>
        <w:rPr>
          <w:rtl w:val="true"/>
        </w:rPr>
        <w:t>»</w:t>
      </w:r>
      <w:bookmarkEnd w:id="216"/>
    </w:p>
    <w:p>
      <w:pPr>
        <w:pStyle w:val="BookText"/>
        <w:rPr/>
      </w:pPr>
      <w:r>
        <w:rPr>
          <w:rFonts w:ascii="Amiri" w:hAnsi="Amiri" w:eastAsia="Amiri" w:cs="Amiri"/>
          <w:color w:val="111111"/>
          <w:sz w:val="28"/>
          <w:sz w:val="28"/>
          <w:szCs w:val="28"/>
          <w:rtl w:val="true"/>
          <w:lang w:bidi="ar-SA"/>
        </w:rPr>
        <w:t xml:space="preserve">ل، الخصال عَنْ عَامِرِ بْنِ وَاثِلَةَ فِی خَبَرِ الشُّورَی قَالَ أَمِیرُ الْمُؤْمِنِینَ علیه السلام نَشَدْتُکُمْ بِاللَّهِ هَلْ فِیکُمْ أَحَدٌ وَقَی </w:t>
      </w:r>
      <w:r>
        <w:rPr>
          <w:rStyle w:val="FootnoteAnchor"/>
          <w:rtl w:val="true"/>
        </w:rPr>
        <w:footnoteReference w:id="373"/>
      </w:r>
      <w:r>
        <w:rPr>
          <w:rFonts w:ascii="Amiri" w:hAnsi="Amiri" w:eastAsia="Amiri" w:cs="Amiri"/>
          <w:color w:val="111111"/>
          <w:sz w:val="28"/>
          <w:sz w:val="28"/>
          <w:szCs w:val="28"/>
          <w:rtl w:val="true"/>
          <w:lang w:bidi="ar-SA"/>
        </w:rPr>
        <w:t xml:space="preserve">رَسُولَ اللَّهِ صلی الله علیه و آله حَیْثُ جَاءَ الْمُشْرِکُونَ یُرِیدُونَ قَتْلَهُ فَاضْطَجَعْتُ فِی مَضْجَعِهِ وَ ذَهَبَ رَسُولُ اللَّهِ صلی الله علیه و آله نَحْوَ الْغَارِ وَ هُمْ یَرَوْنَ أَنِّی أَنَا هُوَ فَقَالُوا أَیْنَ ابْنُ عَمِّکَ فَقُلْتُ لَا أَدْرِی فَضَرَبُونِی حَتَّی کَادُوا یَقْتُلُونَنِی قَالُوا اللَّهُمَّ لَا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واثلۀ در روایت روز شوری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از جان پیامبر خدا صلی الله علیه و آله و سلم محافظت کرده باشد آن گاه که مشرکان تصمیم به قتل آن حضرت گرفتند، من در بستر حضرتش آرمیدم و پیامبر خدا صلی الله علیه و آله وسلم به سوی غار رهسپار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گمان می‌کردند که من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آنقدر مرا زدند که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2293198_1468164448"/>
      <w:bookmarkStart w:id="218" w:name="_Toc87"/>
      <w:bookmarkEnd w:id="217"/>
      <w:r>
        <w:rPr>
          <w:rtl w:val="true"/>
        </w:rPr>
        <w:t>«</w:t>
      </w:r>
      <w:r>
        <w:rPr/>
        <w:t>50</w:t>
      </w:r>
      <w:r>
        <w:rPr>
          <w:rtl w:val="true"/>
        </w:rPr>
        <w:t>»</w:t>
      </w:r>
      <w:bookmarkEnd w:id="218"/>
    </w:p>
    <w:p>
      <w:pPr>
        <w:pStyle w:val="BookText"/>
        <w:rPr/>
      </w:pPr>
      <w:r>
        <w:rPr>
          <w:rFonts w:ascii="Amiri" w:hAnsi="Amiri" w:eastAsia="Amiri" w:cs="Amiri"/>
          <w:color w:val="111111"/>
          <w:sz w:val="28"/>
          <w:sz w:val="28"/>
          <w:szCs w:val="28"/>
          <w:rtl w:val="true"/>
          <w:lang w:bidi="ar-SA"/>
        </w:rPr>
        <w:t xml:space="preserve">ج، الإحتجاج عَنْ أَبِی جَعْفَرٍ علیه السلام قَالَ قَالَ أَمِیرُ الْمُؤْمِنِینَ علیه السلام یَوْمَ الشُّورَی نَشَدْتُکُمْ بِاللَّهِ هَلْ فِیکُمْ أَحَدٌ کَانَ یَبْعَثُ إِلَی رَسُولِ اللَّهِ الطَّعَامَ وَ هُوَ فِی الْغَارِ وَ یُخْبِرُهُ الْأَخْبَارَ </w:t>
      </w:r>
      <w:r>
        <w:rPr>
          <w:rStyle w:val="FootnoteAnchor"/>
          <w:rtl w:val="true"/>
        </w:rPr>
        <w:footnoteReference w:id="375"/>
      </w:r>
      <w:r>
        <w:rPr>
          <w:rFonts w:ascii="Amiri" w:hAnsi="Amiri" w:eastAsia="Amiri" w:cs="Amiri"/>
          <w:color w:val="111111"/>
          <w:sz w:val="28"/>
          <w:sz w:val="28"/>
          <w:szCs w:val="28"/>
          <w:rtl w:val="true"/>
          <w:lang w:bidi="ar-SA"/>
        </w:rPr>
        <w:t xml:space="preserve">غَیْرِی قَالُوا لَا قَالَ نَشَدْتُکُمْ بِاللَّهِ هَلْ فِیکُمْ أَحَدٌ اضْطَجَعَ عَلَی فِرَاشِ رَسُولِ اللَّهِ صلی الله علیه و آله حِینَ أَرَادَ أَنْ یَسِیرَ إِلَی الْمَدِینَةِ وَ وَقَاهُ بِنَفْسِهِ مِنَ الْمُشْرِکِینَ حِینَ أَرَادُوا قَتْلَهُ غَیْرِی قَالُوا لَا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برای رسول خدا صلّی اللَّه علیه و آله در غار؛ آذوقه فرستاده و از اخبار باخبرش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هنگام هجرت پیامبر به مدینه در جای خواب آن حضرت آرمیده باشد و جان خود را در برابر هجوم مشرکین برای قتل آن حضرت فدا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293200_1468164448"/>
      <w:bookmarkStart w:id="220" w:name="_Toc88"/>
      <w:bookmarkEnd w:id="219"/>
      <w:r>
        <w:rPr>
          <w:rtl w:val="true"/>
        </w:rPr>
        <w:t>«</w:t>
      </w:r>
      <w:r>
        <w:rPr/>
        <w:t>51</w:t>
      </w:r>
      <w:r>
        <w:rPr>
          <w:rtl w:val="true"/>
        </w:rPr>
        <w:t>»</w:t>
      </w:r>
      <w:bookmarkEnd w:id="220"/>
    </w:p>
    <w:p>
      <w:pPr>
        <w:pStyle w:val="BookText"/>
        <w:rPr/>
      </w:pPr>
      <w:r>
        <w:rPr>
          <w:rFonts w:ascii="IRNazanin" w:hAnsi="IRNazanin" w:eastAsia="IRNazanin"/>
          <w:color w:val="111111"/>
          <w:sz w:val="28"/>
          <w:sz w:val="28"/>
          <w:szCs w:val="28"/>
          <w:rtl w:val="true"/>
          <w:lang w:bidi="fa-IR"/>
        </w:rPr>
        <w:t xml:space="preserve">قل، إقبال الأعمال ذکر ما فتحه الله علینا من أسرار هذه المهاجرة و ما فیها من العجائب الباهرة منها تعریف الله جل جلاله لعباده لو أراد قهر أعداء رسوله محمد صلی الله علیه و آله ما کان یحتاج إلی مهاجرة لیلا علی تلک المأثرة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المأثرة و المأثرة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المکرمة المتوارثة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غیر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الصحیح ما فی المصدر و هو المساترة دون المأثرة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قادرا أن ینصره و</w:t>
      </w:r>
    </w:p>
    <w:p>
      <w:pPr>
        <w:pStyle w:val="BookText"/>
        <w:rPr/>
      </w:pPr>
      <w:r>
        <w:rPr>
          <w:rFonts w:ascii="IRNazanin" w:hAnsi="IRNazanin" w:eastAsia="IRNazanin"/>
          <w:color w:val="111111"/>
          <w:sz w:val="28"/>
          <w:sz w:val="28"/>
          <w:szCs w:val="28"/>
          <w:rtl w:val="true"/>
          <w:lang w:bidi="fa-IR"/>
        </w:rPr>
        <w:t xml:space="preserve">هو بمکة من غیر مخاطرة بآیات و عنایات باهرة کما أنه کان قادرا أن ینصر عیسی ابن مریم علیه السلام علی الیهود بالآیات و العساکر و الجنود فلم تقتض الحکمة الإلهیة إلا رفعه إلی السماوات العلیة و لم یکن له مصلحة فی مقامه فی الدنیا بالکلیة فلیکن العبد راضیا بما یراه مولاه </w:t>
      </w:r>
      <w:r>
        <w:rPr>
          <w:rStyle w:val="FootnoteAnchor"/>
          <w:rtl w:val="true"/>
        </w:rPr>
        <w:footnoteReference w:id="378"/>
      </w:r>
      <w:r>
        <w:rPr>
          <w:rFonts w:ascii="IRNazanin" w:hAnsi="IRNazanin" w:eastAsia="IRNazanin"/>
          <w:color w:val="111111"/>
          <w:sz w:val="28"/>
          <w:sz w:val="28"/>
          <w:szCs w:val="28"/>
          <w:rtl w:val="true"/>
          <w:lang w:bidi="fa-IR"/>
        </w:rPr>
        <w:t>له من التدبیر فی القلیل و الکثیر و لا یکن الله جل جلاله دون وکیل الإنسان فی أموره الذی یرضی بتدبیره و لا دون جاریته أو زوجته فی داره التی یثق إلیها فی تدبیر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التنبیه علی أن الذی صحبه إلی الغار علی ما تضمنه </w:t>
      </w:r>
      <w:r>
        <w:rPr>
          <w:rStyle w:val="FootnoteAnchor"/>
          <w:rtl w:val="true"/>
        </w:rPr>
        <w:footnoteReference w:id="379"/>
      </w:r>
      <w:r>
        <w:rPr>
          <w:rFonts w:ascii="IRNazanin" w:hAnsi="IRNazanin" w:eastAsia="IRNazanin"/>
          <w:color w:val="111111"/>
          <w:sz w:val="28"/>
          <w:sz w:val="28"/>
          <w:szCs w:val="28"/>
          <w:rtl w:val="true"/>
          <w:lang w:bidi="fa-IR"/>
        </w:rPr>
        <w:t>وصف صحبته فی الأخبار ما کان یصلح فی تلک الحادثات إلا للهرب و لا فی أوقات الذل و الخوف من الأخطار إلا للتی یصلح لها مثل النساء الضعیفات و الغلمان الذین یصیحون فی الطرقات عند الهرب من المخافات و ما کان یصلح للمقام بعده لیدفع عنه خطر الأعداء و لا أن یکون معه بسلاح و قوة لمنع شی‌ء من البلاء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الطبری فی تاریخه و أحمد بن حنبل رویا فی کتابیهما أن هذا الرجل المشار إلیه ما کان عارفا بتوجه النبی صلی الله علیه و آله و أنه جاء إلی مولانا علی علیه السلام فسأله عنه فأخبره أنه توجه فتبعه بعد توجهه حتی ظفر به و تأذی رسول الله صلی الله علیه و آله بالخوف منه لما تبعه و عثر بحجر فلق قدمه فقال الطبری فی تاریخه </w:t>
      </w:r>
      <w:r>
        <w:rPr>
          <w:rStyle w:val="FootnoteAnchor"/>
          <w:rtl w:val="true"/>
        </w:rPr>
        <w:footnoteReference w:id="380"/>
      </w:r>
      <w:r>
        <w:rPr>
          <w:rFonts w:ascii="IRNazanin" w:hAnsi="IRNazanin" w:eastAsia="IRNazanin"/>
          <w:color w:val="111111"/>
          <w:sz w:val="28"/>
          <w:sz w:val="28"/>
          <w:szCs w:val="28"/>
          <w:rtl w:val="true"/>
          <w:lang w:bidi="fa-IR"/>
        </w:rPr>
        <w:t xml:space="preserve">ما هذا لفظه فخرج أبو بکر مسرعا و لحق نبی الله صلی الله علیه و آله فی الطریق فسمع جرس </w:t>
      </w:r>
      <w:r>
        <w:rPr>
          <w:rStyle w:val="FootnoteAnchor"/>
          <w:rtl w:val="true"/>
        </w:rPr>
        <w:footnoteReference w:id="381"/>
      </w:r>
      <w:r>
        <w:rPr>
          <w:rFonts w:ascii="IRNazanin" w:hAnsi="IRNazanin" w:eastAsia="IRNazanin"/>
          <w:color w:val="111111"/>
          <w:sz w:val="28"/>
          <w:sz w:val="28"/>
          <w:szCs w:val="28"/>
          <w:rtl w:val="true"/>
          <w:lang w:bidi="fa-IR"/>
        </w:rPr>
        <w:t xml:space="preserve">أبی بکر فی ظلمة اللیل فحسبه من المشرکین فأسرع رسول الله صلی الله علیه و آله یمشی فقطع </w:t>
      </w:r>
      <w:r>
        <w:rPr>
          <w:rStyle w:val="FootnoteAnchor"/>
          <w:rtl w:val="true"/>
        </w:rPr>
        <w:footnoteReference w:id="382"/>
      </w:r>
      <w:r>
        <w:rPr>
          <w:rFonts w:ascii="IRNazanin" w:hAnsi="IRNazanin" w:eastAsia="IRNazanin"/>
          <w:color w:val="111111"/>
          <w:sz w:val="28"/>
          <w:sz w:val="28"/>
          <w:szCs w:val="28"/>
          <w:rtl w:val="true"/>
          <w:lang w:bidi="fa-IR"/>
        </w:rPr>
        <w:t xml:space="preserve">قبال نعله ففلق إبهامه حجر و کثر دمها فأسرع المشی فخاف أبو بکر أن یشق علی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Style w:val="FootnoteAnchor"/>
          <w:rtl w:val="true"/>
        </w:rPr>
        <w:footnoteReference w:id="383"/>
      </w:r>
      <w:r>
        <w:rPr>
          <w:rFonts w:ascii="IRNazanin" w:hAnsi="IRNazanin" w:eastAsia="IRNazanin"/>
          <w:color w:val="111111"/>
          <w:sz w:val="28"/>
          <w:sz w:val="28"/>
          <w:szCs w:val="28"/>
          <w:rtl w:val="true"/>
          <w:lang w:bidi="fa-IR"/>
        </w:rPr>
        <w:t xml:space="preserve">حین أتاه فانطلقا و رجل رسول الله صلی الله علیه و آله تسیل </w:t>
      </w:r>
      <w:r>
        <w:rPr>
          <w:rStyle w:val="FootnoteAnchor"/>
          <w:rtl w:val="true"/>
        </w:rPr>
        <w:footnoteReference w:id="384"/>
      </w:r>
      <w:r>
        <w:rPr>
          <w:rFonts w:ascii="IRNazanin" w:hAnsi="IRNazanin" w:eastAsia="IRNazanin"/>
          <w:color w:val="111111"/>
          <w:sz w:val="28"/>
          <w:sz w:val="28"/>
          <w:szCs w:val="28"/>
          <w:rtl w:val="true"/>
          <w:lang w:bidi="fa-IR"/>
        </w:rPr>
        <w:t xml:space="preserve">دما حتی انتهی إلی الغار مع الصبع فدخلاه و أصبح الذین کانوا یرصدون رسول الله صلی الله علیه و آله فدخلوا الدار و قام علی علیه السلام علی فراشه </w:t>
      </w:r>
      <w:r>
        <w:rPr>
          <w:rStyle w:val="FootnoteAnchor"/>
          <w:rtl w:val="true"/>
        </w:rPr>
        <w:footnoteReference w:id="385"/>
      </w:r>
      <w:r>
        <w:rPr>
          <w:rFonts w:ascii="IRNazanin" w:hAnsi="IRNazanin" w:eastAsia="IRNazanin"/>
          <w:color w:val="111111"/>
          <w:sz w:val="28"/>
          <w:sz w:val="28"/>
          <w:szCs w:val="28"/>
          <w:rtl w:val="true"/>
          <w:lang w:bidi="fa-IR"/>
        </w:rPr>
        <w:t xml:space="preserve">فلما دنوا منه عرفوه فقالوا له أین صاحبک قال لا أدری أ و رقیبا کنت علیه أمرتموه بالخروج فخرج فانتهروه و ضربوه و أخرجوه إلی المسجد فحبسوه ساعة ثم ترکوه و نجا </w:t>
      </w:r>
      <w:r>
        <w:rPr>
          <w:rStyle w:val="FootnoteAnchor"/>
          <w:rtl w:val="true"/>
        </w:rPr>
        <w:footnoteReference w:id="386"/>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حیث لقیه یتهیأ أن یترکه النبی صلی الله علیه و آله یبعد منه خوفا أن یلزمه أهل مکة فیخبرهم عنه و هو رجل جبان فیؤخذ النبی صلی الله علیه و آله و یذهب الإسلام بکماله لأن أبا بکر أراد الهرب من مکة و مفارقة النبی صلی الله علیه و آله قبل هجرته</w:t>
      </w:r>
    </w:p>
    <w:p>
      <w:pPr>
        <w:pStyle w:val="BookText"/>
        <w:rPr/>
      </w:pPr>
      <w:r>
        <w:rPr>
          <w:rFonts w:ascii="IRNazanin" w:hAnsi="IRNazanin" w:eastAsia="IRNazanin"/>
          <w:color w:val="111111"/>
          <w:sz w:val="28"/>
          <w:sz w:val="28"/>
          <w:szCs w:val="28"/>
          <w:rtl w:val="true"/>
          <w:lang w:bidi="fa-IR"/>
        </w:rPr>
        <w:t>علی ما ذکره الطبری فی حدیث الهجرة فقال ما هذا لفظه و کان أبو بکر کثیرا ما یستأذن رسول الله صلی الله علیه و آله فی الهجرة فیقول له رسول الله صلی الله علیه و آله لا تعجل</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قد أراد المفارقة قبل طلب الکفار له فکیف یؤمن منه الهرب بعد الطلب و کان أخذه معه حیث أدرکه من الضرورات التی اقتضاها الاستظهار فی حفظ النبی صلوات الله و سلامه علیه من کشف حاله لو ترکه یرجع عنه فی تلک الساعة و قد جرت العادة أن الهرب مقام تخویف یرغب فی الموافقة علیه قلب الجبان الضعیف و لا روی فیما علمت أن أبا بکر کان معه سلاح یدفع به عدوا عن النبی صلی الله علیه و آله و لا حمل معه شیئا یحتاج إلیه و ما أدری کیف اعتقد المخالفون </w:t>
      </w:r>
    </w:p>
    <w:p>
      <w:pPr>
        <w:pStyle w:val="BookText"/>
        <w:rPr/>
      </w:pPr>
      <w:r>
        <w:rPr>
          <w:rFonts w:ascii="IRNazanin" w:hAnsi="IRNazanin" w:eastAsia="IRNazanin"/>
          <w:color w:val="111111"/>
          <w:sz w:val="28"/>
          <w:sz w:val="28"/>
          <w:szCs w:val="28"/>
          <w:rtl w:val="true"/>
          <w:lang w:bidi="fa-IR"/>
        </w:rPr>
        <w:t>أن لهذا الرجل فضیلة فی الموافقة فی الهرب و قد استأذنه مرارا أن یهرب و یترک النبی صلی الله علیه و آله فی ید الأعداء الذین یتهددونه بالعطب إن اعتقاد فضیلة لأبی بکر فی هذا الذل من أعجب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التکدیر </w:t>
      </w:r>
      <w:r>
        <w:rPr>
          <w:rStyle w:val="FootnoteAnchor"/>
          <w:rtl w:val="true"/>
        </w:rPr>
        <w:footnoteReference w:id="388"/>
      </w:r>
      <w:r>
        <w:rPr>
          <w:rFonts w:ascii="IRNazanin" w:hAnsi="IRNazanin" w:eastAsia="IRNazanin"/>
          <w:color w:val="111111"/>
          <w:sz w:val="28"/>
          <w:sz w:val="28"/>
          <w:szCs w:val="28"/>
          <w:rtl w:val="true"/>
          <w:lang w:bidi="fa-IR"/>
        </w:rPr>
        <w:t>علی النبی صلی الله علیه و آله بجزع صاحبه فی الغار و قد کان یکفی النبی صلی الله علیه و آله تعلق خاطره المقدس بالسلامة من الکفار فزاده جزع صاحبه شغلا فی خاطره و لو لم یصحبه لاستراح من کدر جزعه و اشتغال سرائره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کان حزنه شفقة علی النبی صلی الله علیه و آله أو علی ذهاب الإسلام ما کان قد نهی عنه و فیه کشف أن حزنه کان مخالفا لما یراد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النبی صلی الله علیه و آله ما بقی یأمن إن لم یکن أوحی إلیه أنه لا خوف علیه أن یبلغ صاحبه من الجزع الذی ظهر علیه إلی أن یخرج من الغار و یخبر به الطالبین له من الأشرار فصار معه کالمشغول بحفظ نفسه من ذل صاحبه و ضعفه زیادة علی ما کان مشغولا بحفظ نفسه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أسرار هذه المهاجرة أن مولانا علیا علیه السلام بات علی فراش المخاطرة و جاد بمهجته لمالک الدنیا و الآخرة و لرسوله صلی الله علیه و آله فاتح أبواب النعم الباطنة و الظاهرة و لو لا ذلک المبیت و اعتقاد الأعداء أن النائم علی الفراش هو سید الأنبیاء صلی الله علیه و آله لما کانوا صبروا عن طلبه إلی النهار حتی وصل إلی الغار فکانت سلامة صاحب الرسالة من قبل أهل الضلالة صادرة عن تدبیر الله جل جلاله بمبیت مولانا علی علیه السلام فی مکانه و آیة باهرة لمولانا علی علیه السلام شاهدة بتعظیم شأنه و أنزل الله جل جلاله فی مقدس قرآنه وَ مِنَ النَّاسِ مَنْ یَشْرِی نَفْسَهُ ابْتِغاءَ مَرْضاتِ اللَّهِ وَ اللَّهُ رَؤُفٌ بِالْعِبادِ </w:t>
      </w:r>
      <w:r>
        <w:rPr>
          <w:rStyle w:val="FootnoteAnchor"/>
          <w:rtl w:val="true"/>
        </w:rPr>
        <w:footnoteReference w:id="389"/>
      </w:r>
      <w:r>
        <w:rPr>
          <w:rFonts w:ascii="IRNazanin" w:hAnsi="IRNazanin" w:eastAsia="IRNazanin"/>
          <w:color w:val="111111"/>
          <w:sz w:val="28"/>
          <w:sz w:val="28"/>
          <w:szCs w:val="28"/>
          <w:rtl w:val="true"/>
          <w:lang w:bidi="fa-IR"/>
        </w:rPr>
        <w:t xml:space="preserve">فأخبر أن لمولانا علی علیه السلام کانت بیعا لنفسه الشریفة </w:t>
      </w:r>
      <w:r>
        <w:rPr>
          <w:rStyle w:val="FootnoteAnchor"/>
          <w:rtl w:val="true"/>
        </w:rPr>
        <w:footnoteReference w:id="390"/>
      </w:r>
      <w:r>
        <w:rPr>
          <w:rFonts w:ascii="IRNazanin" w:hAnsi="IRNazanin" w:eastAsia="IRNazanin"/>
          <w:color w:val="111111"/>
          <w:sz w:val="28"/>
          <w:sz w:val="28"/>
          <w:szCs w:val="28"/>
          <w:rtl w:val="true"/>
          <w:lang w:bidi="fa-IR"/>
        </w:rPr>
        <w:t xml:space="preserve">و طلبا لرضاء الله جل جلاله دون کل مراد و قد ذکرنا فی الطرائف من روی هذا الحدیث من المخالف و مباهاة الله جل جلاله تلک اللیلة و جبرئیل و میکائیل فی بیع </w:t>
      </w:r>
    </w:p>
    <w:p>
      <w:pPr>
        <w:pStyle w:val="BookText"/>
        <w:rPr/>
      </w:pPr>
      <w:r>
        <w:rPr>
          <w:rFonts w:ascii="IRNazanin" w:hAnsi="IRNazanin" w:eastAsia="IRNazanin"/>
          <w:color w:val="111111"/>
          <w:sz w:val="28"/>
          <w:sz w:val="28"/>
          <w:szCs w:val="28"/>
          <w:rtl w:val="true"/>
          <w:lang w:bidi="fa-IR"/>
        </w:rPr>
        <w:t xml:space="preserve">مولانا علی علیه السلام بمهجته و أنه سمح بما لم یسمح </w:t>
      </w:r>
      <w:r>
        <w:rPr>
          <w:rStyle w:val="FootnoteAnchor"/>
          <w:rtl w:val="true"/>
        </w:rPr>
        <w:footnoteReference w:id="391"/>
      </w:r>
      <w:r>
        <w:rPr>
          <w:rFonts w:ascii="IRNazanin" w:hAnsi="IRNazanin" w:eastAsia="IRNazanin"/>
          <w:color w:val="111111"/>
          <w:sz w:val="28"/>
          <w:sz w:val="28"/>
          <w:szCs w:val="28"/>
          <w:rtl w:val="true"/>
          <w:lang w:bidi="fa-IR"/>
        </w:rPr>
        <w:t>به خواص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الله جل جلاله زاد مولانا علیا علیه السلام من القوة الإلهیة و القدرة الربانیة إلی أنه ما قنع له أن یفدی النبی صلی الله علیه و آله بنفسه الشریفة حتی أمره أن یکون مقیما بعده فی مکة مهاجرا للأعداء قد هربه منهم و ستره بالمبیت علی الفراش و غطاه عنهم و هذا ما لا یحتمله قوة البشر إلا بآیات باهرة من واهب النفع و دافع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الله جل جلاله لم یقنع لمولانا علی علیه السلام بهذه الغایة الجلیلة حتی زاده من المناقب الجمیلة و جعله أهلا أن یقیم ثلاثة أیام بمکة لحفظ عیال سیدنا رسول الله صلی الله علیه و آله و أن یسیر بهم ظاهرا علی رغم الأعداء و هو وحید من رجاله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ان المنیة شربة مورودة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تنز عن وشد للترحیل</w:t>
      </w:r>
    </w:p>
    <w:p>
      <w:pPr>
        <w:pStyle w:val="BookText"/>
        <w:rPr/>
      </w:pPr>
      <w:r>
        <w:rPr>
          <w:rFonts w:ascii="IRNazanin" w:hAnsi="IRNazanin" w:eastAsia="IRNazanin"/>
          <w:color w:val="111111"/>
          <w:sz w:val="28"/>
          <w:sz w:val="28"/>
          <w:szCs w:val="28"/>
          <w:rtl w:val="true"/>
          <w:lang w:bidi="fa-IR"/>
        </w:rPr>
        <w:t>ان ابن آمنة النبی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صدوق قال عن جبریل</w:t>
      </w:r>
    </w:p>
    <w:p>
      <w:pPr>
        <w:pStyle w:val="BookText"/>
        <w:rPr/>
      </w:pPr>
      <w:r>
        <w:rPr>
          <w:rFonts w:ascii="IRNazanin" w:hAnsi="IRNazanin" w:eastAsia="IRNazanin"/>
          <w:color w:val="111111"/>
          <w:sz w:val="28"/>
          <w:sz w:val="28"/>
          <w:szCs w:val="28"/>
          <w:rtl w:val="true"/>
          <w:lang w:bidi="fa-IR"/>
        </w:rPr>
        <w:t>وبت أراعیهم متی ینشروننی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یردیهم عن التنکیل</w:t>
      </w:r>
    </w:p>
    <w:p>
      <w:pPr>
        <w:pStyle w:val="BookText"/>
        <w:rPr/>
      </w:pPr>
      <w:r>
        <w:rPr>
          <w:rFonts w:ascii="IRNazanin" w:hAnsi="IRNazanin" w:eastAsia="IRNazanin"/>
          <w:color w:val="111111"/>
          <w:sz w:val="28"/>
          <w:sz w:val="28"/>
          <w:szCs w:val="28"/>
          <w:rtl w:val="true"/>
          <w:lang w:bidi="fa-IR"/>
        </w:rPr>
        <w:t>إنی بربی واثق وبأحمد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وسبیله متلاحق بسبیلی</w:t>
      </w:r>
    </w:p>
    <w:p>
      <w:pPr>
        <w:pStyle w:val="BookText"/>
        <w:rPr/>
      </w:pPr>
      <w:r>
        <w:rPr>
          <w:rFonts w:ascii="IRNazanin" w:hAnsi="IRNazanin" w:eastAsia="IRNazanin"/>
          <w:color w:val="111111"/>
          <w:sz w:val="28"/>
          <w:sz w:val="28"/>
          <w:szCs w:val="28"/>
          <w:rtl w:val="true"/>
          <w:lang w:bidi="fa-IR"/>
        </w:rPr>
        <w:t>و من یساعده علی ما بلغ من المخاطرة إلیه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هذا الاستسلام من مولانا علی علیه السلام للقتل و فدیه النبی صلی الله علیه و آله أظهر مقاما و أعظم تماما </w:t>
      </w:r>
      <w:r>
        <w:rPr>
          <w:rStyle w:val="FootnoteAnchor"/>
          <w:rtl w:val="true"/>
        </w:rPr>
        <w:footnoteReference w:id="393"/>
      </w:r>
      <w:r>
        <w:rPr>
          <w:rFonts w:ascii="IRNazanin" w:hAnsi="IRNazanin" w:eastAsia="IRNazanin"/>
          <w:color w:val="111111"/>
          <w:sz w:val="28"/>
          <w:sz w:val="28"/>
          <w:szCs w:val="28"/>
          <w:rtl w:val="true"/>
          <w:lang w:bidi="fa-IR"/>
        </w:rPr>
        <w:t>من استسلام جده الذبیح إسماعیل لإبراهیم الخلیل علیه و علیهما السلام لأن ذلک استسلام لوالد شفیق یجوز معه أن یرحمه الله جل جلاله و یقیله من ذبح ولده کما جری الحال علیه من التوفیق و مولانا علی علیه السلام استسلم للأعداء الذین لا یرحمون و لا یرجون لمسامحة فی البلاء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أن إسماعیل کان یجوز أن الله جل جلاله یکرم إیاه </w:t>
      </w:r>
      <w:r>
        <w:rPr>
          <w:rStyle w:val="FootnoteAnchor"/>
          <w:rtl w:val="true"/>
        </w:rPr>
        <w:footnoteReference w:id="394"/>
      </w:r>
      <w:r>
        <w:rPr>
          <w:rFonts w:ascii="IRNazanin" w:hAnsi="IRNazanin" w:eastAsia="IRNazanin"/>
          <w:color w:val="111111"/>
          <w:sz w:val="28"/>
          <w:sz w:val="28"/>
          <w:szCs w:val="28"/>
          <w:rtl w:val="true"/>
          <w:lang w:bidi="fa-IR"/>
        </w:rPr>
        <w:t xml:space="preserve">بأنه لا یجد للذبح ألما فإن الله تعالی قادر أن یجعله سهلا رحمة لأبیه و تکرما </w:t>
      </w:r>
      <w:r>
        <w:rPr>
          <w:rStyle w:val="FootnoteAnchor"/>
          <w:rtl w:val="true"/>
        </w:rPr>
        <w:footnoteReference w:id="395"/>
      </w:r>
      <w:r>
        <w:rPr>
          <w:rFonts w:ascii="IRNazanin" w:hAnsi="IRNazanin" w:eastAsia="IRNazanin"/>
          <w:color w:val="111111"/>
          <w:sz w:val="28"/>
          <w:sz w:val="28"/>
          <w:szCs w:val="28"/>
          <w:rtl w:val="true"/>
          <w:lang w:bidi="fa-IR"/>
        </w:rPr>
        <w:t>و مولانا علی علیه السلام استسلم للذین طبعهم القتل فی الحال علی الاستقصاء و ترک الإبقاء و التعذیب إذا ظفروا بما قدروا من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ذبح إسماعیل بید أبیه الخلیل علیه السلام ما کان فیه شماتة و مغالبة و مقاهرة من أهل العداوات و إنما هو شی‌ء من الطاعات المقتضیة للسعادات و العنایات و مولانا علی علیه السلام کان قد خاطر بنفسه لشماتة الأعداء و الفتک به بأبلغ غایات الاشتقاء </w:t>
      </w:r>
      <w:r>
        <w:rPr>
          <w:rStyle w:val="FootnoteAnchor"/>
          <w:rtl w:val="true"/>
        </w:rPr>
        <w:footnoteReference w:id="396"/>
      </w:r>
      <w:r>
        <w:rPr>
          <w:rFonts w:ascii="IRNazanin" w:hAnsi="IRNazanin" w:eastAsia="IRNazanin"/>
          <w:color w:val="111111"/>
          <w:sz w:val="28"/>
          <w:sz w:val="28"/>
          <w:szCs w:val="28"/>
          <w:rtl w:val="true"/>
          <w:lang w:bidi="fa-IR"/>
        </w:rPr>
        <w:t xml:space="preserve">و الاعتداء و التمثیل بمهجته الشریفة </w:t>
      </w:r>
      <w:r>
        <w:rPr>
          <w:rStyle w:val="FootnoteAnchor"/>
          <w:rtl w:val="true"/>
        </w:rPr>
        <w:footnoteReference w:id="397"/>
      </w:r>
      <w:r>
        <w:rPr>
          <w:rFonts w:ascii="IRNazanin" w:hAnsi="IRNazanin" w:eastAsia="IRNazanin"/>
          <w:color w:val="111111"/>
          <w:sz w:val="28"/>
          <w:sz w:val="28"/>
          <w:szCs w:val="28"/>
          <w:rtl w:val="true"/>
          <w:lang w:bidi="fa-IR"/>
        </w:rPr>
        <w:t>و التعذیب له بکل إرادة من الکفار 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العادة قاضیة و حاکمة أن زعیم العسکر إذا اختفی و اندفع عن مقام الأخطار و انکسر علم القوة و الاقتدار فإنه لا یکلف رعیة المعلقون علیه </w:t>
      </w:r>
      <w:r>
        <w:rPr>
          <w:rStyle w:val="FootnoteAnchor"/>
          <w:rtl w:val="true"/>
        </w:rPr>
        <w:footnoteReference w:id="398"/>
      </w:r>
      <w:r>
        <w:rPr>
          <w:rFonts w:ascii="IRNazanin" w:hAnsi="IRNazanin" w:eastAsia="IRNazanin"/>
          <w:color w:val="111111"/>
          <w:sz w:val="28"/>
          <w:sz w:val="28"/>
          <w:szCs w:val="28"/>
          <w:rtl w:val="true"/>
          <w:lang w:bidi="fa-IR"/>
        </w:rPr>
        <w:t>أن یقفوا موقفا قد فارقه زعیمهم و کان معذورا فی ترک الصبر علیه و مولانا علی علیه السلام کلف الصبر و الثبات علی مقامات قد اختفی فیها زعیمه الذی یعول علیه و انکسر علم القوة الذی تنظر عیون الجیش إلیه فوقف مولانا علی علیه السلام و زعیمه غیر حاضر فهو موقف قاهر فهذا فضل من الله جل جلاله لمولانا علی علیه السلام باهر بمعجزات تخرق عقول ذوی الألباب و یکشف لک أنه القائم مقامه فی الأسباب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فدیة مولانا علی علیه السلام لسیدنا رسول الله صلی الله علیه و آله کانت من أسباب التمکین من مهاجرته و من کل ما جری من السعادات و العنایات بنبوته فیکون مولانا علی علیه السلام قد صار من أسباب التمکین من کل ما جرت حال الرسالة علیه </w:t>
      </w:r>
      <w:bookmarkStart w:id="221" w:name="pg16985_188553"/>
    </w:p>
    <w:p>
      <w:pPr>
        <w:pStyle w:val="BookText"/>
        <w:rPr/>
      </w:pPr>
      <w:bookmarkEnd w:id="221"/>
      <w:r>
        <w:rPr>
          <w:rFonts w:ascii="IRNazanin" w:hAnsi="IRNazanin" w:eastAsia="IRNazanin"/>
          <w:color w:val="111111"/>
          <w:sz w:val="28"/>
          <w:sz w:val="28"/>
          <w:szCs w:val="28"/>
          <w:rtl w:val="true"/>
          <w:lang w:bidi="fa-IR"/>
        </w:rPr>
        <w:t xml:space="preserve">و مشارکا فی </w:t>
      </w:r>
      <w:r>
        <w:rPr>
          <w:rStyle w:val="FootnoteAnchor"/>
          <w:rtl w:val="true"/>
        </w:rPr>
        <w:footnoteReference w:id="399"/>
      </w:r>
      <w:r>
        <w:rPr>
          <w:rFonts w:ascii="IRNazanin" w:hAnsi="IRNazanin" w:eastAsia="IRNazanin"/>
          <w:color w:val="111111"/>
          <w:sz w:val="28"/>
          <w:sz w:val="28"/>
          <w:szCs w:val="28"/>
          <w:rtl w:val="true"/>
          <w:lang w:bidi="fa-IR"/>
        </w:rPr>
        <w:t xml:space="preserve">کل خیر فعله النبی صلی الله علیه و آله و بلغ حاله إلیه و قد اقتصرت فی ذکر أسرار المهاجرة الشریفة النبویة علی هذه المقامات الدینیة و لو أردت بالله جل جلاله أوردت مجلدا منفردا فی هذه الحال و لکن هذا کاف شاف للمنصفین و أهل الإقبال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اسرار این مهاجرت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آن که خداوند بر ما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بندگانش را بر این امر آگاه کرد که اگر بخواهد دشمنان رسول خود محمد صلی الله علیه و آله و سلم را مغلوب کند، به مهاجرت شبانه او به آن مکان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حضرت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حالی که در مکه بود بدون هیچ خطری، با آیات و عنایات درخشان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قادر بود عیسی بن مریم علیه السلام را در مقابل یهود، با آیات و سپاهیان و سربازان یاری رساند اما حکمت الهی اقتضا کرد که او را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 هیچ منفعتی برای ماندن او در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به تدبیری که مولایش در اندک و بسیار برای او اراده کرده و مناسب او دیده،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وکیل انسان نیست که در کارهایش به تدبیر و مدیریت او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دختر، یا همسرش در خانه نیست که در تدبیر امورش به او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بر این مطلب که شخصی که آن حضرت را تا غار همراهی کرد، بر اساس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بیان توصیف همراهی او آمده است، در آن رویدادها جز برای فرار نبوده است،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خواری و ترس از خطرها چیزی نبوده جز این که مانند زنان ضعیف و کودکانی که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فرار از امور ترسناک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دلیل ماندنش پس از آن جز برای دفع خطر دشمنان نبوده است، و بدین جهت نبوده که سلاح و نیروی همراه داشته تا گرفتاری و مصیبت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و احمد بن حنبل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مردی که بدان اشاره 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پیامبر به کدام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که او به نزد مولای ما علی علیه السلام آمد و در باره پیامبر پرسید، و علی علیه السلام به او خبر داد که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رهسپار شدن پیامبر، آن حضرت را دنبال کرد تا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از ترس دنبال کردن او اذیت شد، و به سنگی خورد و پایش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روایت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شتابان بیرون رفت و در راه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صدای پای ابوبکر را در تاریکی شب شنید و گمان کرد او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راه رفت و جلوی کفشش پاره شد و سنگی انگشت ابهامش را شکست، و خون زیادی از آن رفت پس بر سرعت راه رفتنش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ترسید که پیامبر صلی الله علیه و آله و سلم آزار ببیند تا این که به نزد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پس به راه افتادند در حالی که از پای رسول خدا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تا این که در هنگام صبح به غار رسیدند و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رسول خدا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پائیدند و در کمین آن حضرت بودند به بامداد در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شدند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تو مراقب او بودی؟ او را به خروج امر کردند و او خارج شد، پس او را نهیب دادند و او را زدند و به سوی مسجد بیرون بردند و ساعتی او را زندانی کرده سپس رهایش کردند، و رسول خدا صلی الله علیه و آله و سلم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پیامبر رسید، آماده نبود که پیامبر او را ترک کند و از او دور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ترس این که اهل مکه به او برسند و خبرش را به آنان بدهد و او مردی ترسو بود، که در این صورت پیامبر صلی الله علیه و آله و سلم اسیر می شد و کل اسلام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آن چه در حدیث هجرت آورده است، ابوبکر پیش از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مکّه بگریزد و پیامبر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حدیث را اینگونه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بارها از رسول خدا صلی الله علیه و آله و سلم برای هجرت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یپامبر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کفار به دنبال او باشند، درصدد مفارقت بوده،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اطمینان داشت که پس از دنبال کردن کفار، فرار نکند ؟ و همراه شدن پیامبر با او پس از رسیدن او به آن حضرت از ضرورت هایی است که آمادگی برای محافظت پیامبر صلی الله علیه و سلم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چون حالش معلوم بود که اگر وی را ترک کند در همان لحظه از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جریان عادی بر این منوال است که فرار، مقام و جایگاه ترسی است که قلب انسان ترسو و ضعیف به موافقت بر آن تمایل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دانستی روایت نشده که ابوبکر همراه خود سلاحی داشته باشد تا با آن در مقابل دشمن پیامبر دفاع کند و چیزی با خود حمل نکرد که پیامبر بدان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چطور مخالفان اعتقاد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که این شخص در موافقت به فرار فضیلت دارد در حالی که بارها از پیامبر اجازه خواسته بود که بگریزد و پیامبر را در دست دشمنانی که او را به قتل و نابودی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ترک کند؟ اعتقاد به فضیلت ابوبکر در این ذلّت از جمله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 شدن اوقات پیامبر به خاطر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صاحب او در غار، و تعلق خاطر مقدّس پیامبر به سالم ماندن از کفار، برای آن حضرت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صاحبش، دغدغه ذهنی پیامبر را بیشتر کرد و اگر او را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اندوه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مشغله ذهنی او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و اندوه او به خاطر دلسوزی پیامبر و به خاطر از بین رفتن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از آن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حزن و اندون او مخالف با آن چیزی است که از آن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امنیت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وحی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هیچ ترسی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صاحبش آشکار گردید صاحبش را به جایی برساند که از غار بیرون آید و اشراری را که به دنبال پیامبر بودند با خبر کند، پس در زمانی که او را همراهی کرد همچون کسی بود که علاوه بر مشغول بودن به محافظت از خود، باید خود را از ذلّت و ضعف صاحبش نیز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اسرار این هجرت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علیه السلام بر رختخوابِ خطر، شب را سپری کرد و جان خود را برای مالک دنیا و آخرت و فرستاده او که فاتح درهای نعمت باطنی و ظاهری است،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دشمنان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شخص خوابیده در رختخواب، سرور پیامبران صلی الله علیه و آله و سلم است، تا هنگام روز که به غار رسید صبر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به دنبالش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و سبب سلامتی صاحب رسالت از دست گمراهان، تدبیر خداوند جلّ جلاله با خوابیدن مولای ما علی علیه السلام در جای آن حضرت است و نشانه آشکار و درخشان برای مولای ما علی علیه السلام گواه بر عظمت مقام و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در قرآن مقدس خود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است که خوابیدنِ مولای ما علی علیه السلام، فروش جان مبارکش و طلب رضایت خداوند جلّ جلاله بود در مقابل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طرائف ذکر کردیم که مخالفان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جلّ جلاله در آن شب به خاطر این که مولای ما علی علیه السلام جان خود را فروخت، بر جبرئیل مباهات و افتخار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او چیزی را بخشید که فرشتگان مقرب و خواصّ نیز آن را نبخشیدند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نیروی الهی و قدرت ربّانی مولای ما علی علیه السلام را بیشتر نمود تا جایی که برایش بدین بسنده نکرد که جانش را فدای پیامبر صلی الله علیه و آله و سلم کند بلکه به او امر فرمود که پس از آن در مکّه بماند و دشمنان را دور گرداند، دشمنانی که پیامبر را از آنان فراری داد و با خوابیدن در رختخواب، آن حضرت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جز با آیات درخشان از جانب خداوندی ممکن است که بخشنده سود و دفع کننده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برای مولای ما علی علیه السلام به این هدف والا اکتفا نفرموده تا این که صفات و کارهای نیک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افزوده است و او را شایسته این دانسته که سه روز در مکّه بماند تا خانواده سرور ما رسول خدا صلی الله علیه و آله و سلم را محافظت کند و و بر خلاف میل دشمنان، آنان را آشکار به سوی مدینه حرکت داد و خودش تنها بود و کسی را نداشت که در این خطر بزرگ او را یاری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شهر آشوب در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تصمیم به هجرت گرفت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مخفیانه هجرت کرد و قریش شدیدا به دنبال او بودند و تو آشکارا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زنان و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و مردان و زنانی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با همراه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پیمایی؟ نظرم این است که در حمایت بنی خزاعه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جوابش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آبشخوری که همه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نکن و بار و بنه را برای سفر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آمنه، محمد پیامبر است، مردی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است که درباره جبرئیل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را رها کن و از هیچ مانعی نترس، چرا که خداوند آنان را از عذاب و شکنجه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خداوند و به محمد اطمینان دارم و راه او با راه من به هم پیوسته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این فرمانبرداری مولای ما علی علیه السلام برای کشته شدن و فدا شدن برای پیامبر صلی الله علیه و آله و سلم از فرمانبرداری جدّش اسماعیل برای ابراهیم خلیل علیهم االسلام بسی والاتر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فرمانبرداری برای پدری دلسوز بود که همراه با آن جایز است که خداوند جلّ جلاله به او رحم کند و از او برای ذبح پسرش گذشت کند، همانگونه که وضعیت او با توفیق الهی همین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 ما علی علیه السلام فرمانبردار برای دشمنانی شد که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آزمایش و مصیبت، امید مسامحه و سازش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خداوند جلّ جلاله بر اسماعیل اکرام کند به نحوی در حین ذبح شدن دردی احساس نکند، چرا که خداوند متعال به جهت رحم و تکریم پدرش، قادر است آن را آسان نماید، اما مولای ما علی علیه السلام فرمانبردار و تسلیم کسانی شد که طبیعت و سرشت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قتل و کشتار فوری پس از جستجو، و ترک وانهادن و شکنجه است اگر به آن چه درصددش هستند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اسماعیل با دستان پدرش ابراهیم خلیل علیهما السلام موجب شماتت و غلبه و چیرگی برای دشمنان نبود و در حقیقت یکی از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مقتضی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مولای ما علی علیه السلام جانش را به خطر انداخت تا موجب شماتت دشمنان شود و با نهایت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رحمی بر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جان مبارکش را بگیرند و با همه اراده و عزم سخیفانه کفار مورد شکنجه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رهبر لشگر هرگاه پنهان شود و از جایگاه خطرها دور گردد و پرچم قدرت و اقتدار شکسته شود، رعیّتِ زیر دستش را وادار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مقامی بمانند و ایستادگی کنند که رهبرشان آن را ترک کرده است و اگر بر آن وضعیت صبر نکند معذور است، اما مولای ما علی علیه السلام صبر و پایداری بر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پیشه کرد که رهبرش در آن پنهان شد، رهبری که بدو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پرچم قدرتی که چشمان لشگر بدو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شکسته شد، پس مولای ما علی علیه السلام ایستاد در حالی که رهبرش حاضر نبود، و این، جایگاهی مقتدرانه است، پس این فضیلتی از جانب خداوند جلّ و جلاله برای مولای ما علی علیه السلام است که با معجزاتی که خردِ خردمندان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برتری یافته است و برای تو روشن گردید که او در اسباب جانشین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مولای ما علی علیه السلام برای سرور ما رسول خدا صلی الله علیه و آله و سلم از جمله اسباب میسر کردن مهاجرت پیامبر و تمام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عنایات به نبوت آن حضرت بود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ما علی علیه السلام از جمله اسباب فراهم آمدن اموری شد که وضعیت رسالت بر آن جاری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در همه امورِ خیری که پیامبر صلوات الله علیه انجام داد، مشارکت داشت و حال و وضعیتش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بیان اسرار این مهاجرت مبارک پیامبر به ذکر این مقامات دینی بسنده نمودم و به خداوند جلّ جلاله سوگند،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مطالب بیشتری بیاورم، قطعا یک جلد جداگانه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اما این مطالب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منصف و عادل و کسانی که به حقّ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2293202_1468164448"/>
      <w:bookmarkStart w:id="223" w:name="_Toc89"/>
      <w:bookmarkEnd w:id="222"/>
      <w:r>
        <w:rPr>
          <w:rtl w:val="true"/>
        </w:rPr>
        <w:t>«</w:t>
      </w:r>
      <w:r>
        <w:rPr/>
        <w:t>52</w:t>
      </w:r>
      <w:r>
        <w:rPr>
          <w:rtl w:val="true"/>
        </w:rPr>
        <w:t>»</w:t>
      </w:r>
      <w:bookmarkEnd w:id="223"/>
    </w:p>
    <w:p>
      <w:pPr>
        <w:pStyle w:val="BookText"/>
        <w:rPr/>
      </w:pPr>
      <w:r>
        <w:rPr>
          <w:rFonts w:ascii="Amiri" w:hAnsi="Amiri" w:eastAsia="Amiri" w:cs="Amiri"/>
          <w:color w:val="111111"/>
          <w:sz w:val="28"/>
          <w:sz w:val="28"/>
          <w:szCs w:val="28"/>
          <w:rtl w:val="true"/>
          <w:lang w:bidi="ar-SA"/>
        </w:rPr>
        <w:t xml:space="preserve">الْفَائِقُ لِلزَّمَخْشَرِیِّ، خَرَجَ مِنْ مَکَّةَ مُهَاجِراً إِلَی الْمَدِینَةِ وَ أَبُو بَکْرٍ وَ مَوْلَی أَبِی بَکْرٍ عَامِرُ بْنُ فُهَیْرَةَ وَ دَلِیلُهُمَا </w:t>
      </w:r>
      <w:r>
        <w:rPr>
          <w:rStyle w:val="FootnoteAnchor"/>
          <w:rtl w:val="true"/>
        </w:rPr>
        <w:footnoteReference w:id="401"/>
      </w:r>
      <w:r>
        <w:rPr>
          <w:rFonts w:ascii="Amiri" w:hAnsi="Amiri" w:eastAsia="Amiri" w:cs="Amiri"/>
          <w:color w:val="111111"/>
          <w:sz w:val="28"/>
          <w:sz w:val="28"/>
          <w:szCs w:val="28"/>
          <w:rtl w:val="true"/>
          <w:lang w:bidi="ar-SA"/>
        </w:rPr>
        <w:t>اللَّیْثِیُّ عَبْدُ اللَّهِ بْنُ أُرَیْقِطٍ فَمَرُّوا عَلَی خَیْمَتَیْ أُمِّ مَعْبَدٍ وَ کَانَتْ بَرْزَةً جَلْدَةً تَحْتَبِی بِفِنَاءِ الْقُبَّةِ ثُمَّ تَسْقِی وَ تُطْعِمُ فَسَأَلُوهَا لَحْماً وَ تَمْراً یَشْتَرُونَهُ مِنْهَا فَلَمْ یُصِیبُوا عِنْدَهَا شَیْئاً مِنْ ذَلِکَ وَ کَانَ الْقَوْمُ مُرْمِلِینَ مُشْتِینَ وَ رُوِیَ مُسْنِتِینَ فَنَظَرَ رَسُولُ اللَّهِ صلی الله علیه و آله إِلَی شَاةٍ فِی کَسْرِ الْخَیْمَةِ فَقَالَ مَا هَذِهِ الشَّاةُ یَا أُمَّ مَعْبَدٍ قَالَتْ شَاةٌ خَلَّفَهَا الْجَهْدُ عَنِ الْغَنَمِ فَقَالَ هَلْ بِهَا مِنْ لَبَنٍ قَالَتْ هِیَ أَجْهَدُ مِنْ ذَلِکَ قَالَ أَ تَأْذَنِینَ أَنْ أَحْلُبَهَا قَالَتْ بِأَبِی أَنْتَ وَ أُمِّی إِنْ رَأَیْتَ بِهَا حَلَباً فَاحْلُبْهَا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نَزَلَ هُوَ وَ أَبُو بَکْرٍ بِأُمِّ مَعْبَدٍ وَذْفَانَ مَخْرَجِهِ إِلَی الْمَدِینَةِ فَأَرْسَلَتْ إِلَیْهِمْ شَاةً فَرَأَی فِیهَا بُصْرَةً مِنْ لَبَنٍ فَنَظَرَ إِلَی ضَرْعِهَا فَقَالَ إِنَّ بِهَذِهِ لَبَناً وَ لَکِنِ ابْغِینِی شَاةً لَیْسَ فِیهَا لَبَنٌ فَبَعَثَتْ إِلَیْهِ بِعِنَاقِ </w:t>
      </w:r>
      <w:r>
        <w:rPr>
          <w:rStyle w:val="FootnoteAnchor"/>
          <w:rtl w:val="true"/>
        </w:rPr>
        <w:footnoteReference w:id="402"/>
      </w:r>
      <w:r>
        <w:rPr>
          <w:rFonts w:ascii="Amiri" w:hAnsi="Amiri" w:eastAsia="Amiri" w:cs="Amiri"/>
          <w:color w:val="111111"/>
          <w:sz w:val="28"/>
          <w:sz w:val="28"/>
          <w:szCs w:val="28"/>
          <w:rtl w:val="true"/>
          <w:lang w:bidi="ar-SA"/>
        </w:rPr>
        <w:t xml:space="preserve">جَذَعَةٍ فَدَعَا بِهَا رَسُولُ اللَّهِ صلی الله علیه و آله فَمَسَحَ بِیَدِهِ ضَرْعَهَا وَ سَمَّی اللَّهَ وَ دَعَا لَهَا فِی شَاتِهَا </w:t>
      </w:r>
      <w:r>
        <w:rPr>
          <w:rStyle w:val="FootnoteAnchor"/>
          <w:rtl w:val="true"/>
        </w:rPr>
        <w:footnoteReference w:id="403"/>
      </w:r>
      <w:r>
        <w:rPr>
          <w:rFonts w:ascii="Amiri" w:hAnsi="Amiri" w:eastAsia="Amiri" w:cs="Amiri"/>
          <w:color w:val="111111"/>
          <w:sz w:val="28"/>
          <w:sz w:val="28"/>
          <w:szCs w:val="28"/>
          <w:rtl w:val="true"/>
          <w:lang w:bidi="ar-SA"/>
        </w:rPr>
        <w:t>فَتَفَاجَتْ عَلَیْهِ وَ دَرَّتْ وَ اجْتَرَّتْ</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أَنَّهُ قَالَ لِابْنِ أُمِّ مَعْبَدٍ یَا غُلَامُ هَاتِ قَرْواً فَأَتَاهُ بِهِ فَضَرَبَ ظَهْرَ الشَّاةِ فَاجْتَرَّتْ وَ دَرَّتْ وَ دَعَا بِإِنَاءٍ یُرْبِضُ الرَّهْطَ فَحَلَبَ فِیهِ ثَجّاً حَتَّی عَلَاهُ الْبَهَاءُ وَ رُوِیَ الثُّمَالُ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سَقَاهَا حَتَّی رَوِیَتْ وَ سَقَی أَصْحَابَهُ حَتَّی رَوُوا وَ شَرِبَ آخِرُهُمْ ثُمَّ أَرَاضُوا عَلَلًا بَعْدَ نَهَلٍ ثُمَّ حَلَبَ فِیهِ ثَانِیاً بَعْدَ بَدْءٍ حَتَّی مَلَأَ الْإِنَاءَ ثُمَّ غَادَرَهُ عِنْدَهَا ثُمَّ بَایَعَهَا ثُمَّ ارْتَحَلُوا عَنْهَا فَقَلَّمَا لَبِثَتْ حَتَّی جَاءَ زَوْجُهَا أَبُو مَعْبَدٍ یَسُوقُ أَعْنُزاً عِجَافاً </w:t>
      </w:r>
      <w:r>
        <w:rPr>
          <w:rStyle w:val="FootnoteAnchor"/>
          <w:rtl w:val="true"/>
        </w:rPr>
        <w:footnoteReference w:id="405"/>
      </w:r>
      <w:r>
        <w:rPr>
          <w:rFonts w:ascii="Amiri" w:hAnsi="Amiri" w:eastAsia="Amiri" w:cs="Amiri"/>
          <w:color w:val="111111"/>
          <w:sz w:val="28"/>
          <w:sz w:val="28"/>
          <w:szCs w:val="28"/>
          <w:rtl w:val="true"/>
          <w:lang w:bidi="ar-SA"/>
        </w:rPr>
        <w:t>تُشَارِکْنَ هَزْلًا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 رُوِیَ تُسَاوِکُ وَ رُوِیَ تُسَاوِقُ</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مُخُّهُنَّ قَلِیلٌ فَلَمَّا رَأَی أَبُو مَعْبَدٍ اللَّبَنَ عَجِبَ وَ قَالَ مِنْ أَیْنَ لَکِ هَذَا یَا أُمَّ مَعْبَدٍ وَ الشَّاءُ عَازِبٌ حِیَالٌ </w:t>
      </w:r>
      <w:r>
        <w:rPr>
          <w:rStyle w:val="FootnoteAnchor"/>
          <w:rtl w:val="true"/>
        </w:rPr>
        <w:footnoteReference w:id="408"/>
      </w:r>
      <w:r>
        <w:rPr>
          <w:rFonts w:ascii="Amiri" w:hAnsi="Amiri" w:eastAsia="Amiri" w:cs="Amiri"/>
          <w:color w:val="111111"/>
          <w:sz w:val="28"/>
          <w:sz w:val="28"/>
          <w:szCs w:val="28"/>
          <w:rtl w:val="true"/>
          <w:lang w:bidi="ar-SA"/>
        </w:rPr>
        <w:t>وَ لَا حَلُوبَ فِی الْبَیْتِ قَالَتْ لَا وَ اللَّهِ إِلَّا أَنَّهُ مَرَّ بِنَا رَجُلٌ مُبَارَکٌ مِنْ حَالِهِ کَذَا وَ کَذَا قَالَ صِفِیهِ لِی یَا أُمَّ مَعْبَدٍ قَالَتْ رَأَیْتُ رَجُلًا ظَاهِرَ الْوَضَاءَةِ أَبْلَجَ الْوَجْهِ حَسَنَ الْخُلُقِ لَمْ تَعِبْهُ ثُجْلَةٌ وَ لَمْ تُزْرِ بِهِ صُقْلَةٌ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صَعْلَةٌ وَ رُوِیَ لَمْ یعبه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وَ لَمْ تُزْرِ بِهِ صُقْلَةٌ وَسِیماً قَسِیماً فِی عَیْنَیْهِ دَعَجٌ وَ فِی أَشْفَارِهِ عَطَفٌ أَوْ قَالَ غَطَفٌ وَ رُوِیَ وَطَفٌ وَ فِی صَوْتِهِ صَحَلٌ وَ فِی عُنُقِهِ سَطَعٌ وَ فِی لِحْیَتِهِ کَثَاثَةٌ أَزَجَّ أَقْرَنَ إِنْ صَمَتَ فَعَلَیْهِ الْوَقَارُ وَ إِنْ تَکَلَّمَ سَمَا وَ عَلَاهُ الْبَهَاءُ أَجْمَلَ النَّاسِ وَ أَبْهَاهُ مِنْ بَعِیدٍ وَ أَحْسَنَهُ وَ أَجْمَلَهُ مِنْ قَرِیبٍ </w:t>
      </w:r>
      <w:r>
        <w:rPr>
          <w:rStyle w:val="FootnoteAnchor"/>
          <w:rtl w:val="true"/>
        </w:rPr>
        <w:footnoteReference w:id="409"/>
      </w:r>
      <w:r>
        <w:rPr>
          <w:rFonts w:ascii="Amiri" w:hAnsi="Amiri" w:eastAsia="Amiri" w:cs="Amiri"/>
          <w:color w:val="111111"/>
          <w:sz w:val="28"/>
          <w:sz w:val="28"/>
          <w:szCs w:val="28"/>
          <w:rtl w:val="true"/>
          <w:lang w:bidi="ar-SA"/>
        </w:rPr>
        <w:t xml:space="preserve">حُلْوَ الْمَنْطِقِ </w:t>
      </w:r>
    </w:p>
    <w:p>
      <w:pPr>
        <w:pStyle w:val="BookText"/>
        <w:rPr/>
      </w:pPr>
      <w:r>
        <w:rPr>
          <w:rFonts w:ascii="Amiri" w:hAnsi="Amiri" w:eastAsia="Amiri" w:cs="Amiri"/>
          <w:color w:val="111111"/>
          <w:sz w:val="28"/>
          <w:sz w:val="28"/>
          <w:szCs w:val="28"/>
          <w:rtl w:val="true"/>
          <w:lang w:bidi="ar-SA"/>
        </w:rPr>
        <w:t xml:space="preserve">فَصْلٌ لَا نَزْرٌ وَ لَا هَذْرٌ کَأَنَّمَا مَنْطِقُهُ خَرَزَاتٌ نُظُمٌ یَتَحَدَّرْنَ رَبْعَةٌ لَا یَأْسَ </w:t>
      </w:r>
      <w:r>
        <w:rPr>
          <w:rStyle w:val="FootnoteAnchor"/>
          <w:rtl w:val="true"/>
        </w:rPr>
        <w:footnoteReference w:id="410"/>
      </w:r>
      <w:r>
        <w:rPr>
          <w:rFonts w:ascii="Amiri" w:hAnsi="Amiri" w:eastAsia="Amiri" w:cs="Amiri"/>
          <w:color w:val="111111"/>
          <w:sz w:val="28"/>
          <w:sz w:val="28"/>
          <w:szCs w:val="28"/>
          <w:rtl w:val="true"/>
          <w:lang w:bidi="ar-SA"/>
        </w:rPr>
        <w:t>مِنْ طُولٍ وَ لَا تَقْتَحِمُهُ عَیْنٌ مِنْ قَصْرٍ غُصْنٌ بَیْنَ غُصْنَیْنِ فَهُوَ أَنْضَرُ الثَّلَاثَةِ مَنْظَراً وَ أَحْسَنُهُمْ قَدْراً لَهُ رُفَقَاءُ یَحُفُّونَهُ إِنْ قَالَ أَنْصَتُوا لِقَوْلِهِ وَ إِنْ أَمَرَ تَبَادَرُوا إِلَی أَمْرِهِ مَحْفُودٌ مَحْشُودٌ لَا عَابِسٌ وَ لَا مُعْتَدٍ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معبد هو و الله صاحب قریش الذی ذکر لنا من أمره ما ذکر بمکة لقد هممت أن أصحبه و لأفعلن إن وجدت إلی ذلک سبیلا و لقد أصبح </w:t>
      </w:r>
      <w:r>
        <w:rPr>
          <w:rStyle w:val="FootnoteAnchor"/>
          <w:rtl w:val="true"/>
        </w:rPr>
        <w:footnoteReference w:id="411"/>
      </w:r>
      <w:r>
        <w:rPr>
          <w:rFonts w:ascii="IRNazanin" w:hAnsi="IRNazanin" w:eastAsia="IRNazanin"/>
          <w:color w:val="111111"/>
          <w:sz w:val="28"/>
          <w:sz w:val="28"/>
          <w:szCs w:val="28"/>
          <w:rtl w:val="true"/>
          <w:lang w:bidi="fa-IR"/>
        </w:rPr>
        <w:t>صوت بمکة عالیا یسمعون الصوت و لا یدرون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رب الناس خیر 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رفیقین قالا خیمتی أم معبد</w:t>
      </w:r>
    </w:p>
    <w:p>
      <w:pPr>
        <w:pStyle w:val="BookText"/>
        <w:rPr/>
      </w:pPr>
      <w:r>
        <w:rPr>
          <w:rFonts w:ascii="IRNazanin" w:hAnsi="IRNazanin" w:eastAsia="IRNazanin"/>
          <w:color w:val="111111"/>
          <w:sz w:val="28"/>
          <w:sz w:val="28"/>
          <w:szCs w:val="28"/>
          <w:rtl w:val="true"/>
          <w:lang w:bidi="fa-IR"/>
        </w:rPr>
        <w:t>هما نزلاها بالهدی و اهتدت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من أمسی رفیق محمد</w:t>
      </w:r>
    </w:p>
    <w:p>
      <w:pPr>
        <w:pStyle w:val="BookText"/>
        <w:rPr/>
      </w:pPr>
      <w:r>
        <w:rPr>
          <w:rFonts w:ascii="IRNazanin" w:hAnsi="IRNazanin" w:eastAsia="IRNazanin"/>
          <w:color w:val="111111"/>
          <w:sz w:val="28"/>
          <w:sz w:val="28"/>
          <w:szCs w:val="28"/>
          <w:rtl w:val="true"/>
          <w:lang w:bidi="fa-IR"/>
        </w:rPr>
        <w:t>فیا لقصی ما زوی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فعال لا یجازی </w:t>
      </w:r>
      <w:r>
        <w:rPr>
          <w:rStyle w:val="FootnoteAnchor"/>
          <w:rtl w:val="true"/>
        </w:rPr>
        <w:footnoteReference w:id="412"/>
      </w:r>
      <w:r>
        <w:rPr>
          <w:rFonts w:ascii="IRNazanin" w:hAnsi="IRNazanin" w:eastAsia="IRNazanin"/>
          <w:color w:val="111111"/>
          <w:sz w:val="28"/>
          <w:sz w:val="28"/>
          <w:szCs w:val="28"/>
          <w:rtl w:val="true"/>
          <w:lang w:bidi="fa-IR"/>
        </w:rPr>
        <w:t>و سودد</w:t>
      </w:r>
    </w:p>
    <w:p>
      <w:pPr>
        <w:pStyle w:val="BookText"/>
        <w:rPr/>
      </w:pPr>
      <w:r>
        <w:rPr>
          <w:rFonts w:ascii="IRNazanin" w:hAnsi="IRNazanin" w:eastAsia="IRNazanin"/>
          <w:color w:val="111111"/>
          <w:sz w:val="28"/>
          <w:sz w:val="28"/>
          <w:szCs w:val="28"/>
          <w:rtl w:val="true"/>
          <w:lang w:bidi="fa-IR"/>
        </w:rPr>
        <w:t>لیهنئ بنی کعب مقام فتاتهم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مقعدها للمؤمنین بمرصد</w:t>
      </w:r>
    </w:p>
    <w:p>
      <w:pPr>
        <w:pStyle w:val="BookText"/>
        <w:rPr/>
      </w:pPr>
      <w:r>
        <w:rPr>
          <w:rFonts w:ascii="IRNazanin" w:hAnsi="IRNazanin" w:eastAsia="IRNazanin"/>
          <w:color w:val="111111"/>
          <w:sz w:val="28"/>
          <w:sz w:val="28"/>
          <w:szCs w:val="28"/>
          <w:rtl w:val="true"/>
          <w:lang w:bidi="fa-IR"/>
        </w:rPr>
        <w:t>سلوا أختکم عن شاتها و إنائها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إن تسألوا الشاة تشهد</w:t>
      </w:r>
    </w:p>
    <w:p>
      <w:pPr>
        <w:pStyle w:val="BookText"/>
        <w:rPr/>
      </w:pPr>
      <w:r>
        <w:rPr>
          <w:rFonts w:ascii="IRNazanin" w:hAnsi="IRNazanin" w:eastAsia="IRNazanin"/>
          <w:color w:val="111111"/>
          <w:sz w:val="28"/>
          <w:sz w:val="28"/>
          <w:szCs w:val="28"/>
          <w:rtl w:val="true"/>
          <w:lang w:bidi="fa-IR"/>
        </w:rPr>
        <w:t>دعاها بشاة حائل فتحلبت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بصریح ضرة الشاة مزبد</w:t>
      </w:r>
    </w:p>
    <w:p>
      <w:pPr>
        <w:pStyle w:val="BookText"/>
        <w:rPr/>
      </w:pPr>
      <w:r>
        <w:rPr>
          <w:rFonts w:ascii="IRNazanin" w:hAnsi="IRNazanin" w:eastAsia="IRNazanin"/>
          <w:color w:val="111111"/>
          <w:sz w:val="28"/>
          <w:sz w:val="28"/>
          <w:szCs w:val="28"/>
          <w:rtl w:val="true"/>
          <w:lang w:bidi="fa-IR"/>
        </w:rPr>
        <w:t>فغادرها رهنا لدیها بحالب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یرددها فی مصدر ثم مورد </w:t>
      </w:r>
      <w:r>
        <w:rPr>
          <w:rStyle w:val="FootnoteAnchor"/>
          <w:rtl w:val="true"/>
        </w:rPr>
        <w:footnoteReference w:id="4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الزمخشری البرزة العفیفة الرزینة التی یتحدث إلیها الرجال فتبرز لهم و هی کهلة قد خلا بها سن فخرجت عن حد المحجوبات و قد برزت برازة المرمل الذی نفد زاده و فرقت حاله و سخفت من الرمل و هو نسج سخیف و منه الأرملة لرقة حالها بعد قیمها المشتی الداخل فی الشتاء و المسنت الداخل فی السنة و هی القحط و تاؤه بدل من یاء </w:t>
      </w:r>
      <w:r>
        <w:rPr>
          <w:rStyle w:val="FootnoteAnchor"/>
          <w:rtl w:val="true"/>
        </w:rPr>
        <w:footnoteReference w:id="414"/>
      </w:r>
      <w:r>
        <w:rPr>
          <w:rFonts w:ascii="IRNazanin" w:hAnsi="IRNazanin" w:eastAsia="IRNazanin"/>
          <w:color w:val="111111"/>
          <w:sz w:val="28"/>
          <w:sz w:val="28"/>
          <w:szCs w:val="28"/>
          <w:rtl w:val="true"/>
          <w:lang w:bidi="fa-IR"/>
        </w:rPr>
        <w:t xml:space="preserve">الکسر بالکسر </w:t>
      </w:r>
    </w:p>
    <w:p>
      <w:pPr>
        <w:pStyle w:val="BookText"/>
        <w:rPr/>
      </w:pPr>
      <w:r>
        <w:rPr>
          <w:rFonts w:ascii="IRNazanin" w:hAnsi="IRNazanin" w:eastAsia="IRNazanin"/>
          <w:color w:val="111111"/>
          <w:sz w:val="28"/>
          <w:sz w:val="28"/>
          <w:szCs w:val="28"/>
          <w:rtl w:val="true"/>
          <w:lang w:bidi="fa-IR"/>
        </w:rPr>
        <w:t>و الفتح جانب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وذفان مخرجه أی حدثان خروجه و هو من توذف إذا مر مرا سریعا البصرة أثر من اللبن یبصر فی الضرع التفاج تفاعل من الفجج و هو أشد من الفحج و منه قوس فجاء</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عن ابنة الخس فی وصف ناقة ضبعة عینها هاج و صلاها راج </w:t>
      </w:r>
      <w:r>
        <w:rPr>
          <w:rStyle w:val="FootnoteAnchor"/>
          <w:rtl w:val="true"/>
        </w:rPr>
        <w:footnoteReference w:id="416"/>
      </w:r>
      <w:r>
        <w:rPr>
          <w:rFonts w:ascii="IRNazanin" w:hAnsi="IRNazanin" w:eastAsia="IRNazanin"/>
          <w:color w:val="111111"/>
          <w:sz w:val="28"/>
          <w:sz w:val="28"/>
          <w:szCs w:val="28"/>
          <w:rtl w:val="true"/>
          <w:lang w:bidi="fa-IR"/>
        </w:rPr>
        <w:t>و تمشی و تفاج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القرو إناء صغیر یردد فی الحوائج من قروت الأرض إذا جلت فیها و ترددت الإرباض الإرواء إلی أن یثقل الشارب فیربض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انتصاب ثجا بفعل مضمر أی یثج ثجا أو یحلب لأن فیه معنی ثج و یحتمل أن یکون بمعنی قولک ثاجا نصبا علی الحال المراد بالبهاء و بیض الرغوة و الثمال جمع ثمالة و هی الرغوة أراضوا من أراض الحوض إذا استنقع فیه الماء أی نقعوا بالری مرة بعد أخری تشارکن هزلا أی عمهن الهزال فکأنهن قد اشترکن فیه و التساوک التمایل من الضعف تساوق الغنم تتابعها فی المسیر کأن بعضها یسوق بعضا و المعنی أنها لضعفها و فرط هزالها تتخاذل و یتخلف بعضها عن بعض و الحلوب التی تحلب و هذا مما یستغربه أهل اللغة زاعمین أنه فعول بمعنی مفعولة نظرا إلی الظاهر و الحقیقة أنه بمعنی فاعلة و الأصل فیه أن الفعل کما یسند إلی مباشرة یسند إلی الحامل علیه و المطرق إلی إحداثه و منه قوله إذا رد عافی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فلا تسألینی وأسالی ما خلیقتی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 عافی القدر من یستعیرها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 من یستعیرها و قولهم هزم الأمیر العدو و</w:t>
      </w:r>
    </w:p>
    <w:p>
      <w:pPr>
        <w:pStyle w:val="BookText"/>
        <w:rPr/>
      </w:pPr>
      <w:r>
        <w:rPr>
          <w:rFonts w:ascii="IRNazanin" w:hAnsi="IRNazanin" w:eastAsia="IRNazanin"/>
          <w:color w:val="111111"/>
          <w:sz w:val="28"/>
          <w:sz w:val="28"/>
          <w:szCs w:val="28"/>
          <w:rtl w:val="true"/>
          <w:lang w:bidi="fa-IR"/>
        </w:rPr>
        <w:t xml:space="preserve">بنی المدینة ثم قیل علی هذا النهج ناقة حلوب لأنها تحمل علی احتلابها بکونها ذات حلب فکأنها تحلب نفسها لحملها علی الحلب و من ذلک الماء الشروب و الطریق الرکوب و أشباههما بلج الوجه بیاضه و إشراقه و منه الحق أبلج الثجلة و الثجل عظم البطن و الصقلة و الصقل طول الصقل و هو الخصر و قیل ضمره و قلة لحمه و قد صقل و هو من باب قولهم </w:t>
      </w:r>
      <w:r>
        <w:rPr>
          <w:rStyle w:val="FootnoteAnchor"/>
          <w:rtl w:val="true"/>
        </w:rPr>
        <w:footnoteReference w:id="418"/>
      </w:r>
      <w:r>
        <w:rPr>
          <w:rFonts w:ascii="IRNazanin" w:hAnsi="IRNazanin" w:eastAsia="IRNazanin"/>
          <w:color w:val="111111"/>
          <w:sz w:val="28"/>
          <w:sz w:val="28"/>
          <w:szCs w:val="28"/>
          <w:rtl w:val="true"/>
          <w:lang w:bidi="fa-IR"/>
        </w:rPr>
        <w:t>صقلت الناقة إذا أضمرتها بالسیر و المعنی أنه لم یکن بمنتفخ الخصر و لا ضامره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النحل النحول و الصعلة صغر الرأس یقال صعل </w:t>
      </w:r>
      <w:r>
        <w:rPr>
          <w:rStyle w:val="FootnoteAnchor"/>
          <w:rtl w:val="true"/>
        </w:rPr>
        <w:footnoteReference w:id="419"/>
      </w:r>
      <w:r>
        <w:rPr>
          <w:rFonts w:ascii="IRNazanin" w:hAnsi="IRNazanin" w:eastAsia="IRNazanin"/>
          <w:color w:val="111111"/>
          <w:sz w:val="28"/>
          <w:sz w:val="28"/>
          <w:szCs w:val="28"/>
          <w:rtl w:val="true"/>
          <w:lang w:bidi="fa-IR"/>
        </w:rPr>
        <w:t>و أصعل و امرأة صعلاء القسام الجمال و رجل مقسم الوجه و کأن المعنی أخذ کل موضع منه من الجمال قسما فهو جمیل کله لیس فیه شی‌ء یستقبح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العطف طول الأشفار و انعطافها أی تثنیها </w:t>
      </w:r>
      <w:r>
        <w:rPr>
          <w:rStyle w:val="FootnoteAnchor"/>
          <w:rtl w:val="true"/>
        </w:rPr>
        <w:footnoteReference w:id="420"/>
      </w:r>
      <w:r>
        <w:rPr>
          <w:rFonts w:ascii="IRNazanin" w:hAnsi="IRNazanin" w:eastAsia="IRNazanin"/>
          <w:color w:val="111111"/>
          <w:sz w:val="28"/>
          <w:sz w:val="28"/>
          <w:szCs w:val="28"/>
          <w:rtl w:val="true"/>
          <w:lang w:bidi="fa-IR"/>
        </w:rPr>
        <w:t xml:space="preserve">و الغطف انعطافها و انعطف و انغطف و انغضف أخوات و الوطف الطول الصحل صوت فیه بحة لا تبلغ أن تکون جشة </w:t>
      </w:r>
      <w:r>
        <w:rPr>
          <w:rStyle w:val="FootnoteAnchor"/>
          <w:rtl w:val="true"/>
        </w:rPr>
        <w:footnoteReference w:id="421"/>
      </w:r>
      <w:r>
        <w:rPr>
          <w:rFonts w:ascii="IRNazanin" w:hAnsi="IRNazanin" w:eastAsia="IRNazanin"/>
          <w:color w:val="111111"/>
          <w:sz w:val="28"/>
          <w:sz w:val="28"/>
          <w:szCs w:val="28"/>
          <w:rtl w:val="true"/>
          <w:lang w:bidi="fa-IR"/>
        </w:rPr>
        <w:t xml:space="preserve">و هو یستحسن لخلوه عن الحدة الموذیة للصماخ السطع طول العنق و رجل أسطع و امرأة سطعاء و هو من سطوع النار سما قیل ارتفع و علا علی جلسائه و قیل علا برأسه أو بیده و یجوز أن یکون الفعل للبهاء أی سماه البهاء و علاه علی سبیل التأکید للمبالغة فی وصفه بالبهاء و الرونق إذا أخذ فی الکلام لأنه کان صلی الله علیه و آله أفصح العرب فصل مصدر موضوع موضع اسم الفاعل أی منطقه وسط بین النزر و الهذر فاصل بینهما قالوا رجل ربعة فأنثوا و الموصوف مذکر علی تأویل نفس ربعة و مثله غلام یفعة لا یأس من طول یروی أنه کان فریق الربعة </w:t>
      </w:r>
      <w:r>
        <w:rPr>
          <w:rStyle w:val="FootnoteAnchor"/>
          <w:rtl w:val="true"/>
        </w:rPr>
        <w:footnoteReference w:id="422"/>
      </w:r>
      <w:r>
        <w:rPr>
          <w:rFonts w:ascii="IRNazanin" w:hAnsi="IRNazanin" w:eastAsia="IRNazanin"/>
          <w:color w:val="111111"/>
          <w:sz w:val="28"/>
          <w:sz w:val="28"/>
          <w:szCs w:val="28"/>
          <w:rtl w:val="true"/>
          <w:lang w:bidi="fa-IR"/>
        </w:rPr>
        <w:t xml:space="preserve">فالمعنی أنه لم یکن فی حد الربعة غیر متجاوز له فجعل ذلک القدر </w:t>
      </w:r>
    </w:p>
    <w:p>
      <w:pPr>
        <w:pStyle w:val="BookText"/>
        <w:rPr/>
      </w:pPr>
      <w:r>
        <w:rPr>
          <w:rFonts w:ascii="IRNazanin" w:hAnsi="IRNazanin" w:eastAsia="IRNazanin"/>
          <w:color w:val="111111"/>
          <w:sz w:val="28"/>
          <w:sz w:val="28"/>
          <w:szCs w:val="28"/>
          <w:rtl w:val="true"/>
          <w:lang w:bidi="fa-IR"/>
        </w:rPr>
        <w:t>من تجاوز حد الربعة عدم یأس من بعض الطول و فی تنکیر الطول دلیل علی معنی البعضیة و روی ربعة لا یائس من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فی المنظر المستقبح اقتحمته العین أی ازدرته کأنها وقعت من قبحه فی قحمة و هی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محفود مخدوم و أصل الحفد مدارکة الخطو محشود مجتمع علیه یعنی أن أصحابه یزفون فی خدمته یجتمعون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خیمتی نصب علی الظرف أجری المحدود مجری المبهم کبیت الکتاب کما عسل الطریق الثعلب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اللام فی لقصی للتعجب کالتی فی قولهم یا للدواهی و یا للماء و المعنی تعالوا یا قصی لیتعجب </w:t>
      </w:r>
      <w:r>
        <w:rPr>
          <w:rStyle w:val="FootnoteAnchor"/>
          <w:rtl w:val="true"/>
        </w:rPr>
        <w:footnoteReference w:id="423"/>
      </w:r>
      <w:r>
        <w:rPr>
          <w:rFonts w:ascii="IRNazanin" w:hAnsi="IRNazanin" w:eastAsia="IRNazanin"/>
          <w:color w:val="111111"/>
          <w:sz w:val="28"/>
          <w:sz w:val="28"/>
          <w:szCs w:val="28"/>
          <w:rtl w:val="true"/>
          <w:lang w:bidi="fa-IR"/>
        </w:rPr>
        <w:t>منکم فیما أغفلتموه من حظکم و أضعتموه من عزکم بعصیانکم رسول الله و إلجائکم إیاه إلی الخروج من بین أظهرکم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ما زوی الله عنکم تعجب أیضا معناه أی شی‌ء زوی الله عنکم الضرة أصل الضرع الذی لا یخلو من اللبن و قیل هی الضرع کله ما خلا </w:t>
      </w:r>
      <w:r>
        <w:rPr>
          <w:rStyle w:val="FootnoteAnchor"/>
          <w:rtl w:val="true"/>
        </w:rPr>
        <w:footnoteReference w:id="424"/>
      </w:r>
      <w:r>
        <w:rPr>
          <w:rFonts w:ascii="Amiri" w:hAnsi="Amiri" w:eastAsia="Amiri" w:cs="Amiri"/>
          <w:color w:val="111111"/>
          <w:sz w:val="28"/>
          <w:sz w:val="28"/>
          <w:szCs w:val="28"/>
          <w:rtl w:val="true"/>
          <w:lang w:bidi="ar-SA"/>
        </w:rPr>
        <w:t xml:space="preserve">الأَطْبَاء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24" w:name="pg16985_188559"/>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مکه به طرف مدینه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ابو بکر و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زنی مسنۀ و عاقل بود و در حالی که جامه‌ای را به خود پیچیده بود، در کنار خیمه خود نشسته بود و به مردم آب و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همراهان از وی مقداری گوشت و خرما خواستند تا از او بخرند لیکن وی چیزی نداشت تا به آنان بفروشد در این موقع حضرت و همراهانش زاد و توشه‌ای نداشتند و وارد زمستان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آبی و قحطی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لاغرتر از آن است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و ابوبکر در هنگام رفتن به مدینه در نزد امّ معبد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گوسفندی را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اندکی شیر در گوسفند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پستانش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گوسفند شیر است، گوسفندی بیاور که شیر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معبد گوسفند جوان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پیامبر فرستاد و آن حضرت با دست مبارک خود پستان او را گرفت، و نام خدا را بر زبان جاری کرد و برای گوسفند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و نشخوار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روایت شده که آن حضرت به پسر امّ معبد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جوان ظرفی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را آورد و پیامبر بر پشت گوسفند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گوسفند نشخوار کرد و شیر از پستانش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 را طلب کرد که وسیله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آن جماعت بود و حضرت از گوسفند مقداری شیر دوشید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روغن آن بالا آمد و روایت شده کره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 گاه که سیر شد، و پس از این اصحاب خود را نیز سیراب کرد و در آخر همه، خودش هم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بار اول برای بار دوم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تا این که ظرف پر شد و آن ظرف را برای امّ معبد گذاشت و بهایش را به او پرداخت کرد و از این محل گذشتند، اندک زمانی پس از این که پیامبر تشریف بردند زوج این زن ابو معبد از راه رسید، و چند عدد بز لاغری هم با خود آورده بود که در لاغری مثل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 از ضعف، کج و متمایل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شده یعنی به دنبال هم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استخوانشان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شیر افتاد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 و گوسفند حامله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با فلان و فلان ویژگی از منزل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او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و نورانی، و اخلاقی نیکو داشت، بزرگی شکم او را معیوب نکرده و پهلوهایی سبب حقارتش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بودن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او را معیوب نکرده، زیباروی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بود، چشمان درشت و سیاه داشت، و لبانش نرم و دراز،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بودن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بلندی موهای ابرو و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صدایش تیزی و صلابت بود، و گردنش بلند و ریش پرپُشتی داشت، ابرهایش باریک و به هم پیوسته بود، اگر ساکت بود آثار متانت و وقار بر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بر همه مردم اطرافش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از دور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زیباترین مردم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نزدیک از همه زیباتر و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شیرین سخن بود و کلامش فصل خطاب بود، کم حرف و پُر 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سخنانش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فرو بریزند، میان اندام بود و از درازی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باکی نبود و از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هیچ چشمی او را حقیر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همچون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 میان دو شاخه دیگر بود، چهره او از دیگران شاداب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زیباتر بود و اززش او بالاتر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که او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سخنش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و اگر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فرمانبرداری او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مردم گردش جمع شده و خدمتش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نبود و مورد ستم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همان صاحب قریش است که در مکّه از احوالش برای ما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داشتم همراه او شوم و اگر برایم فراهم شود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آوازی از مکه آمد که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و صاحب صدا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ابیات زیر از همان صدا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پروردگار مردم است جزای خیر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که وارد دو خیمه امّ معبد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هدایت بر او نازل شدند، و امّ معبد هدایت یافت و هر کس رفیق محمد شود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قصی بن کلاب، کارهای که خداوند از شما دریغ کرد، با سروری جزا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برای بنی کعب جایگاه دخترشان، و همه مؤمنان به دنبال جایگاه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خواهرتان در باره گوسفند و ظرفش بپرسید، و اگر از همان گوسفند بپرسید،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نازا را فرا خواند و بر دست پیامبر شیر خالص داد به نحوی که سر پستانش کف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گوسفند را به عنوان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کسانی که آن را بدوشند رها کرد تا چندین بار در بازگشتن و آمدن آن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عفیف و باوقاری است که مردان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بر ایشان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پیر و پا به سن گذاشته است و از حدّ زنان محجّب بیرون آمده است، و خود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تمام شده است، و اوضاعش پریشان و نابسامان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بافت نازک است، 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پس از فوت قیّم و شوهرش احوال او ناگوار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زمستان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خشکسالی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آن به جای یاء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فتحه کاف به معنای گوشه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ذفان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خروج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شتابان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شیر است که بر پستان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کمانی است که زه آن از میانه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ابنۀ الخسّ در وصف شتر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چشمانش گود است، و میانه پشتش نزدیک به هم است، وقتی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میان پاهایش از هم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کوچک است که در هنگام نیازها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 بگردی و رفت و آمد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سیراب شدن تا حدّی که شخص سنگین شده و بخوابد و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در تقدیری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یثجّ ثجّاَ،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سخن تو باشد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چربی و روغن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روی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کف حوض پر از آب شود، یعنی چندین بار سیراب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تشارکن هزلا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لاغری آنان را فرا گرفته بود گویی آنان در لاغری با هم اشتراک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راه رفتن به جهت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تساوق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هم راه رفتند گویی برخی از آنان برخی دیگر را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گوسفندان به جهت ضعف و لاغری شدید، ناتوان شده و از همدیگر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اهل زبان آن را عجیب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این کلمه بنا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این است که به معنای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آن، این است که فعل، همانطور که به مباشر آن اسناد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چیزی که بر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به وجود آوردن نقش دارد، نیز اسناد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ردّ عافی القدر من یستعیرها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که دیگ را قرض گرفته است، باقیمانده غذا در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هزم الامیر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اسلوب است، زیرا به خاطر این که شیر دارد، شیرش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دوشند، گویی از این جهت که شیر را با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 شیرش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 برای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و درخشش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الثجلۀ و الثجل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شکم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الصقلۀ و الصقل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خاصره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کم گوشت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صقلت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راه رفتن زیاد بر آن، شتر را لاغر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خاصره او بزرگ و گنده نیست و بسیار لاغر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صعلاء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اندام او بهره و بخشی از زیبایی را گرفته است، پس او زیبا است و چیزی در او نیست که او را زشت جلوه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و نرمی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خمیدگی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نرمی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انفغضف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در آن گرفتگی باشد اما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صدا نیکو است زیرا از تیزی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پرده گوش را آزار دهد،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درازی گردن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سطعاء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گرفتن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 و 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خود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برأسه أو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فعل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سماه البهاء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تاکید در مبالغه وصف او به بزرگی و زیبایی، هرگاه شروع به سخن گفتن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از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در جای اسم فاعل قرار گرفته است، یعنی منطق و سخن گفتن او میانه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پرگویی است 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ربعۀ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صورت مؤنث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موصوف، مذکر است 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ربعۀ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این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یأس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عبارت کمی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 ربعۀ نیست و از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 این مقدار از تجاوز از حدّ را عدم یأس از برخی درازی قرار داده است، و در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معنای بعضیه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ربعۀ لا یائس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چهره زشت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اقتحمته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آن را تحقیر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چشم، از زشتی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گرد او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برای خدمتگزاری او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گرد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ظرفیه بودن، منصوب شده است و ظرف محدود در جایگاه ظرف مبهم قرار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الطریق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به شتاب راه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تعجب است مانند این لام در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للدواهی و 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قصیّ بیاید تا از بخت شما که از آن غافل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و با عصیان و سرکشی در برابر پیامبر خدا، آن را از عزّت خود تباه کردید، و او را وادار به بیرون رفتن از میان شما کردید، تعجب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اظهار تعجب است، 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چیز را از شما دریغ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پستان است که خالی از شیر نباشد،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پستان به جز نوک پستان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فائق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5" w:name="__RefHeading___Toc2293204_1468164448"/>
      <w:bookmarkStart w:id="226" w:name="_Toc90"/>
      <w:bookmarkEnd w:id="225"/>
      <w:r>
        <w:rPr>
          <w:rtl w:val="true"/>
        </w:rPr>
        <w:t xml:space="preserve">باب </w:t>
      </w:r>
      <w:r>
        <w:rPr/>
        <w:t>7</w:t>
      </w:r>
      <w:r>
        <w:rPr>
          <w:rtl w:val="true"/>
        </w:rPr>
        <w:t xml:space="preserve"> </w:t>
      </w:r>
      <w:r>
        <w:rPr>
          <w:rtl w:val="true"/>
        </w:rPr>
        <w:t>نزوله صلی الله علیه و آله المدینة و بناؤه المسجد و البیوت و جمل أحواله إلی شروعه فی الجهاد</w:t>
      </w:r>
      <w:bookmarkEnd w:id="226"/>
    </w:p>
    <w:p>
      <w:pPr>
        <w:pStyle w:val="Heading4"/>
        <w:numPr>
          <w:ilvl w:val="3"/>
          <w:numId w:val="1"/>
        </w:numPr>
        <w:rPr/>
      </w:pPr>
      <w:bookmarkStart w:id="227" w:name="__RefHeading___Toc2293206_1468164448"/>
      <w:bookmarkStart w:id="228" w:name="_Toc91"/>
      <w:bookmarkEnd w:id="227"/>
      <w:r>
        <w:rPr>
          <w:rtl w:val="true"/>
        </w:rPr>
        <w:t>الأخبار</w:t>
      </w:r>
      <w:bookmarkEnd w:id="228"/>
    </w:p>
    <w:p>
      <w:pPr>
        <w:pStyle w:val="Heading5"/>
        <w:numPr>
          <w:ilvl w:val="4"/>
          <w:numId w:val="1"/>
        </w:numPr>
        <w:rPr/>
      </w:pPr>
      <w:bookmarkStart w:id="229" w:name="__RefHeading___Toc2293208_1468164448"/>
      <w:bookmarkStart w:id="230" w:name="_Toc92"/>
      <w:bookmarkEnd w:id="229"/>
      <w:r>
        <w:rPr>
          <w:rtl w:val="true"/>
        </w:rPr>
        <w:t>«</w:t>
      </w:r>
      <w:r>
        <w:rPr/>
        <w:t>1</w:t>
      </w:r>
      <w:r>
        <w:rPr>
          <w:rtl w:val="true"/>
        </w:rPr>
        <w:t>»</w:t>
      </w:r>
      <w:bookmarkEnd w:id="230"/>
    </w:p>
    <w:p>
      <w:pPr>
        <w:pStyle w:val="BookText"/>
        <w:rPr/>
      </w:pPr>
      <w:r>
        <w:rPr>
          <w:rFonts w:ascii="Amiri" w:hAnsi="Amiri" w:eastAsia="Amiri" w:cs="Amiri"/>
          <w:color w:val="111111"/>
          <w:sz w:val="28"/>
          <w:sz w:val="28"/>
          <w:szCs w:val="28"/>
          <w:rtl w:val="true"/>
          <w:lang w:bidi="ar-SA"/>
        </w:rPr>
        <w:t xml:space="preserve">عم، إعلام الوری رُوِیَ عَنِ ابْنِ شِهَابٍ الزُّهْرِیِّ قَالَ کَانَ بَیْنَ لَیْلَةِ الْعَقَبَةِ وَ بَیْنَ مُهَاجَرِ رَسُولِ اللَّهِ صلی الله علیه و آله ثَلَاثَةُ أَشْهُرٍ کَانَتْ بَیْعَةُ الْأَنْصَارِ رَسُولَ اللَّهِ صلی الله علیه و آله لَیْلَةَ الْعَقَبَةِ فِی ذِی الْحِجَّةِ وَ قُدُومُ رَسُولِ اللَّهِ صلی الله علیه و آله الْمَدِینَةَ فِی شَهْرِ رَبِیعٍ الْأَوَّلِ لِاثْنَتَیْ عَشْرَةَ لَیْلَةً خَلَتْ مِنْهُ یَوْمَ الْإِثْنَیْنِ وَ کَانَتِ الْأَنْصَارُ خَرَجُوا یَتَوَکَّفُونَ أَخْبَارَهُ </w:t>
      </w:r>
      <w:r>
        <w:rPr>
          <w:rStyle w:val="FootnoteAnchor"/>
          <w:rtl w:val="true"/>
        </w:rPr>
        <w:footnoteReference w:id="426"/>
      </w:r>
      <w:r>
        <w:rPr>
          <w:rFonts w:ascii="Amiri" w:hAnsi="Amiri" w:eastAsia="Amiri" w:cs="Amiri"/>
          <w:color w:val="111111"/>
          <w:sz w:val="28"/>
          <w:sz w:val="28"/>
          <w:szCs w:val="28"/>
          <w:rtl w:val="true"/>
          <w:lang w:bidi="ar-SA"/>
        </w:rPr>
        <w:t xml:space="preserve">فَلَمَّا أَیِسُوا رَجَعُوا إِلَی مَنَازِلِهِمْ فَلَمَّا رَجَعُوا أَقْبَلَ رَسُولُ اللَّهِ صلی الله علیه و آله فَلَمَّا وَافَی ذَا الْحُلَیْفَةِ سَأَلَ عَنْ طَرِیقِ بَنِی عَمْرِو بْنِ عَوْفٍ فَدَلُّوهُ فَرَفَعَهُ الْآلُ فَنَظَرَ رَجُلٌ مِنَ الْیَهُودِ وَ هُوَ عَلَی أُطُمٍ إِلَی رُکْبَانِ ثَلَاثَةٍ یَمُرُّونَ عَلَی طَرِیقِ بَنِی عَمْرِو بْنِ عَوْفٍ فَصَاحَ یَا مَعْشَرَ الْمُسْلِمَةِ </w:t>
      </w:r>
      <w:r>
        <w:rPr>
          <w:rStyle w:val="FootnoteAnchor"/>
          <w:rtl w:val="true"/>
        </w:rPr>
        <w:footnoteReference w:id="427"/>
      </w:r>
      <w:r>
        <w:rPr>
          <w:rFonts w:ascii="Amiri" w:hAnsi="Amiri" w:eastAsia="Amiri" w:cs="Amiri"/>
          <w:color w:val="111111"/>
          <w:sz w:val="28"/>
          <w:sz w:val="28"/>
          <w:szCs w:val="28"/>
          <w:rtl w:val="true"/>
          <w:lang w:bidi="ar-SA"/>
        </w:rPr>
        <w:t xml:space="preserve">هَذَا صَاحِبُکُمْ قَدْ وَافَی فَوَقَعَتِ الصَّیْحَةُ بِالْمَدِینَةِ فَخَرَجَ الرِّجَالُ وَ النِّسَاءُ وَ الصِّبْیَانُ مُسْتَبْشِرِینَ لِقُدُومِهِ یَتَعَادَوْنَ </w:t>
      </w:r>
      <w:r>
        <w:rPr>
          <w:rStyle w:val="FootnoteAnchor"/>
          <w:rtl w:val="true"/>
        </w:rPr>
        <w:footnoteReference w:id="428"/>
      </w:r>
      <w:r>
        <w:rPr>
          <w:rFonts w:ascii="Amiri" w:hAnsi="Amiri" w:eastAsia="Amiri" w:cs="Amiri"/>
          <w:color w:val="111111"/>
          <w:sz w:val="28"/>
          <w:sz w:val="28"/>
          <w:szCs w:val="28"/>
          <w:rtl w:val="true"/>
          <w:lang w:bidi="ar-SA"/>
        </w:rPr>
        <w:t>فَوَافَی رَسُولُ اللَّهِ صلی الله علیه و آله وَ قَصَدَ مَسْجِدَ قُبَاءَ وَ نَزَلَ وَ اجْتَمَعَ إِلَیْهِ بَنُو عَمْرِو بْنِ عَوْفٍ سُرُّوا بِهِ وَ اسْتَبْشَرُوا وَ اجْتَمَعُوا حَوْلَهُ وَ نَزَلَ عَلَی کُلْثُومِ بْنِ الْهِدْمِ شَیْخٍ مِنْ بَنِی عَمْرٍو صَالِحٍ مَکْفُوفِ الْبَصَرِ وَ اجْتَمَعَتْ إِلَیْهِ بُطُونُ الْأَوْسِ وَ کَانَتْ بَیْنَ الْأَوْسِ وَ الْخَزْرَجِ عَدَاوَةٌ فَلَمْ یَجْسُرُوا أَنْ یَأْتُوا رَسُولَ اللَّهِ صلی الله علیه و آله لِمَا کَانَ بَیْنَهُمْ مِنَ الْحُرُوبِ فَأَقْبَلَ رَسُولُ اللَّهِ صلی الله علیه و آله یَتَصَفَّحُ الْوُجُوهَ فَلَا یَرَی أَحَداً مِنَ الْخَزْرَجِ وَ قَدْ کَانَ قَدِمَ عَلَی بَنِی عَمْرِو بْنِ عَوْفٍ قَبْلَ قُدُومِ رَسُولِ اللَّهِ صلی الله علیه و آله نَاسٌ مِنَ الْمُهَاجِرِینَ فَنَزَلُوا فِیهِمْ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النَّبِیَّ صلی الله علیه و آله لَمَّا قَدِمَ الْمَدِینَةَ جَاءَ النِّسَاءُ وَ الصِّبْیَانُ فَقُلْنَ </w:t>
      </w:r>
    </w:p>
    <w:p>
      <w:pPr>
        <w:pStyle w:val="BookText"/>
        <w:rPr/>
      </w:pPr>
      <w:r>
        <w:rPr>
          <w:rFonts w:ascii="Amiri" w:hAnsi="Amiri" w:eastAsia="Amiri" w:cs="Amiri"/>
          <w:color w:val="111111"/>
          <w:sz w:val="28"/>
          <w:sz w:val="28"/>
          <w:szCs w:val="28"/>
          <w:rtl w:val="true"/>
          <w:lang w:bidi="ar-SA"/>
        </w:rPr>
        <w:t xml:space="preserve">طَلَعَ الْبَدْرُ عَلَیْنَا مِنْ ثَنِیَّاتِ </w:t>
      </w:r>
      <w:r>
        <w:rPr>
          <w:rStyle w:val="FootnoteAnchor"/>
          <w:rtl w:val="true"/>
        </w:rPr>
        <w:footnoteReference w:id="429"/>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الشُّکْرُ عَلَیْنَا مَا دَعَا لِلَّهِ دَاعٍ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سَلْمَانُ الْفَارِسِیُّ عَبْداً لِبَعْضِ الْیَهُودِ وَ قَدْ کَانَ خَرَجَ مِنْ بِلَادِهِ مِنْ فَارِسَ یَطْلُبُ الدِّینَ الْحَنِیفَ الَّذِی کَانَ أَهْلُ الْکُتُبِ یُخْبِرُونَهُ بِهِ فَوَقَعَ إِلَی رَاهِبٍ مِنْ رُهْبَانِ النَّصَارَی بِالشَّامِ فَسَأَلَهُ عَنْ ذَلِکَ وَ صَحِبَهُ فَقَالَ اطْلُبْهُ بِمَکَّةَ فَثَمَّ مَخْرَجُهُ وَ اطْلُبْهُ بِیَثْرِبَ فَثَمَّ مُهَاجَرُهُ فَقَصَدَ یَثْرِبَ فَأَخَذَهُ بَعْضُ الْأَعْرَابِ فَسَبَوْهُ وَ اشْتَرَاهُ رَجُلٌ مِنَ الْیَهُودِ فَکَانَ یَعْمَلُ فِی نَخْلِهِ </w:t>
      </w:r>
      <w:r>
        <w:rPr>
          <w:rStyle w:val="FootnoteAnchor"/>
          <w:rtl w:val="true"/>
        </w:rPr>
        <w:footnoteReference w:id="430"/>
      </w:r>
      <w:r>
        <w:rPr>
          <w:rFonts w:ascii="Amiri" w:hAnsi="Amiri" w:eastAsia="Amiri" w:cs="Amiri"/>
          <w:color w:val="111111"/>
          <w:sz w:val="28"/>
          <w:sz w:val="28"/>
          <w:szCs w:val="28"/>
          <w:rtl w:val="true"/>
          <w:lang w:bidi="ar-SA"/>
        </w:rPr>
        <w:t xml:space="preserve">وَ کَانَ فِی ذَلِکَ الْیَوْمِ عَلَی النَّخْلَةِ یَصْرِمُهَا </w:t>
      </w:r>
      <w:r>
        <w:rPr>
          <w:rStyle w:val="FootnoteAnchor"/>
          <w:rtl w:val="true"/>
        </w:rPr>
        <w:footnoteReference w:id="431"/>
      </w:r>
      <w:r>
        <w:rPr>
          <w:rFonts w:ascii="Amiri" w:hAnsi="Amiri" w:eastAsia="Amiri" w:cs="Amiri"/>
          <w:color w:val="111111"/>
          <w:sz w:val="28"/>
          <w:sz w:val="28"/>
          <w:szCs w:val="28"/>
          <w:rtl w:val="true"/>
          <w:lang w:bidi="ar-SA"/>
        </w:rPr>
        <w:t xml:space="preserve">فَدَخَلَ عَلَی صَاحِبِهِ رَجُلٌ مِنَ الْیَهُودِ فَقَالَ یَا بَا فُلَانٍ أَ شَعَرْتَ أَنَّ هَؤُلَاءِ الْمُسْلِمَةَ قَدْ قَدِمَ عَلَیْهِمْ نَبِیُّهُمْ فَقَالَ سَلْمَانُ جُعِلْتُ فِدَاکَ مَا الَّذِی تَقُولُ فَقَالَ لَهُ صَاحِبُهُ مَا لَکَ وَ لِلسُّؤَالِ عَنْ هَذَا أَقْبِلْ عَلَی عَمَلِکَ قَالَ فَنَزَلَ وَ أَخَذَ طَبَقاً فَصَیَّرَ عَلَیْهِ مِنْ ذَلِکَ الرُّطَبِ وَ حَمَلَهُ إِلَی رَسُولِ اللَّهِ صلی الله علیه و آله فَقَالَ لَهُ رَسُولُ اللَّهِ صلی الله علیه و آله مَا هَذَا قَالَ هَذِهِ صَدَقَةُ تُمُورِنَا بَلَغَنَا أَنَّکُمْ قَوْمٌ غُرَبَاءُ قَدِمْتُمْ هَذِهِ الْبِلَادَ فَأَحْبَبْتُ أَنْ تَأْکُلُوا مِنْ صَدَقَاتِنَا فَقَالَ رَسُولُ اللَّهِ صلی الله علیه و آله سَمُّوا وَ کُلُوا فَقَالَ سَلْمَانُ فِی نَفْسِهِ وَ عَقَدَ بِإِصْبَعِهِ هَذِهِ وَاحِدَةٌ یَقُولُهَا بِالْفَارِسِیَّةِ ثُمَّ أَتَاهُ بِطَبَقٍ آخَرَ فَقَالَ لَهُ رَسُولُ اللَّهِ صلی الله علیه و آله مَا هَذِهِ فَقَالَ لَهُ سَلْمَانُ رَأَیْتُکَ لَا تَأْکُلُ الصَّدَقَةَ وَ هَذِهِ هَدِیَّةٌ أَهْدَیْتُهَا إِلَیْکَ فَقَالَ صلی الله علیه و آله سَمُّوا وَ کُلُوا وَ أَکَلَ علیه السلام فَعَقَدَ سَلْمَانُ بِیَدِهِ اثْنَتَیْنِ وَ قَالَ هَذِهِ آیَتَانِ </w:t>
      </w:r>
      <w:r>
        <w:rPr>
          <w:rStyle w:val="FootnoteAnchor"/>
          <w:rtl w:val="true"/>
        </w:rPr>
        <w:footnoteReference w:id="432"/>
      </w:r>
      <w:r>
        <w:rPr>
          <w:rFonts w:ascii="Amiri" w:hAnsi="Amiri" w:eastAsia="Amiri" w:cs="Amiri"/>
          <w:color w:val="111111"/>
          <w:sz w:val="28"/>
          <w:sz w:val="28"/>
          <w:szCs w:val="28"/>
          <w:rtl w:val="true"/>
          <w:lang w:bidi="ar-SA"/>
        </w:rPr>
        <w:t xml:space="preserve">یَقُولُهَا بِالْفَارِسِیَّةِ </w:t>
      </w:r>
    </w:p>
    <w:p>
      <w:pPr>
        <w:pStyle w:val="BookText"/>
        <w:rPr/>
      </w:pPr>
      <w:r>
        <w:rPr>
          <w:rFonts w:ascii="Amiri" w:hAnsi="Amiri" w:eastAsia="Amiri" w:cs="Amiri"/>
          <w:color w:val="111111"/>
          <w:sz w:val="28"/>
          <w:sz w:val="28"/>
          <w:szCs w:val="28"/>
          <w:rtl w:val="true"/>
          <w:lang w:bidi="ar-SA"/>
        </w:rPr>
        <w:t xml:space="preserve">ثُمَّ دَارَ خَلْفَهُ فَأَلْقَی رَسُولُ اللَّهِ صلی الله علیه و آله عَنْ کَتِفِهِ الْإِزَارَ فَنَظَرَ سَلْمَانُ إِلَی خَاتَمِ النُّبُوَّةِ وَ الشَّامَةِ </w:t>
      </w:r>
      <w:r>
        <w:rPr>
          <w:rStyle w:val="FootnoteAnchor"/>
          <w:rtl w:val="true"/>
        </w:rPr>
        <w:footnoteReference w:id="433"/>
      </w:r>
      <w:r>
        <w:rPr>
          <w:rFonts w:ascii="Amiri" w:hAnsi="Amiri" w:eastAsia="Amiri" w:cs="Amiri"/>
          <w:color w:val="111111"/>
          <w:sz w:val="28"/>
          <w:sz w:val="28"/>
          <w:szCs w:val="28"/>
          <w:rtl w:val="true"/>
          <w:lang w:bidi="ar-SA"/>
        </w:rPr>
        <w:t>فَأَقْبَلَ یُقَبِّلُهَا فَقَالَ لَهُ رَسُولُ اللَّهِ صلی الله علیه و آله مَنْ أَنْتَ قَالَ أَنَا رَجُلٌ مِنْ أَهْلِ فَارِسَ قَدْ خَرَجْتُ مِنْ بِلَادِی مُنْذُ کَذَا وَ کَذَا وَ حَدَّثَهُ بِحَدِیثِهِ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حَدِیثٌ فِیهِ طُولٌ</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فَأَسْلَمَ وَ بَشَّرَهُ رَسُولُ اللَّهِ صلی الله علیه و آله فَقَالَ لَهُ أَبْشِرْ وَ اصْبِرْ فَإِنَّ اللَّهَ سَیَجْعَلُ لَکَ فَرَجاً مِنْ هَذَا الْیَهُودِیِّ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أَمْسَی رَسُولُ اللَّهِ صلی الله علیه و آله فَارَقَهُ أَبُو بَکْرٍ وَ دَخَلَ الْمَدِینَةَ وَ نَزَلَ عَلَی بَعْضِ الْأَنْصَارِ وَ بَقِیَ رَسُولُ اللَّهِ صلی الله علیه و آله بِقُبَاءَ نَازِلًا عَلَی کُلْثُومِ بْنِ الْهِدْمِ </w:t>
      </w:r>
      <w:r>
        <w:rPr>
          <w:rStyle w:val="FootnoteAnchor"/>
          <w:rtl w:val="true"/>
        </w:rPr>
        <w:footnoteReference w:id="435"/>
      </w:r>
      <w:r>
        <w:rPr>
          <w:rFonts w:ascii="Amiri" w:hAnsi="Amiri" w:eastAsia="Amiri" w:cs="Amiri"/>
          <w:color w:val="111111"/>
          <w:sz w:val="28"/>
          <w:sz w:val="28"/>
          <w:szCs w:val="28"/>
          <w:rtl w:val="true"/>
          <w:lang w:bidi="ar-SA"/>
        </w:rPr>
        <w:t>فَلَمَّا صَلَّی رَسُولُ اللَّهِ صلی الله علیه و آله الْمَغْرِبَ وَ الْعِشَاءَ الْآخِرَةَ جَاءَهُ أَسْعَدُ بْنُ زُرَارَةَ مُقَنِّعاً فَسَلَّمَ عَلَی رَسُولِ اللَّهِ وَ فَرِحَ بِقُدُومِهِ ثُمَّ قَالَ یَا رَسُولَ اللَّهِ مَا ظَنَنْتُ أَنْ أَسْمَعَ بِکَ فِی مَکَانٍ فَأَقْعُدَ عَنْکَ إِلَّا أَنَّ بَیْنَنَا وَ بَیْنَ إِخْوَانِنَا مِنَ الْأَوْسِ مَا تَعْلَمُ فَکَرِهْتُ أَنْ آتِیَهُمْ فَلَمَّا أَنْ کَانَ هَذَا الْوَقْتُ لَمْ أَحْتَمِلْ أَنْ أَقْعُدَ عَنْکَ فَقَالَ رَسُولُ اللَّهِ صلی الله علیه و آله لِلْأَوْسِ مَنْ یُجِیرُهُ مِنْکُمْ فَقَالُوا یَا رَسُولَ اللَّهِ جِوَارُنَا فِی جِوَارِکَ فَأَجِرْهُ قَالَ لَا بَلْ یُجِیرُهُ بَعْضُکُمْ فَقَالَ عُوَیْمُ بْنُ سَاعِدَةَ وَ سَعْدُ بْنُ خَیْثَمَةَ نَحْنُ نُجِیرُهُ یَا رَسُولَ اللَّهِ فَأَجَارُوهُ وَ کَانَ یَخْتَلِفُ إِلَی رَسُولِ اللَّهِ صلی الله علیه و آله فَیَتَحَدَّثُ عِنْدَهُ وَ یُصَلِّی خَلْفَهُ فَبَقِیَ رَسُولُ اللَّهِ خَمْسَةَ عَشَرَ یَوْماً فَجَاءَهُ أَبُو بَکْرٍ فَقَالَ یَا رَسُولَ اللَّهِ تَدْخُلُ الْمَدِینَةَ فَإِنَّ الْقَوْمَ مُتَشَوِّقُونَ إِلَی نُزُولِکَ عَلَیْهِمْ فَقَالَ صلی الله علیه و آله لَا أَرِیمُ مِنْ هَذَا الْمَکَانِ حَتَّی یُوَافِیَ أَخِی عَلِیٌّ علیه السلام وَ کَانَ رَسُولُ اللَّهِ قَدْ بَعَثَ إِلَیْهِ أَنِ احْمِلِ الْعِیَالَ وَ اقْدَمْ فَقَالَ أَبُو بَکْرٍ مَا أَحْسَبُ عَلِیّاً یُوَافِی قَالَ بَلَی مَا أَسْرَعَهُ إِنْ شَاءَ اللَّهُ فَبَقِیَ خَمْسَةَ عَشَرَ یَوْماً فَوَافَی عَلِیٌّ علیه السلام بِعِیَالِهِ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الصحیح أن علیا علیه السلام قدم للنصف من الربیع علی ما فی کلام المقریزی ، ویؤیده ما فی سیرة ابن هشام وتاریخ الطبری من ان علیا علیه السلام اقام بمکة ثلاث لیال وأیامها حتی أدی الودائع ثم لحق برسول الله صلی الله علیه و آله فنزل معه علی کلثوم بن هدم ویؤیده أیضا ما ذکره ابن هشام والطبری أن النبی صلی الله علیه و آله أقام فی بنی عمرو بن عوف یوم الاثنین ویوم الثلثاء ویوم الاربعاء ویوم الخمیس وأسس مسجده مع انهما صرحا بأن علیا علیه السلام شارکه فی بناء المسجد وکان یرتجز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یدأب فیها قائما وقاعدا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یری عن الغبار حائدا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فی الاخبار التصریح به أیضا</w:t>
      </w:r>
    </w:p>
    <w:p>
      <w:pPr>
        <w:pStyle w:val="BookText"/>
        <w:rPr/>
      </w:pPr>
      <w:r>
        <w:rPr>
          <w:rFonts w:ascii="Amiri" w:hAnsi="Amiri" w:eastAsia="Amiri" w:cs="Amiri"/>
          <w:color w:val="111111"/>
          <w:sz w:val="28"/>
          <w:sz w:val="28"/>
          <w:szCs w:val="28"/>
          <w:rtl w:val="true"/>
          <w:lang w:bidi="ar-SA"/>
        </w:rPr>
        <w:t xml:space="preserve">فَلَمَّا وَافَی کَانَ سَعْدُ بْنُ الرَّبِیعِ وَ عَبْدُ اللَّهِ بْنُ رَوَاحَةَ یَکْسِرَانِ أَصْنَامَ الْخَزْرَجِ وَ کَانَ کُلُّ رَجُلٍ شَرِیفٍ فِی بَیْتِهِ صَنَمٌ یَمْسَحُهُ وَ یُطَیِّبُهُ وَ لِکُلِّ بَطْنٍ مِنَ الْأَوْسِ وَ الْخَزْرَجِ صَنَمٌ فِی بَیْتٍ لِجَمَاعَةٍ یُکْرِمُونَهُ وَ یَجْعَلُونَ عَلَیْهِ مِنْدِیلًا وَ یَذْبَحُونَ لَهُ فَلَمَّا قَدِمَ </w:t>
      </w:r>
      <w:r>
        <w:rPr>
          <w:rStyle w:val="FootnoteAnchor"/>
          <w:rtl w:val="true"/>
        </w:rPr>
        <w:footnoteReference w:id="437"/>
      </w:r>
      <w:r>
        <w:rPr>
          <w:rFonts w:ascii="Amiri" w:hAnsi="Amiri" w:eastAsia="Amiri" w:cs="Amiri"/>
          <w:color w:val="111111"/>
          <w:sz w:val="28"/>
          <w:sz w:val="28"/>
          <w:szCs w:val="28"/>
          <w:rtl w:val="true"/>
          <w:lang w:bidi="ar-SA"/>
        </w:rPr>
        <w:t>الِاثْنَا عَشَرَ مِنَ الْأَنْصَارِ أَخْرَجُوهَا مِنْ بُیُوتِهِمْ وَ بُیُوتِ مَنْ أَطَاعَهُمْ فَلَمَّا قَدِمَ السَّبْعُونَ کَثُرَ الْإِسْلَامُ وَ فَشَا وَ جَعَلُوا یَکْسِرُونَ الْأَصْنَامَ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بَقِیَ رَسُولُ اللَّهِ صلی الله علیه و آله بَعْدَ قُدُومِ عَلِیٍّ علیه السلام یَوْماً أَوْ یَوْمَیْنِ ثُمَّ رَکِبَ رَاحِلَةً فَاجْتَمَعَتْ إِلَیْهِ بَنُو عَمْرِو بْنِ عَوْفٍ </w:t>
      </w:r>
      <w:r>
        <w:rPr>
          <w:rStyle w:val="FootnoteAnchor"/>
          <w:rtl w:val="true"/>
        </w:rPr>
        <w:footnoteReference w:id="438"/>
      </w:r>
      <w:r>
        <w:rPr>
          <w:rFonts w:ascii="Amiri" w:hAnsi="Amiri" w:eastAsia="Amiri" w:cs="Amiri"/>
          <w:color w:val="111111"/>
          <w:sz w:val="28"/>
          <w:sz w:val="28"/>
          <w:szCs w:val="28"/>
          <w:rtl w:val="true"/>
          <w:lang w:bidi="ar-SA"/>
        </w:rPr>
        <w:t xml:space="preserve">فَقَالُوا یَا رَسُولَ اللَّهِ أَقِمْ عِنْدَنَا فَإِنَّا أَهْلُ الْجَدِّ وَ الْجَلَدِ وَ الْحَلْقَةِ </w:t>
      </w:r>
      <w:r>
        <w:rPr>
          <w:rStyle w:val="FootnoteAnchor"/>
          <w:rtl w:val="true"/>
        </w:rPr>
        <w:footnoteReference w:id="439"/>
      </w:r>
      <w:r>
        <w:rPr>
          <w:rFonts w:ascii="Amiri" w:hAnsi="Amiri" w:eastAsia="Amiri" w:cs="Amiri"/>
          <w:color w:val="111111"/>
          <w:sz w:val="28"/>
          <w:sz w:val="28"/>
          <w:szCs w:val="28"/>
          <w:rtl w:val="true"/>
          <w:lang w:bidi="ar-SA"/>
        </w:rPr>
        <w:t xml:space="preserve">وَ الْمَنَعَةِ فَقَالَ صلی الله علیه و آله خَلُّوا عَنْهَا فَإِنَّهَا مَأْمُورَةٌ وَ بَلَغَ الْأَوْسَ وَ الْخَزْرَجَ خُرُوجُ رَسُولِ اللَّهِ صلی الله علیه و آله فَلَبِسُوا السِّلَاحَ وَ أَقْبَلُوا یَعْدُونَ حَوْلَ نَاقَتِهِ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یَمُرُّ بِحَیٍّ مِنْ أَحْیَاءِ الْأَنْصَارِ إِلَّا وَثَبُوا فِی وَجْهِهِ وَ أَخَذُوا بِزِمَامِ نَاقَتِهِ وَ تَطَلَّبُوا إِلَیْهِ أَنْ یَنْزِلَ عَلَیْهِمْ وَ رَسُولُ اللَّهِ صلی الله علیه و آله یَقُولُ خَلُّوا سَبِیلَهَا فَإِنَّهَا مَأْمُورَةٌ حَتَّی مَرَّ بِبَنِی سَالِمٍ وَ کَانَ خُرُوجُ رَسُولِ اللَّهِ صلی الله علیه و آله مِنْ قُبَاءَ یَوْمَ الْجُمُعَةِ فَوَافَی بَنِی سَالِمٍ عِنْدَ زَوَالِ الشَّمْسِ فَتَعَرَّضَتْ لَهُ بَنُو سَالِمٍ فَقَالُوا یَا رَسُولَ اللَّهِ هَلُمَّ إِلَی الْجَدِّ وَ الْجَلَدِ وَ الْحَلْقَةِ </w:t>
      </w:r>
      <w:r>
        <w:rPr>
          <w:rStyle w:val="FootnoteAnchor"/>
          <w:rtl w:val="true"/>
        </w:rPr>
        <w:footnoteReference w:id="440"/>
      </w:r>
      <w:r>
        <w:rPr>
          <w:rFonts w:ascii="Amiri" w:hAnsi="Amiri" w:eastAsia="Amiri" w:cs="Amiri"/>
          <w:color w:val="111111"/>
          <w:sz w:val="28"/>
          <w:sz w:val="28"/>
          <w:szCs w:val="28"/>
          <w:rtl w:val="true"/>
          <w:lang w:bidi="ar-SA"/>
        </w:rPr>
        <w:t xml:space="preserve">وَ الْمَنَعَةِ فَبَرَکَتْ نَاقَتُهُ عِنْدَ مَسْجِدِهِمْ وَ قَدْ کَانُوا بَنَوْا مَسْجِداً قَبْلَ قُدُومِ رَسُولِ اللَّهِ صلی الله علیه و آله فَنَزَلَ فِی مَسْجِدِهِمْ وَ صَلَّی بِهِمُ الظُّهْرَ </w:t>
      </w:r>
      <w:r>
        <w:rPr>
          <w:rStyle w:val="FootnoteAnchor"/>
          <w:rtl w:val="true"/>
        </w:rPr>
        <w:footnoteReference w:id="441"/>
      </w:r>
      <w:r>
        <w:rPr>
          <w:rFonts w:ascii="Amiri" w:hAnsi="Amiri" w:eastAsia="Amiri" w:cs="Amiri"/>
          <w:color w:val="111111"/>
          <w:sz w:val="28"/>
          <w:sz w:val="28"/>
          <w:szCs w:val="28"/>
          <w:rtl w:val="true"/>
          <w:lang w:bidi="ar-SA"/>
        </w:rPr>
        <w:t xml:space="preserve">وَ خَطَبَهُمْ وَ کَانَ أَوَّلَ مَسْجِدٍ خَطَبَ فِیهِ بِالْجُمُعَةِ وَ صَلَّی إِلَی بَیْتِ الْمَقْدِسِ وَ کَانَ الَّذِینَ صَلَّوْا مَعَهُ فِی ذَلِکَ الْوَقْتِ مِائَةَ رَجُلٍ ثُمَّ رَکِبَ رَسُولُ اللَّهِ صلی الله علیه و آله نَاقَتَهُ وَ أَرْخَی زِمَامَهَا فَانْتَهَی إِلَی عَبْدِ اللَّهِ بْنِ أُبَیٍّ فَوَقَفَ عَلَیْهِ وَ هُوَ یَقْدِرُ أَنَّهُ یُعْرَضُ عَلَیْهِ النُّزُولُ عِنْدَهُ فَقَالَ لَهُ عَبْدُ اللَّهِ بْنُ أُبَیٍّ بَعْدَ أَنْ ثَارَتِ الْغَیْرَةُ وَ أَخَذَ کُمَّهُ وَ وَضَعَهُ عَلَی أَنْفِهِ یَا هَذَا اذْهَبْ إِلَی الَّذِینَ غَرُّوکَ وَ خَدَعُوکَ وَ أَتَوْا بِکَ فَانْزِلْ عَلَیْهِمْ وَ لَا تَغُشَّنَا فِی دِیَارِنَا فَسَلَّطَ اللَّهُ عَلَی دُورِ بَنِی الْحُبْلَی الذَّرَّ فَخَرَّبَ دُورَهُمْ فَصَارُوا نُزَّالًا عَلَی غَیْرِهِمْ وَ کَانَ جَدُّ عَبْدِ اللَّهِ بْنِ أُبَیٍّ یُقَالُ لَهُ ابْنُ الْحُبْلَی فَقَامَ سَعْدُ بْنُ عُبَادَةَ فَقَالَ یَا رَسُولَ اللَّهِ لَا یَعْرِضُ فِی قَلْبِکَ مِنْ قَوْلِ هَذَا شَیْ‌ءٌ فَإِنَّا کُنَّا اجْتَمَعْنَا عَلَی أَنْ نُمَلِّکَهُ عَلَیْنَا وَ هُوَ یَرَی الْآنَ أَنَّکَ قَدْ سَلَبْتَهُ أَمْراً قَدْ کَانَ أَشْرَفَ عَلَیْهِ فَانْزِلْ عَلَیَّ یَا رَسُولَ اللَّهِ فَإِنَّهُ لَیْسَ فِی الْخَزْرَجِ وَ لَا فِی الْأَوْسِ أَکْثَرُ فَمِ بِئْرٍ مِنِّی وَ نَحْنُ أَهْلُ الْجَلَدِ وَ الْعِزِّ فَلَا تُجِزْنَا یَا رَسُولَ اللَّهِ فَأَرْخَی زِمَامَ نَاقَتِهِ وَ مَرَّتْ تَخُبُّ بِهِ حَتَّی انْتَهَتْ إِلَی بَابِ الْمَسْجِدِ الَّذِی هُوَ الْیَوْمَ وَ لَمْ یَکُنْ مَسْجِداً إِنَّمَا کَانَ مِرْبَداً لِیَتِیمَیْنِ مِنَ الْخَزْرَجِ یُقَالُ لَهُمَا سَهْلٌ وَ سُهَیْلٌ وَ کَانَا فِی حَجْرِ أَسْعَدِ بْنِ زُرَارَةَ فَبَرَکَتِ النَّاقَةُ عَلَی بَابِ أَبِی أَیُّوبَ خَالِدِ بْنِ زَیْدٍ </w:t>
      </w:r>
      <w:r>
        <w:rPr>
          <w:rStyle w:val="FootnoteAnchor"/>
          <w:rtl w:val="true"/>
        </w:rPr>
        <w:footnoteReference w:id="442"/>
      </w:r>
      <w:r>
        <w:rPr>
          <w:rFonts w:ascii="Amiri" w:hAnsi="Amiri" w:eastAsia="Amiri" w:cs="Amiri"/>
          <w:color w:val="111111"/>
          <w:sz w:val="28"/>
          <w:sz w:val="28"/>
          <w:szCs w:val="28"/>
          <w:rtl w:val="true"/>
          <w:lang w:bidi="ar-SA"/>
        </w:rPr>
        <w:t>فَنَزَلَ عَنْهَا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 اجْتَمَعَ عَلَیْهِ النَّاسُ وَ سَأَلُوهُ أَنْ یَنْزِلَ عَلَیْهِمْ فَوَثَبَتْ أُمُّ أَبِی أَیُّوبَ إِلَی الرَّحْلِ فَحَلَّتْهُ فَأَدْخَلَتْهُ مَنْزِلَهَا فَلَمَّا أَکْثَرُوا عَلَیْهِ قَالَ رَسُولُ اللَّهِ صلی الله علیه و آله أَیْنَ الرَّحْلُ فَقَالُوا أُمُّ أَبِی أَیُّوبَ قَدْ أَدْخَلَتْهُ بَیْتَهَا فَقَالَ صلی الله علیه و آله الْمَرْءُ مَعَ رَحْلِهِ وَ أَخَذَ أَسْعَدُ بْنُ زُرَارَةَ بِزِمَامِ النَّاقَةِ فَحَوَّلَهَا إِلَی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أَبُو أَیُّوبَ لَهُ مَنْزِلٌ أَسْفَلُ وَ فَوْقَ الْمَنْزِلِ غُرْفَةٌ فَکَرِهَ أَنْ یَعْلُوَ رَسُولَ اللَّهِ فَقَالَ یَا رَسُولَ اللَّهِ بِأَبِی أَنْتَ وَ أُمِّی الْعُلْوُ أَحَبُّ إِلَیْکَ أَمِ السُّفْلُ فَإِنِّی أَکْرَهُ أَنْ أَعْلُوَ فَوْقَکَ فَقَالَ صلی الله علیه و آله السُّفْلُ أَرْفَقُ بِنَا لِمَنْ یَأْتِینَا قَالَ أَبُو أَیُّوبَ فَکُنَّا فِی الْعُلْوِ أَنَا وَ أُمِّی فَکُنْتُ إِذَا اسْتَقَیْتُ الدَّلْوَ أَخَافُ أَنْ یَقَعَ مِنْهُ قَطْرَةٌ عَلَی رَسُولِ اللَّهِ صلی الله علیه و آله وَ کُنْتُ أَصْعَدُ وَ أُمِّی إِلَی الْعُلْوِ خَفِیّاً مِنْ حَیْثُ لَا یَعْلَمُ وَ لَا یَحُسُّ بِنَا وَ لَا نَتَکَلَّمُ إِلَّا خَفِیّاً وَ کَانَ إِذَا نَامَ صلی الله علیه و آله لَا نَتَحَرَّکُ وَ رُبَّمَا طَبَخْنَا فِی غُرْفَتِنَا فَنُجِیفُ </w:t>
      </w:r>
      <w:r>
        <w:rPr>
          <w:rStyle w:val="FootnoteAnchor"/>
          <w:rtl w:val="true"/>
        </w:rPr>
        <w:footnoteReference w:id="443"/>
      </w:r>
      <w:r>
        <w:rPr>
          <w:rFonts w:ascii="Amiri" w:hAnsi="Amiri" w:eastAsia="Amiri" w:cs="Amiri"/>
          <w:color w:val="111111"/>
          <w:sz w:val="28"/>
          <w:sz w:val="28"/>
          <w:szCs w:val="28"/>
          <w:rtl w:val="true"/>
          <w:lang w:bidi="ar-SA"/>
        </w:rPr>
        <w:t>الْبَابَ عَلَی غُرْفَتِنَا مَخَافَةَ أَنْ یُصِیبَ رَسُولَ اللَّهِ صلی الله علیه و آله دُخَانٌ وَ لَقَدْ سَقَطَتْ جَرَّةٌ لَنَا وَ أُهَرِیقَ الْمَاءُ فَقَامَ أُمُّ أَبِی أَیُّوبَ إِلَی قَطِیفَةٍ لَمْ یَکُنْ لَنَا وَ اللَّهِ غَیْرُهَا فَأَلْقَتْهَا عَلَی ذَلِکَ الْمَاءِ تَسْتَنْشِفُ بِهِ مَخَافَةَ أَنْ یَسِیلَ عَلَی رَسُولِ اللَّهِ صلی الله علیه و آله مِنْ ذَلِکَ شَیْ‌ءٌ وَ کَانَ یَحْضُرُ رَسُولَ اللَّهِ صلی الله علیه و آله الْمُسْلِمُونَ مِنَ الْأَوْسِ وَ الْخَزْرَجِ وَ الْمُهَاجِرِینَ وَ کَانَ أَبُو أُمَامَةَ أَسْعَدُ بْنُ زُرَارَةَ یَبْعَثُ إِلَیْهِ فِی کُلِّ یَوْمٍ غَدَاءً وَ عَشَاءً فِی قَصْعَةِ ثَرِیدٍ عَلَیْهَا عُرَاقٌ فَکَانَ یَأْکُلُ مَعَهُ مَنْ جَاءَ حَتَّی یَشْبَعُونَ ثُمَّ تُرَدُّ الْقَصْعَةُ کَمَا هِیَ وَ کَانَ سَعْدُ بْنُ عُبَادَةَ یَبْعَثُ إِلَیْهِ فِی کُلِّ لَیْلَةٍ عَشَاءً وَ یَتَعَشَّی مَعَهُ مَنْ حَضَرَهُ وَ تُرَدُّ الْقَصْعَةُ کَمَا هِیَ وَ کَانُوا یَتَنَاوَبُونَ فِی بَعْثِ الْغَدَاءِ وَ الْعَشَاءِ إِلَیْهِ أَسْعَدُ بْنُ زُرَارَةَ وَ سَعْدُ بْنُ خَیْثَمَةَ وَ الْمُنْذِرُ بْنُ عَمْرٍو وَ سَعْدُ بْنُ الرَّبِیعِ وَ أُسَیْدُ بْنُ حُضَیْرٍ قَالَ فَطَبَخَ لَهُ أُسَیْدٌ یَوْماً قِدْراً فَلَمْ یَجِدْ مَنْ یَحْمِلُهَا فَحَمَلَهَا بِنَفْسِهِ وَ کَانَ رَجُلًا شَرِیفاً مِنَ النُّقَبَاءِ فَوَافَاهُ رَسُولُ اللَّهِ صلی الله علیه و آله وَ قَدْ رَجَعَ مِنَ الصَّلَاةِ فَقَالَ حَمَلْتَهَا بِنَفْسِکَ قَالَ نَعَمْ یَا رَسُولَ اللَّهِ لَمْ أَجِدْ أَحَداً یَحْمِلُهَا فَقَالَ بَارَکَ اللَّهُ عَلَیْکُمْ مِنْ أَهْلِ بَیْتٍ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دَلَائِلِ النُّبُوَّةِ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الْمَدِینَةَ فَلَمَّا </w:t>
      </w:r>
    </w:p>
    <w:p>
      <w:pPr>
        <w:pStyle w:val="BookText"/>
        <w:rPr/>
      </w:pPr>
      <w:r>
        <w:rPr>
          <w:rFonts w:ascii="Amiri" w:hAnsi="Amiri" w:eastAsia="Amiri" w:cs="Amiri"/>
          <w:color w:val="111111"/>
          <w:sz w:val="28"/>
          <w:sz w:val="28"/>
          <w:szCs w:val="28"/>
          <w:rtl w:val="true"/>
          <w:lang w:bidi="ar-SA"/>
        </w:rPr>
        <w:t>دَخَلَهَا جَاءَتِ الْأَنْصَارُ بِرِجَالِهَا وَ نِسَائِهَا فَقَالُوا إِلَیْنَا یَا رَسُولَ اللَّهِ فَقَالَ دَعُوا النَّاقَةَ فَإِنَّهَا مَأْمُورَةٌ فَبَرَکَتْ عَلَی بَابِ أَبِی أَیُّوبَ فَخَرَجَتْ جَوَارٍ مِنْ بَنِی النَّجَّارِ یَضْرِبْنَ بِالدُّفُوفِ وَ هُنَّ یَقُلْنَ</w:t>
      </w:r>
    </w:p>
    <w:p>
      <w:pPr>
        <w:pStyle w:val="BookText"/>
        <w:rPr/>
      </w:pPr>
      <w:r>
        <w:rPr>
          <w:rFonts w:ascii="Amiri" w:hAnsi="Amiri" w:eastAsia="Amiri" w:cs="Amiri"/>
          <w:color w:val="111111"/>
          <w:sz w:val="28"/>
          <w:sz w:val="28"/>
          <w:szCs w:val="28"/>
          <w:rtl w:val="true"/>
          <w:lang w:bidi="ar-SA"/>
        </w:rPr>
        <w:t>نَحْنُ جَوَارٍ مِنْ بَنِی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حَبَّذَا مُحَمَّدٌ مِنْ جَارٍ</w:t>
      </w:r>
    </w:p>
    <w:p>
      <w:pPr>
        <w:pStyle w:val="BookText"/>
        <w:rPr/>
      </w:pPr>
      <w:r>
        <w:rPr>
          <w:rFonts w:ascii="Amiri" w:hAnsi="Amiri" w:eastAsia="Amiri" w:cs="Amiri"/>
          <w:color w:val="111111"/>
          <w:sz w:val="28"/>
          <w:sz w:val="28"/>
          <w:szCs w:val="28"/>
          <w:rtl w:val="true"/>
          <w:lang w:bidi="ar-SA"/>
        </w:rPr>
        <w:t xml:space="preserve">فَخَرَجَ إِلَیْهِمْ رَسُولُ اللَّهِ صلی الله علیه و آله فَقَالَ أَ تُحِبُّونَنِی فَقَالُوا بَلَی </w:t>
      </w:r>
      <w:r>
        <w:rPr>
          <w:rStyle w:val="FootnoteAnchor"/>
          <w:rtl w:val="true"/>
        </w:rPr>
        <w:footnoteReference w:id="444"/>
      </w:r>
      <w:r>
        <w:rPr>
          <w:rFonts w:ascii="Amiri" w:hAnsi="Amiri" w:eastAsia="Amiri" w:cs="Amiri"/>
          <w:color w:val="111111"/>
          <w:sz w:val="28"/>
          <w:sz w:val="28"/>
          <w:szCs w:val="28"/>
          <w:rtl w:val="true"/>
          <w:lang w:bidi="ar-SA"/>
        </w:rPr>
        <w:t>وَ اللَّهِ یَا رَسُولَ اللَّهِ قَالَ أَنَا وَ اللَّهِ أُحِبُّکُمْ ثَلَاثَ مَرَّاتٍ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بْنِ هَاشِمٍ </w:t>
      </w:r>
      <w:r>
        <w:rPr>
          <w:rStyle w:val="FootnoteAnchor"/>
          <w:rtl w:val="true"/>
        </w:rPr>
        <w:footnoteReference w:id="445"/>
      </w:r>
      <w:r>
        <w:rPr>
          <w:rFonts w:ascii="Amiri" w:hAnsi="Amiri" w:eastAsia="Amiri" w:cs="Amiri"/>
          <w:color w:val="111111"/>
          <w:sz w:val="28"/>
          <w:sz w:val="28"/>
          <w:szCs w:val="28"/>
          <w:rtl w:val="true"/>
          <w:lang w:bidi="ar-SA"/>
        </w:rPr>
        <w:t xml:space="preserve">وَ جَاءَتْهُ الْیَهُودُ قُرَیْظَةُ وَ النَّضِیرُ وَ قَیْنُقَاعُ فَقَالُوا یَا مُحَمَّدُ إِلَی مَا تَدْعُو قَالَ إِلَی شَهَادَةِ أَنْ لَا إِلَهَ إِلَّا اللَّهُ وَ أَنِّی رَسُولُ اللَّهِ وَ أَنِّی الَّذِی تَجِدُونَنِی مَکْتُوباً فِی التَّوْرَاةِ وَ الَّذِی أَخْبَرَکُمْ بِهِ عُلَمَاؤُکُمْ أَنَّ مَخْرَجِی بِمَکَّةَ وَ مُهَاجَرِی فِی هَذِهِ الْحَرَّةِ </w:t>
      </w:r>
      <w:r>
        <w:rPr>
          <w:rStyle w:val="FootnoteAnchor"/>
          <w:rtl w:val="true"/>
        </w:rPr>
        <w:footnoteReference w:id="446"/>
      </w:r>
      <w:r>
        <w:rPr>
          <w:rFonts w:ascii="Amiri" w:hAnsi="Amiri" w:eastAsia="Amiri" w:cs="Amiri"/>
          <w:color w:val="111111"/>
          <w:sz w:val="28"/>
          <w:sz w:val="28"/>
          <w:szCs w:val="28"/>
          <w:rtl w:val="true"/>
          <w:lang w:bidi="ar-SA"/>
        </w:rPr>
        <w:t xml:space="preserve">وَ أَخْبَرَکُمْ عَالِمٌ </w:t>
      </w:r>
      <w:r>
        <w:rPr>
          <w:rStyle w:val="FootnoteAnchor"/>
          <w:rtl w:val="true"/>
        </w:rPr>
        <w:footnoteReference w:id="447"/>
      </w:r>
      <w:r>
        <w:rPr>
          <w:rFonts w:ascii="Amiri" w:hAnsi="Amiri" w:eastAsia="Amiri" w:cs="Amiri"/>
          <w:color w:val="111111"/>
          <w:sz w:val="28"/>
          <w:sz w:val="28"/>
          <w:szCs w:val="28"/>
          <w:rtl w:val="true"/>
          <w:lang w:bidi="ar-SA"/>
        </w:rPr>
        <w:t xml:space="preserve">مِنْکُمْ جَاءَکُمْ مِنَ الشَّامِ فَقَالَ تَرَکْتُ الْخَمْرَ وَ الْخَمِیرَ وَ جِئْتُ إِلَی الْبُؤْسِ </w:t>
      </w:r>
      <w:r>
        <w:rPr>
          <w:rStyle w:val="FootnoteAnchor"/>
          <w:rtl w:val="true"/>
        </w:rPr>
        <w:footnoteReference w:id="448"/>
      </w:r>
      <w:r>
        <w:rPr>
          <w:rFonts w:ascii="Amiri" w:hAnsi="Amiri" w:eastAsia="Amiri" w:cs="Amiri"/>
          <w:color w:val="111111"/>
          <w:sz w:val="28"/>
          <w:sz w:val="28"/>
          <w:szCs w:val="28"/>
          <w:rtl w:val="true"/>
          <w:lang w:bidi="ar-SA"/>
        </w:rPr>
        <w:t xml:space="preserve">وَ التُّمُورِ لِنَبِیٍّ یُبْعَثُ فِی هَذِهِ الْحَرَّةِ مَخْرَجُهُ بِمَکَّةَ وَ مُهَاجَرُهُ هَاهُنَا </w:t>
      </w:r>
      <w:r>
        <w:rPr>
          <w:rStyle w:val="FootnoteAnchor"/>
          <w:rtl w:val="true"/>
        </w:rPr>
        <w:footnoteReference w:id="449"/>
      </w:r>
      <w:r>
        <w:rPr>
          <w:rFonts w:ascii="Amiri" w:hAnsi="Amiri" w:eastAsia="Amiri" w:cs="Amiri"/>
          <w:color w:val="111111"/>
          <w:sz w:val="28"/>
          <w:sz w:val="28"/>
          <w:szCs w:val="28"/>
          <w:rtl w:val="true"/>
          <w:lang w:bidi="ar-SA"/>
        </w:rPr>
        <w:t xml:space="preserve">وَ هُوَ آخِرُ الْأَنْبِیَاءِ وَ أَفْضَلُهُمْ یَرْکَبُ الْحِمَارَ وَ یَلْبَسُ الشَّمْلَةَ وَ یَجْتَزِئَ بِالْکِسْرَةِ فِی عَیْنَیْهِ حُمْرَةٌ وَ بَیْنَ کَتِفَیْهِ خَاتَمُ النُّبُوَّةِ وَ یَضَعُ سَیْفَهُ عَلَی عَاتِقِهِ لَا یُبَالِی مَنْ لَاقَی وَ هُوَ الضَّحُوکُ الْقَتَّالُ یَبْلُغُ سُلْطَانُهُ مُنْقَطَعَ الْخُفِّ وَ الْحَافِرِ فَقَالُوا لَهُ قَدْ سَمِعْنَا مَا تَقُولُ وَ قَدْ جِئْنَاکَ لِنَطْلُبَ مِنْکَ الْهُدْنَةَ عَلَی أَنْ لَا نَکُونَ لَکَ وَ لَا عَلَیْکَ وَ لَا نُعِینَ عَلَیْکَ أَحَداً وَ لَا نَتَعَرَّضَ لِأَحَدٍ مِنْ أَصْحَابِکَ وَ لَا تَتَعَرَّضَ لَنَا وَ لَا لِأَحَدٍ مِنْ أَصْحَابِنَا حَتَّی نَنْظُرَ إِلَی مَا یَصِیرُ أَمْرُکَ وَ أَمْرُ قَوْمِکَ </w:t>
      </w:r>
    </w:p>
    <w:p>
      <w:pPr>
        <w:pStyle w:val="BookText"/>
        <w:rPr/>
      </w:pPr>
      <w:r>
        <w:rPr>
          <w:rFonts w:ascii="Amiri" w:hAnsi="Amiri" w:eastAsia="Amiri" w:cs="Amiri"/>
          <w:color w:val="111111"/>
          <w:sz w:val="28"/>
          <w:sz w:val="28"/>
          <w:szCs w:val="28"/>
          <w:rtl w:val="true"/>
          <w:lang w:bidi="ar-SA"/>
        </w:rPr>
        <w:t xml:space="preserve">فَأَجَابَهُمْ رَسُولُ اللَّهِ صلی الله علیه و آله إِلَی ذَلِکَ وَ کَتَبَ بَیْنَهُمْ کِتَاباً أَلَّا یُعِینُوا عَلَی رَسُولِ اللَّهِ صلی الله علیه و آله وَ لَا عَلَی أَحَدٍ مِنْ أَصْحَابِهِ بِلِسَانٍ وَ لَا یَدٍ وَ لَا بِسِلَاحٍ وَ لَا بِکُرَاعٍ </w:t>
      </w:r>
      <w:r>
        <w:rPr>
          <w:rStyle w:val="FootnoteAnchor"/>
          <w:rtl w:val="true"/>
        </w:rPr>
        <w:footnoteReference w:id="450"/>
      </w:r>
      <w:r>
        <w:rPr>
          <w:rFonts w:ascii="Amiri" w:hAnsi="Amiri" w:eastAsia="Amiri" w:cs="Amiri"/>
          <w:color w:val="111111"/>
          <w:sz w:val="28"/>
          <w:sz w:val="28"/>
          <w:szCs w:val="28"/>
          <w:rtl w:val="true"/>
          <w:lang w:bidi="ar-SA"/>
        </w:rPr>
        <w:t xml:space="preserve">فِی السِّرِّ وَ الْعَلَانِیَةِ لَا بِلَیْلٍ وَ لَا بِنَهَارٍ اللَّهُ بِذَلِکَ عَلَیْهِمْ شَهِیدٌ </w:t>
      </w:r>
      <w:r>
        <w:rPr>
          <w:rStyle w:val="FootnoteAnchor"/>
          <w:rtl w:val="true"/>
        </w:rPr>
        <w:footnoteReference w:id="451"/>
      </w:r>
      <w:r>
        <w:rPr>
          <w:rFonts w:ascii="Amiri" w:hAnsi="Amiri" w:eastAsia="Amiri" w:cs="Amiri"/>
          <w:color w:val="111111"/>
          <w:sz w:val="28"/>
          <w:sz w:val="28"/>
          <w:szCs w:val="28"/>
          <w:rtl w:val="true"/>
          <w:lang w:bidi="ar-SA"/>
        </w:rPr>
        <w:t xml:space="preserve">فَإِنْ فَعَلُوا فَرَسُولُ اللَّهِ فِی حِلٍّ مِنْ سَفْکِ دِمَائِهِمْ وَ سَبْیِ ذَرَارِیِّهِمْ وَ نِسَائِهِمْ وَ أَخْذِ أَمْوَالِهِمْ وَ کَتَبَ لِکُلِّ قَبِیلَةٍ مِنْهُمْ کِتَاباً عَلَی حِدَةٍ وَ کَانَ الَّذِی تَوَلَّی أَمْرَ بَنِی النَّضِیرِ حُیَیُّ </w:t>
      </w:r>
      <w:r>
        <w:rPr>
          <w:rStyle w:val="FootnoteAnchor"/>
          <w:rtl w:val="true"/>
        </w:rPr>
        <w:footnoteReference w:id="452"/>
      </w:r>
      <w:r>
        <w:rPr>
          <w:rFonts w:ascii="Amiri" w:hAnsi="Amiri" w:eastAsia="Amiri" w:cs="Amiri"/>
          <w:color w:val="111111"/>
          <w:sz w:val="28"/>
          <w:sz w:val="28"/>
          <w:szCs w:val="28"/>
          <w:rtl w:val="true"/>
          <w:lang w:bidi="ar-SA"/>
        </w:rPr>
        <w:t xml:space="preserve">بْنُ أَخْطَبَ فَلَمَّا رَجَعَ إِلَی مَنْزِلِهِ قَالَ لَهُ إِخْوَتُهُ جُدَیُّ </w:t>
      </w:r>
      <w:r>
        <w:rPr>
          <w:rStyle w:val="FootnoteAnchor"/>
          <w:rtl w:val="true"/>
        </w:rPr>
        <w:footnoteReference w:id="453"/>
      </w:r>
      <w:r>
        <w:rPr>
          <w:rFonts w:ascii="Amiri" w:hAnsi="Amiri" w:eastAsia="Amiri" w:cs="Amiri"/>
          <w:color w:val="111111"/>
          <w:sz w:val="28"/>
          <w:sz w:val="28"/>
          <w:szCs w:val="28"/>
          <w:rtl w:val="true"/>
          <w:lang w:bidi="ar-SA"/>
        </w:rPr>
        <w:t>بْنُ أَخْطَبَ وَ أَبُو یَاسِرِ بْنُ أَخْطَبَ مَا عِنْدَکَ قَالَ هُوَ الَّذِی نَجِدُهُ فِی التَّوْرَاةِ وَ الَّذِی بَشَّرَنَا بِهِ عُلَمَاؤُنَا وَ لَا أَزَالُ لَهُ عَدُوّاً لِأَنَّ النُّبُوَّةَ خَرَجَتْ مِنْ وُلْدِ إِسْحَاقَ وَ صَارَتْ فِی وُلْدِ إِسْمَاعِیلَ وَ لَا نَکُونُ تَبَعاً لِوُلْدِ إِسْمَاعِیلَ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الَّذِی وَلِیَ أَمْرَ قُرَیْظَةَ کَعْبَ بْنَ أَسَدٍ وَ الَّذِی وَلِیَ أَمْرَ بَنِی قَیْنُقَاعَ مُخَیْرِیقٌ وَ کَانَ أَکْثَرُهُمْ مَالًا وَ حَدَائِقَ فَقَالَ لِقَوْمِهِ تَعْلَمُونَ </w:t>
      </w:r>
      <w:r>
        <w:rPr>
          <w:rStyle w:val="FootnoteAnchor"/>
          <w:rtl w:val="true"/>
        </w:rPr>
        <w:footnoteReference w:id="454"/>
      </w:r>
      <w:r>
        <w:rPr>
          <w:rFonts w:ascii="Amiri" w:hAnsi="Amiri" w:eastAsia="Amiri" w:cs="Amiri"/>
          <w:color w:val="111111"/>
          <w:sz w:val="28"/>
          <w:sz w:val="28"/>
          <w:szCs w:val="28"/>
          <w:rtl w:val="true"/>
          <w:lang w:bidi="ar-SA"/>
        </w:rPr>
        <w:t>أَنَّهُ النَّبِیُّ الْمَبْعُوثُ فَهَلُمُّوا نُؤْمِنُ بِهِ وَ نَکُونُ قَدْ أَدْرَکْنَا الْکِتَابَیْنِ فَلَمْ یُجِبْهُ قَیْنُقَاعُ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کَانَ رَسُولُ اللَّهِ صلی الله علیه و آله یُصَلِّی فِی الْمِرْبَدِ بِأَصْحَابِهِ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لِأَسْعَدِ بْنِ زُرَارَةَ اشْتَرِ هَذَا الْمِرْبَدَ مِنْ أَصْحَابِهِ فَسَاوَمَ الْیَتِیمَیْنِ عَلَیْهِ فَقَالا هُوَ لِرَسُولِ اللَّهِ فَقَالَ رَسُولُ اللَّهِ صلی الله علیه و آله لَا إِلَّا بِثَمَنٍ فَاشْتَرَاهُ بِعَشَرَةِ دَنَانِیرَ وَ کَانَ فِیهِ مَاءٌ مُسْتَنْقَعٌ فَأَمَرَ بِهِ رَسُولُ اللَّهِ فَسِیلَ </w:t>
      </w:r>
      <w:r>
        <w:rPr>
          <w:rStyle w:val="FootnoteAnchor"/>
          <w:rtl w:val="true"/>
        </w:rPr>
        <w:footnoteReference w:id="455"/>
      </w:r>
      <w:r>
        <w:rPr>
          <w:rFonts w:ascii="Amiri" w:hAnsi="Amiri" w:eastAsia="Amiri" w:cs="Amiri"/>
          <w:color w:val="111111"/>
          <w:sz w:val="28"/>
          <w:sz w:val="28"/>
          <w:szCs w:val="28"/>
          <w:rtl w:val="true"/>
          <w:lang w:bidi="ar-SA"/>
        </w:rPr>
        <w:t xml:space="preserve">وَ أَمَرَ بِاللَّبِنِ فَضُرِبَ فَبَنَاهُ رَسُولُ اللَّهِ صلی الله علیه و آله فَحَفَرَهُ فِی الْأَرْضِ ثُمَّ أَمَرَ بِالْحِجَارَةِ فَنُقِلَتْ مِنَ الْحَرَّةِ </w:t>
      </w:r>
      <w:r>
        <w:rPr>
          <w:rStyle w:val="FootnoteAnchor"/>
          <w:rtl w:val="true"/>
        </w:rPr>
        <w:footnoteReference w:id="456"/>
      </w:r>
      <w:r>
        <w:rPr>
          <w:rFonts w:ascii="Amiri" w:hAnsi="Amiri" w:eastAsia="Amiri" w:cs="Amiri"/>
          <w:color w:val="111111"/>
          <w:sz w:val="28"/>
          <w:sz w:val="28"/>
          <w:szCs w:val="28"/>
          <w:rtl w:val="true"/>
          <w:lang w:bidi="ar-SA"/>
        </w:rPr>
        <w:t xml:space="preserve">فَکَانَ </w:t>
      </w:r>
    </w:p>
    <w:p>
      <w:pPr>
        <w:pStyle w:val="BookText"/>
        <w:rPr/>
      </w:pPr>
      <w:r>
        <w:rPr>
          <w:rFonts w:ascii="Amiri" w:hAnsi="Amiri" w:eastAsia="Amiri" w:cs="Amiri"/>
          <w:color w:val="111111"/>
          <w:sz w:val="28"/>
          <w:sz w:val="28"/>
          <w:szCs w:val="28"/>
          <w:rtl w:val="true"/>
          <w:lang w:bidi="ar-SA"/>
        </w:rPr>
        <w:t xml:space="preserve">الْمُسْلِمُونَ یَنْقُلُونَهَا فَأَقْبَلَ رَسُولُ اللَّهِ صلی الله علیه و آله یَحْمِلُ حَجَراً عَلَی بَطْنِهِ فَاسْتَقْبَلَهُ أُسَیْدُ بْنُ حُضَیْرٍ فَقَالَ یَا رَسُولَ اللَّهِ أَعْطِنِی أَحْمِلْهُ عَنْکَ قَالَ لَا اذْهَبْ فَاحْمِلْ غَیْرَهُ فَنَقَلُوا الْحِجَارَةَ وَ رَفَعُوهَا مِنَ الْحُفْرَةِ حَتَّی بَلَغَ وَجْهَ الْأَرْضِ ثُمَّ بَنَاهُ أَوَّلًا بِالسَّعِیدَةِ لَبِنَةً لَبِنَةً ثُمَّ بَنَاهُ بِالسَّمِیطِ وَ هُوَ لَبِنَةٌ وَ نِصْفٌ ثُمَّ بَنَاهُ بِالْأُنْثَی وَ الذَّکَرِ لَبِنَتَیْنِ مُخَالِفَتَیْنِ وَ رَفَعَ حَائِطَهُ قَامَةً وَ کَانَ مُؤَخَّرُهُ </w:t>
      </w:r>
      <w:r>
        <w:rPr>
          <w:rStyle w:val="FootnoteAnchor"/>
          <w:rtl w:val="true"/>
        </w:rPr>
        <w:footnoteReference w:id="457"/>
      </w:r>
      <w:r>
        <w:rPr>
          <w:rFonts w:ascii="Amiri" w:hAnsi="Amiri" w:eastAsia="Amiri" w:cs="Amiri"/>
          <w:color w:val="111111"/>
          <w:sz w:val="28"/>
          <w:sz w:val="28"/>
          <w:szCs w:val="28"/>
          <w:rtl w:val="true"/>
          <w:lang w:bidi="ar-SA"/>
        </w:rPr>
        <w:t xml:space="preserve">مِائَةَ ذِرَاعٍ ثُمَّ اشْتَدَّ عَلَیْهِمُ الْحَرُّ فَقَالُوا یَا رَسُولَ اللَّهِ لَوْ أَظْلَلْتَ عَلَیْهِ ظِلًّا فَرَفَعَ صلی الله علیه و آله أَسَاطِینَهُ فِی مُقَدَّمِ الْمَسْجِدِ إِلَی مَا یَلِی الصَّحْنَ بِالْخَشَبِ ثُمَّ ظَلَّلَهُ وَ أَلْقَی عَلَیْهِ سَعَفَ النَّخْلِ فَعَاشُوا فِیهِ فَقَالُوا یَا رَسُولَ اللَّهِ لَوْ سَقَفْتَ سَقْفاً قَالَ لَا عَرِیشٌ کَعَرِیشِ مُوسَی الْأَمْرُ أَعْجَلُ مِنْ ذَلِکَ وَ ابْتَنَی رَسُولُ اللَّهِ صلی الله علیه و آله مَنَازِلَهُ وَ مَنَازِلَ أَصْحَابِهِ حَوْلَ الْمَسْجِدِ وَ خَطَّ لِأَصْحَابِهِ خِطَطاً فَبَنَوْا فِیهِ مَنَازِلَهُمْ وَ کُلٌّ شَرَعَ </w:t>
      </w:r>
      <w:r>
        <w:rPr>
          <w:rStyle w:val="FootnoteAnchor"/>
          <w:rtl w:val="true"/>
        </w:rPr>
        <w:footnoteReference w:id="458"/>
      </w:r>
      <w:r>
        <w:rPr>
          <w:rFonts w:ascii="Amiri" w:hAnsi="Amiri" w:eastAsia="Amiri" w:cs="Amiri"/>
          <w:color w:val="111111"/>
          <w:sz w:val="28"/>
          <w:sz w:val="28"/>
          <w:szCs w:val="28"/>
          <w:rtl w:val="true"/>
          <w:lang w:bidi="ar-SA"/>
        </w:rPr>
        <w:t xml:space="preserve">مِنْهُ بَاباً إِلَی الْمَسْجِدِ وَ خَطَّ لِحَمْزَةَ وَ شَرَعَ بَابَهُ إِلَی الْمَسْجِدِ وَ خَطَّ لِعَلِیِّ بْنِ أَبِی طَالِبٍ علیهما السلام مِثْلَ مَا خَطَّ لَهُمْ وَ کَانُوا یَخْرُجُونَ مِنْ مَنَازِلِهِمْ فَیَدْخُلُونَ الْمَسْجِدَ فَنَزَلَ عَلَیْهِ جَبْرَئِیلُ فَقَالَ یَا مُحَمَّدُ إِنَّ اللَّهَ یَأْمُرُکَ أَنْ تَأْمُرَ کُلَّ مَنْ کَانَ لَهُ بَابٌ إِلَی الْمَسْجِدِ أَنْ یَسُدَّهُ وَ لَا یَکُونَ لِأَحَدٍ بَابٌ إِلَی الْمَسْجِدِ إِلَّا لَکَ وَ لِعَلِیٍّ علیه السلام وَ یَحِلُّ لِعَلِیٍّ فِیهِ مَا یَحِلُّ لَکَ فَغَضِبَ أَصْحَابُهُ وَ غَضِبَ حَمْزَةُ وَ قَالَ أَنَا عَمُّهُ یَأْمُرُ بِسَدِّ بَابِی وَ یَتْرُکُ بَابَ ابْنِ أَخِی وَ هُوَ أَصْغَرُ مِنِّی فَجَاءَهُ فَقَالَ یَا عَمِّ لَا تَغْضَبَنَّ مِنْ سَدِّ بَابِکَ وَ تَرْکِ بَابِ عَلِیٍّ فَوَ اللَّهِ مَا أَنَا أَمَرْتُ بِذَلِکَ </w:t>
      </w:r>
      <w:r>
        <w:rPr>
          <w:rStyle w:val="FootnoteAnchor"/>
          <w:rtl w:val="true"/>
        </w:rPr>
        <w:footnoteReference w:id="459"/>
      </w:r>
      <w:r>
        <w:rPr>
          <w:rFonts w:ascii="Amiri" w:hAnsi="Amiri" w:eastAsia="Amiri" w:cs="Amiri"/>
          <w:color w:val="111111"/>
          <w:sz w:val="28"/>
          <w:sz w:val="28"/>
          <w:szCs w:val="28"/>
          <w:rtl w:val="true"/>
          <w:lang w:bidi="ar-SA"/>
        </w:rPr>
        <w:t>وَ لَکِنَّ اللَّهَ أَمَرَ بِسَدِّ أَبْوَابِکُمْ وَ تَرْکِ بَابِ عَلِیٍّ فَقَالَ یَا رَسُولَ اللَّهِ رَضِیتُ وَ سَلَّمْتُ لِلَّهِ وَ لِرَسُولِهِ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کَانَ رَسُولُ اللَّهِ صلی الله علیه و آله حَیْثُ بَنَی مَنَازِلَهُ کَانَتْ فَاطِمَةُ علیها السلام عِنْدَهُ فَخَطَبَهَا أَبُو بَکْرٍ فَقَالَ رَسُولُ اللَّهِ أَنْتَظِرُ أَمْرَ اللَّهِ ثُمَّ خَطَبَهَا عُمَرُ فَقَالَ مِثْلَ ذَلِکَ فَقِیلَ </w:t>
      </w:r>
    </w:p>
    <w:p>
      <w:pPr>
        <w:pStyle w:val="BookText"/>
        <w:rPr/>
      </w:pPr>
      <w:r>
        <w:rPr>
          <w:rFonts w:ascii="Amiri" w:hAnsi="Amiri" w:eastAsia="Amiri" w:cs="Amiri"/>
          <w:color w:val="111111"/>
          <w:sz w:val="28"/>
          <w:sz w:val="28"/>
          <w:szCs w:val="28"/>
          <w:rtl w:val="true"/>
          <w:lang w:bidi="ar-SA"/>
        </w:rPr>
        <w:t xml:space="preserve">لِعَلِیٍّ علیه السلام لِمَ لَا تَخْطُبُ فَاطِمَةَ فَقَالَ وَ اللَّهِ مَا عِنْدِی شَیْ‌ءٌ فَقِیلَ لَهُ إِنَّ رَسُولَ اللَّهِ صلی الله علیه و آله لَا یَسْأَلُکَ شَیْئاً فَجَاءَ إِلَی رَسُولِ اللَّهِ صلی الله علیه و آله فَاسْتَحْیَا أَنْ یَسْأَلَهُ فَرَجَعَ ثُمَّ جَاءَهُ فِی الْیَوْمِ الثَّانِی فَاسْتَحْیَا فَرَجَعَ ثُمَّ جَاءَهُ فِی الْیَوْمِ الثَّالِثِ فَقَالَ لَهُ رَسُولُ اللَّهِ صلی الله علیه و آله یَا عَلِیُّ أَ لَکَ حَاجَةٌ قَالَ بَلَی یَا رَسُولَ اللَّهِ فَقَالَ لَعَلَّکَ جِئْتَ خَاطِباً قَالَ نَعَمْ یَا رَسُولَ اللَّهِ قَالَ لَهُ رَسُولُ اللَّهِ هَلْ عِنْدَکَ شَیْ‌ءٌ یَا عَلِیُّ قَالَ مَا عِنْدِی یَا رَسُولَ اللَّهِ شَیْ‌ءٌ إِلَّا دِرْعِی فَزَوَّجَهُ رَسُولُ اللَّهِ عَلَی اثْنَتَیْ عَشْرَةَ أُوقِیَّةً وَ نَشٍّ </w:t>
      </w:r>
      <w:r>
        <w:rPr>
          <w:rStyle w:val="FootnoteAnchor"/>
          <w:rtl w:val="true"/>
        </w:rPr>
        <w:footnoteReference w:id="460"/>
      </w:r>
      <w:r>
        <w:rPr>
          <w:rFonts w:ascii="Amiri" w:hAnsi="Amiri" w:eastAsia="Amiri" w:cs="Amiri"/>
          <w:color w:val="111111"/>
          <w:sz w:val="28"/>
          <w:sz w:val="28"/>
          <w:szCs w:val="28"/>
          <w:rtl w:val="true"/>
          <w:lang w:bidi="ar-SA"/>
        </w:rPr>
        <w:t xml:space="preserve">وَ دَفَعَ إِلَیْهِ دِرْعَهُ فَقَالَ لَهُ رَسُولُ اللَّهِ صلی الله علیه و آله هَیِّئْ مَنْزِلًا حَتَّی تُحَوَّلَ فَاطِمَةُ إِلَیْهِ فَقَالَ عَلِیٌّ علیه السلام یَا رَسُولَ اللَّهِ مَا هَاهُنَا مَنْزِلٌ إِلَّا مَنْزِلُ حَارِثَةَ بْنِ النُّعْمَانِ وَ کَانَ لِفَاطِمَةَ علیها السلام یَوْمَ بَنَی بِهَا أَمِیرُ الْمُؤْمِنِینَ علیه السلام تِسْعُ سِنِینَ فَقَالَ رَسُولُ اللَّهِ صلی الله علیه و آله وَ اللَّهِ لَقَدِ اسْتَحْیَیْنَا مِنْ حَارِثَةَ بْنِ النُّعْمَانِ قَدْ أَخَذْنَا عَامَّةَ مَنَازِلِهِ فَبَلَغَ ذَلِکَ حَارِثَةَ فَجَاءَ إِلَی رَسُولِ اللَّهِ صلی الله علیه و آله فَقَالَ یَا رَسُولَ اللَّهِ أَنَا وَ مَالِی لِلَّهِ وَ لِرَسُولِهِ وَ اللَّهِ مَا شَیْ‌ءٌ أَحَبَّ إِلَیَّ مِمَّا تَأْخُذُهُ وَ الَّذِی تَأْخُذُهُ أَحَبُّ إِلَیَّ مِمَّا تَتْرُکُهُ فَجَزَاهُ رَسُولُ اللَّهِ صلی الله علیه و آله خَیْراً فَحُوِّلَتْ فَاطِمَةُ إِلَی عَلِیٍّ علیهما السلام فِی مَنْزِلِ حَارِثَةَ وَ کَانَ فِرَاشُهُمَا إِهَابَ </w:t>
      </w:r>
      <w:r>
        <w:rPr>
          <w:rStyle w:val="FootnoteAnchor"/>
          <w:rtl w:val="true"/>
        </w:rPr>
        <w:footnoteReference w:id="461"/>
      </w:r>
      <w:r>
        <w:rPr>
          <w:rFonts w:ascii="Amiri" w:hAnsi="Amiri" w:eastAsia="Amiri" w:cs="Amiri"/>
          <w:color w:val="111111"/>
          <w:sz w:val="28"/>
          <w:sz w:val="28"/>
          <w:szCs w:val="28"/>
          <w:rtl w:val="true"/>
          <w:lang w:bidi="ar-SA"/>
        </w:rPr>
        <w:t>کَبْشٍ جَعَلَا صُوفَهُ تَحْتَ جُنُوبِهِمَا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کَانَ رَسُولُ اللَّهِ صلی الله علیه و آله یُصَلِّی إِلَی بَیْتِ الْمَقْدِسِ مُدَّةَ مُقَامِهِ بِمَکَّةَ وَ فِی هِجْرَتِهِ حَتَّی أَتَی لَهُ سَبْعَةُ أَشْهُرٍ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بسنة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انس بن مالک تسعة أشهر أو عشرة أشهر، و عن معاذ بن جبل ثلاثة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أَتَی لَهُ سَبْعَةُ أَشْهُرٍ عَیَّرَتْهُ الْیَهُودُ وَ قَالُوا لَهُ أَنْتَ تَابِعٌ لَنَا تُصَلِّی إِلَی قِبْلَتِنَا وَ نَحْنُ أَقْدَمُ مِنْکَ فِی الصَّلَاةِ فَاغْتَمَّ رَسُولُ اللَّهِ ص</w:t>
      </w:r>
      <w:bookmarkStart w:id="231" w:name="pg16985_188569"/>
    </w:p>
    <w:p>
      <w:pPr>
        <w:pStyle w:val="BookText"/>
        <w:rPr/>
      </w:pPr>
      <w:bookmarkEnd w:id="231"/>
      <w:r>
        <w:rPr>
          <w:rFonts w:ascii="Amiri" w:hAnsi="Amiri" w:eastAsia="Amiri" w:cs="Amiri"/>
          <w:color w:val="111111"/>
          <w:sz w:val="28"/>
          <w:sz w:val="28"/>
          <w:szCs w:val="28"/>
          <w:rtl w:val="true"/>
          <w:lang w:bidi="ar-SA"/>
        </w:rPr>
        <w:t xml:space="preserve">مِنْ ذَلِکَ وَ أَحَبَّ أَنْ یُحَوِّلَ اللَّهُ قِبْلَتَهُ إِلَی الْکَعْبَةِ فَخَرَجَ فِی جَوْفِ اللَّیْلِ وَ نَظَرَ إِلَی آفَاقِ السَّمَاءِ یَنْتَظِرُ أَمْرَ اللَّهِ وَ خَرَجَ فِی ذَلِکَ الْیَوْمِ إِلَی مَسْجِدِ بَنِی سَالِمٍ الَّذِی جَمَعَ فِیهِ أَوَّلَ جُمُعَةٍ کَانَتْ بِالْمَدِینَةِ وَ صَلَّی بِهِمُ الظُّهْرَ هُنَاکَ بِرَکْعَتَیْنِ إِلَی بَیْتِ الْمَقْدِسِ وَ رَکْعَتَیْنِ إِلَی الْکَعْبَةِ وَ نَزَلَ عَلَیْهِ قَدْ نَری تَقَلُّبَ وَجْهِکَ فِی السَّماءِ فَلَنُوَلِّیَنَّکَ قِبْلَةً تَرْضاها </w:t>
      </w:r>
      <w:r>
        <w:rPr>
          <w:rStyle w:val="FootnoteAnchor"/>
          <w:rtl w:val="true"/>
        </w:rPr>
        <w:footnoteReference w:id="463"/>
      </w:r>
      <w:r>
        <w:rPr>
          <w:rFonts w:ascii="Amiri" w:hAnsi="Amiri" w:eastAsia="Amiri" w:cs="Amiri"/>
          <w:color w:val="111111"/>
          <w:sz w:val="28"/>
          <w:sz w:val="28"/>
          <w:szCs w:val="28"/>
          <w:rtl w:val="true"/>
          <w:lang w:bidi="ar-SA"/>
        </w:rPr>
        <w:t xml:space="preserve">الْآیَاتِ ثُمَّ نَزَلَ عَلَی رَسُولِ اللَّهِ صلی الله علیه و آله آیَةُ الْقِتَالِ وَ أُذِنَ لَهُ فِی مُحَارَبَةِ قُرَیْشٍ وَ هِیَ قَوْلُهُ أُذِنَ لِلَّذِینَ یُقاتَلُونَ بِأَنَّهُمْ ظُلِمُوا وَ إِنَّ اللَّهَ عَلی نَصْرِهِمْ لَقَدِیرٌ الَّذِینَ أُخْرِجُوا مِنْ دِیارِهِمْ بِغَیْرِ حَقٍّ إِلَّا أَنْ یَقُولُوا رَبُّنَا اللَّهُ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بیعت انصار در عقبه تا مهاجرت حضرت رسول صلی اللَّه علیه و آله به مدینه سه ماه فاصه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ذی الحجه با پیامبر بیعت کردند و رسیدن آن حضرت به مدینه نیز در ربیع الأول واقع شد و روز دوازدهم این ماه به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انتظار پیامبر بودند و همواره از منازل خود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راه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مأیوس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بار دیگر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موقعی که حضرت رسول به ذو الحلیفه رسیدند راه منزل بنی عمرو بن عوف را پرسیدند اشخاصی که در آن جا بودند آن حضرت را رهنمائی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که بالای دیواری ایستاده بود از دور شبحی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نظرش رسید،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صاحب شما به طرف مدینه می‌آید، فریاد این مرد در مدینه پیچید، مردم از زن و مرد و کودک از منازل بیرون شدند و برای آمدن حضرت رسول خوشوقت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قبا توقف کردند و به مسجد تشریف بردند و در آن جا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عمر بن عوف پیرامون او اجتماع کردند، و از حضور آن بزرگوار اظهار فرح و انبساط و شادمانی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 به منزل کلثوم بن هدم که یکی از مشایخ بنی عمرو و مرد صالحی بود و نابینا بود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خانواده‌های مختلف اوس نزد پیامبر رفت و آمد کردند و لیکن از قبیله خزرج به علت این که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اوس اختلاف بود کسی نزد حضرت رسول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چه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خزرجیان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قبل از آن حضرت نیز عده‌ای از مهاجرین در قبیله بنی عمرو بن عوف فرود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هنگامی که حضرت خاتم النبیین صلی اللَّه علیه و آله به مدینه وارد شدند زنان و کودکان این بیت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طَلَعَ الْبَدْرُ عَلَیْنَا مِنْ ثَنِیَّات الْوَدَاعِ</w:t>
      </w:r>
    </w:p>
    <w:p>
      <w:pPr>
        <w:pStyle w:val="BookText"/>
        <w:rPr/>
      </w:pPr>
      <w:r>
        <w:rPr>
          <w:rFonts w:ascii="Amiri" w:hAnsi="Amiri" w:eastAsia="Amiri" w:cs="Amiri"/>
          <w:color w:val="111111"/>
          <w:sz w:val="28"/>
          <w:sz w:val="28"/>
          <w:szCs w:val="28"/>
          <w:rtl w:val="true"/>
          <w:lang w:bidi="ar-SA"/>
        </w:rPr>
        <w:t>وَجَبَ الشُّکْرُ عَلَیْنَا مَا دَعَا لِلَّهِ دَاعٍ</w:t>
      </w:r>
    </w:p>
    <w:p>
      <w:pPr>
        <w:pStyle w:val="BookText"/>
        <w:rPr/>
      </w:pPr>
      <w:r>
        <w:rPr>
          <w:rFonts w:ascii="IRNazanin" w:hAnsi="IRNazanin" w:eastAsia="IRNazanin"/>
          <w:color w:val="111111"/>
          <w:sz w:val="28"/>
          <w:sz w:val="28"/>
          <w:szCs w:val="28"/>
          <w:rtl w:val="true"/>
          <w:lang w:bidi="fa-IR"/>
        </w:rPr>
        <w:t>ماه شب چهارده از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نمایان شد، سپاس و شکرگذاری بر ما واجب است تا زمانی که دعا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را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غلام یکی از یهودیان مدینه بود، وی از شهر و مملکت خود بیرون شده بود و درباره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وی در ضمن مسافرت خود به یکی از راهبان مسیحی در شام برخورد کرد و از راهب راجع به دین حنیف سؤالاتی کرد و با وی دوست و رفیق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مکه ظاهر خواهد شد شما به آن جا بروید، پس از آن به یثرب بروید زیرا که این پیامبر به آن طرف مهاجرت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شام حرکت کرد هنگامی که به یثرب رسید یکی از اعراب او را گرفت و به عنوان برده به یکی از یهودیان فروخت، سلمان روزها در نخلستان این مرد یهودی کار می‌کرد، روزی که حضرت رسول صلی اللَّه علیه و آله به مدینه تشریف فرما شدند سلمان طبق معمول در این نخلستان بود در این هنگام یکی از یهودیان آمد و به صاحب سلمان گفت، اطلاع داری که پیامبر این مسلمانان، به نزدشان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هنگامی که این موضوع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بکن به شما ارتباطی ندارد،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شنیدن این خبر از درخت پایین آمد و سینی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پر از خرما کرد و برای حضرت رسول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 و خرمای ما می باشد چون مطلع شدیم شما غریب هستید و از راه دور به این شهر آمده‌اید لذا دوست دارم که از خرمای ما بخورید،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را بر زبان جاری کنید و از این خرماها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این هنگام متوجه حضرت رسول شد و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خود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طبقی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شما از خرمای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لذا این طبق را به عنوان هدیه برای شما آورده‌ام،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به زبان بیاورید و از این خرما میل کنید، در این مرتبه خود آن جناب هم میل فرمودند، سلمان با انگشتش دو تا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پس از این جریان سلمان پشت سر پیامبر رفت، حضرت نیز شانه مبارک را باز کرده بود در این هنگام چشم سلمان به خاتم نبوت افتاد و او را بوسید، خاتم النبیین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فارس هستم و مدتی است که از شهر خود بیرون شده‌ام، سلمان جریان کار خود را حضور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روایت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مسلمان شد و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زودی خداوند آزادی تو را از دست این یهودی مقرر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ابو بکر از پیامبر مفارقت کرد و به طرف مدینه آمد و در خانه یکی از انصار نازل شد، لیکن حضرت رسول صلی اللَّه علیه و آله همچنان در قبا در نزد کلثوم بن هدم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نماز مغرب و عشاء را اداء نمودند اسعد بن زراره در حالی که نقابی بر چهره خود داشت حضور آن جناب رسید، و از قدوم حضرت اظهار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خبر آمدن شما را بشنوم و لیکن حضور شما نرسم ولی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بین ما و برادران ما از اوس اختلاف و کدورتی هست و لذا میل نداشتم که در منزل آنان خدمت شما برسم، ولی اکنون لازم دیدم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اوس اکنون کدام یک از شما اسعد بن زراره را حمایت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شما حمایت ماست شما از وی حمایت کنید و او را در پناه خود بگیرید،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یکی از شما او را پناه دهد، در این هنگام عُوَیم بن ساعِده و سعد بن خَیثَمه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در پناه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اسعد بن زراره خدمت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به آن جناب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مدت پانزده روز در قبا توقف کردند، در یکی از روزها ابو بکر آمد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اشتیاق دیدار شما را دارند، اینک لازم است به مدینه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تکان نخواهم خورد تا برادرم علی بن ابی طالب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علی علیه السّلام سفارش کرده بود که خانواده او را از مکه به طرف مدینه حمل کند، و خودش هم حرکت نماید،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نمی‌کنم علی ابن ابی طالب بیاید،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چه زودتر خواهد آمد، پس از پانزده روز که از توقف پیامبر گذشت علی علیه السّلام به اتفاق اهل بیت پیامبر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هنگامی که امیر المؤمنین به حضرت رسول رسیدند، سعد بن ربیع و عبد اللَّه بن رواحه بت‌های خزرجیان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بزرگان و رؤسای قبائل در منزل خود بت مخصوصی داشتند، و این بت‌ها را معطر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مختلف نیز بت‌هائی داشتند که متعلق به خانواده بود و به طور دسته جمعی در عبادت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این بت‌ها را با پارچه‌ها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گوسفند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نقبای دوازده‌گانه که حضرت رسول صلی اللَّه علیه و آله قبلا در مکه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انتخاب کرده بودند وارد مدینه شدند بت‌ها را از منازل خود و کسانی که از آنان اطاعت کرده بودند خارج ساختند، و هنگامی که هفتاد نفر از مسلمین به مدینه رسیدند اسلام در این شهر شهرت پیدا کرد و مسلمین قوت گرفتند، و لذا بت‌های مشرکین را از بین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ورود علی علیه السّلام یک یا دو روز دیگر نیز در قبا توقف کردند پس از آن برای عزیمت به مدینه سوار مرکب شد، در این هنگام بنی عَمرو بن عوف پیرامون آن جناب اجتماع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توقف کنید زیرا ما اهل جنگ و جهاد و عهد و پیمان هستیم و شما را از دشمنان و مخالفین نگهداری خواهیم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مأموریت دارد مرا به محل معینی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حضرت خاتم النبیین صلی اللَّه علیه و آله به اوس و خزرج رسید آنان مسلح شدند و به استقبال آن جناب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هر خاندانی از انصار که عبور می‌کردند، اطراف شتر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 جلوی مرکب مرا نگیرید و او را آزاد بگذارید زیرا وی مأمور است به جای معینی برود و در آن جا بر زمین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صبح روز جمعه از قبا حرکت کردند و ظهر همان روز به بنی سالم رسیدند افراد بنی سالم جلوی آن جناب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فرود آیید زیرا اهل این محل از مجاهدین و فداکاران هستند و شما را از گزند بدخواهان و دشمنان حفظ خواهند کرد، شتر حضرت رسول صلی اللَّه علیه و آله نزدیک مسجد این قبیله که قبل از تشریف فرمائی او، درست کرده بودند به زمین نشست پیامبر در مسجد فرود آمد و نماز ظهر را اداء کرد و برای آنان خطبه خواند، و این اولین مسجدی بود که آن حضرت در آن جا خطبه جمعه خواندند، و این نماز به طرف بیت المقدس خوانده شد و صد نفر با آن جناب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حضرت خاتم النبیین صلی اللَّه علیه و آله سوار شتر شدند و مهار او را نیز به گردنش انداختند، شتر به محله عبد اللَّه بن ابیّ رسید و حضرت رسول در این محل توقف 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بر عبد اللَّه بن ابی نازل شوند، پس از این که گرد و غبار بلند شد و عبد اللَّه آستین خود را جلوی دماغ و دهان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این محل بروید و در منازل کسانی که شما را گول زدند و به این جا آوردند نازل شوید و محله ما را به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اثر حرف عبد اللَّه بن ابیّ موریانه را بر منازل بنی حُبلَی که جد این عبد اللَّه بود مسلط کرد و تمام خانه‌های آنان از بین رفت تا آن جایی که افراد این قبیله در منازل دیگران اقامت کردند، در این هنگام سعد بن عباده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این مرد نگران نباشید، زیرا ما در نظر داشتیم وی را به عنوان پادشاه و سرور برای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می‌بیند با آمدن شما این موضوع منتفی شده لذا از ورود شما ناراحت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اینک در خانه من فرود آیید، زیرا در میان اوس و خزرج کسی به اندازه ما قدرت پذیرائی ندارد، و ما قوی و نیرومند هستیم، اکنون از محله ما گذر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افسار شتر را افکند و او هم چنان به راه خود ادامه داد تا به محلی که اکنون مسجد پیامبر واقع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قبلا خوابگاه گوسفندان و شتران بود، و به دو کودک یتیم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سهل و سهیل از خزرجیان تعلق داشت، و این دو کودک نیز در تحت کفالت أسعد بن عباده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حضرت رسول صلی اللَّه علیه و آله در خانه ابو ایوب خَالِد بن زَید انصاری رسید، و در آن جا به زمین آمد، پیامبر از شتر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از مرکب خود نازل گردید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مردم اطراف او جمع شدند و او را به منازل خویش دعوت کردند، در این هنگام که مردم پیرامون وی اجتماع کرده بودند، مادر ابو ایوب وسائل و اثاثیه حضرت 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پیامبر دید مردم از وی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پرسید لوازم و وسائل من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 ایوب به منزلش برده،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لوازم و اثاثیه مرا آن جا برده‌اند من در آن جا منزل خواهم کرد، اسعد بن زراره نیز شتر آن حضرت را به منزلش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در منزل خود یک اطاق بیش نداشت و بالای این اطاق نیز غرفه‌ای بود، او راضی نشد که خود بالا رود و حضرت را در اطاق پائین پذیرائی کند، و لذا پرسید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به اطاق بالا میل دارید بروید و یا در پائین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زیرا من دوست ندارم در بالای سر شما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پائین برای ما مناسب‌تر است زیرا مردم با ما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موجب سهولت از برای مراجعین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در بالا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دلو آب برداریم می‌ترسیدیم قطره از آن به طرف پیامبر بچکد و موجب ناراحتی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غرفه رفت و آمد کنیم بسیار آهسته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هنگام سخن گفتن نیز آهسته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تا حضرت رسول ناراحت نگردد، و هرگاه پیامبر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ما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از خود حرکتی نداشتیم، بعضی از اوقات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غذا طبخ کنیم در غرفه را می‌بستیم تا پیامبر از دود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خمره آب بر زمین افتاد و آب آن ریخت و مادرم برخاست و تنها قطیفه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پتوی پشمی و پرزدار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منزل داشتیم روی آب انداخت از ترس آنکه قطره ای روی رسول خدا بریزد و قطیفه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خود گرفت و به این وسیله از ریزش آب به اطاق پائین که پیامبر در آن جا نشسته بود جلوگیری شد، در این ایام مسلمین اوس و خزرج خدمت آن جناب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امامۀ اسعد بن زراره هر روز برای حضرت رسول صلی اللَّه علیه و آله نهار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غذائی که برای او می‌آوردند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نان خورش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چند تکه استخوان با مقداری گوشت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خدمت پیامبر بودند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چیزی از غذا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نیز هر شب برای آن حضرت شام می‌آورد، کسانی که در خدمت پیامبر بودند از این غذاها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چیزی از آن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شام و نهار نوبتی شد، و چند نفر از مسلمانان، مانند اسعد بن زراره، و سعد بن خیثمه، و منذر بن عمرو، و سعد بن ربیع، و اسید بن حضیر هر کدام یک روز غذا می‌آوردند،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نوبت اسید بن حضیر بود وی غذا را طبخ کرد و حاضر نمود، ولی کسی را ندید تا برای حضرت رسول ببرد لذا خودش با این که مردی بزرگ و شریف بود غذا را به حضور آن حضرت برد، وی هنگامی که حضرت از نماز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با او ملاقات نمود،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ما غذا آورده‌ای؟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نبود برای شما غذا بیاورد لذا خودم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خانواده شما برکت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النبّوۀ از انس بن مالک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به مدینه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انصار زن و مرد خدمت آن جناب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تشریف بیاورید،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واگذارید وی هر جا که مأموریت دارد خواهد نشست، پس از این شتر در خانه ابو ایوب به زمین آمد، در این هنگام دختران بنی نجار بیرون شدند و از ورود پیامبر اظهار شادمانی 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کنیزکان و دختران بنی نجار هستیم، خوشا به حال کسی که محمد همسایه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شما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و بنی قریظه و بنی قینقاع خدمت حضرت رسول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خداوند و رسالت خود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من همان رسولی هستم که شما اوصاف مرا در تورات می‌بینید و از پیامبران خود نیز راجع به من مطالبی را شنیده‌اید مگر انبیاء شما نگفتند،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مکه ظاهر خواهد شد و به یثرب هجرت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شما که از شام آمده بود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لذت زندگی و طعام‌های لذیذ گذشتم، و به طرف فقر و گرسنگی رو آوردم، این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این است که در همین نزدیکی‌ها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ظاهر خواهد شد، این پیامبر در مکه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این جا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وی آخرین انبیاء و افضل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بر حماری سوار می‌شود، و لباس مختصری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به نان اندکی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چشمهایش قرمزی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بین شانه‌هایش خاتم نبوت قرار دارد، او شمشیری روی شانه‌اش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احدی هم باک ندارد، این پیامبر در معاشرت و مجالست خنده‌رو و بشّاش است، لیکن در میدان جنگ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حکومت و سلطنت او تا آن جا که پای آدمی رسیده،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شنیده‌ایم، ولی اکنون نزد شما آمده‌ایم تا با هم عهد و پیمان ببندیم خواسته ما از شما این است که ما را با همدیگر اختلافی نباشد، ما راجع به شما بی‌طرفی اختیار خواهیم کرد و با دوستان و دشمنان شما کاری نخواهیم داشت، شما هم با ما و یاران ما کاری نداشته باشید تا ببینیم کار شما به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حضرت رسول صلی اللَّه علیه و آله پیشنهاد آنان را پذیرفتند، و در این مورد عهد نامه‌ای نوشتند، و مقرر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نسبت به پیامبر و مسلمانان کاری نداشته باشند، و به دشمنان آنان هیچ گونه کمک و مساعدت نکنند و با دست و زبان یاری نرسانند، و به مخالفین پیامبر و اصحاب آن حضرت اسب و شتر و اسلحه و آذوقه ندهند ، و به این عهدنامه در آشکارا و نهان و شب و روز عمل کنند، و خداوند را در این موضوع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یهودیان به متن این قرارداد و معاهده عمل نکردند و مواد آن را نقض نمودند، پیامبر اسلام مجاز است با یهودیان جنگ کند، و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بریزد، و زنان و کودکان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کند و اموال آنان را ضبط نماید، و در این مورد برای هر قبیله از یهودیان عهدنامه جداگانه‌ای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رئیس و گرداننده امور بنی نضیر بود، به منزل خود مراجعت کرد، برادران او جُدیّ بن اخطب، و ابو یاسر بن اخطب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ملاقات چه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ما در تورات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علمای ما هم مژده ظهور او را به ما داده‌اند، و لیکن من با این امر دشمن هستم، زیرا که در این صورت نبوت از فرزندان اسحاق بیرون خواهد شد و به فرزندان اسماعیل منتقل خواهد گردید، و نبوت هیچ گاه تابع فرزندان اسماعیل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بنی قریظه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ریاست بنی قینقاع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 این مرد ثروت زیاد و باغ‌های فراوانی داشت، وی پس از این که از خدمت حضرت رسول صلی اللَّه علیه و آله برگشت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پیامبر به راستی مبعوث شده اکنون برویم به او ایمان بیاوریم و به هر دو کتاب معتقد گردیم ولی بنی قینقاع از وی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 شتران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به اسعد بن زراره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از صاحبش خریداری کنید، اسعد بن زراره در نظر گرفت این زمین را که متعلق به دو یتیم بود به قیمت زیادی خریداری کند، صاحبان زمین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پیامبر بخشیدیم،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بها، زمین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مذاکرات زمین مزبور را به ده دینار خریدند، در این محل گودالی بود و آب‌های اطراف در آن 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حضرت رسول با دست اشاره کردند و آن آب‌ها جاری شد و گودال خالی گردید، پس از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خشت تهیه کردند، پیامبر شخصاً بنای مسجد را زیر نظر گرفتند، ابتداء مقداری از زمین را گود کردند و با سنگ‌هائی که از حره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پایه‌های مسجد را استوار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افراد مسلمین از حره سنگ می‌آوردند، حضرت رسول نیز سنگی را در حالی که روی سینه خود گذاشته بود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اسید بن حضیر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بدهید من این سنگ را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خواهم برد شما بروید سنگ دیگری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پایه‌های مسجد را با سنگ تا برابر زمین آوردند، بعد از این مقداری را با یک خشت کار کردند، و بعد مختصری را با یک خشت و نصفی بالا آوردند و بعد دو خشت به طور مخالف کار گذاشتند و دیوار را به اندازه قامت یک مردی بالا آوردند، و سطح مسجد هم به اندازه 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هوا گرم شد به حضرت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سایه‌بانی بالای مسجد بگذاریم تا از گرمی و حرارت آفتاب آسوده باشیم، پیامبر دستور داد چند ستون نصب کردند و مقداری شاخه خرما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انداختند، پس از 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مسجد سقف داشت بهتر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مانند سایه‌بان موسی برای ما کفایت می کند، به علاوه ما کارهای دیگری داریم که الزم از این کار است بعد از این که بنای مسجد به پایان رسید، حضرت رسول برای خود و اصحابش در اطراف مسجد خانه‌هائی بنا کرد، و برای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محل‌هائی معین کرد تا آنان خانه‌های خود را در آن جا بسازند، برای حمزة بن عبد المطلب و علی بن ابی طالب نیز جایی در نظر گرفت، پس از این دستور داد از خانه‌ها به طرف مسجد دری باز کنند و از آن جا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درهای خانه‌ها را که به مسجد باز می‌شود ببندید، جز در خانه خودت و علی بن ابی طالب که لازم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ببندید و آن چه در آن بر تو حلال است بر علی هم حلال شده، در این هنگام حمزه و بقیه اصحاب به خشم و غضب آمدند،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وی هستم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خانه مرا ببندند و لیکن علی که برادرزاده‌ام هست و از من کوچک‌تر است از این جریان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ناراحت نباش و از بستن در خانه‌ات غضب نکن، به خداوند سوگند من به این موضوع امر نکرده‌ام، خداوند دستور داده است که درب خانه‌های شما را ببندم و از بستن در منزل علی خودداری کنم،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شدم و تسلیم خداوند و رسولش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خانه‌های خود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حضرت زهرا علیها السّلام در خدمت آن جناب بود، ابوبکر فاطمه را از پیامبر خواستگاری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فرمان خداوند هستم، بعد از ابو بکر، عمر از حضرت زهرا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جواب اولی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این هنگام به علی بن ابی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خواستگاری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شما چیزی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خدمت حضرت رسول صلی اللَّه علیه و آله آمدند و لیکن از شرم و حیا چیزی نگفتند و برگشتند، روز دیگر آمد باز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خدمت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فاطمه را خواستگاری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چه داری؟ عرض کرد، غیر از یک زره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فاطمه علیها السّلام را به دوازده و نیم اوقیه به علی بن ابی طالب عقد بستند، و امیر المؤمنین هم زره خود را به حضرت رسول دادند،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منزلی تهیه کن تا فاطمه را آن جا بیاورند،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جز منزل حارثة بن نعمان جای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زهرا را به منزل علی بن ابی طالب بردند نه سال بیشتر نداشت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حارثة بن نعمان شرم داشتیم، زیرا که همه منزل او را گرفته بودیم، حارثه از این گفتار حضرت رسول اطلاع پیدا کرد و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مالم در راه خدا و پیامبرش ارزشی ندارد، من آن را که تو از من گرفته ای بیشتر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درباره وی دعا فرمود و برای او جزای خیر طلبید، پس از این حضرت فاطمه را نزد علی بن ابی طالب علیه السّلام در منزل حارثه بردند، و بستر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شب زفاف عبارت بود از یک پوست گوسفندی که روی او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مکه و تا هفت ماه بعد از هجرت نیز به طرف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در این هنگام یهودیان به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متابعت 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که شما به طرف بیت المقدس که قبله ما هست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ما قبل از تو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جهت اندوهگین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دوست داشت که خداوند قبله را به طرف کعبه تغییر دهد، حضرت در دل شب از منزل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اطراف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منتظر فرمان خداوند بود، روزی که تغییر قبله پیش آمد پیامبر در مسجد بنی سالم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مسجدی که اولین نماز جمعه مدینه در آن برگزار شد، حضرت نماز ظهر را دو رکعت به طرف بیت المقدس خواند، و دو رکعت به طرف کعبه اداء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آیات قتال و جهاد با مشرکین قریش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293210_1468164448"/>
      <w:bookmarkStart w:id="233" w:name="_Toc93"/>
      <w:bookmarkEnd w:id="232"/>
      <w:r>
        <w:rPr>
          <w:rtl w:val="true"/>
        </w:rPr>
        <w:t>توضیح</w:t>
      </w:r>
      <w:bookmarkEnd w:id="233"/>
    </w:p>
    <w:p>
      <w:pPr>
        <w:pStyle w:val="BookText"/>
        <w:rPr/>
      </w:pPr>
      <w:r>
        <w:rPr>
          <w:rStyle w:val="FootnoteAnchor"/>
          <w:rtl w:val="true"/>
        </w:rPr>
        <w:footnoteReference w:id="465"/>
      </w:r>
      <w:r>
        <w:rPr>
          <w:rFonts w:ascii="IRNazanin" w:hAnsi="IRNazanin" w:eastAsia="IRNazanin"/>
          <w:color w:val="111111"/>
          <w:sz w:val="28"/>
          <w:sz w:val="28"/>
          <w:szCs w:val="28"/>
          <w:rtl w:val="true"/>
          <w:lang w:bidi="fa-IR"/>
        </w:rPr>
        <w:t>التوکف التوقع و الانتظار و قال الجوهری الآل الذی تراه فی أول النهار و آخره کأنه یرفع الشخوص و لیس هو السراب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روایاتهم رأی رجلا مبیضا یزول به السراب قال فی النهایة أی یرفعه و یظهره یقال زال به السراب إذا ظهر شخصه فیه خیالا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الأطم مثل الأجم یخفف و یثقل و الجمع آطام و هی حصون لأهل المدینة و قال تشوفت إلی الشی‌ء أی تطلعت یقال النساء یتشوفن إلی السطوح أی ینظرن و یتطاولن قوله لا أریم أی لا أبرح و لا أزول قوله و الحلقة فی بعض النسخ بالحاء المهملة و القاف و هی بالفتح و سکون اللام السلاح و فی بعضها بالفاء و هی بالکسر المعاقدة و المعاهدة علی التعاضد و التساعد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أکثر فم بئر لعله جعل کثرة الناس فی فم البئر أو کثرة البئر کنایة عن کثرة الأتباع و الأضیاف و الخبب ضرب من العدو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فیه إن مسجده کان مربدا لیتیمین المربد الموضع الذی یحبس فیه الإبل و الغنم و به سمی مربد المدینة و البصرة بکسر المیم و فتح </w:t>
      </w:r>
      <w:bookmarkStart w:id="234" w:name="pg16985_188570"/>
    </w:p>
    <w:p>
      <w:pPr>
        <w:pStyle w:val="BookText"/>
        <w:rPr/>
      </w:pPr>
      <w:bookmarkEnd w:id="234"/>
      <w:r>
        <w:rPr>
          <w:rFonts w:ascii="IRNazanin" w:hAnsi="IRNazanin" w:eastAsia="IRNazanin"/>
          <w:color w:val="111111"/>
          <w:sz w:val="28"/>
          <w:sz w:val="28"/>
          <w:szCs w:val="28"/>
          <w:rtl w:val="true"/>
          <w:lang w:bidi="fa-IR"/>
        </w:rPr>
        <w:t>الباء من ربد بالمکان إذا أقام فیه و ربده إذا حبسه و المربد أیضا الموضع الذی یجعل فیه التمر لینشف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انتظار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ابتدا و پایان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گویی آن شاخص ها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اما سراب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رجلا مبیّضاً یزول به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برده 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به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به صورت خیالی اندامش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مخفّف و با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اهالی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تشوّفت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یتشوّفن الی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و قاف ذکر شده است و این کلمه با فتحه و سکون لام به معنای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فاء و کسره به معنای پیمان و معاهده برای همکاری و همیاری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فم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کثرت مردم را در دهانه چاه قرار داده یا کثرت چاه کنایه از کثرت پیروان و مهمانان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یتیم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شتر و گوسفند در آن نگه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مربد مدینه و بصره به همین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فتحه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ربد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در آن مکانی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خرما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تا خشک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293212_1468164448"/>
      <w:bookmarkStart w:id="236" w:name="_Toc94"/>
      <w:bookmarkEnd w:id="235"/>
      <w:r>
        <w:rPr>
          <w:rtl w:val="true"/>
        </w:rPr>
        <w:t>«</w:t>
      </w:r>
      <w:r>
        <w:rPr/>
        <w:t>2</w:t>
      </w:r>
      <w:r>
        <w:rPr>
          <w:rtl w:val="true"/>
        </w:rPr>
        <w:t>»</w:t>
      </w:r>
      <w:bookmarkEnd w:id="2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فِی الرَّوْضَةِ مُحَمَّدُ بْنُ یَحْیَی عَنْ أَحْمَدَ بْنِ مُحَمَّدِ بْنِ عِیسَی عَنِ ابْنِ مَحْبُوبٍ عَنْ هِشَامِ بْنِ سَالِمٍ عَنْ أَبِی حَمْزَةَ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علیهما السلام ابْنَ کَمْ کَانَ عَلِیُّ بْنُ أَبِی طَالِبٍ علیهما السلام یَوْمَ أَسْلَمَ فَقَالَ أَ وَ کَانَ کَافِراً قَطُّ إِنَّمَا کَانَ لِعَلِیٍّ علیه السلام حَیْثُ بَعَثَ اللَّهُ عَزَّ وَ جَلَّ رَسُولَهُ صلی الله علیه و آله عَشْرُ سِنِینَ وَ لَمْ یَکُنْ یَوْمَئِذٍ کَافِراً وَ لَقَدْ آمَنَ بِاللَّهِ تَبَارَکَ وَ تَعَالَی وَ بِرَسُولِهِ صلی الله علیه و آله وَ سَبَقَ النَّاسَ کُلَّهُمْ إِلَی الْإِیمَانِ بِاللَّهِ وَ بِرَسُولِهِ وَ إِلَی الصَّلَاةِ بِثَلَاثِ سِنِینَ وَ کَانَتْ أَوَّلُ صَلَاةٍ صَلَّاهَا مَعَ رَسُولِ اللَّهِ صلی الله علیه و آله الظُّهْرَ رَکْعَتَیْنِ وَ کَذَلِکَ فَرَضَهَا اللَّهُ تَبَارَکَ وَ تَعَالَی عَلَی مَنْ أَسْلَمَ بِمَکَّةَ رَکْعَتَیْنِ رَکْعَتَیْنِ وَ کَانَ رَسُولُ اللَّهِ صلی الله علیه و آله یُصَلِّیهَا بِمَکَّةَ رَکْعَتَیْنِ وَ یُصَلِّیهَا عَلِیٌّ علیه السلام مَعَهُ بِمَکَّةَ رَکْعَتَیْنِ مُدَّةَ عَشْرِ سِنِینَ حَتَّی هَاجَرَ رَسُولُ اللَّهِ صلی الله علیه و آله إِلَی الْمَدِینَةِ وَ خَلَّفَ عَلِیّاً علیه السلام فِی أُمُورٍ لَمْ یَکُنْ یَقُومُ بِهَا أَحَدٌ غَیْرُهُ وَ کَانَ خُرُوجُ رَسُولِ اللَّهِ صلی الله علیه و آله مِنْ مَکَّةَ فِی أَوَّلِ یَوْمٍ مِنْ رَبِیعٍ الْأَوَّلِ وَ ذَلِکَ یَوْمُ الْخَمِیسِ مِنْ سَنَةِ ثَلَاثَ عَشْرَةَ مِنَ الْمَبْعَثِ وَ قَدِمَ الْمَدِینَةَ لِاثْنَتَیْ عَشْرَةَ لَیْلَةً خَلَتْ مِنْ شَهْرِ رَبِیعٍ الْأَوَّلِ مَعَ زَوَالِ الشَّمْسِ فَنَزَلَ بِقُبَاءَ فَصَلَّی الظُّهْرَ رَکْعَتَیْنِ وَ الْعَصْرَ رَکْعَتَیْنِ ثُمَّ لَمْ یَزَلْ مُقِیماً یَنْتَظِرُ عَلِیّاً علیه السلام یُصَلِّی الْخَمْسَ صَلَوَاتٍ رَکْعَتَیْنِ رَکْعَتَیْنِ وَ کَانَ نَازِلًا عَلَی عَمْرِو بْنِ عَوْفٍ فَأَقَامَ عِنْدَهُمْ بِضْعَةَ عَشَرَ یَوْماً یَقُولُونَ لَهُ أَ تُقِیمُ عِنْدَنَا فَنَتَّخِذَ لَکَ مَسْجِداً </w:t>
      </w:r>
      <w:r>
        <w:rPr>
          <w:rStyle w:val="FootnoteAnchor"/>
          <w:rtl w:val="true"/>
        </w:rPr>
        <w:footnoteReference w:id="466"/>
      </w:r>
      <w:r>
        <w:rPr>
          <w:rFonts w:ascii="Amiri" w:hAnsi="Amiri" w:eastAsia="Amiri" w:cs="Amiri"/>
          <w:color w:val="111111"/>
          <w:sz w:val="28"/>
          <w:sz w:val="28"/>
          <w:szCs w:val="28"/>
          <w:rtl w:val="true"/>
          <w:lang w:bidi="ar-SA"/>
        </w:rPr>
        <w:t xml:space="preserve">فَیَقُولُ لَا إِنِّی أَنْتَظِرُ عَلِیَّ بْنَ أَبِی طَالِبٍ وَ قَدْ أَمَرْتُهُ أَنْ یَلْحَقَنِی وَ لَسْتُ مُسْتَوْطِناً مَنْزِلًا حَتَّی یَقْدَمَ عَلِیٌّ وَ مَا أَسْرَعَهُ إِنْ شَاءَ اللَّهُ فَقَدِمَ عَلِیٌّ علیه السلام </w:t>
      </w:r>
      <w:r>
        <w:rPr>
          <w:rStyle w:val="FootnoteAnchor"/>
          <w:rtl w:val="true"/>
        </w:rPr>
        <w:footnoteReference w:id="467"/>
      </w:r>
      <w:r>
        <w:rPr>
          <w:rFonts w:ascii="Amiri" w:hAnsi="Amiri" w:eastAsia="Amiri" w:cs="Amiri"/>
          <w:color w:val="111111"/>
          <w:sz w:val="28"/>
          <w:sz w:val="28"/>
          <w:szCs w:val="28"/>
          <w:rtl w:val="true"/>
          <w:lang w:bidi="ar-SA"/>
        </w:rPr>
        <w:t xml:space="preserve">وَ النَّبِیُّ صلی الله علیه و آله فِی بَیْتِ عَمْرِو بْنِ عَوْفٍ فَنَزَلَ مَعَهُ ثُمَّ إِنَّ رَسُولَ اللَّهِ صلی الله علیه و آله لَمَّا قَدِمَ عَلِیٌّ تَحَوَّلَ مِنْ قُبَاءَ إِلَی بَنِی سَالِمِ بْنِ عَوْفٍ وَ عَلِیٌّ علیه السلام مَعَهُ یَوْمَ الْجُمُعَةِ مَعَ طُلُوعِ الشَّمْسِ فَخَطَّ لَهُمْ مَسْجِداً وَ نَصَبَ قِبْلَتَهُ وَ صَلَّی بِهِمْ فِیهِ الْجُمُعَةَ رَکْعَتَیْنِ وَ خَطَبَ خُطْبَتَیْنِ ثُمَّ رَاحَ مِنْ یَوْمِهِ إِلَی الْمَدِینَةِ عَلَی نَاقَتِهِ الَّتِی کَانَ قَدِمَ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وَ عَلِیٌّ علیه السلام مَعَهُ لَا یُفَارِقُهُ یَمْشِی بِمَشْیِهِ وَ لَیْسَ یَمُرُّ رَسُولُ اللَّهِ صلی الله علیه و آله بِبَطْنٍ مِنْ بُطُونِ الْأَنْصَارِ إِلَّا قَامُوا إِلَیْهِ یَسْأَلُونَهُ أَنْ یَنْزِلَ عَلَیْهِمْ فَیَقُولُ لَهُمْ خَلُّوا سَبِیلَ النَّاقَةِ فَإِنَّهَا مَأْمُورَةٌ فَانْطَلَقَتْ بِهِ وَ رَسُولُ اللَّهِ صلی الله علیه و آله وَاضِعٌ لَهَا زِمَامَهَا حَتَّی انْتَهَتْ إِلَی الْمَوْضِعِ الَّذِی تَرَی وَ أَشَارَ بِیَدِهِ إِلَی بَابِ مَسْجِدِ رَسُولِ اللَّهِ صلی الله علیه و آله الَّذِی یُصَلِّی عِنْدَهُ بِالْجَنَائِزِ فَوَقَفَتْ عِنْدَهُ وَ بَرَکَتْ وَ وَضَعَتْ جِرَانَهَا عَلَی الْأَرْضِ فَنَزَلَ رَسُولُ اللَّهِ صلی الله علیه و آله وَ أَقْبَلَ أَبُو أَیُّوبَ مُبَادِراً حَتَّی احْتَمَلَ رَحْلَهُ فَأَدْخَلَهُ مَنْزِلَهُ وَ نَزَلَ رَسُولُ اللَّهِ صلی الله علیه و آله وَ عَلِیٌّ علیه السلام مَعَهُ حَتَّی بُنِیَ لَهُ مَسْجِدُهُ وَ بُنِیَتْ لَهُ مَسَاکِنُهُ وَ مَنْزِلُ عَلِیٍّ علیه السلام فَتَحَوَّلَا إِلَی مَنَازِلِهِمَا فَقَالَ سَعِیدُ بْنُ الْمُسَیَّبِ لِعَلِیِّ بْنِ الْحُسَیْنِ علیه السلام جُعِلْتُ فِدَاکَ کَانَ أَبُو بَکْرٍ مَعَ رَسُولِ اللَّهِ صلی الله علیه و آله حِینَ أَقْبَلَ إِلَی الْمَدِینَةِ فَأَیْنَ فَارَقَهُ فَقَالَ إِنَّ أَبَا بَکْرٍ لَمَّا قَدِمَ رَسُولُ اللَّهِ صلی الله علیه و آله إِلَی قُبَاءَ فَنَزَلَ بِهِمْ یَنْتَظِرُ قُدُومَ عَلِیٍّ علیه السلام فَقَالَ لَهُ أَبُو بَکْرٍ انْهَضْ بِنَا إِلَی الْمَدِینَةِ فَإِنَّ الْقَوْمَ قَدْ فَرِحُوا بِقُدُومِکَ وَ هُمْ یَسْتَرِیثُونَ إِقْبَالَکَ إِلَیْهِمْ فَانْطَلِقْ بِنَا وَ لَا تَقُمْ هَاهُنَا تَنْتَظِرُ عَلِیّاً فَمَا أَظُنُّهُ یَقْدَمُ إِلَیْکَ إِلَی شَهْرٍ فَقَالَ لَهُ رَسُولُ اللَّهِ صلی الله علیه و آله کَلَّا مَا أَسْرَعَهُ وَ لَسْتُ أَرِیمُ حَتَّی یَقْدَمَ ابْنُ عَمِّی وَ أَخِی فِی اللَّهِ عَزَّ وَ جَلَّ وَ أَحَبُّ أَهْلِ بَیْتِی إِلَیَّ فَقَدْ وَقَانِی بِنَفْسِهِ مِنَ الْمُشْرِکِینَ قَالَ فَغَضِبَ عِنْدَ ذَلِکَ أَبُو بَکْرٍ وَ اشْمَأَزَّ وَ دَاخَلَهُ مِنْ ذَلِکَ حَسَدٌ لِعَلِیٍّ علیه السلام وَ کَانَ ذَلِکَ أَوَّلَ عَدَاوَةٍ بَدَتْ مِنْهُ لِرَسُولِ اللَّهِ صلی الله علیه و آله فِی عَلِیٍّ علیه السلام وَ أَوَّلَ خِلَافٍ عَلَی رَسُولِ اللَّهِ صلی الله علیه و آله فَانْطَلَقَ حَتَّی دَخَلَ الْمَدِینَةَ وَ تَخَلَّفَ رَسُولُ اللَّهِ صلی الله علیه و آله بِقُبَاءَ حَتَّی یَنْتَظِرَ عَلِیّاً قَالَ فَقُلْتُ لِعَلِیِّ بْنِ الْحُسَیْنِ علیهما السلام فَمَتَی زَوَّجَ رَسُولُ اللَّهِ صلی الله علیه و آله فَاطِمَةَ علیها السلام مِنْ عَلِیٍّ علیه السلام فَقَالَ بِالْمَدِینَةِ بَعْدَ الْهِجْرَةِ </w:t>
      </w:r>
      <w:r>
        <w:rPr>
          <w:rStyle w:val="FootnoteAnchor"/>
          <w:rtl w:val="true"/>
        </w:rPr>
        <w:footnoteReference w:id="468"/>
      </w:r>
      <w:r>
        <w:rPr>
          <w:rFonts w:ascii="Amiri" w:hAnsi="Amiri" w:eastAsia="Amiri" w:cs="Amiri"/>
          <w:color w:val="111111"/>
          <w:sz w:val="28"/>
          <w:sz w:val="28"/>
          <w:szCs w:val="28"/>
          <w:rtl w:val="true"/>
          <w:lang w:bidi="ar-SA"/>
        </w:rPr>
        <w:t xml:space="preserve">بِسَنَةٍ وَ کَانَ لَهَا یَوْمَئِذٍ تِسْعُ سِنِینَ </w:t>
      </w:r>
      <w:bookmarkStart w:id="237" w:name="pg16985_188572"/>
    </w:p>
    <w:p>
      <w:pPr>
        <w:pStyle w:val="BookText"/>
        <w:rPr/>
      </w:pPr>
      <w:bookmarkEnd w:id="237"/>
      <w:r>
        <w:rPr>
          <w:rFonts w:ascii="Amiri" w:hAnsi="Amiri" w:eastAsia="Amiri" w:cs="Amiri"/>
          <w:color w:val="111111"/>
          <w:sz w:val="28"/>
          <w:sz w:val="28"/>
          <w:szCs w:val="28"/>
          <w:rtl w:val="true"/>
          <w:lang w:bidi="ar-SA"/>
        </w:rPr>
        <w:t xml:space="preserve">قَالَ عَلِیُّ بْنُ الْحُسَیْنِ علیهما السلام وَ لَمْ یُولَدْ لِرَسُولِ اللَّهِ صلی الله علیه و آله مِنْ خَدِیجَةَ علیها السلام عَلَی فِطْرَةِ الْإِسْلَامِ إِلَّا فَاطِمَةُ علیها السلام وَ قَدْ کَانَتْ خَدِیجَةُ مَاتَتْ قَبْلَ الْهِجْرَةِ بِسَنَةٍ وَ مَاتَ أَبُو طَالِبٍ رَضِیَ اللَّهُ عَنْهُ بَعْدَ مَوْتِ خَدِیجَةَ رَضِیَ اللَّهُ عَنْهَا بِسَنَةٍ </w:t>
      </w:r>
      <w:r>
        <w:rPr>
          <w:rStyle w:val="FootnoteAnchor"/>
          <w:rtl w:val="true"/>
        </w:rPr>
        <w:footnoteReference w:id="469"/>
      </w:r>
      <w:r>
        <w:rPr>
          <w:rFonts w:ascii="Amiri" w:hAnsi="Amiri" w:eastAsia="Amiri" w:cs="Amiri"/>
          <w:color w:val="111111"/>
          <w:sz w:val="28"/>
          <w:sz w:val="28"/>
          <w:szCs w:val="28"/>
          <w:rtl w:val="true"/>
          <w:lang w:bidi="ar-SA"/>
        </w:rPr>
        <w:t xml:space="preserve">فَلَمَّا فَقَدَهُمَا رَسُولُ اللَّهِ صلی الله علیه و آله سَئِمَ الْمُقَامَ بِمَکَّةَ وَ دَخَلَهُ حُزْنٌ شَدِیدٌ وَ أَشْفَقَ عَلَی نَفْسِهِ مِنْ کُفَّارِ قُرَیْشٍ فَشَکَا إِلَی جَبْرَئِیلَ علیه السلام ذَلِکَ فَأَوْحَی اللَّهُ عَزَّ وَ جَلَّ إِلَیْهِ اخْرُجْ مِنَ الْقَرْیَةِ الظَّالِمِ أَهْلُها وَ هَاجِرْ إِلَی الْمَدِینَةِ فَلَیْسَ لَکَ الْیَوْمَ بِمَکَّةَ نَاصِرٌ وَ انْصِبْ لِلْمُشْرِکِینَ حَرْباً فَعِنْدَ ذَلِکَ تَوَجَّهَ رَسُولُ اللَّهِ صلی الله علیه و آله إِلَی الْمَدِینَةِ فَقُلْتُ فَمَتَی فُرِضَتِ الصَّلَاةُ عَلَی الْمُسْلِمِینَ عَلَی مَا هُمْ عَلَیْهِ الْیَوْمَ فَقَالَ بِالْمَدِینَةِ حِینَ ظَهَرَتِ الدَّعْوَةُ وَ قَوِیَ الْإِسْلَامُ وَ کَتَبَ اللَّهُ عَزَّ وَ جَلَّ عَلَی الْمُسْلِمِینَ الْجِهَادَ زَادَ رَسُولُ اللَّهِ صلی الله علیه و آله فِی الصَّلَاةِ سَبْعَ رَکَعَاتٍ فِی الظُّهْرِ رَکْعَتَیْنِ وَ فِی الْعَصْرِ رَکْعَتَیْنِ وَ فِی الْمَغْرِبِ رَکْعَةً وَ فِی الْعِشَاءِ الْآخِرَةِ رَکْعَتَیْنِ وَ أَقَرَّ الْفَجْرَ عَلَی مَا فُرِضَتْ لِتَعْجِیلِ نُزُولِ مَلَائِکَةِ النَّهَارِ مِنَ السَّمَاءِ وَ لِتَعْجِیلِ عُرُوجِ مَلَائِکَةِ اللَّیْلِ إِلَی السَّمَاءِ وَ کَانَ مَلَائِکَةُ اللَّیْلِ وَ مَلَائِکَةُ النَّهَارِ یَشْهَدُونَ مَعَ رَسُولِ اللَّهِ صلی الله علیه و آله صَلَاةَ الْفَجْرِ فَلِذَلِکَ قَالَ اللَّهُ عَزَّ وَ جَلَّ وَ قُرْآنَ الْفَجْرِ إِنَّ قُرْآنَ الْفَجْرِ کانَ مَشْهُوداً </w:t>
      </w:r>
      <w:r>
        <w:rPr>
          <w:rStyle w:val="FootnoteAnchor"/>
          <w:rtl w:val="true"/>
        </w:rPr>
        <w:footnoteReference w:id="470"/>
      </w:r>
      <w:r>
        <w:rPr>
          <w:rFonts w:ascii="Amiri" w:hAnsi="Amiri" w:eastAsia="Amiri" w:cs="Amiri"/>
          <w:color w:val="111111"/>
          <w:sz w:val="28"/>
          <w:sz w:val="28"/>
          <w:szCs w:val="28"/>
          <w:rtl w:val="true"/>
          <w:lang w:bidi="ar-SA"/>
        </w:rPr>
        <w:t xml:space="preserve">یَشْهَدُهُ الْمُسْلِمُونَ وَ تَشْهَدُهُ مَلَائِکَةُ النَّهَارِ وَ مَلَائِکَةُ اللَّیْلِ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روایت کرده است که از امام علی بن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 بن ابی طالب علیه السلام اسلام آورد چند سال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هرگز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رسول خدا صلی الله علیه و آله را مبعوث کرد علی علیه السلام فقط ده سال داشت و در آن زمان کافر نبود، او به خداوند تبارک و تعالی و رسول خدا صلی الله علیه و آله ایمان آورد و در ایمان به خدا و پیامبر خدا صلی الله علیه و آله و بر پا داشتن نماز، سه سال بر همه مردم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همراه رسول خدا به جا آورد دو رکعت نماز ظهر بود و به این ترتیب خداوند در مکه بر هر که اسلام آورد دو رکعت دو رکعت نماز واجب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مدت ده سال در مکه نماز ظهر را دو رکعت به جا می‌آورد و علی علیه السلام همراه او بود تا این که پیامبر به مدینه هجرت کرد و علی علیه السلام را برای انجام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گذاشت که جز او هیچ کس نمی‌توانست عهده‌دار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پنجشنبه، اول ربیع الاول سال سیزده بعثت از مکه خارج شد ، و ظهر دوازدهم ربیع الاول وارد مدینه شد و در قبا فرود آمد و دو رکعت نماز ظهر و دو رکعت نماز عصر بجا آورد و همانجا منتظر علی علیه السلام ماند و همه نمازهای پنج‌گانه را دو رکعت به جا می‌آورد، پیامبر بر عمرو بن عَوف وارد شده بود، مدت ده روز و اندی نزد آن ها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جا نزد ما می‌مانی تا مکان و مسجدی برایت بسازیم؟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منتظر علی بن ابی طالب هستم و به او گفته‌ام به من ملحق شود و تا زمان آمدن او این جا خواهم بود و تا رسیدن او در هیچ جایی منزل نخواهم گرفت و ان شاء الله به زودی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آمدن علی علیه السلام پیامبر صلی الله علیه و آله در خانه عمرو بن عوف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رسید، پیامبر از قُبا به سوی بنی سالم بن عوف رفت، در روز جمعه و همزمان با طلوع خورشید، در حالی که علی علیه السلام همراه او بود، پیامبر نقشه مسجدی را برای آن ها کشید و قبله آن را معین کرد و برای آن ها دو رکعت نماز جمعه و دو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روز سوار بر ناقه‌اش که با آن به قُبا آمده بود، به سوی مدینه به راه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علی علیه السلام همراه او بود و از او جدا نمی‌شد و هر جا پیامبر می‌رفت، او هم می‌رفت؛ پیامبر صلی الله علیه و آله به هر محله‌ای که قدم می‌گذاشت، انصار همه نزد حضرت آمده و می‌خواستند به خانه آن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ناقه‌ام را باز کنید که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زمام و افسار آن را بر گردنش انداخت و او حضرت را به این جا که می‌بینی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درِ مسجد پیامبر که در آن جا بر مردگان نماز می‌خواندند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همانجا ایستاد و سپس خوابید و گردن و سینه‌اش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پایین آمد و ابو ایّوب زودتر از همه جلو آمد تا اسباب و رحل پیامبر را بردارد و پیامبر صلی الله علیه و آله را به خانه خود ببرد، پیامبر به خانه او رفت و علی علیه السلام همراه او بود تا این که مسجد پیامبر ساخته شد و خانه‌های او و علی علیه السلام آماده شد و هر یک به خانه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از علی بن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سوی مدینه حرکت کرد ابو بکر همراه او بود، کجا از پیامبر جدا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قُبا رسید و در آن جا فرود آمد و منتظر رسیدن علی علیه السلام شد، 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مدینه برویم مردم منتظر شما هستند و از دیدن شما خوشحال می‌شوند، برخیز تا برویم، این جا منتظر رسیدن علی نباشید، گمان نمی‌کنم که او تا یک ماه دیگر این جا برسد،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زودی می‌رسد، من هم این جا می‌مانم تا پسر عمویم و برادر دینی‌ام و محبوب‌ترین افراد خاندانم به این جا بیاید، او خودش را به خطر انداخت و مرا از مشرکان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 بکر خشمگین و مشمئز شد، و به این دلیل نسبت به علی دچار حسادت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ابو بکر درباره علی علیه السلام با پیامبر مخالفت کرد و اولین مخالفت او با رسول خدا صلی الله علیه و آله بود، ابو بکر خودش به راه افتاد و به مدینه رفت و رسول خدا در قُبا منتظر علی علیه السلام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زین العابدین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زمانی فاطمه را به عقد علی علیه السلام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هجرت به مدینه، فاطمه در آن زمان نُه سال 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تنها فرزند پیامبر بود که خدیجه بعد از ظهور اسلام او را به دنیا آورد، و خدیجه یک سال قبل از هجرت از دنیا رفته بود و ابو طالب یک سال بعد از مرگ خدیجه از دنیا رفت، لذا ماندن در مکه برای پیامبر بسیار سخت و ناگوار شد و بسیار اندوهگین گشت و از کفار قریش بر جان خود بیمناک شد و از این امر به جبرئیل شکایت کرد، خداوند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که اهل آن ظالم هستند بیرون برو و به سوی مدینه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امروز در مکه هیچ یاوری نداری و علیه مشرکان جنگ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پیامبر به سمت مدینه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این صورت و ترتیبی که امروز است چه زمانی بر مسلمانان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وقتی دعوت کاملاً آشکار شد و اسلام قوی شد و خدا جهاد را برای مسلمانان واجب فرمود، پیامبر صلی الله علیه و آله هفت رکعت به نمازها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به نماز ظهر و عصر، یک رکعت به نماز مغرب و دو رکعت به نماز عشا افزود و نماز صبح را به همان صورت که واجب شده بود دو رکعت باقی گذاشت، به خاطر این که ملائکه روز برای نزول از آسمان و ملائکه شب برای عروج به آسمان تعجیل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شب و ملائکه روز، همراه با پیامبر در نماز صبح شرکت می‌کردند لذا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 إِنَّ قُرْآنَ الْفَجْرِ کَانَ مَشْهُودًا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ملائکه روز و شب، در نماز او شرکت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293214_1468164448"/>
      <w:bookmarkStart w:id="239" w:name="_Toc95"/>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البضع ما بین الثلاث إلی العشرة و جران البعیر بالکسر مقدم عنقه من مذبحه إلی منحره قوله و هم یستریثون أی یستبطئون قوله علی فطرة الإسلام أی بعد بعثته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لتعجیل نزول ملائکة اللیل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قصر الصلاة بتعجیل عروج ملائکة اللیل ظاهر و أما تعلیله بتعجیل ملائکة النهار فیمکن أن یوجه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أن یقال إن صلاة الفجر إذا کانت قصیرة یعجلون فی النزول لیدرکوه بخلاف ما إذا کانت طویلة لإمکان تأخیرهم النزول إلی الثالثة أو الرابعة و فیه أن هذا إنما یستقیم إذا لم یکن شهودهم من أول الصلاة لازما و هو خلاف 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لعل الحکمة اقتضت عدم اجتماع ملائکة اللیل و النهار کثیرا فی الأرض فیکون تعجیل عروج ملائکة اللیل أمرا مطلوبا فی نفسه و معللا أیضا بتعجیل نزول ملائکة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شهود ملائکة النهار لصلاة الفجر فی الهواء و یکون المراد بنزولهم نزولهم إلی الأرض فلا ینزلون إلا مع عروج ملائکة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قیل إن معناه أنه لما کانت ملائکة النهار تنزل بالتعجیل لأجل فعل ما هی مأمورة به فی الأرض من کتابة الأعمال و غیرها فکان مما یتعلق بها أول النهار ناسب ذلک تخفیف الصلاة لیشتغلوا بما أمروا به کما أن ملائکة اللیل تتعجل العروج إما لمثل ما ذکر من کونها تتعلق بها أمور بحیث تکون من أول اللیل کعبادة و نحوها بل لو لم یکن إلا أمرها بالعروج إذا انقضت مدة عملها لکفی فتعجیل النزول للفرض المذکور علة للتخفیف کما أن تعجیل العروج علة مع تحصیلهم جمیعا الصلاة معه و لا یضر کون التعجیل فی الأول علة العلة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ورد فی الفقیه و العلل هکذا و أقر الفجر علی ما فرضت بمکة لتعجیل عروج ملائکة اللیل إلی السماء و لتعجیل نزول ملائکة النهار إلی الأرض فکانت ملائکة اللیل و ملائکة النهار یشهدون</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فعلی هذا یزید احتمال خامس و هو أن یکون قصر الصلاة معللا بتعجیل العروج فقط و أما تعجیل النزول فیکون علة لما بعده أعنی شهود ملائکة اللیل و النهار جمیعا</w:t>
      </w:r>
      <w:r>
        <w:rPr>
          <w:rFonts w:eastAsia="IRNazanin" w:cs="IRNazanin"/>
          <w:color w:val="111111"/>
          <w:sz w:val="28"/>
          <w:szCs w:val="28"/>
          <w:rtl w:val="true"/>
          <w:lang w:bidi="fa-IR"/>
        </w:rPr>
        <w:t xml:space="preserve">. </w:t>
      </w:r>
      <w:bookmarkStart w:id="240" w:name="pg16985_188574"/>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سه تا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جلوی گردن شتر است از مذبح تا منحر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یستریثون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راه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فطرۀ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بعثت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لتعجیل نزول ملائکۀ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قصر نماز به خاطر تعجیل عروج ملائکه شب، آشکار است اما علت آن به تعجیل ملائکه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بنا بر چند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نماز صبح اگر کوتاه باشند، ملائکه در نزول تعجیل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به آن برسند، و بر عکس حالتی است که نماز، طولانی باشد زیرا 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دیرتر نزول کنند و به رکعت سوم یا چهارم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صحیح است در صورتی که شرکت و حضور آنان از ابتدای نماز واجب نباشد و این بر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اقتضاء کرده که ملائکه شب و روز در زمین، بسیار با هم گرد نیایند و بر این اساس تعجیل عروح ملائکه شب، در ذات خود امری مطلوب است و نیز علت تعجیل نزول ملائکه روز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حضور ملائکه روز برای نماز صبح در هواء باشد و مقصود از نزول آنان، نزول و فرود آمدن به زمین باشد، پس با این توجیه، زمانی نزول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ملائکه شب عروج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از آن جایی که ملائکه روز به خاطر انجام ماموریت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زمین مانند نوشتن اعمال و دیگر کارها، در نزول تعجیل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ابتدای روز به ماموریت فرشتگان ارتباط دارد، با تخفیف و کوتاه بودن نماز مناسب دارد تا به ماموریت خود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ملائکه شب برای عروج تعجیل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یا به همان دلیلی که ذکر شد به خاطر این که اموری به آن ها متعلق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ابتدای شب باشد مثل عبادت یا چیز دیگر ، و حتی اگر در زمان پایان یافتن مدت ماموریت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کاری که باید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عروج به آسمان بود،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تعجیل نزول برای فرض مذکور، علت سبک خواندن نماز است همانگونه که تعجیل عروج، دلیل حضور و همراهی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نماز پیامبر است و هیچ ممانعتی ندارد که تعجیل در ابتدا، علتِ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 کتاب من لا یحضره الفقیه و علل الشرایع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به همان صورت که در مکّه واجب گردیده بود باقی گذاشت و بر آن نیفزود به خاطر شتاب ملائکه شب در بالا رفتن به سوی آسمان و تعجیل در فرود آمدن فرشتگان مأمور روز به جانب زمین، و بدین ترتیب بود که فرشتگان روز و فرشتگان شب با رسول خدا صلّی اللَّه علیه و آله جملگی شاهد نماز صبح 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وجه و احتمال پنجم نیز وجود دارد و آن، این که تنها علت قصر نماز، تعجیل عروج باشد و اما تعجیل نزول علت ما بعد آن یعنی حضور و شهادت همه ملائکه شب و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293216_1468164448"/>
      <w:bookmarkStart w:id="242" w:name="_Toc96"/>
      <w:bookmarkEnd w:id="241"/>
      <w:r>
        <w:rPr>
          <w:rtl w:val="true"/>
        </w:rPr>
        <w:t>«</w:t>
      </w:r>
      <w:r>
        <w:rPr/>
        <w:t>3</w:t>
      </w:r>
      <w:r>
        <w:rPr>
          <w:rtl w:val="true"/>
        </w:rPr>
        <w:t>»</w:t>
      </w:r>
      <w:bookmarkEnd w:id="242"/>
    </w:p>
    <w:p>
      <w:pPr>
        <w:pStyle w:val="BookText"/>
        <w:rPr/>
      </w:pPr>
      <w:r>
        <w:rPr>
          <w:rFonts w:ascii="Amiri" w:hAnsi="Amiri" w:eastAsia="Amiri" w:cs="Amiri"/>
          <w:color w:val="111111"/>
          <w:sz w:val="28"/>
          <w:sz w:val="28"/>
          <w:szCs w:val="28"/>
          <w:rtl w:val="true"/>
          <w:lang w:bidi="ar-SA"/>
        </w:rPr>
        <w:t xml:space="preserve">کا، الکافی عَلِیُّ بْنُ مُحَمَّدٍ وَ مُحَمَّدُ بْنُ الْحُسَیْنِ عَنْ سَهْلِ بْنِ زِیَادٍ عَنْ أَحْمَدَ بْنِ مُحَمَّدِ بْنِ أَبِی نَصْرٍ وَ عَلِیِّ بْنِ إِبْرَاهِیمَ عَنْ أَبِیهِ عَنْ عَبْدِ اللَّهِ بْنِ الْمُغِیرَةِ عَنْ عَبْدِ اللَّهِ بْنِ سِنَانٍ عَنْ أَبِی عَبْدِ اللَّهِ علیه السلام قَالَ سَمِعْتُهُ علیه السلام یَقُولُ إِنَّ رَسُولَ اللَّهِ صلی الله علیه و آله بَنَی مَسْجِدَهُ بِالسَّمِیطِ ثُمَّ إِنَّ الْمُسْلِمِینَ کَثُرُوا فَقَالُوا یَا رَسُولَ اللَّهِ لَوْ أَمَرْتَ بِالْمَسْجِدِ فَزِیدَ فِیهِ فَقَالَ نَعَمْ فَأَمَرَ بِهِ فَزِیدَ فِیهِ وَ بَنَاهُ بِالسَّعِیدَةِ ثُمَّ إِنَّ الْمُسْلِمِینَ کَثُرُوا فَقَالُوا یَا رَسُولَ اللَّهِ لَوْ أَمَرْتَ بِالْمَسْجِدِ فَزِیدَ فِیهِ فَقَالَ نَعَمْ فَأَمَرَ بِهِ فَزِیدَ فِیهِ وَ بَنَی جِدَارَهُ بِالْأُنْثَی وَ الذَّکَرِ ثُمَّ اشْتَدَّ عَلَیْهِمُ الْحَرُّ فَقَالُوا یَا رَسُولَ اللَّهِ لَوْ أَمَرْتَ بِالْمَسْجِدِ فَظُلِّلَ فَقَالَ نَعَمْ فَأَمَرَ بِهِ فَأُقِیمَتْ فِیهِ سَوَارِی مِنْ جُذُوعِ النَّخْلِ ثُمَّ طُرِحَتْ عَلَیْهِ الْعَوَارِضُ وَ الْخَصَفُ وَ الْإِذْخِرُ </w:t>
      </w:r>
      <w:r>
        <w:rPr>
          <w:rStyle w:val="FootnoteAnchor"/>
          <w:rtl w:val="true"/>
        </w:rPr>
        <w:footnoteReference w:id="473"/>
      </w:r>
      <w:r>
        <w:rPr>
          <w:rFonts w:ascii="Amiri" w:hAnsi="Amiri" w:eastAsia="Amiri" w:cs="Amiri"/>
          <w:color w:val="111111"/>
          <w:sz w:val="28"/>
          <w:sz w:val="28"/>
          <w:szCs w:val="28"/>
          <w:rtl w:val="true"/>
          <w:lang w:bidi="ar-SA"/>
        </w:rPr>
        <w:t xml:space="preserve">فَعَاشُوا فِیهِ حَتَّی أَصَابَتْهُمُ الْأَمْطَارُ </w:t>
      </w:r>
      <w:r>
        <w:rPr>
          <w:rStyle w:val="FootnoteAnchor"/>
          <w:rtl w:val="true"/>
        </w:rPr>
        <w:footnoteReference w:id="474"/>
      </w:r>
      <w:r>
        <w:rPr>
          <w:rFonts w:ascii="Amiri" w:hAnsi="Amiri" w:eastAsia="Amiri" w:cs="Amiri"/>
          <w:color w:val="111111"/>
          <w:sz w:val="28"/>
          <w:sz w:val="28"/>
          <w:szCs w:val="28"/>
          <w:rtl w:val="true"/>
          <w:lang w:bidi="ar-SA"/>
        </w:rPr>
        <w:t xml:space="preserve">فَجَعَلَ الْمَسْجِدُ یَکِفُ عَلَیْهِمْ </w:t>
      </w:r>
      <w:r>
        <w:rPr>
          <w:rStyle w:val="FootnoteAnchor"/>
          <w:rtl w:val="true"/>
        </w:rPr>
        <w:footnoteReference w:id="475"/>
      </w:r>
      <w:r>
        <w:rPr>
          <w:rFonts w:ascii="Amiri" w:hAnsi="Amiri" w:eastAsia="Amiri" w:cs="Amiri"/>
          <w:color w:val="111111"/>
          <w:sz w:val="28"/>
          <w:sz w:val="28"/>
          <w:szCs w:val="28"/>
          <w:rtl w:val="true"/>
          <w:lang w:bidi="ar-SA"/>
        </w:rPr>
        <w:t xml:space="preserve">فَقَالُوا یَا رَسُولَ اللَّهِ لَوْ أَمَرْتَ بِالْمَسْجِدِ فَطُیِّنَ فَقَالَ لَهُمْ رَسُولُ اللَّهِ صلی الله علیه و آله لَا عَرِیشٌ کَعَرِیشِ مُوسَی علیه السلام فَلَمْ یَزَلْ کَذَلِکَ حَتَّی قُبِضَ رَسُولُ اللَّهِ صلی الله علیه و آله وَ کَانَ جِدَارُهُ قَبْلَ أَنْ یُظَلَّلَ قَامَةً فَکَانَ إِذَا کَانَ الْفَیْ‌ءُ ذِرَاعاً وَ هُوَ قَدْرُ مَرْبِضِ عَنْزٍ صَلَّی الظُّهْرَ فَإِذَا کَانَ </w:t>
      </w:r>
      <w:r>
        <w:rPr>
          <w:rStyle w:val="FootnoteAnchor"/>
          <w:rtl w:val="true"/>
        </w:rPr>
        <w:footnoteReference w:id="476"/>
      </w:r>
      <w:r>
        <w:rPr>
          <w:rFonts w:ascii="Amiri" w:hAnsi="Amiri" w:eastAsia="Amiri" w:cs="Amiri"/>
          <w:color w:val="111111"/>
          <w:sz w:val="28"/>
          <w:sz w:val="28"/>
          <w:szCs w:val="28"/>
          <w:rtl w:val="true"/>
          <w:lang w:bidi="ar-SA"/>
        </w:rPr>
        <w:t xml:space="preserve">ضِعْفَ ذَلِکَ صَلَّی الْعَصْرَ وَ قَالَ علیه السلام السَّمِیطُ لَبِنَةٌ لَبِنَةٌ وَ السَّعِیدَةُ لَبِنَةٌ وَ نِصْفٌ وَ الذَّکَرُ وَ الْأُنْثَی لَبِنَتَانِ مُخَالِفَتَانِ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آغاز دیوار مسجد خود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یعنی یک خشت، و چون مسلمانان زیاد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أمر می‌فرمودی که مسجد توسعه داده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زیاد کردند، و به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یک خشت و نیم بنا کردند، باز هم مسلمانان فزونی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است که دستور فرمائید به مسجد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 را زیاد کردند و دیوارش را دو خشت نر و 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گرما برایشان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خوب است، اگر دستور فرمائی سقفی ساخته شود که سایه اندازد تا از گرما مصون باشیم، پس دستور داد که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از چوب خرما بر پا داشتند و با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 و علف، سقفی ساختند، تا آنکه باران بارید، و بر روی آنان ریخته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اجازه می‌فرمودی گلی بر روی این سقف می‌کشیدیم که آب به زیر نمی‌آمد،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چوب بستی همانند چوب بست موسی علیه اسلام باشد، و زیاده از این نمی‌کنم، و تا آخر عمر آن بزرگوار همواره مسجد بر همین منوال بود و قدّ دیوار مسجد پیش از آنکه آن سقف به رویش نهاده شود به اندازه یک قامت انسان بود، و چون سایه دیوار به طول یک ذراع می‌شد نماز ظهر را می‌خواندند، و چون به اندازه دو ذراع می‌گشت نماز عصر به 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خشت یک خشت کنار هم چیدن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خشت و 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خشت مخالف و چپ و راست هم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293218_1468164448"/>
      <w:bookmarkStart w:id="244" w:name="_Toc97"/>
      <w:bookmarkEnd w:id="243"/>
      <w:r>
        <w:rPr>
          <w:rtl w:val="true"/>
        </w:rPr>
        <w:t>«</w:t>
      </w:r>
      <w:r>
        <w:rPr/>
        <w:t>4</w:t>
      </w:r>
      <w:r>
        <w:rPr>
          <w:rtl w:val="true"/>
        </w:rPr>
        <w:t>»</w:t>
      </w:r>
      <w:bookmarkEnd w:id="2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أَبُو عَلِیٍّ الْأَشْعَرِیُّ عَنْ مُحَمَّدِ بْنِ الْحَسَنِ بْنِ عَلِیٍّ </w:t>
      </w:r>
      <w:r>
        <w:rPr>
          <w:rStyle w:val="FootnoteAnchor"/>
          <w:rtl w:val="true"/>
        </w:rPr>
        <w:footnoteReference w:id="478"/>
      </w:r>
      <w:r>
        <w:rPr>
          <w:rFonts w:ascii="Amiri" w:hAnsi="Amiri" w:eastAsia="Amiri" w:cs="Amiri"/>
          <w:color w:val="111111"/>
          <w:sz w:val="28"/>
          <w:sz w:val="28"/>
          <w:szCs w:val="28"/>
          <w:rtl w:val="true"/>
          <w:lang w:bidi="ar-SA"/>
        </w:rPr>
        <w:t xml:space="preserve">عَنْ عُبَیْسِ بْنِ </w:t>
      </w:r>
      <w:bookmarkStart w:id="245" w:name="pg16985_188575"/>
    </w:p>
    <w:p>
      <w:pPr>
        <w:pStyle w:val="BookText"/>
        <w:rPr/>
      </w:pPr>
      <w:bookmarkEnd w:id="245"/>
      <w:r>
        <w:rPr>
          <w:rFonts w:ascii="Amiri" w:hAnsi="Amiri" w:eastAsia="Amiri" w:cs="Amiri"/>
          <w:color w:val="111111"/>
          <w:sz w:val="28"/>
          <w:sz w:val="28"/>
          <w:szCs w:val="28"/>
          <w:rtl w:val="true"/>
          <w:lang w:bidi="ar-SA"/>
        </w:rPr>
        <w:t>هِشَامٍ عَنْ عَبْدِ الصَّمَدِ بْنِ بَشِیرٍ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النَّبِیُّ صلی الله علیه و آله الْمَدِینَةَ خَطَّ دَوْرَهَا بِرِجْلِهِ ثُمَّ قَالَ اللَّهُمَّ مَنْ بَاعَ رِبَاعَهُ فَلَا تُبَارِکْ 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معاویه بن عمار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وارد مدینه شد، با پای مبارک‌شان دور خانه‌های آن را علامت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بخشی از آن را بفروشد، برایش مبارک نگردان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2293220_1468164448"/>
      <w:bookmarkStart w:id="247" w:name="_Toc98"/>
      <w:bookmarkEnd w:id="246"/>
      <w:r>
        <w:rPr>
          <w:rtl w:val="true"/>
        </w:rPr>
        <w:t>بیان</w:t>
      </w:r>
      <w:bookmarkEnd w:id="247"/>
    </w:p>
    <w:p>
      <w:pPr>
        <w:pStyle w:val="BookText"/>
        <w:rPr/>
      </w:pPr>
      <w:r>
        <w:rPr>
          <w:rFonts w:ascii="IRNazanin" w:hAnsi="IRNazanin" w:eastAsia="IRNazanin"/>
          <w:color w:val="111111"/>
          <w:sz w:val="28"/>
          <w:sz w:val="28"/>
          <w:szCs w:val="28"/>
          <w:rtl w:val="true"/>
          <w:lang w:bidi="fa-IR"/>
        </w:rPr>
        <w:t>خط دورها بالفتح أی حولها أو بالضم جمع الدار فالمراد بها الدور التی بناها له و لأهل بیته و أصحابه صلی الله علیه و آله و الرباع بالکسر جمع الربع بالفتح و هی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مقصود از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برای خود و اهل بیت و اصحابش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به معنای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2293222_1468164448"/>
      <w:bookmarkStart w:id="249" w:name="_Toc99"/>
      <w:bookmarkEnd w:id="248"/>
      <w:r>
        <w:rPr>
          <w:rtl w:val="true"/>
        </w:rPr>
        <w:t>«</w:t>
      </w:r>
      <w:r>
        <w:rPr/>
        <w:t>5</w:t>
      </w:r>
      <w:r>
        <w:rPr>
          <w:rtl w:val="true"/>
        </w:rPr>
        <w:t>»</w:t>
      </w:r>
      <w:bookmarkEnd w:id="249"/>
    </w:p>
    <w:p>
      <w:pPr>
        <w:pStyle w:val="BookText"/>
        <w:rPr/>
      </w:pPr>
      <w:r>
        <w:rPr>
          <w:rFonts w:ascii="Amiri" w:hAnsi="Amiri" w:eastAsia="Amiri" w:cs="Amiri"/>
          <w:color w:val="111111"/>
          <w:sz w:val="28"/>
          <w:sz w:val="28"/>
          <w:szCs w:val="28"/>
          <w:rtl w:val="true"/>
          <w:lang w:bidi="ar-SA"/>
        </w:rPr>
        <w:t>کا، الکافی 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إِنَّا نَأْتِی الْمَسَاجِدَ الَّتِی حَوْلَ الْمَدِینَةِ فَبِأَیِّهَا أَبْدَأُ فَقَالَ ابْدَأْ بِقُبَاءَ فَصَلِّ فِیهِ وَ أَکْثِرْ فَإِنَّهُ أَوَّلُ مَسْجِدٍ صَلَّی فِیهِ رَسُولُ اللَّهِ صلی الله علیه و آله فِی هَذِهِ الْعَرْصَةِ ثُمَّ ائْتِ مَشْرَبَةَ أُمِّ إِبْرَاهِیمَ </w:t>
      </w:r>
      <w:r>
        <w:rPr>
          <w:rStyle w:val="FootnoteAnchor"/>
          <w:rtl w:val="true"/>
        </w:rPr>
        <w:footnoteReference w:id="480"/>
      </w:r>
      <w:r>
        <w:rPr>
          <w:rFonts w:ascii="Amiri" w:hAnsi="Amiri" w:eastAsia="Amiri" w:cs="Amiri"/>
          <w:color w:val="111111"/>
          <w:sz w:val="28"/>
          <w:sz w:val="28"/>
          <w:szCs w:val="28"/>
          <w:rtl w:val="true"/>
          <w:lang w:bidi="ar-SA"/>
        </w:rPr>
        <w:t xml:space="preserve">فَصَلِّ فِیهَا وَ هِیَ مَسْکَنُ رَسُولِ اللَّهِ صلی الله علیه و آله وَ مُصَلَّاهُ ثُمَّ تَأْتِی مَسْجِدَ الْفَضِیحِ </w:t>
      </w:r>
      <w:r>
        <w:rPr>
          <w:rStyle w:val="FootnoteAnchor"/>
          <w:rtl w:val="true"/>
        </w:rPr>
        <w:footnoteReference w:id="481"/>
      </w:r>
      <w:r>
        <w:rPr>
          <w:rFonts w:ascii="Amiri" w:hAnsi="Amiri" w:eastAsia="Amiri" w:cs="Amiri"/>
          <w:color w:val="111111"/>
          <w:sz w:val="28"/>
          <w:sz w:val="28"/>
          <w:szCs w:val="28"/>
          <w:rtl w:val="true"/>
          <w:lang w:bidi="ar-SA"/>
        </w:rPr>
        <w:t xml:space="preserve">فَتُصَلِّی فِیهِ فَقَدْ صَلَّی فِیهِ نَبِیُّکَ صلی الله علیه و آله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عقبۀ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زیارت مساجد اطراف مدینه رهسپار شویم، از کدام مسجد شروع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قبا شروع کن و در آن جا هرچه بیشتر نماز بخوان، در این منطقه، اولین مسجدی که رسول خدا در آن نماز خواند، همین مسجد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خانه ماریه همسر رسول خدا مادر ابراهیم برو، و در آن جا نماز بخوان که رسول خدا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در آن 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آن مسجد نماز بخوان که رسول خدا در آن جا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2293224_1468164448"/>
      <w:bookmarkStart w:id="251" w:name="_Toc100"/>
      <w:bookmarkEnd w:id="250"/>
      <w:r>
        <w:rPr>
          <w:rtl w:val="true"/>
        </w:rPr>
        <w:t>«</w:t>
      </w:r>
      <w:r>
        <w:rPr/>
        <w:t>6</w:t>
      </w:r>
      <w:r>
        <w:rPr>
          <w:rtl w:val="true"/>
        </w:rPr>
        <w:t>»</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حَمَّادٍ عَنِ الْحَلَبِیِّ عَنْ </w:t>
      </w:r>
      <w:bookmarkStart w:id="252" w:name="pg16985_188576"/>
    </w:p>
    <w:p>
      <w:pPr>
        <w:pStyle w:val="BookText"/>
        <w:rPr/>
      </w:pPr>
      <w:bookmarkEnd w:id="25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الْمَسْجِدِ الَّذِی أُسِّسَ عَلَی التَّقْوی فَقَالَ مَسْجِدُ قُبَاءَ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از امام صادق علیه السلام روایت کرده که درباره مسجدی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تقوی بنا شده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قباء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2293226_1468164448"/>
      <w:bookmarkStart w:id="254" w:name="_Toc101"/>
      <w:bookmarkEnd w:id="253"/>
      <w:r>
        <w:rPr>
          <w:rtl w:val="true"/>
        </w:rPr>
        <w:t>«</w:t>
      </w:r>
      <w:r>
        <w:rPr/>
        <w:t>7</w:t>
      </w:r>
      <w:r>
        <w:rPr>
          <w:rtl w:val="true"/>
        </w:rPr>
        <w:t>»</w:t>
      </w:r>
      <w:bookmarkEnd w:id="254"/>
    </w:p>
    <w:p>
      <w:pPr>
        <w:pStyle w:val="BookText"/>
        <w:rPr/>
      </w:pPr>
      <w:r>
        <w:rPr>
          <w:rFonts w:ascii="Amiri" w:hAnsi="Amiri" w:eastAsia="Amiri" w:cs="Amiri"/>
          <w:color w:val="111111"/>
          <w:sz w:val="28"/>
          <w:sz w:val="28"/>
          <w:szCs w:val="28"/>
          <w:rtl w:val="true"/>
          <w:lang w:bidi="ar-SA"/>
        </w:rPr>
        <w:t>قب، المناقب لابن شهرآشوب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النَّبِیُّ صلی الله علیه و آله الْمَدِینَةَ تَعَلَّقَ النَّاسُ بِزِمَامِ النَّاقَةِ فَقَالَ النَّبِیُّ صلی الله علیه و آله یَا قَوْمِ دَعُوا النَّاقَةَ فَهِیَ مَأْمُورَةٌ فَعَلَی بَابِ مَنْ بَرَکَتْ فَأَنَا عِنْدَهُ فَأَطْلِقُوا زِمَامَهَا وَ هِیَ تَهِفُّ فِی السَّیْرِ حَتَّی دَخَلَتِ الْمَدِینَةَ فَبَرَکَتْ عَلَی بَابِ أَبِی أَیُّوبَ الْأَنْصَارِیِّ وَ لَمْ یَکُنْ فِی الْمَدِینَةِ أَفْقَرُ مِنْهُ فَانْقَطَعَتْ قُلُوبُ النَّاسِ حَسْرَةً عَلَی مُفَارَقَةِ النَّبِیِّ صلی الله علیه و آله فَنَادَی أَبُو أَیُّوبَ یَا أُمَّاهْ افْتَحِی الْبَابَ فَقَدْ قَدِمَ سَیِّدُ الْبَشَرِ وَ أَکْرَمُ رَبِیعَةَ وَ مُضَرَ مُحَمَّدٌ الْمُصْطَفَی وَ الرَّسُولُ الْمُجْتَبَی فَخَرَجَتْ وَ فَتَحَتِ الْبَابَ وَ کَانَتْ عَمْیَاءَ فَقَالَتْ وَا حَسْرَتَاهْ لَیْتَ کَانَتْ لِی عَیْنٌ أَبْصُرُ بِهَا وَجْهَ سَیِّدِی رَسُولِ اللَّهِ صلی الله علیه و آله فَکَانَ أَوَّلُ مُعْجِزَةِ النَّبِیِّ صلی الله علیه و آله فِی الْمَدِینَةِ أَنَّهُ وَضَعَ کَفَّهُ عَلَی وَجْهِ أُمِّ أَبِی أَیُّوبَ فَانْفَتَحَتْ عَیْنَاهَا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به مدینه آمد، مردمان به مهار شتر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شتر را رها کنید که او مأمور است، پس بر در خانه هر کس که خوابید در نزد او فرود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رها کردند، شتر همچنان پیش رفت تا به شهر مدینه داخل شد و بر در سرای ابو ایوب انصاری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در مدینه کسی فقیرتر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حسرت مفارقت پیامبر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را باز کن، سرور بشر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ربیعه و مضر، محمد مصطفی و فرستاده برگزیده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و در را باز کرد و مادر او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 ای کاش چشمی داشتم تا با آن چهره سرورم رسول خدا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معجزه پیامبر در مدینه این بود که دستان مبارک خویش را بر صورت مادر ابو ایوّب گذاشت و چشمان او باز شد و سالم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2293228_1468164448"/>
      <w:bookmarkStart w:id="256" w:name="_Toc102"/>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الهفیف سرعة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در راه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2293230_1468164448"/>
      <w:bookmarkStart w:id="258" w:name="_Toc103"/>
      <w:bookmarkEnd w:id="257"/>
      <w:r>
        <w:rPr>
          <w:rtl w:val="true"/>
        </w:rPr>
        <w:t>«</w:t>
      </w:r>
      <w:r>
        <w:rPr/>
        <w:t>8</w:t>
      </w:r>
      <w:r>
        <w:rPr>
          <w:rtl w:val="true"/>
        </w:rPr>
        <w:t>»</w:t>
      </w:r>
      <w:bookmarkEnd w:id="2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هَاجَرَ النَّبِیُّ صلی الله علیه و آله إِلَی الْمَدِینَةِ وَ أَمَرَ أَصْحَابَهُ بِالْهِجْرَةِ وَ هُوَ ابْنُ ثَلَاثٍ وَ خَمْسِینَ سَنَةً وَ کَانَتْ هِجْرَتُهُ یَوْمَ الْإِثْنَیْنِ وَ صَارَ ثَلَاثَةَ أَیَّامٍ فِی الْغَارِ </w:t>
      </w:r>
      <w:r>
        <w:rPr>
          <w:rStyle w:val="FootnoteAnchor"/>
          <w:rtl w:val="true"/>
        </w:rPr>
        <w:footnoteReference w:id="485"/>
      </w:r>
      <w:r>
        <w:rPr>
          <w:rFonts w:ascii="Amiri" w:hAnsi="Amiri" w:eastAsia="Amiri" w:cs="Amiri"/>
          <w:color w:val="111111"/>
          <w:sz w:val="28"/>
          <w:sz w:val="28"/>
          <w:szCs w:val="28"/>
          <w:rtl w:val="true"/>
          <w:lang w:bidi="ar-SA"/>
        </w:rPr>
        <w:t xml:space="preserve">وَ رُوِیَ سِتَّةُ أَیَّامٍ وَ دَخَلَ الْمَدِینَةَ یَوْمَ الْإِثْنَیْنِ الثَّانِی عَشَرَ مِنْ رَبِیعٍ الْأَوَّلِ وَ قِیلَ الْحَادِی عَشَرَ وَ هِیَ السَّنَةُ الْأُولَی مِنَ الْهِجْرَةِ فَرَدَّ التَّارِیخَ إِلَی الْمُحَرَّمِ </w:t>
      </w:r>
      <w:r>
        <w:rPr>
          <w:rStyle w:val="FootnoteAnchor"/>
          <w:rtl w:val="true"/>
        </w:rPr>
        <w:footnoteReference w:id="486"/>
      </w:r>
      <w:r>
        <w:rPr>
          <w:rFonts w:ascii="Amiri" w:hAnsi="Amiri" w:eastAsia="Amiri" w:cs="Amiri"/>
          <w:color w:val="111111"/>
          <w:sz w:val="28"/>
          <w:sz w:val="28"/>
          <w:szCs w:val="28"/>
          <w:rtl w:val="true"/>
          <w:lang w:bidi="ar-SA"/>
        </w:rPr>
        <w:t xml:space="preserve">وَ کَانَ نَزَلَ بِقُبَاءَ فِی دَارِ کُلْثُومِ بْنِ الْهِدْمِ ثُمَّ بِدَارِ خَیْثَمَةَ </w:t>
      </w:r>
      <w:r>
        <w:rPr>
          <w:rStyle w:val="FootnoteAnchor"/>
          <w:rtl w:val="true"/>
        </w:rPr>
        <w:footnoteReference w:id="487"/>
      </w:r>
      <w:r>
        <w:rPr>
          <w:rFonts w:ascii="Amiri" w:hAnsi="Amiri" w:eastAsia="Amiri" w:cs="Amiri"/>
          <w:color w:val="111111"/>
          <w:sz w:val="28"/>
          <w:sz w:val="28"/>
          <w:szCs w:val="28"/>
          <w:rtl w:val="true"/>
          <w:lang w:bidi="ar-SA"/>
        </w:rPr>
        <w:t xml:space="preserve">الْأَوْسِیِّ ثَلَاثَةَ أَیَّامٍ وَ یُقَالُ اثْنَا عَشَرَ </w:t>
      </w:r>
      <w:bookmarkStart w:id="259" w:name="pg16985_188577"/>
    </w:p>
    <w:p>
      <w:pPr>
        <w:pStyle w:val="BookText"/>
        <w:rPr/>
      </w:pPr>
      <w:bookmarkEnd w:id="259"/>
      <w:r>
        <w:rPr>
          <w:rFonts w:ascii="Amiri" w:hAnsi="Amiri" w:eastAsia="Amiri" w:cs="Amiri"/>
          <w:color w:val="111111"/>
          <w:sz w:val="28"/>
          <w:sz w:val="28"/>
          <w:szCs w:val="28"/>
          <w:rtl w:val="true"/>
          <w:lang w:bidi="ar-SA"/>
        </w:rPr>
        <w:t xml:space="preserve">یَوْماً إِلَی بُلُوغِ عَلِیٍّ علیه السلام وَ أَهْلِ الْبَیْتِ وَ کَانَ أَهْلُ الْمَدِینَةِ یَسْتَقْبِلُونَ کُلَّ یَوْمٍ إِلَی قُبَاءَ وَ یَنْصَرِفُونَ فَأَسَّسَ بِقُبَاءَ مَسْجِدَهُمْ وَ خَرَجَ یَوْمَ الْجُمُعَةِ وَ نَزَلَ الْمَدِینَةَ وَ صَلَّی فِی الْمَسْجِدِ الَّذِی بِبَطْنِ الْوَادِی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النَّسَوِیُّ فِی تَارِیخِهِ أَوَّلُ صَلَاةٍ صَلَّاهَا فِی الْمَدِینَةِ صَلَاةُ الْعَصْرِ ثُمَّ نَزَلَ عَلَی أَبِی أَیُّوبَ فَلَمَّا أَتَی لِهِجْرَتِهِ شَهْرٌ وَ أَیَّامٌ تَمَّتْ صَلَاةُ الْمُقِیمِ وَ بَعْدَ ثَمَانِیَةِ أَشْهُرٍ آخَی بَیْنَ الْمُؤْمِنِینَ وَ فِیهَا شَرَّعَ الْأَذَانَ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مدینه هجرت فرمود و اصحابش را به هجرت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آن حضرت پنجاه و سه ساله بود و هجرت آن حضرت در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و در روایتی شش روز در غار اقامت داشت و در روز دوشنبه دوازدهم ربیع الاول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ربیع الاول، و این سال، سال اول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تاریخ را محرم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قُباء در خانه کلثوم بن هدم فرود آمد سپس سه روز در خانه خیثمۀ اوسی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تا رسیدن علی علیه السلام و اهل بیت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هر روز به قباء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قباء مسجد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کرد و در روز جمعه از آن جا بیرون آمد و وارد مدینه شد و در مسجدی که در بطن وادی بود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پیامبر در مدینه خواند، نماز عصر بود سپس به منزل ابو ایوب رفت و پس از گذشت یک ماه و چند روز از هجرت، نماز مقیم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هشت ماه بین مؤمنان پیوند برادری ایجاد نمود و در همان زمان اذان تشریع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293232_1468164448"/>
      <w:bookmarkStart w:id="261" w:name="_Toc104"/>
      <w:bookmarkEnd w:id="260"/>
      <w:r>
        <w:rPr>
          <w:rtl w:val="true"/>
        </w:rPr>
        <w:t>«</w:t>
      </w:r>
      <w:r>
        <w:rPr/>
        <w:t>9</w:t>
      </w:r>
      <w:r>
        <w:rPr>
          <w:rtl w:val="true"/>
        </w:rPr>
        <w:t>»</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رُوِیَ أَنَّهُ کَانَ أَصْحَابُ النَّبِیِّ صلی الله علیه و آله یَسْتَقْبِلُونَهُ وَ یَنْصَرِفُونَ عِنْدَ الظَّهِیرَةِ فَدَخَلُوا یَوْماً فَقَدِمَ النَّبِیُّ صلی الله علیه و آله فَأَوَّلُ مَنْ رَآهُ رَجُلٌ مِنَ الْیَهُودِ فَلَمَّا رَآهُ صَرَخَ بِأَعْلَی صَوْتِهِ یَا بَنِی قَیْلَةَ هَذَا جَدُّکُمْ قَدْ جَاءَ فَنَزَلَ النَّبِیُّ صلی الله علیه و آله عَلَی کُلْثُومِ بْنِ هِدْمٍ وَ کَانَ یَخْرُجُ فَیَجْلِسُ لِلنَّاسِ فِی بَیْتِ سَعْدِ بْنِ خَیْثَمَةَ وَ کَانَ قِیَامُ عَلِیٍّ علیه السلام بَعْدَ النَّبِیِّ صلی الله علیه و آله ثَلَاثَ لَیَالٍ ثُمَّ لَحِقَ بِرَسُولِ اللَّهِ صلی الله علیه و آله فَنَزَلَ مَعَهُ عَلَی کُلْثُومٍ وَ کَانَ أَبُو بَکْرٍ فِی بَیْتِ حَبِیبِ بْنِ إِسَافٍ </w:t>
      </w:r>
      <w:r>
        <w:rPr>
          <w:rStyle w:val="FootnoteAnchor"/>
          <w:rtl w:val="true"/>
        </w:rPr>
        <w:footnoteReference w:id="490"/>
      </w:r>
      <w:r>
        <w:rPr>
          <w:rFonts w:ascii="Amiri" w:hAnsi="Amiri" w:eastAsia="Amiri" w:cs="Amiri"/>
          <w:color w:val="111111"/>
          <w:sz w:val="28"/>
          <w:sz w:val="28"/>
          <w:szCs w:val="28"/>
          <w:rtl w:val="true"/>
          <w:lang w:bidi="ar-SA"/>
        </w:rPr>
        <w:t xml:space="preserve">فَأَقَامَ النَّبِیُّ صلی الله علیه و آله بِقُبَاءَ یَوْمَ الْإِثْنَیْنِ وَ الثَّلَاثَاءِ وَ الْأَرْبِعَاءِ وَ الْخَمِیسِ وَ أَسَّسَ مَسْجِدَهُ وَ صَلَّی یَوْمَ الْجُمُعَةِ فِی الْمَسْجِدِ الَّذِی فِی بَطْنِ الْوَادِی وَادِی رانوقا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رَانُونَاءَ</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فَکَانَتْ أَوَّلُ صَلَاةٍ صَلَّاهَا بِالْمَدِینَةِ ثُمَّ أَتَاهُ غَسَّانُ </w:t>
      </w:r>
      <w:r>
        <w:rPr>
          <w:rStyle w:val="FootnoteAnchor"/>
          <w:rtl w:val="true"/>
        </w:rPr>
        <w:footnoteReference w:id="492"/>
      </w:r>
      <w:r>
        <w:rPr>
          <w:rFonts w:ascii="Amiri" w:hAnsi="Amiri" w:eastAsia="Amiri" w:cs="Amiri"/>
          <w:color w:val="111111"/>
          <w:sz w:val="28"/>
          <w:sz w:val="28"/>
          <w:szCs w:val="28"/>
          <w:rtl w:val="true"/>
          <w:lang w:bidi="ar-SA"/>
        </w:rPr>
        <w:t xml:space="preserve">بْنُ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مَالِکٍ وَ عَبَّاسُ بْنُ عُبَادَةَ فِی رِجَالٍ مِنْ بَنِی سَالِمٍ فَقَالُوا یَا رَسُولَ اللَّهِ أَقِمْ عِنْدَنَا فِی الْعَدَدِ وَ الْعِدَّةِ وَ الْمَنَعَةِ فَقَالَ خَلُّوا سَبِیلَهَا فَإِنَّهَا مَأْمُورَةٌ یَعْنِی نَاقَتَهُ ثُمَّ تَلَقَّاهُ زِیَادُ بْنُ لَبِیدٍ وَ فَرْوَةُ بْنُ عَمْرٍو فِی رِجَالٍ مِنْ بَنِی بَیَاضَةَ فَقَالَ کَذَلِکَ </w:t>
      </w:r>
      <w:r>
        <w:rPr>
          <w:rStyle w:val="FootnoteAnchor"/>
          <w:rtl w:val="true"/>
        </w:rPr>
        <w:footnoteReference w:id="493"/>
      </w:r>
      <w:r>
        <w:rPr>
          <w:rFonts w:ascii="Amiri" w:hAnsi="Amiri" w:eastAsia="Amiri" w:cs="Amiri"/>
          <w:color w:val="111111"/>
          <w:sz w:val="28"/>
          <w:sz w:val="28"/>
          <w:szCs w:val="28"/>
          <w:rtl w:val="true"/>
          <w:lang w:bidi="ar-SA"/>
        </w:rPr>
        <w:t xml:space="preserve">ثُمَّ اعْتَرَضَهُ سَعْدُ بْنُ الرَّبِیعِ وَ خَارِجَةُ بْنُ زَیْدٍ وَ عَبْدُ اللَّهِ بْنُ رَوَاحَةَ فِی رِجَالٍ مِنْ بَنِی الْحَارِثِ بْنِ الْخَزْرَجِ </w:t>
      </w:r>
      <w:r>
        <w:rPr>
          <w:rStyle w:val="FootnoteAnchor"/>
          <w:rtl w:val="true"/>
        </w:rPr>
        <w:footnoteReference w:id="494"/>
      </w:r>
      <w:r>
        <w:rPr>
          <w:rFonts w:ascii="Amiri" w:hAnsi="Amiri" w:eastAsia="Amiri" w:cs="Amiri"/>
          <w:color w:val="111111"/>
          <w:sz w:val="28"/>
          <w:sz w:val="28"/>
          <w:szCs w:val="28"/>
          <w:rtl w:val="true"/>
          <w:lang w:bidi="ar-SA"/>
        </w:rPr>
        <w:t xml:space="preserve">فَانْطَلَقَتْ حَتَّی إِذَا وَازَتْ دَارَ بَنِی مَالِکِ بْنِ النَّجَّارِ بَرَکَتْ عَلَی بَابِ مَسْجِدِ رَسُولِ اللَّهِ صلی الله علیه و آله وَ هُوَ یَوْمَئِذٍ مِرْبَدٌ لِغُلَامَیْنِ یَتِیمَیْنِ مِنْ بَنِی النَّجَّارِ </w:t>
      </w:r>
      <w:r>
        <w:rPr>
          <w:rStyle w:val="FootnoteAnchor"/>
          <w:rtl w:val="true"/>
        </w:rPr>
        <w:footnoteReference w:id="495"/>
      </w:r>
      <w:r>
        <w:rPr>
          <w:rFonts w:ascii="Amiri" w:hAnsi="Amiri" w:eastAsia="Amiri" w:cs="Amiri"/>
          <w:color w:val="111111"/>
          <w:sz w:val="28"/>
          <w:sz w:val="28"/>
          <w:szCs w:val="28"/>
          <w:rtl w:val="true"/>
          <w:lang w:bidi="ar-SA"/>
        </w:rPr>
        <w:t xml:space="preserve">فَلَمَّا بَرَکَتْ وَ رَسُولُ اللَّهِ صلی الله علیه و آله لَمْ یَنْزِلْ وَ ثَبَتَ فَسَارَتْ غَیْرَ بَعِیدٍ وَ رَسُولُ اللَّهِ صلی الله علیه و آله وَاضِعٌ لَهَا زِمَامَهَا لَا یَثْنِیهَا بِهِ ثُمَّ الْتَفَتَ </w:t>
      </w:r>
      <w:r>
        <w:rPr>
          <w:rStyle w:val="FootnoteAnchor"/>
          <w:rtl w:val="true"/>
        </w:rPr>
        <w:footnoteReference w:id="496"/>
      </w:r>
      <w:r>
        <w:rPr>
          <w:rFonts w:ascii="Amiri" w:hAnsi="Amiri" w:eastAsia="Amiri" w:cs="Amiri"/>
          <w:color w:val="111111"/>
          <w:sz w:val="28"/>
          <w:sz w:val="28"/>
          <w:szCs w:val="28"/>
          <w:rtl w:val="true"/>
          <w:lang w:bidi="ar-SA"/>
        </w:rPr>
        <w:t xml:space="preserve">إِلَی خَلْفِهَا فَرَجَعَتْ إِلَی مَبْرَکِهَا أَوَّلَ مَرَّةٍ فَبَرَکَتْ ثُمَّ تَجَلْجَلَتْ وَ رَزَمَتْ </w:t>
      </w:r>
      <w:r>
        <w:rPr>
          <w:rStyle w:val="FootnoteAnchor"/>
          <w:rtl w:val="true"/>
        </w:rPr>
        <w:footnoteReference w:id="497"/>
      </w:r>
      <w:r>
        <w:rPr>
          <w:rFonts w:ascii="Amiri" w:hAnsi="Amiri" w:eastAsia="Amiri" w:cs="Amiri"/>
          <w:color w:val="111111"/>
          <w:sz w:val="28"/>
          <w:sz w:val="28"/>
          <w:szCs w:val="28"/>
          <w:rtl w:val="true"/>
          <w:lang w:bidi="ar-SA"/>
        </w:rPr>
        <w:t xml:space="preserve">وَ وَضَعَتْ جِرَانَهَا فَنَزَلَ عَنْهَا رَسُولُ اللَّهِ صلی الله علیه و آله وَ احْتَمَلَ أَبُو أَیُّوبَ </w:t>
      </w:r>
    </w:p>
    <w:p>
      <w:pPr>
        <w:pStyle w:val="BookText"/>
        <w:rPr/>
      </w:pPr>
      <w:r>
        <w:rPr>
          <w:rFonts w:ascii="Amiri" w:hAnsi="Amiri" w:eastAsia="Amiri" w:cs="Amiri"/>
          <w:color w:val="111111"/>
          <w:sz w:val="28"/>
          <w:sz w:val="28"/>
          <w:szCs w:val="28"/>
          <w:rtl w:val="true"/>
          <w:lang w:bidi="ar-SA"/>
        </w:rPr>
        <w:t>رَحْلَهُ فَوَضَعَهُ فِی بَیْتِهِ وَ نَزَلَ النَّبِیُّ صلی الله علیه و آله فِی بَیْتِ أَبِی أَیُّوبَ وَ سَأَلَ عَنِ الْمِرْبَدِ فَأَخْبَرَهُ أَنَّهُ لِسَهْلٍ وَ سُهَیْلٍ یَتِیمَیْنِ لِمُعَاذِ بْنِ عَفْرَاءَ فَأَرْضَاهُمَا مُعَاذٌ وَ أَمَرَ النَّبِیُّ صلی الله علیه و آله بِبِنَاءِ الْمَسْجِدِ وَ عَمِلَ فِیهِ رَسُولُ اللَّهِ صلی الله علیه و آله بِنَفْسِهِ فَعَمِلَ فِیهِ الْمُهَاجِرُونَ وَ الْأَنْصَارُ وَ أَخَذَ الْمُسْلِمُونَ یَرْتَجِزُونَ وَ هُمْ یَعْمَلُونَ فَقَالَ بَعْضُهُمْ</w:t>
      </w:r>
    </w:p>
    <w:p>
      <w:pPr>
        <w:pStyle w:val="BookText"/>
        <w:rPr/>
      </w:pPr>
      <w:r>
        <w:rPr>
          <w:rFonts w:ascii="Amiri" w:hAnsi="Amiri" w:eastAsia="Amiri" w:cs="Amiri"/>
          <w:color w:val="111111"/>
          <w:sz w:val="28"/>
          <w:sz w:val="28"/>
          <w:szCs w:val="28"/>
          <w:rtl w:val="true"/>
          <w:lang w:bidi="ar-SA"/>
        </w:rPr>
        <w:t>لَئِنْ قَعَدْنَا وَ النَّبِیُّ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مِنَّا الْعَمَلُ الْمُضَلَّلُ</w:t>
      </w:r>
    </w:p>
    <w:p>
      <w:pPr>
        <w:pStyle w:val="BookText"/>
        <w:rPr/>
      </w:pPr>
      <w:r>
        <w:rPr>
          <w:rFonts w:ascii="Amiri" w:hAnsi="Amiri" w:eastAsia="Amiri" w:cs="Amiri"/>
          <w:color w:val="111111"/>
          <w:sz w:val="28"/>
          <w:sz w:val="28"/>
          <w:szCs w:val="28"/>
          <w:rtl w:val="true"/>
          <w:lang w:bidi="ar-SA"/>
        </w:rPr>
        <w:t xml:space="preserve">وَ النَّبِیُّ صلی الله علیه و آله یَقُولُ لَا عَیْشَ إِلَّا عَیْشَ الْآخِرَةِ اللَّهُمَّ ارْحَمِ الْأَنْصَارَ وَ الْمُهَاجِرَةَ </w:t>
      </w:r>
      <w:r>
        <w:rPr>
          <w:rStyle w:val="FootnoteAnchor"/>
          <w:rtl w:val="true"/>
        </w:rPr>
        <w:footnoteReference w:id="498"/>
      </w:r>
      <w:r>
        <w:rPr>
          <w:rFonts w:ascii="Amiri" w:hAnsi="Amiri" w:eastAsia="Amiri" w:cs="Amiri"/>
          <w:color w:val="111111"/>
          <w:sz w:val="28"/>
          <w:sz w:val="28"/>
          <w:szCs w:val="28"/>
          <w:rtl w:val="true"/>
          <w:lang w:bidi="ar-SA"/>
        </w:rPr>
        <w:t>وَ عَلِیُّ بْنُ أَبِی طَالِبٍ علیه السلام یَقُولُ</w:t>
      </w:r>
    </w:p>
    <w:p>
      <w:pPr>
        <w:pStyle w:val="BookText"/>
        <w:rPr/>
      </w:pPr>
      <w:r>
        <w:rPr>
          <w:rFonts w:ascii="Amiri" w:hAnsi="Amiri" w:eastAsia="Amiri" w:cs="Amiri"/>
          <w:color w:val="111111"/>
          <w:sz w:val="28"/>
          <w:sz w:val="28"/>
          <w:szCs w:val="28"/>
          <w:rtl w:val="true"/>
          <w:lang w:bidi="ar-SA"/>
        </w:rPr>
        <w:t>لَا یَسْتَوِی مَنْ یَعْمَلُ 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یَدْأَبُ فِیهَا قَائِماً وَ قَاعِداً</w:t>
      </w:r>
    </w:p>
    <w:p>
      <w:pPr>
        <w:pStyle w:val="BookText"/>
        <w:rPr/>
      </w:pPr>
      <w:r>
        <w:rPr>
          <w:rFonts w:ascii="Amiri" w:hAnsi="Amiri" w:eastAsia="Amiri" w:cs="Amiri"/>
          <w:color w:val="111111"/>
          <w:sz w:val="28"/>
          <w:sz w:val="28"/>
          <w:szCs w:val="28"/>
          <w:rtl w:val="true"/>
          <w:lang w:bidi="ar-SA"/>
        </w:rPr>
        <w:t>وَ مَنْ یَرَی عَنِ الْغُبَارِ حَائِداً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9"/>
      </w:r>
      <w:bookmarkStart w:id="262" w:name="pg16985_188580"/>
    </w:p>
    <w:p>
      <w:pPr>
        <w:pStyle w:val="BookText"/>
        <w:rPr/>
      </w:pPr>
      <w:bookmarkEnd w:id="262"/>
      <w:r>
        <w:rPr>
          <w:rFonts w:ascii="Amiri" w:hAnsi="Amiri" w:eastAsia="Amiri" w:cs="Amiri"/>
          <w:color w:val="111111"/>
          <w:sz w:val="28"/>
          <w:sz w:val="28"/>
          <w:szCs w:val="28"/>
          <w:rtl w:val="true"/>
          <w:lang w:bidi="ar-SA"/>
        </w:rPr>
        <w:t xml:space="preserve">ثُمَّ انْتَقَلَ مِنْ بَیْتِ أَبِی أَیُّوبَ إِلَی مَسَاکِنِهِ الَّتِی بُنِیَتْ لَهُ وَ قِیلَ کَانَ مُدَّةُ مُقَامِهِ بِالْمَدِینَةِ إِلَی أَنْ بَنَی الْمَسْجِدَ وَ بُیُوتَهُ مِنْ شَهْرِ رَبِیعٍ الْأَوَّلِ إِلَی صَفَرٍ مِنَ السَّنَةِ الْقَابِلَةِ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انتظار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و هنگام ظهر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پیامبر به مدینه رسید و اولین کسی که آن حضرت را دید مردی یهودی بود و چون پیامبر را دید با بانگ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قیله این سلطان شما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نزد کلثوم بن هدم فرود آمد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خانه سعد بن خثیمۀ در نزد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 پس از پیامبر صلی الله علیه و آله و سلم، علی علیه السلام رهسپار شد و سپس به رسول خدا ملحق گردید و همراه با آن حضرت به منزل کلثوم فرود آمد، و ابوبکر در خانه حبیب بن إساف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دوشنبه و سه شنبه و چهارشنبه و پنج شنبه را در قباء سپری کرد و مسجد آن جا را بنا نمود و روز جمعه در مسجدی که در بطن وادی رانوقا بود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اولین نمازی بود که در مدینه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سپس غسّان بن مالک و عباس بن عُبادۀ همراه با گروهی از بنی سالم نزد پیامبر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اقامت کنید که شمار و تجهیزات بسیاری داریم و از شما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رها کنید او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لبید و فروۀ بن عَمرو همراه با مردانی از بنی بیاضه پیامبر را ملاقات کردند و همین سخنان را به پیامبر عرض کرددند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ربیع و خارجة بن زید و عبدالله بن رواحۀ همراه با مردانی از بنی حارث بن خزرج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راه افتاد تا مقابل خانه فرزندان مالک بن نجار بر در مسجد رسول خدا صلی الله علیه و آله و سلم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قبلا خوابگاه گوسفندان و شتران بود، و به دو کودک یتیم از بنی نجار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 بر زمین نشست و رسول خدا پایین نیامده بود، شتر جهید و اندکی حرکت کرد و پیامبر افسارش را رها کرد و با افسار آن شتر را خم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به عقب برگشت و به جایی که در ابتدا نشسته بود بازگشت و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تکانی خورد و از فرط خستگی دیگر حرکتی نکرد و گردنش را پایین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شتر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بنه پیامبر را برداشت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گذاشت و پیامبر در خانه ابو ایوب فرود آمد و درباره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گوسفندان و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ابو ایوب به آن حضرت عرض کرد که این مکان متعلق به سهل و سهیل دو یتیم مُعاذ بن عفراء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آن دو کودک را راضی کرد و پیامبر به بنای مسجد امر فرمود و خودش نیز در ساخت مسجد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برای ساخت مسجد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همه مسلمانان در حین کار کردن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بنشینیم و پیامبر کار کند، این کاری ناپسند از جانب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حیاتی، زندگی حقیقی نیست مگر حیات آخرت، پروردگارا به مهاجرین و انصار رحم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ایستاده و نشسته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کسی از که از گرد و غبار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سپس از خانه ابو ایوب به منزلی که برای آن حضرت بنا کردند،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اقامت پیامبر در مدینه تا زمانی بود که مسجد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بنا شد از ربیع الاول تا صفر سال بعد انجام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2293234_1468164448"/>
      <w:bookmarkStart w:id="264" w:name="_Toc105"/>
      <w:bookmarkEnd w:id="263"/>
      <w:r>
        <w:rPr>
          <w:rtl w:val="true"/>
        </w:rPr>
        <w:t>بیان</w:t>
      </w:r>
      <w:bookmarkEnd w:id="264"/>
    </w:p>
    <w:p>
      <w:pPr>
        <w:pStyle w:val="BookText"/>
        <w:rPr/>
      </w:pPr>
      <w:r>
        <w:rPr>
          <w:rFonts w:ascii="IRNazanin" w:hAnsi="IRNazanin" w:eastAsia="IRNazanin"/>
          <w:color w:val="111111"/>
          <w:sz w:val="28"/>
          <w:sz w:val="28"/>
          <w:szCs w:val="28"/>
          <w:rtl w:val="true"/>
          <w:lang w:bidi="fa-IR"/>
        </w:rPr>
        <w:t>قال الجزری فی حدیث سلمان ابنی قیلة یرید الأوس و الخزرج قبیلتی الأنصار و قیلة اسم أم لهم قدیمة و هی قیلة بنت کاهل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جدکم أی صاحب جدکم و سلطانکم و یحتمل أن یرید هذا سعدکم و دولتکم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رحمه الله فی تفسیر آیة الجمعة </w:t>
      </w:r>
      <w:r>
        <w:rPr>
          <w:rStyle w:val="FootnoteAnchor"/>
          <w:rtl w:val="true"/>
        </w:rPr>
        <w:footnoteReference w:id="501"/>
      </w:r>
      <w:r>
        <w:rPr>
          <w:rFonts w:ascii="IRNazanin" w:hAnsi="IRNazanin" w:eastAsia="IRNazanin"/>
          <w:color w:val="111111"/>
          <w:sz w:val="28"/>
          <w:sz w:val="28"/>
          <w:szCs w:val="28"/>
          <w:rtl w:val="true"/>
          <w:lang w:bidi="fa-IR"/>
        </w:rPr>
        <w:t xml:space="preserve">قال ابن سیرین جمع أهل المدینة قبل أن یقدم النبی صلی الله علیه و آله المدینة و قیل قبل أن تنزل الجمعة قالت الأنصار للیهود یوم یجتمعون فیه کل سبعة أیام و للنصاری یوم أیضا مثل ذلک فلنجعل یوما نجتمع فیه فنذکر الله عز و جل و نشکره أو کما قالوا فقالوا </w:t>
      </w:r>
      <w:r>
        <w:rPr>
          <w:rStyle w:val="FootnoteAnchor"/>
          <w:rtl w:val="true"/>
        </w:rPr>
        <w:footnoteReference w:id="502"/>
      </w:r>
      <w:r>
        <w:rPr>
          <w:rFonts w:ascii="IRNazanin" w:hAnsi="IRNazanin" w:eastAsia="IRNazanin"/>
          <w:color w:val="111111"/>
          <w:sz w:val="28"/>
          <w:sz w:val="28"/>
          <w:szCs w:val="28"/>
          <w:rtl w:val="true"/>
          <w:lang w:bidi="fa-IR"/>
        </w:rPr>
        <w:t xml:space="preserve">یوم السبت للیهود و یوم الأحد للنصاری فاجعلوه یوم العروبة فاجتمعوا إلی أسعد بن زرارة فصلی بهم یومئذ و ذکرهم فسموه یوم الجمعة حین اجتمعوا إلیه فذبح لهم أسعد بن زرارة شاة فتغدوا و تعشوا من شاة واحدة و ذلک لقلتهم فأنزل الله تعالی فی ذلک إِذا نُودِیَ لِلصَّلاةِ الآیة فهذه أول جمعة جمعت فی الإسلام فأما أول جمعة جمعها رسول الله صلی الله علیه و آله بأصحابه فقیل إنه قدم رسول الله صلی الله علیه و آله مهاجرا حتی نزل قباء علی بنی عمرو بن عوف و ذلک یوم الإثنین لاثنتی عشرة لیلة خلت من شهر ربیع الأول حین الضحی فأقام بقباء یوم الإثنین و الثلاثاء و الأربعاء و الخمیس و أسس مسجدهم ثم خرج من بین أظهرهم یوم الجمعة عامدا المدینة فأدرکته صلاة الجمعة فی بنی سالم بن عوف فی بطن واد لهم قد اتخذوا </w:t>
      </w:r>
    </w:p>
    <w:p>
      <w:pPr>
        <w:pStyle w:val="BookText"/>
        <w:rPr/>
      </w:pPr>
      <w:r>
        <w:rPr>
          <w:rFonts w:ascii="IRNazanin" w:hAnsi="IRNazanin" w:eastAsia="IRNazanin"/>
          <w:color w:val="111111"/>
          <w:sz w:val="28"/>
          <w:sz w:val="28"/>
          <w:szCs w:val="28"/>
          <w:rtl w:val="true"/>
          <w:lang w:bidi="fa-IR"/>
        </w:rPr>
        <w:t>الیوم فی ذلک الموضع مسجدا و کانت هذه الجمعة أول جمعة جمعها رسول الله صلی الله علیه و آله فی الإسلام فخطب فی هذه الجمعة و هی أول خطبة خطبها بالمدینة فیما قیل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صلی الله علیه و آله الْحَمْدُ لِلَّهِ الَّذِی </w:t>
      </w:r>
      <w:r>
        <w:rPr>
          <w:rStyle w:val="FootnoteAnchor"/>
          <w:rtl w:val="true"/>
        </w:rPr>
        <w:footnoteReference w:id="503"/>
      </w:r>
      <w:r>
        <w:rPr>
          <w:rFonts w:ascii="Amiri" w:hAnsi="Amiri" w:eastAsia="Amiri" w:cs="Amiri"/>
          <w:color w:val="111111"/>
          <w:sz w:val="28"/>
          <w:sz w:val="28"/>
          <w:szCs w:val="28"/>
          <w:rtl w:val="true"/>
          <w:lang w:bidi="ar-SA"/>
        </w:rPr>
        <w:t xml:space="preserve">أَحْمَدُهُ وَ أَسْتَعِینُهُ وَ أَسْتَغْفِرُهُ وَ أَسْتَهْدِیهِ وَ أُومِنُ بِهِ وَ لَا أَکْفُرُهُ وَ أُعَادِی مَنْ یَکْفُرُهُ وَ أَشْهَدُ أَنْ لَا إِلَهَ إِلَّا اللَّهُ وَحْدَهُ لَا شَرِیکَ لَهُ وَ أَشْهَدُ أَنَّ مُحَمَّداً عَبْدُهُ وَ رَسُولُهُ أَرْسَلَهُ بِالْهُدَی وَ النُّورِ وَ الْمَوْعِظَةِ عَلی فَتْرَةٍ </w:t>
      </w:r>
      <w:r>
        <w:rPr>
          <w:rStyle w:val="FootnoteAnchor"/>
          <w:rtl w:val="true"/>
        </w:rPr>
        <w:footnoteReference w:id="504"/>
      </w:r>
      <w:r>
        <w:rPr>
          <w:rFonts w:ascii="Amiri" w:hAnsi="Amiri" w:eastAsia="Amiri" w:cs="Amiri"/>
          <w:color w:val="111111"/>
          <w:sz w:val="28"/>
          <w:sz w:val="28"/>
          <w:szCs w:val="28"/>
          <w:rtl w:val="true"/>
          <w:lang w:bidi="ar-SA"/>
        </w:rPr>
        <w:t xml:space="preserve">مِنَ الرُّسُلِ وَ قِلَّةٍ مِنَ الْعِلْمِ وَ ضَلَالَةٍ مِنَ النَّاسِ وَ انْقِطَاعٍ مِنَ الزَّمَانِ وَ دُنُوٍّ مِنَ السَّاعَةِ وَ قُرْبٍ مِنَ الْأَجَلِ مَنْ یُطِعِ اللَّهَ وَ رَسُولَهُ فَقَدْ رَشَدَ وَ مَنْ یَعْصِهِمَا </w:t>
      </w:r>
      <w:r>
        <w:rPr>
          <w:rStyle w:val="FootnoteAnchor"/>
          <w:rtl w:val="true"/>
        </w:rPr>
        <w:footnoteReference w:id="505"/>
      </w:r>
      <w:r>
        <w:rPr>
          <w:rFonts w:ascii="Amiri" w:hAnsi="Amiri" w:eastAsia="Amiri" w:cs="Amiri"/>
          <w:color w:val="111111"/>
          <w:sz w:val="28"/>
          <w:sz w:val="28"/>
          <w:szCs w:val="28"/>
          <w:rtl w:val="true"/>
          <w:lang w:bidi="ar-SA"/>
        </w:rPr>
        <w:t xml:space="preserve">فَقَدْ غَوَی وَ فَرَطَ وَ ضَلَّ ضَلالًا بَعِیداً أُوصِیکُمْ بِتَقْوَی اللَّهِ فَإِنَّهُ خَیْرُ مَا أَوْصَی بِهِ الْمُسْلِمُ الْمُسْلِمَ أَنْ یَحُضَّهُ </w:t>
      </w:r>
      <w:r>
        <w:rPr>
          <w:rStyle w:val="FootnoteAnchor"/>
          <w:rtl w:val="true"/>
        </w:rPr>
        <w:footnoteReference w:id="506"/>
      </w:r>
      <w:r>
        <w:rPr>
          <w:rFonts w:ascii="Amiri" w:hAnsi="Amiri" w:eastAsia="Amiri" w:cs="Amiri"/>
          <w:color w:val="111111"/>
          <w:sz w:val="28"/>
          <w:sz w:val="28"/>
          <w:szCs w:val="28"/>
          <w:rtl w:val="true"/>
          <w:lang w:bidi="ar-SA"/>
        </w:rPr>
        <w:t xml:space="preserve">عَلَی الْآخِرَةِ وَ أَنْ یَأْمُرَهُ بِتَقْوَی اللَّهِ فَاحْذَرُوا مَا حَذَّرَکُمُ اللَّهُ مِنْ نَفْسِهِ </w:t>
      </w:r>
      <w:r>
        <w:rPr>
          <w:rStyle w:val="FootnoteAnchor"/>
          <w:rtl w:val="true"/>
        </w:rPr>
        <w:footnoteReference w:id="507"/>
      </w:r>
      <w:r>
        <w:rPr>
          <w:rFonts w:ascii="Amiri" w:hAnsi="Amiri" w:eastAsia="Amiri" w:cs="Amiri"/>
          <w:color w:val="111111"/>
          <w:sz w:val="28"/>
          <w:sz w:val="28"/>
          <w:szCs w:val="28"/>
          <w:rtl w:val="true"/>
          <w:lang w:bidi="ar-SA"/>
        </w:rPr>
        <w:t xml:space="preserve">وَ إِنَّ تَقْوَی اللَّهِ لِمَنْ عَمِلَ بِهِ عَلَی وَجَلٍ وَ مَخَافَةٍ مِنْ رَبِّهِ عَوْنُ صِدْقٍ عَلَی مَا تَبْغُونَ مِنْ أَمْرِ الْآخِرَةِ وَ مَنْ یُصْلِحُ الَّذِی بَیْنَهُ وَ بَیْنَ اللَّهِ مِنْ أَمْرِهِ فِی السِّرِّ وَ الْعَلَانِیَةِ لَا یَنْوِی بِذَلِکَ إِلَّا وَجْهَ اللَّهِ یَکُنْ لَهُ ذِکْراً </w:t>
      </w:r>
      <w:r>
        <w:rPr>
          <w:rStyle w:val="FootnoteAnchor"/>
          <w:rtl w:val="true"/>
        </w:rPr>
        <w:footnoteReference w:id="508"/>
      </w:r>
      <w:r>
        <w:rPr>
          <w:rFonts w:ascii="Amiri" w:hAnsi="Amiri" w:eastAsia="Amiri" w:cs="Amiri"/>
          <w:color w:val="111111"/>
          <w:sz w:val="28"/>
          <w:sz w:val="28"/>
          <w:szCs w:val="28"/>
          <w:rtl w:val="true"/>
          <w:lang w:bidi="ar-SA"/>
        </w:rPr>
        <w:t xml:space="preserve">فِی عَاجِلِ أَمْرِهِ وَ ذُخْراً فِیمَا بَعْدَ الْمَوْتِ حِینَ یَفْتَقِرُ الْمَرْءُ إِلَی مَا قَدَّمَ وَ مَا کَانَ مِنْ سِوَی ذَلِکَ یَوَدُّ لَوْ أَنَّ بَیْنَها </w:t>
      </w:r>
      <w:r>
        <w:rPr>
          <w:rStyle w:val="FootnoteAnchor"/>
          <w:rtl w:val="true"/>
        </w:rPr>
        <w:footnoteReference w:id="509"/>
      </w:r>
      <w:r>
        <w:rPr>
          <w:rFonts w:ascii="Amiri" w:hAnsi="Amiri" w:eastAsia="Amiri" w:cs="Amiri"/>
          <w:color w:val="111111"/>
          <w:sz w:val="28"/>
          <w:sz w:val="28"/>
          <w:szCs w:val="28"/>
          <w:rtl w:val="true"/>
          <w:lang w:bidi="ar-SA"/>
        </w:rPr>
        <w:t xml:space="preserve">وَ بَیْنَهُ أَمَداً </w:t>
      </w:r>
    </w:p>
    <w:p>
      <w:pPr>
        <w:pStyle w:val="BookText"/>
        <w:rPr/>
      </w:pPr>
      <w:r>
        <w:rPr>
          <w:rFonts w:ascii="Amiri" w:hAnsi="Amiri" w:eastAsia="Amiri" w:cs="Amiri"/>
          <w:color w:val="111111"/>
          <w:sz w:val="28"/>
          <w:sz w:val="28"/>
          <w:szCs w:val="28"/>
          <w:rtl w:val="true"/>
          <w:lang w:bidi="ar-SA"/>
        </w:rPr>
        <w:t xml:space="preserve">بَعِیداً وَ یُحَذِّرُکُمُ اللَّهُ نَفْسَهُ وَ اللَّهُ رَؤُفٌ بِالْعِبادِ وَ الَّذِی صَدَقَ قَوْلُهُ وَ نَجَزَ </w:t>
      </w:r>
      <w:r>
        <w:rPr>
          <w:rStyle w:val="FootnoteAnchor"/>
          <w:rtl w:val="true"/>
        </w:rPr>
        <w:footnoteReference w:id="510"/>
      </w:r>
      <w:r>
        <w:rPr>
          <w:rFonts w:ascii="Amiri" w:hAnsi="Amiri" w:eastAsia="Amiri" w:cs="Amiri"/>
          <w:color w:val="111111"/>
          <w:sz w:val="28"/>
          <w:sz w:val="28"/>
          <w:szCs w:val="28"/>
          <w:rtl w:val="true"/>
          <w:lang w:bidi="ar-SA"/>
        </w:rPr>
        <w:t xml:space="preserve">وَعْدُهُ لَا خُلْفَ لِذَلِکَ فَإِنَّهُ یَقُولُ ما یُبَدَّلُ الْقَوْلُ لَدَیَّ وَ ما أَنَا بِظَلَّامٍ لِلْعَبِیدِ </w:t>
      </w:r>
      <w:r>
        <w:rPr>
          <w:rStyle w:val="FootnoteAnchor"/>
          <w:rtl w:val="true"/>
        </w:rPr>
        <w:footnoteReference w:id="511"/>
      </w:r>
      <w:r>
        <w:rPr>
          <w:rFonts w:ascii="Amiri" w:hAnsi="Amiri" w:eastAsia="Amiri" w:cs="Amiri"/>
          <w:color w:val="111111"/>
          <w:sz w:val="28"/>
          <w:sz w:val="28"/>
          <w:szCs w:val="28"/>
          <w:rtl w:val="true"/>
          <w:lang w:bidi="ar-SA"/>
        </w:rPr>
        <w:t xml:space="preserve">فَاتَّقُوا اللَّهَ فِی عَاجِلِ أَمْرِهِ </w:t>
      </w:r>
      <w:r>
        <w:rPr>
          <w:rStyle w:val="FootnoteAnchor"/>
          <w:rtl w:val="true"/>
        </w:rPr>
        <w:footnoteReference w:id="512"/>
      </w:r>
      <w:r>
        <w:rPr>
          <w:rFonts w:ascii="Amiri" w:hAnsi="Amiri" w:eastAsia="Amiri" w:cs="Amiri"/>
          <w:color w:val="111111"/>
          <w:sz w:val="28"/>
          <w:sz w:val="28"/>
          <w:szCs w:val="28"/>
          <w:rtl w:val="true"/>
          <w:lang w:bidi="ar-SA"/>
        </w:rPr>
        <w:t xml:space="preserve">وَ آجِلِهِ فِی السِّرِّ وَ الْعَلَانِیَةِ فَإِنَّهُ مَنْ یَتَّقِ اللَّهَ یُکَفِّرْ عَنْهُ سَیِّئاتِهِ وَ یُعْظِمْ لَهُ أَجْراً وَ مَنْ یَتَّقِ اللَّهَ فَقَدْ فازَ فَوْزاً عَظِیماً وَ إِنَّ تَقْوَی اللَّهِ تُوقِی مَقْتَهُ وَ تُوقِی عُقُوبَتَهُ وَ تُوقِی سَخَطَهُ </w:t>
      </w:r>
      <w:r>
        <w:rPr>
          <w:rStyle w:val="FootnoteAnchor"/>
          <w:rtl w:val="true"/>
        </w:rPr>
        <w:footnoteReference w:id="513"/>
      </w:r>
      <w:r>
        <w:rPr>
          <w:rFonts w:ascii="Amiri" w:hAnsi="Amiri" w:eastAsia="Amiri" w:cs="Amiri"/>
          <w:color w:val="111111"/>
          <w:sz w:val="28"/>
          <w:sz w:val="28"/>
          <w:szCs w:val="28"/>
          <w:rtl w:val="true"/>
          <w:lang w:bidi="ar-SA"/>
        </w:rPr>
        <w:t xml:space="preserve">وَ إِنَّ تَقْوَی اللَّهِ تُبَیِّضُ الْوُجُوهَ وَ تُرْضِی الرَّبَّ وَ تَرْفَعُ الدَّرَجَةَ خُذُوا بِحَظِّکُمْ وَ لَا تُفَرِّطُوا فِی جَنْبِ اللَّهِ فَقَدْ عَلَّمَکُمُ اللَّهُ کِتَابَهُ وَ نَهَجَ لَکُمْ سَبِیلَهُ لِیَعْلَمَ الَّذِینَ صَدَقُوا وَ یَعْلَمَ الْکَاذِبِینَ فَأَحْسِنُوا کَمَا أَحْسَنَ اللَّهُ إِلَیْکُمْ وَ عَادُوا أَعْدَاءَهُ وَ جاهِدُوا فِی اللَّهِ </w:t>
      </w:r>
      <w:r>
        <w:rPr>
          <w:rStyle w:val="FootnoteAnchor"/>
          <w:rtl w:val="true"/>
        </w:rPr>
        <w:footnoteReference w:id="514"/>
      </w:r>
      <w:r>
        <w:rPr>
          <w:rFonts w:ascii="Amiri" w:hAnsi="Amiri" w:eastAsia="Amiri" w:cs="Amiri"/>
          <w:color w:val="111111"/>
          <w:sz w:val="28"/>
          <w:sz w:val="28"/>
          <w:szCs w:val="28"/>
          <w:rtl w:val="true"/>
          <w:lang w:bidi="ar-SA"/>
        </w:rPr>
        <w:t xml:space="preserve">حَقَّ جِهادِهِ هُوَ اجْتَباکُمْ وَ سَمَّاکُمُ الْمُسْلِمِینَ لِیَهْلِکَ مَنْ هَلَکَ عَنْ بَیِّنَةٍ وَ یَحْیی مَنْ حَیَّ عَنْ بَیِّنَةٍ وَ لَا حَوْلَ </w:t>
      </w:r>
      <w:r>
        <w:rPr>
          <w:rStyle w:val="FootnoteAnchor"/>
          <w:rtl w:val="true"/>
        </w:rPr>
        <w:footnoteReference w:id="515"/>
      </w:r>
      <w:r>
        <w:rPr>
          <w:rFonts w:ascii="Amiri" w:hAnsi="Amiri" w:eastAsia="Amiri" w:cs="Amiri"/>
          <w:color w:val="111111"/>
          <w:sz w:val="28"/>
          <w:sz w:val="28"/>
          <w:szCs w:val="28"/>
          <w:rtl w:val="true"/>
          <w:lang w:bidi="ar-SA"/>
        </w:rPr>
        <w:t xml:space="preserve">وَ لَا قُوَّةَ إِلَّا بِاللَّهِ فَأَکْثِرُوا ذِکْرَ اللَّهِ </w:t>
      </w:r>
      <w:r>
        <w:rPr>
          <w:rStyle w:val="FootnoteAnchor"/>
          <w:rtl w:val="true"/>
        </w:rPr>
        <w:footnoteReference w:id="516"/>
      </w:r>
      <w:r>
        <w:rPr>
          <w:rFonts w:ascii="Amiri" w:hAnsi="Amiri" w:eastAsia="Amiri" w:cs="Amiri"/>
          <w:color w:val="111111"/>
          <w:sz w:val="28"/>
          <w:sz w:val="28"/>
          <w:szCs w:val="28"/>
          <w:rtl w:val="true"/>
          <w:lang w:bidi="ar-SA"/>
        </w:rPr>
        <w:t>وَ اعْمَلُوا لِمَا بَعْدَ الْمَوْتِ فَإِنَّهُ مَنْ یُصْلِحْ مَا بَیْنَهُ وَ بَیْنَ اللَّهِ یَکْفِهِ اللَّهُ مَا بَیْنَهُ وَ بَیْنَ النَّاسِ ذَلِکَ بِأَنَّ اللَّهَ یَقْضِی عَلَی النَّاسِ وَ لَا یَقْضُونَ عَلَیْهِ وَ یَمْلِکُ مِنَ النَّاسِ وَ لَا یَمْلِکُونَ مِنْهُ اللَّهُ أَکْبَرُ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r>
        <w:rPr>
          <w:rFonts w:ascii="IRNazanin" w:hAnsi="IRNazanin" w:eastAsia="IRNazanin"/>
          <w:color w:val="111111"/>
          <w:sz w:val="28"/>
          <w:sz w:val="28"/>
          <w:szCs w:val="28"/>
          <w:rtl w:val="true"/>
          <w:lang w:bidi="fa-IR"/>
        </w:rPr>
        <w:t xml:space="preserve">فلهذا صارت الخطبة شرطا فی انعقاد الجمعة </w:t>
      </w:r>
      <w:r>
        <w:rPr>
          <w:rStyle w:val="FootnoteAnchor"/>
          <w:rtl w:val="true"/>
        </w:rPr>
        <w:footnoteReference w:id="5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المنتقی فی حوادث السنة الأولی من الهجرة إنه صلی الله علیه و آله لبث فی بنی عمرو بن عوف بضع عشرة لیلة و أسس المسجد الذی أُسِّسَ عَلَی التَّقْوی فصلی فیه رسول الله صلی الله علیه و آله ثم دخل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کیفیة دخوله المدینة و صلاة الجمعة و الخطبة نحو ما تقدم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ثم قال و إنه لما بنی رسول الله صلی الله علیه و آله مسجده طفق ینقل معهم اللبن وَ یَقُولُ وَ هُوَ یَنْقُلُ اللَّبِنَ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الْحِمَالُ لَا حِمَالُ خَیْبَرَ هَذَا أَبَرُّ رَبِّنَا وَ أَطْهَرُ </w:t>
      </w:r>
    </w:p>
    <w:p>
      <w:pPr>
        <w:pStyle w:val="BookText"/>
        <w:rPr/>
      </w:pPr>
      <w:r>
        <w:rPr>
          <w:rFonts w:ascii="Amiri" w:hAnsi="Amiri" w:eastAsia="Amiri" w:cs="Amiri"/>
          <w:color w:val="111111"/>
          <w:sz w:val="28"/>
          <w:sz w:val="28"/>
          <w:szCs w:val="28"/>
          <w:rtl w:val="true"/>
          <w:lang w:bidi="ar-SA"/>
        </w:rPr>
        <w:t>وَ یَقُولُ اللَّهُمَّ إِنَّ الْأَجْرَ أَجْرُ الْآخِرَةِ فَارْحَمِ الْأَنْصَارَ وَ الْمُهَاجِرَةَ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هذا الحمال أی هذا الحمل و المحمول من اللبن أبر عند الله و أطهر أی أبقی ذخرا و أدوم منفعة لا حمال خیبر من التمر و الزبیب و الطعام المحمول منها الذی یغتبطه حاملوه و الذی کنا من قبل نحمله و نعطیه و الحمال و الحمل واحد و روی بالجیم و له وجه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تکلم الذئب خارج المدینة ینذر برسول الله صلی الله علیه و آله کما</w:t>
      </w:r>
    </w:p>
    <w:p>
      <w:pPr>
        <w:pStyle w:val="BookText"/>
        <w:rPr/>
      </w:pPr>
      <w:r>
        <w:rPr>
          <w:rFonts w:ascii="IRNazanin" w:hAnsi="IRNazanin" w:eastAsia="IRNazanin"/>
          <w:color w:val="111111"/>
          <w:sz w:val="28"/>
          <w:sz w:val="28"/>
          <w:szCs w:val="28"/>
          <w:rtl w:val="true"/>
          <w:lang w:bidi="fa-IR"/>
        </w:rPr>
        <w:t xml:space="preserve">روی عن أبی هریرة قال جاء ذئب إلی راعی غنم فأخذ منها شاة فطلبه الراعی حتی انتزعها منه فصعد الذئب علی تل فأقعی و استثفر </w:t>
      </w:r>
      <w:r>
        <w:rPr>
          <w:rStyle w:val="FootnoteAnchor"/>
          <w:rtl w:val="true"/>
        </w:rPr>
        <w:footnoteReference w:id="520"/>
      </w:r>
      <w:r>
        <w:rPr>
          <w:rFonts w:ascii="IRNazanin" w:hAnsi="IRNazanin" w:eastAsia="IRNazanin"/>
          <w:color w:val="111111"/>
          <w:sz w:val="28"/>
          <w:sz w:val="28"/>
          <w:szCs w:val="28"/>
          <w:rtl w:val="true"/>
          <w:lang w:bidi="fa-IR"/>
        </w:rPr>
        <w:t>و قال عمدت إلی رزق رزقنیه الله انتزعته منی فقال الرجل بالله إن رأیت کالیوم ذئب یتکلم قال الذئب أعجب من هذا رجل فی النخلات بین الحرتین یخبرکم بما مضی و ما هو کائن عندکم و کان الرجل یهودیا فجاء إلی النبی صلی الله علیه و آله فأخبره خبره و صدقه النبی صلی الله علیه و آله ثم قال صلی الله علیه و آله إنها أمارة من أمارات الساعة أوشک الرجل أن یخرج فلا یرجع حتی تحدثه نعلاه بما أحدث أهله بعده</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السنة بعث رسول الله صلی الله علیه و آله إلی بناته و زوجته سودة بنت زمعة زید بن حارثة و أبا رافع فحملاهن من مکة إلی المدینة و لما رجع عبد الله بن أریقط إلی مکة أخبر عبد الله بن أبی بکر بمکان أبیه فخرج عبد الله بعیال أبیه إلیه و صحبهم طلحة بن عبید الله و معهم أم رومان أم عائشة و عبد الرحمن حتی قدموا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بنی رسول الله صلی الله علیه و آله بعائشة فی شوال بعد الهجرة بسبعة أشهر و قیل فی السنة الثانیة و الأول أصح و کان تزوجها قبل الهجرة بثلاث سنین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السنة زید فی صلاة الحضر و کانت صلاة الحضر و السفر رکعتین غیر </w:t>
      </w:r>
    </w:p>
    <w:p>
      <w:pPr>
        <w:pStyle w:val="BookText"/>
        <w:rPr/>
      </w:pPr>
      <w:r>
        <w:rPr>
          <w:rFonts w:ascii="IRNazanin" w:hAnsi="IRNazanin" w:eastAsia="IRNazanin"/>
          <w:color w:val="111111"/>
          <w:sz w:val="28"/>
          <w:sz w:val="28"/>
          <w:szCs w:val="28"/>
          <w:rtl w:val="true"/>
          <w:lang w:bidi="fa-IR"/>
        </w:rPr>
        <w:t>المغرب و ذلک بعد مقدم رسول الله صلی الله علیه و آله المدینة بشهر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السنة آخی بین المهاجرین و الأنصار و ذلک أنه لما قدم المدینة آخی بین المهاجرین و الأنصار علی الحق و المواساة یتوارثون بعد الممات دون ذوی الأرحام و کانوا تسعین رجلا خمسة و أربعین رجلا من المهاجرین و خمسة و أربعین رجلا من الأنصار و قیل کانوا خمسین و مائة من الأنصار و خمسین و مائة من المهاجرین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 الله علیه و آله بین أصحابه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فی مکة آخی بین جماعة منهم قبل الهجرة ، والثانیة فی المدینة آخی بین المهاجرین والانصار ولم یمت أحد منهم حتی نزلت سورة الانفال فصارت المواریث للرحمن ، فقد ذکر أسماء بعضهم ، والایعاز إلیها لا یخلو عن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المؤخاة الاولی فآخی صلی الله علیه و آله بین نفسه وعلی بن أبی طالب علیهما السلام ، و آخی بین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زید بن حارثة مولی رسول الله صلی الله علیه و آله وبین أبی بکر وعمر ، وبین عثمان بن عفان وعبدالرحمن بن عوف ، وبین الزبیر بن العوام و عبدالله بن مسعود ، وبین عبیدة بن الحارث بن المطلب وبلال مولی أبی بکر ، وبین مصعب بن عمیر وسعد بن أبی وقاص ، وبین أبی عبیدة بن الجراح وسالم مولی أبی حذیفة ، وبین سعید بن زید وطلحة بن عبیدالله ، ذکر ذلک أبوجعفر محمد بن حبیب البغدادی فی کتاب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وأما المؤاخاة الثانیة فقد ذکر ابن هشام فی السیرة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وابن حبیب فی المحبر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فنذکر اولا من ذکر الاول ثم نضیف إلیه من أضاف الثانی ،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وآخی رسول الله صلی الله علیه وسلم بین اصحابه من المهاجرین والانصار ، فقال فیما بلغنا ونعوذ بالله أن نقول علیه 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تآخوا فی الله أخوین أخوین ثم أخذ بید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 فکان رسول الله صلی الله علیه و آله سید المرسلین ، وامام المتقین ، ورسول رب العالمین الذی لیس له خطیر ولا نظیر من العباد وعلی بن أبی طالب علیهما السلام 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بین الخاصة والعامة الا ان ابن حبیب خالف المشهور واتی بقول شاذ وهو انه صلی الله علیه و آله آخی بین علی بن أبی طالب علیهما السلام وبین سهل بن حنیف وکان حمزة بن عبدالمطلب أسد الله وأسد رسوله وعم رسول الله صلی الله علیه وسلم وزید بن حارثه أخوین ، وآخی بین جعفر بن أبی طالب وهو بالحبشة ومعاذ بن جبل ، وبین أبی بکر وخارجة بن زید بن أبی زهیر ، وبین عمر بن الخطاب وعتبان بن مالک أخی بنی سالم بن عوف بن عمرو بن عوف ابن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عویم بن ساعدة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معاذ بن عفراء ، ویقال بینه وبین عتبان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أبی عبیدة بن عبدالله بن الجراح وسعد بن معاذ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عبدالرحمن بن عوف وسعد بن الربیع وبین الزبیر بن العوام وسلمة بن سلامة بن وقش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الزبیر وعبدالله 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عثمان بن عفان وأوس بن ثابت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سعد بن عثمان الزرقی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بن عبیدالله وکعب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سعید بن زید بن عمرو بن نفیل وأبی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ورافع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مصعب بن عمیر بن هاشم وأبی ایوب خالد بن زید ، وبین أبی حذیفة بن عتبة بن ربیعة ، وعباد بن بشر بن وقش ، وبین عمار بن یاسر وحذیفة بن الیمان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ابن الشماس ، وبین أبی ذر والمنذر بن عمر والمعنق ، وبین حاطب بن أبی بلتعة وعویم بن ساعدة وبین سلمان الفارسی وأبی الدرداء عویمر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ورخیلة بن یخلد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بلال وأبی رویحة عبدالله بن عبدالرحمن الخثعمی ابن عمیر بن وهب والمنذر بن عمرو ، وبین سعد بن أبی وقاص وسعد بن معاذ ، وبین عبدالله ابن مسعود ومعاذ بن جبل ، وبین عمیر بن عبد عمرو بن نضلة ذی الشمالین وبین یزید بن الحارث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فسحم ، وبین خباب بن الارت وجبار بن صخر ، وبین المقداد ابن عمرو وجبر بن عتیک ، وبین عمیر بن أبی وقاص وعمرو بن معاذ أخی سعد بن معاذ ، و بین مسعود بن ربیع القاری وبین عبید بن التیهان ، وبین عامر بن فهیرة والحارث بن اوس بن معاذ ، وبین صهیب بن سنان والحارث بن الصمه ، وبین أبی سلمة بن عبدالاسد وسعد بن خیثمة ، وبین شماس بن عثمان بن الشرید وحنظلة بن أبی عامر وبین الارقم بن أبی الارقم وأبی طلحة زید بن سهل ، وبین معتب بن حمراء الخزاعی وثعلبة بن حاطب ، وبین زید بن الخطاب ومعن بن عدی ، وبین واقد بن عبدالله التمیمی أو حصن حلیف بنی عدی وبشر بن البراء بن معرور ، وبین عامر بن ربیعة العنزی ویزید بن المنذر بن السرح وبین عاقل بن أبی البکیر ومبشر بن عبدالمنذر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مجذر بن زیاد ، وبین عامر بن أبی البکیر وثابت بن قیس بن شماس ، وبین خالد بن أبی البکیر وزید بن الدثنة ، وبین أیاس بن أبی البکیر والحارث بن خزمة ، وبین عثمان بن مظعون وأبی الهیثم بن التیهان ، وبین عبدالله بن مظعون وسهل بن عبید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السائب بن عثمان وحارثة بن سراقة ، وبین معمر بن الحارث ومعاذ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خنیس بن حذافة وأبی عبس بن جبر ، وبین عبدالله بن مخرمة</w:t>
      </w:r>
    </w:p>
    <w:p>
      <w:pPr>
        <w:pStyle w:val="BookText"/>
        <w:rPr/>
      </w:pPr>
      <w:r>
        <w:rPr>
          <w:rFonts w:ascii="IRNazanin" w:hAnsi="IRNazanin" w:eastAsia="IRNazanin"/>
          <w:color w:val="111111"/>
          <w:sz w:val="28"/>
          <w:sz w:val="28"/>
          <w:szCs w:val="28"/>
          <w:rtl w:val="true"/>
          <w:lang w:bidi="fa-IR"/>
        </w:rPr>
        <w:t xml:space="preserve">وزاد ابن حبیب فی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زید بن حارثة واسید بن الخضیر ، وبین أبی مرثد الغنوی و عبادة بن الصامت ، وبین مرثد بن أبی مرثد وأوس بن الصامت ، وبین عبیدة بن الحارث بن المطلب الشهید ببدر وعمیر بن الحمام السلمی وبین الطفیل بن الحارث بن المطلب والمنذر بن محمد بن عقبة بن احیحة بن الجلاح ، وبین الحصین بن الحارث بن المطلب ورافع بن عنجدة ، وبین شجاع بن وهب وأوس بن خولی ، وبین عبدالله بن جحش الاسدی وعاصم بن ثابت أبی الاقلح ، وبین محرز ابن نضلة وعمارة بن حزم وبین سالم مولی أبی حذیفة ومعاذ بن ماعص ، وبین عتبة بن غزوان وأبی دجانة سماک بن خرشة ، وبین سعد مولی عتبة وتمیم موی خراش بن الصمة ، وبین طلیب ابن عبدالعزی بن أبی قیس وفروة بن عمرو ، وبین أبی سبرة بن أبی رهم وسلمة بن سلامة بن وقش ، وبین وهب بن سرح وسوید بن عمرو ، وبین صفوان بن بیضاء ورافع بن المعلی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المؤاخاة قبل بدر ولم یکن بعد بدر مؤاخاة انتهی ما فی المحبر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علی المنصف الخبیر ان اتخاذ النبی صلی الله علیه و آله علیا علیه السلام فی کلتی الدفعتین أخا من بین کبار الصحابة من المهاجرین والانصار خصوصا مع وجود حمزة عمه وجعفر وغیرهما ما کان الا لمزیة جلیة وفضیلة ظاهرة کانت فی علی علیه السلام ، ولم تکن فی أحد من الخلفاء الثلاثة ولا فی اکبر منهم من الصاحبة فتامل وانتظر مزید بیان و احتجاج فیما یأتی فی باب فضائله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قبل بدر فلما کانت وقعة بدر أنزل الله تعالی وَ أُولُوا الْأَرْحامِ بَعْضُهُمْ أَوْلی بِبَعْضٍ فِی کِتابِ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نسخت هذه الآیة ما کان قبلها و رجع کل إنسان إلی نسبه و ورثه ذو 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السنة صام عاشوراء و أمر بصیامه و فی هذه السنة أسلم عَبْدُ اللَّهِ بْنُ 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لَمَّا قَدِمَ رَسُولُ اللَّهِ صلی الله علیه و آله الْمَدِینَةَ أُخْبِرَ عَبْدُ اللَّهِ بْنُ سَلَامٍ بِقُدُومِهِ فَأَتَاهُ فَقَالَ إِنِّی سَائِلُکَ عَنْ أَشْیَاءَ لَا یَعْلَمُهَا إِلَّا نَبِیٌّ فَإِنْ أَخْبَرْتَنِی بِهَا آمَنْتُ بِکَ قَالَ وَ مَا هُنَّ قَالَ سَأَلَهُ </w:t>
      </w:r>
      <w:r>
        <w:rPr>
          <w:rStyle w:val="FootnoteAnchor"/>
          <w:rtl w:val="true"/>
        </w:rPr>
        <w:footnoteReference w:id="523"/>
      </w:r>
      <w:r>
        <w:rPr>
          <w:rFonts w:ascii="Amiri" w:hAnsi="Amiri" w:eastAsia="Amiri" w:cs="Amiri"/>
          <w:color w:val="111111"/>
          <w:sz w:val="28"/>
          <w:sz w:val="28"/>
          <w:szCs w:val="28"/>
          <w:rtl w:val="true"/>
          <w:lang w:bidi="ar-SA"/>
        </w:rPr>
        <w:t xml:space="preserve">عَنِ الشَّبَهِ وَ عَنْ أَوَّلِ شَیْ‌ءٍ یَأْکُلُهُ أَهْلُ الْجَنَّةِ وَ عَنْ أَوَّلِ شَیْ‌ءٍ یَحْشُرُ النَّاسَ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أَخْبَرَنِی بِهِنَّ جَبْرَئِیلُ آنِفاً قَالَ ذَاکَ عَدُوُّ الْیَهُودِ قَالَ أَمَّا الشَّبَهُ فَإِذَا سَبَقَ مَاءُ الرَّجُلِ مَاءَ الْمَرْأَةِ ذَهَبَ بِالشَّبَهِ وَ إِذَا سَبَقَ مَاءُ الْمَرْأَةِ مَاءَ الرَّجُلِ ذَهَبَتْ بِالشَّبَهِ وَ أَمَّا أَوَّلُ شَیْ‌ءٍ یَأْکُلُهُ أَهْلُ الْجَنَّةِ فَزَائِدُ کَبِدِ </w:t>
      </w:r>
      <w:r>
        <w:rPr>
          <w:rStyle w:val="FootnoteAnchor"/>
          <w:rtl w:val="true"/>
        </w:rPr>
        <w:footnoteReference w:id="524"/>
      </w:r>
      <w:r>
        <w:rPr>
          <w:rFonts w:ascii="Amiri" w:hAnsi="Amiri" w:eastAsia="Amiri" w:cs="Amiri"/>
          <w:color w:val="111111"/>
          <w:sz w:val="28"/>
          <w:sz w:val="28"/>
          <w:szCs w:val="28"/>
          <w:rtl w:val="true"/>
          <w:lang w:bidi="ar-SA"/>
        </w:rPr>
        <w:t xml:space="preserve">الْحُوتِ وَ أَمَّا أَوَّلُ شَیْ‌ءٍ یَحْشُرُ النَّاسَ فَنَارٌ تَجِی‌ءُ مِنْ قِبَلِ الْمَشْرِقِ فَتَحْشُرُهُمْ إِلَی الْمَغْرِبِ فَأَمْسَکَ وَ قَالَ أَشْهَدُ أَنَّکَ رَسُولُ اللَّهِ وَ قَالَ یَا رَسُولَ اللَّهِ إِنَّ الْیَهُودَ قَوْمٌ بُهْتٌ </w:t>
      </w:r>
      <w:r>
        <w:rPr>
          <w:rStyle w:val="FootnoteAnchor"/>
          <w:rtl w:val="true"/>
        </w:rPr>
        <w:footnoteReference w:id="525"/>
      </w:r>
      <w:r>
        <w:rPr>
          <w:rFonts w:ascii="Amiri" w:hAnsi="Amiri" w:eastAsia="Amiri" w:cs="Amiri"/>
          <w:color w:val="111111"/>
          <w:sz w:val="28"/>
          <w:sz w:val="28"/>
          <w:szCs w:val="28"/>
          <w:rtl w:val="true"/>
          <w:lang w:bidi="ar-SA"/>
        </w:rPr>
        <w:t>وَ إِنَّهُمْ إِنْ سَمِعُوا بِإِسْلَامِی بَهَتُونِی فَأَخْبِئْنِی عِنْدَکَ وَ ابْعَثْ إِلَیْهِمْ فَسَلْهُمْ عَنِّی فَخَبَأَهُ رَسُولُ اللَّهِ صلی الله علیه و آله وَ بَعَثَ إِلَیْهِمْ فَجَاءُوا فَقَالَ أَیُّ رَجُلٍ عَبْدُ اللَّهِ بْنُ سَلَامٍ فِیکُمْ قَالُوا هُوَ خَیْرُنَا وَ ابْنُ خَیْرِنَا وَ سَیِّدُنَا وَ ابْنُ سَیِّدِنَا وَ عَالِمُنَا وَ ابْنُ عَالِمِنَا قَالَ أَ رَأَیْتُمْ إِنْ أَسْلَمَ أَ تُسْلِمُونَ فَقَالُوا أَعَاذَهُ اللَّهُ مِنْ ذَلِکَ فَقَالَ یَا عَبْدَ اللَّهِ بْنَ سَلَامٍ اخْرُجْ إِلَیْهِمْ فَلَمَّا خَرَجَ إِلَیْهِمْ قَالَ أَشْهَدُ أَنْ لَا إِلَهَ إِلَّا اللَّهُ وَ أَشْهَدُ أَنَّ مُحَمَّداً رَسُولُ اللَّهِ قَالُوا شَرُّنَا وَ ابْنُ شَرِّنَا وَ جَاهِلُنَا وَ ابْنُ جَاهِلِنَا فَقَالَ ابْنُ سَلَامٍ قَدْ أَخْبَرْتُکَ یَا رَسُولَ اللَّهِ إِنَّ الْیَهُودَ قَوْمٌ بُهْتٌ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أسلم سلمان رضی الله عنه علی ما سیأتی شرحه</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فیها شرع الأذان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کان فی هذه السنة</w:t>
      </w:r>
    </w:p>
    <w:p>
      <w:pPr>
        <w:pStyle w:val="BookText"/>
        <w:rPr/>
      </w:pPr>
      <w:r>
        <w:rPr>
          <w:rFonts w:ascii="IRNazanin" w:hAnsi="IRNazanin" w:eastAsia="IRNazanin"/>
          <w:color w:val="111111"/>
          <w:sz w:val="28"/>
          <w:sz w:val="28"/>
          <w:szCs w:val="28"/>
          <w:rtl w:val="true"/>
          <w:lang w:bidi="fa-IR"/>
        </w:rPr>
        <w:t xml:space="preserve">ما روی أنه کان امرأة من بنی النجار یقال لها فاطمة بنت النعمان لها تابع من الجن و کان یأتیها فأتاها حین هاجر النبی صلی الله علیه و آله فانقض </w:t>
      </w:r>
      <w:r>
        <w:rPr>
          <w:rStyle w:val="FootnoteAnchor"/>
          <w:rtl w:val="true"/>
        </w:rPr>
        <w:footnoteReference w:id="527"/>
      </w:r>
      <w:r>
        <w:rPr>
          <w:rFonts w:ascii="IRNazanin" w:hAnsi="IRNazanin" w:eastAsia="IRNazanin"/>
          <w:color w:val="111111"/>
          <w:sz w:val="28"/>
          <w:sz w:val="28"/>
          <w:szCs w:val="28"/>
          <w:rtl w:val="true"/>
          <w:lang w:bidi="fa-IR"/>
        </w:rPr>
        <w:t>علی الحائط فقالت ما لک لم تأت کما کنت تأتی قال قد جاء النبی الذی یحرم الزنی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مات البراء بن معرور و کان أول من تکلم لیلة العقبة حین لقی رسول الله صلی الله علیه و آله السبعون من الأنصار فبایعوه و هو أحد النقباء توفی قبل قدوم رسول الله صلی الله علیه و آله المدینة بشهر فلما قدم رسول الله صلی الله علیه و آله انطلق بأصحابه فصلی علی قبره و قال اللهم اغفر له و ارحمه و ارض عنه و قد فعلت و هو أول من مات من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مات أسعد بن زرارة أحد النقباء مات قبل أن یفرغ رسول الله صلی الله علیه و آله من بناء مسجده و دفن بالبقیع و الأنصار یقولون هو أول من دفن فیها و المهاجرون یقولون عثمان بن مظعون</w:t>
      </w:r>
    </w:p>
    <w:p>
      <w:pPr>
        <w:pStyle w:val="BookText"/>
        <w:rPr/>
      </w:pPr>
      <w:r>
        <w:rPr>
          <w:rFonts w:ascii="Amiri" w:hAnsi="Amiri" w:eastAsia="Amiri" w:cs="Amiri"/>
          <w:color w:val="111111"/>
          <w:sz w:val="28"/>
          <w:sz w:val="28"/>
          <w:szCs w:val="28"/>
          <w:rtl w:val="true"/>
          <w:lang w:bidi="ar-SA"/>
        </w:rPr>
        <w:t xml:space="preserve">وَ لَمَّا مَاتَ أَسْعَدُ بْنُ زُرَارَةَ جَاءَتْ بَنُو النَّجَّارِ إِلَی رَسُولِ اللَّهِ صلی الله علیه و آله فَقَالُوا قَدْ مَاتَ نَقِیبُنَا فَنَقِّبْ عَلَیْنَا </w:t>
      </w:r>
      <w:r>
        <w:rPr>
          <w:rStyle w:val="FootnoteAnchor"/>
          <w:rtl w:val="true"/>
        </w:rPr>
        <w:footnoteReference w:id="528"/>
      </w:r>
      <w:r>
        <w:rPr>
          <w:rFonts w:ascii="Amiri" w:hAnsi="Amiri" w:eastAsia="Amiri" w:cs="Amiri"/>
          <w:color w:val="111111"/>
          <w:sz w:val="28"/>
          <w:sz w:val="28"/>
          <w:szCs w:val="28"/>
          <w:rtl w:val="true"/>
          <w:lang w:bidi="ar-SA"/>
        </w:rPr>
        <w:t>فَقَالَ رَسُولُ اللَّهِ صلی الله علیه و آله أَنَا نَقِیبُکُمْ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مات کلثوم بن الهدم و کان شریفا کبیر السن قبل قدومه </w:t>
      </w:r>
      <w:r>
        <w:rPr>
          <w:rStyle w:val="FootnoteAnchor"/>
          <w:rtl w:val="true"/>
        </w:rPr>
        <w:footnoteReference w:id="529"/>
      </w:r>
      <w:r>
        <w:rPr>
          <w:rFonts w:ascii="IRNazanin" w:hAnsi="IRNazanin" w:eastAsia="IRNazanin"/>
          <w:color w:val="111111"/>
          <w:sz w:val="28"/>
          <w:sz w:val="28"/>
          <w:szCs w:val="28"/>
          <w:rtl w:val="true"/>
          <w:lang w:bidi="fa-IR"/>
        </w:rPr>
        <w:t xml:space="preserve">فلما هاجر نزل علیه و نزل علیه جماعة منهم أبو عبیدة و المقداد و خباب فی آخرین </w:t>
      </w:r>
      <w:bookmarkStart w:id="265" w:name="pg16985_188588"/>
    </w:p>
    <w:p>
      <w:pPr>
        <w:pStyle w:val="BookText"/>
        <w:rPr/>
      </w:pPr>
      <w:bookmarkEnd w:id="265"/>
      <w:r>
        <w:rPr>
          <w:rFonts w:ascii="IRNazanin" w:hAnsi="IRNazanin" w:eastAsia="IRNazanin"/>
          <w:color w:val="111111"/>
          <w:sz w:val="28"/>
          <w:sz w:val="28"/>
          <w:szCs w:val="28"/>
          <w:rtl w:val="true"/>
          <w:lang w:bidi="fa-IR"/>
        </w:rPr>
        <w:t>و توفی بعد قدوم رسول الله صلی الله علیه و آله بیسیر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مات من المشرکین العاص بن وائل السهمی و الولید بن المغیرة بمکة و روی عن الشعبی قال لما حضر الولید بن المغیرة جزع فقال له أبو جهل یا عم ما یجزعک قال و الله ما بی جزع من الموت و لکنی أخاف أن یظهر دین ابن أبی کبشة بمکة فقال أبو سفیان لا تخف أنا ضامن من أن لا یظهر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سلمان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دو قبیله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پیشین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او، قیلۀ دختر کاهل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بخت و سلطان شما است و ممکن است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بخت و دولت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تفسیر آیه جمعه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پیش از این که پیامبر صلی الله علیه و آله و سلم به مدینه تشریف بیاورد 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سوره جمعه نازل شود،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روزهای هفته یک روزیست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برای مسیحیان نیز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پس ما هم روزی را قرار بدهیم که در آن گرد آمده و ذکر خدای عزّ و جل نموده و او را سپاس گوئیم، یا گفتند چنان که روز شنبه برای یهود و روز یکشنبه برای نصاری است پس آن را روز عروبه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اسعد بن زراره جمع شدند و او برایشان در آن روز نماز خواند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خاطر نشان کرد که این روز را جمعه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او جمع شدند اسعد بن زراره گوسفندی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کُشت، نهار و شام از یک گوسفند خوردند، برای این که آن روز جمعیتشان کم بود، پس خداوند تعالی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نُودِیَ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جمعه‌ای بود که در اسلام نماز جمعه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 جمعه‌ای که پیامبر خدا صلی الله علیه و آله و سلم با اصحابش اجتماع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رسول خدا از مکّه به سوی مدینه مهاجرت نمود تا در دهکده قبا بر بنی عمرو بن عوف فرود آمد و این، در روز دوشنبه دوازدهم ربیع الاوّل موقع ظهر بود، پس در قبا از روز دوشنبه تا پنجشنبه توقف فرمود و مسجد قبا را ساخت، آن گاه از میان آنان روز جمعه به سوی مدینه حرکت فرمود و در بطن وادی در بنی سالم بن عوف نماز جمعه را که در آن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این محل مسجدی بنا کرده بودند، درک نمود، و این اوّلین جمعه‌ای بود که پیامبر خدا در اسلام آن را جمعه قرار داد و در این جمعه خطبه‌ای ایراد فرمود، و آن اوّلین خطبه‌ای بود که در مدینه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خاص خداست، ستایش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اعانت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بدو ایمان دارم و انکار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هر که انکار وی کند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خدائی جز خدای یکتا نیست که تنها و بی‌شریک است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پیامبر اوست که وی را با هدایت و نور و پند هنگام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کمیابی علم و ضلالت مردم و پایان یافتن زمان و نزدیکی رستاخیز و قرب اجل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خدا و پیامبر کند هدایت یافته و هر که عصیان ایشان کند گمراه شده و تقصیر کرده و به ضلالی سخت افتاده، شما را به پرهیزکاری خدا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نیکوترین اندرزی که مسلمان به مسلمان دهد این است که وی را به کار آخرت ترغیب کند و به پرهیزکاری خدا فرمان دهد، از آن چه خدایتان بیم داده بترسید که اندرزی بهتر از این نیست و تذکاری بهتر از این نیست که این مایه پرهیز کسی است که با بیم و ترس بدان عمل کند و یاوری نیکو برای آن چیزهاست که از کار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هر که روابط نهان و آشکار خویش با خدا به صلاح آرد و از آن جز رضای خدا نخواهد برای وی در دنیا نام نیک خواهد بود و پس از مرگ آن دم که انسان به اعمال خویش نیاز دارد، ذخیره خواهد بود و هر چه جز این باشد دوست دارد که میان وی و آن فاصله‌ای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که خدا به بندگان خود مهربان است، قسم به آن که گفتار خویش راست کرد و وعده خویش انجام داد که خلاف در این نیست که خدای والا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نزد من تغییر نپذیرد و من ستمگر بندگان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حاضر و دور و نهان و عیان از خدا بترسید که هر که از خدا بترسد گناهان وی را محو کند و پاداش او بزرگ دهد و هر که از خدا بترسد کامیابی بزرگ یافته است، ترس خدا از دشمنی و عقوبت و خشم وی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ترس خدا چهره را سپید و خدا را خشنود و مرتبت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بهره خویش برگیرید و در قبال خدا تقصیر مکنید، خدا کتاب خویش را به شما تعلیم داد و راه خویش بر شما روشن کرد تا کسانی را که راستگویند معلوم دارد و دروغگویان را معلوم دارد پس چنان که خدا با شما نکوئی کرده نکوئی کنید و با دشمنان وی دشمنی کنید، و در راه خدا چنان که شایسته جهاد کردن است، جهاد کنید که او شما را برگزید و مسلمانتان نامید تا هر که هلاک شد به دلیل و برهان هلاک شود و هر که حیات یافت به دلیل حیات یابد که نیروئی جز به تأیید خدا نیست، پس یاد خدا بسیار کنید و برای پس از مرگ کار کنید که هر که روابط خویش با خدا به صلاح آرد خدا مناسبات وی را با مردم کفایت کند که خدا بر مردم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مردم بر خدا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او اختیار دار مردم است و مردم اختیار دار او نیستند، خدا بزرگ است و نیروئی جز به تأیید خدای والای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خطبه در انعقاد نماز جمعه شرط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و مقریزی اولین خطبه پیامبر را به این صورت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برای خویش کاری کنید، به خدا یکیتان بمیرد و گوسفندان خویش بی‌چوپان گذارد آن گاه خدایش بی‌ترجمان و دربانی که حاجب وی شود گوید مگر پیامبر من نیامد و به تو ابلاغ نکرد مالی به تو دادم و فزونی بخشودم، برای خویش چه کردی؟ آن گاه براست و چپ نکرد و چیزی نه بیند، سپس به جلو خود نگرد و جز جهنم نه بیند هر که تواند چهره خویش از آتش و لو به نیمه خرمائی مصون دارد چنین کند و هر که نیابد بگفتاری نیک که به وسیله آن نیکی را ده برابر یا هفتصد برابر پاداش دهند، درود و رحمت و برکات خدا بر شما و پیامبر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بار دیگر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خداست، ستایش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یاری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 شر ضمیر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 خویش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هر که را خدا هدایت کند کسی گمراهش نکند و هر که را خدا گمراه کند رهبری نیابد،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خدائی جز خدای یکتا نیست، که تنهاست و شریک ندارد، بهترین گفتارها کتاب خداست و هر که آن را در قلب خویش بیاراید و وی را از کفر به اسلام آورده باشد و آن را از گفتارهای مردم برگزیند رستگار شود که قرآن راست‌ترین و بلیغ ترین گفتارهاست، هر که خدا را دوست دارد وی را دوست بدارید و خدا را از همه قلب خویش دوست بدارید و از گفتار خدا و یاد کردن خدا ملول نشوید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در قبال آن سخت مکنید، هر کس خداوند او را بیافریند، انتخاب کرده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خداوند او را از اعمال برتر و بندگان و سخنان نیکو و از هر آن چه از حلال و حرام که به مردم داده شده،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چیزی را با او شریک مکنید، از خدا چنان که شایسته ترسیدن اوست بترسید و به رحمت خدا با یک دیگر دوستی کنید و سلام و رحمت خدا 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المنتقی در بیان حوادث سال اول هجرت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میان بنی عمرو بن عوف بین سیزده تا نوزده شب درنگ نمود و مسجدی را که بر پایه تقوی تاسیس شده، بنا نمود و پیامبر در آن جا نماز گزارد سپس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چگونگی ورود پیامبر به مدینه و نماز جمعه و خطبه آن را به صورتی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مسجد خویش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همراه آنان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حالی که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خشت است نه بار خیبر، در نزد خداوند نیکوتر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اجر واقعی اجر و پاداش آخرت است، پس به انصار و مهاجران رحم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بار خشت در نزد خداوند نیکوتر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یعنی از لحاظ سود و منفعت، ماندگاری و بقای بیشتری دارد، نه بارهای خیبر که از خرما و مویز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طعام محمول بر آن چیزی است که حاملان آن بدان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ما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را حمل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جیم نیز روایت شده که آن نیز می تواند مورد توجه باشد و معنای اول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گرگ در بیرون مدینه سخن گفت و از رسول خدا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ابوهریره روایت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به پیش چوپانی که چند گوسفندی داشت آمد و یکی از گوسفندانش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دنبال گرگ رفت تا این که گوسفند را از چنگش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 بالای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و بر روی سرین نشست و دو پایش را بر زمین نهاد و دُمش را میان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کردم که خدا به من روزی داده بود اما تو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حال چنین چیز شگفتی ندیده بودم که گرگ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مردی است در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 دو ریگزار که از گذشته و آینده، شما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بود و به نزد پیامبر صلی الله علیه و آله و سلم آمد و مسلمان شد و ماجرای گرگ را برای آن حضرت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تأیید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شخصی از منزل بیرون رود به محض بازگشت،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آن چه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پس از او انجام داده باشند،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زید بن حارثه و ابو رافع را از مدینه به مکّه فرستاد تا دختران و همسرش سودۀ بنت زمعۀ را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اریقط به مکه بازگشت، عبدالله پسر ابوبکر را از مکان پدرش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خانواده پدرش را به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طلحۀ بن عبیدالله آنان را همراهی کرد و امّ رومان مادر عایشه و عبدالرحمن نیز با آنان بودند تا این که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در ماه شوّال یعنی هفت ماه پس از هجرت، با عائشه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هجری عائشه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سه سال پیش از هجرت او را عقد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بر نماز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گردید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همه نمازهای حضَر و سفر به جز مغرب دو رکعتی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این زیادت یک سال پس از ورود پیامبر به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میان مهاجرین و انصار پیوند برادری برقرار نمود، به این صورت که هنگامی که پیامبر وارد مدینه شد میان مهاجرین و انصار بر اساس حقّ و همیاری پیوند برادری ایجاد کرد که پس از مرگ از یکدیگر ارث ببرند نه 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نود 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مرد از مهاجرین، و چهل و پنج مرد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شخص از مهاجران و صد و پنجاه شخص از انصار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 صلی الله علیه و آله و سلم میان اصحابش دو بار پیوند برادری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مکه پیش از هجرت میان گروهی از صحابه پیوند برادری بست و بار دوم میان مهاجرین و انصار پیوند برادری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 ها نمرد تا این که سوره انفال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برای خویشاوندان قرار گرفت اسم اشخاصی از صحابه در میان مهاجران و انصار در مدینه در میانشان پیوند برادری برقرار کرد،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که لازم به ذکر این اسماء در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برادری اول؛ پیامبر بین خودش و علی بن أبی طالب علیه السلام پیمان برادری بست و بین حمزة بن عبد المطلب رحمه اللّه و بین زید بن حارثة غلام رسول اللّه صلی اللّه علیه و آله و بین أبی بکر و عمر، و بین عثمان بن عفان و عبد الرحمن بن عوف، و بین زبیر بن عوام و عبد اللّه بن مسعود، و بین عبیدة بن الحارث بن المطلب و بلال غلام أبی بکر، و بین مصعب بن عمیر و سعد بن أبی وقاص، و بین أبی عبیدة بن الجراح و سالم غلام أبی حذیفة، و بین سعید بن زید و طلحة بن عبید اللّه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أبو جعفر محمد بن حبیب البغدادی در کتاب المحبر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برادری دوم ابن هشام در کتاب السیره خود و ابن حبیب در کتاب المحبر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بین اصحابش از مهاجرین و انصار برادری بست و گفت و من پناه می برم به خدا که چیزی که او نگفته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پیمان برادری بستند سپس خودش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و رسول اللّه صلی اللّه علیه و آله سید المرسلین، و امام المتقین، و رسول رب العالمین است و همردیف و نظیری ندارد و علی بن أبی طالب رضی اللّه عنه برادر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منصف مخفی نیست که نبی صلی اللّه علیه و آله و سلم علی علیه السلام را در هر دو دفعه از بین بزرگان اصحاب از مهاجرین و انصار خصوصا با وجود حمزة عمو یش و جعفر و غیر این دو، برادر گرفت و موجب مزیت و فضیلتی است که در علی علیه السلام بود و در هیچ یک از خلفای سه گانه و بزرگتر از آن ها هم نبود پس دقت کن و منتظر کلام بیشتر و احتجاج در باب فضائل علی علیه السلام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قضیه پیش از غزوه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غزوه بدر واقع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منسوخ کرد و هر شخصی به نسب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خویشاوندانش از او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روز عاشوراء را روزه گرفت و به روزه گرفتن آن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عبدالله بن 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مدینه وارد شد به عبدالله بن سلام خبر ورود پیامبر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چند چیز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که جز پیامبران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اگر مرا از آن باخبر سازی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سوالات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درباره شباهت فرزند به پدر و مادر، و درباره اولین چیزی که اهل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از اولین چیزی که مردم را حشر کند،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چندی پیش مرا از این سوالات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دشمن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بر آب زن سبقت گیرد، فرزند به مرد شبیه است و اگر آب زن بر آب مرد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شباهت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چیزی که اهل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تکه گوشتی در جگر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چیزی که مردم بدان 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آتشی است که از جانب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را به طرف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یهودیان مردمانی هستند که بر دیگران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اگر بشنوند من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نزد خود پنهان کن و کسی را نزد آنان بفرست تا از احوال من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پنهان کرد و شخصی را به دنبال یهودیان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میان شما چگونه مردی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ما و بهترین زاده ما، و سرور و سرور زاده ما، و دانشمند و دانشمندزاده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که او اسلام بیاورد، آیا شما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امر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سلام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خداوند یکتا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و بدترین زاده ما، و نادان و نادان زاده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شما عرض کردم که یهودیان مردمانی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سلمان رضی الله عنه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تفصیل آن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اذان تشریع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از جمله حوادثی که در این سال اتفاق افتاد این بود که، زنی از بنی نجار به نام فاطمه بنت نعمان قرینی جنّی داشت و به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هنگامی که پیامبر صلی الله علیه و آله و سلم هجرت فرمود، جنّ به نزدش آمد و بر دیوار افتاد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سابق نزد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آمده که زنا و کارهای حرام را تحریم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براء بن معرور وفات یافت و او اولین کسی بود که در شب عقبه زمانی که هفتاد تن از انصار با پیامبر دیدار کردند و با آن حضرت بیعت بستند، سخن گفت و یکی از رهبرانی بود که یک ماه پیش از ورود پیامبر به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به مدینه آمد با یارانش بر قبر او نماز گزاردند،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بیامرز و به او رحم کن و از او خشنود باش و خود این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شخصی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وفات یافت،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اسعد بن زرارۀ یکی دیگر از نقباء پیش از این که پیامبر کار بنای مسجد را به پایان برساند، فوت شد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 بود که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عثمان بن مضعون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اسعد بن زرارۀ وفات یافت بنو نجار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و رهبر ما فوت شد کسی دیگر را جهت رهبری ما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نقیب و رهبر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کلثوم بن هدم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و مسنّ بود که پیش از ورود پیامبر، اسلام آورد و چون پیامبر به مدینه هجرت فرمود، به همراه اشخاصی مانند ابو عبید و مقداد و خبات و افراد دیگری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او اندکی پس از آمدن رسول خدا صلی الله علیه و آله و سلم به مدینه،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میان مشرکان عاص بن وائل سهمی و ولید بن مغیرۀ در مکه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بن مغیره به حالت احتضار درآمد،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چه چیز تو را اینگونه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من برای مرگ نیست، اما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دین پسر ابی کبشۀ در مکه آشکار شده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دینش پیروز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مولود المصطفی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بیان استقبال مردم مدینه از رسول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6" w:name="__RefHeading___Toc2293236_1468164448"/>
      <w:bookmarkStart w:id="267" w:name="_Toc106"/>
      <w:bookmarkEnd w:id="266"/>
      <w:r>
        <w:rPr>
          <w:rtl w:val="true"/>
        </w:rPr>
        <w:t xml:space="preserve">باب </w:t>
      </w:r>
      <w:r>
        <w:rPr/>
        <w:t>8</w:t>
      </w:r>
      <w:r>
        <w:rPr>
          <w:rtl w:val="true"/>
        </w:rPr>
        <w:t xml:space="preserve"> </w:t>
      </w:r>
      <w:r>
        <w:rPr>
          <w:rtl w:val="true"/>
        </w:rPr>
        <w:t>نوادر الغزوات و جوامعها و ما جری بعد الهجرة إلی غزوة بدر الکبری و فیه غزوة العشیرة و بدر الأولی و النخلة</w:t>
      </w:r>
      <w:bookmarkEnd w:id="267"/>
    </w:p>
    <w:p>
      <w:pPr>
        <w:pStyle w:val="Heading4"/>
        <w:numPr>
          <w:ilvl w:val="3"/>
          <w:numId w:val="1"/>
        </w:numPr>
        <w:rPr/>
      </w:pPr>
      <w:bookmarkStart w:id="268" w:name="__RefHeading___Toc2293238_1468164448"/>
      <w:bookmarkStart w:id="269" w:name="_Toc107"/>
      <w:bookmarkEnd w:id="268"/>
      <w:r>
        <w:rPr>
          <w:rtl w:val="true"/>
        </w:rPr>
        <w:t>الآیات</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خُذُوا حِذْرَکُمْ فَانْفِرُوا ثُباتٍ أَوِ انْفِرُوا جَمِیعاً وَ إِنَّ مِنْکُمْ لَمَنْ لَیُبَطِّئَنَّ فَإِنْ أَصابَتْکُمْ مُصِیبَةٌ قالَ قَدْ أَنْعَمَ اللَّهُ عَلَیَّ إِذْ لَمْ أَکُنْ مَعَهُمْ شَهِیداً وَ لَئِنْ أَصابَکُمْ فَضْلٌ مِنَ اللَّهِ لَیَقُولَنَّ کَأَنْ لَمْ تَکُنْ بَیْنَکُمْ وَ بَیْنَهُ مَوَدَّةٌ یا لَیْتَنِی کُنْتُ مَعَهُمْ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 وَ مَنْ یُضْلِلِ اللَّهُ فَلَنْ تَجِدَ لَهُ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ascii="Amiri" w:hAnsi="Amiri" w:eastAsia="Amiri" w:cs="Amiri"/>
          <w:i/>
          <w:i/>
          <w:iCs/>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ascii="Amiri" w:hAnsi="Amiri" w:eastAsia="Amiri" w:cs="Amiri"/>
          <w:color w:val="111111"/>
          <w:sz w:val="28"/>
          <w:sz w:val="28"/>
          <w:szCs w:val="28"/>
          <w:rtl w:val="true"/>
          <w:lang w:bidi="ar-SA"/>
        </w:rPr>
        <w:t xml:space="preserve"> 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w:t>
      </w:r>
    </w:p>
    <w:p>
      <w:pPr>
        <w:pStyle w:val="BookText"/>
        <w:rPr/>
      </w:pPr>
      <w:r>
        <w:rPr>
          <w:rFonts w:ascii="Amiri" w:hAnsi="Amiri" w:eastAsia="Amiri" w:cs="Amiri"/>
          <w:color w:val="111111"/>
          <w:sz w:val="28"/>
          <w:sz w:val="28"/>
          <w:szCs w:val="28"/>
          <w:rtl w:val="true"/>
          <w:lang w:bidi="ar-SA"/>
        </w:rPr>
        <w:t>جَعَلْنا لَکُمْ عَلَیْهِمْ سُلْطاناً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w:t>
      </w:r>
    </w:p>
    <w:p>
      <w:pPr>
        <w:pStyle w:val="BookText"/>
        <w:rPr/>
      </w:pPr>
      <w:r>
        <w:rPr>
          <w:rFonts w:ascii="Amiri" w:hAnsi="Amiri" w:eastAsia="Amiri" w:cs="Amiri"/>
          <w:color w:val="111111"/>
          <w:sz w:val="28"/>
          <w:sz w:val="28"/>
          <w:szCs w:val="28"/>
          <w:rtl w:val="true"/>
          <w:lang w:bidi="ar-SA"/>
        </w:rPr>
        <w:t>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 وَ اتَّقُوا اللَّهَ وَ عَلَی اللَّهِ 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سَبَقُوا إِنَّهُمْ لا یُعْجِزُونَ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ascii="Amiri" w:hAnsi="Amiri" w:eastAsia="Amiri" w:cs="Amiri"/>
          <w:i/>
          <w:i/>
          <w:iCs/>
          <w:color w:val="111111"/>
          <w:sz w:val="28"/>
          <w:sz w:val="28"/>
          <w:szCs w:val="28"/>
          <w:rtl w:val="true"/>
          <w:lang w:bidi="ar-SA"/>
        </w:rPr>
        <w:t>وَ إِنْ یُرِیدُوا أَنْ یَخْدَعُوکَ فَإِنَّ حَسْبَکَ اللَّهُ هُوَ الَّذِی أَیَّدَکَ بِنَصْرِهِ وَ بِالْمُؤْمِنِینَ</w:t>
      </w:r>
      <w:r>
        <w:rPr>
          <w:rFonts w:ascii="Amiri" w:hAnsi="Amiri" w:eastAsia="Amiri" w:cs="Amiri"/>
          <w:color w:val="111111"/>
          <w:sz w:val="28"/>
          <w:sz w:val="28"/>
          <w:szCs w:val="28"/>
          <w:rtl w:val="true"/>
          <w:lang w:bidi="ar-SA"/>
        </w:rPr>
        <w:t xml:space="preserve"> وَ أَلَّفَ بَیْنَ قُلُوبِهِمْ لَوْ أَنْفَقْتَ ما فِی الْأَرْضِ جَمِیعاً ما أَلَّفْتَ بَیْنَ قُلُوبِهِمْ وَ لکِنَّ اللَّهَ أَلَّفَ بَیْنَهُمْ إِنَّهُ عَزِیزٌ حَکِیمٌ</w:t>
      </w:r>
      <w:r>
        <w:rPr>
          <w:rFonts w:ascii="Amiri" w:hAnsi="Amiri" w:eastAsia="Amiri" w:cs="Amiri"/>
          <w:i/>
          <w:i/>
          <w:iCs/>
          <w:color w:val="111111"/>
          <w:sz w:val="28"/>
          <w:sz w:val="28"/>
          <w:szCs w:val="28"/>
          <w:rtl w:val="true"/>
          <w:lang w:bidi="ar-SA"/>
        </w:rPr>
        <w:t>یا أَیُّهَا النَّبِیُّ حَسْبُکَ اللَّهُ وَ مَنِ اتَّبَعَکَ مِنَ الْمُؤْمِنِینَ</w:t>
      </w:r>
      <w:r>
        <w:rPr>
          <w:rFonts w:ascii="Amiri" w:hAnsi="Amiri" w:eastAsia="Amiri" w:cs="Amiri"/>
          <w:color w:val="111111"/>
          <w:sz w:val="28"/>
          <w:sz w:val="28"/>
          <w:szCs w:val="28"/>
          <w:rtl w:val="true"/>
          <w:lang w:bidi="ar-SA"/>
        </w:rPr>
        <w:t xml:space="preserve"> 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الْمُشْرِکِینَ کَافَّةً کَما یُقاتِلُونَکُمْ کَافَّةً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w:t>
      </w:r>
      <w:r>
        <w:rPr>
          <w:rFonts w:ascii="Amiri" w:hAnsi="Amiri" w:eastAsia="Amiri" w:cs="Amiri"/>
          <w:i/>
          <w:i/>
          <w:iCs/>
          <w:color w:val="111111"/>
          <w:sz w:val="28"/>
          <w:sz w:val="28"/>
          <w:szCs w:val="28"/>
          <w:rtl w:val="true"/>
          <w:lang w:bidi="ar-SA"/>
        </w:rPr>
        <w:t>طاعَةٌ وَ قَوْلٌ مَعْرُوفٌ فَإِذا عَزَمَ الْأَمْرُ فَلَوْ صَدَقُوا اللَّهَ لَکانَ خَیْراً لَهُمْ</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 وَ کُلًّا وَعَدَ اللَّهُ الْحُسْنی وَ 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w:t>
      </w:r>
      <w:bookmarkStart w:id="270" w:name="pg16985_188595"/>
    </w:p>
    <w:p>
      <w:pPr>
        <w:pStyle w:val="BookText"/>
        <w:rPr/>
      </w:pPr>
      <w:bookmarkEnd w:id="270"/>
      <w:r>
        <w:rPr>
          <w:rFonts w:ascii="Amiri" w:hAnsi="Amiri" w:eastAsia="Amiri" w:cs="Amiri"/>
          <w:color w:val="111111"/>
          <w:sz w:val="28"/>
          <w:sz w:val="28"/>
          <w:szCs w:val="28"/>
          <w:rtl w:val="true"/>
          <w:lang w:bidi="ar-SA"/>
        </w:rPr>
        <w:t>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یَرُدُّوکُمْ عَن دِینِکُمْ إِنِ اسْتَطَاعُواْ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کارزار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کارزار در آن، گناهی بزرگ و باز 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پیوسته با شما می‌جنگند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وَمَن یُقَاتِلْ فِی سَبِیلِ اللّهِ فَیُقْتَلْ أَو یَغْلِبْ فَسَوْفَ نُؤْتِیهِ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یا به طور جمعی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از میان شما کسی است که کندی به خرج دهد پس اگر آسیبی به شما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خدا بر من نعمت بخشید که با آنان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غنیمتی از خدا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میان شما و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با آنان بودم و به نوای بزرگی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کسانی که زندگی دنیا را به آخرت سودا می‌کنند در راه خدا بجنگند و هر کس در راه خدا بجنگد و کشته یا پیروز شود، به زودی پاداشی بزرگ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این شهری که مردمش ستم‌پیشه‌اند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در راه خدا کارزار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لَکُمْ فِی الْمُنَافِقِینَ فِئَتَیْنِ وَاللّهُ أَرْکَسَهُم بِمَا کَسَبُواْ أَتُرِیدُونَ أَن تَهْدُواْ مَنْ أَضَلَّ اللّهُ وَمَن یُضْلِلِ اللّهُ فَلَن تَجِدَ لَهُ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وَبَیْنَهُم مِّیثَاقٌ أَوْ جَآؤُوکُمْ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جَعَلْنَا لَکُمْ عَلَیْهِمْ سُلْطَانًا مُّبِینًا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درباره منافقان، دو دسته شده‌اید؟ با این 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و حال آنکه 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خودشان کافر شده‌اند،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بکشیدشان و از ایشان یار و یاوری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دیگر را خواهید یافت که می‌خواهند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فتنه بازگردانده شوند، سر در آن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کناره‌گیری نکردند و به شما پیشنهاد صلح نکردند و از شما دست برنداشتند، هر کجا آنان را یافتید به اسارت بگیرید و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ما برای شما علیه ایشان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کُنتَ فِیهِمْ فَأَقَمْتَ لَهُمُ الصَّلاَةَ فَلْتَقُمْ طَآئِفَةٌ مِّنْهُم مَّعَکَ وَلْیَأْخُذُواْ 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پشت سرِ شما قرار گیرند، و گروه دیگری که نماز نکرده‌اند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 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تُحِلُّواْ شَعَآئِرَ اللّهِ وَلاَ الشَّهْرَ الْحَرَامَ وَلاَ الْهَدْیَ وَلاَ الْقَلآئِدَ وَلا آمِّینَ الْبَیْتَ الْحَرَامَ یَبْتَغُونَ فَضْلاً مِّن رَّبِّهِمْ وَرِضْوَانًا وَإِذَا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حرمت شعایر خدا، و ماه حرام، و قربانی بی‌نشان، و قربانیهای گردن‌بنددار، و راهیان بیت الحرام را که فضل و خشنودی پروردگار خود را می‌طلبند،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 و البتّه نباید کینه‌توزی گروهی که شما را از مسجد الحرام باز داشتند، شما را به تعدّی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دَآئِرَةٌ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یهود و نصاری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دوستان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آن 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ستمگران را راه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کسانی که در دلهایشان بیماری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شتاب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به ما حادثه ناگواری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از جانب خود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دیگری را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دل خود نهفته داشته‌اند پشیمان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 بودند که به خداوند سوگندهای سخت می‌خوردند که جدّا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تباه شد و زیانکار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 قطعاً خدا به آن 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یَحْسَبَنَّ الَّذِینَ کَفَرُواْ سَبَقُواْ إِنَّهُمْ لاَ یُعْجِزُونَ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بَیْنَ قُلُوبِهِمْ لَوْ أَنفَقْتَ مَا فِی الأَرْضِ جَمِیعاً مَّا أَلَّفَتْ بَیْنَ قُلُوبِهِمْ وَلَکِنَّ اللّهَ أَلَّفَ بَیْنَهُمْ إِنَّهُ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مِئَتَیْنِ وَإِن یَکُن مِّنکُم مِّئَةٌ یَغْلِبُواْ أَلْفًا مِّنَ الَّذِینَ کَفَرُواْ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وَعَلِمَ أَنَّ فِیکُمْ ضَعْفًا فَإِن یَکُن مِّنکُم مِّئَةٌ صَابِرَةٌ یَغْلِبُواْ مِئَتَیْنِ وَإِن یَکُن مِّنکُمْ أَلْفٌ یَغْلِبُواْ أَلْفَیْنِ بِإِذْنِ اللّهِ وَاللّهُ مَعَ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کسانی که کافر شده‌اند گمان نکنند که پیشی جسته‌اند، زیرا آنان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تو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دل هایشان الفت انداخت، که اگر آن چه در روی زمین است همه را خرج می‌کردی نمی‌توانستی میان دل هایشان الفت برقرار کنی، ولی خدا بود که میان آنان الفت انداخت، چرا که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مؤمنان را به جهاد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 و اگر از شما یکصد تن باشند بر هزار تن از کافران پیروز می‌گردند، چرا که آنان قومی‌اند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وَمَن یَتَوَلَّهُم مِّنکُمْ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وَقَاتِلُواْ الْمُشْرِکِینَ کَآفَّةً کَمَا یُقَاتِلُونَکُمْ کَآفَّةً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مشرکان بجنگید، چنان که آنان همگی با شما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کَانَ الْمُؤْمِنُونَ لِیَنفِرُواْ کَآفَّةً فَلَوْلاَ نَفَرَ مِن کُلِّ فِرْقَةٍ مِّنْهُمْ طَآئِفَةٌ لِّیَتَفَقَّهُواْ فِی الدِّینِ وَلِیُنذِرُواْ قَوْمَهُمْ إِذَا رَجَعُواْ إِلَیْهِمْ لَعَلَّهُمْ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آگاهی پیدا کنند و 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ای کسانی که ایمان آورده‌اید، با کافرانی که مجاور شما هستند کارزار کنید، و آنان باید در شما خشونت بیابند،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کسانی که ایمان آورده‌اند دفاع می‌کند، زیرا خدا هیچ خیانتکار ناسپاسی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بعضی از مردم را با بعض دیگر دفع نمی‌کرد، صومعه‌ها و کلیساها و کنیسه‌ها و مساجدی که نام خدا در آن 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وَیَقُولُ الَّذِینَ آمَنُوا لَوْلَا نُزِّلَتْ سُورَةٌ فَإِذَا أُنزِلَتْ سُورَةٌ مُّحْکَمَةٌ وَذُکِرَ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فَإِذَا عَزَمَ الْأَمْرُ 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سوره‌ای صریح نازل شد و در آن نامِ کارزار آمد، می‌بینی آنان که در دلهایشان مرضی هست، مانند کسی که به حال بیهوشی مرگ افتاده به تو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سخنی شایسته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به تصمیم کشد، قطعاً خیر آنان در این است که با خدا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تا این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وَلِلَّهِ جُنُودُ السَّمَاوَاتِ وَالْأَرْضِ وَکَانَ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وَالْمُؤْمِنَاتِ جَنَّاتٍ تَجْرِی مِن تَحْتِهَا الْأَنْهَارُ خَالِدِینَ فِیهَا وَیُکَفِّرَ عَنْهُمْ سَیِّئَاتِهِمْ وَکَانَ ذَلِکَ عِندَ اللَّهِ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عَلَیْهِمْ دَائِرَةُ السَّوْءِ وَغَضِبَ اللَّهُ عَلَیْهِمْ وَلَعَنَهُمْ وَأَعَدَّ لَهُمْ جَهَنَّمَ وَسَاءتْ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 وَکَانَ اللَّهُ عَزِیزًا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مردان و زنانی را که ایمان آورده‌اند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و در آن جاویدان بدارد، و بدیهایشان را از آنان بزداید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نفاق‌پیشه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شکست‌ناپذیر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ِّلْمُخَلَّفِینَ مِنَ الْأَعْرَابِ سَتُدْعَوْنَ إِلَی قَوْمٍ أُوْلِی بَأْسٍ شَدِیدٍ تُقَاتِلُونَهُمْ أَوْ یُسْلِمُونَ فَإِن تُطِیعُوا یُؤْتِکُمُ اللَّهُ أَجْرًا حَسَنًا وَإِن تَتَوَلَّوْا کَمَا تَوَلَّیْتُم مِّن قَبْلُ یُعَذِّبْکُمْ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برجای‌ماندگان بادیه‌نشین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سوی قومی سخت زورمند دعوت خواهید شد که با آنان بجنگید یا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فرمان برید خدا شما را پاداش نیک می‌بخشد،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پیشتر پشت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فَأَنزَلَ السَّکِینَةَ عَلَیْهِمْ وَأَثَابَهُمْ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لَمْ تَقْدِرُوا عَلَیْهَا قَدْ أَحَاطَ اللَّهُ بِهَا وَکَانَ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آرامش فرو فرستاد و پیروزی نزدیکی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فراوانی خواهند گرفت، و خدا همواره نیرومند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غنیمتهای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 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ها نیک احاطه دارد، و همواره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که کافر شدند، به جنگ با شما برخیزند، قطعاً پشت خواهند کرد، و دیگر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از پیش همین بوده، و در سنّت الهی هرگز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 وَکُلًّا وَعَدَ اللَّهُ الْحُسْنَی وَاللَّهُ بِمَا تَعْمَلُونَ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 و خدا به آن 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 و از خدا پروا بدارید که خدا سخت‌کیفر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تُحِبُّونَهَا نَصْرٌ مِّنَ اللَّهِ وَفَتْحٌ قَرِیبٌ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یاران خدا باشید، همان 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از بنی اسرائیل ایمان آوردند و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با کافران و منافقان جهاد کن و بر آنان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ایشان در جهنّم خواهد بود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1" w:name="__RefHeading___Toc2293240_1468164448"/>
      <w:bookmarkStart w:id="272" w:name="_Toc108"/>
      <w:bookmarkEnd w:id="271"/>
      <w:r>
        <w:rPr>
          <w:rtl w:val="true"/>
        </w:rPr>
        <w:t>تفسیر</w:t>
      </w:r>
      <w:bookmarkEnd w:id="2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بعث رسول الله صلی الله علیه و آله سریة من المسلمین فأمر علیهم عبد الله بن جحش الأسدی و هو ابن عم </w:t>
      </w:r>
      <w:r>
        <w:rPr>
          <w:rStyle w:val="FootnoteAnchor"/>
          <w:rtl w:val="true"/>
        </w:rPr>
        <w:footnoteReference w:id="531"/>
      </w:r>
      <w:r>
        <w:rPr>
          <w:rFonts w:ascii="IRNazanin" w:hAnsi="IRNazanin" w:eastAsia="IRNazanin"/>
          <w:color w:val="111111"/>
          <w:sz w:val="28"/>
          <w:sz w:val="28"/>
          <w:szCs w:val="28"/>
          <w:rtl w:val="true"/>
          <w:lang w:bidi="fa-IR"/>
        </w:rPr>
        <w:t xml:space="preserve">النبی صلی الله علیه و آله و ذلک قبل قتال بدر بشهرین علی رأس سبعة عشر شهرا من مقدمه المدینة فانطلقوا حتی هبطوا نخلة فوجدوا بها عمرو بن الحضرمی فی عیر تجارة لقریش فی آخر یوم جمادی الآخرة </w:t>
      </w:r>
      <w:r>
        <w:rPr>
          <w:rStyle w:val="FootnoteAnchor"/>
          <w:rtl w:val="true"/>
        </w:rPr>
        <w:footnoteReference w:id="532"/>
      </w:r>
      <w:r>
        <w:rPr>
          <w:rFonts w:ascii="IRNazanin" w:hAnsi="IRNazanin" w:eastAsia="IRNazanin"/>
          <w:color w:val="111111"/>
          <w:sz w:val="28"/>
          <w:sz w:val="28"/>
          <w:szCs w:val="28"/>
          <w:rtl w:val="true"/>
          <w:lang w:bidi="fa-IR"/>
        </w:rPr>
        <w:t xml:space="preserve">و کانوا یرون أنه من جمادی و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رجب فاختصم المسلمون فقال قائل منهم هذه غرة </w:t>
      </w:r>
      <w:r>
        <w:rPr>
          <w:rStyle w:val="FootnoteAnchor"/>
          <w:rtl w:val="true"/>
        </w:rPr>
        <w:footnoteReference w:id="533"/>
      </w:r>
      <w:r>
        <w:rPr>
          <w:rFonts w:ascii="IRNazanin" w:hAnsi="IRNazanin" w:eastAsia="IRNazanin"/>
          <w:color w:val="111111"/>
          <w:sz w:val="28"/>
          <w:sz w:val="28"/>
          <w:szCs w:val="28"/>
          <w:rtl w:val="true"/>
          <w:lang w:bidi="fa-IR"/>
        </w:rPr>
        <w:t xml:space="preserve">من عدو و غنم رزقتموه فلا ندری أ من الشهر الحرام هذا الیوم أم لا فقال قائل منهم لا نعلم هذا الیوم إلا من الشهر الحرام و لا نری أن تستحلوه لطمع أشفیتم علیه </w:t>
      </w:r>
      <w:r>
        <w:rPr>
          <w:rStyle w:val="FootnoteAnchor"/>
          <w:rtl w:val="true"/>
        </w:rPr>
        <w:footnoteReference w:id="534"/>
      </w:r>
      <w:r>
        <w:rPr>
          <w:rFonts w:ascii="IRNazanin" w:hAnsi="IRNazanin" w:eastAsia="IRNazanin"/>
          <w:color w:val="111111"/>
          <w:sz w:val="28"/>
          <w:sz w:val="28"/>
          <w:szCs w:val="28"/>
          <w:rtl w:val="true"/>
          <w:lang w:bidi="fa-IR"/>
        </w:rPr>
        <w:t xml:space="preserve">فغلب علی الأمر الذین یریدون عرض الحیاة الدنیا فشدوا علی ابن الحضرمی فقتلوه و غنموا عیره فبلغ ذلک کفار قریش و کان ابن الحضرمی أول قتیل قتل بین المشرکین و المسلمین و ذلک أول فی‌ء أصابه المسلمون فرکب وفد کفار قریش حتی قدموا علی النبی صلی الله علیه و آله فقالوا أ یحل القتال فی الشهر الحرام فأنزل الله هذه الآیة فالسائلون أهل الشرک علی جهة العیب للمسلمین باستحلالهم القتال فی الشهر الحرام و قیل السائلون أهل الإسلام سألوا ذلک لیعلموا کیف الحکم فیه عَنِ الشَّهْرِ الْحَرامِ قِتالٍ فِیهِ بدل اشتمال عن الشهر قُلْ قِتالٌ فِیهِ أی فی الشهر الحرام کَبِیرٌ أی ذنب عظیم ثم استأنف و قال وَ صَدٌّ عَنْ سَبِیلِ اللَّهِ وَ کُفْرٌ بِهِ أی و الصد عن سبیل الله و الکفر به </w:t>
      </w:r>
      <w:r>
        <w:rPr>
          <w:rStyle w:val="FootnoteAnchor"/>
          <w:rtl w:val="true"/>
        </w:rPr>
        <w:footnoteReference w:id="535"/>
      </w:r>
      <w:r>
        <w:rPr>
          <w:rFonts w:ascii="Amiri" w:hAnsi="Amiri" w:eastAsia="Amiri" w:cs="Amiri"/>
          <w:color w:val="111111"/>
          <w:sz w:val="28"/>
          <w:sz w:val="28"/>
          <w:szCs w:val="28"/>
          <w:rtl w:val="true"/>
          <w:lang w:bidi="ar-SA"/>
        </w:rPr>
        <w:t xml:space="preserve">وَ الْمَسْجِدِ الْحَرامِ أی و الصد عن المسجد الحرام أو یسألونک </w:t>
      </w:r>
      <w:r>
        <w:rPr>
          <w:rStyle w:val="FootnoteAnchor"/>
          <w:rtl w:val="true"/>
        </w:rPr>
        <w:footnoteReference w:id="536"/>
      </w:r>
      <w:r>
        <w:rPr>
          <w:rFonts w:ascii="IRNazanin" w:hAnsi="IRNazanin" w:eastAsia="IRNazanin"/>
          <w:color w:val="111111"/>
          <w:sz w:val="28"/>
          <w:sz w:val="28"/>
          <w:szCs w:val="28"/>
          <w:rtl w:val="true"/>
          <w:lang w:bidi="fa-IR"/>
        </w:rPr>
        <w:t xml:space="preserve">عن القتال فی الشهر الحرام و عند المسجد الحرام و قیل معناه و الکفر بالمسجد الحرام وَ إِخْراجُ أَهْلِهِ یعنی أهل المسجد و هم المسلمون منه أی من المسجد أَکْبَرُ أی أعظم وزرا عِنْدَ اللَّهِ یعنی إخراجهم المسلمین من مکة حین هاجروا إلی المدینة و الظاهر یدل علی أن القتال فی الشهر الحرام کان محرما و قیل إن النبی عقل ابن الحضرمی </w:t>
      </w:r>
      <w:r>
        <w:rPr>
          <w:rStyle w:val="FootnoteAnchor"/>
          <w:rtl w:val="true"/>
        </w:rPr>
        <w:footnoteReference w:id="537"/>
      </w:r>
      <w:r>
        <w:rPr>
          <w:rFonts w:ascii="Amiri" w:hAnsi="Amiri" w:eastAsia="Amiri" w:cs="Amiri"/>
          <w:color w:val="111111"/>
          <w:sz w:val="28"/>
          <w:sz w:val="28"/>
          <w:szCs w:val="28"/>
          <w:rtl w:val="true"/>
          <w:lang w:bidi="ar-SA"/>
        </w:rPr>
        <w:t xml:space="preserve">وَ الْفِتْنَةُ أَکْبَرُ مِنَ الْقَتْلِ أی الفتنة فی الدین و هو الکفر أعظم من القتل فی الشهر الحرام یعنی قتل ابن الحضرمی وَ لا یَزالُونَ یُقاتِلُونَکُمْ یعنی أهل مکة حَتَّی یَرُدُّوکُمْ عَنْ دِینِکُمْ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یصدوکم عن دین الإسلام </w:t>
      </w:r>
      <w:r>
        <w:rPr>
          <w:rStyle w:val="FootnoteAnchor"/>
          <w:rtl w:val="true"/>
        </w:rPr>
        <w:footnoteReference w:id="538"/>
      </w:r>
      <w:r>
        <w:rPr>
          <w:rFonts w:ascii="Amiri" w:hAnsi="Amiri" w:eastAsia="Amiri" w:cs="Amiri"/>
          <w:color w:val="111111"/>
          <w:sz w:val="28"/>
          <w:sz w:val="28"/>
          <w:szCs w:val="28"/>
          <w:rtl w:val="true"/>
          <w:lang w:bidi="ar-SA"/>
        </w:rPr>
        <w:t>و یلجئوکم إلی الارتداد إِنِ اسْتَطاعُوا أی إن قدروا علی ذلک</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قوله تعالی خُذُوا حِذْرَکُمْ قال البیضاوی أی تیقظوا و استعدوا للأعداء و الحذر و الحذر کالإثر و الأثر و قیل ما یحذر به کالحزم و السلاح فَانْفِرُوا فاخرجوا إلی الجهاد ثُباتٍ جماعات متفرقین جمع ثبة أَوِ انْفِرُوا جَمِیعاً مجتمعین کرکبة واحدة وَ إِنَّ مِنْکُمْ لَمَنْ لَیُبَطِّئَنَّ الخطاب لعسکر رسول الله صلی الله علیه و آله المؤمنین منهم و المنافقین و المبطئون منافقوهم تثاقلوا و تخلفوا عن الجهاد أو یبطئوا غیرهم کما أبطأ ابن أبی </w:t>
      </w:r>
      <w:r>
        <w:rPr>
          <w:rStyle w:val="FootnoteAnchor"/>
          <w:rtl w:val="true"/>
        </w:rPr>
        <w:footnoteReference w:id="540"/>
      </w:r>
      <w:r>
        <w:rPr>
          <w:rFonts w:ascii="Amiri" w:hAnsi="Amiri" w:eastAsia="Amiri" w:cs="Amiri"/>
          <w:color w:val="111111"/>
          <w:sz w:val="28"/>
          <w:sz w:val="28"/>
          <w:szCs w:val="28"/>
          <w:rtl w:val="true"/>
          <w:lang w:bidi="ar-SA"/>
        </w:rPr>
        <w:t xml:space="preserve">ناسا یوم أحد فَإِنْ أَصابَتْکُمْ مُصِیبَةٌ کقتل و هزیمة قالَ أی المبطئ قَدْ أَنْعَمَ اللَّهُ عَلَیَّ إِذْ لَمْ أَکُنْ مَعَهُمْ شَهِیداً حاضرا </w:t>
      </w:r>
      <w:r>
        <w:rPr>
          <w:rStyle w:val="FootnoteAnchor"/>
          <w:rtl w:val="true"/>
        </w:rPr>
        <w:footnoteReference w:id="541"/>
      </w:r>
      <w:r>
        <w:rPr>
          <w:rFonts w:ascii="Amiri" w:hAnsi="Amiri" w:eastAsia="Amiri" w:cs="Amiri"/>
          <w:color w:val="111111"/>
          <w:sz w:val="28"/>
          <w:sz w:val="28"/>
          <w:szCs w:val="28"/>
          <w:rtl w:val="true"/>
          <w:lang w:bidi="ar-SA"/>
        </w:rPr>
        <w:t xml:space="preserve">فیصیبنی ما أصابهم وَ لَئِنْ أَصابَکُمْ فَضْلٌ مِنَ اللَّهِ کفتح و غنیمة لَیَقُولَنَّ أکده تنبیها علی فرط تحسرهم کَأَنْ لَمْ تَکُنْ بَیْنَکُمْ وَ بَیْنَهُ مَوَدَّةٌ اعتراض بین الفعل و مفعوله و هو یا لَیْتَنِی کُنْتُ مَعَهُمْ فَأَفُوزَ فَوْزاً عَظِیماً للتنبیه علی ضعف عقیدتهم و أن قولهم هذا قول من لا مواصلة بینکم و بینه </w:t>
      </w:r>
      <w:r>
        <w:rPr>
          <w:rStyle w:val="FootnoteAnchor"/>
          <w:rtl w:val="true"/>
        </w:rPr>
        <w:footnoteReference w:id="542"/>
      </w:r>
      <w:r>
        <w:rPr>
          <w:rFonts w:ascii="IRNazanin" w:hAnsi="IRNazanin" w:eastAsia="IRNazanin"/>
          <w:color w:val="111111"/>
          <w:sz w:val="28"/>
          <w:sz w:val="28"/>
          <w:szCs w:val="28"/>
          <w:rtl w:val="true"/>
          <w:lang w:bidi="fa-IR"/>
        </w:rPr>
        <w:t xml:space="preserve">أو حال عن الضمیر فی لیقولن أو داخل فی المقول أی یقول المبطئ لمن یثبطه من المنافقین و ضعفة المسلمین تطریة و حسدا کأن لم یکن بینکم و بین محمد مودة حیث لم یستعن بکم فتفوزوا بما فاز یا لیتنی کنت معهم و قیل إنه متصل بالجملة الأولی و هو ضعیف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المنادی فی یا لَیْتَنِی محذوف أی یا قوم و قیل یا أطلق للتنبیه علی الاتساع فَأَفُوزَ نصب علی جواب التمنی الَّذِینَ یَشْرُونَ الْحَیاةَ الدُّنْیا بِالْآخِرَةِ أی الذین یبیعونها بها و المعنی أن بطی‌ء هؤلاء عن القتال فلیقاتل المخلصون الباذلون أنفسهم فی طلب الآخرة أو الذین یشترونها و یختارونها علی الآخرة و هم المبطئون و المعنی حثهم علی ترک ما حکی عنهم و المستضعفین عطف علی الله أی و فی سبیل المستضعفین و هو تخلیصهم من الأسر و صونهم عن العدو أو علی السبیل بحذف المضاف أی و فی خلاص المستضعفین و یجوز نصبه علی الاختصاص فإن سبیل الله تعالی یعم أبواب الخیر و تخلیص ضعفة المسلمین من أیدی الکفار أعظمها و أخصها مِنَ الرِّجالِ وَ النِّساءِ وَ الْوِلْدانِ بیان للمستضعفین و هم المسلمون الذین بقوا بمکة لصد المشرکین أو ضعفهم عن الهجرة مستذلین ممتحنین و إنما ذکر الولدان مبالغة فی الحث و تنبیها علی تناهی ظلم المشرکین بحیث بلغ أذاهم الصبیان و قیل المراد به العبید و الإماء و هو جمع ولید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یرید بذلک قوما من المسلمین بقوا بمکة و لم یستطیعوا الهجرة منهم سلمة بن هشام و الولید بن الولید و عیاش بن أبی ربیعة و أبو جندل بن سهیل و جماعة کانوا یدعون الله أن یخلصهم من أیدی المشرکین و یخرجهم من مکة و هم الَّذِینَ یَقُولُونَ رَبَّنا أَخْرِجْنا مِنْ هذِهِ الْقَرْیَةِ الظَّالِمِ أَهْلُها أی یقولون فی دعائهم ربنا سهل لنا الخروج من هذه القریة یعنی مکة التی ظلم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أهلها بافتتان المؤمنین عن دینهم و منعهم عن الهجرة وَ اجْعَلْ لَنا بألطافک و تأییدک مِنْ لَدُنْکَ وَلِیًّا یلی أمرنا بالکفایة حتی ینقذنا من أیدی الظلمة وَ اجْعَلْ لَنا مِنْ لَدُنْکَ نَصِیراً ینصرنا علی من ظلمنا فاستجاب سبحانه دعاءهم فلما فتح رسول الله صلی الله علیه و آله مکة جعل الله سبحانه نبیه لهم ولیا فاستعمل علی مکة عتّاب بن أسید فجعله لهم نصیرا و کان ینصف الضعیف من الشدید فأغاثهم الله تعالی و کانوا </w:t>
      </w:r>
      <w:r>
        <w:rPr>
          <w:rStyle w:val="FootnoteAnchor"/>
          <w:rtl w:val="true"/>
        </w:rPr>
        <w:footnoteReference w:id="545"/>
      </w:r>
      <w:r>
        <w:rPr>
          <w:rFonts w:ascii="Amiri" w:hAnsi="Amiri" w:eastAsia="Amiri" w:cs="Amiri"/>
          <w:color w:val="111111"/>
          <w:sz w:val="28"/>
          <w:sz w:val="28"/>
          <w:szCs w:val="28"/>
          <w:rtl w:val="true"/>
          <w:lang w:bidi="ar-SA"/>
        </w:rPr>
        <w:t>أعز بها من الظلمة قبل ذلک فَقاتِلُوا أَوْلِیاءَ الشَّیْطانِ یعنی جمیع الکفار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 قال فی قوله تعالی فَما لَکُمْ فِی الْمُنافِقِینَ اختلفوا فیمن نزلت فیه هذه الآیة فقیل نزلت فی قوم قدموا المدینة من مکة فأظهروا للمسلمین الإسلام ثم رجعوا إلی مکة لأنهم استوخموا المدینة </w:t>
      </w:r>
      <w:r>
        <w:rPr>
          <w:rStyle w:val="FootnoteAnchor"/>
          <w:rtl w:val="true"/>
        </w:rPr>
        <w:footnoteReference w:id="547"/>
      </w:r>
      <w:r>
        <w:rPr>
          <w:rFonts w:ascii="Amiri" w:hAnsi="Amiri" w:eastAsia="Amiri" w:cs="Amiri"/>
          <w:color w:val="111111"/>
          <w:sz w:val="28"/>
          <w:sz w:val="28"/>
          <w:szCs w:val="28"/>
          <w:rtl w:val="true"/>
          <w:lang w:bidi="ar-SA"/>
        </w:rPr>
        <w:t xml:space="preserve">فأظهروا الشرک ثم سافروا ببضائع المشرکین إلی الیمامة فأراد المسلمون أن یغزوهم فاختلفوا فقال بعضهم لا نفعل فإنهم مؤمنون و قال الآخرون إنهم مشرکون فأنزل الله فیهم الآیة عن مجاهد و الحسن و هو المروی عن أبی جعفر علیه السلام و قیل نزلت فی الذین تخلفوا عن أحد و قالوا لَوْ نَعْلَمُ قِتالًا لَاتَّبَعْناکُمْ الآیة فاختلف أصحاب رسول الله صلی الله علیه و آله فیهم فقال فریق منهم نقتلهم و قال آخرون لا نقتلهم فنزلت الآیة عن زید بن ثابت وَ اللَّهُ أَرْکَسَهُمْ أی ردهم إلی حکم الکفار بما أظهروا من الکفر و قیل أهلکهم بکفرهم و قیل خذلهم فأقاموا علی کفرهم أَ تُرِیدُونَ أَنْ تَهْدُوا أی تحکموا بهدایة مَنْ أَضَلَّ اللَّهُ أی من حکم الله بضلاله أو خذله و لم یوفقه وَ مَنْ یُضْلِلِ اللَّهُ أی نسبه إلی الضلالة فَلَنْ تَجِدَ لَهُ سَبِیلًا أی لن ینفعه أن یحکم غیره بهدایته وَدُّوا أی تمنی هؤلاء المنافقون الذین اختلفتم فی أمرهم لَوْ تَکْفُرُونَ أنتم بالله و رسوله کَما کَفَرُوا فَتَکُونُونَ سَواءً فی الکفر فَلا تَتَّخِذُوا مِنْهُمْ أَوْلِیاءَ أی فلا تستنصروهم و لا تستنصحوهم و لا تستعینوا بهم فی الأمور حَتَّی یُهاجِرُوا </w:t>
      </w:r>
    </w:p>
    <w:p>
      <w:pPr>
        <w:pStyle w:val="BookText"/>
        <w:rPr/>
      </w:pPr>
      <w:r>
        <w:rPr>
          <w:rFonts w:ascii="Amiri" w:hAnsi="Amiri" w:eastAsia="Amiri" w:cs="Amiri"/>
          <w:color w:val="111111"/>
          <w:sz w:val="28"/>
          <w:sz w:val="28"/>
          <w:szCs w:val="28"/>
          <w:rtl w:val="true"/>
          <w:lang w:bidi="ar-SA"/>
        </w:rPr>
        <w:t>أی یخرجوا من دار الشرک و یفارقوا أهلها فِی سَبِیلِ اللَّهِ أی فی ابتغاء دینه فَإِنْ تَوَلَّوْا عن الهجرة فَخُذُوهُمْ أیها المؤمنون وَ اقْتُلُوهُمْ حَیْثُ وَجَدْتُمُوهُمْ من أرض الله من الحل و الحرم وَ لا تَتَّخِذُوا مِنْهُمْ وَلِیًّا أی خلیلا وَ لا نَصِیراً ینصرکم علی أعدائکم إِلَّا الَّذِینَ یَصِلُونَ إِلی قَوْمٍ بَیْنَکُمْ وَ بَیْنَهُمْ مِیثاقٌ أی إلا من وصل من هؤلاء إلی قوم بینکم و بینهم موادعة و عهد فدخلوا فیهم بالحلف و الجوار فحکمهم حکم أولئک فی حقن دمائهم و اختلف فی هؤلاء فالمروی</w:t>
      </w:r>
    </w:p>
    <w:p>
      <w:pPr>
        <w:pStyle w:val="BookText"/>
        <w:rPr/>
      </w:pPr>
      <w:r>
        <w:rPr>
          <w:rFonts w:ascii="Amiri" w:hAnsi="Amiri" w:eastAsia="Amiri" w:cs="Amiri"/>
          <w:color w:val="111111"/>
          <w:sz w:val="28"/>
          <w:sz w:val="28"/>
          <w:szCs w:val="28"/>
          <w:rtl w:val="true"/>
          <w:lang w:bidi="ar-SA"/>
        </w:rPr>
        <w:t xml:space="preserve">عن أبی جعفر علیه السلام أنه قال المراد بقوله قَوْمٍ بَیْنَکُمْ وَ بَیْنَهُمْ مِیثاقٌ هو هلال بن عویم السلمی </w:t>
      </w:r>
      <w:r>
        <w:rPr>
          <w:rStyle w:val="FootnoteAnchor"/>
          <w:rtl w:val="true"/>
        </w:rPr>
        <w:footnoteReference w:id="548"/>
      </w:r>
      <w:r>
        <w:rPr>
          <w:rFonts w:ascii="IRNazanin" w:hAnsi="IRNazanin" w:eastAsia="IRNazanin"/>
          <w:color w:val="111111"/>
          <w:sz w:val="28"/>
          <w:sz w:val="28"/>
          <w:szCs w:val="28"/>
          <w:rtl w:val="true"/>
          <w:lang w:bidi="fa-IR"/>
        </w:rPr>
        <w:t xml:space="preserve">واثق عن قومه رسول الله صلی الله علیه و آله و قال فی موادعته علی أن لا تحیف یا محمد من أتانا و لا نحیف من أتاک </w:t>
      </w:r>
      <w:r>
        <w:rPr>
          <w:rStyle w:val="FootnoteAnchor"/>
          <w:rtl w:val="true"/>
        </w:rPr>
        <w:footnoteReference w:id="549"/>
      </w:r>
      <w:r>
        <w:rPr>
          <w:rFonts w:ascii="IRNazanin" w:hAnsi="IRNazanin" w:eastAsia="IRNazanin"/>
          <w:color w:val="111111"/>
          <w:sz w:val="28"/>
          <w:sz w:val="28"/>
          <w:szCs w:val="28"/>
          <w:rtl w:val="true"/>
          <w:lang w:bidi="fa-IR"/>
        </w:rPr>
        <w:t xml:space="preserve">فنهی الله سبحانه أن یعرض </w:t>
      </w:r>
      <w:r>
        <w:rPr>
          <w:rStyle w:val="FootnoteAnchor"/>
          <w:rtl w:val="true"/>
        </w:rPr>
        <w:footnoteReference w:id="550"/>
      </w:r>
      <w:r>
        <w:rPr>
          <w:rFonts w:ascii="IRNazanin" w:hAnsi="IRNazanin" w:eastAsia="IRNazanin"/>
          <w:color w:val="111111"/>
          <w:sz w:val="28"/>
          <w:sz w:val="28"/>
          <w:szCs w:val="28"/>
          <w:rtl w:val="true"/>
          <w:lang w:bidi="fa-IR"/>
        </w:rPr>
        <w:t>لأحد عهد إلیهم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السدی و ابن زید و قیل هم بنو مدلج </w:t>
      </w:r>
      <w:r>
        <w:rPr>
          <w:rStyle w:val="FootnoteAnchor"/>
          <w:rtl w:val="true"/>
        </w:rPr>
        <w:footnoteReference w:id="551"/>
      </w:r>
      <w:r>
        <w:rPr>
          <w:rFonts w:ascii="IRNazanin" w:hAnsi="IRNazanin" w:eastAsia="IRNazanin"/>
          <w:color w:val="111111"/>
          <w:sz w:val="28"/>
          <w:sz w:val="28"/>
          <w:szCs w:val="28"/>
          <w:rtl w:val="true"/>
          <w:lang w:bidi="fa-IR"/>
        </w:rPr>
        <w:t xml:space="preserve">و کان سراقة بن مالک بن جعشم المدلجی جاء إلی النبی صلی الله علیه و آله بعد أحد فقال أنشدک الله و النعمة و أخذ منه میثاقا أن لا یغزو قومه فإن أسلم قریش أسلموا لأنهم کانوا فی عقد قریش فحکم الله فیهم ما حکم فی قریش ففیهم نزل هذا ذکره عمر بن شیبة ثم استثنی لهم حالة أخری فقال أَوْ جاؤُکُمْ حَصِرَتْ صُدُورُهُمْ أی ضاقت قلوبهم من أَنْ یُقاتِلُوکُمْ أَوْ یُقاتِلُوا قَوْمَهُمْ فلا علیکم و لا علیهم و إنما عنی به أشجع </w:t>
      </w:r>
      <w:r>
        <w:rPr>
          <w:rStyle w:val="FootnoteAnchor"/>
          <w:rtl w:val="true"/>
        </w:rPr>
        <w:footnoteReference w:id="552"/>
      </w:r>
      <w:r>
        <w:rPr>
          <w:rFonts w:ascii="IRNazanin" w:hAnsi="IRNazanin" w:eastAsia="IRNazanin"/>
          <w:color w:val="111111"/>
          <w:sz w:val="28"/>
          <w:sz w:val="28"/>
          <w:szCs w:val="28"/>
          <w:rtl w:val="true"/>
          <w:lang w:bidi="fa-IR"/>
        </w:rPr>
        <w:t xml:space="preserve">فإنهم قدموا المدینة فی </w:t>
      </w:r>
    </w:p>
    <w:p>
      <w:pPr>
        <w:pStyle w:val="BookText"/>
        <w:rPr/>
      </w:pPr>
      <w:r>
        <w:rPr>
          <w:rFonts w:ascii="IRNazanin" w:hAnsi="IRNazanin" w:eastAsia="IRNazanin"/>
          <w:color w:val="111111"/>
          <w:sz w:val="28"/>
          <w:sz w:val="28"/>
          <w:szCs w:val="28"/>
          <w:rtl w:val="true"/>
          <w:lang w:bidi="fa-IR"/>
        </w:rPr>
        <w:t xml:space="preserve">سبعمائة یقودهم مسعود بن دخیلة فأخرج إلیهم النبی صلی الله علیه و آله أحمال التمر ضیافة و قال نعم الشی‌ء الهدیة أمام الحاجة و قال لهم ما جاء بکم قالوا لقرب دارنا منک و کرهنا حربک و حرب قومنا یعنون بنی ضمرة </w:t>
      </w:r>
      <w:r>
        <w:rPr>
          <w:rStyle w:val="FootnoteAnchor"/>
          <w:rtl w:val="true"/>
        </w:rPr>
        <w:footnoteReference w:id="553"/>
      </w:r>
      <w:r>
        <w:rPr>
          <w:rFonts w:ascii="Amiri" w:hAnsi="Amiri" w:eastAsia="Amiri" w:cs="Amiri"/>
          <w:color w:val="111111"/>
          <w:sz w:val="28"/>
          <w:sz w:val="28"/>
          <w:szCs w:val="28"/>
          <w:rtl w:val="true"/>
          <w:lang w:bidi="ar-SA"/>
        </w:rPr>
        <w:t xml:space="preserve">الذین بینهم و بینهم عهد لقلتنا فیهم فجئنا لنوادعک فقبل النبی صلی الله علیه و آله ذلک منهم و وادعهم فرجعوا إلی بلادهم ذکره علی بن إبراهیم فی تفسیره فأمر الله سبحانه المسلمین أن لا یتعرضوا لهؤلاء وَ لَوْ شاءَ اللَّهُ لَسَلَّطَهُمْ عَلَیْکُمْ بتقویة قلوبهم فیجترءون علی قتالکم فَلَقاتَلُوکُمْ أی لو فعل ذلک لقاتلوکم فَإِنِ اعْتَزَلُوکُمْ یعنی هؤلاء الذین أمر بالکف عن قتالهم بدخولهم فی عهدکم أو بمصیرهم إلیکم </w:t>
      </w:r>
      <w:r>
        <w:rPr>
          <w:rStyle w:val="FootnoteAnchor"/>
          <w:rtl w:val="true"/>
        </w:rPr>
        <w:footnoteReference w:id="554"/>
      </w:r>
      <w:r>
        <w:rPr>
          <w:rFonts w:ascii="IRNazanin" w:hAnsi="IRNazanin" w:eastAsia="IRNazanin"/>
          <w:color w:val="111111"/>
          <w:sz w:val="28"/>
          <w:sz w:val="28"/>
          <w:szCs w:val="28"/>
          <w:rtl w:val="true"/>
          <w:lang w:bidi="fa-IR"/>
        </w:rPr>
        <w:t>حصرت صدورهم أن یقاتلوکم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یُقاتِلُوکُمْ وَ أَلْقَوْا إِلَیْکُمُ السَّلَمَ یعنی صالحوکم و استسلموا لکم فَما جَعَلَ اللَّهُ لَکُمْ عَلَیْهِمْ سَبِیلًا یعنی إذا سالموکم فلا سبیل لکم إلی نفوسهم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و عکرمة نسخت هذه الآیة و التی بعدها و الآیتان فی سورة الممتحنة </w:t>
      </w:r>
      <w:r>
        <w:rPr>
          <w:rStyle w:val="FootnoteAnchor"/>
          <w:rtl w:val="true"/>
        </w:rPr>
        <w:footnoteReference w:id="555"/>
      </w:r>
      <w:r>
        <w:rPr>
          <w:rFonts w:ascii="Amiri" w:hAnsi="Amiri" w:eastAsia="Amiri" w:cs="Amiri"/>
          <w:color w:val="111111"/>
          <w:sz w:val="28"/>
          <w:sz w:val="28"/>
          <w:szCs w:val="28"/>
          <w:rtl w:val="true"/>
          <w:lang w:bidi="ar-SA"/>
        </w:rPr>
        <w:t xml:space="preserve">لا یَنْهاکُمُ اللَّهُ عَنِ الَّذِینَ لَمْ یُقاتِلُوکُمْ فِی الدِّینِ إلی قوله الظَّالِمُونَ </w:t>
      </w:r>
      <w:r>
        <w:rPr>
          <w:rStyle w:val="FootnoteAnchor"/>
          <w:rtl w:val="true"/>
        </w:rPr>
        <w:footnoteReference w:id="556"/>
      </w:r>
      <w:r>
        <w:rPr>
          <w:rFonts w:ascii="Amiri" w:hAnsi="Amiri" w:eastAsia="Amiri" w:cs="Amiri"/>
          <w:color w:val="111111"/>
          <w:sz w:val="28"/>
          <w:sz w:val="28"/>
          <w:szCs w:val="28"/>
          <w:rtl w:val="true"/>
          <w:lang w:bidi="ar-SA"/>
        </w:rPr>
        <w:t>الآیات الأربع بقوله فَإِذَا انْسَلَخَ الْأَشْهُرُ الْحُرُمُ فَاقْتُلُوا الْمُشْرِکِینَ حَیْثُ وَجَدْتُمُوهُمْ الآیة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سَتَجِدُونَ آخَرِینَ اختلف فیمن عنی بهذه الآیة فقیل نزلت فی ناس کانوا یأتون النبی صلی الله علیه و آله فیسلمون رئاء ثم یرجعون إلی قریش فیرتکسون فی الأوثان یبتغون بذلک أن یأمنوا قومهم و یأمنوا نبی الله صلی الله علیه و آله فأبی الله ذلک علیهم عن ابن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و مجاهد و قیل نزلت فی نعیم بن مسعود الأشجعی کان ینقل الحدیث بین النبی صلی الله علیه و آله و بین المشرکین عن السدی و قیل نزلت فی أسد و غطفان </w:t>
      </w:r>
      <w:r>
        <w:rPr>
          <w:rStyle w:val="FootnoteAnchor"/>
          <w:rtl w:val="true"/>
        </w:rPr>
        <w:footnoteReference w:id="557"/>
      </w:r>
      <w:r>
        <w:rPr>
          <w:rFonts w:ascii="IRNazanin" w:hAnsi="IRNazanin" w:eastAsia="IRNazanin"/>
          <w:color w:val="111111"/>
          <w:sz w:val="28"/>
          <w:sz w:val="28"/>
          <w:szCs w:val="28"/>
          <w:rtl w:val="true"/>
          <w:lang w:bidi="fa-IR"/>
        </w:rPr>
        <w:t>عن مقاتل و قیل نزلت فی عیینة بن حصن الفزاری و ذلک أنهم أجدبت بلادهم فجاء إلی رسول الله صلی الله علیه و آله و وادعه علی أن یقیم ببطن نخل و لا یتعرض له و کان منافقا ملعونا و هو الذی سماه رسول الله صلی الله علیه و آله الأحمق المطاع فی قومه و هو المروی عن الصادق علیه السلام</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یُرِیدُونَ أَنْ یَأْمَنُوکُمْ فیظهرون الإسلام وَ یَأْمَنُوا قَوْمَهُمْ فیظهرون لهم الموافقة لهم فی دینهم کُلَّما رُدُّوا إِلَی الْفِتْنَةِ أُرْکِسُوا فِیها المراد بالفتنة هنا الشرک و الإرکاس الرد أی کلما دعوا إلی الکفر أجابوا و رجعوا إلیه فَإِنْ لَمْ یَعْتَزِلُوکُمْ أیها المؤمنون أی فإن لم یعتزل قتالکم هؤلاء الذین یریدون أن یأمنوکم و یأمنوا قومهم وَ یُلْقُوا إِلَیْکُمُ السَّلَمَ أی لم یستسلموا لکم و لم یصالحوکم وَ لم یَکُفُّوا أَیْدِیَهُمْ عن قتالهم فَخُذُوهُمْ أی فأسروهم وَ اقْتُلُوهُمْ حَیْثُ ثَقِفْتُمُوهُمْ أی وجدتموهم سُلْطاناً مُبِیناً أی حجة ظاهرة و قیل عذرا بینا فی القتال</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 فی قوله تعالی إِذا ضَرَبْتُمْ فِی سَبِیلِ اللَّهِ قیل نزلت فی أسامة بن زید و أصحابه بعثهم النبی صلی الله علیه و آله سریة </w:t>
      </w:r>
      <w:r>
        <w:rPr>
          <w:rStyle w:val="FootnoteAnchor"/>
          <w:rtl w:val="true"/>
        </w:rPr>
        <w:footnoteReference w:id="560"/>
      </w:r>
      <w:r>
        <w:rPr>
          <w:rFonts w:ascii="IRNazanin" w:hAnsi="IRNazanin" w:eastAsia="IRNazanin"/>
          <w:color w:val="111111"/>
          <w:sz w:val="28"/>
          <w:sz w:val="28"/>
          <w:szCs w:val="28"/>
          <w:rtl w:val="true"/>
          <w:lang w:bidi="fa-IR"/>
        </w:rPr>
        <w:t xml:space="preserve">فلقوا رجلا قد انحاز بغنم له إلی جبل و کان قد أسلم فقال لهم السلام علیکم لا إله إلا الله محمد رسول الله فبدر إلیه أسامة فقتله و استاقوا غنمه عن السدی و روی عن ابن عباس و قتادة أنه لما نزلت الآیة حلف أسامة أن لا یقتل رجلا قال لا إله إلا الله و بهذا اعتذر إلی علی علیه السلام </w:t>
      </w:r>
    </w:p>
    <w:p>
      <w:pPr>
        <w:pStyle w:val="BookText"/>
        <w:rPr/>
      </w:pPr>
      <w:r>
        <w:rPr>
          <w:rFonts w:ascii="IRNazanin" w:hAnsi="IRNazanin" w:eastAsia="IRNazanin"/>
          <w:color w:val="111111"/>
          <w:sz w:val="28"/>
          <w:sz w:val="28"/>
          <w:szCs w:val="28"/>
          <w:rtl w:val="true"/>
          <w:lang w:bidi="fa-IR"/>
        </w:rPr>
        <w:t xml:space="preserve">لما تخلف عنه و إن کان عذره غیر مقبول لوجوب طاعة الإمام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قیل نزلت فی محلم بن خثامة </w:t>
      </w:r>
      <w:r>
        <w:rPr>
          <w:rStyle w:val="FootnoteAnchor"/>
          <w:rtl w:val="true"/>
        </w:rPr>
        <w:footnoteReference w:id="562"/>
      </w:r>
      <w:r>
        <w:rPr>
          <w:rFonts w:ascii="IRNazanin" w:hAnsi="IRNazanin" w:eastAsia="IRNazanin"/>
          <w:color w:val="111111"/>
          <w:sz w:val="28"/>
          <w:sz w:val="28"/>
          <w:szCs w:val="28"/>
          <w:rtl w:val="true"/>
          <w:lang w:bidi="fa-IR"/>
        </w:rPr>
        <w:t xml:space="preserve">اللیثی و کان بعثه النبی صلی الله علیه و آله فی سریة </w:t>
      </w:r>
      <w:r>
        <w:rPr>
          <w:rStyle w:val="FootnoteAnchor"/>
          <w:rtl w:val="true"/>
        </w:rPr>
        <w:footnoteReference w:id="563"/>
      </w:r>
      <w:r>
        <w:rPr>
          <w:rFonts w:ascii="IRNazanin" w:hAnsi="IRNazanin" w:eastAsia="IRNazanin"/>
          <w:color w:val="111111"/>
          <w:sz w:val="28"/>
          <w:sz w:val="28"/>
          <w:szCs w:val="28"/>
          <w:rtl w:val="true"/>
          <w:lang w:bidi="fa-IR"/>
        </w:rPr>
        <w:t xml:space="preserve">فلقیه عامر بن الأضبط الأشجعی فحیاه بتحیة الإسلام و کان بینهما أَخِیَّةٌ </w:t>
      </w:r>
      <w:r>
        <w:rPr>
          <w:rStyle w:val="FootnoteAnchor"/>
          <w:rtl w:val="true"/>
        </w:rPr>
        <w:footnoteReference w:id="564"/>
      </w:r>
      <w:r>
        <w:rPr>
          <w:rFonts w:ascii="IRNazanin" w:hAnsi="IRNazanin" w:eastAsia="IRNazanin"/>
          <w:color w:val="111111"/>
          <w:sz w:val="28"/>
          <w:sz w:val="28"/>
          <w:szCs w:val="28"/>
          <w:rtl w:val="true"/>
          <w:lang w:bidi="fa-IR"/>
        </w:rPr>
        <w:t xml:space="preserve">فرماه بسهم فقتله فلما جاء إلی النبی صلی الله علیه و آله جلس بین یدیه و سأله أن یستغفر له فقال صلی الله علیه و آله لا غفر الله لک فانصرف باکیا فما مضت علیه سبعة أیام حتی هلک و دفن فلفظته الأرض فقال صلی الله علیه و آله لما أخبر به إن الأرض تقبل من هو شر من محلم صاحبکم و لکن الله أراد أن یعظم من حرمتکم ثم طرحوه بین صدفی </w:t>
      </w:r>
      <w:r>
        <w:rPr>
          <w:rStyle w:val="FootnoteAnchor"/>
          <w:rtl w:val="true"/>
        </w:rPr>
        <w:footnoteReference w:id="565"/>
      </w:r>
      <w:r>
        <w:rPr>
          <w:rFonts w:ascii="IRNazanin" w:hAnsi="IRNazanin" w:eastAsia="IRNazanin"/>
          <w:color w:val="111111"/>
          <w:sz w:val="28"/>
          <w:sz w:val="28"/>
          <w:szCs w:val="28"/>
          <w:rtl w:val="true"/>
          <w:lang w:bidi="fa-IR"/>
        </w:rPr>
        <w:t>الجبل و ألقوا علیه الحجارة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نزلت </w:t>
      </w:r>
      <w:r>
        <w:rPr>
          <w:rStyle w:val="FootnoteAnchor"/>
          <w:rtl w:val="true"/>
        </w:rPr>
        <w:footnoteReference w:id="566"/>
      </w:r>
      <w:r>
        <w:rPr>
          <w:rFonts w:ascii="IRNazanin" w:hAnsi="IRNazanin" w:eastAsia="IRNazanin"/>
          <w:color w:val="111111"/>
          <w:sz w:val="28"/>
          <w:sz w:val="28"/>
          <w:szCs w:val="28"/>
          <w:rtl w:val="true"/>
          <w:lang w:bidi="fa-IR"/>
        </w:rPr>
        <w:t xml:space="preserve">الآیة عن الواقدی و محمد بن إسحاق روایة عن ابن عمر و ابن مسعود </w:t>
      </w:r>
      <w:r>
        <w:rPr>
          <w:rStyle w:val="FootnoteAnchor"/>
          <w:rtl w:val="true"/>
        </w:rPr>
        <w:footnoteReference w:id="567"/>
      </w:r>
      <w:r>
        <w:rPr>
          <w:rFonts w:ascii="Amiri" w:hAnsi="Amiri" w:eastAsia="Amiri" w:cs="Amiri"/>
          <w:color w:val="111111"/>
          <w:sz w:val="28"/>
          <w:sz w:val="28"/>
          <w:szCs w:val="28"/>
          <w:rtl w:val="true"/>
          <w:lang w:bidi="ar-SA"/>
        </w:rPr>
        <w:t xml:space="preserve">و قیل کان صاحب السریة المقداد عن ابن جبیر و قیل أبو الدرداء عن ابن زید إِذا ضَرَبْتُمْ فِی سَبِیلِ اللَّهِ أی سرتم و سافرتم للغزو و الجهاد فتبینوا أی میزوا بین الکافر و المؤمن و بالثاء و التاء توقفوا و تأنوا حتی تعلموا من یستحق القتل وَ لا تَقُولُوا لِمَنْ أَلْقی إِلَیْکُمُ السَّلامَ أی حیاکم بتحیة أهل الإسلام أو من </w:t>
      </w:r>
    </w:p>
    <w:p>
      <w:pPr>
        <w:pStyle w:val="BookText"/>
        <w:rPr/>
      </w:pPr>
      <w:r>
        <w:rPr>
          <w:rFonts w:ascii="IRNazanin" w:hAnsi="IRNazanin" w:eastAsia="IRNazanin"/>
          <w:color w:val="111111"/>
          <w:sz w:val="28"/>
          <w:sz w:val="28"/>
          <w:szCs w:val="28"/>
          <w:rtl w:val="true"/>
          <w:lang w:bidi="fa-IR"/>
        </w:rPr>
        <w:t xml:space="preserve">استسلم لکم </w:t>
      </w:r>
      <w:r>
        <w:rPr>
          <w:rStyle w:val="FootnoteAnchor"/>
          <w:rtl w:val="true"/>
        </w:rPr>
        <w:footnoteReference w:id="568"/>
      </w:r>
      <w:r>
        <w:rPr>
          <w:rFonts w:ascii="Amiri" w:hAnsi="Amiri" w:eastAsia="Amiri" w:cs="Amiri"/>
          <w:color w:val="111111"/>
          <w:sz w:val="28"/>
          <w:sz w:val="28"/>
          <w:szCs w:val="28"/>
          <w:rtl w:val="true"/>
          <w:lang w:bidi="ar-SA"/>
        </w:rPr>
        <w:t>فلم یقاتلکم مظهرا أنه من أهل ملتکم لَسْتَ مُؤْمِناً أی لیس لإیمانک حقیقة و إنما أسلمت خوفا من القتل أو لست بآمن تَبْتَغُونَ أی تطلبون عَرَضَ الْحَیاةِ الدُّنْیا یعنی الغنیمة و المال فَعِنْدَ اللَّهِ مَغانِمُ کَثِیرَةٌ أی فی مقدوره تعالی فواضل و نعم و رزق إن أطعتموه فیما أمرکم به و قیل معناه ثواب کثیر لمن ترک قتل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کُنْتُمْ مِنْ قَبْلُ اختلف فی معناه فقیل کما کان هذا الذی قتلتموه مستخفیا فی قومه بدینه خوفا علی نفسه منهم کنتم أنتم مستخفین بأدیانکم من قومکم حذرا علی أنفسکم و قیل کما کان هذا المقتول کافرا فهداه الله کذلک کنتم کفارا فهداکم الله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قال البیضاوی أی أول ما دخلتم فی الإسلام تفوهتم بکلمتی الشهادة فحصنتم </w:t>
      </w:r>
      <w:r>
        <w:rPr>
          <w:rStyle w:val="FootnoteAnchor"/>
          <w:rtl w:val="true"/>
        </w:rPr>
        <w:footnoteReference w:id="570"/>
      </w:r>
      <w:r>
        <w:rPr>
          <w:rFonts w:ascii="Amiri" w:hAnsi="Amiri" w:eastAsia="Amiri" w:cs="Amiri"/>
          <w:color w:val="111111"/>
          <w:sz w:val="28"/>
          <w:sz w:val="28"/>
          <w:szCs w:val="28"/>
          <w:rtl w:val="true"/>
          <w:lang w:bidi="ar-SA"/>
        </w:rPr>
        <w:t>بها دماءکم و أموالکم من غیر أن یعلم مواطاة قلوبکم ألسنتکم فَمَنَّ اللَّهُ عَلَیْکُمْ بالاشتهار بالإیمان و الاستقامة فی الدین فَتَبَیَّنُوا و افعلوا بالداخلین فی الإسلام کما فعل الله بکم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أقول سیأتی تفسیر آیة الصلاة فی غزوة ذات الرقاع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شَعائِرَ اللَّهِ قیل مناسک الحج و قیل دین الله و قیل فرائضه وَ لَا الشَّهْرَ الْحَرامَ بالقتال فیه أو بالنسی‌ء وَ لَا الْهَدْیَ ما أهدی إلی الکعبة وَ لَا الْقَلائِدَ أی ذوات القلائد من الهدی و عطفها علی الهدی للاختصاص فإنه أشرف الهدی أو القلائد أنفسها و النهی عن إحلالها مبالغة فی النهی عن التعرض للهدی و القلائد جمع قلادة و هو ما قلد به الهدی من نعل أو لحاء شجر </w:t>
      </w:r>
      <w:r>
        <w:rPr>
          <w:rStyle w:val="FootnoteAnchor"/>
          <w:rtl w:val="true"/>
        </w:rPr>
        <w:footnoteReference w:id="572"/>
      </w:r>
      <w:r>
        <w:rPr>
          <w:rFonts w:ascii="Amiri" w:hAnsi="Amiri" w:eastAsia="Amiri" w:cs="Amiri"/>
          <w:color w:val="111111"/>
          <w:sz w:val="28"/>
          <w:sz w:val="28"/>
          <w:szCs w:val="28"/>
          <w:rtl w:val="true"/>
          <w:lang w:bidi="ar-SA"/>
        </w:rPr>
        <w:t xml:space="preserve">و غیرهما لیعلم به أنه هدی فلا یتعرض له وَ لَا آمِّینَ الْبَیْتَ الْحَرامَ </w:t>
      </w:r>
    </w:p>
    <w:p>
      <w:pPr>
        <w:pStyle w:val="BookText"/>
        <w:rPr/>
      </w:pPr>
      <w:r>
        <w:rPr>
          <w:rFonts w:ascii="Amiri" w:hAnsi="Amiri" w:eastAsia="Amiri" w:cs="Amiri"/>
          <w:color w:val="111111"/>
          <w:sz w:val="28"/>
          <w:sz w:val="28"/>
          <w:szCs w:val="28"/>
          <w:rtl w:val="true"/>
          <w:lang w:bidi="ar-SA"/>
        </w:rPr>
        <w:t>بالقتال قاصدین لزیارته یَبْتَغُونَ فَضْلًا مِنْ رَبِّهِمْ وَ رِضْواناً أی أن یثیبهم و یرضی عنهم وَ لا یَجْرِمَنَّکُمْ أی و لا یحملنکم أو لا یکسبنکم شَنَآنُ قَوْمٍ أی شدة بغضهم و عداوتهم أَنْ صَدُّوکُمْ عَنِ الْمَسْجِدِ الْحَرامِ لأن صدوکم عام الحدیبیة أَنْ تَعْتَدُوا بالانتقام و هو ثانی مفعولی یجرمنکم وَ تَعاوَنُوا عَلَی الْبِرِّ وَ التَّقْوی علی العفو و الإغضاء و متابعة الأمر و مجانبة الهوی وَ لا تَعاوَنُوا عَلَی الْإِثْمِ وَ الْعُدْوانِ للتشفی و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الطَّبْرِسِیُّ رَحِمَهُ اللَّهُ قَالَ أَبُو جَعْفَرٍ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رَجُلٍ مِنْ بَنِی رَبِیعَةَ یُقَالُ لَهُ الْحُطَمُ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السدی أقبل الحطم بن هند البکری حتی أتی رسول الله صلی الله علیه و آله وحده و خلف خیله خارج المدینة فقال إلی ما تدعو و قد کان النبی صلی الله علیه و آله قال لأصحابه یدخل علیکم الیوم رجل من بنی ربیعة یتکلم بلسان شیطان فلما أجابه النبی صلی الله علیه و آله قال أنظرنی لعلی أسلم و لی من أشاوره فخرج من عنده فقال رسول الله صلی الله علیه و آله لقد دخل بوجه کافر و خرج بعقب غادر فمر بسرح من سروح المدینة فساقه و انطلق به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تدلفها اللیل بسواق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براعی إبل و لا غنم</w:t>
      </w:r>
    </w:p>
    <w:p>
      <w:pPr>
        <w:pStyle w:val="BookText"/>
        <w:rPr/>
      </w:pPr>
      <w:r>
        <w:rPr>
          <w:rFonts w:ascii="IRNazanin" w:hAnsi="IRNazanin" w:eastAsia="IRNazanin"/>
          <w:color w:val="111111"/>
          <w:sz w:val="28"/>
          <w:sz w:val="28"/>
          <w:szCs w:val="28"/>
          <w:rtl w:val="true"/>
          <w:lang w:bidi="fa-IR"/>
        </w:rPr>
        <w:t>و لا بجزار علی ظهر 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 نیاما و ابن هند لم ینم</w:t>
      </w:r>
    </w:p>
    <w:p>
      <w:pPr>
        <w:pStyle w:val="BookText"/>
        <w:rPr/>
      </w:pPr>
      <w:r>
        <w:rPr>
          <w:rFonts w:ascii="IRNazanin" w:hAnsi="IRNazanin" w:eastAsia="IRNazanin"/>
          <w:color w:val="111111"/>
          <w:sz w:val="28"/>
          <w:sz w:val="28"/>
          <w:szCs w:val="28"/>
          <w:rtl w:val="true"/>
          <w:lang w:bidi="fa-IR"/>
        </w:rPr>
        <w:t>بات یقاسیها غلام کالزلم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خدلج الساقین ممسوح القدم</w:t>
      </w:r>
    </w:p>
    <w:p>
      <w:pPr>
        <w:pStyle w:val="BookText"/>
        <w:rPr/>
      </w:pPr>
      <w:r>
        <w:rPr>
          <w:rFonts w:ascii="Amiri" w:hAnsi="Amiri" w:eastAsia="Amiri" w:cs="Amiri"/>
          <w:color w:val="111111"/>
          <w:sz w:val="28"/>
          <w:sz w:val="28"/>
          <w:szCs w:val="28"/>
          <w:rtl w:val="true"/>
          <w:lang w:bidi="ar-SA"/>
        </w:rPr>
        <w:t>ثم أقبل من عام قابل حاجا قد قلد هدیا فأراد رسول الله صلی الله علیه و آله أن یبعث إلیه فنزلت هذه الآیة وَ لَا آمِّینَ الْبَیْتَ الْحَرامَ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عکرمة و ابن جریح و قال ابن زید نزلت یوم الفتح فی ناس یؤمون البیت من المشرکین یهلون بعمرة فقال المسلمون یا رسول الله إن هؤلاء مشرکون مثل هؤلاء دعنا نغیر </w:t>
      </w:r>
      <w:r>
        <w:rPr>
          <w:rStyle w:val="FootnoteAnchor"/>
          <w:rtl w:val="true"/>
        </w:rPr>
        <w:footnoteReference w:id="573"/>
      </w:r>
      <w:r>
        <w:rPr>
          <w:rFonts w:ascii="IRNazanin" w:hAnsi="IRNazanin" w:eastAsia="IRNazanin"/>
          <w:color w:val="111111"/>
          <w:sz w:val="28"/>
          <w:sz w:val="28"/>
          <w:szCs w:val="28"/>
          <w:rtl w:val="true"/>
          <w:lang w:bidi="fa-IR"/>
        </w:rPr>
        <w:t xml:space="preserve">علیهم فأنزل الله تعالی هذه الآیة </w:t>
      </w:r>
      <w:r>
        <w:rPr>
          <w:rStyle w:val="FootnoteAnchor"/>
          <w:rtl w:val="true"/>
        </w:rPr>
        <w:footnoteReference w:id="574"/>
      </w:r>
      <w:bookmarkStart w:id="273" w:name="pg16985_188606"/>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پس از ورود رسول اکرم به مدینه و دو ماه قبل از جنگ بدر، آن حضرت سپاهی از مسلمین را به فرماندهی پسر عمه‌اش عبد اللَّه بن جحش اسدی اعزام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کردند تا در روز آخر جمادی الثانیة در زیر درخت نخلی فرود آمدند و آن جا با عمرو بن حضرمی که رمه‌ی تجارتی کفار قریش مکه را با خود همراه داشت،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آن روز، آخر جمادی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 حالی که اول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آن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جنگ کنند یا نه میان مسلمانان اختلاف افتاد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از جانب دشمن است و غنیمتی است که به شما رزق داده شده است،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امروز از ماه‌های حرام است یا نه؟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را جز از ماه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به خاطر طمعی که در دل دارید هیچ مجوّزی برای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کسانی که در پی متاع زندگی دنیا بودند فریفته شدند و جنگ در گرفت و بر سر عمرو بن حضرمی ریخته او را کشتند و رمه و کالایش را به غارت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حضرمی اول کسی از میان مسلمانان و مشرکان بود که که کشته شد، و این اولین غنیمتی بود که مسلمانان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نمایندگانی را حضور رسول اکرم فرستاده سؤال کردند آیا زد و خورد و جنگ در ماه حرام جائز است؟ و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ناحیه مشرکان قریش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بر مسلمانانی که جنگ در ماه حرام را روا دانسته بودند عیب و اشکال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این وجه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یا خود مسلمانان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خواستندحکم اسلام را در این باره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و مطلب را مجدداً شروع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سَبِیلِ اللَّهِ وَ 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از راه خدا و کفر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یا مراد این است که درباره جنگ در ماه حرام و نزد مسجد الحرام از تو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به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إِخْراجُ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کردن مسلمین را که اهل مسجد الحرام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وقتی است که کفار قریش مسلمانان را از مکه بیرون کردند و آنان هجرت نموده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فیه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جنگ نمودن در ماه حرام جایز نیست و نقل شده که پیامبر اسلام صلّی اللَّه علیه و آله دیه و پول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 ادا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فتنه‌انگیزی در دین بزرگتر است از قتل در ماه حرام یعنی قتل عمر بن 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پیوسته اهل مکه با شما نبرد و مقابله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یَرُدُّوکُمْ عَنْ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تا این که شما را از دین اسلام برگردانده و به ارتداد و کفر وادار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آن پیدا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هشیار باشید و برای دشمنان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مانند کمربند و سلاح که شخص خود را بدان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همه شما با هم همچون یک سوار به جهاد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لَمَنْ لَیُبَطِّئَنَّ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 رسول خدا صلی الله علیه و آله و سلم است که هم مؤمنان و هم منافقان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کندی کردند، منافقان سپاه بودند که از جهاد دوری گرفته و بازماندند، یا این که دیگران را از جهاد به تاخیر انداختند چنان که ابن اُبیّ در روز احد گروهی از مردم را از جنگ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اصابتکم 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کشته شدن و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جنگ کندی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انعم الله علیّ اذ لم اکن معم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حضور نداشتم و بلایی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به من نیز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أصابهم 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فضلی از جانب خدا مانند فتح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عبارت را با تاکید ذکر کرده تا تحسّر و افسوس بیش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حدّ آنان را گوش زد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لم یکن بینکم و بینه 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معترضه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میان فعل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جمله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کردن و آشکار ساختن ضعف عقیده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سخنشان، سخن کسی است که میان شما و او هیچ پیوندی و مودّتی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 عبارت،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 که داخل در مقول القول گردد، یعنی شخصی که از جهاد کندی کرده، از روی فریب و حسادت به منافقان و مسلمانان ضعیف ایمانی که آنان را از جهاد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میان شما و محمد هیچ مودّتی نیست به نحوی که شما را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بدانچه او دست یافته، شما نیز دست بیابید، ای کاش 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جمله اول متصّل است و البته این توجیه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منادای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گستردگی مفهوم به صورت مطلق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عنوان جواب تمنّی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یشرون الحیاۀ الدنیا بالآخرۀ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دنیا را به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و بدین معنی است که اگر اینان از جهاد کندی کنند، کسانی که جان خویش را در راه آخرت فدا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جنگ و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دنیا را خریده و آن را بر آخرت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بودند که از جنگ باز ماندند و کندی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در راستای تحریک و تشویق آنان برای ترک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درباره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مستضعفان، و مقصود، آزادی آنان از اسارت و محافظتشان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حذف مضاف،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دادن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منصوب بودن این کلمه بنا بر اختصاص باشد، چرا که راه خداوند متعال، همه درهای خیر و برکت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نجات مسلمانان مستضغف از دست کفار، بزرگترین و مخصوص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درهای خیر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مستضعفان است و اینان مسلمانانی بودند که به دلیل مقابله مشرکین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ضعف و ناتوانی از هجرت، به خواری و رنج و مصیبت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تحریک بیشتر،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کردنِ نهایت ظلم و ستم مشرکان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آزار و اذیتشان به کودکان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بردگان و کنیزکان مسلمان است که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مکه باقی مانده بودند و نمی‌توانستند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هشام، ولید بن ولید، عیاش بن ابی ربیعه و ابو جندل بن سهیل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خداوند مسألت می‌کردند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دست مشرکین خلاص کند و از مکه خارج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رَبَّنا أَخْرِجْنا مِنْ هذِهِ الْقَرْیَةِ الظَّالِمِ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خارج شدن ما را از شهر مکه که مردمش ستمکارند،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ستمکاری اهل مکه، این است که آنان مردم مؤمن را در راه دین دچار فتنه و گرفتاری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هجرت مانع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الطاف بیکران و نصرت خویش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سروَری بفرست که ما را کفایت کند و از دست ستمکاران خلاص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در برابر ستمکاران یاری کند،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خدای متعال دعای ایشان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خداوند پیامبر گرامی خود را سرور ایشان گردانید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استاندار مکه ساخت و او ایشان را یاری کرد و حق ضعیف را از زورمندان گرفت و از برکت فریادرسی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قبلا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ظلم می‌کردند، عزیزتر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أَوْلِیاءَ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کافران جهاد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فی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آیه درباره چه کسی نازل شده،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نازل شده است که از مکه به مدینه آمدند و برای مسلمانان اظهار اسلام کردند، آن گاه به مکه بازگشتند به خاطر این که زندگی در مدینه را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و در آن جا اظهار شرک کردند و سپس با گروهی از مشرکین به یمامه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خواستند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بجنگند ولی میانشان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نمی‌کنیم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ایشان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بن ثابت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کسانی نازل شد که از جنگ احد، تخلف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درباره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می‌کشیم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نمی‌کشیم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اظهار کفر، ایشان را به حکم کفار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ایشان را به واسطه کفر هلاکشان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ایشان را خوار گردانید تا بر کفر خود پایدار بماندند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به هدایت کسی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گمراهیش حکم کرده یا او را خوار کرده و توفیق ایمان به او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او را به گمراهی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که دیگری به هدایت او 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که شما درباره ایشان اختلاف کرده‌اید، آرزو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کفر بورزید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کَفَرُوا فَتَکُونُونَ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نیز کافر شده‌اند، تا شما با ایشان یکسان گردید و همگی کافر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تَتَّخِذُوا مِنْهُمْ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مخواهید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مشورت مکنید و در کارها از ایشان کمک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مرکز شرک خارج گردند و خود را از مشرکان جدا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دین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مومنان اگر از هجرت، اعراض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چه در حِلّ و چه در حرم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بدست آوردید،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مِنْهُمْ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دوست و کسی که شما را بر دشمنتان یاری کند،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 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از آن ها که هم پیمان باشند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میان شما و ایشان، قرارداد و پیمانی باشد، بنابراین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محترم است و مثل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هلال بن عویمر سلمی است که با پیامبر درباره کسان خود پیمانی بست که به مقتضای آن حضرت محمد صلی الله علیه و آله و سلم باید متعرض کسانی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روابط دوستی دارند، نشود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باید متعرض متحدین و دوستان محمد صلی الله علیه و آله و سلم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دستور می‌دهد که پیامبر گرامی متعرض هم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ابن زید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مدلج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جعشم مدلجی، بعد از جنگ احد، خدمت پیامبر آمد و او را به خدا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سوگند داد و از او عهدی گرفت که با کسانش جنگ نکند و از آن جا که کسان او هم پیمان قریش بودند، قرار بر این گذاشت که هر گاه قریش به اسلام گرویدند،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خداوند درباره ایشان همان حکمی کرد، که درباره قریش کرده بود و این آیه درباره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ایشان، استثنای دیگری پیش آورده،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جاءُوکُمْ حَصِرَتْ صُدُورُهُمْ أَنْ یُقاتِلُوکُمْ أَوْ یُقاتِلُوا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پیش شما بیایند در حالی که دل ایشان از جنگ با شما یا جنگ با کسان خود تنگ شده باشد و به خواهند نه بر خلاف شما باشند و نه بر خلاف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که هفتصد نفر بودند و به سرکردگی مسعود بن دخیله،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بارهای خرما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مهمانی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چیزها هدیه‌ای است که در وقت حاجت،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مدینه آمده‌اید؟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به شما نزدیک است و دوست نداشتیم که با شما و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ضمره که میان ایشان پیمان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 زیرا ما در برابر ایشان در اقلیت هستیم، از اینرو آمده‌ایم با شما پیمانی ببندیم 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با ایشان پیمان بست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بلاد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خود این مطلب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همین سبب، امر کرد که متعرض ایشان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لَسَلَّطَهُمْ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دل های ایشان را تقویت می‌کرد و به ایشان جرأت می‌داد که با شما بجنگند و بر شما تسلط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کرده و به آن ها چنین جرات و قدرتی داده بود، حتما با شما می‌جنگیدند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اعْتَزَلُوکُمْ فَلَمْ یُقاتِلُوکُمْ وَ أَلْقَوْا إِلَیْکُمُ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با شما عهد بسته‌اند یا به شما پیشنهاد عدم تعرض داده‌اند، اگر از شما کناره‌گیری کنند و با شما جنگ نکنند و با شما از در صلح و مسالمت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لَکُمْ عَلَیْهِمْ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صلح کنند شما را بر جان و مال ایشان،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ما بعد آن و دو آیه از سوره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یَنْهاکُمُ اللَّهُ عَنِ الَّذِینَ لَمْ یُقاتِلُوکُمْ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آیه هستند که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این آیه چه کسانی هستند،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است که نزد پیامبر می‌آمدند و از روی ریا اظهار اسلام می‌کردند، سپس نزد قریش می‌رفتند و در برابر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ناپسند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نعیم بن مسعود اشجعی که میان پیامبر و مشرکین، مطالب را نقل می‌کرد،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اسد و غطفان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عیینة بن حصن الفزاری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بلادشان دچار خشکسالی و قحطی گردید، خدمت پیامبر آمد و پیشنهاد کرد که در یک نخلستان بماند و پیامبر کاری به کارش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منافقی ملعون بود که پیامبر وی را احمقی نامید که در میان کسان خود، مطاع و مورد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یَأْمَنُوکُمْ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از شما ایمن بمانند، از اینرو اظهار اسلام،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یَأْمَنُوا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از قوم خود ایمن بمانند، از اینرو با آنان نیز اظهار موافقت و هم دینی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إِلَی الْفِتْنَةِ أُرْکِسُوا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 کفر، دعوت شوند، اجابت می‌کنند و به آن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یَعْتَزِلُوکُمْ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آنان که می‌خواهند از شما و قوم ایمن بمانند، اگر از جنگ با شما کناره‌گیری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یُلْقُوا إِلَیْکُمُ السَّلَمَ و با شما در صلح و صفا نمانند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یَکُفُّوا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 با شما دست برندارند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بگیرید و اسیر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چنگ آورید،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آشکار یا عذر آشکار در جنگ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اسامة بن زید و یاران او که به فرمان پیامبر به جنگی رفته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مردی مسلمان که گوسفندان خود را به طرف کوهی می‌برد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مخاطب ساخته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اسامه او را کشت و گوسفندانش را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اسامه سوگند یاد کرد که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نکشد و هنگامی که از کمک به علی علیه السلام تخلف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همین موضوع را بهانه و عذر خود قرار داد، اگر چه این عذر، از او قبول نمی‌شد زیرا اطاعت امام واجب است و باید با سرکشانی که با علی علیه السلام جنگ می‌کردند، جنگید، به خصوص که او از پیامبر گرامی شنیده بود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محمد بن اسحاق بن یسار از ابن عمر و ابن مسعود و ابو حَدْرَدْ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محلم بن خثامه لیثی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پیامبر ماموریت جنگی داشت، در این ماموریت، با عامر بن اضبط اشجعی که از سابق با یکدیگر عداوت داشتند،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او سلام مسلمانی داد ولی محلم او را آماج تیر قرار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آمد، درخواست کرد که برایش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گریان بیرون رفت و پس از هفت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 ولی زمین از قبول جسد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جسد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اشخاص بدتر و پلیدتر از محلم را هم می‌پذیرد، لکن خداوند خواسته است که حرمت شما را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وی را در شکاف کوهی افکندند و بر آن سنگ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جبیر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جنگی با مقداد بود و ابن زید گوید با ابو الدرداء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مؤمن، هنگامی که در راه خدا به سفر جنگی و ماموریتهای دفاعی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کافر و مؤمن تمیز بدهید و فرق بگذارید، توقف کنید و صبر کنید تا اشخاص مستحق قتل را بشناسید و بی جهت خون مردم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أَلْقی إِلَیْکُمُ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شما را به تحیت اهل اسلام سلام دهد یا به دلیل این که پیرو کیش شماست،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با شما مسالمت کند، مگویید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دروغین است و اسلام تو از روی ترس از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شما از این واکنش، طلب غنیمت و مال و متاع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را اطاعت کنید و امر او را گردن نهید، از قدرت او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بیشتری می‌توان امید و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کشتن مؤمن، خودداری کنید، پیش خداوند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برای شما ذخیره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جمله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این مؤمن مقتول ایمان خود را از مردم خود پوشیده می‌داشت برای این که از ایشان به او صدمه و آسیبی نرسد، شما نیز سابقاً دین خود را از مردم خود مخفی می‌داشتید که مبادا به شما صدمه‌ای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این مقتول کافر بود و خداوند او را هدایت کرد، شما نیز کافر بودید و به وسیله خداوند متعال هدایت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شما شهادتین را بر زبان آوردید و با آن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امولتان را در امان داشتید بی آنکه هماهنگی و موافقت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زبانتان مشخص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شهرت پیدا کردن به ایمان و استقامت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خدا با شما رفتار نمود شما نیز با کسانی که به تازگی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 رفتار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نماز در غزوه ذات الرقاع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جنگ در ماه حرام یا با نسیء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کعبه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هدایایی که گردنبند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اختصاص بوده چرا که این هدیه از بهترین هدایا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خود گردنبدها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حلال شمردن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واقع مبالغه در نهی از تعرض به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مانند نعل یا پوست درخت یا چیزهای است که به قربانی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مشخص گردد از جمله هدایا است و کسی بدان متعرض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 جنگ و جهاد به قصد زیارت بیت الحرام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آنان را پاداش دهد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خشنود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وا ندارد، و منجر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کینه و دشمنی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صدّوکم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حدیبیّه شما را از مسجد الحرام باز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کنید با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گذشت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و تبعیت از دستورات و ترک هوی و هوس با یکدیگر همکاری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علی 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و دشمنی همکاری نکنید تا از این طریق آرام شوید و انتقام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مردی از بنی ربیعه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 بن هند بکری برای دیدار پیامبر گرامی اسلام،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اسبش را در خارج مدینه رها کرد و خود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ورودش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از بنی ربیعه، به سوی شما آید که از زبان شیطان سخن گوید هنگامی که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چه دعوت می‌کنی؟ پیامبر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شاید اسلام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این خصوص، با اشخاصی مشورت کنم، سپس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کفر نزد ما آمد و با غدر و نیرنگ، از پیش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خروج از مدینه، به تعدادی گوسفند، بر خورد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که رجز می‌خواند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خشن که چوپان شتر و گوسفند نبود و قصابی نمی‌کرد گوسفندان را شبانگاه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بخفتند ولی پسر هند،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همچون تیر بی پر که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گوشتی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هموار بود،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در حالی که قربانیان قلاده به گردن، همراه داشت، به زیارت خانه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می‌خواست، کسانی به سوی او فرستد، از این رو این آیه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با کسانی که قصد خانه خدا دارند، حلال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ابن جریج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فتح مکه، درباره مشرکین نازل گردید که به قصد زیارت خانه خدا آمده بودند و عمره به جای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مثل مشرکین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آیه را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4" w:name="__RefHeading___Toc2293242_1468164448"/>
      <w:bookmarkStart w:id="275" w:name="_Toc109"/>
      <w:bookmarkEnd w:id="274"/>
      <w:r>
        <w:rPr>
          <w:rtl w:val="true"/>
        </w:rPr>
        <w:t>بیان</w:t>
      </w:r>
      <w:bookmarkEnd w:id="275"/>
    </w:p>
    <w:p>
      <w:pPr>
        <w:pStyle w:val="BookText"/>
        <w:rPr/>
      </w:pPr>
      <w:r>
        <w:rPr>
          <w:rFonts w:ascii="IRNazanin" w:hAnsi="IRNazanin" w:eastAsia="IRNazanin"/>
          <w:color w:val="111111"/>
          <w:sz w:val="28"/>
          <w:sz w:val="28"/>
          <w:szCs w:val="28"/>
          <w:rtl w:val="true"/>
          <w:lang w:bidi="fa-IR"/>
        </w:rPr>
        <w:t xml:space="preserve">یقال دلفت الکتیبة فی الحرب تقدمت یقال دلفناهم قوله بسواق أی بحاد یحدو بالإبل یسوقهن بحدائه و الحطم بضم الحاء و فتح الطاء من صیغ المبالغة من الحطم بمعنی الکسر و الوضم </w:t>
      </w:r>
      <w:r>
        <w:rPr>
          <w:rStyle w:val="FootnoteAnchor"/>
          <w:rtl w:val="true"/>
        </w:rPr>
        <w:footnoteReference w:id="575"/>
      </w:r>
      <w:r>
        <w:rPr>
          <w:rFonts w:ascii="IRNazanin" w:hAnsi="IRNazanin" w:eastAsia="IRNazanin"/>
          <w:color w:val="111111"/>
          <w:sz w:val="28"/>
          <w:sz w:val="28"/>
          <w:szCs w:val="28"/>
          <w:rtl w:val="true"/>
          <w:lang w:bidi="fa-IR"/>
        </w:rPr>
        <w:t>الخشبة و البادیة التی یوضع علیها اللحم و قال الجوهری الزلم بالتحریک القدح قال الشاعر</w:t>
      </w:r>
    </w:p>
    <w:p>
      <w:pPr>
        <w:pStyle w:val="BookText"/>
        <w:rPr/>
      </w:pPr>
      <w:r>
        <w:rPr>
          <w:rFonts w:ascii="IRNazanin" w:hAnsi="IRNazanin" w:eastAsia="IRNazanin"/>
          <w:color w:val="111111"/>
          <w:sz w:val="28"/>
          <w:sz w:val="28"/>
          <w:szCs w:val="28"/>
          <w:rtl w:val="true"/>
          <w:lang w:bidi="fa-IR"/>
        </w:rPr>
        <w:t>بات یقاسیها غلام کالزلم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براعی إبل و لا غنم</w:t>
      </w:r>
    </w:p>
    <w:p>
      <w:pPr>
        <w:pStyle w:val="BookText"/>
        <w:rPr/>
      </w:pPr>
      <w:r>
        <w:rPr>
          <w:rFonts w:ascii="IRNazanin" w:hAnsi="IRNazanin" w:eastAsia="IRNazanin"/>
          <w:color w:val="111111"/>
          <w:sz w:val="28"/>
          <w:sz w:val="28"/>
          <w:szCs w:val="28"/>
          <w:rtl w:val="true"/>
          <w:lang w:bidi="fa-IR"/>
        </w:rPr>
        <w:t>قوله خدلج الساقین بتشدید اللام أی عظیمهما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إِذْ هَمَّ قَوْمٌ قد مر سبب نزولها فی باب معجزاته صلی الله علیه و آله فی کفایة شر الأعداء قوله لا تَتَّخِذُوا الْیَهُودَ وَ النَّصاری أَوْلِیاءَ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رحمه الله اختلف فی سبب نزوله و إن کان حکمه عاما لجمیع المؤمنین فقال عطیة بن سعد العوفی و الزهری لما انهزم أهل بدر قال المسلمون لأولیائهم من الیهود آمنوا قبل أن یصیبکم الله بیوم مثل یوم بدر فقال مالک بن ضیف أعزکم </w:t>
      </w:r>
      <w:r>
        <w:rPr>
          <w:rStyle w:val="FootnoteAnchor"/>
          <w:rtl w:val="true"/>
        </w:rPr>
        <w:footnoteReference w:id="576"/>
      </w:r>
      <w:r>
        <w:rPr>
          <w:rFonts w:ascii="IRNazanin" w:hAnsi="IRNazanin" w:eastAsia="IRNazanin"/>
          <w:color w:val="111111"/>
          <w:sz w:val="28"/>
          <w:sz w:val="28"/>
          <w:szCs w:val="28"/>
          <w:rtl w:val="true"/>
          <w:lang w:bidi="fa-IR"/>
        </w:rPr>
        <w:t xml:space="preserve">إن أصبتم رهطا من قریش لا علم لهم بالقتال أما لو أردنا أن نستجمع علیکم </w:t>
      </w:r>
      <w:r>
        <w:rPr>
          <w:rStyle w:val="FootnoteAnchor"/>
          <w:rtl w:val="true"/>
        </w:rPr>
        <w:footnoteReference w:id="577"/>
      </w:r>
      <w:r>
        <w:rPr>
          <w:rFonts w:ascii="IRNazanin" w:hAnsi="IRNazanin" w:eastAsia="IRNazanin"/>
          <w:color w:val="111111"/>
          <w:sz w:val="28"/>
          <w:sz w:val="28"/>
          <w:szCs w:val="28"/>
          <w:rtl w:val="true"/>
          <w:lang w:bidi="fa-IR"/>
        </w:rPr>
        <w:t xml:space="preserve">لم یکن لکم یدان بقتالنا </w:t>
      </w:r>
      <w:r>
        <w:rPr>
          <w:rStyle w:val="FootnoteAnchor"/>
          <w:rtl w:val="true"/>
        </w:rPr>
        <w:footnoteReference w:id="578"/>
      </w:r>
      <w:r>
        <w:rPr>
          <w:rFonts w:ascii="IRNazanin" w:hAnsi="IRNazanin" w:eastAsia="IRNazanin"/>
          <w:color w:val="111111"/>
          <w:sz w:val="28"/>
          <w:sz w:val="28"/>
          <w:szCs w:val="28"/>
          <w:rtl w:val="true"/>
          <w:lang w:bidi="fa-IR"/>
        </w:rPr>
        <w:t xml:space="preserve">فجاء عبادة بن الصامت الخزرجی إلی رسول الله صلی الله علیه و آله فقال یا رسول الله إن لی أولیاء من الیهود کثیر عددهم قویة أنفسهم شدیدة شوکتهم و إنی أبرأ إلی الله و رسوله من ولایتهم و لا مولی </w:t>
      </w:r>
      <w:r>
        <w:rPr>
          <w:rStyle w:val="FootnoteAnchor"/>
          <w:rtl w:val="true"/>
        </w:rPr>
        <w:footnoteReference w:id="579"/>
      </w:r>
      <w:r>
        <w:rPr>
          <w:rFonts w:ascii="IRNazanin" w:hAnsi="IRNazanin" w:eastAsia="IRNazanin"/>
          <w:color w:val="111111"/>
          <w:sz w:val="28"/>
          <w:sz w:val="28"/>
          <w:szCs w:val="28"/>
          <w:rtl w:val="true"/>
          <w:lang w:bidi="fa-IR"/>
        </w:rPr>
        <w:t xml:space="preserve">إلا الله و رسوله فقال عبد الله بن أبی لکنی لا أبرأ من ولایة الیهود لأنی أخاف الدوائر و لا بد لی منهم فقال رسول الله صلی الله علیه و آله یا أبا الجناب </w:t>
      </w:r>
      <w:r>
        <w:rPr>
          <w:rStyle w:val="FootnoteAnchor"/>
          <w:rtl w:val="true"/>
        </w:rPr>
        <w:footnoteReference w:id="580"/>
      </w:r>
      <w:r>
        <w:rPr>
          <w:rFonts w:ascii="IRNazanin" w:hAnsi="IRNazanin" w:eastAsia="IRNazanin"/>
          <w:color w:val="111111"/>
          <w:sz w:val="28"/>
          <w:sz w:val="28"/>
          <w:szCs w:val="28"/>
          <w:rtl w:val="true"/>
          <w:lang w:bidi="fa-IR"/>
        </w:rPr>
        <w:t xml:space="preserve">ما نفست به من ولایة الیهود علی عبادة بن </w:t>
      </w:r>
    </w:p>
    <w:p>
      <w:pPr>
        <w:pStyle w:val="BookText"/>
        <w:rPr/>
      </w:pPr>
      <w:r>
        <w:rPr>
          <w:rFonts w:ascii="IRNazanin" w:hAnsi="IRNazanin" w:eastAsia="IRNazanin"/>
          <w:color w:val="111111"/>
          <w:sz w:val="28"/>
          <w:sz w:val="28"/>
          <w:szCs w:val="28"/>
          <w:rtl w:val="true"/>
          <w:lang w:bidi="fa-IR"/>
        </w:rPr>
        <w:t>الصامت فهو لک دونه فقال إذا أقبل فأنزل الله الآیة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السدی لما کانت وقعة أحد اشتدت علی طائفة من الناس فقال رجل من المسلمین أنا ألحق بفلان الیهودی و آخذ منه أمانا و قال آخر أنا ألحق بفلان النصرانی ببعض أرض الشام و آخذ منه أمانا فنزلت الآیة و قال عکرمة نزلت فی أبی لبابة بن عبد المنذر حین قال لبنی قریظة إذا رضوا بحکم سعد أنه الذبح و المعنی لا تعتمدوا علی الانتصار منهم بهم بَعْضُهُمْ أَوْلِیاءُ بَعْضٍ فی العون و النصرة وَ مَنْ یَتَوَلَّهُمْ مِنْکُمْ أی استنصر بهم فَإِنَّهُ مِنْهُمْ أی هو کافر مثلهم فِی قُلُوبِهِمْ مَرَضٌ أی شک و نفاق یعنی ابن أبی یُسارِعُونَ فِیهِمْ أی فی موالاة الیهود و قیل موالاة الیهود و نصاری نجران لأنهم کانوا یمیرونهم </w:t>
      </w:r>
      <w:r>
        <w:rPr>
          <w:rStyle w:val="FootnoteAnchor"/>
          <w:rtl w:val="true"/>
        </w:rPr>
        <w:footnoteReference w:id="581"/>
      </w:r>
      <w:r>
        <w:rPr>
          <w:rFonts w:ascii="Amiri" w:hAnsi="Amiri" w:eastAsia="Amiri" w:cs="Amiri"/>
          <w:color w:val="111111"/>
          <w:sz w:val="28"/>
          <w:sz w:val="28"/>
          <w:szCs w:val="28"/>
          <w:rtl w:val="true"/>
          <w:lang w:bidi="ar-SA"/>
        </w:rPr>
        <w:t xml:space="preserve">دائِرَةٌ أی دولة تدور لأعداء المسلمین علی المسلمین فنحتاج إلی نصرتهم و قیل معناه نخشی أن یدور الدهر علینا بمکروه یعنون الجدب فلا یمیروننا فَعَسَی اللَّهُ أَنْ یَأْتِیَ بِالْفَتْحِ یعنی فتح مکة و قیل یفتح بلاد المشرکین أَوْ أَمْرٍ مِنْ عِنْدِهِ فیه إعزاز المسلمین و ظهور الإسلام و قیل إظهار نفاق المنافقین مع الأمر بقتالهم أو موت هذا المنافق أو القتل و السبی لبنی قریظة و الإجلاء لبنی النضیر فَیُصْبِحُوا عَلی ما أَسَرُّوا فِی أَنْفُسِهِمْ من نفاقهم و ولایتهم الیهود و دس الأخبار إلیهم نادِمِینَ وَ یَقُولُ الَّذِینَ آمَنُوا أی صدقوا الله و رسوله ظاهرا و باطنا تعجبا من نفاق المنافقین أَ هؤُلاءِ الَّذِینَ أَقْسَمُوا بِاللَّهِ حلفوا به جَهْدَ أَیْمانِهِمْ بأغلظ الأیمان و أوکدها إِنَّهُمْ لَمَعَکُمْ أی أنهم مؤمنون و معکم فی معاونتکم </w:t>
      </w:r>
      <w:r>
        <w:rPr>
          <w:rStyle w:val="FootnoteAnchor"/>
          <w:rtl w:val="true"/>
        </w:rPr>
        <w:footnoteReference w:id="582"/>
      </w:r>
      <w:r>
        <w:rPr>
          <w:rFonts w:ascii="Amiri" w:hAnsi="Amiri" w:eastAsia="Amiri" w:cs="Amiri"/>
          <w:color w:val="111111"/>
          <w:sz w:val="28"/>
          <w:sz w:val="28"/>
          <w:szCs w:val="28"/>
          <w:rtl w:val="true"/>
          <w:lang w:bidi="ar-SA"/>
        </w:rPr>
        <w:t>حَتَّی لا تَکُونَ فِتْنَةٌ أی شرک</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 قال رحمه الله فی قوله و لا تحسبن الذین کفروا سبقوا أی لا تحسبن یا محمد أعداءک الکافرین قد سبقوا أمر الله و أعجزوه و أنهم قد فاتوک فإن الله سبحانه یظفرک بهم کما وعدک إِنَّهُمْ لا یُعْجِزُونَ أی لا یعجزون الله و لا یفوتونه حتی لا </w:t>
      </w:r>
    </w:p>
    <w:p>
      <w:pPr>
        <w:pStyle w:val="BookText"/>
        <w:rPr/>
      </w:pPr>
      <w:r>
        <w:rPr>
          <w:rFonts w:ascii="IRNazanin" w:hAnsi="IRNazanin" w:eastAsia="IRNazanin"/>
          <w:color w:val="111111"/>
          <w:sz w:val="28"/>
          <w:sz w:val="28"/>
          <w:szCs w:val="28"/>
          <w:rtl w:val="true"/>
          <w:lang w:bidi="fa-IR"/>
        </w:rPr>
        <w:t xml:space="preserve">یثقفنهم </w:t>
      </w:r>
      <w:r>
        <w:rPr>
          <w:rStyle w:val="FootnoteAnchor"/>
          <w:rtl w:val="true"/>
        </w:rPr>
        <w:footnoteReference w:id="584"/>
      </w:r>
      <w:r>
        <w:rPr>
          <w:rFonts w:ascii="Amiri" w:hAnsi="Amiri" w:eastAsia="Amiri" w:cs="Amiri"/>
          <w:color w:val="111111"/>
          <w:sz w:val="28"/>
          <w:sz w:val="28"/>
          <w:szCs w:val="28"/>
          <w:rtl w:val="true"/>
          <w:lang w:bidi="ar-SA"/>
        </w:rPr>
        <w:t xml:space="preserve">یوم القیامة أو لا یعجزونک وَ أَعِدُّوا لَهُمْ مَا اسْتَطَعْتُمْ مِنْ قُوَّةٍ هذا أمر منه سبحانه بأن یعدوا السلاح قبل لقاء العدو روی أن القوة الرمی </w:t>
      </w:r>
      <w:r>
        <w:rPr>
          <w:rStyle w:val="FootnoteAnchor"/>
          <w:rtl w:val="true"/>
        </w:rPr>
        <w:footnoteReference w:id="585"/>
      </w:r>
      <w:r>
        <w:rPr>
          <w:rFonts w:ascii="Amiri" w:hAnsi="Amiri" w:eastAsia="Amiri" w:cs="Amiri"/>
          <w:color w:val="111111"/>
          <w:sz w:val="28"/>
          <w:sz w:val="28"/>
          <w:szCs w:val="28"/>
          <w:rtl w:val="true"/>
          <w:lang w:bidi="ar-SA"/>
        </w:rPr>
        <w:t>و قیل إنها اتفاق الکلمة و الثقة بالله تعالی و الرغبة فی ثوابه و قیل الحصون وَ مِنْ رِباطِ الْخَیْلِ أی ربطها و اقتنائها للغزو تُرْهِبُونَ بِهِ أی تخیفون بما تعدونه لهم عَدُوَّ اللَّهِ وَ عَدُوَّکُمْ یعنی مشرکی مکة و کفار العرب وَ آخَرِینَ مِنْ دُونِهِمْ أی و ترهبون کفارا آخرین دون هؤلاء و اختلفوا فی الآخرین فقیل إنهم بنو قریظة و قیل هم أهل فارس و قیل هم المنافقون لا یعلم المسلمون أنهم أعداؤهم و هم أعداؤهم لا تَعْلَمُونَهُمُ أی لا تعرفونهم لأنهم یصلون و یصومون و یقولون لا إله إلا الله محمد رسول الله و یختلطون بالمؤمنین اللَّهُ یَعْلَمُهُمْ أی یعرفهم لأنه المطلع علی الأسرار و قیل هم الجن وَ ما تُنْفِقُوا مِنْ شَیْ‌ءٍ فِی سَبِیلِ اللَّهِ أی فی الجهاد و فی طاعة الله یُوَفَّ إِلَیْکُمْ أی یوفر علیکم ثوابه فی الآخرة وَ أَنْتُمْ لا تُظْلَمُونَ أی لا تنقصون شیئا منه وَ إِنْ جَنَحُوا لِلسَّلْمِ أی مالوا إلی الصلح و ترک الحرب فَاجْنَحْ لَها أی مل إلیها وَ تَوَکَّلْ عَلَی اللَّهِ أی فوض أمرک إلی الله إِنَّهُ هُوَ السَّمِیعُ الْعَلِیمُ لا تخفی علیه خافیة و قیل إنها منسوخة بقوله فَاقْتُلُوا الْمُشْرِکِینَ حَیْثُ وَجَدْتُمُوهُمْ و قیل إنهم لیست بمنسوخة لأنها فی الموادعة لأهل الکتاب و الأخری لعبَّاد الأوثان وَ إِنْ یُرِیدُوا أی الذین یطلبون منک الصلح أَنْ یَخْدَعُوکَ بأن تکفوا عن القتال حتی یقووا فیبدءوکم بالقتال من غیر استعداد منکم فَإِنَّ حَسْبَکَ اللَّهُ أی فإن الذی یتولی کفایتک الله هُوَ الَّذِی أَیَّدَکَ بِنَصْرِهِ وَ بِالْمُؤْمِنِینَ أی قواک بالنصر من عنده و بالمؤمنین الذی ینصرونک وَ أَلَّفَ بَیْنَ قُلُوبِهِمْ و أراد بالمؤمنین الأنصار و هم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السدی و أکثر المفسرین و أراد بتألیف القلوب ما کان بین الأوس و الخزرج من المعاداة و القتال فإنه لم یکن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حیان من العرب بینهما من العداوة مثل ما کان بین هذین الحیین فألف الله قلوبهم حتی صاروا متوادین متحابین ببرکة نبینا صلی الله علیه و آله و قیل أراد کل متحابین فی الله لَوْ أَنْفَقْتَ ما فِی الْأَرْضِ جَمِیعاً ما أَلَّفْتَ بَیْنَ قُلُوبِهِمْ أی لم یمکنک جمع قلوبهم علی الألفة وَ لکِنَّ اللَّهَ أَلَّفَ بَیْنَهُمْ بأن لطف لهم بحسن تدبیره و بالإسلام الذی هداهم إلیه إِنَّهُ عَزِیزٌ حَکِیمٌ لا یمتنع علیه شی‌ء یرید فعله و لا یفعل إلا ما تقتضیه الحکمة قال الزجاج و هذا من الآیات العظام و ذلک أن النبی صلی الله علیه و آله بعث إلی قوم أنفتهم شدیدة بحیث لو لطم رجل من قبیلة لطمة قاتل عنه قبیلة فألف الإیمان بین قلوبهم حتی قاتل الرجل أباه و أخاه و ابنه فأعلم الله سبحانه أن هذا ما تولاه منهم إلا هو یا أَیُّهَا النَّبِیُّ حَسْبُکَ اللَّهُ وَ مَنِ اتَّبَعَکَ مِنَ الْمُؤْمِنِینَ أی کافیک الله و یکفیک متبعوک من المؤمنین و قال الحسن معناه الله حسبک و حسب من اتبعک أی یکفیک و یکفیهم قال الکلبی نزلت هذه الآیة بالبیداء فی غزوة بدر قبل القتال یا أَیُّهَا النَّبِیُّ حَرِّضِ الْمُؤْمِنِینَ عَلَی الْقِتالِ أی رغبهم فیه إِنْ یَکُنْ مِنْکُمْ عِشْرُونَ صابِرُونَ علی القتال یَغْلِبُوا مِائَتَیْنِ من العدو وَ إِنْ یَکُنْ مِنْکُمْ مِائَةٌ یَغْلِبُوا أَلْفاً مِنَ الَّذِینَ کَفَرُوا اللفظ خبر و المراد به الأمر بِأَنَّهُمْ قَوْمٌ لا یَفْقَهُونَ أی ذلک النصر من الله تعالی لکم علی الکفار و الخذلان للکفار بأنکم تفقهون أمر الله و تصدقونه فیما وعدکم من الثواب فیدعوکم ذلک إلی الصبر علی القتال و الجد فیه و الکفار لا یفقهون أمر الله و لا یصدقونه و لما علم الله تعالی أن ذلک یشق علیهم تغیرت المصلحة فی ذلک فقال الْآنَ خَفَّفَ اللَّهُ عَنْکُمْ الحکم فی الجهاد وَ عَلِمَ أَنَّ فِیکُمْ ضَعْفاً أراد به ضعف البصیرة و العزیمة و لم یرد ضعف البدن فَإِنْ یَکُنْ مِنْکُمْ مِائَةٌ صابِرَةٌ علی القتال یَغْلِبُوا مِائَتَیْنِ من العدو وَ إِنْ یَکُنْ مِنْکُمْ أَلْفٌ یَغْلِبُوا أَلْفَیْنِ بِإِذْنِ اللَّهِ أی بعلم الله أو بأمره وَ اللَّهُ مَعَ الصَّابِرِینَ أی معونة الله معهم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قال رحمه الله فی قوله تعالی لا تَتَّخِذُوا آباءَکُمْ وَ إِخْوانَکُمْ أَوْلِیاءَ هذا فی أمر الدین فأما فی أمر الدنیا فلا بأس بمجالستهم و معاشرتهم لقوله سبحانه وَ صاحِبْهُما فِی الدُّنْیا مَعْرُوفاً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رُوِیَ عَنْ أَبِی جَعْفَرٍ وَ أَبِی عَبْدِ اللَّهِ علیه السلام أَنَّهَا نَزَلَتْ فِی حَاطِبِ بْنِ أَبِی بَلْتَعَةَ حَیْثُ کَتَبَ إِلَی قُرَیْشٍ یُخْبِرُهُمْ بِخَبَرِ النَّبِیِّ صلی الله علیه و آله لَمَّا أَرَادَ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لما أمر الله سبحانه المؤمنین بالهجرة و أرادوا الهجرة فمنهم من تعلقت به زوجته و منهم من تعلق به أبواه و أولاده فکانوا یمنعونهم من الهجرة فیترکون الهجرة لأجلهم فبین سبحانه أن أمر الدین مقدم علی النسب و إذا وجب قطع قرابة الأبوین فالأجنبی أولی إِنِ اسْتَحَبُّوا الْکُفْرَ عَلَی الْإِیمانِ أی اختاروه علیه وَ مَنْ یَتَوَلَّهُمْ مِنْکُمْ فترک طاعة الله لأجلهم و أطلعهم علی أسرار المسلمین فَأُولئِکَ هُمُ الظَّالِمُونَ لنفوسهم و الباخسون حقها من الثواب قُلْ یا محمد لهؤلاء المتخلفین عن الهجرة إِنْ کانَ آباؤُکُمْ إلی قوله وَ عَشِیرَتُکُمْ أی أقاربکم وَ أَمْوالٌ اقْتَرَفْتُمُوها أی اکتسبتموها وَ تِجارَةٌ تَخْشَوْنَ کَسادَها أی أن تکسد إذا شغلتم بطاعة الله و الجهاد وَ مَساکِنُ تَرْضَوْنَها أی یعجبکم المقام فیها أَحَبَّ إِلَیْکُمْ أی آثر فی نفوسکم مِنَ اللَّهِ وَ رَسُولِهِ أی من طاعتهما وَ جِهادٍ فِی سَبِیلِهِ فَتَرَبَّصُوا أی انتظروا حَتَّی یَأْتِیَ اللَّهُ بِأَمْرِهِ أی بحکمه فیکم و قیل بعقوبتکم إما عاجلا أو آجلا فِی مَواطِنَ کَثِیرَةٍ</w:t>
      </w:r>
    </w:p>
    <w:p>
      <w:pPr>
        <w:pStyle w:val="BookText"/>
        <w:rPr/>
      </w:pPr>
      <w:r>
        <w:rPr>
          <w:rFonts w:ascii="Amiri" w:hAnsi="Amiri" w:eastAsia="Amiri" w:cs="Amiri"/>
          <w:color w:val="111111"/>
          <w:sz w:val="28"/>
          <w:sz w:val="28"/>
          <w:szCs w:val="28"/>
          <w:rtl w:val="true"/>
          <w:lang w:bidi="ar-SA"/>
        </w:rPr>
        <w:t xml:space="preserve">وَرَدَ عَنِ الصَّادِقِینَ علیهم السلام أَنَّهُمْ قَالُوا إِنَّهَا کَانَتْ ثَمَانِینَ مَوْطِناً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قاتِلُوا الْمُشْرِکِینَ کَافَّةً أی قاتلوهم جمیعا مؤتلفین غیر مختلفین بأن یکون حالا عن المسلمین و یجوز أن یکون حالا عن المشرکین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 قال رحمه الله فی قوله تعالی جاهِدِ الْکُفَّارَ بالسیف و القتال وَ الْمُنافِقِینَ باللسان و الوعظ و التخویف أو بإقامة الحدود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 قِرَاءَةِ أَهْلِ الْبَیْتِ علیهم السلام </w:t>
      </w:r>
    </w:p>
    <w:p>
      <w:pPr>
        <w:pStyle w:val="BookText"/>
        <w:rPr/>
      </w:pPr>
      <w:r>
        <w:rPr>
          <w:rFonts w:ascii="Amiri" w:hAnsi="Amiri" w:eastAsia="Amiri" w:cs="Amiri"/>
          <w:color w:val="111111"/>
          <w:sz w:val="28"/>
          <w:sz w:val="28"/>
          <w:szCs w:val="28"/>
          <w:rtl w:val="true"/>
          <w:lang w:bidi="ar-SA"/>
        </w:rPr>
        <w:t>جَاهِدِ الْکُفَّارَ بِالْمُنَافِقِینَ قَالُوا لِأَنَّ النَّبِیَّ صلی الله علیه و آله لَمْ یَکُنْ یُقَاتِلُ الْمُنَافِقِینَ وَ إِنَّمَا کَانَ یَتَأَلَّفُهُمْ وَ لِأَنَّ الْمُنَافِقِینَ لَا یُظْهِرُونَ الْکُفْرَ وَ عِلْمُ اللَّهِ تَعَالَی بِکُفْرِهِمْ لَا یُبِیحُ قَتْلَهُمْ إِذَا کَانُوا یُظْهِرُونَ الْإِیمَانَ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اغْلُظْ عَلَیْهِمْ و أسمعهم الکلام الغلیظ الشدید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و فی قوله تعالی وَ ما کانَ الْمُؤْمِنُونَ قیل کان رسول الله صلی الله علیه و آله إذا خرج غازیا لم یتخلف عنه إلا المنافقون و المعذرون فلما أنزل الله عیوب المنافقین و بین نفاقهم فی غَزاة تبوک قال المؤمنون و الله لا نتخلف عن غَزاة یغزوها رسول الله صلی الله علیه و آله و لا سریة أبدا فلما أمر رسول الله صلی الله علیه و آله بالسرایا إلی الغزو نفر المسلمون جمیعا و ترکوا رسول الله صلی الله علیه و آله وحده فنزلت الآیة عن ابن عباس فی روایة الکلبی و قیل إنها نزلت فی ناس من أصحاب رسول الله صلی الله علیه و آله خرجوا فی البوادی فأصابوا من الناس معروفا و خصبا و دعوا من وجدوا من الناس علی الهدی </w:t>
      </w:r>
      <w:r>
        <w:rPr>
          <w:rStyle w:val="FootnoteAnchor"/>
          <w:rtl w:val="true"/>
        </w:rPr>
        <w:footnoteReference w:id="591"/>
      </w:r>
      <w:r>
        <w:rPr>
          <w:rFonts w:ascii="IRNazanin" w:hAnsi="IRNazanin" w:eastAsia="IRNazanin"/>
          <w:color w:val="111111"/>
          <w:sz w:val="28"/>
          <w:sz w:val="28"/>
          <w:szCs w:val="28"/>
          <w:rtl w:val="true"/>
          <w:lang w:bidi="fa-IR"/>
        </w:rPr>
        <w:t xml:space="preserve">فقال الناس ما نراکم إلا و قد ترکتم صاحبکم و جئتمونا فوجدوا فی أنفسهم من ذلک حرجا و أقبلوا کلهم من البادیة حتی دخلوا علی النبی صلی الله علیه و آله فأنزل الله هذه الآیة عن مجاهد لِیَنْفِرُوا کَافَّةً هذا نفی معناه النهی أی لیس للمؤمنین أن ینفروا إلی الجهاد بأجمعهم و یترکوا النبی صلی الله علیه و آله فریدا و قیل معناه لیس علیهم أن ینفروا کلهم من بلادهم إلی النبی صلی الله علیه و آله لیتعلموا الدین و یضیعوا من وراءهم و یخلوا دیارهم فَلَوْ لا نَفَرَ مِنْ کُلِّ فِرْقَةٍ مِنْهُمْ طائِفَةٌ لِیَتَفَقَّهُوا فِی الدِّینِ فیه وجوه أحدها فهلا خرج إلی الغزو من کل قبیلة جماعة و یبقی مع النبی صلی الله علیه و آله جماعة لیتفقهوا فی الدین یعنی الفرقة القاعدین یتعلمون القرآن و السنن و الفرائض و الأحکام فإذا رجعت السرایا و قد نزل بعدهم القرآن و تعلمه القاعدون قالوا لهم إذا رجعوا إلیهم إن الله قد أنزل بعدکم علی نبیکم قرآنا و قد تعلمناه فیتعلمه السرایا </w:t>
      </w:r>
      <w:r>
        <w:rPr>
          <w:rStyle w:val="FootnoteAnchor"/>
          <w:rtl w:val="true"/>
        </w:rPr>
        <w:footnoteReference w:id="592"/>
      </w:r>
      <w:r>
        <w:rPr>
          <w:rFonts w:ascii="IRNazanin" w:hAnsi="IRNazanin" w:eastAsia="IRNazanin"/>
          <w:color w:val="111111"/>
          <w:sz w:val="28"/>
          <w:sz w:val="28"/>
          <w:szCs w:val="28"/>
          <w:rtl w:val="true"/>
          <w:lang w:bidi="fa-IR"/>
        </w:rPr>
        <w:t xml:space="preserve">فذلک قوله </w:t>
      </w:r>
    </w:p>
    <w:p>
      <w:pPr>
        <w:pStyle w:val="BookText"/>
        <w:rPr/>
      </w:pPr>
      <w:r>
        <w:rPr>
          <w:rFonts w:ascii="Amiri" w:hAnsi="Amiri" w:eastAsia="Amiri" w:cs="Amiri"/>
          <w:color w:val="111111"/>
          <w:sz w:val="28"/>
          <w:sz w:val="28"/>
          <w:szCs w:val="28"/>
          <w:rtl w:val="true"/>
          <w:lang w:bidi="ar-SA"/>
        </w:rPr>
        <w:t>وَ لِیُنْذِرُوا قَوْمَهُمْ إِذا رَجَعُوا إِلَیْهِمْ أی و لیعلموهم القرآن و یخوفوهم به إذا رجعوا إلیهم لَعَلَّهُمْ یَحْذَرُونَ فلا یعملون بخلافه</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حِینَ کَثُرَ النَّاسُ فَأَمَرَهُمُ اللَّهُ أَنْ تَنْفِرَ مِنْهُمْ طَائِفَةٌ وَ تُقِیمَ طَائِفَةٌ لِلتَّفَقُّهِ وَ أَنْ یَکُونَ الْغَزْوُ 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ثانیها أن التفقه و الإنذار یرجعان إلی الفرقة النافرة و حثها الله علی التفقه لترجع إلی المتخلفة فتحذرها معنی لِیَتَفَقَّهُوا فِی الدِّینِ لیتبصروا و یتیقنوا بما یریهم الله عز و جل من الظهور علی المشرکین و نصرة الدین وَ لِیُنْذِرُوا قَوْمَهُمْ من الکفار إِذا رَجَعُوا إِلَیْهِمْ من الجهاد فیخبرونهم بنصر الله النبی صلی الله علیه و آله و المؤمنین لَعَلَّهُمْ یَحْذَرُونَ أن یقاتلوا النبی صلی الله علیه و آله فینزل بهم ما نزل بأصحابهم من الکفار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أن التفقه راجع إلی النافرة و التقدیر ما کان لجمیع المؤمنین أن ینفروا إلی النبی صلی الله علیه و آله و یخلوا دیارهم و لکن لینفر إلیه من کل ناحیة طائفة لیسمع کلامه و یتعلم الدین منه ثم ترجع إلی قومها فیبین لهم ذلک و ینذرهم </w:t>
      </w:r>
      <w:r>
        <w:rPr>
          <w:rStyle w:val="FootnoteAnchor"/>
          <w:rtl w:val="true"/>
        </w:rPr>
        <w:footnoteReference w:id="593"/>
      </w:r>
      <w:r>
        <w:rPr>
          <w:rFonts w:ascii="IRNazanin" w:hAnsi="IRNazanin" w:eastAsia="IRNazanin"/>
          <w:color w:val="111111"/>
          <w:sz w:val="28"/>
          <w:sz w:val="28"/>
          <w:szCs w:val="28"/>
          <w:rtl w:val="true"/>
          <w:lang w:bidi="fa-IR"/>
        </w:rPr>
        <w:t xml:space="preserve">عن الجبائی قال و المراد بالنفر هنا الخروج لطلب العلم الَّذِینَ یَلُونَکُمْ أی من قرب منکم مِنَ الْکُفَّارِ الأقرب منهم فالأقرب فی النسب و الدار قال الحسن کان هذا قبل الأمر بقتال المشرکین کافة و قال غیره هذا الحکم قائم الآن لأنه لا ینبغی لأهل بلد أن یخرجوا إلی قتال الأبعد و یدعوا الأقرب و الأدنی لأن ذلک یؤدی إلی الضرر و ربما یمنعهم ذلک عن المضی فی وجهتهم إلا أن تکون بینهم و بین الأقرب موادعة فلا بأس حینئذ بمجاوزة الأقرب إلی الأبعد وَ لْیَجِدُوا فِیکُمْ غِلْظَةً أی شجاعة أو شدة أو صبرا علی الجهاد </w:t>
      </w:r>
      <w:r>
        <w:rPr>
          <w:rStyle w:val="FootnoteAnchor"/>
          <w:rtl w:val="true"/>
        </w:rPr>
        <w:footnoteReference w:id="594"/>
      </w:r>
      <w:r>
        <w:rPr>
          <w:rFonts w:ascii="Amiri" w:hAnsi="Amiri" w:eastAsia="Amiri" w:cs="Amiri"/>
          <w:color w:val="111111"/>
          <w:sz w:val="28"/>
          <w:sz w:val="28"/>
          <w:szCs w:val="28"/>
          <w:rtl w:val="true"/>
          <w:lang w:bidi="ar-SA"/>
        </w:rPr>
        <w:t xml:space="preserve">قوله تعالی إِنَّ اللَّهَ یُدافِعُ عَنِ الَّذِینَ آمَنُوا قال البیضاوی أی غائلة </w:t>
      </w:r>
    </w:p>
    <w:p>
      <w:pPr>
        <w:pStyle w:val="BookText"/>
        <w:rPr/>
      </w:pPr>
      <w:r>
        <w:rPr>
          <w:rFonts w:ascii="Amiri" w:hAnsi="Amiri" w:eastAsia="Amiri" w:cs="Amiri"/>
          <w:color w:val="111111"/>
          <w:sz w:val="28"/>
          <w:sz w:val="28"/>
          <w:szCs w:val="28"/>
          <w:rtl w:val="true"/>
          <w:lang w:bidi="ar-SA"/>
        </w:rPr>
        <w:t xml:space="preserve">المشرکین إِنَّ اللَّهَ لا یُحِبُّ کُلَّ خَوَّانٍ فی أمانة الله کَفُورٍ </w:t>
      </w:r>
      <w:r>
        <w:rPr>
          <w:rStyle w:val="FootnoteAnchor"/>
          <w:rtl w:val="true"/>
        </w:rPr>
        <w:footnoteReference w:id="595"/>
      </w:r>
      <w:r>
        <w:rPr>
          <w:rFonts w:ascii="IRNazanin" w:hAnsi="IRNazanin" w:eastAsia="IRNazanin"/>
          <w:color w:val="111111"/>
          <w:sz w:val="28"/>
          <w:sz w:val="28"/>
          <w:szCs w:val="28"/>
          <w:rtl w:val="true"/>
          <w:lang w:bidi="fa-IR"/>
        </w:rPr>
        <w:t xml:space="preserve">کمن یتقرب إلی الأصنام بذبیحته فلا یرضی فعلهم و لا ینصرهم أُذِنَ رخص للذین یقاتلون المشرکین و المأذون فیه محذوف </w:t>
      </w:r>
      <w:r>
        <w:rPr>
          <w:rStyle w:val="FootnoteAnchor"/>
          <w:rtl w:val="true"/>
        </w:rPr>
        <w:footnoteReference w:id="596"/>
      </w:r>
      <w:r>
        <w:rPr>
          <w:rFonts w:ascii="IRNazanin" w:hAnsi="IRNazanin" w:eastAsia="IRNazanin"/>
          <w:color w:val="111111"/>
          <w:sz w:val="28"/>
          <w:sz w:val="28"/>
          <w:szCs w:val="28"/>
          <w:rtl w:val="true"/>
          <w:lang w:bidi="fa-IR"/>
        </w:rPr>
        <w:t xml:space="preserve">لدلالته علیه و قرأ نافع و ابن عامر و حفص بفتح التاء أی للذین یقاتلونهم المشرکون </w:t>
      </w:r>
      <w:r>
        <w:rPr>
          <w:rStyle w:val="FootnoteAnchor"/>
          <w:rtl w:val="true"/>
        </w:rPr>
        <w:footnoteReference w:id="597"/>
      </w:r>
      <w:r>
        <w:rPr>
          <w:rFonts w:ascii="IRNazanin" w:hAnsi="IRNazanin" w:eastAsia="IRNazanin"/>
          <w:color w:val="111111"/>
          <w:sz w:val="28"/>
          <w:sz w:val="28"/>
          <w:szCs w:val="28"/>
          <w:rtl w:val="true"/>
          <w:lang w:bidi="fa-IR"/>
        </w:rPr>
        <w:t xml:space="preserve">بِأَنَّهُمْ ظُلِمُوا بسبب أنهم ظلموا و هم أصحاب رسول الله صلی الله علیه و آله کان المشرکون یؤذونهم و کانوا یأتونه من بین مضروب و مشجوج </w:t>
      </w:r>
      <w:r>
        <w:rPr>
          <w:rStyle w:val="FootnoteAnchor"/>
          <w:rtl w:val="true"/>
        </w:rPr>
        <w:footnoteReference w:id="598"/>
      </w:r>
      <w:r>
        <w:rPr>
          <w:rFonts w:ascii="Amiri" w:hAnsi="Amiri" w:eastAsia="Amiri" w:cs="Amiri"/>
          <w:color w:val="111111"/>
          <w:sz w:val="28"/>
          <w:sz w:val="28"/>
          <w:szCs w:val="28"/>
          <w:rtl w:val="true"/>
          <w:lang w:bidi="ar-SA"/>
        </w:rPr>
        <w:t>یتظلمون إلیه فیقول لهم اصبروا فإنی لم أومر بالقتال حتی هاجر فأنزلت و هی أول آیة نزلت فی القتال بعد ما نهی عنه فی نیف و سبعین آیة وَ إِنَّ اللَّهَ عَلی نَصْرِهِمْ لَقَدِیرٌ وعد لهم بالنصر کما وعد بدفع أذی الکفار عنهم الَّذِینَ أُخْرِجُوا مِنْ دِیارِهِمْ یعنی مکة بِغَیْرِ حَقٍّ بغیر موجب استحقوا به إِلَّا أَنْ یَقُولُوا رَبُّنَا اللَّهُ علی طریقة قول النابغة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عیب فیهم غیر أن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و قیل منقطع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دَفْعُ اللَّهِ النَّاسَ بَعْضَهُمْ بِبَعْضٍ بتسلیط المؤمنین منهن علی الکافرین لَهُدِّمَتْ لخربت باستیلاء المشرکین علی أهل الملل صَوامِعُ صوامع الرهبانیة وَ بِیَعٌ و بیع النصاری وَ صَلَواتٌ و کنائس الیهود و سمیت بها لأنها یصلی فیها و قیل أصله </w:t>
      </w:r>
      <w:r>
        <w:rPr>
          <w:rStyle w:val="FootnoteAnchor"/>
          <w:rtl w:val="true"/>
        </w:rPr>
        <w:footnoteReference w:id="599"/>
      </w:r>
      <w:r>
        <w:rPr>
          <w:rFonts w:ascii="IRNazanin" w:hAnsi="IRNazanin" w:eastAsia="IRNazanin"/>
          <w:color w:val="111111"/>
          <w:sz w:val="28"/>
          <w:sz w:val="28"/>
          <w:szCs w:val="28"/>
          <w:rtl w:val="true"/>
          <w:lang w:bidi="fa-IR"/>
        </w:rPr>
        <w:t xml:space="preserve">صلوتا بالعبرانیة فعربت وَ مَساجِدُ و مساجد المسلمین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یُذْکَرُ فِیهَا اسْمُ اللَّهِ کَثِیراً صفة للأربع أو المساجد خصت بها تفضیلا وَ لَیَنْصُرَنَّ اللَّهُ مَنْ یَنْصُرُهُ أی ینصر دینه </w:t>
      </w:r>
      <w:r>
        <w:rPr>
          <w:rStyle w:val="FootnoteAnchor"/>
          <w:rtl w:val="true"/>
        </w:rPr>
        <w:footnoteReference w:id="600"/>
      </w:r>
      <w:r>
        <w:rPr>
          <w:rFonts w:ascii="Amiri" w:hAnsi="Amiri" w:eastAsia="Amiri" w:cs="Amiri"/>
          <w:color w:val="111111"/>
          <w:sz w:val="28"/>
          <w:sz w:val="28"/>
          <w:szCs w:val="28"/>
          <w:rtl w:val="true"/>
          <w:lang w:bidi="ar-SA"/>
        </w:rPr>
        <w:t>و قد أنجز الله وعده بأن سلط المهاجرین و الأنصار علی صنادید العرب و أکاسرة العجم و قیاصرتهم و أورثهم أرضهم و دیارهم إِنَّ اللَّهَ لَقَوِیٌّ علی نصرهم عَزِیزٌ لا یمانعه شی‌ء</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 قال فی قوله تعالی لَوْ لا نُزِّلَتْ سُورَةٌ أی هلا نزلت سورة فی أمر الجهاد فَإِذا أُنْزِلَتْ سُورَةٌ مُحْکَمَةٌ مبینة لا تشابه فیها وَ ذُکِرَ فِیهَا الْقِتالُ أی الأمر به رَأَیْتَ الَّذِینَ فِی قُلُوبِهِمْ مَرَضٌ ضعف فی الدین و قیل نفاق یَنْظُرُونَ إِلَیْکَ نَظَرَ الْمَغْشِیِّ عَلَیْهِ مِنَ الْمَوْتِ جبنا و مخافة فَأَوْلی لَهُمْ فویل لهم أفعل من الولی و هو القرب أو فعلی من آل و معناه الدعاء علیهم بأن یلیهم المکروه أو یئول إلیه أمرهم طاعَةٌ وَ قَوْلٌ مَعْرُوفٌ استئناف أی أمرهم طاعة أو طاعة و قول معروف خیر لهم أو حکایة قولهم لقراءة أبی یقولون طاعة فَإِذا عَزَمَ الْأَمْرُ أی جد و هو لأصحاب الأمر و إسناده إلیه مجاز فَلَوْ صَدَقُوا اللَّهَ أی فیما زعموا من الحرص علی الجهاد أو الإیمان لَکانَ الصدق خَیْراً لَهُمْ فَهَلْ عَسَیْتُمْ فهل یتوقع منکم إِنْ تَوَلَّیْتُمْ أمور الناس و تأمرتم علیهم أو أعرضتم و تولیتم عن الإسلام أَنْ تُفْسِدُوا فِی الْأَرْضِ وَ تُقَطِّعُوا أَرْحامَکُمْ تناجزا علی الولایة </w:t>
      </w:r>
      <w:r>
        <w:rPr>
          <w:rStyle w:val="FootnoteAnchor"/>
          <w:rtl w:val="true"/>
        </w:rPr>
        <w:footnoteReference w:id="602"/>
      </w:r>
      <w:r>
        <w:rPr>
          <w:rFonts w:ascii="Amiri" w:hAnsi="Amiri" w:eastAsia="Amiri" w:cs="Amiri"/>
          <w:color w:val="111111"/>
          <w:sz w:val="28"/>
          <w:sz w:val="28"/>
          <w:szCs w:val="28"/>
          <w:rtl w:val="true"/>
          <w:lang w:bidi="ar-SA"/>
        </w:rPr>
        <w:t xml:space="preserve">و تجاذبا لها فَلا تَهِنُوا فلا تضعفوا وَ تَدْعُوا إِلَی السَّلْمِ و لا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تدعوا إلی الصلح تذللا و یجوز نصبه بإضمار أن وَ أَنْتُمُ الْأَعْلَوْنَ الأغلبون وَ اللَّهُ مَعَکُمْ ناصرکم وَ لَنْ یَتِرَکُمْ أَعْمالَکُمْ و لن یضیع أعمالکم من وترت الرجل إذا قتلت متعلقا له من قریب أو حمیم فأفردته عنه من الوتر شبه به تعطیل ثواب العمل و إفراده منه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 فی قوله تعالی هُوَ الَّذِی أَنْزَلَ السَّکِینَةَ الثبات و الطمأنینة فِی قُلُوبِ الْمُؤْمِنِینَ حتی یثبتوا حیث تقلق النفوس و تدحض الأقدام لِیَزْدادُوا إِیماناً مَعَ إِیمانِهِمْ یقینا مع یقینهم برسوخ العقیدة و اطمئنان النفس علیها أو أنزل فیها السکون إلی ما جاء به الرسول لیزدادوا إیمانا بالشرائع مع إیمانهم بالله و بالیوم الآخر وَ لِلَّهِ جُنُودُ السَّماواتِ وَ الْأَرْضِ یدبر أمرها فیسلط بعضها علی بعض تارة و یوقع فیما بینهم السلم أخری کما تقتضیه حکمته الظَّانِّینَ بِاللَّهِ ظَنَّ السَّوْءِ الأمر السوء و هو أن لا ینصر رسوله و المؤمنین عَلَیْهِمْ دائِرَةُ السَّوْءِ دائرة ما یظنونه و یتربصونه بالمؤمنین لا یتخطاهم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 قال الطبرسی وَ لِلَّهِ جُنُودُ السَّماواتِ وَ الْأَرْضِ یعنی الملائکة و الجن و الإنس و الشیاطین و المعنی لو شاء لأعانکم بهم و فیه بیان أنه لو شاء لأهلک المشرکین لکنه عالم بهم و بما یخرج من أصلابهم فأمهلهم لعلمه و حکمته و لم یأمر بالقتال عن عجز و احتیاج لکن لیعرض المجاهدین لجزیل الثواب قُلْ لِلْمُخَلَّفِینَ الذین تخلفوا عنک فی الخروج إلی الحدیبیة مِنَ الْأَعْرابِ سَتُدْعَوْنَ فیما بعد إِلی قَوْمٍ أُولِی بَأْسٍ شَدِیدٍ و هم هوازن و حنین و قیل هوازن و ثقیف و قیل بنو حنیفة مع مسیلمة و قیل أهل فارس و قیل الروم و قیل هم أهل صفین أصحاب معاویة تُقاتِلُونَهُمْ أَوْ یُسْلِمُونَ معناه أن أحد الأمرین لا بد أن یقع لا محالة و تقدیره أو هم یسلمون أی یقرون بالإسلام و یقبلونه و قیل ینقادون لکم فَإِنْ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تُطِیعُوا أی فی قتالهم کَما تَوَلَّیْتُمْ مِنْ قَبْلُ أی عن الخروج إلی الحدیبیة وَ أَثابَهُمْ فَتْحاً قَرِیباً یعنی فتح خیبر و قیل فتح مکة وَ مَغانِمَ کَثِیرَةً یَأْخُذُونَها یعنی غنائم خیبر و قیل غنائم هوازن وَعَدَکُمُ اللَّهُ مَغانِمَ کَثِیرَةً مع النبی صلی الله علیه و آله و من بعده إلی یوم القیامة فَعَجَّلَ لَکُمْ هذِهِ یعنی غنیمة خیبر وَ کَفَّ أَیْدِیَ النَّاسِ عَنْکُمْ و ذلک أن النبی صلی الله علیه و آله لما قصد خیبر و حاصر أهلها همت قبائل من أسد و غطفان أن یغیروا علی أموال المسلمین و عیالهم بالمدینة فکف الله أیدیهم عنهم بإلقاء الرعب فی قلوبهم و قیل إن مالک بن عوف و عیینة بن حصین مع بنی أسد و غطفان جاءوا لنصرة الیهود من خیبر فقذف الله الرعب فی قلوبهم و انصرفوا وَ لِتَکُونَ الغنیمة التی عجلها لهم آیَةً لِلْمُؤْمِنِینَ علی صدقک حیث وعدتهم أن یصیبوها فوقع المخبر علی وفق الخبر وَ یَهْدِیَکُمْ صِراطاً مُسْتَقِیماً أی و یزیدکم هدی بالتصدیق بمحمد صلی الله علیه و آله و ما جاء به مما ترون من عدة الله فی القرآن بالفتح و الغنیمة وَ أُخْری لَمْ تَقْدِرُوا عَلَیْها أی وعدکم الله مغانم أخری لم تقدروا علیها بعد أو قریة أخری و هی مکة و قیل هی ما فتح الله علی المسلمین بعد ذلک إلی الیوم و قیل إن المراد بها فارس و الروم قَدْ أَحاطَ اللَّهُ بِها أی قدرة أو علما وَ لَوْ قاتَلَکُمُ الَّذِینَ کَفَرُوا من قریش یوم الحدیبیة لَوَلَّوُا الْأَدْبارَ منهزمین و قیل الذین کفروا من أسد و غطفان الذین أرادوا نهب ذراری المسلمین سُنَّةَ اللَّهِ أی هذه سنتی فی أهل طاعتی و أهل معصیتی أنصر أولیائی و أخذل أعدائی</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لا یَسْتَوِی مِنْکُمْ مَنْ أَنْفَقَ مِنْ قَبْلِ الْفَتْحِ وَ قاتَلَ لأن القتال قبل الفتح کان أشد و الحاجة إلی النفقة و إلی الجهاد کان أکثر و أمس</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 فی قوله تعالی وَ ما أَفاءَ اللَّهُ عَلی رَسُولِهِ قال ابن عباس نزل قوله ما أَفاءَ اللَّهُ عَلی رَسُولِهِ مِنْ أَهْلِ الْقُری فی أموال کفار أهل القری و هم قریظة و بنو النضیر و هما بالمدینة و فدک و هی من المدینة علی ثلاثة أمیال و خیبر و قری عرینة </w:t>
      </w:r>
    </w:p>
    <w:p>
      <w:pPr>
        <w:pStyle w:val="BookText"/>
        <w:rPr/>
      </w:pPr>
      <w:r>
        <w:rPr>
          <w:rFonts w:ascii="IRNazanin" w:hAnsi="IRNazanin" w:eastAsia="IRNazanin"/>
          <w:color w:val="111111"/>
          <w:sz w:val="28"/>
          <w:sz w:val="28"/>
          <w:szCs w:val="28"/>
          <w:rtl w:val="true"/>
          <w:lang w:bidi="fa-IR"/>
        </w:rPr>
        <w:t>و ینبع جعلها الله لرسوله صلی الله علیه و آله یحکم فیها ما أراد و أخبر أنها کلها له فقال أناس فهلا قسمها فنزلت الآیة و قیل إن الآیة الأولی بیان أموال بنی النضیر خاصة لقوله وَ ما أَفاءَ اللَّهُ عَلی رَسُولِهِ مِنْهُمْ و الآیة الثانیة بیان الأموال التی أصیبت بغیر قتال و قیل إنهما واحد و الآیة الثانیة بیان قسم المال الذی ذکره الله فی الآیة الأولی و</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بَنِی النَّضِیرِ إِنْ شِئْتُمْ قَسَمْتُمْ لِلْمُهَاجِرِینَ مِنْ أَمْوَالِکُمْ وَ دِیَارِکُمْ وَ تُشَارِکُونَهُمْ فِی هَذِهِ الْغَنِیمَةِ وَ إِنْ شِئْتُمْ کَانَتْ لَکُمْ دِیَارُکم وَ أَمْوَالُکُمْ وَ لَا یُقْسَمُ لَکُمْ شَیْ‌ءٌ مِنَ الْغَنِیمَةِ فَقَالَ لَهُمُ الْأَنْصَارُ بَلْ نَقْسِمُ لَهُمْ مِنْ أَمْوَالِنَا وَ دِیَارِنَا وَ نُؤْثِرُهُمْ بِالْغَنِیمَةِ وَ لَا نُشَارِکُهُمْ فِیهَا فَنَزَلَتْ وَ یُؤْثِرُونَ عَلی أَنْفُسِهِمْ الْآیَةَ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أی من الیهود الذین أجلاهم فَما أَوْجَفْتُمْ عَلَیْهِ مِنْ خَیْلٍ وَ لا رِکابٍ من الوجیف سرعة السیر أی لم تسیروا إلیها علی خیل و لا إبل و الرکاب الإبل التی تحمل القوم وَ لکِنَّ اللَّهَ یُسَلِّطُ رُسُلَهُ عَلی مَنْ یَشاءُ أی یمکنهم من عدوهم من غیر قتال بأن یقذف الرعب فی قلوبهم جعل الله أموال بنی النضیر لرسوله صلی الله علیه و آله خاصة یفعل بها ما یشاء فقسمها رسول الله صلی الله علیه و آله بین المهاجرین و لم یعط الأنصار منها شیئا إلا ثلاثة نفر کانت بهم حاجة و هم أبو دجانة و سهل بن حنیف و الحارث بن صمة مِنْ أَهْلِ الْقُری أی من أموال کفار أهل القری فَلِلَّهِ یأمر فیه بما أحب وَ لِلرَّسُولِ بتملیک الله إیاه وَ لِذِی الْقُرْبی یعنی أهل بیت رسول الله صلی الله علیه و آله و قرابته و هم بنو هاشم وَ الْیَتامی وَ الْمَساکِینِ وَ ابْنِ السَّبِیلِ منهم کَیْ لا یَکُونَ دُولَةً بَیْنَ الْأَغْنِیاءِ مِنْکُمْ الدولة الشی‌ء الذی یتداوله القوم بینهم أی لئلا یکون الفی‌ء متداولا بین الرؤساء منکم یعمل فیه کما کان یعمل فی الجاهلیة وَ ما آتاکُمُ الرَّسُولُ فَخُذُوهُ أی ما أعطاکم من الفی‌ء فارضوا به و ما أمرکم به فافعلوه قال الزجاج ثم بین سبحانه من المساکین الذین لهم الحق فقال للفقراء المهاجرین ثم ثنی سبحانه بوصف الأنصار و مدحهم حتی طابت أنفسهم عن الفی‌ء فقال وَ الَّذِینَ تَبَوَّؤُا الدَّارَ وَ الْإِیمانَ الآیة </w:t>
      </w:r>
      <w:r>
        <w:rPr>
          <w:rStyle w:val="FootnoteAnchor"/>
          <w:rtl w:val="true"/>
        </w:rPr>
        <w:footnoteReference w:id="607"/>
      </w:r>
      <w:bookmarkStart w:id="276" w:name="pg16985_188618"/>
    </w:p>
    <w:p>
      <w:pPr>
        <w:pStyle w:val="BookText"/>
        <w:rPr/>
      </w:pPr>
      <w:bookmarkEnd w:id="276"/>
      <w:r>
        <w:rPr>
          <w:rFonts w:ascii="Amiri" w:hAnsi="Amiri" w:eastAsia="Amiri" w:cs="Amiri"/>
          <w:color w:val="111111"/>
          <w:sz w:val="28"/>
          <w:sz w:val="28"/>
          <w:szCs w:val="28"/>
          <w:rtl w:val="true"/>
          <w:lang w:bidi="ar-SA"/>
        </w:rPr>
        <w:t>وَ أُخْری تُحِبُّونَها أی و تجارة أخری أو خصلة أخری تحبونها عاجلا مع ثواب الآجل نَصْرٌ مِنَ اللَّهِ أی علی قریش وَ فَتْحٌ قَرِیبٌ أی فتح مکة و قیل فتح فارس و الروم و سائر فتوح الإسلام علی العموم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 قال فی قوله تعالی جاهِدِ الْکُفَّارَ وَ الْمُنافِقِینَ</w:t>
      </w:r>
    </w:p>
    <w:p>
      <w:pPr>
        <w:pStyle w:val="BookText"/>
        <w:rPr/>
      </w:pPr>
      <w:r>
        <w:rPr>
          <w:rFonts w:ascii="Amiri" w:hAnsi="Amiri" w:eastAsia="Amiri" w:cs="Amiri"/>
          <w:color w:val="111111"/>
          <w:sz w:val="28"/>
          <w:sz w:val="28"/>
          <w:szCs w:val="28"/>
          <w:rtl w:val="true"/>
          <w:lang w:bidi="ar-SA"/>
        </w:rPr>
        <w:t xml:space="preserve">رُوِیَ عَنْ أَبِی عَبْدِ اللَّهِ علیه السلام أَنَّهُ قَرَأَ جَاهِدِ الْکُفَّارَ بِالْمُنَافِقِینَ وَ قَالَ إِنَّ رَسُولَ اللَّهِ صلی الله علیه و آله لَمْ یُقَاتِلْ مُنَافِقاً قَطُّ إِنَّمَا کَانَ یَتَأَلَّفُهُمْ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دلفت الکتیبۀ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گردان را به سوی جنگ پیش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یحدو بالابل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آواز خواندن مخصوص شتران، آنان را پیش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حاء و فتحه طاء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است که در آن گوشت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جوان که همچون تیر است و چوپان شتران و گوسفندان نبود، از آن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خدلّج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گوشتی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معجزات پیامبر صلی الله علیه و آله و سلم در دفع شرّ دشمنان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اگر چه حکم آیه نسبت به همه افراد مؤمن،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بن سعد عوفی و زهری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هزیمت بدریان، مسلمانان به دوستان یهودی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سرنوشت بدریان دچار گردید،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جمعی از قریش را که دانش جنگیدن ندارند غافلگیر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دادید، مغرور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گاه تصمیم بگیریم که با شما جنگ کنیم،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برای جنگ با ما از کار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خزرجی، خدمت پیامبر گرامی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دوستانی است از یهود که دارای شوکت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پیشگاه خدا و پیامبرش، از دوستی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دوستی جز خدا و رسولش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از دوستی یهودیان بیزاری نمی‌جویم، زیرا از حوادث روزگار بیمناکم و به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الجنّاب، هر چقدر که دوستی یهود به عبدالله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صامت سود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تو کمتر از آن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گروهی از مردم دچار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یهودی می‌روم و از او امان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شام، پیش فلان مسیحی می‌روم و از او امان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حکم سعد راضی شده بودند و ابی لبابة بن عبد المنذر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 بر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و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یاری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شکّ و نفاق، مقصود عبدالله بن 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و مشاوره یهود،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یهودیان و مسیحیان نجران شتاب می‌کنند، زیرا از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منافعی بدست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و قدرت به دست دشمنان مسلمین بیفتد و ما به یاری ایشان احتیاج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می‌ترسیم که حوادث روزگار ما را دچار سختی و قحطی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مواد غذایی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بلاد اهل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امری از جانب حق برسد که در آن عزت مؤمنان و ذلت اهل شرک و ظهور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آشکار ساختن نفاق منافقان و امر به جنگ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این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کشتن مردان و اسیر کردن زنان و کودکان بنی قریظه و اخراج بنی النضیر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فَیُصْبِحُوا عَلی ما أَسَرُّوا فِی أَنْفُسِهِمْ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نفاق از کردار خود و دوستی یهود و رسانیدن اخبار به ایشان، پشیمان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در حالی که از جرأت و جسارت منافقان نسبت به خداوند و اظهار ایمان دروغین، دچار شگفتی شده‌اند، خدا و رسولش را در ظاهر و باطن، تصدیق کرده،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الَّذِینَ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منافقانی هستند که سوگندهای سخت و مؤکد 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سوگند، این بود که نشان دهند که با شما و به کمک شما و از لحاظ ایمان مثل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گمان نکن که دشمنان کافر تو، بر فرمان خدا پیشی گرفته و آن را زیر پا گذاشته و بر آن غالب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دست تو نجات پیدا نمی‌کنند و خداوند، چنان که وعده کرده است، تو را پیروزی می‌بخشد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غالب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یُعْجِزُونَ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هر کجا بروند از قلمرو قدرت خداوند خارج نمی‌شوند و خداوند در قیامت،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مبعوث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عاجز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بزرگ فرمان می‌دهد که مسلمانان، بیش از آنکه با دشمن روبرو شوند، به تهیه سلاح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تیر 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به معنای اتحاد کلمه و اعتماد به خدا و کوشش در راه کسب ثواب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به معنای حصار و قلعه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اسبان و استفاده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 عَدُوَّکُمْ وَ آخَرِینَ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نیرو و سلاح و مرکب، مشرکین مکه و کفار عرب و دیگران را به وحشت 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است، زیرا مسلمین به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نبودند، در حالی که اینان نیز دشمن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دشمنان را نمی‌شناسید، زیرا نماز می‌خوانند و روزه می‌گیرند و به یگانگی خدا و رسالت محمد صلی الله علیه و آله و سلم شهادت می‌دهند و با مؤمنین مختلط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می‌شناسد، زیرا دانای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شَیْ‌ءٍ فِی سَبِیلِ اللَّهِ یُوَفَّ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را که در راه جهاد و در راه طاعت خدا انفاق کنید، پاداش آن را در آخرت خواهید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پاداش شما کاسته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ترک جنگ و آشتی کردن، تمایلی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تقاضای صلح را بپذیر و به آن متمایل باش و کار خود را به خدا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 و هیچ چیز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درباره اهل کتاب و آن آیات درباره بت 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أَنْ یَخْدَعُوکَ فَإِنَّ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پیشنهاد صلح، این باشد که با تو خدعه کنند و جنگ را به تأخیر افکند و به تهیه سلاح پردازند، آن گاه شما را غافلگیر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حَسْبَکَ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متولی کفایت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پیروزی خویش و به وسیله افراد مؤمن تو را نیرومند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مؤمنان، انصار یعنی اوس و خزرج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از امام باقر و سدیّ و بیشتر مفسران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تالیف قلوب، دشمنی و جنگ میان اوس و خزرج است، به نحوی که در میان اعراب هیچ دو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 اندازه این دو قبیله با هم دشمنی و نزاع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میانشان دوستی و الفت به وجود آورد تا جایی که از برکت وجود پیامبر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کسانی است که به خاطر خدا دوستدار یکدیگر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فِی الْأَرْضِ جَمِیعاً ما أَلَّفْتَ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ثروت زمین را خرج می‌کردی، نمی‌توانستی کینه‌های جاهلیت را از قلوب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أَلَّفَ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از راه حسن تدبیر و به وسیله اسلام،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الفت و محبت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اراده کند برای خداوند ممتنع نیست و کارهای خداوند، همه از روی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بزرگ همین است که پیامبر خدا به سوی مردمی مبعوث شد که اگر به کسی یک سیلی زده می‌شد، به خاطر آن جنگ‌ها و خونریزی‌ها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راه ایمان، این دشمنی‌ها و خود سری‌ها از میان رفت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تفاهم و دوستی شد و در راه ایمان از کشتن پدر و پسر و برادر هم امتناع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اعلام می‌کند که این کار را خودش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 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خداوند و مؤمنین برای تو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تو و مؤمنین که از تو پیروی می‌کنند،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بیداء، در جنگ بدر، پیش از شروع جنگ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جنگ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شما بیست نفر، برای جنگ شکیبایی و استقامت داشته باشند، دویست نفر از دشمن را مغلوب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مِنْکُمْ مِائَةٌ یَغْلِبُوا أَلْفاً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خبری است و مقصود از آن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شما و خواری دشمنان از این جهت، نصیب شما می‌شود که شما امر خدا را می‌فهمید و تصدیق می‌کنید و وعده‌های خدا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را به صبر و شکیبایی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امر خدا را نمی‌فهمند و وعده خدا را تصدیق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مقابله یکی با ده نفر، دشوار بود، مصلحت تغییر کرد و حکم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اکنون خداوند برای شما در حکم جهاد تخفیف قائل شد و دانست که بصیرت و عزم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ضعف بدنی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یَکُنْ مِنْکُمْ 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از شما شکیبا باشند، دویست نفر را شکست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مِنْکُمْ أَلْفٌ یَغْلِبُوا أَلْفَیْنِ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هزار نفر از شما شکیبا باشند، به اذن خدا دو هزار نفر را مغلوب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به معنای علم خدا و برخی به معنای امر خدا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خداوند همواره با صابران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آباءکم و إخوانکم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درباره امر دین است و اما در موضوع کارهای دنیا مجالست و معاشرت با آنان جایز است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ولی‌در دنیا به خوبی با آنان معاشرت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فرموده‌اند این آیه درباره حاطب بن ابی بَلتَعَه نازل شد که وقتی رسول خدا صلی اللَّه علیه و آله آهنگ فتح مکه کرد وی نامه‌ای به قریش نوشت که آنان را از جریان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به مؤمنان دستور داد تا از مکه هجرت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تصمیم به این کار گرفتند دچار مخالفت با زن و پدر و مادر و فرزندان خود شدند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به دامن اینان انداخته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کار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مؤمنان نیز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 هجرت کردند، خدای سبحان در این آیات بیان فرمود که أمر دین مقدم بر مراعات پیوند خویشاوندی و نسب است، و حتی ارتباط پدر و مادری را باید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قطع کرد تا چه رسد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اسْتَحَبُّوا الْکُفْرَ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کفر را برگزیدند و بر ایمان 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آنان را دوست بدارد و به خاطر آنان دست از فرمانبرداری خدا بکشد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اسرار مسلمانان مطلع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خویش ستم کرده‌اند زیرا دوستی را در جای خود که اهل ایمان بوده صرف نکرده و در غیر آن صرف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به این مردمانی که از هجرت روی گردانده‌اند،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نزدیکانتان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أَمْوالٌ اقْتَرَفْتُمُوها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را که بدست آورده‌اید و جمع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تِجارَةٌ تَخْشَوْنَ کَسادَها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تجارتی را که اگر به فرمانبرداری خدای تعالی و جهاد مشغول شوید ترس کسادی آن 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تَرْضَوْنَها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خود انتخاب کرده و به ماندن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اثرش در دل شما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فرمانبرداری خدا و فرمانبرداری پیامبر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فِی سَبِیلِهِ فَتَرَبَّصُوا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خدا پس در انتظار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حکم خود را درباره شما صادر کند، و برخی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عقوبت شما را در آینده نزدیک یا دور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هشتاد مورد بود که خدا مسلمانان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شما در حالی که با هم متحد باشید و اختلافی نداشته باشید کارزار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مسلمانان باشد و نیز جایز است که حال برای مشرکان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رحمه الله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کفار با شمشیر و کارزار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منافقان با زبان و موعظه و تهدید، یا با اجرای حدود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اهل بیت علیهم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کفار بوسیله منافقان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بدان جهت است که پیامبر صلی اللَّه علیه و آله چنان نبود که با منافقان جنگ کند بلکه به هر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جلب رضایت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چون منافقان تظاهر به کفر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تظاهر به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صرف این که خدای تعالی عالم به کفر باطنی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موجب قتل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درشت و سخت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مدارا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ابن عباس روایت کرده که رسول خدا صلی اللَّه علیه و آله را عادت چنان بود که چون به جنگی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جز منافقان و عُذر داران کسی از رفتن با آن حضرت تخلف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جنگ تبوک پیش آمد و خداوند در ضمن آیات گذشته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منافقان و اصل نفاقشان را بیان فرمود، مردمان با ایمان سوگند یاد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پس در هیچ غزوه و هیچ سریه‌ای از رفتن تخلف نخواهیم کرد، و به همین جهت هنگامی که رسول خدا برای رفتن به سریه‌ها دستور داد همه مسلمانان به جنگ رفتند و رسول خدا صلی اللَّه علیه و آله را تنها در مدینه گذاردند،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آیات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جمعی از اصحاب رسول خدا صلی اللَّه علیه و آله نازل شد که به بادیه‌های اطراف رفته بودند و ضمن تحصیل و جمع آوری اموال به مردمی هم که برخورد کردند آنان را به هدایت دعوت نمودند، مردم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خوبی نکرده‌اید که پیامبر خود را رها کرده و به نزد ما آمده‌اید، این گفتار سبب شد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دل غمناک گردند و بالآخره همگی از بادیه به سوی مدینه حرکت کرده و به نزد رسول خدا صلی اللَّه علیه و آله آمدند، خدای عز و جل به دنبال کوچ کردن دست جمعی آنان از بادیه آیه فوق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صورت نفی است ولی معنای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مؤمنان نباید همگی به سوی جهاد رفته و پیامبر را تک و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نباید همگی به منظور یاد گرفتن احکام دین از شهرهای خود کوچ کنند و به نزد پیغمبر صلی اللَّه علیه و آله بیایند و دیار خود را خالی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آیه چند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و ضحاک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چرا نباید از هر قبیله گروهی به جنگ بروند و گروهی دیگر برای یاد گرفتن احکام دین نزد پیامبر صلی اللَّه علیه و آله بمانند،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مانده‌اند قرآن را یاد گرفته و دستورات الهی و احکام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بیاموزند، و اگر آیاتی از قرآن در زمان غیبت مجاهدان و سربازان اسلام نازل شد ماندگان در نزد 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یاد گیرند تا پس از این که مجاهدان برگشتند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ایشان یاد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شما این آیات نازل شد و ما یاد گرفته‌ایم و بدین ترتیب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بعدی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ایشان بازگشتند اینان قرآن 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بیاموزند و به وسیله آن بیمشان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بترسند و بر خلاف دستور عمل نکنند و امام باقر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هنگامی بود که مردم زیاد شدند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مأمور فرمود تا جمعی به جهاد بروند و جمعی برای یاد گرفتن احکام دین در شهر بمانند، و جنگ روی نوبت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و بیم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کوچ کنندگان و بیرون روندگان به سوی جنگ باشد، و خداوند آنان را ضمن پیکار با دشمن مأمور به یاد گرفتن امور دینی نیز فرموده تا در بازگشت به شهر مردمی را که در شهر مانده‌اند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اینان در ضمن پیکار با دشمن بصیرتی پیدا کرده و به پیروزی خود بر مردمان مشرک یقین نموده و نصرت دین خدا را از نزدیک ببینند، و چون به شهر بازگشتند افراد دیگر قوم خود را که در وطن مانده و در حال کفر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از جریان مطلع ساخته و یاری خدا را از پیامبر و مؤمنان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گوشزد کنند، شاید بدین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جنگ و قتال با پیامبر صلی اللَّه علیه و آله بیم کنند، و از سرنوشت کفار دیگر بر خویش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کوچ کنندگان است، و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همه مؤمنان به نزد پیامبر صلی اللَّه علیه و آله کوچ کنند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خالی بگذارند، بلکه باید از هر ناحیه‌ای گروهی کوچ کنند تا سخن آن حضرت را بشنوند و دستورات دین را از او یاد گیرند و سپس به نزد قوم خود باز گردند، و احکام را به اطلاع آنان برسانند و آنان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 برای تحصیل علم است، و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به خاطر آن است که در این راه مجاهده و پیکار با دشمنان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کفاری که با شما نزدیکند کارزار کنید چه از نظر نسب با شما نزدیک باشند و چه از نظر مکان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دستور کارزار با همه مشرکین بود 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زمان نیز باید اجرا کرد، زیرا برای اهل هیچ شهری شایسته نیست که به کارزار دشمنان دور دست بروند و نزدیکان را واگذارند زیرا این کار منجر به زیان گردد، و چه بسا همین وضع آنان را از مسیر خود باز دارد جز آنکه میان مسلمانان و دشمنان نزدیکشان معاهده و پیمان صلح برقرار شده باشد که 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گذشتن از دشمنان نزدیک برای جنگ با دوردستان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دلاوری و درشتی و پایداری در جهاد در شما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در تفسیر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بلا و هلاک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که در امانت خداوند خیانت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با قربانی کردن،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خداوند از آنان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آنان را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بدان اجازه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سیاق کلام بر آن،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 و حفص با فتحه تاء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مشرکان با آنان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اجازه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آنان مورد ظلم قرار گرفتند کسانی که صحابه رسول خدا صلی الله علیه و آله و سلم بودند و مشرکان آنان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که برخی مورد ضرب و شتم و برخی زخمی و مجروح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نزد پیامبر آمده و از ستم مشرکان به نزد آن حضرت دادخواهی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من هنوز به نبرد و جهاد امر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هجرت فرمود و آیه جهاد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اولین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درباره جهاد نازل شد پس از آنکه در هفتاد و چند آیه از جنگ و نبرد نهی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نصرت و یاری وعده داده چنانکه وعده دفع آزار و اذیت کافران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مکّه اخراج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دلیلی که مستوجب اخراج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یقول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منوال شعر نابغه ذبیانی است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عیب و نقصی ندارند جز این که شمشیرهایشان از زد و خورد سپاهیان 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جمله قبل، قطع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مسلط کردن مؤمنان بر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مستولی شدن مشرکان بر اهل ادیان،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به این اسم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بود که معرّب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این چهار مکان یا صفت برای مساجد است که از دیگر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داده شده و بدان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دینش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خویش را عملی نمود و مهاجرین و انصار را بر قهرمانان عرب و پادشاهان ایران و روم چیره گرداند و سرزمین و دیار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تصاحب مسلمانان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نیرومند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مانع از اراده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این فرموده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درباره جهاد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أُنْزِلَتْ سُورَةٌ 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آشکاری که متشابه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فِیهَا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جهاد امر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ضعف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نفاق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یَنْظُرُونَ إِلَیْکَ نَظَرَ الْمَغْشِیِّ عَلَیْهِ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و هراس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ویل و هلاک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 یا وزن فعلی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نفرین و دعا بر علیه آنان است به این که مصیبت و امری ناخوشایند بر آنان نازل شود، یا به سرانجام کار خویش گرفتار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وَ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آنان اطاعت است، یا بدین معنا که اطاعت و سخن نیک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بر اساس قرائت 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طاعۀ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برای اصحاب امر است و اسناد به امر به صورت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چه از حرص و اشتیاق به جهاد و ایمان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راستگویی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 لَهُمْ فَهَلْ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را بر عهده بگیرید و بر آنان چیره شوید، یا اعراض کنید و از اسلام بازگردید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پیکار برای به دست گرفتن حکومت و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ضعیف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تدعوا الی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از روی خواری به صلح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نصب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و برتر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یترکم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شما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خویشاندن نزدیک و صمیمی او را بکشی تا کسی نباشد که انتقامش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تعطیل شدن پاداش اعمال و جدا شدن اعمال از پاداش، بدان تشبیه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انزل السکینۀ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هنگامی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نگران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لرزان است ثابت و پا برجا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ایماناً مع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یقینی بر یقین خود بیفزایند و عقیده و باورشان راسخ و بر آن آرام و قرار بگیرند، یا این که خداوند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نسبت به آن چه پیامبر آورد، آرامش نهاد تا ایمان به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ایمانشان به خدا و روز قیامت افزوده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کرده و آنگونه که حکمتش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 بار برخی را بر برخی دیگر مسلط گردانده و بار دیگر در میانشان صلح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بدشان این بود که خداوند، پیامبرش و مؤمنان را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دائرۀ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پیشامدی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 مؤمنان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انتظار آن بودند، از خودشان فراتر نرفت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لشکریان آسمان و زمین را که عبارتند از فرشتگان و جنّیان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شیاطین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خواسته باشد شما را به وسیله اینان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این نکته بیان شده است که اگر خداوند بخواهد مشرکین را به هلاکت می‌رساند، ولی خداوند نسبت به آنان و آن چه که از نسلشان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آگاه است، و به جهت علم و حکمت خود به آنان مهلت داده است، و از روی عجز و نیاز به بندگان خود دستور جهاد با دشمنانش را نداده است، بلکه بدان منظور تا به مجاهدین راهش پاداش نیکو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اعراب تخلّف کننده از تو که از حرکت به سوی حدیبیه تخلّف نمودند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الْأَعْرابِ سَتُدْعَوْنَ إِلی قَوْمٍ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نزدیک شما را به جنگ قومی نیرومند دعوت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این قوم که چه کسانی بوده‌اند شش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هوازن و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این قوم هوازن و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قوم بنو حنیفه با مسیلمه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این قوم مردم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که منظور از این قوم رومیان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منظور از آن قوم مردم صفّین و یاران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جنگ با این قوم یکی از این دو کار باید انجام گیرد یا با آنان بجنگید یا آنان تسلیم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اسلام آورند و آن را بپذیرند،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شوید و به جنگ آنان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تَوَلَّیْتُمْ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از رفتن به جنگ حدیبیه روگردان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آنان را فتحی نزدیک قرار داد که به قول برخی فتح خیبر است، و بنا بر گفته برخی دیگر منظور از آن فتح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مَغانِمَ کَثِیرَةً یَأْخُذُونَها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غنائم، غنائم جنگ هوازن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وعده داده است که در رکاب پیامبر صلی الله علیه و آله و سلم و نیز پس از او تا روز قیامت غنیمت‌های جنگی بسیاری به دست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غنیمت را که غنیمت خیبر باشد برای شما زودتر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 أَیْدِیَ النَّاسِ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بدین قرار بود که پیامبر صلی الله علیه و آله و سلم همین که قصد خیبر نمود و اهالی آن را محاصره کرد قبائلی از اسد و غطفان به فکر افتادند که در غیاب مسلمین به اموال و خانواده‌های آنان دستبرد زنند و آنان را غارت کنند، خداوند رعب مسلمانان را در دلشان انداخت و از فکر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و عیینة بن حصین با بنی اسد و غطفان برای یاری یهودیان خیبر آمده بودند، خداوند رعب مسلمین را در دلشان افکند و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غنیمتی که خداوند برای جنگجویان مؤمنین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نشانه‌ای برای راست بودن وعده‌های الهی باشد و بدانند همانگونه که خدا قبلا وعده تصرّف این غنائم را داده بود آنان هم موفّق شدند و غنائم را به چنگ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یَهْدِیَکُمْ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بر هدایت شما افزوده نسبت به محمّد صلی الله علیه و آله و سلم و قرآنش ایمان بیشتر پیدا کنید، زیرا صدق وعده‌های قرآن در مورد فتح و غنائم جنگی مشاهده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لَمْ تَقْدِرُوا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دیگری را وعده فرموده است که قدرت آن را ندارید، ولی خداوند آن را برای شما آماده فرموده است و آن عبارت است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مواردی است که از آن پس تا به حال خداوند برای مسلمین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فتح فارس و 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أَحاطَ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قدرت داشته و از نظر علم و آگاهی بر آن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قاتَلَکُمُ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اگر روز حدیبیه کافران قریش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کافران کسانی از طایفه اسد و غطفان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خواسته‌اند خانواده‌های مسلمانان را غارت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سنت من درباره آنان که از من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آنان که نافرمانیم می‌نمایند، همیشه یاورانم را یاری نموده دشمنانم را 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دلیلش این است که قتال قبل از فتح سخت‌تر و نیازش به انفاق و جهاد بیشتر و حسّاس‌تر بوده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کفّار اهل قری که روستاهای بنی قریظه و بنی النضیر اند و آن دو در مدینه بودند و فدک و آن بر سه میلی مدینه بود و خیبر و دهات عرینه و ینبع،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خداوند آن را برای پیامبرش قرار داد که درباره آن، آن طوری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حکم کند و عمل نماید و خبر داد که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آن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بیان اموال بنی النضیر است به ویژه بنا بر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عَلی رَسُولِهِ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دوّمی بیان اموالی است که بدون جنگ و کشتار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تای آن یکی است و آیه دوّم بیان مالی است که خدا در آیه اوّل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روز بنی النضیر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که از اموالتان و منازلتان به مهاجرین تقسیم 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غنیمت شریک باشند و اگر نخواستید مال و خانه ها برای خودتان باشد و چیزی از این غنیمت برای شما نیست، 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اموال و منازلمان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غنائم هم مال ایشان باشد، 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غنائم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یهودیانی که بیرونشان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وجیف به معنای شتاب کردن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اسب و شتری را نتازاندید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رکاب، شتری است که مردم بارشان را بر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یُسَلِّطُ رُسُلَهُ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جنگ ایشان را بر دشمنانشان با انداختن رعب و وحشت در دل ایشان،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بنی النضیر را برای پیامبرش مخصوص قرار داد که 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بین مهاجرین تقسیم کرد و چیزی به انصار نداد جز به سه نفری که نیازمند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ابو دجانه و سهل بن حنیف و حارث بن صمّه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از اموال کفار اهل روستاها بر پیامبرش برگردانیده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که به آن چه که دوست دارد شما را در آن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بر آن مالک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نزدیکان یعنی اهل بیت رسالت و نزدیکان او که بنی هاشم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آنکه تقدیرش چنین است و برای نزدیکان و یتیمان اهل بیت او و تهی دستان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دولۀ اسم است برای چیزی که مردم دست به دست میان خود می گردانند، یعنی تا این که فی‌ء متداول رؤسای شما نشود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 آن عمل کنند چنانچه در جاهلیّت معمول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پیامبر به شما از فی‌ء و آن اموال عطا کند و ببخشد آن را بگیرید و خشنود باشید و آن چه که به شما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انجام دهید،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بیان نمود و توضیح داد از مساکین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برایشان حقّی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انصار را توصیف و مدح نمود تا خاطرشان از فی‌ء شاد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تَبَوَّؤُا الدَّارَ و 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تجارت دیگری یا خصلت دیگری که آن را دوست بدارید در دنیا با ثواب آخرت و این از خدای تعالی تشویق و ترغیب بیشتری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و پیروزی بر فارس و روم و سایر فتوح اسلامی بنا بر عموم بلاد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بدان جهت است که پیامبر صلی اللَّه علیه و آله چنان نبود که با منافقان جنگ کند بلکه به هر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مدارا می کرد و رضایت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7" w:name="__RefHeading___Toc2293244_1468164448"/>
      <w:bookmarkStart w:id="278" w:name="_Toc110"/>
      <w:bookmarkEnd w:id="277"/>
      <w:r>
        <w:rPr>
          <w:rtl w:val="true"/>
        </w:rPr>
        <w:t>الأخبار</w:t>
      </w:r>
      <w:bookmarkEnd w:id="278"/>
    </w:p>
    <w:p>
      <w:pPr>
        <w:pStyle w:val="Heading5"/>
        <w:numPr>
          <w:ilvl w:val="4"/>
          <w:numId w:val="1"/>
        </w:numPr>
        <w:rPr/>
      </w:pPr>
      <w:bookmarkStart w:id="279" w:name="__RefHeading___Toc2293246_1468164448"/>
      <w:bookmarkStart w:id="280" w:name="_Toc111"/>
      <w:bookmarkEnd w:id="279"/>
      <w:r>
        <w:rPr>
          <w:rtl w:val="true"/>
        </w:rPr>
        <w:t>«</w:t>
      </w:r>
      <w:r>
        <w:rPr/>
        <w:t>1</w:t>
      </w:r>
      <w:r>
        <w:rPr>
          <w:rtl w:val="true"/>
        </w:rPr>
        <w:t>»</w:t>
      </w:r>
      <w:bookmarkEnd w:id="280"/>
    </w:p>
    <w:p>
      <w:pPr>
        <w:pStyle w:val="BookText"/>
        <w:rPr/>
      </w:pPr>
      <w:r>
        <w:rPr>
          <w:rFonts w:ascii="Amiri" w:hAnsi="Amiri" w:eastAsia="Amiri" w:cs="Amiri"/>
          <w:color w:val="111111"/>
          <w:sz w:val="28"/>
          <w:sz w:val="28"/>
          <w:szCs w:val="28"/>
          <w:rtl w:val="true"/>
          <w:lang w:bidi="ar-SA"/>
        </w:rPr>
        <w:t>کا، الکافی عَلِیٌّ عَنْ أَبِیهِ عَنِ الْبَزَنْطِیِّ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یَا مُحَمَّدُ یَا مُحَمَّدُ </w:t>
      </w:r>
      <w:r>
        <w:rPr>
          <w:rStyle w:val="FootnoteAnchor"/>
          <w:rtl w:val="true"/>
        </w:rPr>
        <w:footnoteReference w:id="610"/>
      </w:r>
      <w:r>
        <w:rPr>
          <w:rFonts w:ascii="Amiri" w:hAnsi="Amiri" w:eastAsia="Amiri" w:cs="Amiri"/>
          <w:color w:val="111111"/>
          <w:sz w:val="28"/>
          <w:sz w:val="28"/>
          <w:szCs w:val="28"/>
          <w:rtl w:val="true"/>
          <w:lang w:bidi="ar-SA"/>
        </w:rPr>
        <w:t xml:space="preserve">وَ شِعَارُنَا یَوْمَ بَدْرٍ یَا نَصْرَ اللَّهِ اقْتَرِبْ اقْتَرِبْ وَ شِعَارُ الْمُسْلِمِینَ یَوْمَ أُحُدٍ یَا نَصْرَ اللَّهِ اقْتَرِبْ وَ یَوْمَ بَنِی النَّضِیرِ یَا رُوحَ الْقُدُسِ أَرِحْ وَ یَوْمَ بَنِی قَیْنُقَاعَ یَا رَبَّنَا لَا یَغْلِبُنَّکَ وَ یَوْمَ الطَّائِفِ یَا رِضْوَانُ وَ شِعَارُ یَوْمِ حُنَیْنٍ یَا بَنِی عَبْدِ اللَّهِ یَا بَنِی عَبْدِ اللَّهِ وَ یَوْمِ الْأَحْزَابِ حم لَا یُنْصَرُونَ وَ یَوْمِ بَنِی قُرَیْظَةَ یَا سَلَامُ أَسْلِمْهُمْ وَ یَوْمِ الْمُرَیْسِیعِ وَ هُوَ یَوْمُ بَنِی الْمُصْطَلِقِ أَلَا إِلَی اللَّهِ الْأَمْرُ وَ یَوْمِ الْحُدَیْبِیَةِ أَلا لَعْنَةُ اللَّهِ عَلَی الظَّالِمِینَ وَ یَوْمِ خَیْبَرَ یَوْمِ الْقَمُوصِ یَا عَلِیُّ ائْتِهِمْ مِنْ عَلُ وَ یَوْمِ الْفَتْحِ نَحْنُ عِبَادُ اللَّهِ حَقّاً حَقّاً وَ یَوْمِ تَبُوکَ یَا أَحَدُ یَا صَمَدُ وَ یَوْمِ بَنِی الْمُلَوَّحِ أَمِتْ أَمِتْ وَ یَوْمَ صِفِّینَ </w:t>
      </w:r>
      <w:r>
        <w:rPr>
          <w:rStyle w:val="FootnoteAnchor"/>
          <w:rtl w:val="true"/>
        </w:rPr>
        <w:footnoteReference w:id="611"/>
      </w:r>
      <w:r>
        <w:rPr>
          <w:rFonts w:ascii="Amiri" w:hAnsi="Amiri" w:eastAsia="Amiri" w:cs="Amiri"/>
          <w:color w:val="111111"/>
          <w:sz w:val="28"/>
          <w:sz w:val="28"/>
          <w:szCs w:val="28"/>
          <w:rtl w:val="true"/>
          <w:lang w:bidi="ar-SA"/>
        </w:rPr>
        <w:t xml:space="preserve">یَا نَصْرَ اللَّهِ وَ شِعَارُ الْحُسَیْنِ علیه السلام یَا مُحَمَّدُ وَ شِعَارُنَا یَا مُحَمَّدُ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معاویه بن عمار از امام صادق 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شعار ما در روز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 اقترب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شعار مسلمانان در روز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الْقُدُسِ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قینقاع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یَغْلِبُنَّکَ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روز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عبدالله یا بنی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قریظه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سَلَامُ أَسْلِمْهُمْ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مُرَیسِیع که روز بنی مصطلق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حدیبیۀ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لعنۀ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خیبر یعنی روز 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ائْتِهِمْ مِنْ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تبوک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أحد 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شعار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فروع کافی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2293248_1468164448"/>
      <w:bookmarkStart w:id="282" w:name="_Toc112"/>
      <w:bookmarkEnd w:id="281"/>
      <w:r>
        <w:rPr>
          <w:rtl w:val="true"/>
        </w:rPr>
        <w:t>بیان</w:t>
      </w:r>
      <w:bookmarkEnd w:id="2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الشعار ککتاب العلامة فی الحرب و قال الجزری فی حدیث الجهاد إذا ثبتم </w:t>
      </w:r>
      <w:r>
        <w:rPr>
          <w:rStyle w:val="FootnoteAnchor"/>
          <w:rtl w:val="true"/>
        </w:rPr>
        <w:footnoteReference w:id="613"/>
      </w:r>
      <w:r>
        <w:rPr>
          <w:rFonts w:ascii="IRNazanin" w:hAnsi="IRNazanin" w:eastAsia="IRNazanin"/>
          <w:color w:val="111111"/>
          <w:sz w:val="28"/>
          <w:sz w:val="28"/>
          <w:szCs w:val="28"/>
          <w:rtl w:val="true"/>
          <w:lang w:bidi="fa-IR"/>
        </w:rPr>
        <w:t xml:space="preserve">فقولوا حم لا ینصرون قیل معناه اللهم لا ینصرون و یرید به الخبر لا الدعاء لأنه لو کان دعاء لقال لا ینصروا مجزوما فکأنه قال و الله </w:t>
      </w:r>
      <w:bookmarkStart w:id="283" w:name="pg16985_188619"/>
    </w:p>
    <w:p>
      <w:pPr>
        <w:pStyle w:val="BookText"/>
        <w:rPr/>
      </w:pPr>
      <w:bookmarkEnd w:id="283"/>
      <w:r>
        <w:rPr>
          <w:rFonts w:ascii="IRNazanin" w:hAnsi="IRNazanin" w:eastAsia="IRNazanin"/>
          <w:color w:val="111111"/>
          <w:sz w:val="28"/>
          <w:sz w:val="28"/>
          <w:szCs w:val="28"/>
          <w:rtl w:val="true"/>
          <w:lang w:bidi="fa-IR"/>
        </w:rPr>
        <w:t>لا ینصرون و قیل إن السور التی أولها حم سور لها شأن فنبه أن ذکرها لشرف منزلتها مما یستظهر به علی استنزال النصر من الله و قوله لا ینصرون کلام مستأنف کأنه حین قال قولوا حم قیل ما ذا یکون إذا قلناها فقال لا ینصرون و قال و فیه کان شعارنا یا منصور أمت و هو أمر بالموت و المراد به التفاؤل بالنصر بعد الأمر بالإماتة مع حصول الغرض للشعار فإنهم جعلوا هذه الکلمة علامة بینهم یتعارفون بها لأجل ظلمة اللیل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یقال أتیته من عل الدار بکسر اللام أی من عال و أتیته من عل بضم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بعض روایات العامة أمت أمت بدون یا منصور فقالوا المخاطب هو الله تعالی و الظاهر أن المخاطب کل واحد من المقاتلین لا سیما فی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رمز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جهاد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ثبتم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جنگ شدید بگویید پروردگارا آنان نصرت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خبر است نه دعا، زیرا اگر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باید به صورت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نصرت و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عظمتی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شرافت منزلت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واسطه آن از خداوند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نصرت الهی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استینافی است گویی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را گفتیم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به مرگ است و مقصود از آن فال نیک زدن به نصرت الهی است پس از آنکه به میراندن امر شده و غرض از شعار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عبارت را علامت و رمزی در میان خویش قرار دادند که به خاطر تاریکی شب بتواند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اتیته من عل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از بالای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امت بدون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خداوند متعال است و ظاهراً اینگونه است که مخاطب مخصوصا در این روایت ، هر یک از رزمندگان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2293250_1468164448"/>
      <w:bookmarkStart w:id="285" w:name="_Toc113"/>
      <w:bookmarkEnd w:id="284"/>
      <w:r>
        <w:rPr>
          <w:rtl w:val="true"/>
        </w:rPr>
        <w:t>«</w:t>
      </w:r>
      <w:r>
        <w:rPr/>
        <w:t>2</w:t>
      </w:r>
      <w:r>
        <w:rPr>
          <w:rtl w:val="true"/>
        </w:rPr>
        <w:t>»</w:t>
      </w:r>
      <w:bookmarkEnd w:id="285"/>
    </w:p>
    <w:p>
      <w:pPr>
        <w:pStyle w:val="BookText"/>
        <w:rPr/>
      </w:pPr>
      <w:r>
        <w:rPr>
          <w:rFonts w:ascii="Amiri" w:hAnsi="Amiri" w:eastAsia="Amiri" w:cs="Amiri"/>
          <w:color w:val="111111"/>
          <w:sz w:val="28"/>
          <w:sz w:val="28"/>
          <w:szCs w:val="28"/>
          <w:rtl w:val="true"/>
          <w:lang w:bidi="ar-SA"/>
        </w:rPr>
        <w:t>کا، الکافی عَلِیٌّ عَنْ أَبِیهِ عَنْ بَعْضِ أَصْحَابِهِ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أُنَاسٌ مِنْ مُزَیْنَةَ عَلَی النَّبِیِّ صلی الله علیه و آله فَقَالَ مَا شِعَارُکُمْ قَالُوا حَرَامٌ قَالَ بَلْ شِعَارُکُمْ حَلَالٌ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برای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وقتی به مدینه و حضور رسول خدا صلّی اللَّه علیه و آله و سلّم برگشتند،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293252_1468164448"/>
      <w:bookmarkStart w:id="287" w:name="_Toc114"/>
      <w:bookmarkEnd w:id="286"/>
      <w:r>
        <w:rPr>
          <w:rtl w:val="true"/>
        </w:rPr>
        <w:t>«</w:t>
      </w:r>
      <w:r>
        <w:rPr/>
        <w:t>3</w:t>
      </w:r>
      <w:r>
        <w:rPr>
          <w:rtl w:val="true"/>
        </w:rPr>
        <w:t>»</w:t>
      </w:r>
      <w:bookmarkEnd w:id="287"/>
    </w:p>
    <w:p>
      <w:pPr>
        <w:pStyle w:val="BookText"/>
        <w:rPr/>
      </w:pPr>
      <w:r>
        <w:rPr>
          <w:rFonts w:ascii="Amiri" w:hAnsi="Amiri" w:eastAsia="Amiri" w:cs="Amiri"/>
          <w:color w:val="111111"/>
          <w:sz w:val="28"/>
          <w:sz w:val="28"/>
          <w:szCs w:val="28"/>
          <w:rtl w:val="true"/>
          <w:lang w:bidi="ar-SA"/>
        </w:rPr>
        <w:t xml:space="preserve">وَ رُوِیَ أَیْضاً أَنَّ شِعَارَ الْمُسْلِمِینَ یَوْمَ بَدْرٍ یَا مَنْصُورُ أَمِتْ وَ شِعَارَ یَوْمِ أُحُدٍ لِلْمُهَاجِرِینَ یَا بَنِی عَبْدِ اللَّهِ یَا بَنِی عَبْدِ الرَّحْمَنِ </w:t>
      </w:r>
      <w:r>
        <w:rPr>
          <w:rStyle w:val="FootnoteAnchor"/>
          <w:rtl w:val="true"/>
        </w:rPr>
        <w:footnoteReference w:id="615"/>
      </w:r>
      <w:r>
        <w:rPr>
          <w:rFonts w:ascii="Amiri" w:hAnsi="Amiri" w:eastAsia="Amiri" w:cs="Amiri"/>
          <w:color w:val="111111"/>
          <w:sz w:val="28"/>
          <w:sz w:val="28"/>
          <w:szCs w:val="28"/>
          <w:rtl w:val="true"/>
          <w:lang w:bidi="ar-SA"/>
        </w:rPr>
        <w:t xml:space="preserve">وَ لِلْأَوْسِ یَا بَنِی عَبْدِ اللَّهِ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روایت شده که شعار مسلمانان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شعارم مهاجران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 یابنی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شعار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2293254_1468164448"/>
      <w:bookmarkStart w:id="289" w:name="_Toc115"/>
      <w:bookmarkEnd w:id="288"/>
      <w:r>
        <w:rPr>
          <w:rtl w:val="true"/>
        </w:rPr>
        <w:t>«</w:t>
      </w:r>
      <w:r>
        <w:rPr/>
        <w:t>4</w:t>
      </w:r>
      <w:r>
        <w:rPr>
          <w:rtl w:val="true"/>
        </w:rPr>
        <w:t>»</w:t>
      </w:r>
      <w:bookmarkEnd w:id="2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مِثْلَ الْخَبَرَیْنِ وَ فِی آخِرِ الْأَخِیرَةِ یَا بَنِی عُبَیْدِ اللَّهِ </w:t>
      </w:r>
      <w:r>
        <w:rPr>
          <w:rStyle w:val="FootnoteAnchor"/>
          <w:rtl w:val="true"/>
        </w:rPr>
        <w:footnoteReference w:id="617"/>
      </w:r>
      <w:bookmarkStart w:id="290" w:name="pg16985_188620"/>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مانند این دو خبر را روایت کرده و پایان حدیث دوم آورده است که شعار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293256_1468164448"/>
      <w:bookmarkStart w:id="292" w:name="_Toc116"/>
      <w:bookmarkEnd w:id="291"/>
      <w:r>
        <w:rPr>
          <w:rtl w:val="true"/>
        </w:rPr>
        <w:t>«</w:t>
      </w:r>
      <w:r>
        <w:rPr/>
        <w:t>5</w:t>
      </w:r>
      <w:r>
        <w:rPr>
          <w:rtl w:val="true"/>
        </w:rPr>
        <w:t>»</w:t>
      </w:r>
      <w:bookmarkEnd w:id="292"/>
    </w:p>
    <w:p>
      <w:p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لِسَرِیَّةٍ بَعَثَهَا لِیَکُنْ شِعَارُکُمْ حم لَا یُنْصَرُونَ فَإِنَّهُ اسْمٌ مِنْ أَسْمَاءِ اللَّهِ تَعَالَی عَظِیمٌ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گروهی که آنان را به جنگ اعزام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آن یکی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خداوند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293258_1468164448"/>
      <w:bookmarkStart w:id="294" w:name="_Toc117"/>
      <w:bookmarkEnd w:id="293"/>
      <w:r>
        <w:rPr>
          <w:rtl w:val="true"/>
        </w:rPr>
        <w:t>«</w:t>
      </w:r>
      <w:r>
        <w:rPr/>
        <w:t>6</w:t>
      </w:r>
      <w:r>
        <w:rPr>
          <w:rtl w:val="true"/>
        </w:rPr>
        <w:t>»</w:t>
      </w:r>
      <w:bookmarkEnd w:id="294"/>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شِعَارُ أَصْحَابِ رَسُولِ اللَّهِ صلی الله علیه و آله یَوْمَ مُسَیْلَمَةَ یَا أَصْحَابَ الْبَقَرَةِ وَ کَانَ شِعَارُ الْمُسْلِمِینَ مَعَ خَالِدِ بْنِ الْوَلِیدِ أَمِتْ أَمِتْ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اصحاب رسول خدا صلّی اللَّه علیه و آله و سلّم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شعار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2293260_1468164448"/>
      <w:bookmarkStart w:id="296" w:name="_Toc118"/>
      <w:bookmarkEnd w:id="295"/>
      <w:r>
        <w:rPr>
          <w:rtl w:val="true"/>
        </w:rPr>
        <w:t>«</w:t>
      </w:r>
      <w:r>
        <w:rPr/>
        <w:t>7</w:t>
      </w:r>
      <w:r>
        <w:rPr>
          <w:rtl w:val="true"/>
        </w:rPr>
        <w:t>»</w:t>
      </w:r>
      <w:bookmarkEnd w:id="296"/>
    </w:p>
    <w:p>
      <w:pPr>
        <w:pStyle w:val="BookText"/>
        <w:rPr/>
      </w:pPr>
      <w:r>
        <w:rPr>
          <w:rFonts w:ascii="Amiri" w:hAnsi="Amiri" w:eastAsia="Amiri" w:cs="Amiri"/>
          <w:color w:val="111111"/>
          <w:sz w:val="28"/>
          <w:sz w:val="28"/>
          <w:szCs w:val="28"/>
          <w:rtl w:val="true"/>
          <w:lang w:bidi="ar-SA"/>
        </w:rPr>
        <w:t xml:space="preserve">مع، معانی الأخبار ابْنُ الْمُتَوَکِّلِ عَنِ السَّعْدَآبَادِیِّ عَنِ الْبَرْقِیِّ عَنْ أَبِیهِ عَنِ ابْنِ أَبِی عُمَیْرٍ عَنْ بَعْضِ أَصْحَابِنَا عَنْ أَبِی عَبْدِ اللَّهِ علیه السلام أَنَّهُ قَالَ فِی رَجُلٍ نَذَرَ أَنْ یَتَصَدَّقَ بِمَالٍ کَثِیرٍ فَقَالَ الْکَثِیرُ ثَمَانُونَ فَمَا زَادَ لِقَوْلِ اللَّهِ تَبَارَکَ وَ تَعَالَی لَقَدْ نَصَرَکُمُ اللَّهُ فِی مَواطِنَ کَثِیرَةٍ وَ کَانَتْ ثَمَانِینَ مَوْطِناً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تعدادی از یاران ما، از امام صادق علیه السلام روایت شده است که درباره مردی که نذر کرد مال کثیر به عنوان صدقه دهد،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هشتاد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هشتاد موطن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293262_1468164448"/>
      <w:bookmarkStart w:id="298" w:name="_Toc119"/>
      <w:bookmarkEnd w:id="297"/>
      <w:r>
        <w:rPr>
          <w:rtl w:val="true"/>
        </w:rPr>
        <w:t>«</w:t>
      </w:r>
      <w:r>
        <w:rPr/>
        <w:t>8</w:t>
      </w:r>
      <w:r>
        <w:rPr>
          <w:rtl w:val="true"/>
        </w:rPr>
        <w:t>»</w:t>
      </w:r>
      <w:bookmarkEnd w:id="298"/>
    </w:p>
    <w:p>
      <w:pPr>
        <w:pStyle w:val="BookText"/>
        <w:rPr/>
      </w:pPr>
      <w:r>
        <w:rPr>
          <w:rFonts w:ascii="Amiri" w:hAnsi="Amiri" w:eastAsia="Amiri" w:cs="Amiri"/>
          <w:color w:val="111111"/>
          <w:sz w:val="28"/>
          <w:sz w:val="28"/>
          <w:szCs w:val="28"/>
          <w:rtl w:val="true"/>
          <w:lang w:bidi="ar-SA"/>
        </w:rPr>
        <w:t>فس، تفسیر القمی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الْمُتَوَکِّلُ قَدِ اعْتَلَّ عِلَّةً شَدِیدَةً فَنَذَرَ إِنْ عَافَاهُ اللَّهُ أَنْ یَتَصَدَّقَ بِدَنَانِیرَ کَثِیرَةٍ أَوْ قَالَ دَرَاهِمَ کَثِیرَةٍ فَعُوفِیَ فَجَمَعَ الْعُلَمَاءَ فَسَأَلَهُمْ عَنْ ذَلِکَ فَاخْتَلَفُوا عَلَیْهِ قَالَ أَحَدُهُمْ عَشَرَةُ آلَافٍ وَ قَالَ بَعْضُهُمْ مِائَةُ أَلْفٍ فَلَمَّا اخْتَلَفُوا قَالَ لَهُ عُبَادَةُ ابْعَثْ إِلَی ابْنِ عَمِّکَ عَلِیِّ بْنِ مُحَمَّدِ بْنِ عَلِیٍّ الرِّضَا علیه السلام فَاسْأَلْهُ فَبَعَثَ إِلَیْهِ فَسَأَلَهُ فَقَالَ الْکَثِیرُ ثَمَانُونَ فَقَالَ لَهُ رُدَّ إِلَیْهِ الرَّسُولَ فَقُلْ مِنْ أَیْنَ قُلْتَ ذَلِکَ قَالَ مِنْ قَوْلِ اللَّهِ تَبَارَکَ وَ تَعَالَی لِرَسُولِهِ </w:t>
      </w:r>
      <w:r>
        <w:rPr>
          <w:rStyle w:val="FootnoteAnchor"/>
          <w:rtl w:val="true"/>
        </w:rPr>
        <w:footnoteReference w:id="621"/>
      </w:r>
      <w:r>
        <w:rPr>
          <w:rFonts w:ascii="Amiri" w:hAnsi="Amiri" w:eastAsia="Amiri" w:cs="Amiri"/>
          <w:color w:val="111111"/>
          <w:sz w:val="28"/>
          <w:sz w:val="28"/>
          <w:szCs w:val="28"/>
          <w:rtl w:val="true"/>
          <w:lang w:bidi="ar-SA"/>
        </w:rPr>
        <w:t xml:space="preserve">لَقَدْ نَصَرَکُمُ اللَّهُ فِی مَواطِنَ کَثِیرَةٍ </w:t>
      </w:r>
      <w:r>
        <w:rPr>
          <w:rStyle w:val="FootnoteAnchor"/>
          <w:rtl w:val="true"/>
        </w:rPr>
        <w:footnoteReference w:id="622"/>
      </w:r>
      <w:r>
        <w:rPr>
          <w:rFonts w:ascii="Amiri" w:hAnsi="Amiri" w:eastAsia="Amiri" w:cs="Amiri"/>
          <w:color w:val="111111"/>
          <w:sz w:val="28"/>
          <w:sz w:val="28"/>
          <w:szCs w:val="28"/>
          <w:rtl w:val="true"/>
          <w:lang w:bidi="ar-SA"/>
        </w:rPr>
        <w:t xml:space="preserve">وَ کَانَتِ الْمَوَاطِنُ ثَمَانِینَ مَوْطِناً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الکافی علی بن إبراهیم عن بعض أصحابه مثله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99" w:name="pg16985_188621"/>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سخت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 اگر خدا او را شفا دهد، مبلغ زیادی از دینار را به عنوان صدقه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کثیری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 یافت و علما را جمع کرد و درباره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مختلفی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پیدا کردند، عباده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پسر عمویت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بفرست و در این باره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فرستاد و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کثیر ، هشتاد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را به سوی او برگردان و بگو به چه استناد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خدای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موطِن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برخی از اصحابش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293264_1468164448"/>
      <w:bookmarkStart w:id="301" w:name="_Toc120"/>
      <w:bookmarkEnd w:id="300"/>
      <w:r>
        <w:rPr>
          <w:rtl w:val="true"/>
        </w:rPr>
        <w:t>«</w:t>
      </w:r>
      <w:r>
        <w:rPr/>
        <w:t>9</w:t>
      </w:r>
      <w:r>
        <w:rPr>
          <w:rtl w:val="true"/>
        </w:rPr>
        <w:t>»</w:t>
      </w:r>
      <w:bookmarkEnd w:id="301"/>
    </w:p>
    <w:p>
      <w:pPr>
        <w:pStyle w:val="BookText"/>
        <w:rPr/>
      </w:pPr>
      <w:r>
        <w:rPr>
          <w:rFonts w:ascii="Amiri" w:hAnsi="Amiri" w:eastAsia="Amiri" w:cs="Amiri"/>
          <w:color w:val="111111"/>
          <w:sz w:val="28"/>
          <w:sz w:val="28"/>
          <w:szCs w:val="28"/>
          <w:rtl w:val="true"/>
          <w:lang w:bidi="ar-SA"/>
        </w:rPr>
        <w:t xml:space="preserve">ما، الأمالی للشیخ الطوسی ابْنُ مَخْلَدٍ عَنْ مُحَمَّدِ بْنِ عَبْدِ الْوَاحِدِ النَّحْوِیِّ </w:t>
      </w:r>
      <w:r>
        <w:rPr>
          <w:rStyle w:val="FootnoteAnchor"/>
          <w:rtl w:val="true"/>
        </w:rPr>
        <w:footnoteReference w:id="625"/>
      </w:r>
      <w:r>
        <w:rPr>
          <w:rFonts w:ascii="Amiri" w:hAnsi="Amiri" w:eastAsia="Amiri" w:cs="Amiri"/>
          <w:color w:val="111111"/>
          <w:sz w:val="28"/>
          <w:sz w:val="28"/>
          <w:szCs w:val="28"/>
          <w:rtl w:val="true"/>
          <w:lang w:bidi="ar-SA"/>
        </w:rPr>
        <w:t xml:space="preserve">عَنْ حَنْبَلِ بْنِ إِسْحَاقَ عَنْ عَمْرِو بْنِ عَوْنٍ عَنْ عَبْدِ اللَّهِ بْنِ حُکَیْمٍ عَنْ سُفْیَانَ عَنْ أَبِی إِسْحَاقَ عَنْ حَبَّةَ الْعُرَنِیِّ عَنْ حَقِیبَةَ </w:t>
      </w:r>
      <w:r>
        <w:rPr>
          <w:rStyle w:val="FootnoteAnchor"/>
          <w:rtl w:val="true"/>
        </w:rPr>
        <w:footnoteReference w:id="626"/>
      </w:r>
      <w:r>
        <w:rPr>
          <w:rFonts w:ascii="Amiri" w:hAnsi="Amiri" w:eastAsia="Amiri" w:cs="Amiri"/>
          <w:color w:val="111111"/>
          <w:sz w:val="28"/>
          <w:sz w:val="28"/>
          <w:szCs w:val="28"/>
          <w:rtl w:val="true"/>
          <w:lang w:bidi="ar-SA"/>
        </w:rPr>
        <w:t xml:space="preserve">أَنَّ رَسُولَ اللَّهِ صلی الله علیه و آله کَتَبَ إِلَیْهِ کِتَاباً فَرَقَّعَ بِهِ دَلْوَهُ فَقَالَتْ لَهُ ابْنَتُهُ عَمَدْتَ إِلَی کِتَابِ سَیِّدِ الْعَرَبِ فَرَقَّعْتَ بِهِ دَلْوَکَ لَیُصِیبَنَّکَ بَلَاءٌ قَالَ فَأَغَارَتْ عَلَیْهِ خَیْلُ النَّبِیِّ صلی الله علیه و آله فَهَرَبَ وَ أُخِذَ کُلُّ قَلِیلٍ وَ کَثِیرٍ هُوَ لَهُ ثُمَّ جَاءَ بَعْدُ </w:t>
      </w:r>
      <w:r>
        <w:rPr>
          <w:rStyle w:val="FootnoteAnchor"/>
          <w:rtl w:val="true"/>
        </w:rPr>
        <w:footnoteReference w:id="627"/>
      </w:r>
      <w:r>
        <w:rPr>
          <w:rFonts w:ascii="Amiri" w:hAnsi="Amiri" w:eastAsia="Amiri" w:cs="Amiri"/>
          <w:color w:val="111111"/>
          <w:sz w:val="28"/>
          <w:sz w:val="28"/>
          <w:szCs w:val="28"/>
          <w:rtl w:val="true"/>
          <w:lang w:bidi="ar-SA"/>
        </w:rPr>
        <w:t xml:space="preserve">مُسْلِماً فَقَالَ لَهُ النَّبِیُّ صلی الله علیه و آله انْظُرْ مَا وَجَدْتَ مِنْ مَتَاعِکَ قَبْلَ قِسْمَةِ السِّهَامِ فَخُذْهُ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ذکر بعض غزواته صلی الله علیه و آله النادرة فی باب أحوال أصحابه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حقیبۀ روایت کرده که رسول خدا صلی الله علیه و اله و سلم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فرستاد و او دَلوَش را بدان وصله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سرور عرب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دلوت را بدان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حتما بلا و مصیبتی بر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پیامبر صلی الله علیه و آله و سلم بر او حمله کرد و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متاع اندک و بسیاری که داشت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بعدا مسلمان شد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تقسیم غنایم به دنبال اموالت بگرد و هر چه یافتی بردار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اصحاب پیامبر صلی الله علیه و آله و سلم درباره برخی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نادره آن حضرت مطالبی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293266_1468164448"/>
      <w:bookmarkStart w:id="303" w:name="_Toc121"/>
      <w:bookmarkEnd w:id="302"/>
      <w:r>
        <w:rPr>
          <w:rtl w:val="true"/>
        </w:rPr>
        <w:t>«</w:t>
      </w:r>
      <w:r>
        <w:rPr/>
        <w:t>10</w:t>
      </w:r>
      <w:r>
        <w:rPr>
          <w:rtl w:val="true"/>
        </w:rPr>
        <w:t>»</w:t>
      </w:r>
      <w:bookmarkEnd w:id="303"/>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جَیْشاً إِلَی خَثْعَمٍ فَلَمَّا غَشِیَهُمُ اسْتَعْصَمُوا بِالسُّجُودِ فَقُتِلَ بَعْضُهُمْ فَبَلَغَ ذَلِکَ النَّبِیَّ صلی الله علیه و آله فَقَالَ أَعْطُوا الْوَرَثَةَ نِصْفَ الْعَقْلِ </w:t>
      </w:r>
      <w:r>
        <w:rPr>
          <w:rStyle w:val="FootnoteAnchor"/>
          <w:rtl w:val="true"/>
        </w:rPr>
        <w:footnoteReference w:id="629"/>
      </w:r>
      <w:r>
        <w:rPr>
          <w:rFonts w:ascii="Amiri" w:hAnsi="Amiri" w:eastAsia="Amiri" w:cs="Amiri"/>
          <w:color w:val="111111"/>
          <w:sz w:val="28"/>
          <w:sz w:val="28"/>
          <w:szCs w:val="28"/>
          <w:rtl w:val="true"/>
          <w:lang w:bidi="ar-SA"/>
        </w:rPr>
        <w:t xml:space="preserve">بِصَلَاتِهِمْ وَ قَالَ النَّبِیُّ صلی الله علیه و آله أَلَا إِنِّی بَرِی‌ءٌ مِنْ کُلِّ مُسْلِمٍ نَزَلَ مَعَ مُشْرِکٍ فِی دَارِ الْحَرْبِ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سپاهی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وقتی آنان به محاصره سپاه اسلام در آمدند، سجده کردند تا بدین وسیله تسلیم بودن خود را اثبات و جان خود را حفظ نمایند، اما متأسفانه چند نفر از آنان به وسیله سپاه اسلام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و سلّم رسید،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خون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بهای هر یک را به وارثان آنان بپردازند، چون آنان نماز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مسلمانی که همراه مشرکی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بیزارم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293268_1468164448"/>
      <w:bookmarkStart w:id="305" w:name="_Toc122"/>
      <w:bookmarkEnd w:id="304"/>
      <w:r>
        <w:rPr>
          <w:rtl w:val="true"/>
        </w:rPr>
        <w:t>بیان</w:t>
      </w:r>
      <w:bookmarkEnd w:id="3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إنما أمر بالنصف لأنهم قد أعانوا علی أنفسهم بمقامهم بین ظهرانی الکفار </w:t>
      </w:r>
      <w:r>
        <w:rPr>
          <w:rStyle w:val="FootnoteAnchor"/>
          <w:rtl w:val="true"/>
        </w:rPr>
        <w:footnoteReference w:id="631"/>
      </w:r>
      <w:r>
        <w:rPr>
          <w:rFonts w:ascii="IRNazanin" w:hAnsi="IRNazanin" w:eastAsia="IRNazanin"/>
          <w:color w:val="111111"/>
          <w:sz w:val="28"/>
          <w:sz w:val="28"/>
          <w:szCs w:val="28"/>
          <w:rtl w:val="true"/>
          <w:lang w:bidi="fa-IR"/>
        </w:rPr>
        <w:t xml:space="preserve">فکانوا کمن هلک بجنایة نفسه و جنایة غیره فتسقط حصة </w:t>
      </w:r>
      <w:bookmarkStart w:id="306" w:name="pg16985_188622"/>
    </w:p>
    <w:p>
      <w:pPr>
        <w:pStyle w:val="BookText"/>
        <w:rPr/>
      </w:pPr>
      <w:bookmarkEnd w:id="306"/>
      <w:r>
        <w:rPr>
          <w:rFonts w:ascii="IRNazanin" w:hAnsi="IRNazanin" w:eastAsia="IRNazanin"/>
          <w:color w:val="111111"/>
          <w:sz w:val="28"/>
          <w:sz w:val="28"/>
          <w:szCs w:val="28"/>
          <w:rtl w:val="true"/>
          <w:lang w:bidi="fa-IR"/>
        </w:rPr>
        <w:t>جنایته من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 به نصف دیه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فرمود زیرا آنان با اقامت در میان کافران خود را یاری رساندند و همچون کسانی شدند که با جنایت خویشتن و جنایت دیگران به قتل برسد که در این حالت سهم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جنایتش از دیه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2293270_1468164448"/>
      <w:bookmarkStart w:id="308" w:name="_Toc123"/>
      <w:bookmarkEnd w:id="307"/>
      <w:r>
        <w:rPr>
          <w:rtl w:val="true"/>
        </w:rPr>
        <w:t>«</w:t>
      </w:r>
      <w:r>
        <w:rPr/>
        <w:t>11</w:t>
      </w:r>
      <w:r>
        <w:rPr>
          <w:rtl w:val="true"/>
        </w:rPr>
        <w:t>»</w:t>
      </w:r>
      <w:bookmarkEnd w:id="308"/>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عَنْ أَمِیرِ الْمُؤْمِنِینَ علیهم السلام مِثْلَهُ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از موسی بن جعفر از پدارنش از امیر المؤمنین علیهم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2293272_1468164448"/>
      <w:bookmarkStart w:id="310" w:name="_Toc124"/>
      <w:bookmarkEnd w:id="309"/>
      <w:r>
        <w:rPr>
          <w:rtl w:val="true"/>
        </w:rPr>
        <w:t>«</w:t>
      </w:r>
      <w:r>
        <w:rPr/>
        <w:t>12</w:t>
      </w:r>
      <w:r>
        <w:rPr>
          <w:rtl w:val="true"/>
        </w:rPr>
        <w:t>»</w:t>
      </w:r>
      <w:bookmarkEnd w:id="310"/>
    </w:p>
    <w:p>
      <w:p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لَا تَقْتُلُوا فِی الْحَرْبِ إِلَّا مَنْ جَرَتْ عَلَیْهِ الْمَوَاسِی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جز افرادی را که به موی پایین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تیغ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293274_1468164448"/>
      <w:bookmarkStart w:id="312" w:name="_Toc125"/>
      <w:bookmarkEnd w:id="311"/>
      <w:r>
        <w:rPr>
          <w:rtl w:val="true"/>
        </w:rPr>
        <w:t>«</w:t>
      </w:r>
      <w:r>
        <w:rPr/>
        <w:t>13</w:t>
      </w:r>
      <w:r>
        <w:rPr>
          <w:rtl w:val="true"/>
        </w:rPr>
        <w:t>»</w:t>
      </w:r>
      <w:bookmarkEnd w:id="312"/>
    </w:p>
    <w:p>
      <w:p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أَمِیرُ الْقَوْمِ أَقْطَفُهُمْ دَابَّةً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فرمانده قوم باید کندترین و باوقارترین مرکب را در اختیار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2293276_1468164448"/>
      <w:bookmarkStart w:id="314" w:name="_Toc126"/>
      <w:bookmarkEnd w:id="313"/>
      <w:r>
        <w:rPr>
          <w:rtl w:val="true"/>
        </w:rPr>
        <w:t>«</w:t>
      </w:r>
      <w:r>
        <w:rPr/>
        <w:t>14</w:t>
      </w:r>
      <w:r>
        <w:rPr>
          <w:rtl w:val="true"/>
        </w:rPr>
        <w:t>»</w:t>
      </w:r>
      <w:bookmarkEnd w:id="314"/>
    </w:p>
    <w:p>
      <w:pPr>
        <w:pStyle w:val="BookText"/>
        <w:rPr/>
      </w:pPr>
      <w:r>
        <w:rPr>
          <w:rFonts w:ascii="Amiri" w:hAnsi="Amiri" w:eastAsia="Amiri" w:cs="Amiri"/>
          <w:color w:val="111111"/>
          <w:sz w:val="28"/>
          <w:sz w:val="28"/>
          <w:szCs w:val="28"/>
          <w:rtl w:val="true"/>
          <w:lang w:bidi="ar-SA"/>
        </w:rPr>
        <w:t xml:space="preserve">وَ بِهَذَا الْإِسْنَادِ قَالَ قَالَ عَلِیٌّ علیه السلام لَمَّا بَعَثَنِی رَسُولُ اللَّهِ صلی الله علیه و آله إِلَی الْیَمَنِ قَالَ یَا عَلِیُّ لَا تُقَاتِلْ أَحَداً حَتَّی تَدْعُوَهُ إِلَی الْإِسْلَامِ وَ ایْمُ اللَّهِ لَئِنْ یَهْدِ اللَّهُ عَلَی یَدِکَ رَجُلًا خَیْرٌ لَکَ مِمَّا طَلَعَتْ عَلَیْهِ الشَّمْسُ وَ لَکَ وَلَاؤُهُ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سوی یمن اعزام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نکن مگر این که نخست او را به آیین اسلام دعوت کنی، به خدا سوگند، اگر خداوند به دست تو یک نفر را هدایت کند، برای تو بهتر است از آن چه آفتاب بر آن می‌تابد، و تو بر چنین کسی حقّ ولایت و سرپرستی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293278_1468164448"/>
      <w:bookmarkStart w:id="316" w:name="_Toc127"/>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من جرت علیه المواسی أی من نبتت عانته لأن المواسی إنما تجری علی من أنبت أراد من بلغ الحلم من الکفار ذکره الجزری و قال القطاف تقارب الخطو فی سرعة و منه الحدیث أقطف القوم دابة أمیرهم أی أنهم یسیرون بسیر دابته فیتبعونه کما یتبع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جرت علیه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موی پایین شکمش روئیده است زیرا تیغ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کسی که مویش روییده،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کسانی از کفار است که به سن بلوغ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حرکت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اقطف القوم دابۀ امیرهم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قوم به دنبال حرکت ستور امیرشان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فرمانده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293280_1468164448"/>
      <w:bookmarkStart w:id="318" w:name="_Toc128"/>
      <w:bookmarkEnd w:id="317"/>
      <w:r>
        <w:rPr>
          <w:rtl w:val="true"/>
        </w:rPr>
        <w:t>«</w:t>
      </w:r>
      <w:r>
        <w:rPr/>
        <w:t>15</w:t>
      </w:r>
      <w:r>
        <w:rPr>
          <w:rtl w:val="true"/>
        </w:rPr>
        <w:t>»</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مُحَمَّدِ بْنِ یَحْیَی عَنْ طَلْحَةَ بْنِ زَیْدٍ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لِعَلِیٍّ علیه السلام أَنَّ رَسُولَ اللَّهِ صلی الله علیه و آله کَتَبَ کِتَاباً بَیْنَ الْمُهَاجِرِینَ وَ الْأَنْصَارِ وَ مَنْ لَحِقَ بِهِمْ مِنْ أَهْلِ یَثْرِبَ أَنَّ کُلَّ غَازِیَةٍ غَزَتْ بِمَا </w:t>
      </w:r>
      <w:r>
        <w:rPr>
          <w:rStyle w:val="FootnoteAnchor"/>
          <w:rtl w:val="true"/>
        </w:rPr>
        <w:footnoteReference w:id="636"/>
      </w:r>
      <w:r>
        <w:rPr>
          <w:rFonts w:ascii="Amiri" w:hAnsi="Amiri" w:eastAsia="Amiri" w:cs="Amiri"/>
          <w:color w:val="111111"/>
          <w:sz w:val="28"/>
          <w:sz w:val="28"/>
          <w:szCs w:val="28"/>
          <w:rtl w:val="true"/>
          <w:lang w:bidi="ar-SA"/>
        </w:rPr>
        <w:t xml:space="preserve">یُعَقِّبُ بَعْضُهَا بَعْضاً بِالْمَعْرُوفِ وَ الْقِسْطِ بَیْنَ الْمُسْلِمِینَ فَإِنَّهُ لَا یُجَارُ حُرْمَةٌ </w:t>
      </w:r>
      <w:r>
        <w:rPr>
          <w:rStyle w:val="FootnoteAnchor"/>
          <w:rtl w:val="true"/>
        </w:rPr>
        <w:footnoteReference w:id="637"/>
      </w:r>
      <w:r>
        <w:rPr>
          <w:rFonts w:ascii="Amiri" w:hAnsi="Amiri" w:eastAsia="Amiri" w:cs="Amiri"/>
          <w:color w:val="111111"/>
          <w:sz w:val="28"/>
          <w:sz w:val="28"/>
          <w:szCs w:val="28"/>
          <w:rtl w:val="true"/>
          <w:lang w:bidi="ar-SA"/>
        </w:rPr>
        <w:t xml:space="preserve">إِلَّا بِإِذْنِ أَهْلِهَا وَ إِنَّ الْجَارَ کَالنَّفْسِ غَیْرَ مُضَارٍّ وَ لَا إِثْمٍ وَ حُرْمَةُ </w:t>
      </w:r>
      <w:bookmarkStart w:id="319" w:name="pg16985_188623"/>
    </w:p>
    <w:p>
      <w:pPr>
        <w:pStyle w:val="BookText"/>
        <w:rPr/>
      </w:pPr>
      <w:bookmarkEnd w:id="319"/>
      <w:r>
        <w:rPr>
          <w:rFonts w:ascii="Amiri" w:hAnsi="Amiri" w:eastAsia="Amiri" w:cs="Amiri"/>
          <w:color w:val="111111"/>
          <w:sz w:val="28"/>
          <w:sz w:val="28"/>
          <w:szCs w:val="28"/>
          <w:rtl w:val="true"/>
          <w:lang w:bidi="ar-SA"/>
        </w:rPr>
        <w:t xml:space="preserve">الْجَارِ عَلَی الْجَارِ کَحُرْمَةِ أُمِّهِ وَ أَبِیهِ لَا یُسَالِمُ مُؤْمِنٌ دُونَ مُؤْمِنٍ فِی قِتَالٍ فِی سَبِیلِ اللَّهِ إِلَّا عَلَی عَدْلٍ سَوَاءً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علیه السلام خواندم که رسول خدا صلی الله علیه و آله و سلم برای مهاجران و انصار و آن دسته از مردم یثرب که به آنان ملحق شدند،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این منوال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 به ترتیب و تناوب به جنگ و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جنگ به یک گروه، دو مرتبه پشت سر هم تحمیل نخواهد شد و باید بر اساس معروف و عدالت میان مسلمانان باشد، به هیچ فردی بدون اجازه سرپرست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پناهندگی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به یکی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اگر زیان نرساند و پیمان شکنی نکند حقوقش مانند شخص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همسایه بر همسایه همچون حرمت پدر و مادرش است، و هیچ مؤمنی در هنگام جنگ در راه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جداگانه از دیگر مؤمنان با دشمنی آشتی کند مگر بر اساس عدالت و برابری میان مؤمنان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293282_1468164448"/>
      <w:bookmarkStart w:id="321" w:name="_Toc129"/>
      <w:bookmarkEnd w:id="320"/>
      <w:r>
        <w:rPr>
          <w:rtl w:val="true"/>
        </w:rPr>
        <w:t>بیان</w:t>
      </w:r>
      <w:bookmarkEnd w:id="3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فی روایات العامة هکذا کل غازیة غزت یعقب بعضها بعضا قال الجزری الغازیة تأنیث الغازی و هی هنا صفة جماعة غازیة و المراد بقوله یعقب بعضها بعضا أن یکون الغزو بینهم نوبا فإذا خرجت طائفة ثم عادت لم تکلف أن تعود ثانیة حتی تعقبها أخری غیرها انتهی و علی روایة الکلینی لعل قوله بما زید من </w:t>
      </w:r>
    </w:p>
    <w:p>
      <w:pPr>
        <w:pStyle w:val="BookText"/>
        <w:rPr/>
      </w:pPr>
      <w:r>
        <w:rPr>
          <w:rFonts w:ascii="IRNazanin" w:hAnsi="IRNazanin" w:eastAsia="IRNazanin"/>
          <w:color w:val="111111"/>
          <w:sz w:val="28"/>
          <w:sz w:val="28"/>
          <w:szCs w:val="28"/>
          <w:rtl w:val="true"/>
          <w:lang w:bidi="fa-IR"/>
        </w:rPr>
        <w:t xml:space="preserve">النساخ </w:t>
      </w:r>
      <w:r>
        <w:rPr>
          <w:rStyle w:val="FootnoteAnchor"/>
          <w:rtl w:val="true"/>
        </w:rPr>
        <w:footnoteReference w:id="639"/>
      </w:r>
      <w:r>
        <w:rPr>
          <w:rFonts w:ascii="IRNazanin" w:hAnsi="IRNazanin" w:eastAsia="IRNazanin"/>
          <w:color w:val="111111"/>
          <w:sz w:val="28"/>
          <w:sz w:val="28"/>
          <w:szCs w:val="28"/>
          <w:rtl w:val="true"/>
          <w:lang w:bidi="fa-IR"/>
        </w:rPr>
        <w:t xml:space="preserve">و فی التهذیب </w:t>
      </w:r>
      <w:r>
        <w:rPr>
          <w:rStyle w:val="FootnoteAnchor"/>
          <w:rtl w:val="true"/>
        </w:rPr>
        <w:footnoteReference w:id="640"/>
      </w:r>
      <w:r>
        <w:rPr>
          <w:rFonts w:ascii="IRNazanin" w:hAnsi="IRNazanin" w:eastAsia="IRNazanin"/>
          <w:color w:val="111111"/>
          <w:sz w:val="28"/>
          <w:sz w:val="28"/>
          <w:szCs w:val="28"/>
          <w:rtl w:val="true"/>
          <w:lang w:bidi="fa-IR"/>
        </w:rPr>
        <w:t>غزت معنا فقوله یعقب خبر و علی ما فی نسخ الکافی لعل قوله بالمعروف بدل أو بیان لقوله بما یعقب و قوله فإنه لا یجار خبر أی کل طائفة غازیة بما یلزم أن یعقب و یتبع بعضها بعضا فیه و هو المعروف و القسط بین المسلمین فإنه لا یجار أی فلیعلم هذا الحکم و فی بعض النسخ لا یجوز حرب و الأول هو الموافق لنسخ التهذیب أی لا ینبغی أن یجار حرمة کافر إلا بإذن أهل غازیة أی سائر الجیش و إن الجار کالنفس أی من أمنته ینبغی محافظته و رعایته کما تحفظ نفسک غیر مضار إما حال عن المجیر علی صیغة الفاعل أی یجب أن یکون المجیر غیر مضار و لا آثم فی حق المجار أو من المجار فیحتمل بناء المفعول أیضا بل الأول یحتمل ذلک قوله صلی الله علیه و آله لا یسالم مؤمن دون مؤمن أی لا یصالح واحد دون أصحابه و إنما یقع الصلح بینهم و بین عدوهم باجتماع ملئهم علی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الطبرسی رحمه الله فی مجمع البیان قال المفسرون جمیع ما غزا رسول الله صلی الله علیه و آله بنفسه ست و عشرون غزاة فأول غزاة غزاها الأبواء ثم غزاة بواط ثم غزاة العشیرة ثم غزاة بدر الأولی ثم بدر الکبری ثم غزاة بنی سلیم ثم غزاة السویق ثم غزاة ذی أمر ثم غزاة أحد ثم غزاة نجران ثم غزاة الأسد ثم </w:t>
      </w:r>
      <w:bookmarkStart w:id="322" w:name="pg16985_188625"/>
    </w:p>
    <w:p>
      <w:pPr>
        <w:pStyle w:val="BookText"/>
        <w:rPr/>
      </w:pPr>
      <w:bookmarkEnd w:id="322"/>
      <w:r>
        <w:rPr>
          <w:rFonts w:ascii="IRNazanin" w:hAnsi="IRNazanin" w:eastAsia="IRNazanin"/>
          <w:color w:val="111111"/>
          <w:sz w:val="28"/>
          <w:sz w:val="28"/>
          <w:szCs w:val="28"/>
          <w:rtl w:val="true"/>
          <w:lang w:bidi="fa-IR"/>
        </w:rPr>
        <w:t xml:space="preserve">غزاة بنی النضیر ثم غزاة ذات الرقاع ثم غزاة بدر الأخیرة ثم غزاة دومة الجندل ثم غزاة الخندق ثم غزاة بنی قریظة ثم غزاة بنی لحیان ثم غزاة بنی قرد ثم غزاة بنی المصطلق ثم غزاة الحدیبیة ثم غزاة خیبر ثم غزاة الفتح فتح مکة ثم غزاة حنین ثم غزاة الطائف ثم غزاة تبوک قاتل صلی الله علیه و آله منها فی تسع غزوات غزاة بدر الکبری و هو الجمعة السابع عشر من شهر رمضان سنة اثنتین من الهجرة و أحد و هو فی شوال سنة ثلاث و الخندق و بنی قریظة فی شوال سنة أربع و بنی المصطلق و بنی لحیان فی شعبان سنة خمس و خیبر سنة ست و الفتح فی رمضان سنة ثمان و حنین و الطائف فی شوال سنة ثمان فأول غزاة غزاها بنفسه و قاتل فیها بدر و آخرها تبوک و أما عدد سرایاه فست و ثلاثون سریة علی ما عد فی مواضعه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عامّۀ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غازیۀ غزت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صفت گروه مجاهد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مقصود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در میانشان نوبتی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برای جهاد بیرون رفتند و بازگشتند بر آنان واجب نیست که دوباره به جهاد بروند تا گروه دیگری غیر از آنان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کلینی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ناسخان اضافه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نسخه کافی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مجاهد به آن چه باید درباره آن از یکدیگر متابعت کنند،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مسأله، کار نیک و عدالت میان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این حکم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وجه اول با نسخه تهذیب همخوانی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حرمت کافری،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شود مگر با اجازه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سپاهیان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امان دادند باید از او محافظت و رعایت کنی همانگونه که از خودت محافظت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برای پناهنده بر وزن اسم فاعل است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کسی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حق کسی که پناهش داده، زیان و گناه انجام ندهد، یا حال برای مجار است که در این صورت بر وزن اسم مفعول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اول نیز، محتمل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یسالم مؤمن دون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مؤمنان بدون حضور دیگر مؤمنان صلح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حقیقت صلح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دشمنشان در صورتی ممکن است که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آمده و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نبی اکرم خود در آن شرکت داشته‌اند بیست و شش غزوه است و به ترتیب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ایواء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بواط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العشیره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سلیم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سویق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ذی امر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نجران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النضیر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ذات الرقاع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اخیر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دومة الجندل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خندق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قریظه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لحیان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قرد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المصطلق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حدیبیة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فتح مکه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طائف روایت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نه غزوه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بدر کبری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دوم هجرت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در شوال سال سوم هجرت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خندق و بنی قریظه در سال چهارم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لحیان و بنی المصطلق در شعبان پنجم هجرت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در سال ششم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فتح در رمضان سال هفتم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و طائف در شوال سال هشتم و اولین غزوه‌ای که به نفس شریف در آن شرکت داشت و جنگید بدر بود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عدد سرایای آن حضرت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2293284_1468164448"/>
      <w:bookmarkStart w:id="324" w:name="_Toc130"/>
      <w:bookmarkEnd w:id="323"/>
      <w:r>
        <w:rPr>
          <w:rtl w:val="true"/>
        </w:rPr>
        <w:t>«</w:t>
      </w:r>
      <w:r>
        <w:rPr/>
        <w:t>16</w:t>
      </w:r>
      <w:r>
        <w:rPr>
          <w:rtl w:val="true"/>
        </w:rPr>
        <w:t>»</w:t>
      </w:r>
      <w:bookmarkEnd w:id="3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الْمُشْرِکُونَ عَلَی سَرْحِ الْمَدِینَةِ فَنَادَی فِیهَا مُنَادٍ یَا سُوءَ صَاحِبَاهْ </w:t>
      </w:r>
      <w:bookmarkStart w:id="325" w:name="pg16985_188626"/>
    </w:p>
    <w:p>
      <w:pPr>
        <w:pStyle w:val="BookText"/>
        <w:rPr/>
      </w:pPr>
      <w:bookmarkEnd w:id="325"/>
      <w:r>
        <w:rPr>
          <w:rFonts w:ascii="Amiri" w:hAnsi="Amiri" w:eastAsia="Amiri" w:cs="Amiri"/>
          <w:color w:val="111111"/>
          <w:sz w:val="28"/>
          <w:sz w:val="28"/>
          <w:szCs w:val="28"/>
          <w:rtl w:val="true"/>
          <w:lang w:bidi="ar-SA"/>
        </w:rPr>
        <w:t xml:space="preserve">فَسَمِعَهَا رَسُولُ اللَّهِ صلی الله علیه و آله فِی الْجَبَلِ </w:t>
      </w:r>
      <w:r>
        <w:rPr>
          <w:rStyle w:val="FootnoteAnchor"/>
          <w:rtl w:val="true"/>
        </w:rPr>
        <w:footnoteReference w:id="642"/>
      </w:r>
      <w:r>
        <w:rPr>
          <w:rFonts w:ascii="Amiri" w:hAnsi="Amiri" w:eastAsia="Amiri" w:cs="Amiri"/>
          <w:color w:val="111111"/>
          <w:sz w:val="28"/>
          <w:sz w:val="28"/>
          <w:szCs w:val="28"/>
          <w:rtl w:val="true"/>
          <w:lang w:bidi="ar-SA"/>
        </w:rPr>
        <w:t xml:space="preserve">فَرَکِبَ فَرَسَهُ فِی طَلَبِ الْعَدُوِّ وَ کَانَ أَوَّلَ أَصْحَابِهِ لَحِقَهُ أَبُو قَتَادَةَ عَلَی فَرَسٍ لَهُ وَ کَانَ تَحْتَ رَسُولِ اللَّهِ سَرْجٌ دَفَّتَاهُ لِیفٌ لَیْسَ فِیهِ أَشَرٌ وَ لَا بَطَرٌ فَطَلَبَ الْعَدُوَّ فَلَمْ یَلْقَوْا أَحَداً وَ تَتَابَعَتِ الْخَیْلُ فَقَالَ أَبُو قَتَادَةَ یَا رَسُولَ اللَّهِ إِنَّ الْعَدُوَّ قَدِ انْصَرَفَ فَإِنْ رَأَیْتَ أَنْ نَسْتَبِقَ فَقَالَ نَعَمْ فَاسْتَبَقُوا فَخَرَجَ رَسُولُ اللَّهِ صلی الله علیه و آله سَابِقاً عَلَیْهِمْ ثُمَّ أَقْبَلَ عَلَیْهِمْ فَقَالَ أَنَا ابْنُ الْعَوَاتِکِ مِنْ قُرَیْشٍ إِنَّهُ لَهُوَ الْجَوَادُ الْبَحْرُ یَعْنِی فَرَسَهُ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زید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مسلمین در تپه‌های اطراف مدینه به چرا بودند که مشرکین عرب غارت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فریاد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جمعی به بازدید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که فریاد او را شنید و بر اسبی پرید و در پی غارتگران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اولین کسی بود که خود را به رسول خدا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رسول خدا از لیف خرما بود و هیچگونه تشریفاتی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ابو قتاده لختی در پی دشمن تاختند و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سواران نیز برای کمک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شما باشد تا مدینه مسابقه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همان محل تا شهر مدینه تاختند و رسول خدا بر همه پیشی گرفت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نخبگان قریشم و این اسب تیزتک چون موج خروشان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293286_1468164448"/>
      <w:bookmarkStart w:id="327" w:name="_Toc131"/>
      <w:bookmarkEnd w:id="326"/>
      <w:r>
        <w:rPr>
          <w:rtl w:val="true"/>
        </w:rPr>
        <w:t>بیان</w:t>
      </w:r>
      <w:bookmarkEnd w:id="3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السرح المال الماشیة و الدف بالفتح الجنب من کل شی‌ء أو صفحته کالدفة و قال الجزری فیه أنه صلی الله علیه و آله قال أنا ابن العواتک من سلیم العواتک جمع عاتکة و أصل عاتکة المتضمخة بالطیب و العواتک ثلاث نسوة کن من أمهات النبی صلی الله علیه و آله إحداهن عاتکة بنت هلال بن فالج بن ذکوان و هی أم عبد مناف بن قصی و الثانیة عاتکة بنت مرة بن هلال بن فالج و هی أم هاشم بن عبد مناف و الثالثة عاتکة بنت الأوقص بن مرة بن هلال و هی أم وهب أبی آمنة </w:t>
      </w:r>
      <w:bookmarkStart w:id="328" w:name="pg16985_188627"/>
    </w:p>
    <w:p>
      <w:pPr>
        <w:pStyle w:val="BookText"/>
        <w:rPr/>
      </w:pPr>
      <w:bookmarkEnd w:id="328"/>
      <w:r>
        <w:rPr>
          <w:rFonts w:ascii="IRNazanin" w:hAnsi="IRNazanin" w:eastAsia="IRNazanin"/>
          <w:color w:val="111111"/>
          <w:sz w:val="28"/>
          <w:sz w:val="28"/>
          <w:szCs w:val="28"/>
          <w:rtl w:val="true"/>
          <w:lang w:bidi="fa-IR"/>
        </w:rPr>
        <w:t>أم النبی صلی الله علیه و آله فالأولی من العواتک عمة الثانیة و الثانیة عمة الثالثة و بنو سلیم تفخر بهذه الولادة و</w:t>
      </w:r>
    </w:p>
    <w:p>
      <w:pPr>
        <w:pStyle w:val="BookText"/>
        <w:rPr/>
      </w:pPr>
      <w:r>
        <w:rPr>
          <w:rFonts w:ascii="Amiri" w:hAnsi="Amiri" w:eastAsia="Amiri" w:cs="Amiri"/>
          <w:color w:val="111111"/>
          <w:sz w:val="28"/>
          <w:sz w:val="28"/>
          <w:szCs w:val="28"/>
          <w:rtl w:val="true"/>
          <w:lang w:bidi="ar-SA"/>
        </w:rPr>
        <w:t>قَالَ الْجَوْهَرِیُّ قَالَ النَّبِیُّ صلی الله علیه و آله یَوْمَ حُنَیْنِ أَنَا ابْنُ الْعَوَاتِکَ مِنْ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جداته و هن تسع عواتک ثلاث منهن من بنی سلیم و قال و یسمی الفرس الواسع الجری بحرا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و چهارپا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فاء طرف یا صفحه هر چیز است مانند فرمان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عواتک جمع عاتکۀ و اصل عاتکۀ یعنی چیزی که به آن عطر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عواتک سه زن از مادران پیامبر بودند، یکی عاتکۀ دختر هلال بن فالج بن ذکوان، که مادر عبد مناف بن قصیّ بود، دوم عاتکۀ دختر مرّۀ بن هلال بن فالج که مادر هاشم بن عبد مناف بود، و سوم عاتکۀ دختر اوقص بن مرۀ بن هلال که مادر وهب پدر آمنۀ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که آمنه مادر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اول عمّه شخص دوم و عاتکه دوم عمه شخص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سلیم به این ولادت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حنین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و آنان نُه عاتکۀ بودند که سه نفر از آنان از بنی 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اسبی که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بلند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2293288_1468164448"/>
      <w:bookmarkStart w:id="330" w:name="_Toc132"/>
      <w:bookmarkEnd w:id="329"/>
      <w:r>
        <w:rPr>
          <w:rtl w:val="true"/>
        </w:rPr>
        <w:t>«</w:t>
      </w:r>
      <w:r>
        <w:rPr/>
        <w:t>17</w:t>
      </w:r>
      <w:r>
        <w:rPr>
          <w:rtl w:val="true"/>
        </w:rPr>
        <w:t>»</w:t>
      </w:r>
      <w:bookmarkEnd w:id="330"/>
    </w:p>
    <w:p>
      <w:pPr>
        <w:pStyle w:val="BookText"/>
        <w:rPr/>
      </w:pPr>
      <w:r>
        <w:rPr>
          <w:rFonts w:ascii="Amiri" w:hAnsi="Amiri" w:eastAsia="Amiri" w:cs="Amiri"/>
          <w:color w:val="111111"/>
          <w:sz w:val="28"/>
          <w:sz w:val="28"/>
          <w:szCs w:val="28"/>
          <w:rtl w:val="true"/>
          <w:lang w:bidi="ar-SA"/>
        </w:rPr>
        <w:t xml:space="preserve">کا، الکافی عَلِیٌّ عَنْ أَبِیهِ عَنِ الْبَزَنْطِیِّ عَنْ أَبَانٍ عَنِ الْفَضْلِ أَبِی الْعَبَّاسِ عَنْ أَبِی عَبْدِ اللَّهِ علیه السلام فِی قَوْلِ اللَّهِ عَزَّ وَ جَلَّ أَوْ جاؤُکُمْ حَصِرَتْ صُدُورُهُمْ أَنْ یُقاتِلُوکُمْ أَوْ یُقاتِلُوا قَوْمَهُمْ قَالَ نَزَلَتْ فِی بَنِی مُدْلِجٍ لِأَنَّهُمْ جَاءُوا إِلَی رَسُولِ اللَّهِ صلی الله علیه و آله فَقَالُوا إِنَّا حَصِرَتْ صُدُورُنَا أَنْ نَشْهَدَ أَنَّکَ رَسُولُ اللَّهِ صلی الله علیه و آله فَلَسْنَا مَعَکَ وَ لَا مَعَ قَوْمِنَا عَلَیْکَ قَالَ قُلْتُ کَیْفَ صَنَعَ بِهِمْ رَسُولُ اللَّهِ صلی الله علیه و آله قَالَ وَادَعَهُمْ إِلَی أَنْ یَفْرُغَ مِنَ الْعَرَبِ ثُمَّ یَدْعُوَهُمْ فَإِنْ أَجَابُوا وَ إِلَّا قَاتَلَهُمْ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ابی عباس روایت کرد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جَآؤُوکُمْ حَصِرَتْ صُدُورُهُمْ أَن یُقَاتِلُوکُمْ أَوْ یُقَاتِلُواْ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شما بیایند در حالی که سینه آنان از جنگیدن با شما یا جنگیدن با قوم خود، به تنگ آمده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بنی مُدلِج نازل شده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چرا که آنان نزد رسول الله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شهادت دهیم تو رسول خدا هستی؛ نه پشتیبان تو هستیم و نه به همراه قوم‌مان ضد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آنان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پیمان صلح بست تا کارش با عرب‌ها تمام شود و سپس آنان را به دین اسلام دعوت کند که یا موافقت کنند یا در آن زمان با آنان بجنگد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2293290_1468164448"/>
      <w:bookmarkStart w:id="332" w:name="_Toc133"/>
      <w:bookmarkEnd w:id="331"/>
      <w:r>
        <w:rPr>
          <w:rtl w:val="true"/>
        </w:rPr>
        <w:t>«</w:t>
      </w:r>
      <w:r>
        <w:rPr/>
        <w:t>18</w:t>
      </w:r>
      <w:r>
        <w:rPr>
          <w:rtl w:val="true"/>
        </w:rPr>
        <w:t>»</w:t>
      </w:r>
      <w:bookmarkEnd w:id="332"/>
    </w:p>
    <w:p>
      <w:pPr>
        <w:pStyle w:val="BookText"/>
        <w:rPr/>
      </w:pPr>
      <w:r>
        <w:rPr>
          <w:rFonts w:ascii="Amiri" w:hAnsi="Amiri" w:eastAsia="Amiri" w:cs="Amiri"/>
          <w:color w:val="111111"/>
          <w:sz w:val="28"/>
          <w:sz w:val="28"/>
          <w:szCs w:val="28"/>
          <w:rtl w:val="true"/>
          <w:lang w:bidi="ar-SA"/>
        </w:rPr>
        <w:t>قب، المناقب لابن شهرآشوب لَمَّا کَانَ بَعْدَ سَبْعَةِ أَشْهُرٍ مِنَ الْهِجْرَةِ نَزَلَ جَبْرَئِیلُ بِقَوْلِهِ أُذِنَ لِلَّذِینَ یُقاتَلُونَ الْآیَةَ وَ قَلَّدَ فِی عُنُقِهِ سَیْفاً وَ فِی رِوَایَةٍ لَمْ یَکُنْ لَهُ غِمْدٌ فَقَالَ لَهُ حَارِبْ بِهَذَا قَوْمَکَ حَتَّی یَقُولُوا لَا إِلَهَ إِلَّا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السِّیَرِ </w:t>
      </w:r>
      <w:r>
        <w:rPr>
          <w:rStyle w:val="FootnoteAnchor"/>
          <w:rtl w:val="true"/>
        </w:rPr>
        <w:footnoteReference w:id="645"/>
      </w:r>
      <w:r>
        <w:rPr>
          <w:rFonts w:ascii="Amiri" w:hAnsi="Amiri" w:eastAsia="Amiri" w:cs="Amiri"/>
          <w:color w:val="111111"/>
          <w:sz w:val="28"/>
          <w:sz w:val="28"/>
          <w:szCs w:val="28"/>
          <w:rtl w:val="true"/>
          <w:lang w:bidi="ar-SA"/>
        </w:rPr>
        <w:t xml:space="preserve">أَنَّ جَمِیعَ مَا غَزَا النَّبِیُّ صلی الله علیه و آله بِنَفْسِهِ سِتٌّ وَ عِشْرُونَ غَزْوَةً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هَذَا النَّسَقِ الْأَبْوَاءُ بُوَاطُ </w:t>
      </w:r>
      <w:r>
        <w:rPr>
          <w:rStyle w:val="FootnoteAnchor"/>
          <w:rtl w:val="true"/>
        </w:rPr>
        <w:footnoteReference w:id="646"/>
      </w:r>
      <w:r>
        <w:rPr>
          <w:rFonts w:ascii="Amiri" w:hAnsi="Amiri" w:eastAsia="Amiri" w:cs="Amiri"/>
          <w:color w:val="111111"/>
          <w:sz w:val="28"/>
          <w:sz w:val="28"/>
          <w:szCs w:val="28"/>
          <w:rtl w:val="true"/>
          <w:lang w:bidi="ar-SA"/>
        </w:rPr>
        <w:t xml:space="preserve">الْعُشَیْرَةُ بَدْرٌ الْأُولَی </w:t>
      </w:r>
      <w:r>
        <w:rPr>
          <w:rStyle w:val="FootnoteAnchor"/>
          <w:rtl w:val="true"/>
        </w:rPr>
        <w:footnoteReference w:id="647"/>
      </w:r>
      <w:r>
        <w:rPr>
          <w:rFonts w:ascii="Amiri" w:hAnsi="Amiri" w:eastAsia="Amiri" w:cs="Amiri"/>
          <w:color w:val="111111"/>
          <w:sz w:val="28"/>
          <w:sz w:val="28"/>
          <w:szCs w:val="28"/>
          <w:rtl w:val="true"/>
          <w:lang w:bidi="ar-SA"/>
        </w:rPr>
        <w:t xml:space="preserve">بَدْرٌ الْکُبْرَی السَّوِیقُ </w:t>
      </w:r>
      <w:r>
        <w:rPr>
          <w:rStyle w:val="FootnoteAnchor"/>
          <w:rtl w:val="true"/>
        </w:rPr>
        <w:footnoteReference w:id="648"/>
      </w:r>
      <w:r>
        <w:rPr>
          <w:rFonts w:ascii="Amiri" w:hAnsi="Amiri" w:eastAsia="Amiri" w:cs="Amiri"/>
          <w:color w:val="111111"/>
          <w:sz w:val="28"/>
          <w:sz w:val="28"/>
          <w:szCs w:val="28"/>
          <w:rtl w:val="true"/>
          <w:lang w:bidi="ar-SA"/>
        </w:rPr>
        <w:t xml:space="preserve">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أُحُدٌ نَجْرَانُ بَنُو سُلَیْمٍ الْأَسَدُ بَنُو النَّضِیرِ ذَاتُ الرِّقَاعِ بَدْرٌ الْآخِرَةُ دُومَةُ الْجَنْدَلِ الْخَنْدَقُ بَنُو قُرَیْظَةَ بَنُو لِحْیَانَ بَنُو قَرَدٍ بَنُو الْمُصْطَلِقِ الْحُدَیْبِیَةُ خَیْبَرُ الْفَتْحُ حُنَیْنٌ الطَّائِفُ تَبُوکُ وَ یُلْحَقُ بِهَا بَنُو قَیْنُقَاعَ قَاتَلَ فِی تِسْعٍ وَ هِیَ بَدْرٌ الْکُبْرَی وَ أُحُدٌ وَ الْخَنْدَقُ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قُرَیْظَةَ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الْمُصْطَلِقِ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لِحْیَانَ وَ خَیْبَرُ وَ الْفَتْحُ وَ حُنَیْنٌ وَ الطَّائِفُ </w:t>
      </w:r>
    </w:p>
    <w:p>
      <w:pPr>
        <w:pStyle w:val="BookText"/>
        <w:rPr/>
      </w:pPr>
      <w:r>
        <w:rPr>
          <w:rFonts w:ascii="Amiri" w:hAnsi="Amiri" w:eastAsia="Amiri" w:cs="Amiri"/>
          <w:color w:val="111111"/>
          <w:sz w:val="28"/>
          <w:sz w:val="28"/>
          <w:szCs w:val="28"/>
          <w:rtl w:val="true"/>
          <w:lang w:bidi="ar-SA"/>
        </w:rPr>
        <w:t xml:space="preserve">وَ أَمَّا سَرَایَاهُ فَسِتٌّ وَ ثَلَاثُونَ أَوَّلُهَا سَرِیَّةُ حَمْزَةَ لَقِیَ أَبَا جَهْلٍ بِسِیفِ الْبَحْرِ فِی ثَلَاثِینَ مِنَ الْمُهَاجِرِینَ وَ فِی ذِی الْقَعْدَةِ بَعَثَ سَعْدَ بْنَ أَبِی وَقَّاصٍ فِی طَلَبِ عِیرٍ </w:t>
      </w:r>
      <w:r>
        <w:rPr>
          <w:rStyle w:val="FootnoteAnchor"/>
          <w:rtl w:val="true"/>
        </w:rPr>
        <w:footnoteReference w:id="650"/>
      </w:r>
      <w:r>
        <w:rPr>
          <w:rFonts w:ascii="Amiri" w:hAnsi="Amiri" w:eastAsia="Amiri" w:cs="Amiri"/>
          <w:color w:val="111111"/>
          <w:sz w:val="28"/>
          <w:sz w:val="28"/>
          <w:szCs w:val="28"/>
          <w:rtl w:val="true"/>
          <w:lang w:bidi="ar-SA"/>
        </w:rPr>
        <w:t xml:space="preserve">ثُمَّ عُبَیْدَةَ بْنَ الْحَارِثِ بَعْدَ سَبْعَةِ أَشْهُرٍ فِی سِتِّینَ مِنَ الْمُهَاجِرِینَ نَحْوَ الْجُحْفَةِ إِلَی أَبِی سُفْیَانَ فَتَرَامَوْا بِالْأَحْیَاءِ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وَ غَزَا فِی رَبِیعٍ الْآخِرِ إِلَی قُرَیْشٍ وَ بَنِی ضَمْرَةَ وَ کُرْزِ بْنِ جَابِرٍ الْفِهْرِیِّ حَتَّی بَلَغَ بُوَاطَ السَّنَةَ الثَّانِیَةَ فِی صَفَرٍ غَزَا وَدَّانَ حَتَّی بَلَغَ الْأَبْوَاءَ وَ فِی رَبِیعٍ الْآخِرِ غَزْوَةَ الْعُشَیْرَةِ مِنْ بَطْنِ یَنْبُعَ وَ وَادَعَ فِیهَا بَنِی مُدْلِجٍ وَ ضَمْرَةَ وَ أَغَارَ کُرْزُ بْنُ جَابِرٍ الْفِهْرِیُّ عَلَی سَرْحِ الْمَدِینَةِ فَاسْتَخْلَفَ عَلَی الْمَدِینَةِ زَیْدَ بْنَ حَارِثَةَ وَ خَرَجَ حَتَّی بَلَغَ وَادِی سَفَوَانَ </w:t>
      </w:r>
      <w:r>
        <w:rPr>
          <w:rStyle w:val="FootnoteAnchor"/>
          <w:rtl w:val="true"/>
        </w:rPr>
        <w:footnoteReference w:id="652"/>
      </w:r>
      <w:r>
        <w:rPr>
          <w:rFonts w:ascii="Amiri" w:hAnsi="Amiri" w:eastAsia="Amiri" w:cs="Amiri"/>
          <w:color w:val="111111"/>
          <w:sz w:val="28"/>
          <w:sz w:val="28"/>
          <w:szCs w:val="28"/>
          <w:rtl w:val="true"/>
          <w:lang w:bidi="ar-SA"/>
        </w:rPr>
        <w:t xml:space="preserve">بَدْرٍ الْأُولَی وَ حَامِلُ لِوَائِهِ عَلِیٌّ ثُمَّ بَعَثَ فِی آخِرِ رَجَبٍ عَبْدَ اللَّهِ بْنَ جَحْشٍ فِی أَصْحَابِهِ لِیَرْصُدَ قُرَیْشاً فَقَتَلَ وَاقِدُ بْنُ عَبْدِ اللَّهِ التَّمِیمِیُّ عَمْرَو بْنَ الْجَمُوحِ الْحَضْرَمِیَ </w:t>
      </w:r>
      <w:bookmarkStart w:id="333" w:name="pg16985_188630"/>
    </w:p>
    <w:p>
      <w:pPr>
        <w:pStyle w:val="BookText"/>
        <w:rPr/>
      </w:pPr>
      <w:bookmarkEnd w:id="333"/>
      <w:r>
        <w:rPr>
          <w:rFonts w:ascii="Amiri" w:hAnsi="Amiri" w:eastAsia="Amiri" w:cs="Amiri"/>
          <w:color w:val="111111"/>
          <w:sz w:val="28"/>
          <w:sz w:val="28"/>
          <w:szCs w:val="28"/>
          <w:rtl w:val="true"/>
          <w:lang w:bidi="ar-SA"/>
        </w:rPr>
        <w:t xml:space="preserve">وَ هَرَبَ الْحَکَمُ بْنُ کَیْسَانَ وَ عُثْمَانُ بْنُ عَبْدِ الدَّارِ وَ أَخُوهُ </w:t>
      </w:r>
      <w:r>
        <w:rPr>
          <w:rStyle w:val="FootnoteAnchor"/>
          <w:rtl w:val="true"/>
        </w:rPr>
        <w:footnoteReference w:id="653"/>
      </w:r>
      <w:r>
        <w:rPr>
          <w:rFonts w:ascii="Amiri" w:hAnsi="Amiri" w:eastAsia="Amiri" w:cs="Amiri"/>
          <w:color w:val="111111"/>
          <w:sz w:val="28"/>
          <w:sz w:val="28"/>
          <w:szCs w:val="28"/>
          <w:rtl w:val="true"/>
          <w:lang w:bidi="ar-SA"/>
        </w:rPr>
        <w:t xml:space="preserve">وَ اسْتَأْمَنَ الْبَاقُونَ وَ اسْتَاقُوا الْعِیرَ إِلَی النَّبِیِّ صلی الله علیه و آله فَقَالَ وَ اللَّهِ مَا أَمَرْتُکُمْ بِالْقِتَالِ فِی الشَّهْرِ الْحَرَامِ وَ ذَلِکَ تَحْتَ النَّخْلَةِ فَسُمِّیَ غَزْوَةَ النَّخْلَةِ فَنَزَلَ یَسْئَلُونَکَ عَنِ الشَّهْرِ الْحَرامِ قِتالٍ فِیهِ الْآیَةَ فَأَخَذَ الْعِیرَ وَ فَدَی الْأَسِیرَیْنِ ثُمَّ غَزَا بَدْرَ الْکُبْرَی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ماه از هجرت، جبرئیل در حالی که شمشیری بر گردنش آویخته بود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غلاف نداشت بر گردن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 با قومت بجنگ تا زمانی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نبی اکرم خود در آن شرکت داشته‌اند بیست و شش غزوه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بواط العُشَیرۀ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الاخرۀ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دومۀ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قریظۀ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 قینقاع به آن ها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نه غزوه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اما سرایای آن حضرت سی و شش سریّۀ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سریّۀ، سریّۀ حمزه بود که در منطقه سیف البحر همراه با سی نفر از مهاجرین با ابو جهل رویاروی شد، و در ذی القعده سعد بن ابی وقّاص را به دنبال کاروانی فرستاد، سپس عبیدۀ بن حارث را پس از هفت ماه همراه با سی نفر از مهاجرین به سوی جحفۀ برای یافتن ابو سفیان روانه کرد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تیراندازی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الآخر با قریش و بنی ضمرۀ و کُرزِ بن جابر فِهریّ جنگید تا به بُواط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در ماه صفر با ودّان جنگید تا به ابواء رسید و در ربیع الاخر غزوه عُشیرَۀ از بطن ینبُع رخ داد، و در این ماه با بنی مُدلِج و ضَمرَه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کرز بن جابر فِهری به اطراف مدینه حمله برد، و آن حضرت زید بن حارثه را بر مدینه گماشت و بیرون رفت تا به وادی سفوان بدر اولی رسید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ماه رجب، عبدالله بن جَحش را همراه با یارانش رهسپار کرد تا در کمین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 بن عبدالله بن تمیمی، عَمرو بن جَموح حضرمی را کشت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 حکم بن کیسان و عثمان بن عبد الدار و برادرش گریختند و بقیه امان و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را به نزد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به جنگ در ماه حرام امر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زیر درخت نخلی اتفاق افتاد و از این جهت آن را عزوه نخلۀ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پیامبرکاروان را گرفت و فدیه اسراء را پرداخت کرد و سپس غزوه بزرگ بدر انجام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2293292_1468164448"/>
      <w:bookmarkStart w:id="335" w:name="_Toc134"/>
      <w:bookmarkEnd w:id="334"/>
      <w:r>
        <w:rPr>
          <w:rtl w:val="true"/>
        </w:rPr>
        <w:t>«</w:t>
      </w:r>
      <w:r>
        <w:rPr/>
        <w:t>19</w:t>
      </w:r>
      <w:r>
        <w:rPr>
          <w:rtl w:val="true"/>
        </w:rPr>
        <w:t>»</w:t>
      </w:r>
      <w:bookmarkEnd w:id="3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فِی تَفْسِیرِ النُّعْمَانِیِّ بِسَنَدِهِ الْمَذْکُورِ فِی کِتَابِ الْقُرْآنِ عَنِ الصَّادِقِ علیه السلام قَالَ قَالَ أَمِیرُ الْمُؤْمِنِینَ علیه السلام فِی ذِکْرِ النَّاسِخِ وَ الْمَنْسُوخِ وَ مِنْهُ أَنَّ اللَّهَ تَبَارَکَ وَ تَعَالَی لَمَّا بَعَثَ مُحَمَّداً صلی الله علیه و آله أَمَرَهُ فِی بَدْءِ أَمْرِهِ أَنْ یَدْعُوَ بِالدَّعْوَةِ فَقَطْ وَ أَنْزَلَ عَلَیْهِ یا أَیُّهَا النَّبِیُّ إِنَّا أَرْسَلْناکَ شاهِداً وَ مُبَشِّراً وَ نَذِیراً وَ داعِیاً إِلَی اللَّهِ بِإِذْنِهِ وَ سِراجاً مُنِیراً وَ بَشِّرِ الْمُؤْمِنِینَ بِأَنَّ لَهُمْ مِنَ اللَّهِ فَضْلًا کَبِیراً وَ لا تُطِعِ الْکافِرِینَ وَ الْمُنافِقِینَ وَ دَعْ أَذاهُمْ وَ تَوَکَّلْ عَلَی اللَّهِ وَ کَفی بِاللَّهِ وَکِیلًا فَبَعَثَهُ اللَّهُ بِالدَّعْوَةِ فَقَطْ وَ أَمَرَهُ أَنْ لَا یُؤْذِیَهُمْ فَلَمَّا أَرَادُوهُ بِمَا هَمُّوا بِهِ مِنْ تَبْیِیتٍ </w:t>
      </w:r>
      <w:r>
        <w:rPr>
          <w:rStyle w:val="FootnoteAnchor"/>
          <w:rtl w:val="true"/>
        </w:rPr>
        <w:footnoteReference w:id="655"/>
      </w:r>
      <w:r>
        <w:rPr>
          <w:rFonts w:ascii="Amiri" w:hAnsi="Amiri" w:eastAsia="Amiri" w:cs="Amiri"/>
          <w:color w:val="111111"/>
          <w:sz w:val="28"/>
          <w:sz w:val="28"/>
          <w:szCs w:val="28"/>
          <w:rtl w:val="true"/>
          <w:lang w:bidi="ar-SA"/>
        </w:rPr>
        <w:t xml:space="preserve">أَمَرَهُ اللَّهُ تَعَالَی بِالْهِجْرَةِ وَ فَرَضَ عَلَیْهِ الْقِتَالَ فَقَالَ سُبْحَانَهُ أُذِنَ لِلَّذِینَ یُقاتَلُونَ بِأَنَّهُمْ ظُلِمُوا وَ إِنَّ اللَّهَ عَلی نَصْرِهِمْ لَقَدِیرٌ فَلَمَّا أَمَرَ النَّاسَ بِالْحَرْبِ جَزِعُوا وَ خَافُوا فَأَنْزَلَ اللَّهُ تَعَالَی 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إِلَی قَوْلِهِ سُبْحَانَهُ أَیْنَما تَکُونُوا یُدْرِکْکُمُ الْمَوْتُ وَ لَوْ کُنْتُمْ فِی بُرُوجٍ مُشَیَّدَةٍ فَنَسَخَتْ آیَةُ الْقِتَالِ آیَةَ الْکَفِّ فَلَمَّا کَانَ یَوْمُ بَدْرٍ وَ عَرَفَ اللَّهُ تَعَالَی حَرَجَ الْمُسْلِمِینَ أَنْزَلَ عَلَی نَبِیِّهِ وَ إِنْ جَنَحُوا لِلسَّلْمِ فَاجْنَحْ لَها وَ تَوَکَّلْ عَلَی اللَّهِ فَلَمَّا قَوِیَ الْإِسْلَامُ وَ کَثُرَ الْمُسْلِمُونَ أَنْزَلَ اللَّهُ تَعَالَی فَلا تَهِنُوا وَ تَدْعُوا إِلَی السَّلْمِ وَ أَنْتُمُ الْأَعْلَوْنَ وَ اللَّهُ مَعَکُمْ وَ لَنْ یَتِرَکُمْ أَعْمالَکُمْ فَنَسَخَتْ </w:t>
      </w:r>
      <w:bookmarkStart w:id="336" w:name="pg16985_188631"/>
    </w:p>
    <w:p>
      <w:pPr>
        <w:pStyle w:val="BookText"/>
        <w:rPr/>
      </w:pPr>
      <w:bookmarkEnd w:id="336"/>
      <w:r>
        <w:rPr>
          <w:rFonts w:ascii="Amiri" w:hAnsi="Amiri" w:eastAsia="Amiri" w:cs="Amiri"/>
          <w:color w:val="111111"/>
          <w:sz w:val="28"/>
          <w:sz w:val="28"/>
          <w:szCs w:val="28"/>
          <w:rtl w:val="true"/>
          <w:lang w:bidi="ar-SA"/>
        </w:rPr>
        <w:t xml:space="preserve">هَذِهِ الْآیَةُ الْآیَةَ الَّتِی أُذِنَ لَهُمْ فِیهَا أَنْ یَجْنَحُوا ثُمَّ أَنْزَلَ اللَّهُ سُبْحَانَهُ فِی آخِرِ السُّورَةِ فَاقْتُلُوا الْمُشْرِکِینَ حَیْثُ وَجَدْتُمُوهُمْ وَ خُذُوهُمْ وَ احْصُرُوهُمْ إِلَی آخِرِ الْآیَةِ وَ مِنْ ذَلِکَ أَنَّ اللَّهَ تَعَالَی فَرَضَ الْقِتَالَ عَلَی الْأُمَّةِ فَجَعَلَ عَلَی الرَّجُلِ الْوَاحِدِ أَنْ یُقَاتِلَ عَشَرَةً مِنَ الْمُشْرِکِینَ فَقَالَ إِنْ یَکُنْ مِنْکُمْ عِشْرُونَ صابِرُونَ یَغْلِبُوا مِائَتَیْنِ إِلَی آخِرِ الْآیَةِ ثُمَّ نَسَخَهَا سُبْحَانَهُ فَقَالَ الْآنَ خَفَّفَ اللَّهُ عَنْکُمْ وَ عَلِمَ أَنَّ فِیکُمْ ضَعْفاً فَإِنْ یَکُنْ مِنْکُمْ مِائَةٌ صابِرَةٌ یَغْلِبُوا مِائَتَیْنِ إِلَی آخِرِ الْآیَةِ فَنَسَخَ بِهَذِهِ الْآیَةِ مَا قَبْلَهَا فَصَارَ مَنْ فَرَّ مِنَ الْمُؤْمِنِینَ فِی الْحَرْبِ إِنْ کَانَتْ عِدَّةُ الْمُشْرِکِینَ أَکْثَرَ مِنْ رَجُلَیْنِ لِرَجُلٍ لَمْ یَکُنْ فَارّاً مِنَ الزَّحْفِ وَ إِنْ کَانَتِ الْعِدَّةُ رَجُلَیْنِ لِرَجُلٍ کَانَ فَارّاً مِنَ الزَّحْفِ وَ سَاقَ الْحَدِیثَ إِلَی قَوْلِهِ علیه السلام وَ نُسِخَ قَوْلُهُ سُبْحَانَهُ وَ قُولُوا لِلنَّاسِ حُسْناً یَعْنِی الْیَهُودَ حِینَ هَادَنَهُمْ رَسُولُ اللَّهِ صلی الله علیه و آله فَلَمَّا رَجَعَ مِنْ غَزَاةِ تَبُوکَ أَنْزَلَ اللَّهُ تَعَالَی قاتِلُوا الَّذِینَ لا یُؤْمِنُونَ بِاللَّهِ وَ لا بِالْیَوْمِ الْآخِرِ إِلَی قَوْلِهِ تَعَالَی وَ هُمْ صاغِرُونَ فَنَسَخَتْ هَذِهِ الْآیَةُ تِلْکَ الْهُدْنَةَ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سند مذکور در کتاب قرآن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درباره ناسخ و منسوخ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ناسخ و منسوخ این است که خداوند تبارک و تعالی هنگامی که محمد صلی الله علیه و آله و سلم را به پیامبری برگزید در آغاز نبوّتش به آن حضرت امر فرموده که فقط به دعوت بپردازد و این آیات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 وَ بَشِّرِ الْمُؤْمِنِینَ بِأَنَّ لَهُمْ مِنَ اللَّهِ فَضْلًا کَبِیراً وَ لا تُطِعِ الْکافِرِینَ وَ الْمُنافِقِینَ وَ دَعْ أَذاهُمْ وَ تَوَکَّلْ 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حضرت را فقط برای دعوت برگزید و به او دستور داد که مردم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صدد بر آمدند شبانه بر او بتازند، خداوند متعال به او دستور داد که هجرت کند و جهاد را بر او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زمانی که مردم را به جهاد امر کرد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کرده و ترس به دل راه دادند، پس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جهاد، آیه خودداری از جنگ، را نسخ کرد و چون خداوند در روز بدر سختی و تنگنای وارده بر مسلمانان را دانست،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قدرت گرفت و بر شمار مسلمانان افزوده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این آیه،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آنان اجازه صلح با مشرکان را داده بود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در آخر سوره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از جمله آیات منسوخ این است که خداوند متعال، جهاد را بر امت فرض کرد و یک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با ده نفر از مشرکان بجنگد،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سپس این آیه را نسخ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این آیه، آیات پیشین را نسخ کرد و اینگونه شد که هر کس از مؤمنان در جنگ فرار کند اگر شمار مشرکان بیشتر از دو مرد در مقابل یک مرد باشد، در واقع از جنگ نگریخته است و اگر شمار مشرکان دو مرد در مقابل یک مرد از مؤمنان باشد، و او از میدان کارزار کنار بکشد، از جنگ فرار کرده است، و حدیث را ادامه داده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 که مقصود از آنان، یهودیان بودند زمانی که رسول خدا صلی الله علیه و سلم با آنان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غزوه تبوک بازگشت خداوند متعال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این آیه حکم صلح و مصالحه با یهودیان را نسخ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آیات و ترجمه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ابتدای باب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293294_1468164448"/>
      <w:bookmarkStart w:id="338" w:name="_Toc135"/>
      <w:bookmarkEnd w:id="337"/>
      <w:r>
        <w:rPr>
          <w:rtl w:val="true"/>
        </w:rPr>
        <w:t>«</w:t>
      </w:r>
      <w:r>
        <w:rPr/>
        <w:t>20</w:t>
      </w:r>
      <w:r>
        <w:rPr>
          <w:rtl w:val="true"/>
        </w:rPr>
        <w:t>»</w:t>
      </w:r>
      <w:bookmarkEnd w:id="3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الْبَزَنْطِیِّ عَنْ أَبَانِ بْنِ عُثْمَانَ عَنْ زُرَارَةَ عَنْ أَبِی جَعْفَرٍ علیه السلام أَنَّ ثُمَامَةَ بْنَ أُثَالٍ </w:t>
      </w:r>
      <w:r>
        <w:rPr>
          <w:rStyle w:val="FootnoteAnchor"/>
          <w:rtl w:val="true"/>
        </w:rPr>
        <w:footnoteReference w:id="657"/>
      </w:r>
      <w:r>
        <w:rPr>
          <w:rFonts w:ascii="Amiri" w:hAnsi="Amiri" w:eastAsia="Amiri" w:cs="Amiri"/>
          <w:color w:val="111111"/>
          <w:sz w:val="28"/>
          <w:sz w:val="28"/>
          <w:szCs w:val="28"/>
          <w:rtl w:val="true"/>
          <w:lang w:bidi="ar-SA"/>
        </w:rPr>
        <w:t xml:space="preserve">أَسَرَتْهُ خَیْلُ النَّبِیِّ صلی الله علیه و آله وَ قَدْ کَانَ رَسُولُ اللَّهِ صلی الله علیه و آله قَالَ اللَّهُمَّ أَمْکِنِّی مِنْ ثُمَامَةَ فَقَالَ لَهُ رَسُولُ اللَّهِ صلی الله علیه و آله إِنِّی مُخَیِّرُکَ وَاحِدَةً مِنْ ثَلَاثٍ أَقْتُلُکَ قَالَ إِذاً تَقْتُلَ عَظِیماً أَوْ أُفَادِیکَ قَالَ إِذاً تَجِدُنِی غَالِیاً أَوْ أَمُنُّ عَلَیْکَ قَالَ إِذاً تَجِدُنِی شَاکِراً قَالَ فَإِنِّی قَدْ مَنَنْتُ عَلَیْکَ قَالَ فَإِنِّی أَشْهَدُ أَنْ لَا إِلَهَ إِلَّا اللَّهُ وَ أَنَّکَ رَسُولُ اللَّهِ وَ قَدْ وَ اللَّهِ عَلِمْتُ أَنَّکَ رَسُولُ اللَّهِ حَیْثُ رَأَیْتُکَ وَ مَا کُنْتُ لِأَشْهَدَ بِهَا وَ أَنَا فِی الْوَثَاقِ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339" w:name="pg16985_188632"/>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أُثَال را سواران پیامبر صلّی اللَّه علیه و آله و سلّم به اسیری گرفتند و پیش از آن، پیامبر اکرم صلّی اللَّه علیه و آله و سلّم دعا کرده بود که خدایا مرا بر ثمامه چیره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گزینش یکی از این سه مخیّر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بزرگی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تو فدیه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ارزشمند و گران‌بها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بر تو منّت نهم و آزادت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قدردان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تو منّت می‌نهم و آزادت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خدایی جز اللَّه نیست و محمد فرستاده اوست، به خدا سوگند آن هنگام که تو را دیدم دانستم که تو پیامبر خدایی ولی آن هنگام که در بند بودم نمی‌توانستم به آن گواهی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293296_1468164448"/>
      <w:bookmarkStart w:id="341" w:name="_Toc136"/>
      <w:bookmarkEnd w:id="340"/>
      <w:r>
        <w:rPr>
          <w:rtl w:val="true"/>
        </w:rPr>
        <w:t>«</w:t>
      </w:r>
      <w:r>
        <w:rPr/>
        <w:t>21</w:t>
      </w:r>
      <w:r>
        <w:rPr>
          <w:rtl w:val="true"/>
        </w:rPr>
        <w:t>»</w:t>
      </w:r>
      <w:bookmarkEnd w:id="341"/>
    </w:p>
    <w:p>
      <w:pPr>
        <w:pStyle w:val="BookText"/>
        <w:rPr/>
      </w:pPr>
      <w:r>
        <w:rPr>
          <w:rFonts w:ascii="Amiri" w:hAnsi="Amiri" w:eastAsia="Amiri" w:cs="Amiri"/>
          <w:color w:val="111111"/>
          <w:sz w:val="28"/>
          <w:sz w:val="28"/>
          <w:szCs w:val="28"/>
          <w:rtl w:val="true"/>
          <w:lang w:bidi="ar-SA"/>
        </w:rPr>
        <w:t>کا، الکافی عَلِیٌّ عَنْ أَبِیهِ عَنِ ابْنِ أَبِی عُمَیْرٍ عَنْ مُعَاوِیَةَ بْنِ عَمَّارٍ قَالَ أَظُنُّهُ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أَرَادَ أَنْ یَبْعَثَ سَرِیَّةً دَعَاهُمْ فَأَجْلَسَهُمْ بَیْنَ یَدَیْهِ ثُمَّ یَقُولُ سِیرُوا بِسْمِ اللَّهِ وَ بِاللَّهِ وَ فِی سَبِیلِ اللَّهِ وَ عَلَی مِلَّةِ رَسُولِ اللَّهِ صلی الله علیه و آله وَ لَا تَغُلُّوا وَ لَا تُمَثِّلُوا وَ لَا تَغْدِرُوا وَ لَا تَقْتُلُوا شَیْخاً فَانِیاً وَ لَا صَبِیّاً وَ لَا امْرَأَةً وَ لَا تَقْطَعُوا شَجَراً إِلَّا أَنْ تُضْطَرُّوا إِلَیْهَا وَ أَیُّمَا رَجُلٍ مِنْ أَدْنَی الْمُسْلِمِینَ أَوْ أَفْضَلِهِمْ نَظَرَ إِلَی رَجُلٍ مِنَ الْمُشْرِکِینَ فَهُوَ جَارٌ حَتَّی یَسْمَعَ کَلامَ اللَّهِ فَإِنْ تَبِعَکُمْ فَأَخُوکُمْ فِی الدِّینِ وَ إِنْ أَبَی فَأَبْلِغُوهُ مَأْمَنَهُ وَ اسْتَعِینُوا بِاللَّهِ عَلَیْهِ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یک گردان جنگی را به مأموریت دشمن می‌فرستاد، آنان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مقابل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خدا و با یاری خدا حرکت کنید و در راه خدا و بر روش رسول خدا پیکار کنید، مراقب باشید که پیمان خود را نشکنید، در غنائم جنگی خیانت نکنید، گوش و بینی کسی را نبرید، درختان دشمن را قطع نکنید، مگر آنکه ناچار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کودکان و زنان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چه بی‌نام و نشان باشد و یا با نام و نشان باشد، اگر به یک تن از افراد دشمن نظر حمایت بدوزد، چه آن دشمن درین لشکر باشد و یا پیشاپیش صفوف، خون آن دشمن در حمایت این مرد مسلمان محترم خواهد بود، تا آن هنگام که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شنیدن کلام خدا، از دین شما پیروی کرد، برادر دینی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کرد، از خدا یاری بجوئید و او را به محل امن او بازگردانید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293298_1468164448"/>
      <w:bookmarkStart w:id="343" w:name="_Toc137"/>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الغلول الخیانة فی المغنم و السرقة من الغنیمة قبل القسمة و الغل بالکسر الغش و الحقد و یقال مثل بالقتیل إذا جدع أنفه و أذنه و مذاکیره أو شیئا من أطرافه و أما مثل بالتشدید فهو للمبالغة إلا أن تضطروا إلیها یمکن أن یکون استثناء من الجمیع أو من الأخیر فقط بإرجاع الضمیر إلی الشجرة و النظر هنا کنایة عن الأمان و ستأتی الأحکام مفصلة فی کتاب الجهاد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غنیمت، و دزدی از غنیمت است پیش از آنکه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غین به معنای فریب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بینی و گوش و مذاکیر یا عضوی از اطراف بدن شخص مقتول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جهت مبالغه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تضطرّوا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استثناء برای کل عبارت پیشین باشد یا این که استثناء فقط با ارجاع ضمیر به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کنایه از امان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کتاب جهاد احکام مربوط به جهاد را به صورت مفصّل بیان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293300_1468164448"/>
      <w:bookmarkStart w:id="345" w:name="_Toc138"/>
      <w:bookmarkEnd w:id="344"/>
      <w:r>
        <w:rPr>
          <w:rtl w:val="true"/>
        </w:rPr>
        <w:t>«</w:t>
      </w:r>
      <w:r>
        <w:rPr/>
        <w:t>22</w:t>
      </w:r>
      <w:r>
        <w:rPr>
          <w:rtl w:val="true"/>
        </w:rPr>
        <w:t>»</w:t>
      </w:r>
      <w:bookmarkEnd w:id="345"/>
    </w:p>
    <w:p>
      <w:pPr>
        <w:pStyle w:val="BookText"/>
        <w:rPr/>
      </w:pPr>
      <w:r>
        <w:rPr>
          <w:rFonts w:ascii="Amiri" w:hAnsi="Amiri" w:eastAsia="Amiri" w:cs="Amiri"/>
          <w:color w:val="111111"/>
          <w:sz w:val="28"/>
          <w:sz w:val="28"/>
          <w:szCs w:val="28"/>
          <w:rtl w:val="true"/>
          <w:lang w:bidi="ar-SA"/>
        </w:rPr>
        <w:t>کا، الکافی الْعِدَّةُ عَنْ أَحْمَدَ عَنِ الْوَشَّاءِ عَنْ مُحَمَّدِ بْنِ حُمْرَانَ وَ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بَعَثَ سَرِیَّةً دَعَا بِأَمِیرِهَا فَأَجْلَسَهُ إِلَی جَنْبِهِ وَ أَجْلَسَ أَصْحَابَهُ بَیْنَ یَدَیْهِ ثُمَّ قَالَ سِیرُوا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مِثْلَ الْحَدِیثِ الْأَوَّلِ</w:t>
      </w:r>
    </w:p>
    <w:p>
      <w:pPr>
        <w:pStyle w:val="BookText"/>
        <w:rPr/>
      </w:pPr>
      <w:r>
        <w:rPr>
          <w:rFonts w:ascii="Amiri" w:hAnsi="Amiri" w:eastAsia="Amiri" w:cs="Amiri"/>
          <w:color w:val="111111"/>
          <w:sz w:val="28"/>
          <w:sz w:val="28"/>
          <w:szCs w:val="28"/>
          <w:rtl w:val="true"/>
          <w:lang w:bidi="ar-SA"/>
        </w:rPr>
        <w:t xml:space="preserve">ثُمَّ قَالَ عَلِیٌّ عَنْ أَبِیهِ عَنِ ابْنِ أَبِی عُمَیْرٍ عَنْ جَمِیلٍ عَنْ أَبِی عَبْدِ اللَّهِ علیه السلام مِثْلَهُ إِلَّا أَنَّهُ قَالَ وَ أَیُّمَا رَجُلٍ مِنَ الْمُسْلِمِینَ نَظَرَ إِلَی رَجُلٍ مِنَ الْمُشْرِکِینَ فِی أَقْصَی الْعَسْکَرِ فَأَدْنَاهُ فَهُوَ جَارٌ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یک گردان جنگی را به مأموریت دشمن می‌فرستاد، فرمانده آنان را در کنار خود می‌نشانید و گردان را در مقابل فرمانده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یاری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بر منوال روایت قبل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از امام صادق علیه السلام همین حدیث را روایت کرده با این تفاوت که در روایت او به این صورت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مسلمانان که به یکی از مشرکان که درینِ لشکر باشد، نظر حمایت بدوزد و او را امان دهد، خونش محترم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293302_1468164448"/>
      <w:bookmarkStart w:id="347" w:name="_Toc139"/>
      <w:bookmarkEnd w:id="346"/>
      <w:r>
        <w:rPr>
          <w:rtl w:val="true"/>
        </w:rPr>
        <w:t>«</w:t>
      </w:r>
      <w:r>
        <w:rPr/>
        <w:t>23</w:t>
      </w:r>
      <w:r>
        <w:rPr>
          <w:rtl w:val="true"/>
        </w:rPr>
        <w:t>»</w:t>
      </w:r>
      <w:bookmarkEnd w:id="34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أَبِیهِ عَنِ النَّوْفَلِیِّ عَنِ السَّکُونِیِّ عَنْ أَبِی عَبْدِ اللَّهِ علیه السلام قَالَ قَالَ أَمِیرُ الْمُؤْمِنِینَ علیه السلام نَهَی رَسُولُ اللَّهِ صلی الله علیه و آله أَنْ یُلْقَی السَّمُّ فِی </w:t>
      </w:r>
      <w:bookmarkStart w:id="348" w:name="pg16985_188633"/>
    </w:p>
    <w:p>
      <w:pPr>
        <w:pStyle w:val="BookText"/>
        <w:rPr/>
      </w:pPr>
      <w:bookmarkEnd w:id="348"/>
      <w:r>
        <w:rPr>
          <w:rFonts w:ascii="Amiri" w:hAnsi="Amiri" w:eastAsia="Amiri" w:cs="Amiri"/>
          <w:color w:val="111111"/>
          <w:sz w:val="28"/>
          <w:sz w:val="28"/>
          <w:szCs w:val="28"/>
          <w:rtl w:val="true"/>
          <w:lang w:bidi="ar-SA"/>
        </w:rPr>
        <w:t xml:space="preserve">بِلَادِ الْمُشْرِکِینَ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از این که 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 شهرهای مشرکان بریزند،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2293304_1468164448"/>
      <w:bookmarkStart w:id="350" w:name="_Toc140"/>
      <w:bookmarkEnd w:id="349"/>
      <w:r>
        <w:rPr>
          <w:rtl w:val="true"/>
        </w:rPr>
        <w:t>«</w:t>
      </w:r>
      <w:r>
        <w:rPr/>
        <w:t>24</w:t>
      </w:r>
      <w:r>
        <w:rPr>
          <w:rtl w:val="true"/>
        </w:rPr>
        <w:t>»</w:t>
      </w:r>
      <w:bookmarkEnd w:id="350"/>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بْنِ عِیسَی عَنِ ابْنِ مَحْبُوبٍ عَنْ عَبَّادِ بْنِ صُهَیْبٍ قَالَ سَمِعْتُ أَبَا عَبْدِ اللَّهِ علیه السلام یَقُولُ مَا بَیَّتَ </w:t>
      </w:r>
      <w:r>
        <w:rPr>
          <w:rStyle w:val="FootnoteAnchor"/>
          <w:rtl w:val="true"/>
        </w:rPr>
        <w:footnoteReference w:id="662"/>
      </w:r>
      <w:r>
        <w:rPr>
          <w:rFonts w:ascii="Amiri" w:hAnsi="Amiri" w:eastAsia="Amiri" w:cs="Amiri"/>
          <w:color w:val="111111"/>
          <w:sz w:val="28"/>
          <w:sz w:val="28"/>
          <w:szCs w:val="28"/>
          <w:rtl w:val="true"/>
          <w:lang w:bidi="ar-SA"/>
        </w:rPr>
        <w:t xml:space="preserve">رَسُولُ اللَّهِ صلی الله علیه و آله عَدُوّاً قَطُّ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بر دشمنی حمله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2293306_1468164448"/>
      <w:bookmarkStart w:id="352" w:name="_Toc141"/>
      <w:bookmarkEnd w:id="351"/>
      <w:r>
        <w:rPr>
          <w:rtl w:val="true"/>
        </w:rPr>
        <w:t>«</w:t>
      </w:r>
      <w:r>
        <w:rPr/>
        <w:t>25</w:t>
      </w:r>
      <w:r>
        <w:rPr>
          <w:rtl w:val="true"/>
        </w:rPr>
        <w:t>»</w:t>
      </w:r>
      <w:bookmarkEnd w:id="352"/>
    </w:p>
    <w:p>
      <w:pPr>
        <w:pStyle w:val="BookText"/>
        <w:rPr/>
      </w:pPr>
      <w:r>
        <w:rPr>
          <w:rFonts w:ascii="Amiri" w:hAnsi="Amiri" w:eastAsia="Amiri" w:cs="Amiri"/>
          <w:color w:val="111111"/>
          <w:sz w:val="28"/>
          <w:sz w:val="28"/>
          <w:szCs w:val="28"/>
          <w:rtl w:val="true"/>
          <w:lang w:bidi="ar-SA"/>
        </w:rPr>
        <w:t>کا، الکافی عَلِیٌّ عَنْ أَبِیهِ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مَدِینَةٍ مِنْ مَدَائِنِ أَهْلِ الْحَرْبِ هَلْ یَجُوزُ أَنْ یُرْسَلَ عَلَیْهِمُ الْمَاءُ أَوْ تُحْرَقَ بِالنَّارِ أَوْ تُرْمَی بِالْمَنَاجِیقِ </w:t>
      </w:r>
      <w:r>
        <w:rPr>
          <w:rStyle w:val="FootnoteAnchor"/>
          <w:rtl w:val="true"/>
        </w:rPr>
        <w:footnoteReference w:id="664"/>
      </w:r>
      <w:r>
        <w:rPr>
          <w:rFonts w:ascii="Amiri" w:hAnsi="Amiri" w:eastAsia="Amiri" w:cs="Amiri"/>
          <w:color w:val="111111"/>
          <w:sz w:val="28"/>
          <w:sz w:val="28"/>
          <w:szCs w:val="28"/>
          <w:rtl w:val="true"/>
          <w:lang w:bidi="ar-SA"/>
        </w:rPr>
        <w:t xml:space="preserve">حَتَّی یُقْتَلُوا وَ فِیهِمُ النِّسَاءُ وَ الصِّبْیَانُ وَ الشَّیْخُ الْکَبِیرُ وَ الْأُسَارَی مِنَ الْمُسْلِمِینَ وَ التُّجَّارُ فَقَالَ یُفْعَلُ ذَلِکَ بِهِمْ وَ لَا یُمْسَکُ عَنْهُمْ لِهَؤُلَاءِ وَ لَا دِیَةَ عَلَیْهِمْ لِلْمُسْلِمِینَ وَ لَا کَفَّارَةَ وَ سَأَلْتُهُ عَنِ النِّسَاءِ کَیْفَ سَقَطَتِ الْجِزْیَةُ عَنْهُنَّ وَ رُفِعَتْ عَنْهُنَّ فَقَالَ لِأَنَّ رَسُولَ اللَّهِ صلی الله علیه و آله نَهَی عَنْ قِتَالِ النِّسَاءِ وَ الْوِلْدَانِ فِی دَارِ الْحَرْبِ إِلَّا أَنْ یُقَاتِلُوا فَإِنْ قَاتَلَتْ أَیْضاً فَأَمْسِکْ عَنْهَا مَا أَمْکَنَکَ وَ لَمْ تَخَفْ </w:t>
      </w:r>
      <w:r>
        <w:rPr>
          <w:rStyle w:val="FootnoteAnchor"/>
          <w:rtl w:val="true"/>
        </w:rPr>
        <w:footnoteReference w:id="665"/>
      </w:r>
      <w:r>
        <w:rPr>
          <w:rFonts w:ascii="Amiri" w:hAnsi="Amiri" w:eastAsia="Amiri" w:cs="Amiri"/>
          <w:color w:val="111111"/>
          <w:sz w:val="28"/>
          <w:sz w:val="28"/>
          <w:szCs w:val="28"/>
          <w:rtl w:val="true"/>
          <w:lang w:bidi="ar-SA"/>
        </w:rPr>
        <w:t xml:space="preserve">حَالًا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شهری از شهرهای دشمن در جنگ پرسید که آیا جایز است به آب بسته شوند یا به آتش سوزانده شوند یا به وسیله منجنیق چیزی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پرتاب شود تا کشته شوند، در حالی که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زنان و کودکان و پیران، و اسیران مسلمان و تاجران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وجود اینان مانع از این اقدام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دیه و کفاره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عهده مسلمانان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زنان از آن حضرت پرسیدم که چگونه جزیه از آنان برداشته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رسول خدا صلی الله علیه و آله و سلم از جنگ با زنان و کودکان در صحنه جنگ نهی فرمود مگر این که وارد صحنه کارزار شوند و به جنگ بپردازند، پس حتی اگر زنان بجنگند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کن و از این که حالت گناهی داشته باشی نترس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2293308_1468164448"/>
      <w:bookmarkStart w:id="354" w:name="_Toc142"/>
      <w:bookmarkEnd w:id="353"/>
      <w:r>
        <w:rPr>
          <w:rtl w:val="true"/>
        </w:rPr>
        <w:t>«</w:t>
      </w:r>
      <w:r>
        <w:rPr/>
        <w:t>26</w:t>
      </w:r>
      <w:r>
        <w:rPr>
          <w:rtl w:val="true"/>
        </w:rPr>
        <w:t>»</w:t>
      </w:r>
      <w:bookmarkEnd w:id="3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أَبِیهِ عَنِ النَّوْفَلِیِّ عَنِ السَّکُونِیِّ عَنْ أَبِی عَبْدِ اللَّهِ علیه السلام أَنَّ النَّبِیَّ صلی الله علیه و آله کَانَ إِذَا بَعَثَ بِسَرِیَّةٍ دَعَا لَهَا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355" w:name="pg16985_188634"/>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و سلم گردان و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روانه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2293310_1468164448"/>
      <w:bookmarkStart w:id="357" w:name="_Toc143"/>
      <w:bookmarkEnd w:id="356"/>
      <w:r>
        <w:rPr>
          <w:rtl w:val="true"/>
        </w:rPr>
        <w:t>«</w:t>
      </w:r>
      <w:r>
        <w:rPr/>
        <w:t>27</w:t>
      </w:r>
      <w:r>
        <w:rPr>
          <w:rtl w:val="true"/>
        </w:rPr>
        <w:t>»</w:t>
      </w:r>
      <w:bookmarkEnd w:id="3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إِذَا بَعَثَ أَمِیراً لَهُ عَلَی سَرِیَّةٍ أَمَرَهُ بِتَقْوَی اللَّهِ عَزَّ وَ جَلَّ فِی خَاصَّةِ نَفْسِهِ ثُمَّ فِی أَصْحَابِهِ عَامَّةً ثُمَّ یَقُولُ اغْزُوا بِسْمِ اللَّهِ وَ فِی سَبِیلِ اللَّهِ تَعَالَی قَاتِلُوا مَنْ کَفَرَ بِاللَّهِ وَ لَا تَغْدِرُوا وَ لَا تَغُلُّوا وَ لَا تُمَثِّلُوا وَ لَا تَقْتُلُوا وَلِیداً وَ لَا مُتَبَتِّلًا فِی شَاهِقٍ وَ لَا تُحْرِقُوا النَّخْلَ وَ لَا تُغْرِقُوهُ بِالْمَاءِ وَ لَا تَقْطَعُوا شَجَرَةً مُثْمِرَةً وَ لَا تُحْرِقُوا زَرْعاً لِأَنَّکُمْ لَا تَدْرُونَ لَعَلَّکُمْ تَحْتَاجُونَ إِلَیْهِ وَ لَا تَعْقِرُوا مِنَ الْبَهَائِمِ مِمَّا یُؤْکَلُ لَحْمُهُ إِلَّا مَا لَا بُدَّ لَکُمْ مِنْ أَکْلِهِ وَ إِذَا لَقِیتُمْ عَدُوّاً لِلْمُسْلِمِینَ فَادْعُوهُمْ إِلَی إِحْدَی ثَلَاثٍ فَإِنْ هُمْ أَجَابُوکُمْ إِلَیْهَا فَاقْبَلُوا مِنْهُمْ وَ کُفُّوا عَنْهُمْ وَ ادْعُوهُمْ إِلَی الْإِسْلَامِ فَإِنْ دَخَلُوا فِیهِ فَاقْبَلُوهُ مِنْهُمْ وَ کُفُّوا عَنْهُمْ وَ ادْعُوهُمْ إِلَی الْهِجْرَةِ بَعْدَ الْإِسْلَامِ فَإِنْ فَعَلُوا فَاقْبَلُوا مِنْهُمْ وَ کُفُّوا عَنْهُمْ وَ إِنْ أَبَوْا أَنْ یُهَاجِرُوا وَ اخْتَارُوا دِیَارَهُمْ وَ أَبَوْا أَنْ یَدْخُلُوا فِی دَارِ الْهِجْرَةِ کَانُوا بِمَنْزِلَةِ أَعْرَابِ الْمُؤْمِنِینَ یَجْرِی عَلَیْهِمْ مَا یَجْرِی عَلَی أَعْرَابِ الْمُؤْمِنِینَ وَ لَا یَجْرِی لَهُمْ فِی الْفَیْ‌ءِ وَ لَا فِی الْقِسْمَةِ شَیْ‌ءٌ </w:t>
      </w:r>
      <w:r>
        <w:rPr>
          <w:rStyle w:val="FootnoteAnchor"/>
          <w:rtl w:val="true"/>
        </w:rPr>
        <w:footnoteReference w:id="668"/>
      </w:r>
      <w:r>
        <w:rPr>
          <w:rFonts w:ascii="Amiri" w:hAnsi="Amiri" w:eastAsia="Amiri" w:cs="Amiri"/>
          <w:color w:val="111111"/>
          <w:sz w:val="28"/>
          <w:sz w:val="28"/>
          <w:szCs w:val="28"/>
          <w:rtl w:val="true"/>
          <w:lang w:bidi="ar-SA"/>
        </w:rPr>
        <w:t xml:space="preserve">إِلَّا أَنْ یُهَاجِرُوا فِی سَبِیلِ اللَّهِ فَإِنْ أَبَوْا هَاتَیْنِ فَادْعُوهُمْ إِلَی إِعْطَاءِ الْجِزْیَةِ عَنْ یَدٍ وَ هُمْ صَاغِرُونَ فَإِنْ أَعْطَوُا الْجِزْیَةَ فَاقْبَلْ مِنْهُمْ وَ کُفَّ عَنْهُمْ وَ إِنْ أَبَوْا فَاسْتَعِنِ اللَّهَ عَزَّ وَ جَلَّ عَلَیْهِمْ وَ جَاهِدْهُمْ فِی اللَّهِ حَقَّ جِهَادِهِ وَ إِذَا حَاصَرْتَ أَهْلَ الْحِصْنِ فَأَرَادُوکَ عَلَی أَنْ یَنْزِلُوا عَلَی حُکْمِ اللَّهِ عَزَّ وَ جَلَّ فَلَا تَنْزِلْ بِهِمْ وَ لَکِنْ أَنْزِلْهُمْ عَلَی حُکْمِکُمْ ثُمَّ اقْضِ فِیهِمْ بَعْدَ مَا شِئْتُمْ فَإِنَّکُمْ إِنْ تَرَکْتُمُوهُمْ عَلَی حُکْمِ اللَّهِ لَمْ تَدْرُوا تُصِیبُوا حُکْمَ اللَّهِ فِیهِمْ أَمْ لَا وَ إِذَا حَاصَرْتَ </w:t>
      </w:r>
      <w:r>
        <w:rPr>
          <w:rStyle w:val="FootnoteAnchor"/>
          <w:rtl w:val="true"/>
        </w:rPr>
        <w:footnoteReference w:id="669"/>
      </w:r>
      <w:r>
        <w:rPr>
          <w:rFonts w:ascii="Amiri" w:hAnsi="Amiri" w:eastAsia="Amiri" w:cs="Amiri"/>
          <w:color w:val="111111"/>
          <w:sz w:val="28"/>
          <w:sz w:val="28"/>
          <w:szCs w:val="28"/>
          <w:rtl w:val="true"/>
          <w:lang w:bidi="ar-SA"/>
        </w:rPr>
        <w:t xml:space="preserve">أَهْلَ حِصْنٍ فَإِنْ آذَنُوکَ عَلَی أَنْ تُنْزِلَهُمْ عَلَی ذِمَّةِ اللَّهِ وَ ذِمَّةِ رَسُولِ اللَّهِ فَلَا تُنْزِلْهُمْ وَ لَکِنْ أَنْزِلْهُمْ عَلَی ذِمَمِکُمْ وَ ذِمَمِ آبَائِکُمْ وَ إِخْوَانِکُمْ فَإِنَّکُمْ إِنْ تُخْفِرُوا ذِمَمَکُمْ وَ ذِمَمَ آبَائِکُمْ وَ إِخْوَانِکُمْ کَانَ أَیْسَرَ عَلَیْکُمْ یَوْمَ الْقِیَامَةِ مِنْ أَنْ تُخْفِرُوا ذِمَّةَ اللَّهِ وَ ذِمَّةَ رَسُولِ اللَّهِ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358" w:name="pg16985_188635"/>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صادق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وقتی برای سریه یا گردانی، امیری را از سوی خود برمی گزید، او را در خصوص خودش و همه اصحابش، به تقوای الهی امر می کرد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جنگ کنید با کسی که به خدا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نکنید، کینه جویی نکنید، مثله ننمایید، کودک را نکشید و نیز کسی را که از دنیا بریده و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برده است،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را آتش نزنید و در آب هم غرق نکنید، درخت میوه دار را قطع نکنید، کشتزارها را آتش نزنید، چون نمی دانید شاید به آن احتیاج پیدا کردید، حیوانات حلال گوشت را هم نکشید مگر آن مقداری را که برای خوردن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دشمنان مسلمین روبرو شدید، آنان را به یکی از سه چیز فرا بخوانید، اگر اجابت کردند، از آنان بپذیرید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اسلام دعوت کنید پس اگر اسلام آوردند،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کنید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بعداز اسلام دعوت به هجرت کنید پس اگر به جا آوردند قبول کنید و درگذرید، و اگر از مهاجرت امتناع ورزیدند و سرزمین خود را برگزیدند و از ورود به دارالهجرة ابا ورزیدند، آنان به منزله بادیه نشینان مؤمنین خواهند بود، و حکم آنان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فی و قسمت بیت المال سهمی ندارند مگر این که 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نپذیرفتند، آنان را به دادن جزیه با دست خود در حالی که پست تر به نظر آیند فرا بخوانید پس اگر جزیه دادند، قبول کنید و از جنگ دست نگه دارید و اگر امتناع ورزیدند، در جنگ با آنان از خدا کمک بخواه و حق جهاد در راه خدا را ادا نما، و اگر اهل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محاصره درآوردی،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توخواستند که براساس حکم خداوند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رفتار شود، و از جنگ صرف نظر شود، این خواسته را نپذیر بلکه صلح را براساس حکم و داوری خود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بپذیرو سپس براساس نظر خود، هر طور خواستی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قضاوت کن، زیرا اگر براساس حکم خدا قبول کنید، شما نمی دانید که آیا به حکم خدا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می یابید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قلعه ای را محاصره کردید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اعلام کردند که براساس عهد و ذمّه خدا و عهد و ذمه رسول خدا با آنان رفتار کنید و امان دهید، قبول نکن ولی براساس عهد و ذمّه خود و عهد و ذمّه پدران و برادران خود با آنان رفتار کنید، و با تعهّد خود به آنان امان دهید، زیرا اگر شما از تعهّدات خود و پدران و برادران خود، پاسداری نمایید برای شما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در روز قیامت از این که از عهد خدا و پیامبرش پاسداری نمائید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293312_1468164448"/>
      <w:bookmarkStart w:id="360" w:name="_Toc144"/>
      <w:bookmarkEnd w:id="359"/>
      <w:r>
        <w:rPr>
          <w:rtl w:val="true"/>
        </w:rPr>
        <w:t>بیان</w:t>
      </w:r>
      <w:bookmarkEnd w:id="360"/>
    </w:p>
    <w:p>
      <w:pPr>
        <w:pStyle w:val="BookText"/>
        <w:rPr/>
      </w:pPr>
      <w:r>
        <w:rPr>
          <w:rFonts w:ascii="IRNazanin" w:hAnsi="IRNazanin" w:eastAsia="IRNazanin"/>
          <w:color w:val="111111"/>
          <w:sz w:val="28"/>
          <w:sz w:val="28"/>
          <w:szCs w:val="28"/>
          <w:rtl w:val="true"/>
          <w:lang w:bidi="fa-IR"/>
        </w:rPr>
        <w:t xml:space="preserve">الولید الصبی و العبد و التبتل الانقطاع عن الدنیا إلی الله و الشاهق الجبل المرتفع و العقر ضرب قوائم الدابة بالسیف و هی قائمة و یستعمل فی القتل و الإهلاک مطلقا قوله صلی الله علیه و آله إلی إعطاء الجزیة أی إن کانوا أهل الکتاب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بریدن و به سوی خدا رو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پاهای چهارپا در حالت ایستاده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مطلق برای کشتار و نابود کردن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اعطاء الجزیۀ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اهل کتاب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293314_1468164448"/>
      <w:bookmarkStart w:id="362" w:name="_Toc145"/>
      <w:bookmarkEnd w:id="361"/>
      <w:r>
        <w:rPr>
          <w:rtl w:val="true"/>
        </w:rPr>
        <w:t>«</w:t>
      </w:r>
      <w:r>
        <w:rPr/>
        <w:t>28</w:t>
      </w:r>
      <w:r>
        <w:rPr>
          <w:rtl w:val="true"/>
        </w:rPr>
        <w:t>»</w:t>
      </w:r>
      <w:bookmarkEnd w:id="362"/>
    </w:p>
    <w:p>
      <w:pPr>
        <w:pStyle w:val="BookText"/>
        <w:rPr/>
      </w:pPr>
      <w:r>
        <w:rPr>
          <w:rFonts w:ascii="Amiri" w:hAnsi="Amiri" w:eastAsia="Amiri" w:cs="Amiri"/>
          <w:color w:val="111111"/>
          <w:sz w:val="28"/>
          <w:sz w:val="28"/>
          <w:szCs w:val="28"/>
          <w:rtl w:val="true"/>
          <w:lang w:bidi="ar-SA"/>
        </w:rPr>
        <w:t xml:space="preserve">کا، الکافی عَلِیٌّ عَنْ أَبِیهِ وَ عَلِیِّ بْنِ مُحَمَّدٍ عَنِ الْقَاسِمِ بْنِ مُحَمَّدٍ عَنْ سُلَیْمَانَ بْنِ دَاوُدَ الْمِنْقَرِیِّ قَالَ أَخْبَرَنِی النَّضْرُ بْنُ إِسْمَاعِیلَ الْبَجَلِیُّ </w:t>
      </w:r>
      <w:r>
        <w:rPr>
          <w:rStyle w:val="FootnoteAnchor"/>
          <w:rtl w:val="true"/>
        </w:rPr>
        <w:footnoteReference w:id="672"/>
      </w:r>
      <w:r>
        <w:rPr>
          <w:rFonts w:ascii="Amiri" w:hAnsi="Amiri" w:eastAsia="Amiri" w:cs="Amiri"/>
          <w:color w:val="111111"/>
          <w:sz w:val="28"/>
          <w:sz w:val="28"/>
          <w:szCs w:val="28"/>
          <w:rtl w:val="true"/>
          <w:lang w:bidi="ar-SA"/>
        </w:rPr>
        <w:t xml:space="preserve">عَنْ أَبِی حَمْزَةَ الثُّمَالِیِّ عَنْ شَهْرِ بْنِ حَوْشَبٍ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سَأَلَنِی عَنْ خُرُوجِ النَّبِیِّ صلی الله علیه و آله إِلَی مَشَاهِدِهِ فَقُلْتُ شَهِدَ رَسُولُ اللَّهِ صلی الله علیه و آله بَدْراً فِی ثَلَاثِمِائَةٍ وَ ثَلَاثَةَ عَشَرَ وَ شَهِدَ أُحُداً فِی سِتِّمِائَةٍ وَ شَهِدَ الْخَنْدَقَ فِی تِسْعِمِائَةٍ فَقَالَ عَمَّنْ قُلْتَ عَنْ جَعْفَرِ بْنِ مُحَمَّدٍ علیهما السلام فَقَالَ ضَلَّ وَ اللَّهِ مَنْ سَلَکَ غَیْرَ سَبِیلِهِ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درباره رفتن پیامبر صلی الله علیه و آله و سلم به معرکه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و شمار لشکریانش از من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با سیصد و سیزده نفر در جنگ بدر شرکت کرد و همراه با ششصد تن از لشکریان وارد جنگ احد شد و در جنگ خندق سپاهیان آن حضرت نهصد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مطالب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راه و مسیری غیر از راه او را برود،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2293316_1468164448"/>
      <w:bookmarkStart w:id="364" w:name="_Toc146"/>
      <w:bookmarkEnd w:id="363"/>
      <w:r>
        <w:rPr>
          <w:rtl w:val="true"/>
        </w:rPr>
        <w:t>«</w:t>
      </w:r>
      <w:r>
        <w:rPr/>
        <w:t>29</w:t>
      </w:r>
      <w:r>
        <w:rPr>
          <w:rtl w:val="true"/>
        </w:rPr>
        <w:t>»</w:t>
      </w:r>
      <w:bookmarkEnd w:id="3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ابْنِ عِیسَی عَنِ ابْنِ أَشْیَمَ عَنْ صَفْوَانَ وَ الْبَزَنْطِیِّ قَالا قَالَ </w:t>
      </w:r>
      <w:r>
        <w:rPr>
          <w:rStyle w:val="FootnoteAnchor"/>
          <w:rtl w:val="true"/>
        </w:rPr>
        <w:footnoteReference w:id="676"/>
      </w:r>
      <w:r>
        <w:rPr>
          <w:rFonts w:ascii="Amiri" w:hAnsi="Amiri" w:eastAsia="Amiri" w:cs="Amiri"/>
          <w:color w:val="111111"/>
          <w:sz w:val="28"/>
          <w:sz w:val="28"/>
          <w:szCs w:val="28"/>
          <w:rtl w:val="true"/>
          <w:lang w:bidi="ar-SA"/>
        </w:rPr>
        <w:t xml:space="preserve">مَا أُخِذَ بِالسَّیْفِ فَذَلِکَ إِلَی الْإِمَامِ یُقَبِّلُهُ بِالَّذِی یَرَی کَمَا صَنَعَ رَسُولُ اللَّهِ </w:t>
      </w:r>
      <w:bookmarkStart w:id="365" w:name="pg16985_188636"/>
    </w:p>
    <w:p>
      <w:pPr>
        <w:pStyle w:val="BookText"/>
        <w:rPr/>
      </w:pPr>
      <w:bookmarkEnd w:id="365"/>
      <w:r>
        <w:rPr>
          <w:rFonts w:ascii="Amiri" w:hAnsi="Amiri" w:eastAsia="Amiri" w:cs="Amiri"/>
          <w:color w:val="111111"/>
          <w:sz w:val="28"/>
          <w:sz w:val="28"/>
          <w:szCs w:val="28"/>
          <w:rtl w:val="true"/>
          <w:lang w:bidi="ar-SA"/>
        </w:rPr>
        <w:t xml:space="preserve">صلی الله علیه و آله بِخَیْبَرَ قَبَّلَ سَوَادَهَا وَ بَیَاضَهَا یَعْنِی أَرْضَهَا وَ نَخْلَهَا وَ النَّاسُ یَقُولُونَ لَا یَصْلُحُ قَبَالَةُ الْأَرْضِ وَ النَّخْلِ وَ قَدْ قَبَّلَ رَسُولُ اللَّهِ صلی الله علیه و آله خَیْبَرَ وَ عَلَی الْمُتَقَبِّلِینَ سِوَی قَبَالَةِ الْأَرْضِ الْعُشْرُ وَ نِصْفُ الْعُشْرِ فِی حِصَصِهِمْ وَ قَالَ إِنَّ أَهْلَ الطَّائِفِ أَسْلَمُوا وَ جَعَلُوا عَلَیْهِمُ الْعُشْرَ وَ نِصْفَ الْعُشْرِ وَ إِنَّ مَکَّةَ دَخَلَهَا رَسُولُ اللَّهِ صلی الله علیه و آله عَنْوَةً </w:t>
      </w:r>
      <w:r>
        <w:rPr>
          <w:rStyle w:val="FootnoteAnchor"/>
          <w:rtl w:val="true"/>
        </w:rPr>
        <w:footnoteReference w:id="677"/>
      </w:r>
      <w:r>
        <w:rPr>
          <w:rFonts w:ascii="Amiri" w:hAnsi="Amiri" w:eastAsia="Amiri" w:cs="Amiri"/>
          <w:color w:val="111111"/>
          <w:sz w:val="28"/>
          <w:sz w:val="28"/>
          <w:szCs w:val="28"/>
          <w:rtl w:val="true"/>
          <w:lang w:bidi="ar-SA"/>
        </w:rPr>
        <w:t xml:space="preserve">فَکَانُوا أُسَرَاءَ فِی یَدِهِ فَأَعْتَقَهُمْ وَ قَالَ اذْهَبُوا فَأَنْتُمُ الطُّلَقَاءُ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بزنطی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شمشیر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برای امام است و او هر گونه صلاح بداند آن را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صلی الله علیه و آله و سلم در خیبر پیش از سواد و بیاض آن یعنی زمین و نخل آن،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زمین و نخلستان درست نیست و حال آنکه رسول خدا صلی الله علیه و آله و سلم اراضی خیبر را مزارعه کرد و مزارعه کنندکان به جز مزارعه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یک دهم و یا یک بیستم از سهمشان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اسلام آوردند و بر آن یک دهم و یک بیستم قرار دادند، و رسول خدا صلی الله علیه و آله و سلم با قهر و غلبه بدون جنگ وارد مکه شد و اسیرانی در اختیار پیامبر بود که همگی آنان را آزاد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293318_1468164448"/>
      <w:bookmarkStart w:id="367" w:name="_Toc147"/>
      <w:bookmarkEnd w:id="366"/>
      <w:r>
        <w:rPr>
          <w:rtl w:val="true"/>
        </w:rPr>
        <w:t>«</w:t>
      </w:r>
      <w:r>
        <w:rPr/>
        <w:t>30</w:t>
      </w:r>
      <w:r>
        <w:rPr>
          <w:rtl w:val="true"/>
        </w:rPr>
        <w:t>»</w:t>
      </w:r>
      <w:bookmarkEnd w:id="3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الْقَاسَانِیِّ عَنِ الْأَصْبَهَانِیِّ عَنِ الْمِنْقَرِیِّ عَنْ حَفْصٍ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صلی الله علیه و آله بِخَمْسَةِ أَسْیَافٍ ثَلَاثَةٌ مِنْهَا شَاهِرَةٌ فَلَا تُغْمَدُ حَتَّی تَضَعَ الْحَرْبُ أَوْزارَها وَ سَاقَ الْحَدِیثَ إِلَی أَنْ قَالَ فَسَیْفٌ عَلَی مُشْرِکِی الْعَرَبِ قَالَ اللَّهُ عَزَّ وَ جَلَّ فَاقْتُلُوا الْمُشْرِکِینَ حَیْثُ وَجَدْتُمُوهُمْ وَ خُذُوهُمْ وَ احْصُرُوهُمْ وَ اقْعُدُوا لَهُمْ کُلَّ مَرْصَدٍ فَإِنْ تابُوا یَعْنِی آمَنُوا وَ أَقامُوا الصَّلاةَ وَ آتَوُا الزَّکاةَ فَإِخْوانُکُمْ فِی الدِّینِ </w:t>
      </w:r>
      <w:r>
        <w:rPr>
          <w:rStyle w:val="FootnoteAnchor"/>
          <w:rtl w:val="true"/>
        </w:rPr>
        <w:footnoteReference w:id="679"/>
      </w:r>
      <w:r>
        <w:rPr>
          <w:rFonts w:ascii="Amiri" w:hAnsi="Amiri" w:eastAsia="Amiri" w:cs="Amiri"/>
          <w:color w:val="111111"/>
          <w:sz w:val="28"/>
          <w:sz w:val="28"/>
          <w:szCs w:val="28"/>
          <w:rtl w:val="true"/>
          <w:lang w:bidi="ar-SA"/>
        </w:rPr>
        <w:t xml:space="preserve">فَهَؤُلَاءِ لَا یُقْبَلُ مِنْهُمْ إِلَّا الْقَتْلُ أَوِ الدُّخُولُ فِی الْإِسْلَامِ وَ أَمْوَالُهُمْ وَ ذَرَارِیُّهُمْ سَبْیٌ عَلَی مَا سَنَّ رَسُولُ اللَّهِ صلی الله علیه و آله فَإِنَّهُ سَبَی وَ عَفَا وَ قَبِلَ الْفِدَاءَ وَ السَّیْفُ الثَّانِی عَلَی أَهْلِ الذِّمَّةِ قَالَ اللَّهُ تَعَالَی وَ قُولُوا لِلنَّاسِ حُسْناً </w:t>
      </w:r>
      <w:r>
        <w:rPr>
          <w:rStyle w:val="FootnoteAnchor"/>
          <w:rtl w:val="true"/>
        </w:rPr>
        <w:footnoteReference w:id="680"/>
      </w:r>
      <w:r>
        <w:rPr>
          <w:rFonts w:ascii="Amiri" w:hAnsi="Amiri" w:eastAsia="Amiri" w:cs="Amiri"/>
          <w:color w:val="111111"/>
          <w:sz w:val="28"/>
          <w:sz w:val="28"/>
          <w:szCs w:val="28"/>
          <w:rtl w:val="true"/>
          <w:lang w:bidi="ar-SA"/>
        </w:rPr>
        <w:t xml:space="preserve">نَزَلَتْ هَذِهِ الْآیَةُ فِی أَهْلِ الذِّمَّةِ ثُمَّ نَسَخَهَا قَوْلُهُ عَزَّ وَ جَلَّ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681"/>
      </w:r>
      <w:r>
        <w:rPr>
          <w:rFonts w:ascii="Amiri" w:hAnsi="Amiri" w:eastAsia="Amiri" w:cs="Amiri"/>
          <w:color w:val="111111"/>
          <w:sz w:val="28"/>
          <w:sz w:val="28"/>
          <w:szCs w:val="28"/>
          <w:rtl w:val="true"/>
          <w:lang w:bidi="ar-SA"/>
        </w:rPr>
        <w:t xml:space="preserve">فَمَنْ کَانَ مِنْهُمْ فِی دَارِ الْإِسْلَامِ فَلَنْ یُقْبَلَ مِنْهُمْ إِلَّا الْجِزْیَةُ أَوِ الْقَتْلُ وَ مَا لَهُمْ فَیْ‌ءٌ وَ </w:t>
      </w:r>
      <w:bookmarkStart w:id="368" w:name="pg16985_188637"/>
    </w:p>
    <w:p>
      <w:pPr>
        <w:pStyle w:val="BookText"/>
        <w:rPr/>
      </w:pPr>
      <w:bookmarkEnd w:id="368"/>
      <w:r>
        <w:rPr>
          <w:rFonts w:ascii="Amiri" w:hAnsi="Amiri" w:eastAsia="Amiri" w:cs="Amiri"/>
          <w:color w:val="111111"/>
          <w:sz w:val="28"/>
          <w:sz w:val="28"/>
          <w:szCs w:val="28"/>
          <w:rtl w:val="true"/>
          <w:lang w:bidi="ar-SA"/>
        </w:rPr>
        <w:t xml:space="preserve">ذَرَارِیُّهُمْ سَبْیٌ وَ إِذَا قَبِلُوا الْجِزْیَةَ عَلَی أَنْفُسِهِمْ حَرُمَ عَلَیْنَا سَبْیُهُمْ وَ حَرُمَتْ أَمْوَالُهُمْ وَ حَلَّتْ لَنَا مَنَاکِحُهُمْ </w:t>
      </w:r>
      <w:r>
        <w:rPr>
          <w:rStyle w:val="FootnoteAnchor"/>
          <w:rtl w:val="true"/>
        </w:rPr>
        <w:footnoteReference w:id="682"/>
      </w:r>
      <w:r>
        <w:rPr>
          <w:rFonts w:ascii="Amiri" w:hAnsi="Amiri" w:eastAsia="Amiri" w:cs="Amiri"/>
          <w:color w:val="111111"/>
          <w:sz w:val="28"/>
          <w:sz w:val="28"/>
          <w:szCs w:val="28"/>
          <w:rtl w:val="true"/>
          <w:lang w:bidi="ar-SA"/>
        </w:rPr>
        <w:t xml:space="preserve">وَ مَنْ کَانَ مِنْهُمْ فِی دَارِ الْحَرْبِ حَلَّ لَنَا سَبْیُهُمْ وَ أَمْوَالُهُمْ وَ لَمْ تَحِلَّ لَنَا مُنَاکَحَتُهُمْ وَ لَمْ یُقْبَلْ مِنْهُمْ إِلَّا الدُّخُولُ فِی دَارِ الْإِسْلَامِ أَوِ الْجِزْیَةُ أَوِ الْقَتْلُ وَ السَّیْفُ الثَّالِثُ سَیْفٌ عَلَی مُشْرِکِی الْعَجَمِ یَعْنِی التُّرْکَ وَ الدَّیْلَمَ وَ الْخَزَرَ </w:t>
      </w:r>
      <w:r>
        <w:rPr>
          <w:rStyle w:val="FootnoteAnchor"/>
          <w:rtl w:val="true"/>
        </w:rPr>
        <w:footnoteReference w:id="683"/>
      </w:r>
      <w:r>
        <w:rPr>
          <w:rFonts w:ascii="Amiri" w:hAnsi="Amiri" w:eastAsia="Amiri" w:cs="Amiri"/>
          <w:color w:val="111111"/>
          <w:sz w:val="28"/>
          <w:sz w:val="28"/>
          <w:szCs w:val="28"/>
          <w:rtl w:val="true"/>
          <w:lang w:bidi="ar-SA"/>
        </w:rPr>
        <w:t xml:space="preserve">قَالَ اللَّهُ تَعَالَی فَضَرْبَ الرِّقابِ حَتَّی إِذا أَثْخَنْتُمُوهُمْ فَشُدُّوا الْوَثاقَ فَإِمَّا مَنًّا بَعْدُ وَ إِمَّا فِداءً حَتَّی تَضَعَ الْحَرْبُ أَوْزارَها </w:t>
      </w:r>
      <w:r>
        <w:rPr>
          <w:rStyle w:val="FootnoteAnchor"/>
          <w:rtl w:val="true"/>
        </w:rPr>
        <w:footnoteReference w:id="684"/>
      </w:r>
      <w:r>
        <w:rPr>
          <w:rFonts w:ascii="Amiri" w:hAnsi="Amiri" w:eastAsia="Amiri" w:cs="Amiri"/>
          <w:color w:val="111111"/>
          <w:sz w:val="28"/>
          <w:sz w:val="28"/>
          <w:szCs w:val="28"/>
          <w:rtl w:val="true"/>
          <w:lang w:bidi="ar-SA"/>
        </w:rPr>
        <w:t xml:space="preserve">فَأَمَّا قَوْلُهُ فَإِمَّا مَنًّا بَعْدُ یَعْنِی بَعْدَ السَّبْیِ مِنْهُمْ وَ إِمَّا فِداءً </w:t>
      </w:r>
      <w:r>
        <w:rPr>
          <w:rStyle w:val="FootnoteAnchor"/>
          <w:rtl w:val="true"/>
        </w:rPr>
        <w:footnoteReference w:id="685"/>
      </w:r>
      <w:r>
        <w:rPr>
          <w:rFonts w:ascii="Amiri" w:hAnsi="Amiri" w:eastAsia="Amiri" w:cs="Amiri"/>
          <w:color w:val="111111"/>
          <w:sz w:val="28"/>
          <w:sz w:val="28"/>
          <w:szCs w:val="28"/>
          <w:rtl w:val="true"/>
          <w:lang w:bidi="ar-SA"/>
        </w:rPr>
        <w:t xml:space="preserve">یَعْنِی الْمُفَادَاةَ بَیْنَهُمْ وَ بَیْنَ أَهْلِ الْإِسْلَامِ فَهَؤُلَاءِ لَنْ یُقْبَلَ مِنْهُمْ إِلَّا الْقَتْلُ أَوِ الدُّخُولُ فِی الْإِسْلَامِ وَ لَا یَحِلُّ لَنَا مُنَاکَحَتُهُمْ مَا دَامُوا فِی دَارِ الْحَرْبِ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طَوِیلٌ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صلی الله علیه و آله را همراه با پنج شمشیر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تای آن کشیده شده بود و آن ها را در غلاف نمی گذاشت تا جنگ پایان پذیرد، سپس حدیث را ادامه داد 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سه شمشیر، شمشیر مسلط بر مشرکان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وَخُذُوهُمْ وَاحْصُرُوهُمْ وَاقْعُدُواْ لَهُمْ کُلَّ مَرْصَدٍ فَان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امنیت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وَأَقَامُواْ الصَّلاَةَ وَآتَوُاْ الزَّکَاةَ فَإِخْوَانکُمْ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چیزی پذیرفته نمی‌شود مگر این که یا کشته شوند و یا اسلام بیاورند و اموال و فرزندانشان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تشریح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غنیمت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غنیمت می‌گرفت و می‌بخشید و فدیه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دوم بر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ذمه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 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آنان در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باید جزیه دهد و یا باید کشته شود و اموال آنان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 فرزندانشان باید اسیر شوند و اگر جزیه را بر خود قبول کنند، اسارت آنان و اموالشان بر ما حرام است و ازدواج با آنان حلال است و هر که از آنان در دارالحرب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اسارت و به غنیمت گرفتن اموالشان برای ما حلال است و ازدواج با آنان بر ما جایز نیست و از آنان چیزی پذیرفته نمی‌شود، مگر این که در دارالاسلام وارد شوند و یا جزیه بپردازند و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سوم علیه مشرکان غیر عرب یعنی ترک‌ها، دیلمی‌ها و خرزی‌ها برکشیده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سوره‌ای که در آن درباره کفار سخنی به میان آمد و سرگذشت آن ها را بیان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 حَتَّی إِذَا أَثْخَنتُمُوهُمْ فَشُدُّوا الوثَاقَ فَإِمَّا مَنًّا بَعْدُ وإِمَّا فِدَاء حَتَّی تَضَعَ الحَرْبُ أَوزَارَهَا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جنگ، اسلحه بر زمین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افرادی را از آن ها به اسارت گرفتید می‌توانید با منت گذاشتن بر آن ها و بدون دریافت چیزی در مقابل آزادی‌شان، آن ها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دیگر آن است که بین آنان و بین مسلمانان، فدیه برقرار شود یعنی از آنان فدیه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یا باید کشته شوند، یا اسلام بیاورند و تا زمانی که در سرزمین کفار حربی هستند، ازدواج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حدیث طولانی است و ما آن چه را مورد نیاز است، از آن برگرفتیم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293320_1468164448"/>
      <w:bookmarkStart w:id="370" w:name="_Toc148"/>
      <w:bookmarkEnd w:id="369"/>
      <w:r>
        <w:rPr>
          <w:rtl w:val="true"/>
        </w:rPr>
        <w:t>«</w:t>
      </w:r>
      <w:r>
        <w:rPr/>
        <w:t>31</w:t>
      </w:r>
      <w:r>
        <w:rPr>
          <w:rtl w:val="true"/>
        </w:rPr>
        <w:t>»</w:t>
      </w:r>
      <w:bookmarkEnd w:id="370"/>
    </w:p>
    <w:p>
      <w:pPr>
        <w:pStyle w:val="BookText"/>
        <w:rPr/>
      </w:pPr>
      <w:r>
        <w:rPr>
          <w:rFonts w:ascii="Amiri" w:hAnsi="Amiri" w:eastAsia="Amiri" w:cs="Amiri"/>
          <w:color w:val="111111"/>
          <w:sz w:val="28"/>
          <w:sz w:val="28"/>
          <w:szCs w:val="28"/>
          <w:rtl w:val="true"/>
          <w:lang w:bidi="ar-SA"/>
        </w:rPr>
        <w:t xml:space="preserve">کا، الکافی عَلِیٌّ عَنْ أَبِیهِ عَنِ النَّوْفَلِیِّ عَنِ السَّکُونِیِّ عَنْ أَبِی عَبْدِ اللَّهِ علیه السلام أَنَّ النَّبِیَّ صلی الله علیه و آله بَعَثَ بِسَرِیَّةٍ فَلَمَّا رَجَعُوا قَالَ مَرْحَباً بِقَوْمٍ قَضَوُا الْجِهَادَ الْأَصْغَرَ وَ بَقِیَ الْجِهَادُ الْأَکْبَرُ قِیلَ یَا رَسُولَ اللَّهِ وَ مَا الْجِهَادُ الْأَکْبَرُ قَالَ جِهَادُ النَّفْسِ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گروهی را به جبهه اعزام داشت، وقتی آنان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دادند،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کدام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2293322_1468164448"/>
      <w:bookmarkStart w:id="372" w:name="_Toc149"/>
      <w:bookmarkEnd w:id="371"/>
      <w:r>
        <w:rPr>
          <w:rtl w:val="true"/>
        </w:rPr>
        <w:t>«</w:t>
      </w:r>
      <w:r>
        <w:rPr/>
        <w:t>32</w:t>
      </w:r>
      <w:r>
        <w:rPr>
          <w:rtl w:val="true"/>
        </w:rPr>
        <w:t>»</w:t>
      </w:r>
      <w:bookmarkEnd w:id="3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مِثْلَهُ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373" w:name="pg16985_188638"/>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از موسی بن جعفر از پدرانش علیهم السلام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2293324_1468164448"/>
      <w:bookmarkStart w:id="375" w:name="_Toc150"/>
      <w:bookmarkEnd w:id="374"/>
      <w:r>
        <w:rPr>
          <w:rtl w:val="true"/>
        </w:rPr>
        <w:t>«</w:t>
      </w:r>
      <w:r>
        <w:rPr/>
        <w:t>33</w:t>
      </w:r>
      <w:r>
        <w:rPr>
          <w:rtl w:val="true"/>
        </w:rPr>
        <w:t>»</w:t>
      </w:r>
      <w:bookmarkEnd w:id="375"/>
    </w:p>
    <w:p>
      <w:p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نُصِرْتُ بِالصَّبَا وَ أُهْلِکَتْ عَادٌ بِالدَّبُورِ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بادی که از مشرق می‌وزد، یاری شدم،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 که از جانب مغرب می‌وزد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2293326_1468164448"/>
      <w:bookmarkStart w:id="377" w:name="_Toc151"/>
      <w:bookmarkEnd w:id="376"/>
      <w:r>
        <w:rPr>
          <w:rtl w:val="true"/>
        </w:rPr>
        <w:t>«</w:t>
      </w:r>
      <w:r>
        <w:rPr/>
        <w:t>34</w:t>
      </w:r>
      <w:r>
        <w:rPr>
          <w:rtl w:val="true"/>
        </w:rPr>
        <w:t>»</w:t>
      </w:r>
      <w:bookmarkEnd w:id="377"/>
    </w:p>
    <w:p>
      <w:pPr>
        <w:pStyle w:val="BookText"/>
        <w:rPr/>
      </w:pPr>
      <w:r>
        <w:rPr>
          <w:rFonts w:ascii="Amiri" w:hAnsi="Amiri" w:eastAsia="Amiri" w:cs="Amiri"/>
          <w:color w:val="111111"/>
          <w:sz w:val="28"/>
          <w:sz w:val="28"/>
          <w:szCs w:val="28"/>
          <w:rtl w:val="true"/>
          <w:lang w:bidi="ar-SA"/>
        </w:rPr>
        <w:t xml:space="preserve">وَ بِهَذَا الْإِسْنَادِ قَالَ قَالَ عَلِیٌّ علیه السلام اعْتَمَّ أَبُو دُجَانَةَ الْأَنْصَارِیُّ </w:t>
      </w:r>
      <w:r>
        <w:rPr>
          <w:rStyle w:val="FootnoteAnchor"/>
          <w:rtl w:val="true"/>
        </w:rPr>
        <w:footnoteReference w:id="690"/>
      </w:r>
      <w:r>
        <w:rPr>
          <w:rFonts w:ascii="Amiri" w:hAnsi="Amiri" w:eastAsia="Amiri" w:cs="Amiri"/>
          <w:color w:val="111111"/>
          <w:sz w:val="28"/>
          <w:sz w:val="28"/>
          <w:szCs w:val="28"/>
          <w:rtl w:val="true"/>
          <w:lang w:bidi="ar-SA"/>
        </w:rPr>
        <w:t xml:space="preserve">وَ أَرْخَی عَذَبَةَ الْعِمَامَةِ مِنْ خَلْفِهِ بَیْنَ کَتِفَیْهِ ثُمَّ جَعَلَ یَتَبَخْتَرُ بَیْنَ الصَّفَّیْنِ فَقَالَ رَسُولُ اللَّهِ صلی الله علیه و آله إِنَّ هَذِهِ لَمِشْیَةٌ یُبْغِضُهَا اللَّهُ تَعَالَی إِلَّا عِنْدَ الْقِتَالِ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انصاری، عمامه خود را به سر بست و قسمتی از آن را از پشت و میان دو کتف خویش آویزان کرد، و با حالت تبختر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 و نیروی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 رفتن را خداوند مبغوض می‌دارد، مگر در میدان جنگ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2293328_1468164448"/>
      <w:bookmarkStart w:id="379" w:name="_Toc152"/>
      <w:bookmarkEnd w:id="378"/>
      <w:r>
        <w:rPr>
          <w:rtl w:val="true"/>
        </w:rPr>
        <w:t>بیان</w:t>
      </w:r>
      <w:bookmarkEnd w:id="379"/>
    </w:p>
    <w:p>
      <w:pPr>
        <w:pStyle w:val="BookText"/>
        <w:rPr/>
      </w:pPr>
      <w:r>
        <w:rPr>
          <w:rFonts w:ascii="IRNazanin" w:hAnsi="IRNazanin" w:eastAsia="IRNazanin"/>
          <w:color w:val="111111"/>
          <w:sz w:val="28"/>
          <w:sz w:val="28"/>
          <w:szCs w:val="28"/>
          <w:rtl w:val="true"/>
          <w:lang w:bidi="fa-IR"/>
        </w:rPr>
        <w:t>عذبة کل شی‌ء طرفه و الاعتذاب أن یسبل للعمامة عذبتین من خلفها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عذبۀ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گوشه دستار یا عمامه خود را از پشت سر به میان دو کتف آویخته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293330_1468164448"/>
      <w:bookmarkStart w:id="381" w:name="_Toc153"/>
      <w:bookmarkEnd w:id="380"/>
      <w:r>
        <w:rPr>
          <w:rtl w:val="true"/>
        </w:rPr>
        <w:t>«</w:t>
      </w:r>
      <w:r>
        <w:rPr/>
        <w:t>35</w:t>
      </w:r>
      <w:r>
        <w:rPr>
          <w:rtl w:val="true"/>
        </w:rPr>
        <w:t>»</w:t>
      </w:r>
      <w:bookmarkEnd w:id="381"/>
    </w:p>
    <w:p>
      <w:pPr>
        <w:pStyle w:val="BookText"/>
        <w:rPr/>
      </w:pPr>
      <w:r>
        <w:rPr>
          <w:rFonts w:ascii="Amiri" w:hAnsi="Amiri" w:eastAsia="Amiri" w:cs="Amiri"/>
          <w:color w:val="111111"/>
          <w:sz w:val="28"/>
          <w:sz w:val="28"/>
          <w:szCs w:val="28"/>
          <w:rtl w:val="true"/>
          <w:lang w:bidi="ar-SA"/>
        </w:rPr>
        <w:t>کا، الکافی عَلِیٌّ عَنْ أَبِیهِ عَنْ بَکْرِ بْنِ صَالِحٍ عَنِ الْقَاسِمِ بْنِ بُرَیْدٍ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أُذِنَ لِلَّذِینَ یُقاتَلُونَ بِأَنَّهُمْ ظُلِمُوا </w:t>
      </w:r>
      <w:r>
        <w:rPr>
          <w:rStyle w:val="FootnoteAnchor"/>
          <w:rtl w:val="true"/>
        </w:rPr>
        <w:footnoteReference w:id="692"/>
      </w:r>
      <w:r>
        <w:rPr>
          <w:rFonts w:ascii="Amiri" w:hAnsi="Amiri" w:eastAsia="Amiri" w:cs="Amiri"/>
          <w:color w:val="111111"/>
          <w:sz w:val="28"/>
          <w:sz w:val="28"/>
          <w:szCs w:val="28"/>
          <w:rtl w:val="true"/>
          <w:lang w:bidi="ar-SA"/>
        </w:rPr>
        <w:t xml:space="preserve">فِی الْمُهَاجِرِینَ الَّذِینَ أَخْرَجَهُمْ أَهْلُ مَکَّةَ مِنْ دِیَارِهِمْ وَ أَمْوَالِهِمْ أُحِلَّ لَهُمْ جِهَادُهُمْ بِظُلْمِهِمْ إِیَّاهُمْ وَ أُذِنَ لَهُمْ فِی الْقِتَالِ الْخَبَرَ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امام صادق 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مهاجرینی که اهل مکه، آنان را از دیار و اموالشان اخراج کردند، نازل شد، جهاد آنان به علت ستمی که به آنان رفته بود، تجویز شده و به آنان اجازه جنگ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293332_1468164448"/>
      <w:bookmarkStart w:id="383" w:name="_Toc154"/>
      <w:bookmarkEnd w:id="382"/>
      <w:r>
        <w:rPr>
          <w:rtl w:val="true"/>
        </w:rPr>
        <w:t>«</w:t>
      </w:r>
      <w:r>
        <w:rPr/>
        <w:t>36</w:t>
      </w:r>
      <w:r>
        <w:rPr>
          <w:rtl w:val="true"/>
        </w:rPr>
        <w:t>»</w:t>
      </w:r>
      <w:bookmarkEnd w:id="3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ابْنِ أُذَیْنَةَ عَنْ زُرَارَةَ عَنْ عَبْدِ الْکَرِیمِ بْنِ عُتْبَةَ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إِنَّمَا صَالَحَ الْأَعْرَابَ عَلَی أَنْ یَدَعَهُمْ فِی دِیَارِهِمْ وَ لَا یُهَاجِرُوا عَلَی إِنْ دَهِمَهُ مِنْ عَدُوِّهِ دَهْمٌ أَنْ یَسْتَنْفِرَهُمْ فَیُقَاتِلَ بِهِمْ وَ لَیْسَ لَهُمْ فِی الْغَنِیمَةِ نَصِیبٌ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384" w:name="pg16985_188639"/>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عُتبَه هاشمی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اعراب بیابانی به این صورت پیمان صلح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حق دارند که در دیار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باقی بمانند و مهاجرت نکنند، و اگر سیاهی سپاه دشمن بر سر مدینه سایه‌افکن شد، رسول خدا حق دارد آنان را بسیج کند و به پیکار دشمن ببرد، اما از غنائم جنگی به آنان سهمی نپردازد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293334_1468164448"/>
      <w:bookmarkStart w:id="386" w:name="_Toc155"/>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فی القاموس الدهماء العدد الکثیر و دهمک کسمع و منع غشیک و أی الدهم هو أی أی الخلق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سمع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مخلوقی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293336_1468164448"/>
      <w:bookmarkStart w:id="388" w:name="_Toc156"/>
      <w:bookmarkEnd w:id="387"/>
      <w:r>
        <w:rPr>
          <w:rtl w:val="true"/>
        </w:rPr>
        <w:t>«</w:t>
      </w:r>
      <w:r>
        <w:rPr/>
        <w:t>37</w:t>
      </w:r>
      <w:r>
        <w:rPr>
          <w:rtl w:val="true"/>
        </w:rPr>
        <w:t>»</w:t>
      </w:r>
      <w:bookmarkEnd w:id="388"/>
    </w:p>
    <w:p>
      <w:pPr>
        <w:pStyle w:val="BookText"/>
        <w:rPr/>
      </w:pPr>
      <w:r>
        <w:rPr>
          <w:rFonts w:ascii="Amiri" w:hAnsi="Amiri" w:eastAsia="Amiri" w:cs="Amiri"/>
          <w:color w:val="111111"/>
          <w:sz w:val="28"/>
          <w:sz w:val="28"/>
          <w:szCs w:val="28"/>
          <w:rtl w:val="true"/>
          <w:lang w:bidi="ar-SA"/>
        </w:rPr>
        <w:t>کا، الکافی عَلِیٌّ عَنْ أَبِیهِ وَ مُحَمَّدُ بْنُ یَحْیَی عَنْ مُحَمَّدِ بْنِ الْحُسَیْنِ جَمِیعاً عَنْ عُثْمَانَ بْنِ عِیسَی عَنْ سَمَاعَةَ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خَرَجَ بِالنِّسَاءِ فِی الْحَرْبِ حَتَّی یُدَاوِینَ الْجَرْحَی وَ لَمْ یَقْسِمْ لَهُنَّ مِنَ الْفَیْ‌ءِ وَ لَکِنَّهُ نَفَّلَهُنَّ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سماعۀ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زنان را برای مداوای مجروحین همراه برد ولی از غنائم جنگی برای آنان سهمی منظور نکرد، بلکه عطیه‌ای به آنان مرحمت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2293338_1468164448"/>
      <w:bookmarkStart w:id="390" w:name="_Toc157"/>
      <w:bookmarkEnd w:id="389"/>
      <w:r>
        <w:rPr>
          <w:rtl w:val="true"/>
        </w:rPr>
        <w:t>«</w:t>
      </w:r>
      <w:r>
        <w:rPr/>
        <w:t>38</w:t>
      </w:r>
      <w:r>
        <w:rPr>
          <w:rtl w:val="true"/>
        </w:rPr>
        <w:t>»</w:t>
      </w:r>
      <w:bookmarkEnd w:id="390"/>
    </w:p>
    <w:p>
      <w:pPr>
        <w:pStyle w:val="BookText"/>
        <w:rPr/>
      </w:pPr>
      <w:r>
        <w:rPr>
          <w:rFonts w:ascii="Amiri" w:hAnsi="Amiri" w:eastAsia="Amiri" w:cs="Amiri"/>
          <w:color w:val="111111"/>
          <w:sz w:val="28"/>
          <w:sz w:val="28"/>
          <w:szCs w:val="28"/>
          <w:rtl w:val="true"/>
          <w:lang w:bidi="ar-SA"/>
        </w:rPr>
        <w:t xml:space="preserve">کا، الکافی مُحَمَّدُ بْنُ یَحْیَی عَنِ ابْنِ عِیسَی عَنْ مُحَمَّدِ بْنِ یَحْیَی عَنْ طَلْحَةَ بْنِ زَیْدٍ عَنْ أَبِی عَبْدِ اللَّهِ عَنْ أَبِیهِ علیه السلام أَنَّ رَسُولَ اللَّهِ صلی الله علیه و آله أَجْرَی الْخَیْلَ الَّتِی أُضْمِرَتْ مِنَ الْحَصْبَاءِ </w:t>
      </w:r>
      <w:r>
        <w:rPr>
          <w:rStyle w:val="FootnoteAnchor"/>
          <w:rtl w:val="true"/>
        </w:rPr>
        <w:footnoteReference w:id="696"/>
      </w:r>
      <w:r>
        <w:rPr>
          <w:rFonts w:ascii="Amiri" w:hAnsi="Amiri" w:eastAsia="Amiri" w:cs="Amiri"/>
          <w:color w:val="111111"/>
          <w:sz w:val="28"/>
          <w:sz w:val="28"/>
          <w:szCs w:val="28"/>
          <w:rtl w:val="true"/>
          <w:lang w:bidi="ar-SA"/>
        </w:rPr>
        <w:t xml:space="preserve">إِلَی مَسْجِدِ بَنِی زُرَیْقٍ وَ سَبَّقَهَا مِنْ ثَلَاثِ نَخَلَاتٍ فَأَعْطَی السَّابِقَ عَذْقاً وَ أَعْطَی الْمُصَلِّیَ عَذْقاً وَ أَعْطَی الثَّالِثَ عَذْقاً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مسابقه اسب سواری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مسابقه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فرسخی مدینه تا مسجد بنی زریق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مسابقه سه درخت خرما منظور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اول یک شاخه خرما و برنده دوم یک شاخه خرما از درخت دیگر و برنده سوم نیز یک شاخه خرما از درخت دیگر دریافت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2293340_1468164448"/>
      <w:bookmarkStart w:id="392" w:name="_Toc158"/>
      <w:bookmarkEnd w:id="391"/>
      <w:r>
        <w:rPr>
          <w:rtl w:val="true"/>
        </w:rPr>
        <w:t>«</w:t>
      </w:r>
      <w:r>
        <w:rPr/>
        <w:t>39</w:t>
      </w:r>
      <w:r>
        <w:rPr>
          <w:rtl w:val="true"/>
        </w:rPr>
        <w:t>»</w:t>
      </w:r>
      <w:bookmarkEnd w:id="392"/>
    </w:p>
    <w:p>
      <w:pPr>
        <w:pStyle w:val="BookText"/>
        <w:rPr/>
      </w:pPr>
      <w:r>
        <w:rPr>
          <w:rFonts w:ascii="Amiri" w:hAnsi="Amiri" w:eastAsia="Amiri" w:cs="Amiri"/>
          <w:color w:val="111111"/>
          <w:sz w:val="28"/>
          <w:sz w:val="28"/>
          <w:szCs w:val="28"/>
          <w:rtl w:val="true"/>
          <w:lang w:bidi="ar-SA"/>
        </w:rPr>
        <w:t xml:space="preserve">وَ بِهَذَا الْإِسْنَادِ عَنْ مُحَمَّدِ بْنِ یَحْیَی عَنْ غِیَاثِ بْنِ إِبْرَاهِیمَ عَنْ أَبِی عَبْدِ اللَّهِ عَنْ أَبِیهِ عَنْ عَلِیِّ بْنِ الْحُسَیْنِ علیهما السلام أَنَّ رَسُولَ اللَّهِ صلی الله علیه و آله أَجْرَی الْخَیْلَ وَ جَعَلَ سَبَقَهَا </w:t>
      </w:r>
      <w:r>
        <w:rPr>
          <w:rStyle w:val="FootnoteAnchor"/>
          <w:rtl w:val="true"/>
        </w:rPr>
        <w:footnoteReference w:id="698"/>
      </w:r>
      <w:r>
        <w:rPr>
          <w:rFonts w:ascii="Amiri" w:hAnsi="Amiri" w:eastAsia="Amiri" w:cs="Amiri"/>
          <w:color w:val="111111"/>
          <w:sz w:val="28"/>
          <w:sz w:val="28"/>
          <w:szCs w:val="28"/>
          <w:rtl w:val="true"/>
          <w:lang w:bidi="ar-SA"/>
        </w:rPr>
        <w:t xml:space="preserve">أَوَاقِیَّ مِنْ فِضَّةٍ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از رسول خدا صلی الله علیه و آله و سلم روایت شده که مسابقه اسب‌دوانی ترتیب داد و جایزه آن چند اوقیه طلا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2293342_1468164448"/>
      <w:bookmarkStart w:id="394" w:name="_Toc159"/>
      <w:bookmarkEnd w:id="393"/>
      <w:r>
        <w:rPr>
          <w:rtl w:val="true"/>
        </w:rPr>
        <w:t>بیان</w:t>
      </w:r>
      <w:bookmarkEnd w:id="394"/>
    </w:p>
    <w:p>
      <w:pPr>
        <w:pStyle w:val="BookText"/>
        <w:rPr/>
      </w:pPr>
      <w:r>
        <w:rPr>
          <w:rFonts w:ascii="IRNazanin" w:hAnsi="IRNazanin" w:eastAsia="IRNazanin"/>
          <w:color w:val="111111"/>
          <w:sz w:val="28"/>
          <w:sz w:val="28"/>
          <w:szCs w:val="28"/>
          <w:rtl w:val="true"/>
          <w:lang w:bidi="fa-IR"/>
        </w:rPr>
        <w:t>تضمیر الفرس و إضماره أن تعلفه حتی یسمن ثم ترده إلی القوت من الحصباء الظاهر أنه تصحیف الحفیا بالفاء قال فی النهایة فی حدیث السباق ذکر الحفیا بالمد و القصر موضع بالمدینة علی أمیال و بعضهم یقدم الیاء علی الفاء انتهی</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غیره بالفتح والقصر ، 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الحفیا إلی الثنیه خمسة أمیال أو ستة ، وقال ابن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أو سبعة ، وقد ضبطه بعضهم بالضم والقصر وهو خطأ ، کذا قال عیاض وقال فی </w:t>
      </w: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حیفاء کأنه تأنیث ، وهو موضع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اجری النبی صلی الله علیه و آله الخیل فی المسابقة</w:t>
      </w:r>
      <w:r>
        <w:rPr>
          <w:rFonts w:eastAsia="IRNazanin" w:cs="IRNazanin"/>
          <w:color w:val="111111"/>
          <w:sz w:val="28"/>
          <w:szCs w:val="28"/>
          <w:rtl w:val="true"/>
          <w:lang w:bidi="fa-IR"/>
        </w:rPr>
        <w:t>.</w:t>
      </w:r>
      <w:bookmarkStart w:id="395" w:name="pg16985_188640"/>
    </w:p>
    <w:p>
      <w:pPr>
        <w:pStyle w:val="BookText"/>
        <w:rPr/>
      </w:pPr>
      <w:bookmarkEnd w:id="395"/>
      <w:r>
        <w:rPr>
          <w:rFonts w:ascii="IRNazanin" w:hAnsi="IRNazanin" w:eastAsia="IRNazanin"/>
          <w:color w:val="111111"/>
          <w:sz w:val="28"/>
          <w:sz w:val="28"/>
          <w:szCs w:val="28"/>
          <w:rtl w:val="true"/>
          <w:lang w:bidi="fa-IR"/>
        </w:rPr>
        <w:t xml:space="preserve">و بنو زریق خلق من الأنصار من ثلاث نخلات لعل کلمة من بمعنی علی کما فی قوله و نصرناه من القوم </w:t>
      </w:r>
      <w:r>
        <w:rPr>
          <w:rStyle w:val="FootnoteAnchor"/>
          <w:rtl w:val="true"/>
        </w:rPr>
        <w:footnoteReference w:id="701"/>
      </w:r>
      <w:r>
        <w:rPr>
          <w:rFonts w:ascii="IRNazanin" w:hAnsi="IRNazanin" w:eastAsia="IRNazanin"/>
          <w:color w:val="111111"/>
          <w:sz w:val="28"/>
          <w:sz w:val="28"/>
          <w:szCs w:val="28"/>
          <w:rtl w:val="true"/>
          <w:lang w:bidi="fa-IR"/>
        </w:rPr>
        <w:t>أو للسببیة و المصلی الذی یلی السابق و العذق بالفتح النخلة بحملها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اسب علف بدهی تا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 و قصر آمده است که مکانی در چند مایلی مدینه بود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یاء را بر فاء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نخلات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نصرناه علی القوم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برای سببیت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 از نفر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یک نخل با بارش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293344_1468164448"/>
      <w:bookmarkStart w:id="397" w:name="_Toc160"/>
      <w:bookmarkEnd w:id="396"/>
      <w:r>
        <w:rPr>
          <w:rtl w:val="true"/>
        </w:rPr>
        <w:t>«</w:t>
      </w:r>
      <w:r>
        <w:rPr/>
        <w:t>40</w:t>
      </w:r>
      <w:r>
        <w:rPr>
          <w:rtl w:val="true"/>
        </w:rPr>
        <w:t>»</w:t>
      </w:r>
      <w:bookmarkEnd w:id="397"/>
    </w:p>
    <w:p>
      <w:pPr>
        <w:pStyle w:val="BookText"/>
        <w:rPr/>
      </w:pPr>
      <w:r>
        <w:rPr>
          <w:rFonts w:ascii="Amiri" w:hAnsi="Amiri" w:eastAsia="Amiri" w:cs="Amiri"/>
          <w:color w:val="111111"/>
          <w:sz w:val="28"/>
          <w:sz w:val="28"/>
          <w:szCs w:val="28"/>
          <w:rtl w:val="true"/>
          <w:lang w:bidi="ar-SA"/>
        </w:rPr>
        <w:t xml:space="preserve">کا، الکافی مُحَمَّدُ بْنُ یَحْیَی عَنْ عِمْرَانَ بْنِ مُوسَی عَنِ الْحَسَنِ بْنِ ظَرِیفٍ </w:t>
      </w:r>
      <w:r>
        <w:rPr>
          <w:rStyle w:val="FootnoteAnchor"/>
          <w:rtl w:val="true"/>
        </w:rPr>
        <w:footnoteReference w:id="702"/>
      </w:r>
      <w:r>
        <w:rPr>
          <w:rFonts w:ascii="Amiri" w:hAnsi="Amiri" w:eastAsia="Amiri" w:cs="Amiri"/>
          <w:color w:val="111111"/>
          <w:sz w:val="28"/>
          <w:sz w:val="28"/>
          <w:szCs w:val="28"/>
          <w:rtl w:val="true"/>
          <w:lang w:bidi="ar-SA"/>
        </w:rPr>
        <w:t xml:space="preserve">عَنْ عَبْدِ اللَّهِ بْنِ الْمُغِیرَةِ رَفَعَهُ قَالَ قَالَ رَسُولُ اللَّهِ صلی الله علیه و آله فِی قَوْلِ اللَّهِ عَزَّ وَ جَلَّ وَ أَعِدُّوا لَهُمْ مَا اسْتَطَعْتُمْ مِنْ قُوَّةٍ وَ مِنْ رِباطِ الْخَیْلِ </w:t>
      </w:r>
      <w:r>
        <w:rPr>
          <w:rStyle w:val="FootnoteAnchor"/>
          <w:rtl w:val="true"/>
        </w:rPr>
        <w:footnoteReference w:id="703"/>
      </w:r>
      <w:r>
        <w:rPr>
          <w:rFonts w:ascii="Amiri" w:hAnsi="Amiri" w:eastAsia="Amiri" w:cs="Amiri"/>
          <w:color w:val="111111"/>
          <w:sz w:val="28"/>
          <w:sz w:val="28"/>
          <w:szCs w:val="28"/>
          <w:rtl w:val="true"/>
          <w:lang w:bidi="ar-SA"/>
        </w:rPr>
        <w:t xml:space="preserve">قَالَ الرَّمْیُ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مغیرۀ به صورت مرفوع آورده است که رسول خدا صلی الله علیه و آله و سلم درباره 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تیراندازی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2293346_1468164448"/>
      <w:bookmarkStart w:id="399" w:name="_Toc161"/>
      <w:bookmarkEnd w:id="398"/>
      <w:r>
        <w:rPr>
          <w:rtl w:val="true"/>
        </w:rPr>
        <w:t>«</w:t>
      </w:r>
      <w:r>
        <w:rPr/>
        <w:t>41</w:t>
      </w:r>
      <w:r>
        <w:rPr>
          <w:rtl w:val="true"/>
        </w:rPr>
        <w:t>»</w:t>
      </w:r>
      <w:bookmarkEnd w:id="39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صلی الله علیه و آله غَزَاةً فَعَطِشَ النَّاسُ عَطَشاً شَدِیداً فَقَالَ النَّبِیُّ صلی الله علیه و آله هَلْ مَنْ یَنْبَعِثُ </w:t>
      </w:r>
      <w:r>
        <w:rPr>
          <w:rStyle w:val="FootnoteAnchor"/>
          <w:rtl w:val="true"/>
        </w:rPr>
        <w:footnoteReference w:id="705"/>
      </w:r>
      <w:r>
        <w:rPr>
          <w:rFonts w:ascii="Amiri" w:hAnsi="Amiri" w:eastAsia="Amiri" w:cs="Amiri"/>
          <w:color w:val="111111"/>
          <w:sz w:val="28"/>
          <w:sz w:val="28"/>
          <w:szCs w:val="28"/>
          <w:rtl w:val="true"/>
          <w:lang w:bidi="ar-SA"/>
        </w:rPr>
        <w:t xml:space="preserve">بِالْمَاءِ فَضَرَبَ النَّاسُ یَمِیناً وَ شِمَالًا فَجَاءَ رَجُلٌ عَلَی فَرَسٍ أَشْقَرَ بَیْنَ یَدَیْهِ قِرْبَةٌ مِنْ مَاءٍ فَقَالَ النَّبِیُّ صلی الله علیه و آله اللَّهُمَّ وَ بَارِکْ فِی الْأَشْقَرِ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400" w:name="pg16985_188641"/>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 جنگ بود، که تشنگی شدیدی برای آن حضرت و یاران پیش آمد،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با آب ما را یاری دهد؟ افراد برای بدست آوردن آب به چپ و راست به جست و جو پرداختند، در همان حال مردی که سوار یک اسب قهوه‌ای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که دو مشک آب جلو خود نهاده بود،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اسب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بینداز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293348_1468164448"/>
      <w:bookmarkStart w:id="402" w:name="_Toc162"/>
      <w:bookmarkEnd w:id="401"/>
      <w:r>
        <w:rPr>
          <w:rtl w:val="true"/>
        </w:rPr>
        <w:t>«</w:t>
      </w:r>
      <w:r>
        <w:rPr/>
        <w:t>42</w:t>
      </w:r>
      <w:r>
        <w:rPr>
          <w:rtl w:val="true"/>
        </w:rPr>
        <w:t>»</w:t>
      </w:r>
      <w:bookmarkEnd w:id="402"/>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نَجْرَانَ مَعَ رَسُولِ اللَّهِ صلی الله علیه و آله فِی غَزَاةٍ وَ مَعَهُ فَرَسٌ </w:t>
      </w:r>
      <w:r>
        <w:rPr>
          <w:rStyle w:val="FootnoteAnchor"/>
          <w:rtl w:val="true"/>
        </w:rPr>
        <w:footnoteReference w:id="707"/>
      </w:r>
      <w:r>
        <w:rPr>
          <w:rFonts w:ascii="Amiri" w:hAnsi="Amiri" w:eastAsia="Amiri" w:cs="Amiri"/>
          <w:color w:val="111111"/>
          <w:sz w:val="28"/>
          <w:sz w:val="28"/>
          <w:szCs w:val="28"/>
          <w:rtl w:val="true"/>
          <w:lang w:bidi="ar-SA"/>
        </w:rPr>
        <w:t xml:space="preserve">وَ کَانَ رَسُولُ اللَّهِ صلی الله علیه و آله یَسْتَأْنِسُ إِلَی صَهِیلِهِ فَفَقَدَهُ فَبَعَثَ إِلَیْهِ فَقَالَ مَا فَعَلَ فَرَسُکَ فَقَالَ اشْتَدَّ عَلَیَّ شِبَعُهُ </w:t>
      </w:r>
      <w:r>
        <w:rPr>
          <w:rStyle w:val="FootnoteAnchor"/>
          <w:rtl w:val="true"/>
        </w:rPr>
        <w:footnoteReference w:id="708"/>
      </w:r>
      <w:r>
        <w:rPr>
          <w:rFonts w:ascii="Amiri" w:hAnsi="Amiri" w:eastAsia="Amiri" w:cs="Amiri"/>
          <w:color w:val="111111"/>
          <w:sz w:val="28"/>
          <w:sz w:val="28"/>
          <w:szCs w:val="28"/>
          <w:rtl w:val="true"/>
          <w:lang w:bidi="ar-SA"/>
        </w:rPr>
        <w:t xml:space="preserve">فَخَصَیْتُهُ فَقَالَ النَّبِیُّ صلی الله علیه و آله مَثَّلْتَ بِهِ </w:t>
      </w:r>
      <w:r>
        <w:rPr>
          <w:rStyle w:val="FootnoteAnchor"/>
          <w:rtl w:val="true"/>
        </w:rPr>
        <w:footnoteReference w:id="709"/>
      </w:r>
      <w:r>
        <w:rPr>
          <w:rFonts w:ascii="Amiri" w:hAnsi="Amiri" w:eastAsia="Amiri" w:cs="Amiri"/>
          <w:color w:val="111111"/>
          <w:sz w:val="28"/>
          <w:sz w:val="28"/>
          <w:szCs w:val="28"/>
          <w:rtl w:val="true"/>
          <w:lang w:bidi="ar-SA"/>
        </w:rPr>
        <w:t xml:space="preserve">الْخَیْلُ مَعْقُودٌ فِی نَوَاصِیهَا الْخَیْرُ إِلَی أَنْ یَقُومَ الْقِیَامَةُ </w:t>
      </w:r>
      <w:r>
        <w:rPr>
          <w:rStyle w:val="FootnoteAnchor"/>
          <w:rtl w:val="true"/>
        </w:rPr>
        <w:footnoteReference w:id="710"/>
      </w:r>
      <w:r>
        <w:rPr>
          <w:rFonts w:ascii="Amiri" w:hAnsi="Amiri" w:eastAsia="Amiri" w:cs="Amiri"/>
          <w:color w:val="111111"/>
          <w:sz w:val="28"/>
          <w:sz w:val="28"/>
          <w:szCs w:val="28"/>
          <w:rtl w:val="true"/>
          <w:lang w:bidi="ar-SA"/>
        </w:rPr>
        <w:t xml:space="preserve">الْخَبَرَ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همراه رسول خدا صلّی اللَّه علیه و آله و سلّم بود و اسبی داشت که آن حضرت با شیهه آن انس گرفته بود، اما مدتی آن مرد و اسب را ندید، کسی را سراغ او فرستاد، وقتی آمد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خود چه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و از او سیر شدم و اسب را آخته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بریده کردی؟ در پیشانی آن اسب تا روز قیامت خیر و نیکی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رواندی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2293350_1468164448"/>
      <w:bookmarkStart w:id="404" w:name="_Toc163"/>
      <w:bookmarkEnd w:id="403"/>
      <w:r>
        <w:rPr>
          <w:rtl w:val="true"/>
        </w:rPr>
        <w:t>«</w:t>
      </w:r>
      <w:r>
        <w:rPr/>
        <w:t>43</w:t>
      </w:r>
      <w:r>
        <w:rPr>
          <w:rtl w:val="true"/>
        </w:rPr>
        <w:t>»</w:t>
      </w:r>
      <w:bookmarkEnd w:id="40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إعلام الوری قال أهل السیر و المفسرون إن جمیع ما غزا رسول الله صلی الله علیه و آله بنفسه ست و عشرون غزوة و إن جمیع سرایاه التی بعثها و لم یخرج معها ست و ثلاثون سریة و قاتل صلی الله علیه و آله من غزواته فی تسع غزوات و هی بدر و أحد و الخندق و بنو قریظة و المصطلق و خیبر و الفتح و حنین و الطائف فأول سریة بعثها أنه بعث حمزة بن عبد المطلب </w:t>
      </w:r>
      <w:r>
        <w:rPr>
          <w:rStyle w:val="FootnoteAnchor"/>
          <w:rtl w:val="true"/>
        </w:rPr>
        <w:footnoteReference w:id="712"/>
      </w:r>
      <w:r>
        <w:rPr>
          <w:rFonts w:ascii="IRNazanin" w:hAnsi="IRNazanin" w:eastAsia="IRNazanin"/>
          <w:color w:val="111111"/>
          <w:sz w:val="28"/>
          <w:sz w:val="28"/>
          <w:szCs w:val="28"/>
          <w:rtl w:val="true"/>
          <w:lang w:bidi="fa-IR"/>
        </w:rPr>
        <w:t xml:space="preserve">فی ثلاثین راکبا فساروا حتی بلغوا سِیفَ البحر من أرض جهینة </w:t>
      </w:r>
      <w:r>
        <w:rPr>
          <w:rStyle w:val="FootnoteAnchor"/>
          <w:rtl w:val="true"/>
        </w:rPr>
        <w:footnoteReference w:id="713"/>
      </w:r>
      <w:r>
        <w:rPr>
          <w:rFonts w:ascii="IRNazanin" w:hAnsi="IRNazanin" w:eastAsia="IRNazanin"/>
          <w:color w:val="111111"/>
          <w:sz w:val="28"/>
          <w:sz w:val="28"/>
          <w:szCs w:val="28"/>
          <w:rtl w:val="true"/>
          <w:lang w:bidi="fa-IR"/>
        </w:rPr>
        <w:t xml:space="preserve">فلقوا أبا جهل بن هشام فی ثلاثین و مائة راکب من المشرکین </w:t>
      </w:r>
      <w:r>
        <w:rPr>
          <w:rStyle w:val="FootnoteAnchor"/>
          <w:rtl w:val="true"/>
        </w:rPr>
        <w:footnoteReference w:id="714"/>
      </w:r>
      <w:r>
        <w:rPr>
          <w:rFonts w:ascii="IRNazanin" w:hAnsi="IRNazanin" w:eastAsia="IRNazanin"/>
          <w:color w:val="111111"/>
          <w:sz w:val="28"/>
          <w:sz w:val="28"/>
          <w:szCs w:val="28"/>
          <w:rtl w:val="true"/>
          <w:lang w:bidi="fa-IR"/>
        </w:rPr>
        <w:t xml:space="preserve">فحجز بینهم مجدی </w:t>
      </w:r>
      <w:r>
        <w:rPr>
          <w:rStyle w:val="FootnoteAnchor"/>
          <w:rtl w:val="true"/>
        </w:rPr>
        <w:footnoteReference w:id="715"/>
      </w:r>
      <w:r>
        <w:rPr>
          <w:rFonts w:ascii="IRNazanin" w:hAnsi="IRNazanin" w:eastAsia="IRNazanin"/>
          <w:color w:val="111111"/>
          <w:sz w:val="28"/>
          <w:sz w:val="28"/>
          <w:szCs w:val="28"/>
          <w:rtl w:val="true"/>
          <w:lang w:bidi="fa-IR"/>
        </w:rPr>
        <w:t>بن عمرو الجهنی فرجع الفریقان و لم یکن بینهما 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غزا رسول الله صلی الله علیه و آله أول غزوة غزاها فی صفر علی رأس اثنی عشر شهرا </w:t>
      </w:r>
      <w:r>
        <w:rPr>
          <w:rStyle w:val="FootnoteAnchor"/>
          <w:rtl w:val="true"/>
        </w:rPr>
        <w:footnoteReference w:id="716"/>
      </w:r>
      <w:r>
        <w:rPr>
          <w:rFonts w:ascii="IRNazanin" w:hAnsi="IRNazanin" w:eastAsia="IRNazanin"/>
          <w:color w:val="111111"/>
          <w:sz w:val="28"/>
          <w:sz w:val="28"/>
          <w:szCs w:val="28"/>
          <w:rtl w:val="true"/>
          <w:lang w:bidi="fa-IR"/>
        </w:rPr>
        <w:t>من مَقْدَمِهِ المدینةَ حتی بلغ الأبواء یرید قریشا و بنی ضمرة ثم رجع و لم یلق کیدا فأقام بالمدینة بقیة صفر و صدرا من شهر ربیع الأول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بعث فی مقامه ذلک عبیدة بن الحارث فی ستین راکبا من المهاجرین لیس فیهم أحد من الأنصار و کان أول لواء عقده رسول الله صلی الله علیه و آله فالتقی هو و المشرکون علی ماء یقال له أحیا </w:t>
      </w:r>
      <w:r>
        <w:rPr>
          <w:rStyle w:val="FootnoteAnchor"/>
          <w:rtl w:val="true"/>
        </w:rPr>
        <w:footnoteReference w:id="717"/>
      </w:r>
      <w:r>
        <w:rPr>
          <w:rFonts w:ascii="IRNazanin" w:hAnsi="IRNazanin" w:eastAsia="IRNazanin"/>
          <w:color w:val="111111"/>
          <w:sz w:val="28"/>
          <w:sz w:val="28"/>
          <w:szCs w:val="28"/>
          <w:rtl w:val="true"/>
          <w:lang w:bidi="fa-IR"/>
        </w:rPr>
        <w:t>و کانت بینهم الرمایة و علی المشرکین أبو سفیان بن حرب</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ثم غزا رسول الله صلی الله علیه و آله فی شهر ربیع الآخر </w:t>
      </w:r>
      <w:r>
        <w:rPr>
          <w:rStyle w:val="FootnoteAnchor"/>
          <w:rtl w:val="true"/>
        </w:rPr>
        <w:footnoteReference w:id="719"/>
      </w:r>
      <w:r>
        <w:rPr>
          <w:rFonts w:ascii="IRNazanin" w:hAnsi="IRNazanin" w:eastAsia="IRNazanin"/>
          <w:color w:val="111111"/>
          <w:sz w:val="28"/>
          <w:sz w:val="28"/>
          <w:szCs w:val="28"/>
          <w:rtl w:val="true"/>
          <w:lang w:bidi="fa-IR"/>
        </w:rPr>
        <w:t xml:space="preserve">یرید قریشا حتی بلغ </w:t>
      </w:r>
      <w:r>
        <w:rPr>
          <w:rStyle w:val="FootnoteAnchor"/>
          <w:rtl w:val="true"/>
        </w:rPr>
        <w:footnoteReference w:id="720"/>
      </w:r>
      <w:r>
        <w:rPr>
          <w:rFonts w:ascii="IRNazanin" w:hAnsi="IRNazanin" w:eastAsia="IRNazanin"/>
          <w:color w:val="111111"/>
          <w:sz w:val="28"/>
          <w:sz w:val="28"/>
          <w:szCs w:val="28"/>
          <w:rtl w:val="true"/>
          <w:lang w:bidi="fa-IR"/>
        </w:rPr>
        <w:t>بواط و لم یلق کیدا</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ثم غزا غزوة العشیرة </w:t>
      </w:r>
      <w:r>
        <w:rPr>
          <w:rStyle w:val="FootnoteAnchor"/>
          <w:rtl w:val="true"/>
        </w:rPr>
        <w:footnoteReference w:id="722"/>
      </w:r>
      <w:r>
        <w:rPr>
          <w:rFonts w:ascii="IRNazanin" w:hAnsi="IRNazanin" w:eastAsia="IRNazanin"/>
          <w:color w:val="111111"/>
          <w:sz w:val="28"/>
          <w:sz w:val="28"/>
          <w:szCs w:val="28"/>
          <w:rtl w:val="true"/>
          <w:lang w:bidi="fa-IR"/>
        </w:rPr>
        <w:t xml:space="preserve">یرید قریشا حتی نزل العشیرة من بطن ینبع و أقام بها بقیة جمادی الأولی و لیالی من جمادی الآخرة و وادع فیها بنی مدلج و حلفاءهم من بنی ضمرة </w:t>
      </w:r>
      <w:r>
        <w:rPr>
          <w:rStyle w:val="FootnoteAnchor"/>
          <w:rtl w:val="true"/>
        </w:rPr>
        <w:footnoteReference w:id="723"/>
      </w:r>
      <w:r>
        <w:rPr>
          <w:rFonts w:ascii="Amiri" w:hAnsi="Amiri" w:eastAsia="Amiri" w:cs="Amiri"/>
          <w:color w:val="111111"/>
          <w:sz w:val="28"/>
          <w:sz w:val="28"/>
          <w:szCs w:val="28"/>
          <w:rtl w:val="true"/>
          <w:lang w:bidi="ar-SA"/>
        </w:rPr>
        <w:t xml:space="preserve">فَرُوِیَ عَنْ عَمَّارِ بْنِ یَاسِرٍ قَالَ کُنْتُ أَنَا وَ عَلِیُّ بْنُ أَبِی طَالِبٍ رَفِیقَیْنِ </w:t>
      </w:r>
    </w:p>
    <w:p>
      <w:pPr>
        <w:pStyle w:val="BookText"/>
        <w:rPr/>
      </w:pPr>
      <w:r>
        <w:rPr>
          <w:rFonts w:ascii="Amiri" w:hAnsi="Amiri" w:eastAsia="Amiri" w:cs="Amiri"/>
          <w:color w:val="111111"/>
          <w:sz w:val="28"/>
          <w:sz w:val="28"/>
          <w:szCs w:val="28"/>
          <w:rtl w:val="true"/>
          <w:lang w:bidi="ar-SA"/>
        </w:rPr>
        <w:t xml:space="preserve">فِی غَزْوَةِ الْعُشَیْرَةِ فَقَالَ لِی عَلِیٌّ هَلْ لَکَ یَا أَبَا الْیَقْظَانِ فِی هَذَا النَّفْرِ مِنْ بَنِی مُدْلِجٍ یَعْمَلُونَ فِی عَیْنٍ لَهُمْ </w:t>
      </w:r>
      <w:r>
        <w:rPr>
          <w:rStyle w:val="FootnoteAnchor"/>
          <w:rtl w:val="true"/>
        </w:rPr>
        <w:footnoteReference w:id="724"/>
      </w:r>
      <w:r>
        <w:rPr>
          <w:rFonts w:ascii="Amiri" w:hAnsi="Amiri" w:eastAsia="Amiri" w:cs="Amiri"/>
          <w:color w:val="111111"/>
          <w:sz w:val="28"/>
          <w:sz w:val="28"/>
          <w:szCs w:val="28"/>
          <w:rtl w:val="true"/>
          <w:lang w:bidi="ar-SA"/>
        </w:rPr>
        <w:t xml:space="preserve">نَنْظُرُ کَیْفَ یَعْمَلُونَ فَأَتَیْنَاهُمْ فَنَظَرْنَا إِلَیْهِمْ سَاعَةً ثُمَّ غَشِیَنَا النَّوْمُ فَعَمَدْنَا إِلَی صَوْرٍ </w:t>
      </w:r>
      <w:r>
        <w:rPr>
          <w:rStyle w:val="FootnoteAnchor"/>
          <w:rtl w:val="true"/>
        </w:rPr>
        <w:footnoteReference w:id="725"/>
      </w:r>
      <w:r>
        <w:rPr>
          <w:rFonts w:ascii="Amiri" w:hAnsi="Amiri" w:eastAsia="Amiri" w:cs="Amiri"/>
          <w:color w:val="111111"/>
          <w:sz w:val="28"/>
          <w:sz w:val="28"/>
          <w:szCs w:val="28"/>
          <w:rtl w:val="true"/>
          <w:lang w:bidi="ar-SA"/>
        </w:rPr>
        <w:t xml:space="preserve">مِنَ النَّخْلِ فِی دَقْعَاءَ مِنَ الْأَرْضِ فَنِمْنَا فِیهِ فَوَ اللَّهِ مَا هَبَّنَا </w:t>
      </w:r>
      <w:r>
        <w:rPr>
          <w:rStyle w:val="FootnoteAnchor"/>
          <w:rtl w:val="true"/>
        </w:rPr>
        <w:footnoteReference w:id="726"/>
      </w:r>
      <w:r>
        <w:rPr>
          <w:rFonts w:ascii="Amiri" w:hAnsi="Amiri" w:eastAsia="Amiri" w:cs="Amiri"/>
          <w:color w:val="111111"/>
          <w:sz w:val="28"/>
          <w:sz w:val="28"/>
          <w:szCs w:val="28"/>
          <w:rtl w:val="true"/>
          <w:lang w:bidi="ar-SA"/>
        </w:rPr>
        <w:t xml:space="preserve">إِلَّا رَسُولُ اللَّهِ بِقَدَمِهِ فَجَلَسْنَا وَ قَدْ تَتَرَّبْنَا مِنْ تِلْکَ الدَّقْعَاءِ فَیَوْمَئِذٍ قَالَ رَسُولُ اللَّهِ صلی الله علیه و آله لِعَلِیٍّ علیه السلام یَا أَبَا تُرَابٍ لِمَا عَلَیْهِ مِنَ التُّرَابِ </w:t>
      </w:r>
      <w:r>
        <w:rPr>
          <w:rStyle w:val="FootnoteAnchor"/>
          <w:rtl w:val="true"/>
        </w:rPr>
        <w:footnoteReference w:id="727"/>
      </w:r>
      <w:r>
        <w:rPr>
          <w:rFonts w:ascii="Amiri" w:hAnsi="Amiri" w:eastAsia="Amiri" w:cs="Amiri"/>
          <w:color w:val="111111"/>
          <w:sz w:val="28"/>
          <w:sz w:val="28"/>
          <w:szCs w:val="28"/>
          <w:rtl w:val="true"/>
          <w:lang w:bidi="ar-SA"/>
        </w:rPr>
        <w:t>فَقَالَ أَ لَا أُخْبِرُکُمْ بِأَشْقَی النَّاسِ قُلْنَا بَلَی یَا رَسُولَ اللَّهِ قَالَ أَحْمَرُ ثَمُودَ الَّذِی عَقَرَ النَّاقَةَ وَ الَّذِی یَضْرِبُکَ یَا عَلِیُّ عَلَی هَذِهِ وَ وَضَعَ رَسُولُ اللَّهِ صلی الله علیه و آله یَدَهُ عَلَی رَأْسِهِ حَتَّی یَبُلَّ مِنْهَا هَذِهِ وَ وَضَعَ یَدَهُ عَلَی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رَسُولُ اللَّهِ صلی الله علیه و آله مِنَ الْعُشَیْرَةِ إِلَی الْمَدِینَةِ فَلَمْ یُقِمْ بِهَا عَشْرَ لَیَالٍ حَتَّی أَغَارَ کُرْزُ بْنُ جَابِرٍ الْفِهْرِیُّ عَلَی سَرْحِ الْمَدِینَةِ فَخَرَجَ رَسُولُ اللَّهِ صلی الله علیه و آله فِی طَلَبِهِ حَتَّی بَلَغَ وَادِیاً یُقَالُ لَهُ سَفَوَانُ مِنْ نَاحِیَةِ بَدْرٍ وَ هِیَ غَزْوَةُ بَدْرٍ الْأُولَی وَ حَامِلُ لِوَائِهِ عَلِیُّ بْنُ أَبِی طَالِبٍ علیهما السلام وَ اسْتَخْلَفَ عَلَی الْمَدِینَةِ زَیْدَ بْنَ حَارِثَةَ وَ فَاتَهُ کُرْزٌ فَلَمْ یُدْرِکْهُ فَرَجَعَ رَسُولُ اللَّهِ صلی الله علیه و آله فَأَقَامَ جُمَادَی وَ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شَعْبَانَ وَ کَانَ بَعَثَ </w:t>
      </w:r>
      <w:r>
        <w:rPr>
          <w:rStyle w:val="FootnoteAnchor"/>
          <w:rtl w:val="true"/>
        </w:rPr>
        <w:footnoteReference w:id="728"/>
      </w:r>
      <w:r>
        <w:rPr>
          <w:rFonts w:ascii="Amiri" w:hAnsi="Amiri" w:eastAsia="Amiri" w:cs="Amiri"/>
          <w:color w:val="111111"/>
          <w:sz w:val="28"/>
          <w:sz w:val="28"/>
          <w:szCs w:val="28"/>
          <w:rtl w:val="true"/>
          <w:lang w:bidi="ar-SA"/>
        </w:rPr>
        <w:t>بَیْنَ ذَلِکَ سَعْدَ بْنَ أَبِی وَقَّاصٍ فِی ثَمَانِیَةِ رَهْطٍ فَرَجَعَ وَ لَمْ یَلْقَ کَیْداً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رَسُولُ اللَّهِ صلی الله علیه و آله عَبْدَ اللَّهِ بْنَ جَحْشٍ </w:t>
      </w:r>
      <w:r>
        <w:rPr>
          <w:rStyle w:val="FootnoteAnchor"/>
          <w:rtl w:val="true"/>
        </w:rPr>
        <w:footnoteReference w:id="729"/>
      </w:r>
      <w:r>
        <w:rPr>
          <w:rFonts w:ascii="Amiri" w:hAnsi="Amiri" w:eastAsia="Amiri" w:cs="Amiri"/>
          <w:color w:val="111111"/>
          <w:sz w:val="28"/>
          <w:sz w:val="28"/>
          <w:szCs w:val="28"/>
          <w:rtl w:val="true"/>
          <w:lang w:bidi="ar-SA"/>
        </w:rPr>
        <w:t xml:space="preserve">إِلَی نَخْلَةَ وَ قَالَ کُنْ بِهَا حَتَّی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تَأْتِیَنَا بِخَبَرٍ مِنْ أَخْبَارِ قُرَیْشٍ وَ لَمْ یَأْمُرْهُ بِقِتَالٍ وَ ذَلِکَ فِی الشَّهْرِ الْحَرَامِ وَ کَتَبَ لَهُ کِتَاباً وَ قَالَ اخْرُجْ أَنْتَ وَ أَصْحَابُکَ حَتَّی إِذَا سِرْتَ یَوْمَیْنِ فَافْتَحْ کِتَابَکَ وَ انْظُرْ فِیهِ </w:t>
      </w:r>
      <w:r>
        <w:rPr>
          <w:rStyle w:val="FootnoteAnchor"/>
          <w:rtl w:val="true"/>
        </w:rPr>
        <w:footnoteReference w:id="730"/>
      </w:r>
      <w:r>
        <w:rPr>
          <w:rFonts w:ascii="Amiri" w:hAnsi="Amiri" w:eastAsia="Amiri" w:cs="Amiri"/>
          <w:color w:val="111111"/>
          <w:sz w:val="28"/>
          <w:sz w:val="28"/>
          <w:szCs w:val="28"/>
          <w:rtl w:val="true"/>
          <w:lang w:bidi="ar-SA"/>
        </w:rPr>
        <w:t xml:space="preserve">وَ امْضِ لِمَا أَمَرْتُکَ فَلَمَّا سَارَ یَوْمَیْنِ وَ فَتَحَ الْکِتَابَ فَإِذَا فِیهِ أَنِ امْضِ حَتَّی تَنْزِلَ نَخْلَةَ فَتَأْتِیَنَا مِنْ أَخْبَارِ قُرَیْشٍ بِمَا یَصِلُ إِلَیْکَ مِنْهُمْ </w:t>
      </w:r>
      <w:r>
        <w:rPr>
          <w:rStyle w:val="FootnoteAnchor"/>
          <w:rtl w:val="true"/>
        </w:rPr>
        <w:footnoteReference w:id="731"/>
      </w:r>
      <w:r>
        <w:rPr>
          <w:rFonts w:ascii="Amiri" w:hAnsi="Amiri" w:eastAsia="Amiri" w:cs="Amiri"/>
          <w:color w:val="111111"/>
          <w:sz w:val="28"/>
          <w:sz w:val="28"/>
          <w:szCs w:val="28"/>
          <w:rtl w:val="true"/>
          <w:lang w:bidi="ar-SA"/>
        </w:rPr>
        <w:t xml:space="preserve">فَقَالَ لِأَصْحَابِهِ حِینَ قَرَأَ الْکِتَابَ سَمْعاً وَ طَاعَةً مَنْ کَانَ لَهُ رَغْبَةٌ فِی الشَّهَادَةِ فَلْیَنْطَلِقْ مَعِی فَمَضَی مَعَهُ الْقَوْمُ حَتَّی إِذَا نَزَلُوا نَخْلَةَ مَرَّ بِهِمْ عَمْرُو بْنُ الْحَضْرَمِیِّ وَ الْحَکَمُ بْنُ کَیْسَانَ وَ عُثْمَانُ وَ الْمُغِیرَةُ </w:t>
      </w:r>
      <w:r>
        <w:rPr>
          <w:rStyle w:val="FootnoteAnchor"/>
          <w:rtl w:val="true"/>
        </w:rPr>
        <w:footnoteReference w:id="732"/>
      </w:r>
      <w:r>
        <w:rPr>
          <w:rFonts w:ascii="Amiri" w:hAnsi="Amiri" w:eastAsia="Amiri" w:cs="Amiri"/>
          <w:color w:val="111111"/>
          <w:sz w:val="28"/>
          <w:sz w:val="28"/>
          <w:szCs w:val="28"/>
          <w:rtl w:val="true"/>
          <w:lang w:bidi="ar-SA"/>
        </w:rPr>
        <w:t xml:space="preserve">ابْنَا عَبْدِ اللَّهِ مَعَهُمْ تِجَارَةٌ قَدِمُوا بِهَا مِنَ الطَّائِفِ أُدْمٌ وَ زَبِیبٌ فَلَمَّا رَآهُمُ الْقَوْمُ أَشْرَفَ لَهُمْ وَاقِدُ بْنُ عَبْدِ اللَّهِ </w:t>
      </w:r>
      <w:r>
        <w:rPr>
          <w:rStyle w:val="FootnoteAnchor"/>
          <w:rtl w:val="true"/>
        </w:rPr>
        <w:footnoteReference w:id="733"/>
      </w:r>
      <w:r>
        <w:rPr>
          <w:rFonts w:ascii="Amiri" w:hAnsi="Amiri" w:eastAsia="Amiri" w:cs="Amiri"/>
          <w:color w:val="111111"/>
          <w:sz w:val="28"/>
          <w:sz w:val="28"/>
          <w:szCs w:val="28"/>
          <w:rtl w:val="true"/>
          <w:lang w:bidi="ar-SA"/>
        </w:rPr>
        <w:t xml:space="preserve">وَ کَانَ قَدْ حَلَقَ رَأْسَهُ فَقَالُوا عُمَّارٌ </w:t>
      </w:r>
      <w:r>
        <w:rPr>
          <w:rStyle w:val="FootnoteAnchor"/>
          <w:rtl w:val="true"/>
        </w:rPr>
        <w:footnoteReference w:id="734"/>
      </w:r>
      <w:r>
        <w:rPr>
          <w:rFonts w:ascii="Amiri" w:hAnsi="Amiri" w:eastAsia="Amiri" w:cs="Amiri"/>
          <w:color w:val="111111"/>
          <w:sz w:val="28"/>
          <w:sz w:val="28"/>
          <w:szCs w:val="28"/>
          <w:rtl w:val="true"/>
          <w:lang w:bidi="ar-SA"/>
        </w:rPr>
        <w:t xml:space="preserve">لَیْسَ عَلَیْکُمْ مِنْهُمْ بَأْسٌ وَ ائْتَمَرَ أَصْحَابُ رَسُولِ اللَّهِ وَ هِیَ آخِرُ یَوْمٍ مِنْ رَجَبٍ فَقَالُوا لَئِنْ قَتَلْتُمُوهُمْ إِنَّکُمْ لَتَقْتُلُونَهُمْ فِی الشَّهْرِ الْحَرَامِ وَ لَئِنْ تَرَکْتُمُوهُمْ لَیَدْخُلُنَّ هَذِهِ اللَّیْلَةَ مَکَّةَ فَلَیَمْنَعُنَّ مِنْکُمْ فَأَجْمَعَ الْقَوْمُ عَلَی قَتْلِهِمْ فَرَمَی وَاقِدُ بْنُ عَبْدِ اللَّهِ التَّمِیمِیُّ عَمْرَو بْنَ الْحَضْرَمِیِّ بِسَهْمٍ فَقَتَلَهُ وَ اسْتَأْمَنَ </w:t>
      </w:r>
      <w:r>
        <w:rPr>
          <w:rStyle w:val="FootnoteAnchor"/>
          <w:rtl w:val="true"/>
        </w:rPr>
        <w:footnoteReference w:id="735"/>
      </w:r>
      <w:r>
        <w:rPr>
          <w:rFonts w:ascii="Amiri" w:hAnsi="Amiri" w:eastAsia="Amiri" w:cs="Amiri"/>
          <w:color w:val="111111"/>
          <w:sz w:val="28"/>
          <w:sz w:val="28"/>
          <w:szCs w:val="28"/>
          <w:rtl w:val="true"/>
          <w:lang w:bidi="ar-SA"/>
        </w:rPr>
        <w:t xml:space="preserve">عُثْمَانُ بْنُ عَبْدِ اللَّهِ وَ الْحَکَمُ بْنُ کَیْسَانَ وَ هَرَبَ الْمُغِیرَةُ بْنُ عَبْدِ اللَّهِ </w:t>
      </w:r>
      <w:r>
        <w:rPr>
          <w:rStyle w:val="FootnoteAnchor"/>
          <w:rtl w:val="true"/>
        </w:rPr>
        <w:footnoteReference w:id="736"/>
      </w:r>
      <w:r>
        <w:rPr>
          <w:rFonts w:ascii="Amiri" w:hAnsi="Amiri" w:eastAsia="Amiri" w:cs="Amiri"/>
          <w:color w:val="111111"/>
          <w:sz w:val="28"/>
          <w:sz w:val="28"/>
          <w:szCs w:val="28"/>
          <w:rtl w:val="true"/>
          <w:lang w:bidi="ar-SA"/>
        </w:rPr>
        <w:t xml:space="preserve">فَأَعْجَزَهُمْ وَ اسْتَاقُوا الْعِیرَ فَقَدِمُوا بِهَا عَلَی رَسُولِ اللَّهِ صلی الله علیه و آله </w:t>
      </w:r>
      <w:bookmarkStart w:id="405" w:name="pg16985_188645"/>
    </w:p>
    <w:p>
      <w:pPr>
        <w:pStyle w:val="BookText"/>
        <w:rPr/>
      </w:pPr>
      <w:bookmarkEnd w:id="405"/>
      <w:r>
        <w:rPr>
          <w:rFonts w:ascii="Amiri" w:hAnsi="Amiri" w:eastAsia="Amiri" w:cs="Amiri"/>
          <w:color w:val="111111"/>
          <w:sz w:val="28"/>
          <w:sz w:val="28"/>
          <w:szCs w:val="28"/>
          <w:rtl w:val="true"/>
          <w:lang w:bidi="ar-SA"/>
        </w:rPr>
        <w:t xml:space="preserve">فَقَالَ لَهُمْ وَ اللَّهِ مَا أَمَرْتُکُمْ بِالْقِتَالِ فِی الشَّهْرِ الْحَرَامِ وَ أَوْقَفَ الْأَسِیرَیْنِ وَ الْعِیرَ وَ لَمْ یَأْخُذْ مِنْهَا شَیْئاً وَ سُقِطَ فِی أَیْدِی الْقَوْمِ وَ ظَنُّوا أَنَّهُمْ قَدْ هَلَکُوا وَ قَالَتْ قُرَیْشٌ اسْتَحَلَّ مُحَمَّدٌ الشَّهْرَ الْحَرَامَ فَأَنْزَلَ اللَّهُ سُبْحَانَهُ یَسْئَلُونَکَ عَنِ الشَّهْرِ الْحَرامِ قِتالٍ فِیهِ </w:t>
      </w:r>
      <w:r>
        <w:rPr>
          <w:rStyle w:val="FootnoteAnchor"/>
          <w:rtl w:val="true"/>
        </w:rPr>
        <w:footnoteReference w:id="737"/>
      </w:r>
      <w:r>
        <w:rPr>
          <w:rFonts w:ascii="Amiri" w:hAnsi="Amiri" w:eastAsia="Amiri" w:cs="Amiri"/>
          <w:color w:val="111111"/>
          <w:sz w:val="28"/>
          <w:sz w:val="28"/>
          <w:szCs w:val="28"/>
          <w:rtl w:val="true"/>
          <w:lang w:bidi="ar-SA"/>
        </w:rPr>
        <w:t xml:space="preserve">الْآیَةَ فَلَمَّا نَزَلَ ذَلِکَ أَخَذَ رَسُولُ اللَّهِ صلی الله علیه و آله الْعِیرَ </w:t>
      </w:r>
      <w:r>
        <w:rPr>
          <w:rStyle w:val="FootnoteAnchor"/>
          <w:rtl w:val="true"/>
        </w:rPr>
        <w:footnoteReference w:id="738"/>
      </w:r>
      <w:r>
        <w:rPr>
          <w:rFonts w:ascii="Amiri" w:hAnsi="Amiri" w:eastAsia="Amiri" w:cs="Amiri"/>
          <w:color w:val="111111"/>
          <w:sz w:val="28"/>
          <w:sz w:val="28"/>
          <w:szCs w:val="28"/>
          <w:rtl w:val="true"/>
          <w:lang w:bidi="ar-SA"/>
        </w:rPr>
        <w:t xml:space="preserve">وَ فِدَاءَ الْأَسِیرَیْنِ وَ قَالَ الْمُسْلِمُونَ نَطْمَعُ لَنَا أَنْ یَکُونَ غَزَاةً فَأَنْزَلَ اللَّهُ فِیهِمْ إِنَّ الَّذِینَ آمَنُوا وَ الَّذِینَ هاجَرُوا إِلَی قَوْلِهِ أُولئِکَ یَرْجُونَ رَحْمَتَ اللَّهِ </w:t>
      </w:r>
      <w:r>
        <w:rPr>
          <w:rStyle w:val="FootnoteAnchor"/>
          <w:rtl w:val="true"/>
        </w:rPr>
        <w:footnoteReference w:id="739"/>
      </w:r>
      <w:r>
        <w:rPr>
          <w:rFonts w:ascii="Amiri" w:hAnsi="Amiri" w:eastAsia="Amiri" w:cs="Amiri"/>
          <w:color w:val="111111"/>
          <w:sz w:val="28"/>
          <w:sz w:val="28"/>
          <w:szCs w:val="28"/>
          <w:rtl w:val="true"/>
          <w:lang w:bidi="ar-SA"/>
        </w:rPr>
        <w:t>الْآیَةَ وَ کَانَتْ هَذِهِ قَبْلَ بَدْرٍ بِشَهْرَیْنِ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بیست و شش جنگ شخصاً شرکت داشتند، و سرایای آن جناب را هم که در آن ها شرکت نکرد سی و شش عدد ذکر کرده‌اند، پیامبر در نه جنگ خود به جهاد پرداخت و با دشمنان خود نبرد نمود،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احد، خندق، بنی قریظه، مصطلق، خیبر، فتح، حنین،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سریه‌ای که حضرت خاتم النبیین صلی اللَّه علیه و آله فرستادند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ابن عبد المطلب را به اتفاق سی نفر سواره مبعوث فرمودند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زمین جهینه پیش رفتند تا به ساحل رسیدند، و در آن جا با ابو جهل بن هشام که با صد و سی نفر از سواران مشرکین از آن محل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برخوردند، قبل از آنکه درگیری بین آنان روی دهد، مجدی ابن عمرو جهنی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شد و بدون جنگ و قتال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حضرت رسول صلی اللَّه علیه و آله پس از دوازده ماه اقامت در مدینه در ماه صفر از مدینه بیرون شدند و برای جنگیدن با مشرکین قریش و بنی ضمره خود را آماده کردند، پیامبر تا ابواء پیش آمدند و لیکن با مشرکین برخورد نکردند و بقیه ماه صفر و اول ربیع الاول در مدینه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عبیدة بن حارث را با شصت نفر سوار از مهاجرین که هیچ یک از انصار در آن شرکت نداشتند برای مقابله به طرف مشرکین فرستادند، در این جنگ برای اولین بار مسلمان پرچم در دست داشتند، این جماعت روی آبی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با مشرکین که فرماندهی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ابو سفیان به عهده داشت برخورد کردند و به همدیگر تیراندازی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در ربیع الآخر برای جنگ قریش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ولی با کسی برخورد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آله برای جنگ قریش خارج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بقیه ماه جمادی الاولی و جمادی الآخرة را در آن جا توقف کردند، و با بنی مدلج و بنی ضمره قراردادهائی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غزوه عُشیره همراه بودیم، علی بن ابی طالب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بنی مدلج بالای چشمه آب جمع شده‌اند، بیائید به اتفاق همدیگر نزدیک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برویم، ببینیم به چه کاری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رفتیم، و مدتی آنان را نگاه کردیم، پس از این، خواب ما را گرفت و ما در این هنگام به چند درخت خرما که در زمین صاف و بی‌علفی واقع شده بود پناه بردیم و در آن جا خوابیدیم، بعد از مدتی متوجه شدیم حضرت رسول صلی اللَّه علیه و آله با پای مبارک خود ما را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خواب بیدار شدیم و گرد خاک را از خود پاک کردیم، حضرت به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روی علی علیه السلام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شقی‌ترین مردم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از آن خبر دهید،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است که ناقه حضرت صالح علیه السّلام را پی کرد، و ای علی دیگری کسی است بر این جا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دست مبارکش را بر سر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محاسنت را با خونت خضاب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بر محاسن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حضرت رسول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مدینه مراجعت کردند و چند روزی از اقامت آن حضرت نگذشته بود که کُرز بن جابر فِهریّ در اطراف مدینه دست به نهب و غارت زد، پیامبر برای تعقیب او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بدر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را بدر اولی گفته‌اند و حامل پرچم حضرت رسول صلی اللَّه علیه و آله در این غزوه علی بن ابی طالب علیه السّلام بود، هنگامی که پیامبر از مدینه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را به جای خود در مدینه گذاشتند، کرز بن جابر از حرکت پیامبر مطلع شد و از آن منطقه دور گردید، و حضرت رسول پس از این که به وی دست نیافت به طرف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تعقیب کرز بن جابر مراجعت کردند و جمادی و رجب و شعبان را اقامت فرمودند، در این بین سعد بن ابی وقاص را با هشت دسته از مسلمین به تعقیب دشمن فرستادند ولی آنان با کسی برخورد نکردند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پیامبر عبد اللَّه بن جَحش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توقف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اخبار قریش را به ما برسان، و او را اجازه جنگ نفرمودند و این موضوع در یکی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نامه‌ای به عبد اللَّه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اتفاق یاران خود بیرون شوید و پس از این که دو روز راه پیمودید نامه را باز کنید و قرائت نمائید، و شما مأمورید آن چه در نامه نوشته شده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طبق فرمان پیامبر از مدینه بیرون شد و پس از این که دو روز راه رفت نامه را باز کرد و قرائت نمود، در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و اخبار قریش را به ما برسانید، هنگامی که عبد اللَّه نامه را برای اصحاب خود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پیامبر را شنیدیم و اکنون از او اطاعت می‌کنیم، هر کس طالب شهادت است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 اللَّه از وی اطاعت کردند و با او 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طبق امریه حضرت رسول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بازایستادند، در این هنگام عمرو بن حَضرَمِیّ و حَکَم بن کیسان و عثمان و مغیره فرزندان عبد اللَّه با مقداری مال التجاره که پوست و کشمش بود، از راه طائف رسیدند، و اصحاب حضرت رسول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دیدند، واقد بن عبد اللَّه در حالی که سر خود را تراشیده متوجه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ساکنین این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اصحاب پیامبر با یک 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 حرام است اگر 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کنیم احترام ماه حرام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آنان را به حال خود واگذاریم به مکه خواهند رفت و ما را از پیشروی باز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تصمیم گرفتند با مشرکین جنگ کنند، ابتداء واقد بن عبد اللَّه تمیمی تیری به سوی عمرو بن حضرمی افکند و او را کشت، عثمان بن عبد اللَّه و حکم بن کیسان تسلیم شدند، و مغیره نیز فراری شد، اصحاب پیامبر مال التجاره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ضبط کردند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 شما را به جنگ دستور ندادم، چرا در ماه حرام جنگ کردید، پیامبر این دو نفر اسیر را نگهداری کرد و از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نگرفت، و عبد اللَّه بن جحش نیز با یاران خود از این عمل خود که بر خلاف دستور پیامبر انجام داده بودند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جریان به مشرکین قریش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ماه حرام را حلال کرده است، پس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مورد نازل گردید، پیامبر پس از نزول این آیه مال و فدیه دو نفر اسیر را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کردند، مسلمین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دنبال پاداش جهاد و جنگ نخواهیم رفت، بلکه سعی خواهیم کرد که از ما گناهی سر نزند، خداوند این آیه شریفه را در مورد این اشخاص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اؤلئک یرجون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دو ماه قبل از جنگ بدر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293352_1468164448"/>
      <w:bookmarkStart w:id="407" w:name="_Toc164"/>
      <w:bookmarkEnd w:id="406"/>
      <w:r>
        <w:rPr>
          <w:rtl w:val="true"/>
        </w:rPr>
        <w:t>بیان</w:t>
      </w:r>
      <w:bookmarkEnd w:id="4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السیف بالکسر ساحل البحر و الأبواء بفتح الهمزة و سکون الباء و المد جبل بین مکة و المدینة و عنده بلد ینسب إلیه و قال الفیروزآبادی بواط کغراب جبال جهینة علی أبراد من المدینة منه غزوة بواط اعترض فیها صلی الله علیه و آله لعیر قریش و قال ذو العشیرة </w:t>
      </w:r>
      <w:r>
        <w:rPr>
          <w:rStyle w:val="FootnoteAnchor"/>
          <w:rtl w:val="true"/>
        </w:rPr>
        <w:footnoteReference w:id="741"/>
      </w:r>
      <w:r>
        <w:rPr>
          <w:rFonts w:ascii="IRNazanin" w:hAnsi="IRNazanin" w:eastAsia="IRNazanin"/>
          <w:color w:val="111111"/>
          <w:sz w:val="28"/>
          <w:sz w:val="28"/>
          <w:szCs w:val="28"/>
          <w:rtl w:val="true"/>
          <w:lang w:bidi="fa-IR"/>
        </w:rPr>
        <w:t xml:space="preserve">موضع بناحیة ینبع غزوتها مشهورة و الصور بالفتح الجماعة من النخل و لا واحد له من لفظه و الدقعاء التراب و الأرض لا نبات بها و یقال هب من نومه یهب أی استیقظ و أهببته أنا و یقال سقط فی یدیه علی بناء المجهول أی ندم نطمع لنا أن یکون غزاة قالوا ذلک علی سبیل الیأس </w:t>
      </w:r>
      <w:r>
        <w:rPr>
          <w:rStyle w:val="FootnoteAnchor"/>
          <w:rtl w:val="true"/>
        </w:rPr>
        <w:footnoteReference w:id="742"/>
      </w:r>
      <w:r>
        <w:rPr>
          <w:rFonts w:ascii="IRNazanin" w:hAnsi="IRNazanin" w:eastAsia="IRNazanin"/>
          <w:color w:val="111111"/>
          <w:sz w:val="28"/>
          <w:sz w:val="28"/>
          <w:szCs w:val="28"/>
          <w:rtl w:val="true"/>
          <w:lang w:bidi="fa-IR"/>
        </w:rPr>
        <w:t xml:space="preserve">أی لا نطمع ثواب الغزوة فیما فعلنا بل نرضی أن لا یکون </w:t>
      </w:r>
      <w:bookmarkStart w:id="408" w:name="pg16985_188646"/>
    </w:p>
    <w:p>
      <w:pPr>
        <w:pStyle w:val="BookText"/>
        <w:rPr/>
      </w:pPr>
      <w:bookmarkEnd w:id="408"/>
      <w:r>
        <w:rPr>
          <w:rFonts w:ascii="Amiri" w:hAnsi="Amiri" w:eastAsia="Amiri" w:cs="Amiri"/>
          <w:color w:val="111111"/>
          <w:sz w:val="28"/>
          <w:sz w:val="28"/>
          <w:szCs w:val="28"/>
          <w:rtl w:val="true"/>
          <w:lang w:bidi="ar-SA"/>
        </w:rPr>
        <w:t>لنا وزر فرجاهم سبحانه رحمته بقوله أُولئِکَ یَرْجُونَ رَحْمَتَ اللَّهِ کما قال البیضاوی نزلت أیضا فی السریة لما ظن بهم أنهم إن سلموا من الإثم فلیس لهم 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ساحل دریا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همزه و سکون باء و مدّ کوهی میان مکه و مدینه است و شهری در همان نزدیکی است که بدان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جهینۀ بر سر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کلمه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 آله و سلم در این غزوه بر کاروان قریش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العشیرۀ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منطقه یبنع است که غزوه آن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درختان نخل است و این کلمه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و زمینی است که پوشش گیاهی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من نومه 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سقط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نطمع لنا ان یکون غزاۀ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شیوه یأس و ناامیدی بر زبان آوردند،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جهاد در آن چه انجام دادیم،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دوزیم بلکه راضی هستیم که برای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گناهی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با این فرموده خود آنان را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یرجون رحمۀ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همچنین درباره س ریّه نازل شد هنگامی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شد اگر از گناه در امان باشند، اجر و پاداشی برایشان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2293354_1468164448"/>
      <w:bookmarkStart w:id="410" w:name="_Toc165"/>
      <w:bookmarkEnd w:id="409"/>
      <w:r>
        <w:rPr>
          <w:rtl w:val="true"/>
        </w:rPr>
        <w:t>«</w:t>
      </w:r>
      <w:r>
        <w:rPr/>
        <w:t>44</w:t>
      </w:r>
      <w:r>
        <w:rPr>
          <w:rtl w:val="true"/>
        </w:rPr>
        <w:t>»</w:t>
      </w:r>
      <w:bookmarkEnd w:id="410"/>
    </w:p>
    <w:p>
      <w:pPr>
        <w:pStyle w:val="BookText"/>
        <w:rPr/>
      </w:pPr>
      <w:r>
        <w:rPr>
          <w:rFonts w:ascii="Amiri" w:hAnsi="Amiri" w:eastAsia="Amiri" w:cs="Amiri"/>
          <w:color w:val="111111"/>
          <w:sz w:val="28"/>
          <w:sz w:val="28"/>
          <w:szCs w:val="28"/>
          <w:rtl w:val="true"/>
          <w:lang w:bidi="ar-SA"/>
        </w:rPr>
        <w:t>نهج، نهج البلاغة فِی حَدِیثِهِ کُنَّا إِذَا احْمَرَّ الْبَأْسُ اتَّقَیْنَا بِرَسُولِ اللَّهِ صلی الله علیه و آله فَلَمْ یَکُنْ أَحَدٌ مِنَّا أَقْرَبَ إِلَی الْعَدُوِّ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رضی الله عنه و معنی ذلک أنه کان إذا عظم الخوف من العدو و اشتد عضاض الحرب فزع المسلمون إلی قتال رسول الله صلی الله علیه و آله بنفسه فینزل الله تعالی النصر علیهم به و یأمنون ما کانوا یخافونه بمکانه و قوله علیه السلام إذا احمر البأس کنایة عن اشتداد الأمر و قد قیل فی ذلک أقوال أحسنها أنه شبه حمی الحرب بالنار التی تجمع الحرارة و الحمرة بفعلها و لونها و مما یقوی ذلک قول النبی صلی الله علیه و آله و قد رأی مجتلد الناس </w:t>
      </w:r>
      <w:r>
        <w:rPr>
          <w:rStyle w:val="FootnoteAnchor"/>
          <w:rtl w:val="true"/>
        </w:rPr>
        <w:footnoteReference w:id="743"/>
      </w:r>
      <w:r>
        <w:rPr>
          <w:rFonts w:ascii="IRNazanin" w:hAnsi="IRNazanin" w:eastAsia="IRNazanin"/>
          <w:color w:val="111111"/>
          <w:sz w:val="28"/>
          <w:sz w:val="28"/>
          <w:szCs w:val="28"/>
          <w:rtl w:val="true"/>
          <w:lang w:bidi="fa-IR"/>
        </w:rPr>
        <w:t xml:space="preserve">یوم حنین و هی حرب هوازن الآن حمی الوطیس و الوطیس مستوقد النار فشبه ما استحر من جلاد القوم باحتدام </w:t>
      </w:r>
      <w:r>
        <w:rPr>
          <w:rStyle w:val="FootnoteAnchor"/>
          <w:rtl w:val="true"/>
        </w:rPr>
        <w:footnoteReference w:id="744"/>
      </w:r>
      <w:r>
        <w:rPr>
          <w:rFonts w:ascii="Amiri" w:hAnsi="Amiri" w:eastAsia="Amiri" w:cs="Amiri"/>
          <w:color w:val="111111"/>
          <w:sz w:val="28"/>
          <w:sz w:val="28"/>
          <w:szCs w:val="28"/>
          <w:rtl w:val="true"/>
          <w:lang w:bidi="ar-SA"/>
        </w:rPr>
        <w:t xml:space="preserve">النار و شدة التهابها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آتش جنگ شعله می‌کشید، ما به رسول خدا صلّی اللّه علیه و آله و سلّم پناه می‌بردیم، که در آن لحظه کسی از ما همانند پیامبر صلّی اللّه علیه و آله و سلّم به دشمن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ترس از دشمن بزرگ می‌نمود، و جنگ به گونه‌ای می‌شد که گویا جنگجویان را می‌خواهد در کام خود فرو برد، مسلمانان به پیامبر پناهنده می‌شدند، تا رسول خدا شخصا به نبرد پردازد، و خداوند به وسیله او نصرت و پیروزی را بر آنان نازل فرماید، و در سایه آن حضرت ایمن گردند،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سخنان متعدّدی گفته شده که بهترین آن ها این که امام داغی جنگ را به شعله‌های سوزان آتش تشبیه کرده است، و از چیزهایی که این نظر را تقویت می‌کند، سخن پیامبر در جنگ حنین است، هنگامی که نبرد سخت شد و شمشیر زدن مردم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تنور جنگ داغ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آتش است، بنا بر این رسول خدا صلّی اللّه علیه و آله و سلّم داغی و گرمی جنگ را به افروختگی و شدّت شعله‌وری آتش تشبیه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2293356_1468164448"/>
      <w:bookmarkStart w:id="412" w:name="_Toc166"/>
      <w:bookmarkEnd w:id="411"/>
      <w:r>
        <w:rPr>
          <w:rtl w:val="true"/>
        </w:rPr>
        <w:t>«</w:t>
      </w:r>
      <w:r>
        <w:rPr/>
        <w:t>45</w:t>
      </w:r>
      <w:r>
        <w:rPr>
          <w:rtl w:val="true"/>
        </w:rPr>
        <w:t>»</w:t>
      </w:r>
      <w:bookmarkEnd w:id="41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یَسْئَلُونَکَ عَنِ الشَّهْرِ الْحَرامِ قِتالٍ فِیهِ قُلْ قِتالٌ فِیهِ کَبِیرٌ وَ صَدٌّ عَنْ سَبِیلِ اللَّهِ وَ کُفْرٌ بِهِ وَ الْمَسْجِدِ الْحَرامِ وَ إِخْراجُ أَهْلِهِ مِنْهُ أَکْبَرُ عِنْدَ اللَّهِ فَإِنَّهُ کَانَ سَبَبُ نُزُولِهَا أَنَّهُ لَمَّا هَاجَرَ رَسُولُ اللَّهِ صلی الله علیه و آله إِلَی الْمَدِینَةِ بَعَثَ السَّرَایَا إِلَی الطُّرُقَاتِ الَّتِی تَدْخُلُ مَکَّةَ تَتَعَرَّضُ لِعِیرِ قُرَیْشٍ حَتَّی بَعَثَ عَبْدَ اللَّهِ بْنَ جَحْشٍ فِی نَفَرٍ مِنْ أَصْحَابِهِ إِلَی نَخْلَةَ وَ هِیَ بُسْتَانُ بَنِی عَامِرٍ لِیَأْخُذُوا عِیرَ قُرَیْشٍ أَقْبَلَتْ مِنَ الطَّائِفِ عَلَیْهَا الزَّبِیبُ وَ الْأُدْمُ وَ الطَّعَامُ فَوَافَوْهَا وَ قَدْ نَزَلَتِ الْعِیرُ وَ فِیهِمْ عَمْرُو بْنُ الْحَضْرَمِیِّ </w:t>
      </w:r>
      <w:r>
        <w:rPr>
          <w:rStyle w:val="FootnoteAnchor"/>
          <w:rtl w:val="true"/>
        </w:rPr>
        <w:footnoteReference w:id="746"/>
      </w:r>
      <w:r>
        <w:rPr>
          <w:rFonts w:ascii="Amiri" w:hAnsi="Amiri" w:eastAsia="Amiri" w:cs="Amiri"/>
          <w:color w:val="111111"/>
          <w:sz w:val="28"/>
          <w:sz w:val="28"/>
          <w:szCs w:val="28"/>
          <w:rtl w:val="true"/>
          <w:lang w:bidi="ar-SA"/>
        </w:rPr>
        <w:t xml:space="preserve">وَ کَانَ </w:t>
      </w:r>
    </w:p>
    <w:p>
      <w:pPr>
        <w:pStyle w:val="BookText"/>
        <w:rPr/>
      </w:pPr>
      <w:r>
        <w:rPr>
          <w:rFonts w:ascii="Amiri" w:hAnsi="Amiri" w:eastAsia="Amiri" w:cs="Amiri"/>
          <w:color w:val="111111"/>
          <w:sz w:val="28"/>
          <w:sz w:val="28"/>
          <w:szCs w:val="28"/>
          <w:rtl w:val="true"/>
          <w:lang w:bidi="ar-SA"/>
        </w:rPr>
        <w:t xml:space="preserve">حَلِیفاً لِعُتْبَةَ بْنِ رَبِیعَةَ فَلَمَّا نَظَرَ ابْنُ الْحَضْرَمِیِّ إِلَی عَبْدِ اللَّهِ بْنَ جَحْشٍ وَ أَصْحَابِهِ فَزِعُوا وَ تَهَیَّئُوا لِلْحَرْبِ وَ قَالُوا هَؤُلَاءِ أَصْحَابُ مُحَمَّدٍ فَأَمَرَ عَبْدُ اللَّهِ بْنُ جَحْشٍ أَصْحَابَهُ أَنْ یَنْزِلُوا وَ یَحْلَقُوا رُءُوسَهُمْ فَنَزَلُوا وَ حَلَقُوا رُءُوسَهُمْ فَقَالَ ابْنُ الْحَضْرَمِیِّ هَؤُلَاءِ قَوْمٌ عُمَّارٌ لَیْسَ عَلَیْنَا مِنْهُمْ بَأْسٌ فَاطْمَأَنُّوا وَ وَضَعُوا السِّلَاحَ فَحَمَلَ عَلَیْهِمْ عَبْدُ اللَّهِ بْنُ جَحْشٍ فَقُتِلَ ابْنُ الْحَضْرَمِیِّ وَ أَفْلَتَ أَصْحَابُهُ وَ أَخَذُوا الْعِیرَ بِمَا فِیهَا وَ سَاقُوهَا إِلَی الْمَدِینَةِ وَ کَانَ ذَلِکَ فِی أَوَّلِ یَوْمٍ </w:t>
      </w:r>
      <w:r>
        <w:rPr>
          <w:rStyle w:val="FootnoteAnchor"/>
          <w:rtl w:val="true"/>
        </w:rPr>
        <w:footnoteReference w:id="747"/>
      </w:r>
      <w:r>
        <w:rPr>
          <w:rFonts w:ascii="Amiri" w:hAnsi="Amiri" w:eastAsia="Amiri" w:cs="Amiri"/>
          <w:color w:val="111111"/>
          <w:sz w:val="28"/>
          <w:sz w:val="28"/>
          <w:szCs w:val="28"/>
          <w:rtl w:val="true"/>
          <w:lang w:bidi="ar-SA"/>
        </w:rPr>
        <w:t xml:space="preserve">مِنْ رَجَبٍ مِنَ الْأَشْهُرِ الْحُرُمِ فَعَزَلُوا الْعِیرَ وَ مَا کَانَ عَلَیْهَا فَلَمْ یَنَالُوا مِنْهَا شَیْئاً فَکَتَبَتْ قُرَیْشٌ إِلَی رَسُولِ اللَّهِ صلی الله علیه و آله أَنَّکَ اسْتَحْلَلْتَ الشَّهْرَ الْحَرَامَ وَ سَفَکْتَ فِیهَا الدَّمَ وَ أَخَذْتَ الْمَالَ وَ کَثُرَ الْقَوْلُ فِی هَذَا </w:t>
      </w:r>
      <w:r>
        <w:rPr>
          <w:rStyle w:val="FootnoteAnchor"/>
          <w:rtl w:val="true"/>
        </w:rPr>
        <w:footnoteReference w:id="748"/>
      </w:r>
      <w:r>
        <w:rPr>
          <w:rFonts w:ascii="Amiri" w:hAnsi="Amiri" w:eastAsia="Amiri" w:cs="Amiri"/>
          <w:color w:val="111111"/>
          <w:sz w:val="28"/>
          <w:sz w:val="28"/>
          <w:szCs w:val="28"/>
          <w:rtl w:val="true"/>
          <w:lang w:bidi="ar-SA"/>
        </w:rPr>
        <w:t xml:space="preserve">وَ جَاءَ أَصْحَابُ رَسُولِ اللَّهِ صلی الله علیه و آله فَقَالُوا یَا رَسُولَ اللَّهِ أَ یَحِلُّ الْقَتْلُ فِی الشَّهْرِ الْحَرَامِ فَأَنْزَلَ اللَّهُ یَسْئَلُونَکَ عَنِ الشَّهْرِ الْحَرامِ قِتالٍ فِیهِ قُلْ قِتالٌ فِیهِ کَبِیرٌ وَ صَدٌّ عَنْ سَبِیلِ اللَّهِ وَ کُفْرٌ بِهِ وَ الْمَسْجِدِ الْحَرامِ وَ إِخْراجُ أَهْلِهِ مِنْهُ أَکْبَرُ عِنْدَ اللَّهِ وَ الْفِتْنَةُ أَکْبَرُ مِنَ الْقَتْلِ قَالَ الْقِتَالُ فِی الشَّهْرِ الْحَرَامِ عَظِیمٌ وَ لَکِنَّ الَّذِی فَعَلَتْ بِکَ قُرَیْشٌ یَا مُحَمَّدُ مِنَ الصَّدِّ عَنِ الْمَسْجِدِ الْحَرَامِ وَ الْکُفْرِ بِاللَّهِ وَ إِخْرَاجِکَ مِنْهُ هُوَ أَکْبَرُ عِنْدَ اللَّهِ وَ الْفِتْنَةُ یَعْنِی الْکُفْرَ بِاللَّهِ أَکْبَرُ مِنَ الْقَتْلِ ثُمَّ أَنْزَلَ عَلَیْهِ الشَّهْرُ الْحَرامُ بِالشَّهْرِ الْحَرامِ وَ الْحُرُماتُ قِصاصٌ فَمَنِ اعْتَدی عَلَیْکُمْ فَاعْتَدُوا عَلَیْهِ بِمِثْلِ مَا اعْتَدی عَلَیْکُمْ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المنتقی فی حوادث السنة الثانیة من الهجرة فی هذه السنة تزوج علی بن أبی طالب علیهما السلام فاطمة علیها السلام بنت رسول الله صلی الله علیه و آله فی صفر للیال </w:t>
      </w:r>
      <w:r>
        <w:rPr>
          <w:rStyle w:val="FootnoteAnchor"/>
          <w:rtl w:val="true"/>
        </w:rPr>
        <w:footnoteReference w:id="750"/>
      </w:r>
      <w:r>
        <w:rPr>
          <w:rFonts w:ascii="IRNazanin" w:hAnsi="IRNazanin" w:eastAsia="IRNazanin"/>
          <w:color w:val="111111"/>
          <w:sz w:val="28"/>
          <w:sz w:val="28"/>
          <w:szCs w:val="28"/>
          <w:rtl w:val="true"/>
          <w:lang w:bidi="fa-IR"/>
        </w:rPr>
        <w:t xml:space="preserve">بقین منه و بنی بها فی ذی الحجة و قد روی أنه تزوجها فی رجب بعد مقدم رسول الله </w:t>
      </w:r>
    </w:p>
    <w:p>
      <w:pPr>
        <w:pStyle w:val="BookText"/>
        <w:rPr/>
      </w:pPr>
      <w:r>
        <w:rPr>
          <w:rFonts w:ascii="IRNazanin" w:hAnsi="IRNazanin" w:eastAsia="IRNazanin"/>
          <w:color w:val="111111"/>
          <w:sz w:val="28"/>
          <w:sz w:val="28"/>
          <w:szCs w:val="28"/>
          <w:rtl w:val="true"/>
          <w:lang w:bidi="fa-IR"/>
        </w:rPr>
        <w:t>صلی الله علیه و آله المدینة بخمسة أشهر و بنی بها مرجعه من بدر و الأول أصح و روی عن بعض أهل التاریخ أن تزویجها کان فی شهر ربیع الأول من سنه اثنتین من الهجرة و بنی بها فیها و ولدت الحسن علیه السلام فی هذه السنة و قیل بل ولد الحسن علیه السلام منتصف شهر رمضان من سنة ثلاث و الحسین علیه السلام فی سنة أربع و قیل کان بین ولادة الحسن علیه السلام و العلوق بالحسین علیه السلام خمسون لیلة و ولد الحسین علیه السلام للیال خلون من شعبان سنة أربع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السنة کانت سریة عبد الله بن جحش </w:t>
      </w:r>
      <w:r>
        <w:rPr>
          <w:rStyle w:val="FootnoteAnchor"/>
          <w:rtl w:val="true"/>
        </w:rPr>
        <w:footnoteReference w:id="751"/>
      </w:r>
      <w:r>
        <w:rPr>
          <w:rFonts w:ascii="IRNazanin" w:hAnsi="IRNazanin" w:eastAsia="IRNazanin"/>
          <w:color w:val="111111"/>
          <w:sz w:val="28"/>
          <w:sz w:val="28"/>
          <w:szCs w:val="28"/>
          <w:rtl w:val="true"/>
          <w:lang w:bidi="fa-IR"/>
        </w:rPr>
        <w:t xml:space="preserve">و فی هذه السنة حولت القبلة إلی الکعبة کان النبی صلی الله علیه و آله یصلی بمکة رکعتین بالغداة و رکعتین بالعشی فلما عرج به إلی السماء أمر بالصلوات الخمس فصارت الرکعتان فی غیر المغرب للمسافر و للمقیم أربع رکعات </w:t>
      </w:r>
      <w:r>
        <w:rPr>
          <w:rStyle w:val="FootnoteAnchor"/>
          <w:rtl w:val="true"/>
        </w:rPr>
        <w:footnoteReference w:id="752"/>
      </w:r>
      <w:r>
        <w:rPr>
          <w:rFonts w:ascii="IRNazanin" w:hAnsi="IRNazanin" w:eastAsia="IRNazanin"/>
          <w:color w:val="111111"/>
          <w:sz w:val="28"/>
          <w:sz w:val="28"/>
          <w:szCs w:val="28"/>
          <w:rtl w:val="true"/>
          <w:lang w:bidi="fa-IR"/>
        </w:rPr>
        <w:t>فلما هاجر النبی صلی الله علیه و آله إلی المدینة أمر أن یصلی نحو بیت المقدس لئلا یکذبه الیهود لأن نعته صلی الله علیه و آله فی التوراة أنه صاحب قبلتین و کانت الکعبة أحب القبلتین إلی النبی صلی الله علیه و آله فأمره الله تعالی أن یصلی إلی الکعبة قال محمد بن حبیب الهاشمی حولت فی الظهر یوم الثلاثاء للنصف من شعبان زار رسول الله صلی الله علیه و آله أم بشر بن البراء بن معرور فی بنی سلمة فتغدی هو و أصحابه و جاءت الظهر فصلی بأصحابه فی مسجد القبلتین رکعتین من الظهر إلی الشام ثم أمر أن یستقبل الکعبة و هو راکع فی الرکعة الثانیة فاستدار إلی الکعبة فدارت الصفوف خلفه ثم أتم الصلاة فسمی مسجد القبلتین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 کان هذا یوم الإثنین للنصف من رجب علی رأس سبعة عشر شهرا و عن البراء علی رأس ستة عشر شهرا أو سبعة عشر شهرا و عن السدی علی رأس ثمانیة عشر شهرا من مهاجره صلی الله علیه و آله</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فی هذه السنة کان بناء مسجد قباء</w:t>
      </w:r>
    </w:p>
    <w:p>
      <w:pPr>
        <w:pStyle w:val="BookText"/>
        <w:rPr/>
      </w:pPr>
      <w:r>
        <w:rPr>
          <w:rFonts w:ascii="IRNazanin" w:hAnsi="IRNazanin" w:eastAsia="IRNazanin"/>
          <w:color w:val="111111"/>
          <w:sz w:val="28"/>
          <w:sz w:val="28"/>
          <w:szCs w:val="28"/>
          <w:rtl w:val="true"/>
          <w:lang w:bidi="fa-IR"/>
        </w:rPr>
        <w:t>روی عن أبی سعید الخدری قال لما صرفت القبلة إلی الکعبة أتی رسول الله صلی الله علیه و آله مسجد قباء فقدم جدار المسجد إلی موضعه الیوم و أسسه بیده و نقل رسول الله صلی الله علیه و آله و أصحابه الحجارة لبنائه و کان یأتیه کل سبت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أیوب الأنصاری هو المسجد الذی أُسِّسَ عَلَی التَّقْوی و فی هذه السنة نزلت فریضة رمضان فی شعبان هذه السنة و أمر بزکاة الفطر علی ما</w:t>
      </w:r>
    </w:p>
    <w:p>
      <w:pPr>
        <w:pStyle w:val="BookText"/>
        <w:rPr/>
      </w:pPr>
      <w:r>
        <w:rPr>
          <w:rFonts w:ascii="IRNazanin" w:hAnsi="IRNazanin" w:eastAsia="IRNazanin"/>
          <w:color w:val="111111"/>
          <w:sz w:val="28"/>
          <w:sz w:val="28"/>
          <w:szCs w:val="28"/>
          <w:rtl w:val="true"/>
          <w:lang w:bidi="fa-IR"/>
        </w:rPr>
        <w:t>روی عن أبی سعید الخدری قال نزل فرض شهر رمضان بعد ما صرفت القبلة إلی الکعبة بشهر فی شعبان علی رأس ثمانیة عشر شهرا من مهاجر رسول الله صلی الله علیه و آله فأمر رسول الله صلی الله علیه و آله فی هذه السنة بزکاة الفطر قبل أن یفرض الزکاة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خرج رسول الله صلی الله علیه و آله یوم العید فصلی بالناس صلاة العید و حملت بین یدیه العنزة إلی المصلی فصلی إلیها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السنة کانت غزوة بدر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413" w:name="pg16985_188650"/>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الشَّهرِ الْحَرَامِ قِتَالٍ فِیه قُلْ قِتَالٌ فِیه کَبِیرٌ وَصَدٌّ عَن سَبِیلِ اللّه وَکُفْرٌ بِه وَالْمَسْجِدِ الْحَرَامِ وَإِخْرَاجُ أَهلِه مِنْه أَکْبَرُ عِندَ اللّه وَالْفِتْنَةُ أَکْبَرُ مِنَ الْقَتْلِ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درباره کارزار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کارزار در آن، گناهی بزرگ و باز 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 که چون پیامبر صلی الله علیه و آله به مدینه هجرت نمود، دسته‌هایی را بر سر راه مکه می‌فرستاد تا به کاروان قریش،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این روزها پیامبر صلی الله علیه و آله عبد الله بن جحش را به همراه تعدادی از اصحاب خود به سوی نخله که باغ بنی‌عامر می‌باشد روانه داشت تا به هنگام رسیدن کاروان قریش از طائف، به آن کاروان حمله کنند و بار کاروان که کشمش، پوست و غذا بود را از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هنگام ورود کاروان که عمرو بن عبد الله حضرمی، هم پیمان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عُتبة بن ربیعه در آن بود، بر سر راه آن کاروان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حضرمی به عبد الله بن جحش و اصحابش افتاد به وحشت افتادند و آماده نبرد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به یاران خود دستور داد تا از مرکب‌هایشان پیاده شوند و سرهای خود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پیاده شده و سرهای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گزندی به ما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قریش از این که خطری آن ها را تهدید نمی‌کند، مطمئن شدند و سلاح‌های خود را بر زمین نهادند، عبد الله بن جحش به آنان حمله کرد و ابن حضرمی و یارانش را به قتل رساند و کاروان و کالاهای موجود در آن را گرفته و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مصادف با اولین روز ماه رجب که از ماه‌های حرام می‌باشد،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کاروان و کالاهای موجود در آن را کنار گذاشتند و چیزی از آن را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نامه‌ای به رسول الله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حرمت ماه حرام را نادیده گرفتی و خون‌هایی را بر زمین ریختی و اموالی را سلب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رابطه بالا گرفت و اصحاب رسول الله صلی الله علیه و آله به نزد حضرت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در ماه حرام، جایز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الشَّهرِ الْحَرَامِ قِتَالٍ فِیه قُلْ قِتَالٌ فِیه کَبِیرٌ وَصَدٌّ عَن سَبِیلِ اللّه وَکُفْرٌ بِه وَالْمَسْجِدِ الْحَرَامِ وَإِخْرَاجُ أَهلِه مِنْه أَکْبَرُ عِندَ اللّه وَالْفِتْنَةُ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ولی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قریش مانع ورود تو به مسجدالحرام شد و به خداوند کافر گشت و تو را از مسجدالحرام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فتنه یعنی کافر شدن به خداوند، بزرگتر از قتل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وَالْحُرُمَاتُ قِصَاصٌ فَمَنِ اعْتَدَی عَلَیکُمْ فَاعْتَدُواْ عَلَیه بِمِثْلِ مَا اعْتَدَی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بیان حوادث سال دوم هجرت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علی بن ابی طالب علیه السلام در چند شب مانده به پایان ماه صفر با فاطمه علیها السلام دختر رسول خدا صلی الله علیه و آله و سلم ازدواج کرد و در ماه ذی الحجّۀ عروسی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ماه رجب پس از گذشت پنج ماه از آمدن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 مدینه با او ازدواج نمود و در بازگشت پیامبر از بدر عروسی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روایت شده که در ماه ربیع الاول سال دوم هجری ازدواج کردند و در همان ماه عروسی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در این سال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حسن علیه السلام در نیمه ماه رمضان سال سوم هجری به دنیا آمد و حسین علیه السلام در سال چهارم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ولادت حسن و باردار شدن به حسین پنجاه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چند شب گذشته از ماه شعبان سال چهارم هجری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صلی الله علیه و آله و سلم لشکر عبدالله بن جحش را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قبله به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صبح دو رکعت و در شب دو رکعت در مکّه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چون به معراج آسمان رفت به نمازهای پنجگانه امر شد و در همه نمازها غیر از نماز مغرب برای مسافر دو رکعت شد و برای مقیم چهار رکعت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هجرت فرمود، دستور داده شده که به سوی بیت المقدس نماز بگذارد تا یهود او را تکذیب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در تورات اینگونه وصف شده بود که صاحب دو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در نزد پیامبر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امر فرمود که به سوی کعبه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سه شنبه در نیمه ماه شعبان قبله تغییر کرد، رسول خدا صلی الله علیه و آله و سلم به دیدار امّ بشر بن البراء بن معرور در میان بنی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یارانش به صبح درآمدند و در هنگام ظهر در مسجد قبلتین، دو رکعت نماز ظهر را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در رکوع رکعت دوم بود به تغییر قبله به سمت کعبه امر شد، پس به سمت قبله چرخید و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در پشت سر او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به پایان برد و از این جهت آن مسجد، با نام مسجد قبلتَین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در روز دوشنبه از نیمه ماه رجب سر هفدهمین ماه پس از هجرت بود، و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شانزدهمین ماه یا هفدهمین ماه پس از هجرت قبله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هجدهمین ماه پس از هجرت رسول خدا صلی الله علیه و آله و سلم قبله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 این سال مسجد قباء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قبله به سوی کعبه تغییر پیدا کرد رسول خدا صلی الله علیه و آله و سلم به مسجد قباء آمد و دیوار مسجد را به شکلی که امروز هست، بنا نهد و با دستان مبارک خویش آن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یارانش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پیامبر هر شنبه، پیاده به این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مسجدی بود که بر اساس تقوی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در ماه شعبان روزه رمضان واجب شد و دستور به زکات فطره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رمضان یک ماه پس از تغییر قبله به سوی کعبه در سر هجدهمین ماه از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سال به زکات فطر، پیش از آنکه زکات مال فرض شود، دستور فرمود و در این سال رسول خدا صلی الله علیه و آله و سلم در روز عید بیرون رفت و برای مردم نماز عید را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مصلی در مقابلش چوبدستی ای حمل کرد و به سمت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غزوه بدر انجام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بیان حوادث سال دوم هجری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4" w:name="__RefHeading___Toc2293358_1468164448"/>
      <w:bookmarkStart w:id="415" w:name="_Toc167"/>
      <w:bookmarkEnd w:id="414"/>
      <w:r>
        <w:rPr>
          <w:rtl w:val="true"/>
        </w:rPr>
        <w:t xml:space="preserve">باب </w:t>
      </w:r>
      <w:r>
        <w:rPr/>
        <w:t>9</w:t>
      </w:r>
      <w:r>
        <w:rPr>
          <w:rtl w:val="true"/>
        </w:rPr>
        <w:t xml:space="preserve"> </w:t>
      </w:r>
      <w:r>
        <w:rPr>
          <w:rtl w:val="true"/>
        </w:rPr>
        <w:t>تحول القبلة</w:t>
      </w:r>
      <w:bookmarkEnd w:id="415"/>
    </w:p>
    <w:p>
      <w:pPr>
        <w:pStyle w:val="Heading4"/>
        <w:numPr>
          <w:ilvl w:val="3"/>
          <w:numId w:val="1"/>
        </w:numPr>
        <w:rPr/>
      </w:pPr>
      <w:bookmarkStart w:id="416" w:name="__RefHeading___Toc2293360_1468164448"/>
      <w:bookmarkStart w:id="417" w:name="_Toc168"/>
      <w:bookmarkEnd w:id="416"/>
      <w:r>
        <w:rPr>
          <w:rtl w:val="true"/>
        </w:rPr>
        <w:t>الآیات</w:t>
      </w:r>
      <w:bookmarkEnd w:id="41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وَالْمَغْرِبُ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آنان را از قبله‌ای که بر آن بودند رویگردان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 هر که را 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 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خدا از آن چه می‌کنند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8" w:name="__RefHeading___Toc2293362_1468164448"/>
      <w:bookmarkStart w:id="419" w:name="_Toc169"/>
      <w:bookmarkEnd w:id="418"/>
      <w:r>
        <w:rPr>
          <w:rtl w:val="true"/>
        </w:rPr>
        <w:t>تفسیر</w:t>
      </w:r>
      <w:bookmarkEnd w:id="4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السُّفَهاءُ مِنَ النَّاسِ أی سوف یقول الجهال و هم الکفار الذین هم بعض الناس ما وَلَّاهُمْ عَنْ قِبْلَتِهِمُ الَّتِی کانُوا عَلَیْها أی أی شی‌ء حولهم و صرفهم یعنی المسلمین عن بیت المقدس الذی کانوا یتوجهون إلیه فی صلاتهم و اختلف فی الذین قالوا ذلک فقال ابن عباس و غیره هم الیهود و قال الحسن هم مشرکو العرب فإن رسول الله صلی الله علیه و آله لما تحول إلی الکعبة من بیت المقدس قالوا یا محمد رغبت عن قبلة آبائک ثم رجعت إلیها فلترجعن إلی دینهم و قال السدی هم المنافقون قالوا ذلک استهزاء بالإسلام و اختلف فی سبب مقالتهم ذلک فقیل إنهم قالوا ذلک علی وجه الإنکار للنسخ عن ابن عباس و قیل إنهم قالوا یا محمد ما ولاک عن قبلتک التی کنت علیها ارجع إلی قبلتنا نتبعک و نؤمن بک أرادوا بذلک فتنته عن ابن عباس أیضا و قیل إنما </w:t>
      </w:r>
    </w:p>
    <w:p>
      <w:pPr>
        <w:pStyle w:val="BookText"/>
        <w:rPr/>
      </w:pPr>
      <w:r>
        <w:rPr>
          <w:rFonts w:ascii="IRNazanin" w:hAnsi="IRNazanin" w:eastAsia="IRNazanin"/>
          <w:color w:val="111111"/>
          <w:sz w:val="28"/>
          <w:sz w:val="28"/>
          <w:szCs w:val="28"/>
          <w:rtl w:val="true"/>
          <w:lang w:bidi="fa-IR"/>
        </w:rPr>
        <w:t xml:space="preserve">قال ذلک مشرکو العرب لیوهموا أن الحق ما هم علیه </w:t>
      </w:r>
      <w:r>
        <w:rPr>
          <w:rStyle w:val="FootnoteAnchor"/>
          <w:rtl w:val="true"/>
        </w:rPr>
        <w:footnoteReference w:id="755"/>
      </w:r>
      <w:r>
        <w:rPr>
          <w:rFonts w:ascii="Amiri" w:hAnsi="Amiri" w:eastAsia="Amiri" w:cs="Amiri"/>
          <w:color w:val="111111"/>
          <w:sz w:val="28"/>
          <w:sz w:val="28"/>
          <w:szCs w:val="28"/>
          <w:rtl w:val="true"/>
          <w:lang w:bidi="ar-SA"/>
        </w:rPr>
        <w:t xml:space="preserve">قُلْ لِلَّهِ الْمَشْرِقُ وَ الْمَغْرِبُ یتصرف فیها علی ما تقتضیه حکمته عن ابن عباس </w:t>
      </w:r>
      <w:r>
        <w:rPr>
          <w:rStyle w:val="FootnoteAnchor"/>
          <w:rtl w:val="true"/>
        </w:rPr>
        <w:footnoteReference w:id="756"/>
      </w:r>
      <w:r>
        <w:rPr>
          <w:rFonts w:ascii="IRNazanin" w:hAnsi="IRNazanin" w:eastAsia="IRNazanin"/>
          <w:color w:val="111111"/>
          <w:sz w:val="28"/>
          <w:sz w:val="28"/>
          <w:szCs w:val="28"/>
          <w:rtl w:val="true"/>
          <w:lang w:bidi="fa-IR"/>
        </w:rPr>
        <w:t xml:space="preserve">کانت الصلاة إلی بیت المقدس بعد مقدم النبی صلی الله علیه و آله المدینة سبعة عشر شهرا و عن البراء بن عازب قال صلیت مع رسول الله صلی الله علیه و آله نحو بیت المقدس ستة عشر شهرا أو سبعة عشر شهرا ثم صرفنا نحو الکعبة أورده مسلم فی الصحیح </w:t>
      </w:r>
      <w:r>
        <w:rPr>
          <w:rStyle w:val="FootnoteAnchor"/>
          <w:rtl w:val="true"/>
        </w:rPr>
        <w:footnoteReference w:id="757"/>
      </w:r>
      <w:r>
        <w:rPr>
          <w:rFonts w:ascii="IRNazanin" w:hAnsi="IRNazanin" w:eastAsia="IRNazanin"/>
          <w:color w:val="111111"/>
          <w:sz w:val="28"/>
          <w:sz w:val="28"/>
          <w:szCs w:val="28"/>
          <w:rtl w:val="true"/>
          <w:lang w:bidi="fa-IR"/>
        </w:rPr>
        <w:t>و عن أنس إنما کان ذلک تسعة أشهر أو عشرة أشهر و عن معاذ ثلاثة عشر شهرا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إِبْرَاهِیمَ </w:t>
      </w:r>
      <w:r>
        <w:rPr>
          <w:rStyle w:val="FootnoteAnchor"/>
          <w:rtl w:val="true"/>
        </w:rPr>
        <w:footnoteReference w:id="758"/>
      </w:r>
      <w:r>
        <w:rPr>
          <w:rFonts w:ascii="Amiri" w:hAnsi="Amiri" w:eastAsia="Amiri" w:cs="Amiri"/>
          <w:color w:val="111111"/>
          <w:sz w:val="28"/>
          <w:sz w:val="28"/>
          <w:szCs w:val="28"/>
          <w:rtl w:val="true"/>
          <w:lang w:bidi="ar-SA"/>
        </w:rPr>
        <w:t>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الْقِبْلَةُ إِلَی الْکَعْبَةِ بَعْدَ مَا صَلَّی النَّبِیُّ صلی الله علیه و آله ثَلَاثَ عَشْرَةَ سَنَةً </w:t>
      </w:r>
      <w:r>
        <w:rPr>
          <w:rStyle w:val="FootnoteAnchor"/>
          <w:rtl w:val="true"/>
        </w:rPr>
        <w:footnoteReference w:id="759"/>
      </w:r>
      <w:r>
        <w:rPr>
          <w:rFonts w:ascii="Amiri" w:hAnsi="Amiri" w:eastAsia="Amiri" w:cs="Amiri"/>
          <w:color w:val="111111"/>
          <w:sz w:val="28"/>
          <w:sz w:val="28"/>
          <w:szCs w:val="28"/>
          <w:rtl w:val="true"/>
          <w:lang w:bidi="ar-SA"/>
        </w:rPr>
        <w:t xml:space="preserve">إِلَی بَیْتِ الْمَقْدِسِ وَ بَعْدَ مُهَاجَرِهِ إِلَی الْمَدِینَةِ صَلَّی إِلَی بَیْتِ الْمَقْدِسِ سَبْعَةَ أَشْهُرٍ قَالَ ثُمَّ وَجَّهَهُ اللَّهُ تَعَالَی إِلَی الْکَعْبَةِ وَ ذَلِکَ أَنَّ الْیَهُودَ کَانُوا یُعَیِّرُونَ رَسُولَ اللَّهِ صلی الله علیه و آله وَ یَقُولُونَ أَنْتَ تَابِعٌ لَنَا تُصَلِّی إِلَی قِبْلَتِنَا فَاغْتَمَّ رَسُولُ اللَّهِ صلی الله علیه و آله مِنْ ذَلِکَ غَمّاً شَدِیداً وَ خَرَجَ فِی جَوْفِ اللَّیْلِ یَنْظُرُ إِلَی آفَاقِ السَّمَاءِ یَنْتَظِرُ مِنَ اللَّهِ فِی ذَلِکَ أَمْراً فَلَمَّا أَصْبَحَ وَ حَضَرَ وَقْتُ صَلَاةِ الظُّهْرِ کَانَ فِی مَسْجِدِ بَنِی سَالِمٍ قَدْ صَلَّی مِنَ الظُّهْرِ رَکْعَتَیْنِ فَنَزَلَ عَلَیْهِ جَبْرَئِیلُ فَأَخَذَ بِعَضُدَیْهِ وَ حَوَّلَهُ إِلَی الْکَعْبَةِ وَ أَنْزَلَ عَلَیْهِ قَدْ نَری تَقَلُّبَ وَجْهِکَ فِی السَّماءِ الْآیَةَ فَکَانَ صَلَّی </w:t>
      </w:r>
      <w:r>
        <w:rPr>
          <w:rStyle w:val="FootnoteAnchor"/>
          <w:rtl w:val="true"/>
        </w:rPr>
        <w:footnoteReference w:id="760"/>
      </w:r>
      <w:r>
        <w:rPr>
          <w:rFonts w:ascii="Amiri" w:hAnsi="Amiri" w:eastAsia="Amiri" w:cs="Amiri"/>
          <w:color w:val="111111"/>
          <w:sz w:val="28"/>
          <w:sz w:val="28"/>
          <w:szCs w:val="28"/>
          <w:rtl w:val="true"/>
          <w:lang w:bidi="ar-SA"/>
        </w:rPr>
        <w:t xml:space="preserve">رَکْعَتَیْنِ إِلَی بَیْتِ الْمَقْدِسِ وَ رَکْعَتَیْنِ إِلَی الْکَعْبَةِ فَقَالَتِ الْیَهُودُ وَ السُّفَهَاءُ ما وَلَّاهُمْ عَنْ قِبْلَتِهِمُ الَّتِی </w:t>
      </w:r>
    </w:p>
    <w:p>
      <w:pPr>
        <w:pStyle w:val="BookText"/>
        <w:rPr/>
      </w:pPr>
      <w:r>
        <w:rPr>
          <w:rFonts w:ascii="Amiri" w:hAnsi="Amiri" w:eastAsia="Amiri" w:cs="Amiri"/>
          <w:color w:val="111111"/>
          <w:sz w:val="28"/>
          <w:sz w:val="28"/>
          <w:szCs w:val="28"/>
          <w:rtl w:val="true"/>
          <w:lang w:bidi="ar-SA"/>
        </w:rPr>
        <w:t>کانُوا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الزجاج إنما أمر بالصلاة إلی بیت المقدس لأن مکة و بیت الله الحرام کانت العرب آلفة بحجها </w:t>
      </w:r>
      <w:r>
        <w:rPr>
          <w:rStyle w:val="FootnoteAnchor"/>
          <w:rtl w:val="true"/>
        </w:rPr>
        <w:footnoteReference w:id="761"/>
      </w:r>
      <w:r>
        <w:rPr>
          <w:rFonts w:ascii="IRNazanin" w:hAnsi="IRNazanin" w:eastAsia="IRNazanin"/>
          <w:color w:val="111111"/>
          <w:sz w:val="28"/>
          <w:sz w:val="28"/>
          <w:szCs w:val="28"/>
          <w:rtl w:val="true"/>
          <w:lang w:bidi="fa-IR"/>
        </w:rPr>
        <w:t xml:space="preserve">فأحب الله </w:t>
      </w:r>
      <w:r>
        <w:rPr>
          <w:rStyle w:val="FootnoteAnchor"/>
          <w:rtl w:val="true"/>
        </w:rPr>
        <w:footnoteReference w:id="762"/>
      </w:r>
      <w:r>
        <w:rPr>
          <w:rFonts w:ascii="IRNazanin" w:hAnsi="IRNazanin" w:eastAsia="IRNazanin"/>
          <w:color w:val="111111"/>
          <w:sz w:val="28"/>
          <w:sz w:val="28"/>
          <w:szCs w:val="28"/>
          <w:rtl w:val="true"/>
          <w:lang w:bidi="fa-IR"/>
        </w:rPr>
        <w:t xml:space="preserve">أن یمتحن القوم بغیر ما آلفوه لیظهر من یتبع الرسول ممن لا یتبعه </w:t>
      </w:r>
      <w:r>
        <w:rPr>
          <w:rStyle w:val="FootnoteAnchor"/>
          <w:rtl w:val="true"/>
        </w:rPr>
        <w:footnoteReference w:id="763"/>
      </w:r>
      <w:r>
        <w:rPr>
          <w:rFonts w:ascii="Amiri" w:hAnsi="Amiri" w:eastAsia="Amiri" w:cs="Amiri"/>
          <w:color w:val="111111"/>
          <w:sz w:val="28"/>
          <w:sz w:val="28"/>
          <w:szCs w:val="28"/>
          <w:rtl w:val="true"/>
          <w:lang w:bidi="ar-SA"/>
        </w:rPr>
        <w:t>وَ ما جَعَلْنَا الْقِبْلَةَ الَّتِی کُنْتَ عَلَیْها قیل معنی کُنْتَ عَلَیْها صرت علیها و أنت علیها یعنی الکعبة و قیل و هو الأصح یعنی بیت المقدس أی ما صرفناک عن القبلة التی کنت علیها أو ما جعلنا القبلة التی کنت علیها فصرفناک عنها إِلَّا لِنَعْلَمَ أی لیعلم حزبنا من النبی و المؤمنین أو لیحصل المعلوم موجودا أو لنعاملکم معاملة المختبر أو لأعلم مع غیری مَنْ یَتَّبِعُ الرَّسُولَ أی یؤمن به و یتبعه فی أقواله و أفعاله مِمَّنْ یَنْقَلِبُ عَلی عَقِبَیْهِ أی الذین ارتدوا لما حولت القبلة أو المراد کل مقیم علی کفره وَ إِنْ کانَتْ أی القبلة أو التحویلة و مفارقة القبلة الأولی و قیل أی الصلاة لَکَبِیرَةً أی لثقیلة یعنی التحویلة إلی بیت المقدس لأن العرب لم تکن قبلة أحب إلیهم من الکعبة أو إلی الکعبة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اللَّهُ لِیُضِیعَ إِیمانَکُمْ قیل فیه أقوال أحدها أنه لما حولت القبلة قال ناس کیف بأعمالنا التی کنا نعمل فی قبلتنا الأولی فنزلت و قیل إنهم قالوا کیف بمن مات من إخواننا قبل ذلک و کان قد مات أسعد بن زرارة و البراء بن معرور و کانا من النقباء فقال وَ ما کانَ اللَّهُ لِیُضِیعَ إِیمانَکُمْ أی صلاتکم إلی بیت المقدس و یمکن حمل الإیمان علی أصله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و ثانیها أنه لما ذکر ما علیهم من المشقة فی التحویلة أتبعه بذکر ما لهم عنده بذلک من المثوبة و أنه لا یضیع ما عملوه من الکلفة </w:t>
      </w:r>
    </w:p>
    <w:p>
      <w:pPr>
        <w:pStyle w:val="BookText"/>
        <w:rPr/>
      </w:pPr>
      <w:r>
        <w:rPr>
          <w:rFonts w:ascii="IRNazanin" w:hAnsi="IRNazanin" w:eastAsia="IRNazanin"/>
          <w:color w:val="111111"/>
          <w:sz w:val="28"/>
          <w:sz w:val="28"/>
          <w:szCs w:val="28"/>
          <w:rtl w:val="true"/>
          <w:lang w:bidi="fa-IR"/>
        </w:rPr>
        <w:t>و ثالثها أنه لما ذکر إنعامه علیهم بالتولیة إلی الکعبة ذکر السبب الذی استحقوا به ذلک الإنعام و هو إیمانهم بما حملوه أولا فقال وَ ما کانَ اللَّهُ لِیُضِیعَ إِیمانَکُمْ الذی استحققتم به تبلیغ محبتکم فی التوجه إلی الکعبة</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قَدْ نَری تَقَلُّبَ وَجْهِکَ</w:t>
      </w:r>
    </w:p>
    <w:p>
      <w:pPr>
        <w:pStyle w:val="BookText"/>
        <w:rPr/>
      </w:pPr>
      <w:r>
        <w:rPr>
          <w:rFonts w:ascii="Amiri" w:hAnsi="Amiri" w:eastAsia="Amiri" w:cs="Amiri"/>
          <w:color w:val="111111"/>
          <w:sz w:val="28"/>
          <w:sz w:val="28"/>
          <w:szCs w:val="28"/>
          <w:rtl w:val="true"/>
          <w:lang w:bidi="ar-SA"/>
        </w:rPr>
        <w:t>قَالَ الْمُفَسِّرُونَ کَانَتِ الْکَعْبَةُ أَحَبَّ الْقِبْلَتَیْنِ إِلَی رَسُولِ اللَّهِ صلی الله علیه و آله فَقَالَ لِجَبْرَئِیلَ وَدِدْتُ أَنَّ اللَّهَ صَرَفَنِی عَنْ قِبْلَةِ الْیَهُودِ إِلَی غَیْرِهَا فَقَالَ لَهُ جَبْرَئِیلُ إِنَّمَا أَنَا عَبْدٌ مِثْلُکَ وَ أَنْتَ کَرِیمٌ عَلَی رَبِّکَ فَادْعُ رَبَّکَ وَ سَلْهُ ثُمَّ ارْتَفَعَ جَبْرَئِیلُ وَ جَعَلَ رَسُولُ اللَّهِ صلی الله علیه و آله یُدِیمُ النَّظَرَ إِلَی السَّمَاءِ رَجَاءَ أَنْ یَأْتِیَهُ جَبْرَئِیلُ بِالَّذِی سَأَلَ رَبَّهُ فَأَنْزَلَ اللَّهُ هَذِهِ الْآیَةَ أَیْ قَدْ نَرَی تَقَلُّبَ وَجْهِکَ یَا مُحَمَّدُ فِی السَّمَاءِ لِانْتِظَارِ الْوَحْیِ فِی أَمْرِ الْقِبْلَةِ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سببه وجهان</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أحدهما أنه کان وعد بتحویل القبلة عن بیت المقدس فکان یفعل ذلک انتظارا و توقعا للموعود و الثانی أنه کان یکره قبلة بیت المقدس و یهوی قبلة الکعبة و کان لا یسأل الله ذلک لأنه لا یجوز للأنبیاء أن یسألوا الله شیئا من غیر أن یؤذن لهم فیه لأنه یجوز أن لا تکون فیه مصلحة فلا یجابون إلی ذلک فیکون ذلک فتنة لقومهم و اختلف فی سبب إرادته صلی الله علیه و آله تحویل القبلة إلی الکعبة فقیل لأن الکعبة کانت قبلة أبیه إبراهیم و قبلة آبائه و قیل لأن الیهود قالوا تخالفنا یا محمد فی دیننا و تتبع قبلتنا </w:t>
      </w:r>
      <w:r>
        <w:rPr>
          <w:rStyle w:val="FootnoteAnchor"/>
          <w:rtl w:val="true"/>
        </w:rPr>
        <w:footnoteReference w:id="767"/>
      </w:r>
      <w:r>
        <w:rPr>
          <w:rFonts w:ascii="Amiri" w:hAnsi="Amiri" w:eastAsia="Amiri" w:cs="Amiri"/>
          <w:color w:val="111111"/>
          <w:sz w:val="28"/>
          <w:sz w:val="28"/>
          <w:szCs w:val="28"/>
          <w:rtl w:val="true"/>
          <w:lang w:bidi="ar-SA"/>
        </w:rPr>
        <w:t xml:space="preserve">و قیل إن الیهود قالوا ما دری محمد و أصحابه أین قبلتهم حتی هدیناهم و قیل کانت العرب یحبون الکعبة و یعظمونها غایة التعظیم فکان فی التوجه إلیها استمالة لقلوبهم لیکونوا أحرص علی الصلاة إلیها و کان صلی الله علیه و آله حریصا علی استدعائهم إلی الدین فَلَنُوَلِّیَنَّکَ قِبْلَةً تَرْضاها أی تحبها محبة الطباع لا أنه کان یسخط القبلة الأولی وَ إِنَّ الَّذِینَ أُوتُوا الْکِتابَ أی علماء الیهود و النصاری لَیَعْلَمُونَ أَنَّهُ الْحَقُّ مِنْ رَبِّهِمْ أی تحویل القبلة حق مأمور به و إنما </w:t>
      </w:r>
      <w:bookmarkStart w:id="420" w:name="pg16985_188654"/>
    </w:p>
    <w:p>
      <w:pPr>
        <w:pStyle w:val="BookText"/>
        <w:rPr/>
      </w:pPr>
      <w:bookmarkEnd w:id="420"/>
      <w:r>
        <w:rPr>
          <w:rFonts w:ascii="IRNazanin" w:hAnsi="IRNazanin" w:eastAsia="IRNazanin"/>
          <w:color w:val="111111"/>
          <w:sz w:val="28"/>
          <w:sz w:val="28"/>
          <w:szCs w:val="28"/>
          <w:rtl w:val="true"/>
          <w:lang w:bidi="fa-IR"/>
        </w:rPr>
        <w:t xml:space="preserve">علموا ذلک لأنه کان فی بشارة الأنبیاء لهم أنه یکون نبی من صفاته کذا و کذا و کان فی صفاته أن یصلی إلی القبلتین </w:t>
      </w:r>
      <w:r>
        <w:rPr>
          <w:rStyle w:val="FootnoteAnchor"/>
          <w:rtl w:val="true"/>
        </w:rPr>
        <w:footnoteReference w:id="768"/>
      </w:r>
      <w:r>
        <w:rPr>
          <w:rFonts w:ascii="IRNazanin" w:hAnsi="IRNazanin" w:eastAsia="IRNazanin"/>
          <w:color w:val="111111"/>
          <w:sz w:val="28"/>
          <w:sz w:val="28"/>
          <w:szCs w:val="28"/>
          <w:rtl w:val="true"/>
          <w:lang w:bidi="fa-IR"/>
        </w:rPr>
        <w:t xml:space="preserve">و روی أنهم قالوا عند التحویل ما أمرت بهذا یا محمد و إنما هو شی‌ء تبتدعه من تلقاء نفسک مرة إلی هنا </w:t>
      </w:r>
      <w:r>
        <w:rPr>
          <w:rStyle w:val="FootnoteAnchor"/>
          <w:rtl w:val="true"/>
        </w:rPr>
        <w:footnoteReference w:id="769"/>
      </w:r>
      <w:r>
        <w:rPr>
          <w:rFonts w:ascii="Amiri" w:hAnsi="Amiri" w:eastAsia="Amiri" w:cs="Amiri"/>
          <w:color w:val="111111"/>
          <w:sz w:val="28"/>
          <w:sz w:val="28"/>
          <w:szCs w:val="28"/>
          <w:rtl w:val="true"/>
          <w:lang w:bidi="ar-SA"/>
        </w:rPr>
        <w:t xml:space="preserve">و مرة إلی هنا فأنزل الله هذه الآیة و بین أنهم یعلمون خلاف ما یقولون وَ مَا اللَّهُ بِغافِلٍ عَمَّا یَعْمَلُونَ أی لیس الله بغافل عما یعمل هؤلاء من کتمان صفة محمد صلی الله علیه و آله و المعاندة </w:t>
      </w:r>
      <w:r>
        <w:rPr>
          <w:rStyle w:val="FootnoteAnchor"/>
          <w:rtl w:val="true"/>
        </w:rPr>
        <w:footnoteReference w:id="7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أقول سیأتی مزید توضیح و تفسیر للآیات فی کتاب الصلاة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دسته‌ای از کفّار بودند که بعضی از مردم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 الَّتِی کانُوا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مسلمانان را از قبله سابق یعنی بیت المقدّس که رو به سوی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افرادی بر مسلمانان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یهود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مشرکین عرب بودند و هنگامی که پیامبر اسلام صلی اللَّه علیه و اله و سلّم از بیت المقدّس به سوی کعبه متوجه گردید زبان اعتراض به آن حضرت گشوده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علّتی در ابتدا از قبله اعراب و پدران خود که خانه کعبه است اعراض کردی و اکنون به سوی آن رو آوردی؟ حال که چنین است باید به دین اعراب درآیی چون این عمل تصدیق ضمنی به صحّت دین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منافقین بودند که از روی استهزاء به مسلمانان ایراد می‌گرفتند و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ایراد چه بود؟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که از جانب یهود بود به این علت بود که نسخ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قول دیگر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پیامبر اکرم صلی اللَّه علیه و اله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قبله‌ای که تا کنون رو به سوی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 که قبله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مجدداً به سوی قبله ما برگرد تا ما دین تو را قبول کنیم و مقصودشان این بود که پیامبر اسلام صلی اللَّه علیه و اله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که از جانب مشرکین عرب بود، برای این بود که می‌خواستند به این وسیله اثبات کنند که از اول حق با ما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می‌دانستیم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علت تحویل قبله مسلمانان چه بود؟ در این که اساساً به چه علت قبله مسلمانان از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به واسطه تغییر مصلحتی بود که فقط خداوند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از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مَنْ یَتَّبِعُ الرَّسُولَ مِمَّنْ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را از این جهت تغییر دادیم تا پیروان پیامبر را از کسانی که به مخالفت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تا هنگامی که در مکّه اقامت داشتند مأمور بودند به سوی بیت المقدس نماز بخوانند تا نسبت به مشرکین مکّه که به سوی کعبه متوجه بودند امتیاز داشته باشند و وقتی که نبی اکرم صلی اللَّه علیه و اله به مدینه هجرت فرمود چون یهود که در آن شهر اقامت داشتند به سوی بیت المقدس متوجه بودند مسلمانان مأمور گردیدند که به سوی کعبه توجه کنند تا نسبت به یهود امتیاز داشته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فرمانی است از طرف خداوند به رسول اکرم صلی اللَّه علیه و اله که او به کسانی که از انصراف مسلمانان از بیت المقدس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ایراد می‌گرفتند بگوید که مشرق و مغرب هر دو ملک خداست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طور که مصلحت و حکمت او اقتضا کند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نماز خود را از هنگامی که پیامبر اکرم صلی اللَّه علیه و اله وارد شهر مدینه گردید تا هفده ماه به سوی بیت المقدس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براء بن عازب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مدت شانزده یا هفده ماه همراه پیامبر به طرف بیت المقدس نماز خواندم و پس از آن ما مسلمانان به امر الهی به سوی کعبه منصرف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مسلم هم در صحیح خود به همین ترتیب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قبله به سوی کعبه بعد از نه ماه یا ده ماه پس از ورود پیامبر اسلام صلی اللَّه علیه و اله به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پس از سیزده ماه از ورود آن حضرت به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سند خود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پیامبر اکرم صلی اللَّه علیه و اله سیزده سال در مکّه و هفت ماه در مدینه به سوی بیت المقدس نماز خواهند خداوند او را به سوی کعبه متوجه کرد و علت این امر این بود که یهود پیامبر اسلام صلی اللَّه علیه و اله و سلّم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هستی و به سوی قبله 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رسول اکرم صلی اللَّه علیه و اله سخت غمگین و ناراحت گردید و در دل شب از خانه بیرون آمد و به آفاق چشم دوخته منتظر فرمان الهی در این زمینه گردید و چون آن شب سپری شد و روز فرا رسید در هنگام ظهر در مسجد بنی سالم در حالی که دو رکعت از نماز ظهر خوانده بود جبرئیل نازل گردید و بازوهای آن حضرت را گرفت و او را از جانب بیت المقدّس به سوی کعبه برگردانید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حضرت دو رکعت دیگر از نماز ظهر را به طرف کعبه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یهود و جمعی از نادانان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کانُوا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موجب گردید که مسلمانان از قبله سابق خود رو برگردانند؟</w:t>
      </w:r>
    </w:p>
    <w:p>
      <w:pPr>
        <w:pStyle w:val="BookText"/>
        <w:rPr/>
      </w:pPr>
      <w:r>
        <w:rPr>
          <w:rFonts w:ascii="IRNazanin" w:hAnsi="IRNazanin" w:eastAsia="IRNazanin"/>
          <w:color w:val="111111"/>
          <w:sz w:val="28"/>
          <w:sz w:val="28"/>
          <w:szCs w:val="28"/>
          <w:rtl w:val="true"/>
          <w:lang w:bidi="fa-IR"/>
        </w:rPr>
        <w:t>زجّاج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آن حضرت مأمور بود مدّتی نماز را به طرف بیت المقدّس بخواند که اعراب عادت کرده بودند در انجام اعمال حج به طرف کعبه توجه کنند و خداوند 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خلاف آن چه عادت کرده و انس گرفته بودند وادار کند تا به این وسیله آزمایشی به عمل بیاید و پیروان واقعی اسلام معلوم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صحیح‌تر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بیت المقدس باشد و منظور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صرفناک عن القبلة التی کنت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آن قبله‌ای که سابقاً به سوی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به سوی کعبه منتقل نکردیم مگر برای این که حزب ما که پیامبر و مؤمنان هستند، را بشناسیم، یا این که معلوم ما در خارج تحقق یابد، یا همچون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دیگری را امتحان با شما رفتار نماییم، یا برای این که من و دیگران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پیامبر صلی اللَّه علیه و اله ایمان دارند و در رفتار و گفتار از او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انتقال قبله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هر کسی است که بر کفر خود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قبله، یا تغییر قبله و مفارقت قبله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سنگین است یعنی به سوی بیت المقدس نماز خواندن سنگین است زیرا توجّه به هیچ قبله‌ای برای عرب از خانه کعبه محبوب‌تر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قسمت از آیه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کسانی است که هنگام انتقال قبله از بیت المقدس به کعبه،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اعمالی که ما سابقاً رو به سوی بیت المقدّس انجام دادیم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باطل است یا صحیح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دسته از برادران ما که پیش از تغییر قبله وفات یافتند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اسعد بن زراره و براء بن معرور که از نقباء بودند 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این فوت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جواب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خواندن شما به سوی بیت المقدس را ضایع نمی فرماید، و نیز ممکن است ایمان حمل بر معنای اصلی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تحویل قبله مؤمنین سنگین است لذا پاداشی را که برای ایمان قرار داده است در این مورد تذکر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رضا و رغبت از پیامبر صلی اللَّه علیه و اله و سلّم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تحویل قبله از بیت المقدس به کعبه، انعام و تفضّلی از طرف خدا بر مسلمانان بود لذا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تذکّر داد که این انعام و تفضل به این جهت بود که شما مسلمانان در نتیجه ایمان خود، در ابتداء امر توجّه به بیت المقدّس را پذیرفتید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نتیجه آن ایمان، این تفضّل است که از این تاریخ، به طرف محبوب خودتان یعنی کعبه توجه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کعبه را به عنوان یکی از دو قبله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مرا از قبله یهود به قبله دیگری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تو هستم، و تو در نزد پروردگارت جایگاه والایی داری، پس به درگاه او دعا کن و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عروج کرد و رسول خدا صلی الله علیه و آله و سلم چشم به آسمان دوخته بود به این امید که جبرئیل، خبرِ آن چه را از پروردگارش خواسته بود،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ما روی گردانیدنت به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انتظار این هستی که خداوند درباره قبله فرمانی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توجّه پیغمبر اکرم صلّی اللَّه علیه و اله به آسمان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به آن حضرت وعده‌ای در تحویل قبله از بیت المقدس داده شده بود لذا به آسمان به انتظار عملی شدن آن وعده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که بیت المقدس قبله مسلمانان باشد قلباً کراهت داشت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که کعبه قبله اسلام باشد ولی در این موضوع از خداوند چیزی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زیرا تا از خداوند درباره موضوعی اجازه‌ای نرسد، پیامبران هرگز سؤال نمی‌کنند چه این که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مصلحتی در موضوع مورد سؤال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سؤال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اجابت نرسد و این مطلب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مخالفین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که چرا پیامبر دوست داشت قبله به کعبه منتقل شود چند وجه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این جهت بود که خانه کعبه قبله ابراهیم علیه السلام و پدران آن حضرت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علت بود که 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با دین ما مخالفت می‌کند ولی از قبله ما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اصحابش قبله را نمی‌شناختند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قبله هدایت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چون کعبه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در تعظیم آن فوق العاده می‌کوشیدند لذا قبله بودن آن موجبِ جلب توجّه آنان به سوی دین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زمینه بهتری برای دعوت آنان به سوی دین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حضرت هم علاقه زیادی به گرایش آنان به دین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که کعبه قبله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قلبی داری، نه این که از قبله اول بیزار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علماء یهود و 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لَیَعْلَمُونَ أَنَّهُ الْحَقُّ مِنْ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تحویل قبله به سوی کعبه درست است و فرمان خداوند نسبت به آن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علماء اهل کتاب صحّت این موضوع را از بشارتی که مربوط به پیامبران بود دانسته بودند زیرا در آن بشارات خبر داده شده که پیامبری دارای اوصاف چنین و چنان است ظهور خواهد کرد و از جمله آن اوصاف این است که به دو قبله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علماء یهود و نصاری هنگام تحویل قبله پیامبر اسلام صلّی اللَّه علیه و اله را مورد تهمت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این موضوع امر نکرده است بلکه تو از جانب خود مدتی به سوی بیت المقدس نماز خواندی و اکنون هم به سوی کعبه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این آیه را نازل و بیان فرمود که آنان بر خلاف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موضوع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علماء یهود و نصاری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یعنی صفات و علائم پیامبر اسلام صلّی اللَّه علیه و اله و سلّم را کتمان می‌کنند و با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کتاب نماز توضیحات بیشتر و تفسیر آیات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1" w:name="__RefHeading___Toc2293364_1468164448"/>
      <w:bookmarkStart w:id="422" w:name="_Toc170"/>
      <w:bookmarkEnd w:id="421"/>
      <w:r>
        <w:rPr>
          <w:rtl w:val="true"/>
        </w:rPr>
        <w:t>الأخبار</w:t>
      </w:r>
      <w:bookmarkEnd w:id="422"/>
    </w:p>
    <w:p>
      <w:pPr>
        <w:pStyle w:val="Heading5"/>
        <w:numPr>
          <w:ilvl w:val="4"/>
          <w:numId w:val="1"/>
        </w:numPr>
        <w:rPr/>
      </w:pPr>
      <w:bookmarkStart w:id="423" w:name="__RefHeading___Toc2293366_1468164448"/>
      <w:bookmarkStart w:id="424" w:name="_Toc171"/>
      <w:bookmarkEnd w:id="423"/>
      <w:r>
        <w:rPr>
          <w:rtl w:val="true"/>
        </w:rPr>
        <w:t>«</w:t>
      </w:r>
      <w:r>
        <w:rPr/>
        <w:t>1</w:t>
      </w:r>
      <w:r>
        <w:rPr>
          <w:rtl w:val="true"/>
        </w:rPr>
        <w:t>»</w:t>
      </w:r>
      <w:bookmarkEnd w:id="424"/>
    </w:p>
    <w:p>
      <w:pPr>
        <w:pStyle w:val="BookText"/>
        <w:rPr/>
      </w:pPr>
      <w:r>
        <w:rPr>
          <w:rFonts w:ascii="Amiri" w:hAnsi="Amiri" w:eastAsia="Amiri" w:cs="Amiri"/>
          <w:color w:val="111111"/>
          <w:sz w:val="28"/>
          <w:sz w:val="28"/>
          <w:szCs w:val="28"/>
          <w:rtl w:val="true"/>
          <w:lang w:bidi="ar-SA"/>
        </w:rPr>
        <w:t>شی، تفسیر العیاشی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صَرَفَ اللَّهُ نَبِیَّهُ إِلَی الْکَعْبَةِ عَنْ بَیْتِ الْمَقْدِسِ قَالَ الْمُسْلِمُونَ لِلنَّبِیِّ صلی الله علیه و آله أَ رَأَیْتَ صَلَاتَنَا الَّتِی کُنَّا نُصَلِّی إِلَی بَیْتِ الْمَقْدِسِ مَا حَالُنَا فِیهَا وَ حَالُ مَنْ مَضَی مِنْ أَمْوَاتِنَا وَ هُمْ یُصَلُّونَ إِلَی بَیْتِ الْمَقْدِسِ فَأَنْزَلَ اللَّهُ وَ ما کانَ اللَّهُ لِیُضِیعَ إِیمانَکُمْ فَسَمَّی الصَّلَاةَ إِیمَاناً الْخَبَرَ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 را از بیت المقدس به سوی کعبه چرخاند، مسلمانان به پیامبر صلی الله علیه و آله‌عرض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نمازهایی که ما و مردگان ما به سوی بیت المقدس خواندیم، چیست؟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إِیمَانَکُمْ إِنَّ اللّه بِالنَّاسِ لَرَؤُوفٌ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خداوند، نماز را ایمان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293368_1468164448"/>
      <w:bookmarkStart w:id="426" w:name="_Toc172"/>
      <w:bookmarkEnd w:id="425"/>
      <w:r>
        <w:rPr>
          <w:rtl w:val="true"/>
        </w:rPr>
        <w:t>«</w:t>
      </w:r>
      <w:r>
        <w:rPr/>
        <w:t>2</w:t>
      </w:r>
      <w:r>
        <w:rPr>
          <w:rtl w:val="true"/>
        </w:rPr>
        <w:t>»</w:t>
      </w:r>
      <w:bookmarkEnd w:id="426"/>
    </w:p>
    <w:p>
      <w:pPr>
        <w:pStyle w:val="BookText"/>
        <w:rPr/>
      </w:pPr>
      <w:r>
        <w:rPr>
          <w:rFonts w:ascii="Amiri" w:hAnsi="Amiri" w:eastAsia="Amiri" w:cs="Amiri"/>
          <w:color w:val="111111"/>
          <w:sz w:val="28"/>
          <w:sz w:val="28"/>
          <w:szCs w:val="28"/>
          <w:rtl w:val="true"/>
          <w:lang w:bidi="ar-SA"/>
        </w:rPr>
        <w:t>یب، تهذیب الأحکام الطَّاطَرِیُّ عَنْ مُحَمَّدِ بْنِ أَبِی حَمْزَةَ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مَتَی صُرِفَ رَسُولُ اللَّهِ صلی الله علیه و آله إِلَی الْکَعْبَةِ فَقَالَ بَعْدَ رُجُوعِهِ مِنْ بَدْرٍ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چه هنگام به سوی کعبه منصرف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غزوه بدر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293370_1468164448"/>
      <w:bookmarkStart w:id="428" w:name="_Toc173"/>
      <w:bookmarkEnd w:id="427"/>
      <w:r>
        <w:rPr>
          <w:rtl w:val="true"/>
        </w:rPr>
        <w:t>«</w:t>
      </w:r>
      <w:r>
        <w:rPr/>
        <w:t>3</w:t>
      </w:r>
      <w:r>
        <w:rPr>
          <w:rtl w:val="true"/>
        </w:rPr>
        <w:t>»</w:t>
      </w:r>
      <w:bookmarkEnd w:id="4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 تهذیب الأحکام الطَّاطَرِیُّ عَنْ مُحَمَّدِ بْنِ أَبِی حَمْزَةَ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وَ ما جَعَلْنَا الْقِبْلَةَ الَّتِی کُنْتَ عَلَیْها إِلَّا لِنَعْلَمَ مَنْ یَتَّبِعُ الرَّسُولَ مِمَّنْ یَنْقَلِبُ عَلی عَقِبَیْهِ أَمَرَهُ بِهِ قَالَ نَعَمْ إِنَ </w:t>
      </w:r>
      <w:bookmarkStart w:id="429" w:name="pg16985_188655"/>
    </w:p>
    <w:p>
      <w:pPr>
        <w:pStyle w:val="BookText"/>
        <w:rPr/>
      </w:pPr>
      <w:bookmarkEnd w:id="429"/>
      <w:r>
        <w:rPr>
          <w:rFonts w:ascii="Amiri" w:hAnsi="Amiri" w:eastAsia="Amiri" w:cs="Amiri"/>
          <w:color w:val="111111"/>
          <w:sz w:val="28"/>
          <w:sz w:val="28"/>
          <w:szCs w:val="28"/>
          <w:rtl w:val="true"/>
          <w:lang w:bidi="ar-SA"/>
        </w:rPr>
        <w:t xml:space="preserve">رَسُولَ اللَّهِ صلی الله علیه و آله کَانَ یُقَلِّبُ وَجْهَهُ فِی السَّمَاءِ فَعَلِمَ اللَّهُ عَزَّ وَ جَلَّ مَا فِی نَفْسِهِ فَقَالَ قَدْ نَری تَقَلُّبَ وَجْهِکَ فِی السَّماءِ فَلَنُوَلِّیَنَّکَ قِبْلَةً تَرْضاها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از امام صادق علیه 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الَّتِی کُنتَ عَلَیها إِلاَّ لِنَعْلَمَ مَن یتَّبِعُ الرَّسُولَ مِمَّن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خداوند پیامبر را به نماز خواندن به سوی بیت المقدس امر نمود؟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رسول الله صلی الله علیه و آله به آسمان می‌نگریست و خداوند به آن چه که در دل او بود پی برد،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2293372_1468164448"/>
      <w:bookmarkStart w:id="431" w:name="_Toc174"/>
      <w:bookmarkEnd w:id="430"/>
      <w:r>
        <w:rPr>
          <w:rtl w:val="true"/>
        </w:rPr>
        <w:t>بیان</w:t>
      </w:r>
      <w:bookmarkEnd w:id="431"/>
    </w:p>
    <w:p>
      <w:pPr>
        <w:pStyle w:val="BookText"/>
        <w:rPr/>
      </w:pPr>
      <w:r>
        <w:rPr>
          <w:rFonts w:ascii="IRNazanin" w:hAnsi="IRNazanin" w:eastAsia="IRNazanin"/>
          <w:color w:val="111111"/>
          <w:sz w:val="28"/>
          <w:sz w:val="28"/>
          <w:szCs w:val="28"/>
          <w:rtl w:val="true"/>
          <w:lang w:bidi="fa-IR"/>
        </w:rPr>
        <w:t xml:space="preserve">قوله أمره </w:t>
      </w:r>
      <w:r>
        <w:rPr>
          <w:rStyle w:val="FootnoteAnchor"/>
          <w:rtl w:val="true"/>
        </w:rPr>
        <w:footnoteReference w:id="775"/>
      </w:r>
      <w:r>
        <w:rPr>
          <w:rFonts w:ascii="IRNazanin" w:hAnsi="IRNazanin" w:eastAsia="IRNazanin"/>
          <w:color w:val="111111"/>
          <w:sz w:val="28"/>
          <w:sz w:val="28"/>
          <w:szCs w:val="28"/>
          <w:rtl w:val="true"/>
          <w:lang w:bidi="fa-IR"/>
        </w:rPr>
        <w:t xml:space="preserve">لعل غرض السائل أن القبلة الأولی أیضا کانت مأمورا بها قال نعم </w:t>
      </w:r>
      <w:r>
        <w:rPr>
          <w:rStyle w:val="FootnoteAnchor"/>
          <w:rtl w:val="true"/>
        </w:rPr>
        <w:footnoteReference w:id="776"/>
      </w:r>
      <w:r>
        <w:rPr>
          <w:rFonts w:ascii="IRNazanin" w:hAnsi="IRNazanin" w:eastAsia="IRNazanin"/>
          <w:color w:val="111111"/>
          <w:sz w:val="28"/>
          <w:sz w:val="28"/>
          <w:szCs w:val="28"/>
          <w:rtl w:val="true"/>
          <w:lang w:bidi="fa-IR"/>
        </w:rPr>
        <w:t>و شرع فی بیان 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شخص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بود که به قبله اول نیز امر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ادامه مساله دیگر را نیز تبیین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293374_1468164448"/>
      <w:bookmarkStart w:id="433" w:name="_Toc175"/>
      <w:bookmarkEnd w:id="432"/>
      <w:r>
        <w:rPr>
          <w:rtl w:val="true"/>
        </w:rPr>
        <w:t>«</w:t>
      </w:r>
      <w:r>
        <w:rPr/>
        <w:t>4</w:t>
      </w:r>
      <w:r>
        <w:rPr>
          <w:rtl w:val="true"/>
        </w:rPr>
        <w:t>»</w:t>
      </w:r>
      <w:bookmarkEnd w:id="433"/>
    </w:p>
    <w:p>
      <w:pPr>
        <w:pStyle w:val="BookText"/>
        <w:rPr/>
      </w:pPr>
      <w:r>
        <w:rPr>
          <w:rFonts w:ascii="Amiri" w:hAnsi="Amiri" w:eastAsia="Amiri" w:cs="Amiri"/>
          <w:color w:val="111111"/>
          <w:sz w:val="28"/>
          <w:sz w:val="28"/>
          <w:szCs w:val="28"/>
          <w:rtl w:val="true"/>
          <w:lang w:bidi="ar-SA"/>
        </w:rPr>
        <w:t xml:space="preserve">یب، تهذیب الأحکام الطَّاطَرِیُّ عَنْ وُهَیْبٍ عَنْ أَبِی بَصِیرٍ عَنْ أَحَدِهِمَا علیهما السلام فِی قَوْلِهِ تَعَالَی سَیَقُولُ السُّفَهاءُ مِنَ النَّاسِ ما وَلَّاهُمْ عَنْ قِبْلَتِهِمُ الَّتِی کانُوا عَلَیْها قُلْ لِلَّهِ الْمَشْرِقُ وَ الْمَغْرِبُ یَهْدِی مَنْ یَشاءُ إِلی صِراطٍ مُسْتَقِیمٍ فَقُلْتُ لَهُ اللَّهُ أَمَرَهُ أَنْ یُصَلِّیَ إِلَی بَیْتِ الْمَقْدِسِ قَالَ نَعَمْ أَ لَا تَرَی أَنَّ اللَّهَ یَقُولُ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قَالَ إِنَّ بَنِی عَبْدِ الْأَشْهَلِ أَتَوْهُمْ وَ هُمْ فِی الصَّلَاةِ قَدْ صَلَّوْا </w:t>
      </w:r>
      <w:r>
        <w:rPr>
          <w:rStyle w:val="FootnoteAnchor"/>
          <w:rtl w:val="true"/>
        </w:rPr>
        <w:footnoteReference w:id="777"/>
      </w:r>
      <w:r>
        <w:rPr>
          <w:rFonts w:ascii="Amiri" w:hAnsi="Amiri" w:eastAsia="Amiri" w:cs="Amiri"/>
          <w:color w:val="111111"/>
          <w:sz w:val="28"/>
          <w:sz w:val="28"/>
          <w:szCs w:val="28"/>
          <w:rtl w:val="true"/>
          <w:lang w:bidi="ar-SA"/>
        </w:rPr>
        <w:t xml:space="preserve">رَکْعَتَیْنِ إِلَی بَیْتِ الْمَقْدِسِ فَقِیلَ لَهُمْ إِنَّ نَبِیَّکُمْ قَدْ صُرِفَ إِلَی الْکَعْبَةِ فَتَحَوَّلَ النِّسَاءُ مَکَانَ الرِّجَالِ وَ الرِّجَالُ مَکَانَ النِّسَاءِ وَ جَعَلُوا الرَّکْعَتَیْنِ الْبَاقِیَتَیْنِ إِلَی الْکَعْبَةِ فَصَلَّوْا صَلَاةً وَاحِدَةً إِلَی قِبْلَتَیْنِ فَلِذَلِکَ سُمِّیَ مَسْجِدُهُمْ مَسْجِدَ الْقِبْلَتَیْنِ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 الَّتِی کَانُواْ عَلَیها قُل لِّلّه الْمَشْرِقُ وَالْمَغْرِبُ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پیامبر صلی الله علیه و آله امر فرمود تا به سوی بیت المقدس نماز بخواند؟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 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در حال خواندن نماز بودند و دو رکعت از آن را به جای آورده بودند، بنی عبد الاشهل نزد آنان آمدند و آنان در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به سوی کعبه برگشته است، پس زنان در جای مردان و مردان در جای زنان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باقیمانده را به سوی کعبه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نماز به سوی دو قبله نماز خواندند؛ و از این رو مسجد آنان، مسجدالقبلتَین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2293376_1468164448"/>
      <w:bookmarkStart w:id="435" w:name="_Toc176"/>
      <w:bookmarkEnd w:id="434"/>
      <w:r>
        <w:rPr>
          <w:rtl w:val="true"/>
        </w:rPr>
        <w:t>«</w:t>
      </w:r>
      <w:r>
        <w:rPr/>
        <w:t>5</w:t>
      </w:r>
      <w:r>
        <w:rPr>
          <w:rtl w:val="true"/>
        </w:rPr>
        <w:t>»</w:t>
      </w:r>
      <w:bookmarkEnd w:id="4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کَانَ رَسُولُ اللَّهِ صلی الله علیه و آله یُصَلِّی إِلَی بَیْتِ الْمَقْدِسِ قَالَ نَعَمْ فَقُلْتُ فَکَانَ یَجْعَلُ الْکَعْبَةَ خَلْفَ ظَهْرِهِ فَقَالَ أَمَّا إِذَا کَانَ بِمَکَّةَ فَلَا وَ أَمَّا إِذَا هَاجَرَ إِلَی الْمَدِینَةِ فَنَعَمْ حَتَّی حُوِّلَ إِلَی الْکَعْبَةِ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436" w:name="pg16985_188656"/>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کرده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کعبه پشت سرش قرار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بود، در پشت سرش قرار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گرفت اما چون به مدینه هجرت کرد، کعبه در پشت سرش قرار گرفت، تا این که قبله به سوی کعبه تغییر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2293378_1468164448"/>
      <w:bookmarkStart w:id="438" w:name="_Toc177"/>
      <w:bookmarkEnd w:id="437"/>
      <w:r>
        <w:rPr>
          <w:rtl w:val="true"/>
        </w:rPr>
        <w:t>«</w:t>
      </w:r>
      <w:r>
        <w:rPr/>
        <w:t>6</w:t>
      </w:r>
      <w:r>
        <w:rPr>
          <w:rtl w:val="true"/>
        </w:rPr>
        <w:t>»</w:t>
      </w:r>
      <w:bookmarkEnd w:id="438"/>
    </w:p>
    <w:p>
      <w:pPr>
        <w:pStyle w:val="BookText"/>
        <w:rPr/>
      </w:pPr>
      <w:r>
        <w:rPr>
          <w:rFonts w:ascii="Amiri" w:hAnsi="Amiri" w:eastAsia="Amiri" w:cs="Amiri"/>
          <w:color w:val="111111"/>
          <w:sz w:val="28"/>
          <w:sz w:val="28"/>
          <w:szCs w:val="28"/>
          <w:rtl w:val="true"/>
          <w:lang w:bidi="ar-SA"/>
        </w:rPr>
        <w:t xml:space="preserve">یه، من لا یحضر الفقیه صَلَّی رَسُولُ اللَّهِ صلی الله علیه و آله إِلَی الْبَیْتِ الْمُقَدَّسِ بَعْدَ النُّبُوَّةِ ثَلَاثَ عَشْرَةَ سَنَةً بِمَکَّةَ وَ تِسْعَةَ عَشَرَ شَهْراً بِالْمَدِینَةِ ثُمَّ عَیَّرَتْهُ الْیَهُودُ فَقَالُوا لَهُ إِنَّکَ تَابِعٌ لِقِبْلَتِنَا فَاغْتَمَّ لِذَلِکَ غَمّاً شَدِیداً فَلَمَّا کَانَ فِی بَعْضِ اللَّیْلِ </w:t>
      </w:r>
      <w:r>
        <w:rPr>
          <w:rStyle w:val="FootnoteAnchor"/>
          <w:rtl w:val="true"/>
        </w:rPr>
        <w:footnoteReference w:id="780"/>
      </w:r>
      <w:r>
        <w:rPr>
          <w:rFonts w:ascii="Amiri" w:hAnsi="Amiri" w:eastAsia="Amiri" w:cs="Amiri"/>
          <w:color w:val="111111"/>
          <w:sz w:val="28"/>
          <w:sz w:val="28"/>
          <w:szCs w:val="28"/>
          <w:rtl w:val="true"/>
          <w:lang w:bidi="ar-SA"/>
        </w:rPr>
        <w:t xml:space="preserve">خَرَجَ صلی الله علیه و آله یُقَلِّبُ وَجْهَهُ فِی آفَاقِ السَّمَاءِ فَلَمَّا أَصْبَحَ صَلَّی الْغَدَاةَ فَلَمَّا صَلَّی مِنَ الظُّهْرِ رَکْعَتَیْنِ جَاءَهُ جِبْرِیلُ فَقَالَ لَهُ قَدْ نَری تَقَلُّبَ وَجْهِکَ فِی السَّماءِ فَلَنُوَلِّیَنَّکَ قِبْلَةً تَرْضاها الْآیَةَ ثُمَّ أَخَذَ بِیَدِ النَّبِیِّ صلی الله علیه و آله فَحَوَّلَ وَجْهَهُ إِلَی الْکَعْبَةِ وَ حَوَّلَ مَنْ خَلْفَهُ وُجُوهَهُمْ حَتَّی قَامَ الرِّجَالُ مَقَامَ النِّسَاءِ وَ النِّسَاءُ مَقَامَ الرِّجَالِ فَکَانَ أَوَّلُ صَلَاتِهِ إِلَی بَیْتِ الْمَقْدِسِ وَ آخِرُهَا إِلَی الْکَعْبَةِ فَبَلَغَ الْخَبَرُ مَسْجِداً بِالْمَدِینَةِ وَ قَدْ صَلَّی أَهْلُهُ مِنَ الْعَصْرِ رَکْعَتَیْنِ فَحَوَّلُوا نَحْوَ الْکَعْبَةِ فَکَانَ أَوَّلُ صَلَاتِهِمْ إِلَی بَیْتِ الْمَقْدِسِ وَ آخِرُهَا إِلَی الْکَعْبَةِ فَسُمِّیَ ذَلِکَ الْمَسْجِدُ مَسْجِدَ الْقِبْلَتَیْنِ </w:t>
      </w:r>
      <w:r>
        <w:rPr>
          <w:rStyle w:val="FootnoteAnchor"/>
          <w:rtl w:val="true"/>
        </w:rPr>
        <w:footnoteReference w:id="781"/>
      </w:r>
      <w:r>
        <w:rPr>
          <w:rFonts w:ascii="Amiri" w:hAnsi="Amiri" w:eastAsia="Amiri" w:cs="Amiri"/>
          <w:color w:val="111111"/>
          <w:sz w:val="28"/>
          <w:sz w:val="28"/>
          <w:szCs w:val="28"/>
          <w:rtl w:val="true"/>
          <w:lang w:bidi="ar-SA"/>
        </w:rPr>
        <w:t xml:space="preserve">فَقَالَ الْمُسْلِمُونَ صَلَاتُنَا إِلَی بَیْتِ الْمَقْدِسِ تَضِیعُ یَا رَسُولَ اللَّهِ فَأَنْزَلَ اللَّهُ عَزَّ وَ جَلَّ وَ ما کانَ اللَّهُ لِیُضِیعَ إِیمانَکُمْ یَعْنِی صَلَاتَکُمْ إِلَی بَیْتِ الْمَقْدِسِ وَ قَدْ أَخْرَجْتُ الْخَبَرَ فِی ذَلِکَ عَلَی وَجْهِهِ فِی کِتَابِ النُّبُوَّةِ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p>
    <w:p>
      <w:pPr>
        <w:pStyle w:val="BookText"/>
        <w:rPr/>
      </w:pPr>
      <w:r>
        <w:rPr>
          <w:rFonts w:ascii="Amiri" w:hAnsi="Amiri" w:eastAsia="Amiri" w:cs="Amiri"/>
          <w:color w:val="111111"/>
          <w:sz w:val="28"/>
          <w:sz w:val="28"/>
          <w:szCs w:val="28"/>
          <w:rtl w:val="true"/>
          <w:lang w:bidi="ar-SA"/>
        </w:rPr>
        <w:t>فِی تَفْسِیرِ النُّعْمَانِیِّ بِإِسْنَادِهِ إِلَی الصَّادِقِ علیه السلام قَالَ قَالَ أَمِیرُ الْمُؤْمِنِینَ علیه السلام إِنَّ رَسُولَ اللَّهِ صلی الله علیه و آله لَمَّا بُعِثَ کَانَتِ الصَّلَاةُ إِلَی قِبْلَةِ بَیْتِ الْمَقْدِسِ سُنَّةَ بَنِی إِسْرَائِیلَ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الله فی کتابه بما قصه فی ذکر موسی علیه السلام أن یجعل بیته قبلة و هو قوله وَ أَوْحَیْنا إِلی مُوسی وَ أَخِیهِ أَنْ تَبَوَّءا لِقَوْمِکُما بِمِصْرَ بُیُوتاً وَ اجْعَلُوا بُیُوتَکُمْ قِبْلَةً </w:t>
      </w:r>
      <w:r>
        <w:rPr>
          <w:rStyle w:val="FootnoteAnchor"/>
          <w:rtl w:val="true"/>
        </w:rPr>
        <w:footnoteReference w:id="783"/>
      </w:r>
      <w:r>
        <w:rPr>
          <w:rFonts w:ascii="IRNazanin" w:hAnsi="IRNazanin" w:eastAsia="IRNazanin"/>
          <w:color w:val="111111"/>
          <w:sz w:val="28"/>
          <w:sz w:val="28"/>
          <w:szCs w:val="28"/>
          <w:rtl w:val="true"/>
          <w:lang w:bidi="fa-IR"/>
        </w:rPr>
        <w:t xml:space="preserve">و کان رسول الله صلی الله علیه و آله فی أول مبعثه یصلی إلی بیت المقدس جمیع أیام مقامه </w:t>
      </w:r>
      <w:r>
        <w:rPr>
          <w:rStyle w:val="FootnoteAnchor"/>
          <w:rtl w:val="true"/>
        </w:rPr>
        <w:footnoteReference w:id="784"/>
      </w:r>
      <w:r>
        <w:rPr>
          <w:rFonts w:ascii="IRNazanin" w:hAnsi="IRNazanin" w:eastAsia="IRNazanin"/>
          <w:color w:val="111111"/>
          <w:sz w:val="28"/>
          <w:sz w:val="28"/>
          <w:szCs w:val="28"/>
          <w:rtl w:val="true"/>
          <w:lang w:bidi="fa-IR"/>
        </w:rPr>
        <w:t xml:space="preserve">بمکة و بعد هجرته إلی المدینة بأشهر فعیرته الیهود و قالوا إنک تابع لقبلتنا فأحزن رسول الله صلی الله علیه و آله ذلک منهم فأنزل الله تعالی </w:t>
      </w:r>
      <w:bookmarkStart w:id="439" w:name="pg16985_188657"/>
    </w:p>
    <w:p>
      <w:pPr>
        <w:pStyle w:val="BookText"/>
        <w:rPr/>
      </w:pPr>
      <w:bookmarkEnd w:id="439"/>
      <w:r>
        <w:rPr>
          <w:rFonts w:ascii="Amiri" w:hAnsi="Amiri" w:eastAsia="Amiri" w:cs="Amiri"/>
          <w:color w:val="111111"/>
          <w:sz w:val="28"/>
          <w:sz w:val="28"/>
          <w:szCs w:val="28"/>
          <w:rtl w:val="true"/>
          <w:lang w:bidi="ar-SA"/>
        </w:rPr>
        <w:t xml:space="preserve">علیه و هو یقلب وجهه فی السماء و ینتظر الأمر قَدْ نَری تَقَلُّبَ وَجْهِکَ إلی قوله لِئَلَّا یَکُونَ لِلنَّاسِ عَلَیْکُمْ حُجَّةٌ یعنی الیهود فی هذا الموضع ثم أخبرنا الله عز و جل ما العلة </w:t>
      </w:r>
      <w:r>
        <w:rPr>
          <w:rStyle w:val="FootnoteAnchor"/>
          <w:rtl w:val="true"/>
        </w:rPr>
        <w:footnoteReference w:id="785"/>
      </w:r>
      <w:r>
        <w:rPr>
          <w:rFonts w:ascii="Amiri" w:hAnsi="Amiri" w:eastAsia="Amiri" w:cs="Amiri"/>
          <w:color w:val="111111"/>
          <w:sz w:val="28"/>
          <w:sz w:val="28"/>
          <w:szCs w:val="28"/>
          <w:rtl w:val="true"/>
          <w:lang w:bidi="ar-SA"/>
        </w:rPr>
        <w:t xml:space="preserve">التی من أجلها لم یحول قبلته من أول مبعثه فقال تبارک و تعالی وَ ما جَعَلْنَا الْقِبْلَةَ الَّتِی کُنْتَ عَلَیْها إِلَّا لِنَعْلَمَ مَنْ یَتَّبِعُ الرَّسُولَ مِمَّنْ یَنْقَلِبُ عَلی عَقِبَیْهِ وَ إِنْ کانَتْ لَکَبِیرَةً إِلَّا عَلَی الَّذِینَ هَدَی اللَّهُ وَ ما کانَ اللَّهُ لِیُضِیعَ إِیمانَکُمْ فسمی سبحانه الصلاة هاهنا إیمانا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بعثت سیزده سال در مکّه معظّمه بود و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همچنین نوزده ماه در مدینه همین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یهود آن حضرت را مورد سرزنش قرار داده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قبله مائی، یا تو با این که مدّعی پیامبری و آئین نوینی هستی باز رو به قبله ما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رسول خدا صلّی اللَّه علیه و آله از این سخن آنان بسیار اندوهگین شد، و چون پاره‌ای از شب بگذشت از خانه بیرون آمده، و به جوانب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فرا رسید نماز صبح را به جا آورد، و وقتی ظهر فرا رسید و آن حضرت دو رکعت از نماز ظهر را خواند، جبرئیل علیه السّلام نزد آن حضرت آمده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دست آن حضرت را گرفت و روی او را به جانب کعبه گردانید و آنان که پشت سر حضرت نماز می‌گزاردند رو به جانب کعبه گردانیدند به گونه‌ای که مردان در جای زنان قرار گرفتند و زنان در جای مردان، و ابتدای نماز پیامبر رو به بیت المقدّس داشت و آخر نماز رو به کعبه، پس این خبر به مسجدی در مدینه رسید و مردمی که در آن مسجد بودند دو رکعت از نماز عصر را خوانده بودند ایشان نیز رو به سوی کعبه کردند و ابتدای نماز ایشان به سوی بیت المقدّس و آخر نمازشان به سوی کعبه بود، پس آن مسجد را مسجد 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نمازهای ما که به سوی بیت المقدّس کرده‌ایم ضایع خواهد بود؟ پس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نمازتان که به سوی بیست المقدس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به همان صورت که در کتاب نبوّت وارد شده است ذکر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اسنادش به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پیامبر مبعوث شد، نماز به سوی قبله بیت المقدس بود و بر اساس رسم و سنت بنی اسرائیل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کتابش داستان موسی علیه السلام را برای ما باز 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خانه او را به عنوان قبله قرار 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آغاز بعثت در تمام مدتی که در مکّه بود و چند ماهی پس از هجرت به مدینه را به سوی بیت المقدس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حضرت را سرزنش کرده و بر ایشان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و پیرو قبله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این سخن آنان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 حالی که آن حضرت رو به آسمان گردانیده و منتظر دستور الهی بود،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دلیلی بر ضدّ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در رابطه با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دلیل این که قبله از آغاز بعثت پیامبر تغییر نکرد، را برای ما بیان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در این آیه ایمان نام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0" w:name="__RefHeading___Toc2293380_1468164448"/>
      <w:bookmarkStart w:id="441" w:name="_Toc178"/>
      <w:bookmarkEnd w:id="440"/>
      <w:r>
        <w:rPr>
          <w:rtl w:val="true"/>
        </w:rPr>
        <w:t xml:space="preserve">باب </w:t>
      </w:r>
      <w:r>
        <w:rPr/>
        <w:t>10</w:t>
      </w:r>
      <w:r>
        <w:rPr>
          <w:rtl w:val="true"/>
        </w:rPr>
        <w:t xml:space="preserve"> </w:t>
      </w:r>
      <w:r>
        <w:rPr>
          <w:rtl w:val="true"/>
        </w:rPr>
        <w:t>غزوة بدر الکبری‌</w:t>
      </w:r>
      <w:bookmarkEnd w:id="441"/>
    </w:p>
    <w:p>
      <w:pPr>
        <w:pStyle w:val="Heading4"/>
        <w:numPr>
          <w:ilvl w:val="3"/>
          <w:numId w:val="1"/>
        </w:numPr>
        <w:rPr/>
      </w:pPr>
      <w:bookmarkStart w:id="442" w:name="__RefHeading___Toc2293382_1468164448"/>
      <w:bookmarkStart w:id="443" w:name="_Toc179"/>
      <w:bookmarkEnd w:id="442"/>
      <w:r>
        <w:rPr>
          <w:rtl w:val="true"/>
        </w:rPr>
        <w:t>الآیات</w:t>
      </w:r>
      <w:bookmarkEnd w:id="443"/>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سَتُغْلَبُونَ وَ تُحْشَرُونَ إِلی جَهَنَّمَ 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w:t>
      </w:r>
    </w:p>
    <w:p>
      <w:pPr>
        <w:pStyle w:val="BookText"/>
        <w:rPr/>
      </w:pPr>
      <w:r>
        <w:rPr>
          <w:rFonts w:ascii="Amiri" w:hAnsi="Amiri" w:eastAsia="Amiri" w:cs="Amiri"/>
          <w:color w:val="111111"/>
          <w:sz w:val="28"/>
          <w:sz w:val="28"/>
          <w:szCs w:val="28"/>
          <w:rtl w:val="true"/>
          <w:lang w:bidi="ar-SA"/>
        </w:rPr>
        <w:t>خَشْیَةً وَ قالُوا رَبَّنا لِمَ کَتَبْتَ عَلَیْنَا الْقِتالَ لَوْ لا أَخَّرْتَنا إِلی أَجَلٍ قَرِیبٍ قُلْ مَتاعُ الدُّنْیا قَلِیلٌ وَ الْآخِرَةُ خَیْرٌ لِمَنِ اتَّقی وَ لا تُظْلَمُونَ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یُغَشِّیکُمُ النُّعاسَ أَمَنَةً مِنْهُ 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الْمَلائِکَةِ أَنِّی مَعَکُمْ فَثَبِّتُوا الَّذِینَ آمَنُوا 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یُشاقِقِ اللَّهَ وَ رَسُولَهُ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فَذُوقُوهُ وَ أَنَّ لِلْکافِرِینَ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لکِنَّ اللَّهَ قَتَلَهُمْ وَ ما رَمَیْتَ إِذْ رَمَیْتَ وَ لکِنَّ اللَّهَ رَمی وَ لِیُبْلِیَ الْمُؤْمِنِینَ مِنْهُ بَلاءً حَسَناً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 أَنَّ اللَّهَ مُوهِنُ کَیْدِ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w:t>
      </w:r>
    </w:p>
    <w:p>
      <w:pPr>
        <w:pStyle w:val="BookText"/>
        <w:rPr/>
      </w:pPr>
      <w:r>
        <w:rPr>
          <w:rFonts w:ascii="Amiri" w:hAnsi="Amiri" w:eastAsia="Amiri" w:cs="Amiri"/>
          <w:color w:val="111111"/>
          <w:sz w:val="28"/>
          <w:sz w:val="28"/>
          <w:szCs w:val="28"/>
          <w:rtl w:val="true"/>
          <w:lang w:bidi="ar-SA"/>
        </w:rPr>
        <w:t>اللَّهَ مَعَ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 وَ لکِنَّ اللَّهَ سَلَّمَ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یُرِیکُمُوهُمْ إِذِ الْتَقَیْتُمْ فِی أَعْیُنِکُمْ قَلِیلًا وَ یُقَلِّلُکُمْ فِی أَعْیُنِهِمْ لِیَقْضِیَ اللَّهُ أَمْراً کانَ مَفْعُولًا 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الْمُنافِقُونَ وَ الَّذِینَ فِی قُلُوبِهِمْ مَرَضٌ غَرَّ هؤُلاءِ دِینُهُمْ وَ مَنْ یَتَوَکَّلْ عَلَی اللَّهِ فَإِنَّ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لِنَبِیٍّ أَنْ یَکُونَ لَهُ أَسْری حَتَّی یُثْخِنَ فِی الْأَرْضِ تُرِیدُونَ </w:t>
      </w:r>
      <w:bookmarkStart w:id="444" w:name="pg16985_188660"/>
    </w:p>
    <w:p>
      <w:pPr>
        <w:pStyle w:val="BookText"/>
        <w:rPr/>
      </w:pPr>
      <w:bookmarkEnd w:id="444"/>
      <w:r>
        <w:rPr>
          <w:rFonts w:ascii="Amiri" w:hAnsi="Amiri" w:eastAsia="Amiri" w:cs="Amiri"/>
          <w:color w:val="111111"/>
          <w:sz w:val="28"/>
          <w:sz w:val="28"/>
          <w:szCs w:val="28"/>
          <w:rtl w:val="true"/>
          <w:lang w:bidi="ar-SA"/>
        </w:rPr>
        <w:t>عَرَضَ الدُّنْیا وَ اللَّهُ یُرِیدُ الْآخِرَةَ وَ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کِتابٌ مِنَ اللَّهِ سَبَقَ لَمَسَّکُمْ فِیما أَخَذْتُمْ عَذابٌ عَظِیمٌ</w:t>
      </w:r>
      <w:r>
        <w:rPr>
          <w:rFonts w:ascii="Amiri" w:hAnsi="Amiri" w:eastAsia="Amiri" w:cs="Amiri"/>
          <w:i/>
          <w:i/>
          <w:iCs/>
          <w:color w:val="111111"/>
          <w:sz w:val="28"/>
          <w:sz w:val="28"/>
          <w:szCs w:val="28"/>
          <w:rtl w:val="true"/>
          <w:lang w:bidi="ar-SA"/>
        </w:rPr>
        <w:t>فَکُلُوا مِمَّا غَنِمْتُمْ حَلالًا طَیِّباً وَ اتَّقُوا اللَّهَ إِنَّ اللَّهَ غَفُورٌ رَحِیمٌ</w:t>
      </w:r>
      <w:r>
        <w:rPr>
          <w:rFonts w:ascii="Amiri" w:hAnsi="Amiri" w:eastAsia="Amiri" w:cs="Amiri"/>
          <w:color w:val="111111"/>
          <w:sz w:val="28"/>
          <w:sz w:val="28"/>
          <w:szCs w:val="28"/>
          <w:rtl w:val="true"/>
          <w:lang w:bidi="ar-SA"/>
        </w:rPr>
        <w:t xml:space="preserve"> 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 فَالَّذِینَ کَفَرُوا قُطِّعَتْ لَهُمْ ثِیابٌ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لِّلَّذِینَ کَفَرُواْ سَتُغْلَبُونَ وَتُحْشَرُونَ إِلَی جَهَنَّمَ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 فِئَةٌ تُقَاتِلُ فِی سَبِیلِ اللّهِ وَأُخْرَی کَافِرَةٌ یَرَوْنَهُم مِّثْلَیْهِمْ رَأْیَ الْعَیْنِ وَاللّهُ یُؤَیِّدُ بِنَصْرِهِ مَن یَشَاء إِنَّ فِی ذَلِکَ لَعِبْرَةً لَّأُوْلِی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برخورد میان دو گروه، برای شما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دو برابر خود می‌دیدند و خدا هر که را بخواهد به یاری خود تأیید می‌کند،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أَلَن یَکْفِیکُمْ أَن یُمِدَّکُمْ رَبُّکُم بِثَلاَثَةِ آلاَفٍ مِّنَ الْمَلآئِکَةِ مُنزَلِینَ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خَشْیَةً وَقَالُواْ رَبَّنَا لِمَ کَتَبْتَ عَلَیْنَا الْقِتَالَ لَوْلا أَخَّرْتَنَا إِلَی أَجَلٍ قَرِیبٍ قُلْ مَتَاعُ الدَّنْیَا قَلِیلٌ وَالآخِرَةُ خَیْرٌ لِّمَنِ اتَّقَی وَلاَ تُظْلَمُونَ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وَلَوْ کُنتُمْ فِی بُرُوجٍ مُّشَیَّدَةٍ وَإِن تُصِبْهُمْ حَسَنَةٌ یَقُولُواْ هَذِهِ مِنْ عِندِ اللّهِ وَإِن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و برای کسی که تقوا پیشه کرده،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صدمه‌ای به ایشان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چه شده است که نمی‌خواهند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یَسْأَلُونَکَ عَنِ الأَنفَالِ قُلِ الأَنفَالُ لِلّهِ وَالرَّسُولِ فَاتَّقُواْ اللّهَ وَأَصْلِحُواْ ذَاتَ بِیْنِکُمْ وَأَطِیعُواْ اللّهَ وَرَسُولَهُ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الْمُؤْمِنُونَ حَقًّا لَّهُمْ دَرَجَاتٌ عِندَ رَبِّهِمْ وَمَغْفِرَةٌ وَرِزْقٌ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وَیُبْطِلَ الْبَاطِلَ وَلَوْ کَرِهَ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الْمَلآئِکَةِ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الْمَلآئِکَةِ أَنِّی مَعَکُمْ فَثَبِّتُواْ الَّذِینَ آمَنُواْ سَأُلْقِی فِی قُلُوبِ الَّذِینَ کَفَرُواْ الرَّعْبَ فَاضْرِبُواْ فَوْقَ الأَعْنَاقِ وَاضْرِبُواْ مِنْهُمْ کُلَّ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شَآقُّواْ اللّهَ وَرَسُولَهُ وَمَن یُشَاقِقِ اللّهَ وَرَسُولَهُ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وَلَکِنَّ اللّهَ قَتَلَهُمْ وَمَا رَمَیْتَ إِذْ رَمَیْتَ وَلَکِنَّ اللّهَ رَمَی وَلِیُبْلِیَ الْمُؤْمِنِینَ مِنْهُ بَلاء حَسَناً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وَأَنَّ اللّهَ مُوهِنُ کَیْدِ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جَاءکُمُ الْفَتْحُ وَإِن تَنتَهُواْ فَهُوَ خَیْرٌ لَّکُمْ وَإِن تَعُودُواْ نَعُدْ وَلَن تُغْنِیَ عَنکُمْ فِئَتُکُمْ شَیْئًا وَلَوْ کَثُرَتْ وَأَنَّ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اللّهَ مَعَ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به پا می‌دارند و از آن 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حقّاً مؤمنند، برای آنان نزد پروردگارشان درجات و آمرزش و روزیِ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که از آنِ شما باشد، و شما دوست داشتید که دسته بی‌سلاح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و باطل را نابود گرداند، هر چند بزهکاران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 پس دعای شما را اجابت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جز نویدی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تا آنکه دلهای شما بدان اطمینان یابد و پیروزی جز از نزد خدا نیست، که خدا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آرامش‌بخشی که از جانب او بود بر شما مسلّط ساخت، 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وحی می‌کرد که من با شما هستم، پس کسانی را که ایمان آورده‌اند ثابت‌قدم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کافران وحشت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گردنها را بزنید، و همه سرانگشتانشان را قلم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آنان با خدا و پیامبر او به مخالفت برخاستند، و هر کس با خدا و پیامبر او به مخالفت برخیزد قطعاً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به آنان پشت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 و جایگاهش دوزخ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آنان را نکشتید، بلکه 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چنین کرد تا کافران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مؤمنان را به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نیرنگ کافران را سست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می‌طلبید، اینک پیروزی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بازایستید، آن برای شما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ما هم بر می‌گردیم،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شما هر چند زیاد باشد، هرگز از شما چیزی را دفع نتوانند کرد و خداست که با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لِیَمِیزَ اللّهُ الْخَبِیثَ مِنَ الطَّیِّبِ وَیَجْعَلَ الْخَبِیثَ بَعْضَهُ عَلَیَ بَعْضٍ فَیَرْکُمَهُ جَمِیعاً فَیَجْعَلَهُ فِی جَهَنَّمَ 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الأَوَّلِینِ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 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بازایستند، آن چه گذشته است برایشان آمرزیده می‌شود و اگر بازگردند، به یقین،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وَهُم بِالْعُدْوَةِ الْقُصْوَی وَالرَّکْبُ أَسْفَلَ مِنکُمْ وَلَوْ تَوَاعَدتَّمْ لاَخْتَلَفْتُمْ فِی الْمِیعَادِ وَلَکِن لِّیَقْضِیَ اللّهُ أَمْراً کَانَ مَفْعُولاً لِّیَهْلِکَ مَنْ هَلَکَ عَن بَیِّنَةٍ وَیَحْیَی مَنْ حَیَّ عَن بَیِّنَةٍ وَإِنَّ اللّهَ لَسَمِیعٌ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وَلَوْ أَرَاکَهُمْ کَثِیرًا لَّفَشِلْتُمْ وَلَتَنَازَعْتُمْ فِی الأَمْرِ وَلَکِنَّ اللّهَ سَلَّمَ 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یُرِیکُمُوهُمْ إِذِ الْتَقَیْتُمْ فِی أَعْیُنِکُمْ قَلِیلاً وَیُقَلِّلُکُمْ فِی أَعْیُنِهِمْ لِیَقْضِیَ اللّهُ أَمْرًا کَانَ مَفْعُولاً وَإِلَی اللّهِ تُرْجَعُ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وَرَسُولَهُ وَلاَ تَنَازَعُواْ فَتَفْشَلُواْ وَتَذْهَبَ رِیحُکُمْ وَاصْبِرُواْ 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خَرَجُواْ مِن دِیَارِهِم بَطَرًا وَرِئَاء النَّاسِ وَیَصُدُّونَ عَن سَبِیلِ اللّهِ وَاللّهُ بِمَا یَعْمَلُونَ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وَالَّذِینَ فِی قُلُوبِهِم مَّرَضٌ غَرَّ هَؤُلاء دِینُهُمْ وَمَن یَتَوَکَّلْ عَلَی اللّهِ فَإِنَّ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یَتَوَفَّی الَّذِینَ کَفَرُواْ الْمَلآئِکَةُ یَضْرِبُونَ وُجُوهَهُمْ وَأَدْبَارَهُمْ وَذُوقُواْ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 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دو گروه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شما بر دامنه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آنان در دامنه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اگر با یکدیگر وعده گذارده بودید، قطعاً در وعده‌گاه خود اختلاف می‌کردید،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کاری را که انجام شدنی بود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 و خداست که در حقیقت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به تو اندک نشان داد و اگر ایشان را به تو بسیار نشان می‌داد قطعاً سست می‌شدید و حتماً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می‌کردید، ولی خدا شما را به سلامت داشت، چرا که او به راز دلها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چون با هم برخورد کردید، آنان را در دیدگان شما اندک جلوه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دیدگان آنان کم نمودار ساخت تا خداوند کاری را که انجام شدنی بود تحقق بخشد، و کارها به سوی خدا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چون با گروهی برخورد می‌کنید پایداری ورزید و خدا را بسیار یاد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مباشید که 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 و خدا به آن چه می‌کنند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آنان را برایشان بیاراست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منافقان و کسانی که در دلهایشان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آن گاه که فرشتگان جان کافران را می‌ستانند، بر چهره و پشت آنان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 تُرِیدُونَ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عَرَضَ الدُّنْیَا وَاللّهُ یُرِیدُ الآخِرَةَ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وَیَغْفِرْ لَکُمْ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یُرِیدُواْ خِیَانَتَکَ فَقَدْ خَانُواْ اللّهَ مِن قَبْلُ فَأَمْکَنَ مِنْهُمْ وَاللّهُ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به غنیمت برده‌اید، حلال و پاکیزه بخورید و از خدا پروا دارید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به تو خیانت کنند،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ساخت، 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خَصْمَانِ اخْتَصَمُوا فِی رَبِّهِمْ فَالَّذِینَ کَفَرُوا قُطِّعَتْ لَهُمْ ثِیَابٌ مِّن 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با هم ستیزه می‌کنند، و کسانی که کفر ورزیدند، جامه‌هایی از آتش برایشان بریده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5" w:name="__RefHeading___Toc2293384_1468164448"/>
      <w:bookmarkStart w:id="446" w:name="_Toc180"/>
      <w:bookmarkEnd w:id="445"/>
      <w:r>
        <w:rPr>
          <w:rtl w:val="true"/>
        </w:rPr>
        <w:t>تفسیر</w:t>
      </w:r>
      <w:bookmarkEnd w:id="446"/>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الطَّبْرِسِیُّ رَحِمَهُ اللَّهُ رَوَی مُحَمَّدُ بْنُ إِسْحَاقَ بْنِ یَسَارٍ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رَسُولُ اللَّهِ صلی الله علیه و آله قُرَیْشاً بِبَدْرٍ وَ قَدِمَ الْمَدِینَةَ جَمَعَ الْیَهُودَ فِی سُوقِ قَیْنُقَاعَ فَقَالَ یَا مَعْشَرَ الْیَهُودِ احْذَرُوا مِنَ اللَّهِ مِثْلَ الَّذِی نَزَلَ بِقُرَیْشٍ یَوْمَ بَدْرٍ وَ أَسْلِمُوا قَبْلَ أَنْ یَنْزِلَ بِکُمْ مَا نَزَلَ بِهِمْ وَ قَدْ عَرَفْتُمْ أَنِّی نَبِیٌّ مُرْسَلٌ وَ تَجِدُونَ ذَلِکَ فِی کِتَابِکُمْ فَقَالُوا یَا مُحَمَّدُ لَا یَغُرَّنَّکَ أَنَّکَ لَقِیتَ قَوْماً أَغْمَاراً </w:t>
      </w:r>
      <w:r>
        <w:rPr>
          <w:rStyle w:val="FootnoteAnchor"/>
          <w:rtl w:val="true"/>
        </w:rPr>
        <w:footnoteReference w:id="788"/>
      </w:r>
      <w:r>
        <w:rPr>
          <w:rFonts w:ascii="Amiri" w:hAnsi="Amiri" w:eastAsia="Amiri" w:cs="Amiri"/>
          <w:color w:val="111111"/>
          <w:sz w:val="28"/>
          <w:sz w:val="28"/>
          <w:szCs w:val="28"/>
          <w:rtl w:val="true"/>
          <w:lang w:bidi="ar-SA"/>
        </w:rPr>
        <w:t>لَا عِلْمَ لَهُمْ بِالْحَرْبِ فَأَصَبْتَ مِنْهُمْ فُرْصَةً أَنَّا وَ اللَّهِ لَوْ قَابَلْنَاکَ لَعَرَفْتَ إِنَّا نَحْنُ النَّاسُ فَأَنْزَلَ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عکرمة و ابن جبیر عن ابن عباس و رواه أصحابنا أیضا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نزلت فی مشرکی مکة ستغلبون یوم بدر عن مقاتل و قیل نزلت فی الیهود لما قتل الکفار ببدر و هزموا قالت الیهود إنه النبی الأمی الذی بشرنا به موسی صلی الله علیه و آله و نجده فی کتابنا بنعته و صفته و إنه لا ترد له رایة ثم قال بعضهم لبعض لا تعجلوا حتی تنظروا إلی وقعة أخری فلما کان یوم أحد و نکب </w:t>
      </w:r>
      <w:r>
        <w:rPr>
          <w:rStyle w:val="FootnoteAnchor"/>
          <w:rtl w:val="true"/>
        </w:rPr>
        <w:footnoteReference w:id="789"/>
      </w:r>
      <w:r>
        <w:rPr>
          <w:rFonts w:ascii="IRNazanin" w:hAnsi="IRNazanin" w:eastAsia="IRNazanin"/>
          <w:color w:val="111111"/>
          <w:sz w:val="28"/>
          <w:sz w:val="28"/>
          <w:szCs w:val="28"/>
          <w:rtl w:val="true"/>
          <w:lang w:bidi="fa-IR"/>
        </w:rPr>
        <w:t xml:space="preserve">أصحاب رسول الله صلی الله علیه و آله شکوا و قالوا لا و الله ما هو هذا </w:t>
      </w:r>
      <w:r>
        <w:rPr>
          <w:rStyle w:val="FootnoteAnchor"/>
          <w:rtl w:val="true"/>
        </w:rPr>
        <w:footnoteReference w:id="790"/>
      </w:r>
      <w:r>
        <w:rPr>
          <w:rFonts w:ascii="IRNazanin" w:hAnsi="IRNazanin" w:eastAsia="IRNazanin"/>
          <w:color w:val="111111"/>
          <w:sz w:val="28"/>
          <w:sz w:val="28"/>
          <w:szCs w:val="28"/>
          <w:rtl w:val="true"/>
          <w:lang w:bidi="fa-IR"/>
        </w:rPr>
        <w:t xml:space="preserve">فغلب علیهم الشقاء فلم یسلموا و قد کان بینهم و بین رسول الله صلی الله علیه و آله عهد إلی مدة </w:t>
      </w:r>
      <w:r>
        <w:rPr>
          <w:rStyle w:val="FootnoteAnchor"/>
          <w:rtl w:val="true"/>
        </w:rPr>
        <w:footnoteReference w:id="791"/>
      </w:r>
      <w:r>
        <w:rPr>
          <w:rFonts w:ascii="IRNazanin" w:hAnsi="IRNazanin" w:eastAsia="IRNazanin"/>
          <w:color w:val="111111"/>
          <w:sz w:val="28"/>
          <w:sz w:val="28"/>
          <w:szCs w:val="28"/>
          <w:rtl w:val="true"/>
          <w:lang w:bidi="fa-IR"/>
        </w:rPr>
        <w:t xml:space="preserve">فنقضوا ذلک العهد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أجله و انطلق کعب بن الأشرف </w:t>
      </w:r>
      <w:r>
        <w:rPr>
          <w:rStyle w:val="FootnoteAnchor"/>
          <w:rtl w:val="true"/>
        </w:rPr>
        <w:footnoteReference w:id="792"/>
      </w:r>
      <w:r>
        <w:rPr>
          <w:rFonts w:ascii="IRNazanin" w:hAnsi="IRNazanin" w:eastAsia="IRNazanin"/>
          <w:color w:val="111111"/>
          <w:sz w:val="28"/>
          <w:sz w:val="28"/>
          <w:szCs w:val="28"/>
          <w:rtl w:val="true"/>
          <w:lang w:bidi="fa-IR"/>
        </w:rPr>
        <w:t>إلی مکة فی ستین راکبا فوافقهم و أجمعوا أمرهم علی رسول الله صلی الله علیه و آله لتکونن کلمتنا واحدة ثم رجعوا إلی المدینة فأنزل الله فیهم هذه الآیة عن الکلبی عن أبی صالح عن ابن عباس</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و قال رحمه الله فی قوله تعالی قَدْ کانَ لَکُمْ آیَةٌ نزلت الآیة فی قصة بدر و کانت المسلمون ثلاثمائة و ثلاثة عشر رجلا علی عدة أصحاب طالوت الذین جاوزوا معه النهر سبعة و سبعون رجلا من المهاجرین و مائتان و ستة و ثلاثون رجلا من الأنصار و کان صاحب لواء رسول الله صلی الله علیه و آله و المهاجرین علی بن أبی طالب علیهما السلام و صاحب رایة الأنصار سعد بن عبادة </w:t>
      </w:r>
      <w:r>
        <w:rPr>
          <w:rStyle w:val="FootnoteAnchor"/>
          <w:rtl w:val="true"/>
        </w:rPr>
        <w:footnoteReference w:id="794"/>
      </w:r>
      <w:r>
        <w:rPr>
          <w:rFonts w:ascii="IRNazanin" w:hAnsi="IRNazanin" w:eastAsia="IRNazanin"/>
          <w:color w:val="111111"/>
          <w:sz w:val="28"/>
          <w:sz w:val="28"/>
          <w:szCs w:val="28"/>
          <w:rtl w:val="true"/>
          <w:lang w:bidi="fa-IR"/>
        </w:rPr>
        <w:t xml:space="preserve">و کانت الإبل فی جیش رسول الله صلی الله علیه و آله سبعین بعیرا و الخیل فرسین فرس للمقداد بن الأسود و فرس لمرثد بن أبی مرثد و کان معهم من السلاح ستة أدرع و ثمانیة سیوف و جمیع من استشهد یومئذ أربعة عشر ستة من المهاجرین و ثمانیة من الأنصار و اختلف فی عدة المشرکین فروی عن علی علیه السلام و ابن مسعود أنهم کانوا ألفا و عن قتادة و عروة بن الزبیر و الربیع کانوا بین تسعمائة إلی ألف و کان خیلهم مائة فرس و رئیسهم عتبة بن ربیعة بن عبد شمس و کان حرب بدر أول مشهد شهده رسول الله صلی الله علیه و آله و کان سبب ذلک عیر أبی سفیان و الخطاب فی الآیة للیهود الذین نقضوا العهد أو للناس جمیعا ممن حضر الوقعة و قیل للمشرکین و الیهود آیَةٌ أی حجة و علامة و معجزة دالة علی صدق محمد صلی الله علیه و آله فِی فِئَتَیْنِ الْتَقَتا أی فرقتین اجتمعتا ببدر من المسلمین و الکافرین فِئَةٌ تُقاتِلُ فِی سَبِیلِ اللَّهِ أی فی دینه و طاعته و هم الرسول و أصحابه وَ أُخْری أی و فرقة أخری کافِرَةٌ و هم مشرکو أهل مکة یَرَوْنَهُمْ مِثْلَیْهِمْ رَأْیَ الْعَیْنِ أی فی ظاهر العین و اختلف فی معناه فقیل معناه یری المسلمون المشرکین مثلی عدد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أنفسهم قللهم الله فی أعینهم حتی رأوهم ستمائة و ستة و عشرین رجلا تقویة لقلوبهم و ذلک أن المسلمین قد قیل لهم فَإِنْ یَکُنْ مِنْکُمْ مِائَةٌ صابِرَةٌ یَغْلِبُوا مِائَتَیْنِ فأراهم الله عددهم حسب ما حد لهم من العدد الذی یلزمهم أن یقدموا علیهم و لا یحجموا عنهم و قد کانوا ثلاثة أمثالهم ثم ظهر العدد القلیل علی العدد الکثیر عن ابن مسعود و جماعة من العلماء و قیل الرؤیة للمشرکین یعنی یری المشرکون المسلمین ضعفی ما هم علیه فإن الله تعالی قبل القتال قلل المسلمین فی أعینهم لیجترءوا علیهم و لا یتفرقوا </w:t>
      </w:r>
      <w:r>
        <w:rPr>
          <w:rStyle w:val="FootnoteAnchor"/>
          <w:rtl w:val="true"/>
        </w:rPr>
        <w:footnoteReference w:id="795"/>
      </w:r>
      <w:r>
        <w:rPr>
          <w:rFonts w:ascii="Amiri" w:hAnsi="Amiri" w:eastAsia="Amiri" w:cs="Amiri"/>
          <w:color w:val="111111"/>
          <w:sz w:val="28"/>
          <w:sz w:val="28"/>
          <w:szCs w:val="28"/>
          <w:rtl w:val="true"/>
          <w:lang w:bidi="ar-SA"/>
        </w:rPr>
        <w:t xml:space="preserve">فلما أخذوا فی القتال کثرهم فی أعینهم لیجبنوا و قلل المشرکین فی أعین المسلمین لیجترءوا علیهم و تصدیق ذلک قوله تعالی وَ إِذْ یُرِیکُمُوهُمْ إِذِ الْتَقَیْتُمْ فِی أَعْیُنِکُمْ قَلِیلًا وَ یُقَلِّلُکُمْ فِی أَعْیُنِهِمْ الآیة و ذلک أحسن أسباب النصر للمؤمنین و الخذلان للکافرین و هذا قول السدی و هذا القول إنما یتأتی علی قراءة من قرأ بالیاء فأما قول من قرأ بالتاء فلا یحتمله إلا القول الأول علی أن یکون الخطاب للیهود الذین لم یحضروا و هم المعنیون بقوله قُلْ لِلَّذِینَ کَفَرُوا سَتُغْلَبُونَ وَ تُحْشَرُونَ و هم یهود بنی قینقاع فکأنه قال ترون أیها الیهود المشرکین مثلی المسلمین مع أن الله أظفرهم علیهم فلا تغتروا بکثرتکم و اختار البلخی هذا الوجه و یکون الخطاب </w:t>
      </w:r>
      <w:r>
        <w:rPr>
          <w:rStyle w:val="FootnoteAnchor"/>
          <w:rtl w:val="true"/>
        </w:rPr>
        <w:footnoteReference w:id="796"/>
      </w:r>
      <w:r>
        <w:rPr>
          <w:rFonts w:ascii="Amiri" w:hAnsi="Amiri" w:eastAsia="Amiri" w:cs="Amiri"/>
          <w:color w:val="111111"/>
          <w:sz w:val="28"/>
          <w:sz w:val="28"/>
          <w:szCs w:val="28"/>
          <w:rtl w:val="true"/>
          <w:lang w:bidi="ar-SA"/>
        </w:rPr>
        <w:t xml:space="preserve">للمسلمین الذین حضروا الوقعة أی ترون أیها المسلمون المشرکین مثلی المسلمین قال الفراء یحتمل قوله یَرَوْنَهُمْ مِثْلَیْهِمْ یعنی ثلاثة أمثالهم </w:t>
      </w:r>
      <w:r>
        <w:rPr>
          <w:rStyle w:val="FootnoteAnchor"/>
          <w:rtl w:val="true"/>
        </w:rPr>
        <w:footnoteReference w:id="797"/>
      </w:r>
      <w:r>
        <w:rPr>
          <w:rFonts w:ascii="IRNazanin" w:hAnsi="IRNazanin" w:eastAsia="IRNazanin"/>
          <w:color w:val="111111"/>
          <w:sz w:val="28"/>
          <w:sz w:val="28"/>
          <w:szCs w:val="28"/>
          <w:rtl w:val="true"/>
          <w:lang w:bidi="fa-IR"/>
        </w:rPr>
        <w:t>و المعنی ترونهم مثلیهم مضافا إلیهم فذلک ثلاث أمثالهم قال و المعجز فیه إنما کان من جهة غلبة القلیل الکثیر</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فإن قیل کیف یصح تقلیل الأعداد مع حصول الرؤیة و ارتفاع الموانع و هل هذا إلا قول من یجوز أن یکون عنده أجسام لا یدرکها أو یدرک بعضها دون بعض قلنا یحتمل التقلیل </w:t>
      </w:r>
      <w:r>
        <w:rPr>
          <w:rStyle w:val="FootnoteAnchor"/>
          <w:rtl w:val="true"/>
        </w:rPr>
        <w:footnoteReference w:id="799"/>
      </w:r>
      <w:r>
        <w:rPr>
          <w:rFonts w:ascii="IRNazanin" w:hAnsi="IRNazanin" w:eastAsia="IRNazanin"/>
          <w:color w:val="111111"/>
          <w:sz w:val="28"/>
          <w:sz w:val="28"/>
          <w:szCs w:val="28"/>
          <w:rtl w:val="true"/>
          <w:lang w:bidi="fa-IR"/>
        </w:rPr>
        <w:t>فی أعین المؤمنین بأن یظنوهم قلیلی العدد لا أنهم أدرکوا بعضهم دون بعض لأن العلم بما یدرکه الإنسان جملة غیر العلم بما یدرکه مفصلا و لأنا قد ندرک جمعا عظیما بأسرهم و نشک فی أعدادهم حتی یقع الخلاف فی حرز عددهم</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و قال رحمه الله فی قوله تعالی وَ لَقَدْ نَصَرَکُمُ اللَّهُ بِبَدْرٍ أی بتقویة قلوبکم و بما أمدکم به من الملائکة و بإلقاء الرعب فی قلوب أعدائکم وَ أَنْتُمْ أَذِلَّةٌ أی ضعفاء عن المقاومة قلیلو العدد و العدة</w:t>
      </w:r>
    </w:p>
    <w:p>
      <w:pPr>
        <w:pStyle w:val="BookText"/>
        <w:rPr/>
      </w:pPr>
      <w:r>
        <w:rPr>
          <w:rFonts w:ascii="Amiri" w:hAnsi="Amiri" w:eastAsia="Amiri" w:cs="Amiri"/>
          <w:color w:val="111111"/>
          <w:sz w:val="28"/>
          <w:sz w:val="28"/>
          <w:szCs w:val="28"/>
          <w:rtl w:val="true"/>
          <w:lang w:bidi="ar-SA"/>
        </w:rPr>
        <w:t>وَ یُرْوَی عَنْ بَعْضِ الصَّادِقِینَ علیهما السلام أَنَّهُ قَرَأَ وَ أَنْتُمْ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 یجوز وصفهم بأنهم أذلة و فیهم رسول الله صلی الله علیه و آله بِثَلاثَةِ آلافٍ مِنَ الْمَلائِکَةِ</w:t>
      </w:r>
    </w:p>
    <w:p>
      <w:pPr>
        <w:pStyle w:val="BookText"/>
        <w:rPr/>
      </w:pPr>
      <w:r>
        <w:rPr>
          <w:rFonts w:ascii="Amiri" w:hAnsi="Amiri" w:eastAsia="Amiri" w:cs="Amiri"/>
          <w:color w:val="111111"/>
          <w:sz w:val="28"/>
          <w:sz w:val="28"/>
          <w:szCs w:val="28"/>
          <w:rtl w:val="true"/>
          <w:lang w:bidi="ar-SA"/>
        </w:rPr>
        <w:t>هُوَ إِخْبَارٌ بِأَنَّ النَّبِیَّ صلی الله علیه و آله قَالَ لِقَوْمِهِ أَ لَنْ یَکْفِیَکُمْ یَوْمَ بَدْرٍ أَنْ جَعَلَ رَبُّکُمْ ثَلَاثَةَ آلَافٍ مِنَ الْمَلَائِکَةِ مَدَداً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و غیره إن الإمداد بالملائکة کان یوم بدر و قال ابن عباس لم تقاتل الملائکة إلا یوم البدر و کانوا فی غیره من الأیام عدة و مددا و قال الحسن کان جمیعهم خمسة آلاف فمعناه یمددکم ربکم بتمام خمسة آلاف و قال غیره کانوا ثمانیة آلاف فمعناه بخمسة آلاف أخر و قیل إن الوعد بالإمداد بالملائکة کان یوم أحد وعدهم الله المدد إن صبروا مُنْزَلِینَ أنزلهم الله من السماء إلی الأرض لنصرتکم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تتمة تلک الآیات فی غزوة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مُسَوِّمِینَ </w:t>
      </w:r>
      <w:r>
        <w:rPr>
          <w:rStyle w:val="FootnoteAnchor"/>
          <w:rtl w:val="true"/>
        </w:rPr>
        <w:footnoteReference w:id="802"/>
      </w:r>
      <w:r>
        <w:rPr>
          <w:rFonts w:ascii="IRNazanin" w:hAnsi="IRNazanin" w:eastAsia="IRNazanin"/>
          <w:color w:val="111111"/>
          <w:sz w:val="28"/>
          <w:sz w:val="28"/>
          <w:szCs w:val="28"/>
          <w:rtl w:val="true"/>
          <w:lang w:bidi="fa-IR"/>
        </w:rPr>
        <w:t>قال عروة نزلت الملائکة یوم بدر علی خیل بلق علیهم عمائم صفر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وَ ابْنُ عَبَّاسٍ کَانَتْ عَلَیْهِمْ عَمَائِمُ بِیضٌ أَرْسَلُوا </w:t>
      </w:r>
    </w:p>
    <w:p>
      <w:pPr>
        <w:pStyle w:val="BookText"/>
        <w:rPr/>
      </w:pPr>
      <w:r>
        <w:rPr>
          <w:rFonts w:ascii="Amiri" w:hAnsi="Amiri" w:eastAsia="Amiri" w:cs="Amiri"/>
          <w:color w:val="111111"/>
          <w:sz w:val="28"/>
          <w:sz w:val="28"/>
          <w:szCs w:val="28"/>
          <w:rtl w:val="true"/>
          <w:lang w:bidi="ar-SA"/>
        </w:rPr>
        <w:t>أَذْنَابَهَا بَیْنَ أَکْتَافِهِمْ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مسومین أی مرسلین</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 قال رحمه الله فی قوله تعالی أَ لَمْ تَرَ إِلَی الَّذِینَ قِیلَ لَهُمْ قال الکلبی نزلت فی عبد الرحمن بن عوف الزهری و المقداد بن الأسود الکندی و قدامة بن مظعون الجمحی </w:t>
      </w:r>
      <w:r>
        <w:rPr>
          <w:rStyle w:val="FootnoteAnchor"/>
          <w:rtl w:val="true"/>
        </w:rPr>
        <w:footnoteReference w:id="804"/>
      </w:r>
      <w:r>
        <w:rPr>
          <w:rFonts w:ascii="Amiri" w:hAnsi="Amiri" w:eastAsia="Amiri" w:cs="Amiri"/>
          <w:color w:val="111111"/>
          <w:sz w:val="28"/>
          <w:sz w:val="28"/>
          <w:szCs w:val="28"/>
          <w:rtl w:val="true"/>
          <w:lang w:bidi="ar-SA"/>
        </w:rPr>
        <w:t xml:space="preserve">و سعد بن أبی وقاص و کانوا یلقون من المشرکین أذی شدیدا و هم بمکة قبل أن یهاجروا إلی المدینة فیشکون إلی رسول الله صلی الله علیه و آله و یقولون یا رسول الله ائذن لنا فی قتال هؤلاء فإنهم قد آذونا فلما أمروا بالقتال و بالمسیر إلی بدر شق علی بعضهم فنزلت الآیة کُفُّوا أَیْدِیَکُمْ أی أمسکوا عن قتال الکفار فإنی لم أؤمر بقتالهم فَلَمَّا کُتِبَ عَلَیْهِمُ الْقِتالُ و هم بالمدینة إِذا فَرِیقٌ مِنْهُمْ أی جماعة منهم یَخْشَوْنَ النَّاسَ کَخَشْیَةِ اللَّهِ أی یخافون القتل من الناس کما یخافون الموت من الله </w:t>
      </w:r>
      <w:r>
        <w:rPr>
          <w:rStyle w:val="FootnoteAnchor"/>
          <w:rtl w:val="true"/>
        </w:rPr>
        <w:footnoteReference w:id="805"/>
      </w:r>
      <w:r>
        <w:rPr>
          <w:rFonts w:ascii="Amiri" w:hAnsi="Amiri" w:eastAsia="Amiri" w:cs="Amiri"/>
          <w:color w:val="111111"/>
          <w:sz w:val="28"/>
          <w:sz w:val="28"/>
          <w:szCs w:val="28"/>
          <w:rtl w:val="true"/>
          <w:lang w:bidi="ar-SA"/>
        </w:rPr>
        <w:t xml:space="preserve">و قیل یخافون عقوبة الناس بالقتل کما یخافون عقوبة الله أَوْ أَشَدَّ خَشْیَةً قیل أو هنا بمعنی الواو و قیل لإبهام الأمر علی المخاطب وَ قالُوا رَبَّنا لِمَ کَتَبْتَ عَلَیْنَا الْقِتالَ قال الحسن لم یقولوا ذلک کراهة </w:t>
      </w:r>
      <w:r>
        <w:rPr>
          <w:rStyle w:val="FootnoteAnchor"/>
          <w:rtl w:val="true"/>
        </w:rPr>
        <w:footnoteReference w:id="806"/>
      </w:r>
      <w:r>
        <w:rPr>
          <w:rFonts w:ascii="IRNazanin" w:hAnsi="IRNazanin" w:eastAsia="IRNazanin"/>
          <w:color w:val="111111"/>
          <w:sz w:val="28"/>
          <w:sz w:val="28"/>
          <w:szCs w:val="28"/>
          <w:rtl w:val="true"/>
          <w:lang w:bidi="fa-IR"/>
        </w:rPr>
        <w:t xml:space="preserve">لأمر الله تعالی و لکن </w:t>
      </w:r>
    </w:p>
    <w:p>
      <w:pPr>
        <w:pStyle w:val="BookText"/>
        <w:rPr/>
      </w:pPr>
      <w:r>
        <w:rPr>
          <w:rFonts w:ascii="IRNazanin" w:hAnsi="IRNazanin" w:eastAsia="IRNazanin"/>
          <w:color w:val="111111"/>
          <w:sz w:val="28"/>
          <w:sz w:val="28"/>
          <w:szCs w:val="28"/>
          <w:rtl w:val="true"/>
          <w:lang w:bidi="fa-IR"/>
        </w:rPr>
        <w:t xml:space="preserve">لدخول الخوف علیهم بذلک علی ما یکون من طبع البشر و یحتمل أن یکون قالوا </w:t>
      </w:r>
      <w:r>
        <w:rPr>
          <w:rStyle w:val="FootnoteAnchor"/>
          <w:rtl w:val="true"/>
        </w:rPr>
        <w:footnoteReference w:id="807"/>
      </w:r>
      <w:r>
        <w:rPr>
          <w:rFonts w:ascii="IRNazanin" w:hAnsi="IRNazanin" w:eastAsia="IRNazanin"/>
          <w:color w:val="111111"/>
          <w:sz w:val="28"/>
          <w:sz w:val="28"/>
          <w:szCs w:val="28"/>
          <w:rtl w:val="true"/>
          <w:lang w:bidi="fa-IR"/>
        </w:rPr>
        <w:t xml:space="preserve">ذلک استفهاما لا إنکارا و قیل إنما قالوا ذلک لأنهم رکنوا إلی الدنیا و آثروا نعیمها لَوْ لا أَخَّرْتَنا أی هلا أخرتنا إِلی أَجَلٍ قَرِیبٍ و هو إلی أن نموت بآجالنا و الفتیل ما تفتله بیدک من الوسخ ثم تلقیه عن ابن عباس و قیل ما فی شق النواة لأنه کالخیط المفتول و البروج القصور و قیل بروج السماء و قیل البیوت التی فوق الحصون و قیل الحصون و القلاع و المشیدة المجصصة أو المزینة و قیل المطولة فی ارتفاع وَ إِنْ تُصِبْهُمْ حَسَنَةٌ یَقُولُوا هذِهِ مِنْ عِنْدِ اللَّهِ قیل القائلون هم الیهود قالوا ما زلنا نعرف النقص فی ثمارنا و مزارعنا منذ قدم علینا هذا الرجل فالمراد بالحسنة الخصب و المطر و بالسیئة الجدب و القحط و قیل هم المنافقون عبد الله بن أبی و أصحابه الذین تخلفوا عن القتال یوم أحد قالوا </w:t>
      </w:r>
      <w:r>
        <w:rPr>
          <w:rStyle w:val="FootnoteAnchor"/>
          <w:rtl w:val="true"/>
        </w:rPr>
        <w:footnoteReference w:id="808"/>
      </w:r>
      <w:r>
        <w:rPr>
          <w:rFonts w:ascii="Amiri" w:hAnsi="Amiri" w:eastAsia="Amiri" w:cs="Amiri"/>
          <w:color w:val="111111"/>
          <w:sz w:val="28"/>
          <w:sz w:val="28"/>
          <w:szCs w:val="28"/>
          <w:rtl w:val="true"/>
          <w:lang w:bidi="ar-SA"/>
        </w:rPr>
        <w:t xml:space="preserve">للذین قتلوا فی الجهاد لَوْ کانُوا عِنْدَنا ما ماتُوا وَ ما قُتِلُوا فالمعنی إن یصبهم ظفر و غنیمة قالوا هذه من عند الله و إن یصبهم مکروه و هزیمة قالوا هذه من عندک و بسوء تدبیرک و قیل هو عام فی الیهود و المنافقین و قیل هو حکایة عمن سبق ذکرهم قبل الآیة و هم الذین یقولون رَبَّنا لِمَ کَتَبْتَ عَلَیْنَا الْقِتالَ </w:t>
      </w:r>
      <w:r>
        <w:rPr>
          <w:rStyle w:val="FootnoteAnchor"/>
          <w:rtl w:val="true"/>
        </w:rPr>
        <w:footnoteReference w:id="809"/>
      </w:r>
      <w:r>
        <w:rPr>
          <w:rFonts w:ascii="IRNazanin" w:hAnsi="IRNazanin" w:eastAsia="IRNazanin"/>
          <w:color w:val="111111"/>
          <w:sz w:val="28"/>
          <w:sz w:val="28"/>
          <w:szCs w:val="28"/>
          <w:rtl w:val="true"/>
          <w:lang w:bidi="fa-IR"/>
        </w:rPr>
        <w:t>قوله تعالی یَسْئَلُونَکَ عَنِ الْأَنْفالِ قال الطبرسی رحمه الله اختلف المفسرون فی الأنفال هاهنا فقیل هی الغنائم التی غنمها النبی صلی الله علیه و آله یوم بدر عن ابن عباس و صحت الروایة</w:t>
      </w:r>
    </w:p>
    <w:p>
      <w:pPr>
        <w:pStyle w:val="BookText"/>
        <w:rPr/>
      </w:pPr>
      <w:r>
        <w:rPr>
          <w:rFonts w:ascii="Amiri" w:hAnsi="Amiri" w:eastAsia="Amiri" w:cs="Amiri"/>
          <w:color w:val="111111"/>
          <w:sz w:val="28"/>
          <w:sz w:val="28"/>
          <w:szCs w:val="28"/>
          <w:rtl w:val="true"/>
          <w:lang w:bidi="ar-SA"/>
        </w:rPr>
        <w:t>عَنْ أَبِی جَعْفَرٍ وَ أَبِی عَبْدِ اللَّهِ علیه السلام أَنَّهُمَا قَالا إِنَّ الْأَنْفَالَ کُلُّ مَا أُخِذَ مِنْ دَارِ الْحَرْبِ بِغَیْرِ قِتَالٍ وَ کُلُّ أَرْضٍ انْجَلَی أَهْلُهَا عَنْهَا بِغَیْرِ قِتَالٍ وَ مِیرَاثُ مَنْ لَا وَارِثَ لَهُ وَ قَطَائِعُ الْمُلُوکِ إِذَا کَانَتْ فِی أَیْدِیهِمْ مِنْ غَیْرِ غَصْبٍ وَ الْآجَامُ وَ بُطُونُ الْأَوْدِیَةِ وَ الْأَرَضُونَ الْمَوَاتُ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 مما هو مذکور فی مواضعه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هِیَ لِلَّهِ </w:t>
      </w:r>
    </w:p>
    <w:p>
      <w:pPr>
        <w:pStyle w:val="BookText"/>
        <w:rPr/>
      </w:pPr>
      <w:r>
        <w:rPr>
          <w:rFonts w:ascii="Amiri" w:hAnsi="Amiri" w:eastAsia="Amiri" w:cs="Amiri"/>
          <w:color w:val="111111"/>
          <w:sz w:val="28"/>
          <w:sz w:val="28"/>
          <w:szCs w:val="28"/>
          <w:rtl w:val="true"/>
          <w:lang w:bidi="ar-SA"/>
        </w:rPr>
        <w:t>وَ لِلرَّسُولِ وَ بَعْدَهُ لِمَنْ قَامَ مَقَامَهُ یَصْرِفُهُ حَیْثُ یَشَاءُ مِنْ مَصَالِحِ نَفْسِهِ لَیْسَ لِأَحَدٍ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 إِنَّ غَنَائِمَ بَدْرٍ کَانَتْ لِلنَّبِیِّ صلی الله علیه و آله خَاصَّةً فَسَأَلُوهُ أَنْ یُعْطِیَهُمْ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صح أن قراءة أهل البیت یسألونک الأنفال فقال سبحانه قُلِ الْأَنْفالُ لِلَّهِ وَ الرَّسُولِ و کذلک ابن مسعود و غیره إنما قرءوا کذلک علی هذا التأویل فعلی هذا فقد اختلفوا فی کیفیة سؤالهم النبی صلی الله علیه و آله فقال هؤلاء إن أصحابه سألوه أن یقسم غنیمة بدر بینهم فأعلمه الله </w:t>
      </w:r>
      <w:r>
        <w:rPr>
          <w:rStyle w:val="FootnoteAnchor"/>
          <w:rtl w:val="true"/>
        </w:rPr>
        <w:footnoteReference w:id="810"/>
      </w:r>
      <w:r>
        <w:rPr>
          <w:rFonts w:ascii="IRNazanin" w:hAnsi="IRNazanin" w:eastAsia="IRNazanin"/>
          <w:color w:val="111111"/>
          <w:sz w:val="28"/>
          <w:sz w:val="28"/>
          <w:szCs w:val="28"/>
          <w:rtl w:val="true"/>
          <w:lang w:bidi="fa-IR"/>
        </w:rPr>
        <w:t xml:space="preserve">سبحانه أن ذلک لله و لرسوله دونهم و لیس لهم فی ذلک شی‌ء و روی ذلک أیضا عن ابن عباس و غیره </w:t>
      </w:r>
      <w:r>
        <w:rPr>
          <w:rStyle w:val="FootnoteAnchor"/>
          <w:rtl w:val="true"/>
        </w:rPr>
        <w:footnoteReference w:id="811"/>
      </w:r>
      <w:r>
        <w:rPr>
          <w:rFonts w:ascii="IRNazanin" w:hAnsi="IRNazanin" w:eastAsia="IRNazanin"/>
          <w:color w:val="111111"/>
          <w:sz w:val="28"/>
          <w:sz w:val="28"/>
          <w:szCs w:val="28"/>
          <w:rtl w:val="true"/>
          <w:lang w:bidi="fa-IR"/>
        </w:rPr>
        <w:t xml:space="preserve">و قالوا إن عن صلة و معناه یسألونک الأنفال أن تعطیهم و یؤید هذا القول قوله فَاتَّقُوا اللَّهَ إلی آخر الآیة ثم اختلف هؤلاء فقال بعضهم هی منسوخة بآیة الغنیمة و قیل لیست بمنسوخة و هو الصحیح </w:t>
      </w:r>
      <w:r>
        <w:rPr>
          <w:rStyle w:val="FootnoteAnchor"/>
          <w:rtl w:val="true"/>
        </w:rPr>
        <w:footnoteReference w:id="812"/>
      </w:r>
      <w:r>
        <w:rPr>
          <w:rFonts w:ascii="IRNazanin" w:hAnsi="IRNazanin" w:eastAsia="IRNazanin"/>
          <w:color w:val="111111"/>
          <w:sz w:val="28"/>
          <w:sz w:val="28"/>
          <w:szCs w:val="28"/>
          <w:rtl w:val="true"/>
          <w:lang w:bidi="fa-IR"/>
        </w:rPr>
        <w:t xml:space="preserve">و قال آخرون إنهم سألوا النبی صلی الله علیه و آله عن حکم الأنفال و علمها أنها لمن هی </w:t>
      </w:r>
      <w:r>
        <w:rPr>
          <w:rStyle w:val="FootnoteAnchor"/>
          <w:rtl w:val="true"/>
        </w:rPr>
        <w:footnoteReference w:id="813"/>
      </w:r>
      <w:r>
        <w:rPr>
          <w:rFonts w:ascii="IRNazanin" w:hAnsi="IRNazanin" w:eastAsia="IRNazanin"/>
          <w:color w:val="111111"/>
          <w:sz w:val="28"/>
          <w:sz w:val="28"/>
          <w:szCs w:val="28"/>
          <w:rtl w:val="true"/>
          <w:lang w:bidi="fa-IR"/>
        </w:rPr>
        <w:t>و قال آخرون إنهم سألوه عن الغنائم و قسمتها و أنها حلال أم حرام کما کانت حراما علی من قبلهم فبین لهم أنها حلال و اختلفوا أیضا فی سبب سؤالهم فقال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إن النبی صلی الله علیه و آله قال یوم بدر من جاء بکذا فله کذا و من جاء بأسیر فله کذا فتسارع الشبان و بقی الشیوخ تحت الرایات فلما انقضی الحرب طلب الشبان ما کان قد نفلهم النبی صلی الله علیه و آله به فقال الشیوخ کنا ردا لکم </w:t>
      </w:r>
      <w:r>
        <w:rPr>
          <w:rStyle w:val="FootnoteAnchor"/>
          <w:rtl w:val="true"/>
        </w:rPr>
        <w:footnoteReference w:id="814"/>
      </w:r>
      <w:r>
        <w:rPr>
          <w:rFonts w:ascii="IRNazanin" w:hAnsi="IRNazanin" w:eastAsia="IRNazanin"/>
          <w:color w:val="111111"/>
          <w:sz w:val="28"/>
          <w:sz w:val="28"/>
          <w:szCs w:val="28"/>
          <w:rtl w:val="true"/>
          <w:lang w:bidi="fa-IR"/>
        </w:rPr>
        <w:t xml:space="preserve">و لو وقعت علیکم الهزیمة لرجعتم إلینا و جری بین أبی الیسر بن عمرو الأنصاری أخی بنی سلمة و بین سعد بن معاذ کلام فنزع الله تعالی الغنائم منهم و جعلها لرسوله یفعل بها ما </w:t>
      </w:r>
    </w:p>
    <w:p>
      <w:pPr>
        <w:pStyle w:val="BookText"/>
        <w:rPr/>
      </w:pPr>
      <w:r>
        <w:rPr>
          <w:rFonts w:ascii="IRNazanin" w:hAnsi="IRNazanin" w:eastAsia="IRNazanin"/>
          <w:color w:val="111111"/>
          <w:sz w:val="28"/>
          <w:sz w:val="28"/>
          <w:szCs w:val="28"/>
          <w:rtl w:val="true"/>
          <w:lang w:bidi="fa-IR"/>
        </w:rPr>
        <w:t>یشاء فقسمها بینهم بالسویة و قال عبادة بن الصامت اختلفنا فی النفل و ساءت فیه أخلاقنا فنزعه الله من أیدینا فجعله إلی رسول الله صلی الله علیه و آله فقسمه بیننا علی السواء و کان ذلک فی تقوی الله و طاعته و صلاح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سعد بن أبی وقاص قتل أخی عمیر یوم بدر فقتلت سعید بن العاص بن أمیة و أخذت سیفه و کان یسمی ذا الکتیفة فجئت به إلی النبی صلی الله علیه و آله و استوهبته منه فقال لیس هذا لی و لا لک اذهب فاطرحه فی القبض </w:t>
      </w:r>
      <w:r>
        <w:rPr>
          <w:rStyle w:val="FootnoteAnchor"/>
          <w:rtl w:val="true"/>
        </w:rPr>
        <w:footnoteReference w:id="815"/>
      </w:r>
      <w:r>
        <w:rPr>
          <w:rFonts w:ascii="IRNazanin" w:hAnsi="IRNazanin" w:eastAsia="IRNazanin"/>
          <w:color w:val="111111"/>
          <w:sz w:val="28"/>
          <w:sz w:val="28"/>
          <w:szCs w:val="28"/>
          <w:rtl w:val="true"/>
          <w:lang w:bidi="fa-IR"/>
        </w:rPr>
        <w:t xml:space="preserve">فطرحت و رجعت و بی ما لا یعلمه إلا الله من قتل أخی و أخذ سلبی </w:t>
      </w:r>
      <w:r>
        <w:rPr>
          <w:rStyle w:val="FootnoteAnchor"/>
          <w:rtl w:val="true"/>
        </w:rPr>
        <w:footnoteReference w:id="816"/>
      </w:r>
      <w:r>
        <w:rPr>
          <w:rFonts w:ascii="IRNazanin" w:hAnsi="IRNazanin" w:eastAsia="IRNazanin"/>
          <w:color w:val="111111"/>
          <w:sz w:val="28"/>
          <w:sz w:val="28"/>
          <w:szCs w:val="28"/>
          <w:rtl w:val="true"/>
          <w:lang w:bidi="fa-IR"/>
        </w:rPr>
        <w:t>و قلت عسی أن یعطی هذا لمن لم یبل ببلائی فما جاوزت إلا قلیلا حتی جاءنی الرسول و قد أنزل الله تعالی یَسْئَلُونَکَ الآیة فخفت أن یکون قد نزل فی شی‌ء فلما انتهیت إلی رسول الله قال یا سعد إنک سألتنی السیف و لیس لی و إنه قد صار لی فاذهب و خذه فهو 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بن طلحة عن ابن عباس کانت الغنائم لرسول الله صلی الله علیه و آله خاصة لیس لأحد فیها شی‌ء و ما أصاب سرایا المسلمین من شی‌ء أتوه به فمن حبس منه إبرة أو سلکا فهو غلول </w:t>
      </w:r>
      <w:r>
        <w:rPr>
          <w:rStyle w:val="FootnoteAnchor"/>
          <w:rtl w:val="true"/>
        </w:rPr>
        <w:footnoteReference w:id="817"/>
      </w:r>
      <w:r>
        <w:rPr>
          <w:rFonts w:ascii="IRNazanin" w:hAnsi="IRNazanin" w:eastAsia="IRNazanin"/>
          <w:color w:val="111111"/>
          <w:sz w:val="28"/>
          <w:sz w:val="28"/>
          <w:szCs w:val="28"/>
          <w:rtl w:val="true"/>
          <w:lang w:bidi="fa-IR"/>
        </w:rPr>
        <w:t xml:space="preserve">فسألوا رسول الله صلی الله علیه و آله أن یعطیهم منها فنزلت الآیة و قال ابن جریح اختلف من شهد بدرا من المهاجرین و الأنصار فی الغنیمة و کانوا ثلاثا فنزلت الآیة و ملکها الله رسوله یقسمها کما أراه الله و قال مجاهد هی الخمس و ذلک أن المهاجرین قالوا لم یرفع منا هذا الخمس لم یخرج منا </w:t>
      </w:r>
      <w:r>
        <w:rPr>
          <w:rStyle w:val="FootnoteAnchor"/>
          <w:rtl w:val="true"/>
        </w:rPr>
        <w:footnoteReference w:id="818"/>
      </w:r>
      <w:r>
        <w:rPr>
          <w:rFonts w:ascii="Amiri" w:hAnsi="Amiri" w:eastAsia="Amiri" w:cs="Amiri"/>
          <w:color w:val="111111"/>
          <w:sz w:val="28"/>
          <w:sz w:val="28"/>
          <w:szCs w:val="28"/>
          <w:rtl w:val="true"/>
          <w:lang w:bidi="ar-SA"/>
        </w:rPr>
        <w:t xml:space="preserve">فقال الله قُلِ الْأَنْفالُ لِلَّهِ وَ الرَّسُولِ یقسمانها کما شاءا و </w:t>
      </w:r>
      <w:r>
        <w:rPr>
          <w:rStyle w:val="FootnoteAnchor"/>
          <w:rtl w:val="true"/>
        </w:rPr>
        <w:footnoteReference w:id="819"/>
      </w:r>
      <w:r>
        <w:rPr>
          <w:rFonts w:ascii="Amiri" w:hAnsi="Amiri" w:eastAsia="Amiri" w:cs="Amiri"/>
          <w:color w:val="111111"/>
          <w:sz w:val="28"/>
          <w:sz w:val="28"/>
          <w:szCs w:val="28"/>
          <w:rtl w:val="true"/>
          <w:lang w:bidi="ar-SA"/>
        </w:rPr>
        <w:t xml:space="preserve">ینفلان منها ما شاءا و یرضخان منها ما شاءا فَاتَّقُوا اللَّهَ باتباع ما یأمرکم </w:t>
      </w:r>
    </w:p>
    <w:p>
      <w:pPr>
        <w:pStyle w:val="BookText"/>
        <w:rPr/>
      </w:pPr>
      <w:r>
        <w:rPr>
          <w:rFonts w:ascii="Amiri" w:hAnsi="Amiri" w:eastAsia="Amiri" w:cs="Amiri"/>
          <w:color w:val="111111"/>
          <w:sz w:val="28"/>
          <w:sz w:val="28"/>
          <w:szCs w:val="28"/>
          <w:rtl w:val="true"/>
          <w:lang w:bidi="ar-SA"/>
        </w:rPr>
        <w:t>الله و رسوله به و احذروا مخالفة أمرهما وَ أَصْلِحُوا ذاتَ بَیْنِکُمْ أی ما بینکم من الخصومة و المنازعة وَ أَطِیعُوا اللَّهَ وَ رَسُولَهُ أی اقبلوا ما أمرتم به فی الغنائم و غیرها إِنْ کُنْتُمْ مُؤْمِنِینَ مصدقین للرسول فیما یأتیکم به و فی تفسیر الکلبی أن الخمس لم یکن مشروعا یومئذ و إنما شرع یوم أحد و فیه أنه لما نزلت هذه الآیة عرف المسلمون أنه لا حق لهم فی الغنیمة و أنها لرسول الله صلی الله علیه و آله فقالوا یا رسول الله سمعا و طاعة فاصنع ما شئت فنزل قوله وَ اعْلَمُوا أَنَّما غَنِمْتُمْ مِنْ شَیْ‌ءٍ فَأَنَّ لِلَّهِ خُمُسَهُ أی ما غنمتم بعد بدر</w:t>
      </w:r>
    </w:p>
    <w:p>
      <w:pPr>
        <w:pStyle w:val="BookText"/>
        <w:rPr/>
      </w:pPr>
      <w:r>
        <w:rPr>
          <w:rFonts w:ascii="IRNazanin" w:hAnsi="IRNazanin" w:eastAsia="IRNazanin"/>
          <w:color w:val="111111"/>
          <w:sz w:val="28"/>
          <w:sz w:val="28"/>
          <w:szCs w:val="28"/>
          <w:rtl w:val="true"/>
          <w:lang w:bidi="fa-IR"/>
        </w:rPr>
        <w:t>و روی أن رسول الله صلی الله علیه و آله قسم غنائم بدر علی سواء و لم یخمس</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أَخْرَجَکَ رَبُّکَ مِنْ بَیْتِکَ الکاف فی قوله کَما أَخْرَجَکَ یتعلق بما دل علیه قوله قُلِ الْأَنْفالُ لِلَّهِ وَ الرَّسُولِ لأن هذا فی معنی </w:t>
      </w:r>
      <w:r>
        <w:rPr>
          <w:rStyle w:val="FootnoteAnchor"/>
          <w:rtl w:val="true"/>
        </w:rPr>
        <w:footnoteReference w:id="821"/>
      </w:r>
      <w:r>
        <w:rPr>
          <w:rFonts w:ascii="IRNazanin" w:hAnsi="IRNazanin" w:eastAsia="IRNazanin"/>
          <w:color w:val="111111"/>
          <w:sz w:val="28"/>
          <w:sz w:val="28"/>
          <w:szCs w:val="28"/>
          <w:rtl w:val="true"/>
          <w:lang w:bidi="fa-IR"/>
        </w:rPr>
        <w:t xml:space="preserve">نزعها من أیدیهم بالحق کما أخرجک ربک بالحق </w:t>
      </w:r>
      <w:r>
        <w:rPr>
          <w:rStyle w:val="FootnoteAnchor"/>
          <w:rtl w:val="true"/>
        </w:rPr>
        <w:footnoteReference w:id="822"/>
      </w:r>
      <w:r>
        <w:rPr>
          <w:rFonts w:ascii="IRNazanin" w:hAnsi="IRNazanin" w:eastAsia="IRNazanin"/>
          <w:color w:val="111111"/>
          <w:sz w:val="28"/>
          <w:sz w:val="28"/>
          <w:szCs w:val="28"/>
          <w:rtl w:val="true"/>
          <w:lang w:bidi="fa-IR"/>
        </w:rPr>
        <w:t xml:space="preserve">فالمعنی قل الأنفال لله ینزعها عنکم مع کراهتکم و مشقة ذلک علیکم لأنه أصلح لکم کما أخرجک ربک من بیتک مع کراهة فریق من المؤمنین ذلک لأن الخروج کان أصلح لکم من کونکم فی بیتکم و المراد بالبیت هنا المدینة یعنی خروج النبی صلی الله علیه و آله منها إلی بدر و قیل یتعلق بیجادلونک أی یجادلونک فی الحق کارهین له کما جادلوک حین أخرجک ربک کارهین للخروج کراهیة طباع فقال بعضهم کیف نخرج و نحن قلیل و العدو کثیر و قال بعضهم کیف نخرج علی عمیاء لا ندری إلی العیر نخرج أم إلی القتال فشبه جدالهم بخروجهم لأن القوم جادلوه بعد خروجهم کما جادلوه عند الخروج فقالوا هلا أخبرتنا بالقتال فکنا نستعد لذلک فهذا هو جدالهم و قیل یعمل فیه معنی الحق بتقدیر هذا الذکر الحق کما أخرجک ربک من بیتک بالحق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فمعناه أن هذا خیر لکم کما أن إخراجک من بیتک علی کراهیة جماعة منکم خیر لکم و قریب منه ما جاء فی حدیث أبی حمزة الثمالی فالله ناصرک کما أخرجک من بیتک و قوله بِالْحَقِّ أی بالوحی و ذلک أن جبرئیل أتاه و أمره بالخروج و قیل معناه أخرجک و معک الحق و قیل أخرجک بالحق الذی وجب علیک و هو الجهاد وَ إِنَّ فَرِیقاً مِنَ الْمُؤْمِنِینَ أی طائفة منهم لَکارِهُونَ لذلک للمشقة التی لحقتهم یُجادِلُونَکَ فِی الْحَقِّ بَعْدَ ما تَبَیَّنَ معناه یجادلونک فیما دعوتهم إلیه بعد ما عرفوا صحته و صدقک بالمعجزات و مجادلتهم قولهم هلا أخبرتنا بذلک و هم یعلمون أنک لا تأمرهم عن الله إلا بما هو حق و صواب و کانوا یجادلون فیه لشدته علیهم یطلبون بذلک رخصة لهم فی التخلف عنه أو فی تأخیر الخروج إلی وقت آخر و قیل معناه یجادلونک فی القتال یوم بدر بعد ما تبین صوابه کَأَنَّما یُساقُونَ إِلَی الْمَوْتِ وَ هُمْ یَنْظُرُونَ أی کان هؤلاء الذین یجادلونک فی لقاء العدو لشدة القتال علیهم حیث لم یکونوا مستعدین له و لکراهتهم له من حیث الطبع کانوا بمنزلة من یساق إلی الموت و هم یرونه عیانا و ینظرون إلی أسبابه </w:t>
      </w:r>
      <w:r>
        <w:rPr>
          <w:rStyle w:val="FootnoteAnchor"/>
          <w:rtl w:val="true"/>
        </w:rPr>
        <w:footnoteReference w:id="823"/>
      </w:r>
      <w:r>
        <w:rPr>
          <w:rFonts w:ascii="Amiri" w:hAnsi="Amiri" w:eastAsia="Amiri" w:cs="Amiri"/>
          <w:color w:val="111111"/>
          <w:sz w:val="28"/>
          <w:sz w:val="28"/>
          <w:szCs w:val="28"/>
          <w:rtl w:val="true"/>
          <w:lang w:bidi="ar-SA"/>
        </w:rPr>
        <w:t xml:space="preserve">وَ إِذْ یَعِدُکُمُ اللَّهُ إِحْدَی الطَّائِفَتَیْنِ أَنَّها لَکُمْ یعنی و اذکروا و اشکروا الله إذ یعدکم الله أن إحدی الطائفتین لکم إما العیر و إما النفیر وَ تَوَدُّونَ أَنَّ غَیْرَ ذاتِ الشَّوْکَةِ تَکُونُ لَکُمْ أی تودون أن لکم العیر و صاحبها أبو سفیان لئلا تلحقکم مشقة دون النفیر و هو الجیش من قریش قال الحسن کان المسلمون یریدون العیر و رسول الله صلی الله علیه و آله یرید ذات الشوکة کنی بالشوکة عن الحرب لما فی الحرب من الشدة و قیل الشوکة السلاح وَ یُرِیدُ اللَّهُ أَنْ یُحِقَّ الْحَقَّ بِکَلِماتِهِ معناه و الله أعلم بالمصالح منکم فأراد أن یظهر الحق بلطفه و یعز الإسلام و یظفرکم علی وجوه القریش </w:t>
      </w:r>
      <w:r>
        <w:rPr>
          <w:rStyle w:val="FootnoteAnchor"/>
          <w:rtl w:val="true"/>
        </w:rPr>
        <w:footnoteReference w:id="824"/>
      </w:r>
      <w:r>
        <w:rPr>
          <w:rFonts w:ascii="IRNazanin" w:hAnsi="IRNazanin" w:eastAsia="IRNazanin"/>
          <w:color w:val="111111"/>
          <w:sz w:val="28"/>
          <w:sz w:val="28"/>
          <w:szCs w:val="28"/>
          <w:rtl w:val="true"/>
          <w:lang w:bidi="fa-IR"/>
        </w:rPr>
        <w:t xml:space="preserve">و یهلکهم علی أیدیکم بکلماته السابقة و عداته فی قوله تعالی وَ لَقَدْ </w:t>
      </w:r>
    </w:p>
    <w:p>
      <w:pPr>
        <w:pStyle w:val="BookText"/>
        <w:rPr/>
      </w:pPr>
      <w:r>
        <w:rPr>
          <w:rFonts w:ascii="Amiri" w:hAnsi="Amiri" w:eastAsia="Amiri" w:cs="Amiri"/>
          <w:color w:val="111111"/>
          <w:sz w:val="28"/>
          <w:sz w:val="28"/>
          <w:szCs w:val="28"/>
          <w:rtl w:val="true"/>
          <w:lang w:bidi="ar-SA"/>
        </w:rPr>
        <w:t xml:space="preserve">سَبَقَتْ کَلِمَتُنا لِعِبادِنَا الْمُرْسَلِینَ إِنَّهُمْ لَهُمُ الْمَنْصُورُونَ وَ إِنَّ جُنْدَنا لَهُمُ الْغالِبُونَ </w:t>
      </w:r>
      <w:r>
        <w:rPr>
          <w:rStyle w:val="FootnoteAnchor"/>
          <w:rtl w:val="true"/>
        </w:rPr>
        <w:footnoteReference w:id="825"/>
      </w:r>
      <w:r>
        <w:rPr>
          <w:rFonts w:ascii="Amiri" w:hAnsi="Amiri" w:eastAsia="Amiri" w:cs="Amiri"/>
          <w:color w:val="111111"/>
          <w:sz w:val="28"/>
          <w:sz w:val="28"/>
          <w:szCs w:val="28"/>
          <w:rtl w:val="true"/>
          <w:lang w:bidi="ar-SA"/>
        </w:rPr>
        <w:t xml:space="preserve">و قوله لِیُظْهِرَهُ عَلَی الدِّینِ کُلِّهِ وَ لَوْ کَرِهَ الْمُشْرِکُونَ </w:t>
      </w:r>
      <w:r>
        <w:rPr>
          <w:rStyle w:val="FootnoteAnchor"/>
          <w:rtl w:val="true"/>
        </w:rPr>
        <w:footnoteReference w:id="826"/>
      </w:r>
      <w:r>
        <w:rPr>
          <w:rFonts w:ascii="Amiri" w:hAnsi="Amiri" w:eastAsia="Amiri" w:cs="Amiri"/>
          <w:color w:val="111111"/>
          <w:sz w:val="28"/>
          <w:sz w:val="28"/>
          <w:szCs w:val="28"/>
          <w:rtl w:val="true"/>
          <w:lang w:bidi="ar-SA"/>
        </w:rPr>
        <w:t>و قیل بِکَلِماتِهِ أی بأمره لکم بالقتال وَ یَقْطَعَ دابِرَ الْکافِرِینَ أی یستأصلهم فلا یبقی منهم أحدا یعنی کفار العرب لِیُحِقَّ الْحَقَّ أی لیظهر الإسلام وَ یُبْطِلَ الْباطِلَ أی الکفر بإهلاک أهله وَ لَوْ کَرِهَ الْمُجْرِمُونَ أی الکافرون و ذکر البلخی عن الحسن أن قوله وَ إِذْ یَعِدُکُمُ اللَّهُ نزلت قبل قوله کَما أَخْرَجَکَ رَبُّکَ و هی فی القراءة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أصحاب السیر و ذکر أبو حمزة و علی بن إبراهیم فی تفسیرهما دخل حدیث بعضهم فی بعض أقبل أبو سفیان بعیر قریش من الشام و فیها أموالهم و هی اللطیمة </w:t>
      </w:r>
      <w:r>
        <w:rPr>
          <w:rStyle w:val="FootnoteAnchor"/>
          <w:rtl w:val="true"/>
        </w:rPr>
        <w:footnoteReference w:id="827"/>
      </w:r>
      <w:r>
        <w:rPr>
          <w:rFonts w:ascii="IRNazanin" w:hAnsi="IRNazanin" w:eastAsia="IRNazanin"/>
          <w:color w:val="111111"/>
          <w:sz w:val="28"/>
          <w:sz w:val="28"/>
          <w:szCs w:val="28"/>
          <w:rtl w:val="true"/>
          <w:lang w:bidi="fa-IR"/>
        </w:rPr>
        <w:t xml:space="preserve">فیها أربعون راکبا من قریش فندب النبی صلی الله علیه و آله أصحابه للخروج إلیها لیأخذوها و قال لعل الله أن ینفلکموها </w:t>
      </w:r>
      <w:r>
        <w:rPr>
          <w:rStyle w:val="FootnoteAnchor"/>
          <w:rtl w:val="true"/>
        </w:rPr>
        <w:footnoteReference w:id="828"/>
      </w:r>
      <w:r>
        <w:rPr>
          <w:rFonts w:ascii="IRNazanin" w:hAnsi="IRNazanin" w:eastAsia="IRNazanin"/>
          <w:color w:val="111111"/>
          <w:sz w:val="28"/>
          <w:sz w:val="28"/>
          <w:szCs w:val="28"/>
          <w:rtl w:val="true"/>
          <w:lang w:bidi="fa-IR"/>
        </w:rPr>
        <w:t xml:space="preserve">فانتدب الناس فخف بعضهم و ثقل بعضهم و لم یظنوا أن رسول الله صلی الله علیه و آله یلقی کیدا و لا حربا فخرجوا لا یریدون إلا أبا سفیان و الرکب لا یرونها إلا غنیمة لهم فلما سمع أبو سفیان بمسیر النبی صلی الله علیه و آله استأجر ضمضم بن عمرو الغفاری فبعثه إلی مکة و أمره أن یأتی قریشا فیستنفرهم و یخبرهم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محمدا قد تعرض لعیرهم فی أصحابه </w:t>
      </w:r>
      <w:r>
        <w:rPr>
          <w:rStyle w:val="FootnoteAnchor"/>
          <w:rtl w:val="true"/>
        </w:rPr>
        <w:footnoteReference w:id="829"/>
      </w:r>
      <w:r>
        <w:rPr>
          <w:rFonts w:ascii="IRNazanin" w:hAnsi="IRNazanin" w:eastAsia="IRNazanin"/>
          <w:color w:val="111111"/>
          <w:sz w:val="28"/>
          <w:sz w:val="28"/>
          <w:szCs w:val="28"/>
          <w:rtl w:val="true"/>
          <w:lang w:bidi="fa-IR"/>
        </w:rPr>
        <w:t xml:space="preserve">فخرج ضمضم سریعا إلی مکة و کانت عاتکة بنت عبد المطلب رأت </w:t>
      </w:r>
      <w:r>
        <w:rPr>
          <w:rStyle w:val="FootnoteAnchor"/>
          <w:rtl w:val="true"/>
        </w:rPr>
        <w:footnoteReference w:id="830"/>
      </w:r>
      <w:r>
        <w:rPr>
          <w:rFonts w:ascii="IRNazanin" w:hAnsi="IRNazanin" w:eastAsia="IRNazanin"/>
          <w:color w:val="111111"/>
          <w:sz w:val="28"/>
          <w:sz w:val="28"/>
          <w:szCs w:val="28"/>
          <w:rtl w:val="true"/>
          <w:lang w:bidi="fa-IR"/>
        </w:rPr>
        <w:t xml:space="preserve">فیما یری النائم قبل مقدم ضمضم بن عمرو بثلاث لیال أن رجلا أقبل علی بعیر له ینادی یا آل غالب اغدوا إلی مصارعکم ثم وافی بجمله علی أبی قبیس فأخذ حجرا فدهدهه </w:t>
      </w:r>
      <w:r>
        <w:rPr>
          <w:rStyle w:val="FootnoteAnchor"/>
          <w:rtl w:val="true"/>
        </w:rPr>
        <w:footnoteReference w:id="831"/>
      </w:r>
      <w:r>
        <w:rPr>
          <w:rFonts w:ascii="IRNazanin" w:hAnsi="IRNazanin" w:eastAsia="IRNazanin"/>
          <w:color w:val="111111"/>
          <w:sz w:val="28"/>
          <w:sz w:val="28"/>
          <w:szCs w:val="28"/>
          <w:rtl w:val="true"/>
          <w:lang w:bidi="fa-IR"/>
        </w:rPr>
        <w:t xml:space="preserve">من الجبل فما ترک دارا من دور قریش إلا أصابته منه فلذة </w:t>
      </w:r>
      <w:r>
        <w:rPr>
          <w:rStyle w:val="FootnoteAnchor"/>
          <w:rtl w:val="true"/>
        </w:rPr>
        <w:footnoteReference w:id="832"/>
      </w:r>
      <w:r>
        <w:rPr>
          <w:rFonts w:ascii="IRNazanin" w:hAnsi="IRNazanin" w:eastAsia="IRNazanin"/>
          <w:color w:val="111111"/>
          <w:sz w:val="28"/>
          <w:sz w:val="28"/>
          <w:szCs w:val="28"/>
          <w:rtl w:val="true"/>
          <w:lang w:bidi="fa-IR"/>
        </w:rPr>
        <w:t xml:space="preserve">فانتبهت فزعة من ذلک فأخبرت العباس بذلک فأخبر العباس عتبة بن ربیعة فقال عتبة هذه مصیبة تحدث فی قریش و فشت الرؤیا فیهم و بلغ ذلک أبا جهل فقال هذه نبیة ثانیة فی بنی عبد المطلب و اللات و العزی لننظرن ثلاثة أیام فإن کان ما رأت حقا و إلا لنکتبن کتابا بینا أنه ما من أهل بیت من العرب أکذب رجالا و لا نساء من بنی هاشم فلما کان الیوم الثالث أتاهم ضمضم ینادیهم بأعلی الصوت یا آل غالب یا آل غالب اللطیمة اللطیمة العیر العیر أدرکوا و ما أراکم تدرکون أن محمدا و الصباة </w:t>
      </w:r>
      <w:r>
        <w:rPr>
          <w:rStyle w:val="FootnoteAnchor"/>
          <w:rtl w:val="true"/>
        </w:rPr>
        <w:footnoteReference w:id="833"/>
      </w:r>
      <w:r>
        <w:rPr>
          <w:rFonts w:ascii="IRNazanin" w:hAnsi="IRNazanin" w:eastAsia="IRNazanin"/>
          <w:color w:val="111111"/>
          <w:sz w:val="28"/>
          <w:sz w:val="28"/>
          <w:szCs w:val="28"/>
          <w:rtl w:val="true"/>
          <w:lang w:bidi="fa-IR"/>
        </w:rPr>
        <w:t xml:space="preserve">من أهل یثرب قد خرجوا یتعرضون </w:t>
      </w:r>
    </w:p>
    <w:p>
      <w:pPr>
        <w:pStyle w:val="BookText"/>
        <w:rPr/>
      </w:pPr>
      <w:r>
        <w:rPr>
          <w:rFonts w:ascii="IRNazanin" w:hAnsi="IRNazanin" w:eastAsia="IRNazanin"/>
          <w:color w:val="111111"/>
          <w:sz w:val="28"/>
          <w:sz w:val="28"/>
          <w:szCs w:val="28"/>
          <w:rtl w:val="true"/>
          <w:lang w:bidi="fa-IR"/>
        </w:rPr>
        <w:t xml:space="preserve">لعیرکم فتهیئوا للخروج و ما بقی أحد من عظماء قریش إلا أخرج مالا لتجهیز الجیش و قالوا من لم یخرج نهدم داره و خرج معهم العباس بن عبد المطلب و نوفل بن الحارث بن عبد المطلب و عقیل بن أبی طالب و أخرجوا معهم القیان </w:t>
      </w:r>
      <w:r>
        <w:rPr>
          <w:rStyle w:val="FootnoteAnchor"/>
          <w:rtl w:val="true"/>
        </w:rPr>
        <w:footnoteReference w:id="834"/>
      </w:r>
      <w:r>
        <w:rPr>
          <w:rFonts w:ascii="IRNazanin" w:hAnsi="IRNazanin" w:eastAsia="IRNazanin"/>
          <w:color w:val="111111"/>
          <w:sz w:val="28"/>
          <w:sz w:val="28"/>
          <w:szCs w:val="28"/>
          <w:rtl w:val="true"/>
          <w:lang w:bidi="fa-IR"/>
        </w:rPr>
        <w:t>یضربون الدفوف و خرج رسول الله صلی الله علیه و آله فی ثلاثمائة و ثلاثة عشر رجلا فلما کان بقرب بدر أخذ عینا للقوم فأخبره بهم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أبی حمزة الثمالی بعث رسول الله صلی الله علیه و آله عینا له علی العیر اسمه عدی فلما قدم علی رسول الله صلی الله علیه و آله فأخبره أین فارق العیر نزل جبرئیل علی رسول الله صلی الله علیه و آله فأخبره بنفیر المشرکین من مکة فاستشار أصحابه فی طلب العیر و حرب النفیر فقام أبو بکر فقال یا رسول الله إنها قریش و خیلاؤها ما آمنت منذ کفرت و لا ذلت منذ عزت و لم نخرج علی أهبة الحرب</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و فی حدیث أبی حمزة قال أبو بکر أنا عالم بهذا الطریق فارق عدی العیر بکذا و کذا و ساروا و سرنا فنحن و القوم علی بدر یوم کذا و کذا کأنا فرسا رهان فقال صلی الله علیه و آله اجلس فجلس ثم قام عمر بن الخطاب فقال مثل ذلک فقال اجلس فجلس </w:t>
      </w:r>
      <w:r>
        <w:rPr>
          <w:rStyle w:val="FootnoteAnchor"/>
          <w:rtl w:val="true"/>
        </w:rPr>
        <w:footnoteReference w:id="836"/>
      </w:r>
      <w:r>
        <w:rPr>
          <w:rFonts w:ascii="IRNazanin" w:hAnsi="IRNazanin" w:eastAsia="IRNazanin"/>
          <w:color w:val="111111"/>
          <w:sz w:val="28"/>
          <w:sz w:val="28"/>
          <w:szCs w:val="28"/>
          <w:rtl w:val="true"/>
          <w:lang w:bidi="fa-IR"/>
        </w:rPr>
        <w:t xml:space="preserve">ثم قام المقداد فقال یا رسول الله إنها قریش و خیلاؤها و قد آمنا بک و صدقنا و شهدنا أن ما جئت به حق و الله لو أمرتنا أن نخوض جمر الغضا و شوک الهراس </w:t>
      </w:r>
      <w:r>
        <w:rPr>
          <w:rStyle w:val="FootnoteAnchor"/>
          <w:rtl w:val="true"/>
        </w:rPr>
        <w:footnoteReference w:id="837"/>
      </w:r>
      <w:r>
        <w:rPr>
          <w:rFonts w:ascii="IRNazanin" w:hAnsi="IRNazanin" w:eastAsia="IRNazanin"/>
          <w:color w:val="111111"/>
          <w:sz w:val="28"/>
          <w:sz w:val="28"/>
          <w:szCs w:val="28"/>
          <w:rtl w:val="true"/>
          <w:lang w:bidi="fa-IR"/>
        </w:rPr>
        <w:t xml:space="preserve">لخضناه معک و الله لا نقول لک ما قالت بنو إسرائیل لموسی فَاذْهَبْ </w:t>
      </w:r>
    </w:p>
    <w:p>
      <w:pPr>
        <w:pStyle w:val="BookText"/>
        <w:rPr/>
      </w:pPr>
      <w:r>
        <w:rPr>
          <w:rFonts w:ascii="Amiri" w:hAnsi="Amiri" w:eastAsia="Amiri" w:cs="Amiri"/>
          <w:color w:val="111111"/>
          <w:sz w:val="28"/>
          <w:sz w:val="28"/>
          <w:szCs w:val="28"/>
          <w:rtl w:val="true"/>
          <w:lang w:bidi="ar-SA"/>
        </w:rPr>
        <w:t xml:space="preserve">أَنْتَ وَ رَبُّکَ فَقاتِلا إِنَّا هاهُنا قاعِدُونَ </w:t>
      </w:r>
      <w:r>
        <w:rPr>
          <w:rStyle w:val="FootnoteAnchor"/>
          <w:rtl w:val="true"/>
        </w:rPr>
        <w:footnoteReference w:id="838"/>
      </w:r>
      <w:r>
        <w:rPr>
          <w:rFonts w:ascii="IRNazanin" w:hAnsi="IRNazanin" w:eastAsia="IRNazanin"/>
          <w:color w:val="111111"/>
          <w:sz w:val="28"/>
          <w:sz w:val="28"/>
          <w:szCs w:val="28"/>
          <w:rtl w:val="true"/>
          <w:lang w:bidi="fa-IR"/>
        </w:rPr>
        <w:t xml:space="preserve">و لکنا نقول امض لأمر ربک فإنا معک مقاتلون فجزاه رسول الله صلی الله علیه و آله خیرا علی قوله ذلک ثم قال أشیروا علی أیها الناس و إنما یرید الأنصار لأن أکثر الناس منهم و لأنهم حین بایعوه بالعقبة قالوا إنا برآء من ذمتک حتی تصل إلی دارنا ثم أنت فی ذمتنا نمنعک مما نمنع آباءنا و نساءنا </w:t>
      </w:r>
      <w:r>
        <w:rPr>
          <w:rStyle w:val="FootnoteAnchor"/>
          <w:rtl w:val="true"/>
        </w:rPr>
        <w:footnoteReference w:id="839"/>
      </w:r>
      <w:r>
        <w:rPr>
          <w:rFonts w:ascii="IRNazanin" w:hAnsi="IRNazanin" w:eastAsia="IRNazanin"/>
          <w:color w:val="111111"/>
          <w:sz w:val="28"/>
          <w:sz w:val="28"/>
          <w:szCs w:val="28"/>
          <w:rtl w:val="true"/>
          <w:lang w:bidi="fa-IR"/>
        </w:rPr>
        <w:t>فکان صلی الله علیه و آله یتخوف أن لا یکون الأنصار تری علیها نصرته إلا علی من دهمه بالمدینة من عدو و أن لیس علیهم أن ینصروه بخارج المدینة فقام سعد بن معاذ فقال بأبی أنت و أمی یا رسول الله کأنک أردتنا فقال نعم فقال بأبی أنت و أمی یا رسول الله إنا قد آمنا بک و صدقناک و شهدنا أن ما جئت به حق من عند الله فمرنا بما شئت و خذ من أموالنا ما شئت و اترک منها ما شئت و الله لو أمرتنا أن نخوض هذا البحر لخضناه معک و لعل الله أن یریک ما تقر به عینک فسر بنا علی برکة الله ففرح بذلک رسول الله صلی الله علیه و آله و قال سیروا علی برکة الله فإن الله وعدنی إحدی الطائفتین وَ لَنْ یُخْلِفَ اللَّهُ وَعْدَهُ و الله لکأنی أنظر إلی مصرع أبی جهل بن هشام و عتبة بن ربیعة و شیبة بن ربیعة و فلان و فلان و أمر رسول الله صلی الله علیه و آله بالرحیل و خرج إلی بدر و هو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أبی حمزة و بدر رجل من جهینة و الماء ماؤه و إنما سمی الماء باسمه</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أقبلت قریش و بعثوا عبیدها لیستقوا من الماء فأخذهم أصحاب رسول الله صلی الله علیه و آله </w:t>
      </w:r>
      <w:r>
        <w:rPr>
          <w:rStyle w:val="FootnoteAnchor"/>
          <w:rtl w:val="true"/>
        </w:rPr>
        <w:footnoteReference w:id="841"/>
      </w:r>
      <w:r>
        <w:rPr>
          <w:rFonts w:ascii="IRNazanin" w:hAnsi="IRNazanin" w:eastAsia="IRNazanin"/>
          <w:color w:val="111111"/>
          <w:sz w:val="28"/>
          <w:sz w:val="28"/>
          <w:szCs w:val="28"/>
          <w:rtl w:val="true"/>
          <w:lang w:bidi="fa-IR"/>
        </w:rPr>
        <w:t xml:space="preserve">و قالوا لهم من أنتم قالوا نحن عبید قریش </w:t>
      </w:r>
      <w:r>
        <w:rPr>
          <w:rStyle w:val="FootnoteAnchor"/>
          <w:rtl w:val="true"/>
        </w:rPr>
        <w:footnoteReference w:id="842"/>
      </w:r>
      <w:r>
        <w:rPr>
          <w:rFonts w:ascii="IRNazanin" w:hAnsi="IRNazanin" w:eastAsia="IRNazanin"/>
          <w:color w:val="111111"/>
          <w:sz w:val="28"/>
          <w:sz w:val="28"/>
          <w:szCs w:val="28"/>
          <w:rtl w:val="true"/>
          <w:lang w:bidi="fa-IR"/>
        </w:rPr>
        <w:t xml:space="preserve">قالوا فأین العیر قالوا لا علم </w:t>
      </w:r>
    </w:p>
    <w:p>
      <w:pPr>
        <w:pStyle w:val="BookText"/>
        <w:rPr/>
      </w:pPr>
      <w:r>
        <w:rPr>
          <w:rFonts w:ascii="IRNazanin" w:hAnsi="IRNazanin" w:eastAsia="IRNazanin"/>
          <w:color w:val="111111"/>
          <w:sz w:val="28"/>
          <w:sz w:val="28"/>
          <w:szCs w:val="28"/>
          <w:rtl w:val="true"/>
          <w:lang w:bidi="fa-IR"/>
        </w:rPr>
        <w:t xml:space="preserve">لنا بالعیر فأقبلوا یضربونهم و کان رسول الله صلی الله علیه و آله یصلی فانفتل من صلاته و قال إن صدقوکم ضربتموهم و إن کذبوکم ترکتموهم فأتوه بهم فقال لهم من أنتم قالوا یا محمد نحن عبید قریش قال کم القوم قالوا لا علم لنا بعددهم قال کم ینحرون کل یوم من جزور قالوا تسعة إلی عشرة فقال رسول الله صلی الله علیه و آله القوم تسعمائة إلی ألف رجل </w:t>
      </w:r>
      <w:r>
        <w:rPr>
          <w:rStyle w:val="FootnoteAnchor"/>
          <w:rtl w:val="true"/>
        </w:rPr>
        <w:footnoteReference w:id="843"/>
      </w:r>
      <w:r>
        <w:rPr>
          <w:rFonts w:ascii="IRNazanin" w:hAnsi="IRNazanin" w:eastAsia="IRNazanin"/>
          <w:color w:val="111111"/>
          <w:sz w:val="28"/>
          <w:sz w:val="28"/>
          <w:szCs w:val="28"/>
          <w:rtl w:val="true"/>
          <w:lang w:bidi="fa-IR"/>
        </w:rPr>
        <w:t xml:space="preserve">فأمر صلی الله علیه و آله بهم فحبسوا و بلغ ذلک قریشا ففزعوا و ندموا علی مسیرهم و لقی عتبة بن ربیعة أبا البختری بن هشام فقال أ ما تری هذا البغی و الله ما أبصر موضع قدمی خرجنا لنمنع عیرنا و قد أفلتت فجئنا بغیا و عدوانا و الله ما أفلح قوم بغوا قط و لوددت ما فی العیر </w:t>
      </w:r>
      <w:r>
        <w:rPr>
          <w:rStyle w:val="FootnoteAnchor"/>
          <w:rtl w:val="true"/>
        </w:rPr>
        <w:footnoteReference w:id="844"/>
      </w:r>
      <w:r>
        <w:rPr>
          <w:rFonts w:ascii="IRNazanin" w:hAnsi="IRNazanin" w:eastAsia="IRNazanin"/>
          <w:color w:val="111111"/>
          <w:sz w:val="28"/>
          <w:sz w:val="28"/>
          <w:szCs w:val="28"/>
          <w:rtl w:val="true"/>
          <w:lang w:bidi="fa-IR"/>
        </w:rPr>
        <w:t xml:space="preserve">من أموال بنی عبد مناف ذهبت و لم نسر هذا المسیر فقال له أبو البختری إنک سید من سادات قریش فسر فی الناس و تحمل العیر التی أصابها محمد صلی الله علیه و آله و أصحابه بنخلة و دم ابن الحضرمی فإنه حلیفک فقال له علی ذلک و ما علی أحد منا خلاف إلا ابن الحنظلة یعنی أبا جهل فصر إلیه و أعلمه أنی حملت العیر و دم ابن الحضرمی و هو حلیفی و علی عقله </w:t>
      </w:r>
      <w:r>
        <w:rPr>
          <w:rStyle w:val="FootnoteAnchor"/>
          <w:rtl w:val="true"/>
        </w:rPr>
        <w:footnoteReference w:id="845"/>
      </w:r>
      <w:r>
        <w:rPr>
          <w:rFonts w:ascii="IRNazanin" w:hAnsi="IRNazanin" w:eastAsia="IRNazanin"/>
          <w:color w:val="111111"/>
          <w:sz w:val="28"/>
          <w:sz w:val="28"/>
          <w:szCs w:val="28"/>
          <w:rtl w:val="true"/>
          <w:lang w:bidi="fa-IR"/>
        </w:rPr>
        <w:t xml:space="preserve">قال فقصدت خباه و أبلغته ذلک فقال إن عتبة یتعصب لمحمد فإنه من بنی عبد مناف و ابنه معه و یرید أن یخذل بین الناس لا و اللات و العزی حتی نقحم علیهم یثرب أو نأخذهم أساری فندخلهم مکة و تتسامع العرب بذلک و کان أبو حذیفة بن عتبة مع رسول الله صلی الله علیه و آله و کان أبو سفیان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أبوسفیان أنه قد احرز عیره أرسل إلی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خرجتم لتمنعوا عیرکم ورجالکم وأموالکم ، فقد نجاه لله فارجعوا ، فقال أبوجهل بن هشام ، والله لا نرجع حتی نرد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بدر موسما من مواسم العرب تجتمع لهم به سوق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فنقم علیه ثلاثا ، فننحر الجزر ، ونطعم الطعام ، ونسقی الخمر ، وتعزف علینا القیان ، وتسمع بنا العرب وبمسیرنا وجمعنا ، فلا یزالون یهابوننا ابدا بعدها فامضوا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الاخنس بن شریق بن عمرو بن وهب الثقفی ـ وکان حلیفا لبنی زهرة وهم بالجحفة ـ یا بنی زهرة قد نجی الله لکم أموالکم وخلص لکم صاحبکم مخرمة بن نوفل ، وانما نفرتم لتمنعوه وماله ، فاجعلوا بی جبنها وارجعوا ، فانه لا حاجة لکم بان تخرجوا فی غیر ضیعة ، لا ما یقول هذا ، یعنی أبا جهل ، فرجعوا ، فلم یشهدها زهری واحد ، اطاعوه وکان فیهم مطاعا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بقی من قریش بطن الا وقد نفر منهم ناس الا بنی عدی بن کعب لم یخرج منهم رجل واحد فرجعت بنو زهرة مع الاخنس بن شریق فلم یشهد بدرا من هاتین القبیلتین احد ، و مضی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رجوع طالب بن أبی طالب وسیأتی ذکره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جاز بالعیر بعث إلی قریش قد نجی الله عیرکم فارجعوا و دعوا محمدا و العرب و ادفعوه بالراح </w:t>
      </w:r>
      <w:r>
        <w:rPr>
          <w:rStyle w:val="FootnoteAnchor"/>
          <w:rtl w:val="true"/>
        </w:rPr>
        <w:footnoteReference w:id="847"/>
      </w:r>
      <w:r>
        <w:rPr>
          <w:rFonts w:ascii="IRNazanin" w:hAnsi="IRNazanin" w:eastAsia="IRNazanin"/>
          <w:color w:val="111111"/>
          <w:sz w:val="28"/>
          <w:sz w:val="28"/>
          <w:szCs w:val="28"/>
          <w:rtl w:val="true"/>
          <w:lang w:bidi="fa-IR"/>
        </w:rPr>
        <w:t xml:space="preserve">ما اندفع و إن لم ترجعوا فردوا القیان فلحقهم الرسول فی </w:t>
      </w:r>
    </w:p>
    <w:p>
      <w:pPr>
        <w:pStyle w:val="BookText"/>
        <w:rPr/>
      </w:pPr>
      <w:r>
        <w:rPr>
          <w:rFonts w:ascii="IRNazanin" w:hAnsi="IRNazanin" w:eastAsia="IRNazanin"/>
          <w:color w:val="111111"/>
          <w:sz w:val="28"/>
          <w:sz w:val="28"/>
          <w:szCs w:val="28"/>
          <w:rtl w:val="true"/>
          <w:lang w:bidi="fa-IR"/>
        </w:rPr>
        <w:t>الجحفة فأراد عتبة أن یرجع فأبی أبو جهل و بنو مخزوم و ردوا القیان من الجحفة قال و فزع أصحاب رسول الله صلی الله علیه و آله لما بلغهم کثرة قریش و استغاثوا و تضرعوا فأنزل الله سبحانه إِذْ تَسْتَغِیثُونَ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لما کان یوم بدر و اصطف القوم للقتال قال أبو جهل اللهم أولانا بالنصر فانصره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ما تنقم الحرب العوان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 عامین حدیث سنی</w:t>
      </w:r>
    </w:p>
    <w:p>
      <w:pPr>
        <w:pStyle w:val="BookText"/>
        <w:rPr/>
      </w:pPr>
      <w:r>
        <w:rPr>
          <w:rFonts w:ascii="IRNazanin" w:hAnsi="IRNazanin" w:eastAsia="IRNazanin"/>
          <w:color w:val="111111"/>
          <w:sz w:val="28"/>
          <w:sz w:val="28"/>
          <w:szCs w:val="28"/>
          <w:rtl w:val="true"/>
          <w:lang w:bidi="fa-IR"/>
        </w:rPr>
        <w:t>لمثل هذا ولدتنی امی</w:t>
      </w:r>
    </w:p>
    <w:p>
      <w:pPr>
        <w:pStyle w:val="BookText"/>
        <w:rPr/>
      </w:pPr>
      <w:r>
        <w:rPr>
          <w:rFonts w:ascii="Amiri" w:hAnsi="Amiri" w:eastAsia="Amiri" w:cs="Amiri"/>
          <w:color w:val="111111"/>
          <w:sz w:val="28"/>
          <w:sz w:val="28"/>
          <w:szCs w:val="28"/>
          <w:rtl w:val="true"/>
          <w:lang w:bidi="ar-SA"/>
        </w:rPr>
        <w:t>و استغاث المسلمون فنزلت الملائکة و نزل قوله إِذْ تَسْتَغِیثُونَ رَبَّکُمْ إلی آخره و</w:t>
      </w:r>
    </w:p>
    <w:p>
      <w:pPr>
        <w:pStyle w:val="BookText"/>
        <w:rPr/>
      </w:pPr>
      <w:r>
        <w:rPr>
          <w:rFonts w:ascii="Amiri" w:hAnsi="Amiri" w:eastAsia="Amiri" w:cs="Amiri"/>
          <w:color w:val="111111"/>
          <w:sz w:val="28"/>
          <w:sz w:val="28"/>
          <w:szCs w:val="28"/>
          <w:rtl w:val="true"/>
          <w:lang w:bidi="ar-SA"/>
        </w:rPr>
        <w:t>قِیلَ إِنَّ النَّبِیَّ صلی الله علیه و آله لَمَّا نَظَرَ إِلَی کَثْرَةِ عَدَدِ الْمُشْرِکِینَ وَ قِلَّةِ عَدَدِ الْمُسْلِمِینَ اسْتَقْبَلَ الْقِبْلَةَ وَ قَالَ اللَّهُمَّ أَنْجِزْ لِی مَا وَعَدْتَنِی اللَّهُمَّ إِنْ تَهْلِکْ هَذِهِ الْعِصَابَةُ لَا تُعْبَدُ فِی الْأَرْضِ فَمَا زَالَ یَهْتِفُ رَبَّهُ مَادّاً یَدَیْهِ حَتَّی سَقَطَ رِدَاؤُهُ مِنْ مَنْکِبِهِ فَأَنْزَلَ اللَّهُ تَعَالَی إِذْ تَسْتَغِیثُونَ رَبَّکُمْ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أَمْسَی رَسُولُ اللَّهِ صلی الله علیه و آله وَ جَنَّهُ اللَّیْلُ أَلْقَی اللَّهُ عَلَی أَصْحَابِهِ النُّعَاسَ وَ کَانُوا قَدْ نَزَلُوا فِی مَوْضِعٍ کَثِیرِ الرَّمْلِ لَا تَثْبُتُ فِیهِ قَدَمٌ فَأَنْزَلَ اللَّهُ عَلَیْهِمُ الْمَطَرَ رَذَاذاً حَتَّی لَبَّدَ الْأَرْضَ </w:t>
      </w:r>
      <w:r>
        <w:rPr>
          <w:rStyle w:val="FootnoteAnchor"/>
          <w:rtl w:val="true"/>
        </w:rPr>
        <w:footnoteReference w:id="849"/>
      </w:r>
      <w:r>
        <w:rPr>
          <w:rFonts w:ascii="Amiri" w:hAnsi="Amiri" w:eastAsia="Amiri" w:cs="Amiri"/>
          <w:color w:val="111111"/>
          <w:sz w:val="28"/>
          <w:sz w:val="28"/>
          <w:szCs w:val="28"/>
          <w:rtl w:val="true"/>
          <w:lang w:bidi="ar-SA"/>
        </w:rPr>
        <w:t xml:space="preserve">وَ ثَبَتَتْ أَقْدَامُهُمْ وَ کَانَ الْمَطَرُ عَلَی قُرَیْشٍ مِثْلَ الْعَزَالِی </w:t>
      </w:r>
      <w:r>
        <w:rPr>
          <w:rStyle w:val="FootnoteAnchor"/>
          <w:rtl w:val="true"/>
        </w:rPr>
        <w:footnoteReference w:id="850"/>
      </w:r>
      <w:r>
        <w:rPr>
          <w:rFonts w:ascii="Amiri" w:hAnsi="Amiri" w:eastAsia="Amiri" w:cs="Amiri"/>
          <w:color w:val="111111"/>
          <w:sz w:val="28"/>
          <w:sz w:val="28"/>
          <w:szCs w:val="28"/>
          <w:rtl w:val="true"/>
          <w:lang w:bidi="ar-SA"/>
        </w:rPr>
        <w:t>وَ أَلْقَی اللَّهُ فِی قُلُوبِهِمُ الرُّعْبَ کَمَا قَالَ سَأُلْقِی فِی قُلُوبِ الَّذِینَ کَفَرُوا الرُّعْبَ الْآیَةَ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إِذْ تَسْتَغِیثُونَ رَبَّکُمْ أی تستجیرون بربکم یوم بدر من أعدائکم 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تسألونه النصر علیهم لقلتکم و کثرتهم فلم یکن لکم مفزع إلا التضرع إلیه و الدعاء له فی کشف الضر عنکم فَاسْتَجابَ لَکُمْ أَنِّی مُمِدُّکُمْ أی مرسل إلیکم مددا لکم بِأَلْفٍ مِنَ الْمَلائِکَةِ مُرْدِفِینَ أی متبعین ألفا آخر من الملائکة لأن مع کل واحد منهم ردف له </w:t>
      </w:r>
      <w:r>
        <w:rPr>
          <w:rStyle w:val="FootnoteAnchor"/>
          <w:rtl w:val="true"/>
        </w:rPr>
        <w:footnoteReference w:id="851"/>
      </w:r>
      <w:r>
        <w:rPr>
          <w:rFonts w:ascii="IRNazanin" w:hAnsi="IRNazanin" w:eastAsia="IRNazanin"/>
          <w:color w:val="111111"/>
          <w:sz w:val="28"/>
          <w:sz w:val="28"/>
          <w:szCs w:val="28"/>
          <w:rtl w:val="true"/>
          <w:lang w:bidi="fa-IR"/>
        </w:rPr>
        <w:t xml:space="preserve">و قیل معناه مترادفین متتابعین و کانوا ألفا بعضهم فی أثر بعض و قیل بألف من الملائکة جاءوا علی آثار المسلمین </w:t>
      </w:r>
      <w:r>
        <w:rPr>
          <w:rStyle w:val="FootnoteAnchor"/>
          <w:rtl w:val="true"/>
        </w:rPr>
        <w:footnoteReference w:id="852"/>
      </w:r>
      <w:r>
        <w:rPr>
          <w:rFonts w:ascii="Amiri" w:hAnsi="Amiri" w:eastAsia="Amiri" w:cs="Amiri"/>
          <w:color w:val="111111"/>
          <w:sz w:val="28"/>
          <w:sz w:val="28"/>
          <w:szCs w:val="28"/>
          <w:rtl w:val="true"/>
          <w:lang w:bidi="ar-SA"/>
        </w:rPr>
        <w:t xml:space="preserve">وَ ما جَعَلَهُ اللَّهُ إِلَّا بُشْری وَ لِتَطْمَئِنَّ بِهِ قُلُوبُکُمْ أی ما جعل الإمداد بالملائکة إلا بشری لکم بالنصر و لتسکن </w:t>
      </w:r>
      <w:r>
        <w:rPr>
          <w:rStyle w:val="FootnoteAnchor"/>
          <w:rtl w:val="true"/>
        </w:rPr>
        <w:footnoteReference w:id="853"/>
      </w:r>
      <w:r>
        <w:rPr>
          <w:rFonts w:ascii="IRNazanin" w:hAnsi="IRNazanin" w:eastAsia="IRNazanin"/>
          <w:color w:val="111111"/>
          <w:sz w:val="28"/>
          <w:sz w:val="28"/>
          <w:szCs w:val="28"/>
          <w:rtl w:val="true"/>
          <w:lang w:bidi="fa-IR"/>
        </w:rPr>
        <w:t xml:space="preserve">به قلوبکم و تزول الوسوسة عنها و إلا فملک واحد کاف للتدمیر علیهم کما فعل جبرئیل بقوم لوط فأهلکهم بریشة واحدة و اختلف فی أن الملائکة هل قاتلت یوم بدر أم لا فقیل ما قاتلت و لکن شجعت و کثرت سواد المسلمین و بشرت بالنصر و قیل إنها قاتلت قال مجاهد إما أمدهم بألف مقاتل من الملائکة فأما ما قاله فی آل عمران بثلاثة آلاف و بخمسة آلاف فإنه للبشارة و روی عن ابن مسعود أنه سأله أبو جهل من أین کان یأتینا الضرب و نری الشخص قال من قبل الملائکة فقال هم غلبونا لا أنتم و عن ابن عباس أن الملائکة قاتلت یوم بدر و قتلت وَ مَا النَّصْرُ إِلَّا مِنْ عِنْدِ اللَّهِ لا بالملائکة و لا بکثرة العدد إِنَّ اللَّهَ عَزِیزٌ لا یمنع عن مراده حَکِیمٌ فی أفعاله إِذْ یُغَشِّیکُمُ النُّعاسَ هو أول النوم قبل أن یثقل أَمَنَةً أی أمانا مِنْهُ أی من العدو و قیل من الله فإن الإنسان لا یأخذه النوم فی حال الخوف فآمنهم الله تعالی بزوال الرعب عن قلوبهم و أیضا فإنه قواهم بالاستراحة علی القتال من الغد </w:t>
      </w:r>
      <w:r>
        <w:rPr>
          <w:rStyle w:val="FootnoteAnchor"/>
          <w:rtl w:val="true"/>
        </w:rPr>
        <w:footnoteReference w:id="854"/>
      </w:r>
      <w:r>
        <w:rPr>
          <w:rFonts w:ascii="Amiri" w:hAnsi="Amiri" w:eastAsia="Amiri" w:cs="Amiri"/>
          <w:color w:val="111111"/>
          <w:sz w:val="28"/>
          <w:sz w:val="28"/>
          <w:szCs w:val="28"/>
          <w:rtl w:val="true"/>
          <w:lang w:bidi="ar-SA"/>
        </w:rPr>
        <w:t xml:space="preserve">وَ یُنَزِّلُ عَلَیْکُمْ مِنَ السَّماءِ ماءً أی مطرا لِیُطَهِّرَکُمْ بِهِ و ذلک لأن المسلمین قد سبقهم الکفار إلی الماء فنزلوا علی کثیب رمل و أصبحوا محدثین مجنبین و أصابهم الظمأ و وسوس </w:t>
      </w:r>
    </w:p>
    <w:p>
      <w:pPr>
        <w:pStyle w:val="BookText"/>
        <w:rPr/>
      </w:pPr>
      <w:r>
        <w:rPr>
          <w:rFonts w:ascii="Amiri" w:hAnsi="Amiri" w:eastAsia="Amiri" w:cs="Amiri"/>
          <w:color w:val="111111"/>
          <w:sz w:val="28"/>
          <w:sz w:val="28"/>
          <w:szCs w:val="28"/>
          <w:rtl w:val="true"/>
          <w:lang w:bidi="ar-SA"/>
        </w:rPr>
        <w:t>إلیهم الشیطان و قال إن عدوکم قد سبقکم إلی الماء و أنتم تصلون مع الجنابة و الحدث و تسوخ أقدامکم فی الرمل فمطرهم الله حتی اغتسلوا به من الجنابة و تطهروا به من الحدث و تلبدت به أرضهم و أوحلت أرض عدوهم وَ یُذْهِبَ عَنْکُمْ رِجْزَ الشَّیْطانِ أی وسوسته بما مضی ذکره أو الجنابة التی أصابتکم بالاحتلام وَ لِیَرْبِطَ عَلی قُلُوبِکُمْ أی و لیشد علی قلوبکم أی یشجعها وَ یُثَبِّتَ بِهِ الْأَقْدامَ بتلبید الأرض و قیل بالصبر و قوة القلب إِذْ یُوحِی رَبُّکَ إِلَی الْمَلائِکَةِ یعنی الملائکة الذین أمد بهم المسلمین أَنِّی مَعَکُمْ بالمعونة و النصرة فَثَبِّتُوا الَّذِینَ آمَنُوا أی بشروهم بالنصر و کان الملک یسیر أمام الصف فی صورة الرجل و یقول أبشروا فإن الله ناصرکم و قیل معناه قاتلوا معهم المشرکین أو ثبتوهم بأشیاء تلقونها فی قلوبهم یقوون بها سَأُلْقِی فِی قُلُوبِ الَّذِینَ کَفَرُوا الرُّعْبَ أی الخوف من أولیائی فَاضْرِبُوا فَوْقَ الْأَعْناقِ یعنی الرءوس لأنها فوق الأعناق قال عطا یرید کل هامة و جمجمة و جائز أن یکون هذا أمرا للمؤمنین و أن یکون أمرا للملائکة و هو الظاهر قال ابن الأنباری إن الملائکة حین أمرت بالقتال لم تعلم أین تقصد بالضرب من الناس فعلمهم الله تعالی وَ اضْرِبُوا مِنْهُمْ کُلَّ بَنانٍ یعنی الأطراف من الیدین و الرجلین و قیل یعنی أطراف الأصابع اکتفی به عن جملة الید و الرجل ذلِکَ العذاب و الأمر بضرب الأعناق و الأطراف و تمکین المسلمین منهم بِأَنَّهُمْ شَاقُّوا اللَّهَ وَ رَسُولَهُ أی بسبب أنهم خالفوا الله و رسوله و حاربوهما وَ مَنْ یُشاقِقِ اللَّهَ وَ رَسُولَهُ فَإِنَّ اللَّهَ شَدِیدُ الْعِقابِ فی الدنیا بالإهلاک و فی الآخرة بالتخلید فی النار ذلِکُمْ أی هذا الذی أعددت لکم من الأسر و القتل فی الدنیا فَذُوقُوهُ عاجلا وَ أَنَّ لِلْکافِرِینَ آجلا عَذابَ النَّارِ تمام القصة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أصبح رسول الله صلی الله علیه و آله یوم بدر عبأ أصحابه فکان فی عسکره فرسان فرس للزبیر بن العوام </w:t>
      </w:r>
      <w:r>
        <w:rPr>
          <w:rStyle w:val="FootnoteAnchor"/>
          <w:rtl w:val="true"/>
        </w:rPr>
        <w:footnoteReference w:id="855"/>
      </w:r>
      <w:r>
        <w:rPr>
          <w:rFonts w:ascii="IRNazanin" w:hAnsi="IRNazanin" w:eastAsia="IRNazanin"/>
          <w:color w:val="111111"/>
          <w:sz w:val="28"/>
          <w:sz w:val="28"/>
          <w:szCs w:val="28"/>
          <w:rtl w:val="true"/>
          <w:lang w:bidi="fa-IR"/>
        </w:rPr>
        <w:t xml:space="preserve">و فرس للمقداد بن الأسود و کان فی عسکره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سبعون جملا کانوا یتعاقبون علیها و کان رسول الله صلی الله علیه و آله و علی بن أبی طالب علیهما السلام و مرثد بن أبی مرثد الغنوی یتعاقبون علی جمل لمرثد بن أبی مرثد و کان فی عسکر قریش أربعمائة فرس و قیل مائتا فرس فلما نظرت قریش إلی قلة أصحاب رسول الله صلی الله علیه و آله قال أبو جهل ما هم إلا أکلة رأس لو بعثنا إلیهم عبیدنا لأخذوهم أخذا بالید و قال عتبة بن ربیعة أ تری لهم کمینا أو مددا فبعثوا عمر بن وهب الجمحی و کان فارسا شجاعا فجال بفرسه حتی طاف علی عسکر رسول الله صلی الله علیه و آله ثم رجع فقال ما لهم کمین و لا مدد و لکن نواضح یثرب قد حملت الموت الناقع أ ما ترونهم خرسا لا یتکلمون یتلمظون تلمظ الأفاعی ما لهم ملجأ إلا سیوفهم و ما أراهم یولون حتی یقتلوا و لا یقتلون حتی یقتلوا بعددهم فارتئوا رأیکم فقال له أبو جهل کذبت و جبنت فأنزل الله سبحانه وَ إِنْ جَنَحُوا لِلسَّلْمِ فَاجْنَحْ لَها فبعث إلیهم رسول الله صلی الله علیه و آله فقال یا معاشر قریش إنی أکره أن أبدأکم فخلونی و العرب و ارجعوا فقال عتبة ما رد هذا قوم قط فأفلحوا ثم رکب جملا له أحمر فنظر إلیه رسول الله صلی الله علیه و آله و هو یجول بین العسکرین و ینهی عن القتال فقال صلی الله علیه و آله إن یک عند أحد خیر فعند صاحب الجمل الأحمر و إن یطیعوه یرشدوا و خطب عتبة فقال فی خطبته یا معاشر قریش أطیعونی الیوم و اعصونی الدهر إن محمدا له إل </w:t>
      </w:r>
      <w:r>
        <w:rPr>
          <w:rStyle w:val="FootnoteAnchor"/>
          <w:rtl w:val="true"/>
        </w:rPr>
        <w:footnoteReference w:id="856"/>
      </w:r>
      <w:r>
        <w:rPr>
          <w:rFonts w:ascii="IRNazanin" w:hAnsi="IRNazanin" w:eastAsia="IRNazanin"/>
          <w:color w:val="111111"/>
          <w:sz w:val="28"/>
          <w:sz w:val="28"/>
          <w:szCs w:val="28"/>
          <w:rtl w:val="true"/>
          <w:lang w:bidi="fa-IR"/>
        </w:rPr>
        <w:t xml:space="preserve">و ذمة و هو ابن عمکم فخلوه و العرب فإن یک صادقا فأنتم أعلی عینا به و إن یک کاذبا کفتکم ذؤبان العرب أمره فغاظ أبا جهل قوله و قال له جبنت و انتفخ سحرک فقال یا مصفرا استه </w:t>
      </w:r>
      <w:r>
        <w:rPr>
          <w:rStyle w:val="FootnoteAnchor"/>
          <w:rtl w:val="true"/>
        </w:rPr>
        <w:footnoteReference w:id="857"/>
      </w:r>
      <w:r>
        <w:rPr>
          <w:rFonts w:ascii="IRNazanin" w:hAnsi="IRNazanin" w:eastAsia="IRNazanin"/>
          <w:color w:val="111111"/>
          <w:sz w:val="28"/>
          <w:sz w:val="28"/>
          <w:szCs w:val="28"/>
          <w:rtl w:val="true"/>
          <w:lang w:bidi="fa-IR"/>
        </w:rPr>
        <w:t xml:space="preserve">مثلی یجبن ستعلم قریش أینا ألأم و أجبن و أینا المفسد لقومه و لبس درعه و تقدم هو و أخوه شیبة و ابنه الولید و </w:t>
      </w:r>
    </w:p>
    <w:p>
      <w:pPr>
        <w:pStyle w:val="BookText"/>
        <w:rPr/>
      </w:pPr>
      <w:r>
        <w:rPr>
          <w:rFonts w:ascii="IRNazanin" w:hAnsi="IRNazanin" w:eastAsia="IRNazanin"/>
          <w:color w:val="111111"/>
          <w:sz w:val="28"/>
          <w:sz w:val="28"/>
          <w:szCs w:val="28"/>
          <w:rtl w:val="true"/>
          <w:lang w:bidi="fa-IR"/>
        </w:rPr>
        <w:t xml:space="preserve">قال یا محمد أخرج إلینا أکفاءنا من قریش فبرز إلیه ثلاثة نفر من الأنصار </w:t>
      </w:r>
      <w:r>
        <w:rPr>
          <w:rStyle w:val="FootnoteAnchor"/>
          <w:rtl w:val="true"/>
        </w:rPr>
        <w:footnoteReference w:id="858"/>
      </w:r>
      <w:r>
        <w:rPr>
          <w:rFonts w:ascii="IRNazanin" w:hAnsi="IRNazanin" w:eastAsia="IRNazanin"/>
          <w:color w:val="111111"/>
          <w:sz w:val="28"/>
          <w:sz w:val="28"/>
          <w:szCs w:val="28"/>
          <w:rtl w:val="true"/>
          <w:lang w:bidi="fa-IR"/>
        </w:rPr>
        <w:t xml:space="preserve">و انتسبوا لهم فقالوا ارجعوا إنما نرید الأکفاء من قریش فنظر رسول الله صلی الله علیه و آله إلی عبیدة بن الحارث بن عبد المطلب و کان له یومئذ سبعون سنة فقال قم یا عبیدة و نظر إلی حمزة فقال قم یا عم ثم نظر إلی علی فقال قم یا علی و کان أصغر القوم فاطلبوا بحقکم الذی جعله الله لکم فقد جاءت قریش بخیلائها و فخرها ترید أن تطفئ نور الله وَ یَأْبَی اللَّهُ إِلَّا أَنْ یُتِمَّ نُورَهُ ثم قال یا عبیدة علیک بعتبة بن ربیعة و قال لحمزة علیک بشیبة و قال لعلی علیه السلام علیک بالولید فمروا حتی انتهوا إلی القوم فقالوا أکفاء کرام فحمل عبیدة علی عتبة فضربه علی رأسه ضربة فلقت هامته و ضرب عتبة عبیدة علی ساقه فأطنها </w:t>
      </w:r>
      <w:r>
        <w:rPr>
          <w:rStyle w:val="FootnoteAnchor"/>
          <w:rtl w:val="true"/>
        </w:rPr>
        <w:footnoteReference w:id="859"/>
      </w:r>
      <w:r>
        <w:rPr>
          <w:rFonts w:ascii="IRNazanin" w:hAnsi="IRNazanin" w:eastAsia="IRNazanin"/>
          <w:color w:val="111111"/>
          <w:sz w:val="28"/>
          <w:sz w:val="28"/>
          <w:szCs w:val="28"/>
          <w:rtl w:val="true"/>
          <w:lang w:bidi="fa-IR"/>
        </w:rPr>
        <w:t xml:space="preserve">فسقطا جمیعا و حمل شیبة علی حمزة فتضاربا بالسیفین حتی انثلما و حمل أمیر المؤمنین علیه السلام علی الولید فضربه علی حبل عاتقه فأخرج السیف من إبطه قال علی علیه السلام لقد أخذ الولید یمینه بشماله </w:t>
      </w:r>
      <w:r>
        <w:rPr>
          <w:rStyle w:val="FootnoteAnchor"/>
          <w:rtl w:val="true"/>
        </w:rPr>
        <w:footnoteReference w:id="860"/>
      </w:r>
      <w:r>
        <w:rPr>
          <w:rFonts w:ascii="IRNazanin" w:hAnsi="IRNazanin" w:eastAsia="IRNazanin"/>
          <w:color w:val="111111"/>
          <w:sz w:val="28"/>
          <w:sz w:val="28"/>
          <w:szCs w:val="28"/>
          <w:rtl w:val="true"/>
          <w:lang w:bidi="fa-IR"/>
        </w:rPr>
        <w:t xml:space="preserve">فضرب بها هامتی فظننت أن السماء وقعت علی الأرض ثم اعتنق حمزة و شیبة فقال المسلمون یا علی أ ما تری الکلب نهز عمک </w:t>
      </w:r>
      <w:r>
        <w:rPr>
          <w:rStyle w:val="FootnoteAnchor"/>
          <w:rtl w:val="true"/>
        </w:rPr>
        <w:footnoteReference w:id="861"/>
      </w:r>
      <w:r>
        <w:rPr>
          <w:rFonts w:ascii="IRNazanin" w:hAnsi="IRNazanin" w:eastAsia="IRNazanin"/>
          <w:color w:val="111111"/>
          <w:sz w:val="28"/>
          <w:sz w:val="28"/>
          <w:szCs w:val="28"/>
          <w:rtl w:val="true"/>
          <w:lang w:bidi="fa-IR"/>
        </w:rPr>
        <w:t>فحمل علیه علی علیه السلام فقال یا عم طأطئ رأسک و کان حمزة أطول من شیبة فأدخل حمزة رأسه فی صدره فضربه علی فطرح نصفه ثم جاء إلی عتبة و به رمق فأجهز علیه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أنه برز حمزة لعتبة و برز عبیدة لشیبة و برز علی للولید فقتل حمزة عتبة و قتل عبیدة شیبة و قتل علی الولید و ضرب شیبة رِجْل عبیدة فقطعها فاستنقذه حمزة و علی و حمل عبیدة حمزة و علی حتی أتیا به رسول الله صلی الله علیه و آله فاستعبر </w:t>
      </w:r>
      <w:r>
        <w:rPr>
          <w:rStyle w:val="FootnoteAnchor"/>
          <w:rtl w:val="true"/>
        </w:rPr>
        <w:footnoteReference w:id="862"/>
      </w:r>
      <w:r>
        <w:rPr>
          <w:rFonts w:ascii="IRNazanin" w:hAnsi="IRNazanin" w:eastAsia="IRNazanin"/>
          <w:color w:val="111111"/>
          <w:sz w:val="28"/>
          <w:sz w:val="28"/>
          <w:szCs w:val="28"/>
          <w:rtl w:val="true"/>
          <w:lang w:bidi="fa-IR"/>
        </w:rPr>
        <w:t xml:space="preserve">فقال یا رسول الله أ لست شهیدا قال بلی أنت أول شهید من أهل </w:t>
      </w:r>
    </w:p>
    <w:p>
      <w:pPr>
        <w:pStyle w:val="BookText"/>
        <w:rPr/>
      </w:pPr>
      <w:r>
        <w:rPr>
          <w:rFonts w:ascii="IRNazanin" w:hAnsi="IRNazanin" w:eastAsia="IRNazanin"/>
          <w:color w:val="111111"/>
          <w:sz w:val="28"/>
          <w:sz w:val="28"/>
          <w:szCs w:val="28"/>
          <w:rtl w:val="true"/>
          <w:lang w:bidi="fa-IR"/>
        </w:rPr>
        <w:t xml:space="preserve">بیتی </w:t>
      </w:r>
      <w:r>
        <w:rPr>
          <w:rStyle w:val="FootnoteAnchor"/>
          <w:rtl w:val="true"/>
        </w:rPr>
        <w:footnoteReference w:id="863"/>
      </w:r>
      <w:r>
        <w:rPr>
          <w:rFonts w:ascii="IRNazanin" w:hAnsi="IRNazanin" w:eastAsia="IRNazanin"/>
          <w:color w:val="111111"/>
          <w:sz w:val="28"/>
          <w:sz w:val="28"/>
          <w:szCs w:val="28"/>
          <w:rtl w:val="true"/>
          <w:lang w:bidi="fa-IR"/>
        </w:rPr>
        <w:t xml:space="preserve">و قال أبو جهل لقریش لا تعجلوا و لا تبطروا کما بطر ابنا ربیعة علیکم بأهل یثرب فاجزروهم جزرا و علیکم بقریش فخذوهم أخذا حتی ندخلهم مکة فنعرفهم ضلالتهم التی هم علیها و جاء إبلیس فی صورة سراقة بن مالک بن جعشم فقال لهم أنا جار لکم ادفعوا إلی رایتکم فدفعوا إلیهم رایة المیسرة و کانت الرایة مع بنی عبد الدار فنظر إلیه رسول الله صلی الله علیه و آله فقال لأصحابه غضوا أبصارکم و عضوا علی النواجد و رفع یده فقال یا رب إن تهلک هذه العصابة لا تعبد ثم أصابه الغشی فسری عنه و هو یسلت العرق عن وجهه </w:t>
      </w:r>
      <w:r>
        <w:rPr>
          <w:rStyle w:val="FootnoteAnchor"/>
          <w:rtl w:val="true"/>
        </w:rPr>
        <w:footnoteReference w:id="864"/>
      </w:r>
      <w:r>
        <w:rPr>
          <w:rFonts w:ascii="Amiri" w:hAnsi="Amiri" w:eastAsia="Amiri" w:cs="Amiri"/>
          <w:color w:val="111111"/>
          <w:sz w:val="28"/>
          <w:sz w:val="28"/>
          <w:szCs w:val="28"/>
          <w:rtl w:val="true"/>
          <w:lang w:bidi="ar-SA"/>
        </w:rPr>
        <w:t>فقال هذا جبرئیل قد أتاکم فی ألف مِنَ الْمَلائِکَةِ مُرْدِفِینَ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أبو أمامة بن سهل بن حنیف عن أبیه قال لقد رأینا </w:t>
      </w:r>
      <w:r>
        <w:rPr>
          <w:rStyle w:val="FootnoteAnchor"/>
          <w:rtl w:val="true"/>
        </w:rPr>
        <w:footnoteReference w:id="865"/>
      </w:r>
      <w:r>
        <w:rPr>
          <w:rFonts w:ascii="IRNazanin" w:hAnsi="IRNazanin" w:eastAsia="IRNazanin"/>
          <w:color w:val="111111"/>
          <w:sz w:val="28"/>
          <w:sz w:val="28"/>
          <w:szCs w:val="28"/>
          <w:rtl w:val="true"/>
          <w:lang w:bidi="fa-IR"/>
        </w:rPr>
        <w:t>یوم بدر و إن أحدنا یشیر بسیفه إلی المشرک فیقع رأسه من جسده قبل أن یصل إلیه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حدثنی رجل من بنی غفار قال أقبلت أنا و ابن عم لی حتی صعدنا فی جبل یشرف بنا علی بدر و نحن مشرکان ننتظر الوقعة علی من تکون الدبرة </w:t>
      </w:r>
      <w:r>
        <w:rPr>
          <w:rStyle w:val="FootnoteAnchor"/>
          <w:rtl w:val="true"/>
        </w:rPr>
        <w:footnoteReference w:id="866"/>
      </w:r>
      <w:r>
        <w:rPr>
          <w:rFonts w:ascii="Amiri" w:hAnsi="Amiri" w:eastAsia="Amiri" w:cs="Amiri"/>
          <w:color w:val="111111"/>
          <w:sz w:val="28"/>
          <w:sz w:val="28"/>
          <w:szCs w:val="28"/>
          <w:rtl w:val="true"/>
          <w:lang w:bidi="ar-SA"/>
        </w:rPr>
        <w:t xml:space="preserve">فبینا نحن هناک إذ دنت منا سحابة فسمعنا فیها حمحمة الخیل فسمعنا قائلا یقول أَقْدِمْ حَیْزُومُ </w:t>
      </w:r>
      <w:r>
        <w:rPr>
          <w:rStyle w:val="FootnoteAnchor"/>
          <w:rtl w:val="true"/>
        </w:rPr>
        <w:footnoteReference w:id="867"/>
      </w:r>
      <w:r>
        <w:rPr>
          <w:rFonts w:ascii="IRNazanin" w:hAnsi="IRNazanin" w:eastAsia="IRNazanin"/>
          <w:color w:val="111111"/>
          <w:sz w:val="28"/>
          <w:sz w:val="28"/>
          <w:szCs w:val="28"/>
          <w:rtl w:val="true"/>
          <w:lang w:bidi="fa-IR"/>
        </w:rPr>
        <w:t>و قال فأما ابن عمی فانکشف قناع قلبه فمات مکانه و أما أنا فکدت أهلک ثم تماسکت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عِکْرِمَةُ عَنِ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 هَذَا جَبْرَئِیلُ آخِذٌ بِرَأْسِ فَرَسِهِ عَلَیْهِ أَدَاةُ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البخاری فی الصحیح </w:t>
      </w:r>
      <w:r>
        <w:rPr>
          <w:rStyle w:val="FootnoteAnchor"/>
          <w:rtl w:val="true"/>
        </w:rPr>
        <w:footnoteReference w:id="86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عکرمة قال أبو رافع مولی رسول الله صلی الله علیه و آله کنت غلاما للعباس بن عبد المطلب و کان الإسلام قد دخلنا أهل البیت و أسلمت أم الفضل و أسلمت و کان العباس یهاب قومه و یکره أن یخالفهم و کان یکتم إسلامه و کان ذا مال کثیر متفرق فی قومه و کان أبو لهب عدو الله قد تخلف عن بدر و بعث مکانه العاص بن هشام بن المغیرة و کذلک صنعوا لم یتخلف رجل إلا بعث مکانه رجلا فلما جاء الخبر عن مصاب أصحاب بدر من قریش کبته الله و أخزاه و وجدنا فی أنفسنا قوة و عزا قال و کنت رجلا ضعیفا و کنت أعمل القداح أنحتها فی حجرة زمزم فو الله إنی لجالس فیها أنحت القداح و عندی أم الفضل جالسة و قد سرنا ما جاءنا من الخبر إذ أقبل الفاسق أبو لهب یجر رجلیه حتی جلس علی طنب </w:t>
      </w:r>
      <w:r>
        <w:rPr>
          <w:rStyle w:val="FootnoteAnchor"/>
          <w:rtl w:val="true"/>
        </w:rPr>
        <w:footnoteReference w:id="869"/>
      </w:r>
      <w:r>
        <w:rPr>
          <w:rFonts w:ascii="IRNazanin" w:hAnsi="IRNazanin" w:eastAsia="IRNazanin"/>
          <w:color w:val="111111"/>
          <w:sz w:val="28"/>
          <w:sz w:val="28"/>
          <w:szCs w:val="28"/>
          <w:rtl w:val="true"/>
          <w:lang w:bidi="fa-IR"/>
        </w:rPr>
        <w:t xml:space="preserve">الحجرة و کان ظهره إلی ظهری فبینا هو جالس إذ قال الناس هذا أبو سفیان بن الحارث بن عبد المطلب و قد قدم فقال أبو لهب هلم إلی یا ابن أخی فعندک الخبر فجلس إلیه و الناس قیام علیه فقال یا ابن أخی أخبرنی کیف کان أمر الناس قال لا شی‌ء و الله إن کان إلا أن لقیناهم فمنحناهم أکتافنا یقتلوننا و یأسروننا کیف شاءوا و ایم الله مع ذلک ما لمت الناس لقینا رجالا بیضا علی خیل بلق بین السماء و الأرض ما تلیق </w:t>
      </w:r>
      <w:r>
        <w:rPr>
          <w:rStyle w:val="FootnoteAnchor"/>
          <w:rtl w:val="true"/>
        </w:rPr>
        <w:footnoteReference w:id="870"/>
      </w:r>
      <w:r>
        <w:rPr>
          <w:rFonts w:ascii="IRNazanin" w:hAnsi="IRNazanin" w:eastAsia="IRNazanin"/>
          <w:color w:val="111111"/>
          <w:sz w:val="28"/>
          <w:sz w:val="28"/>
          <w:szCs w:val="28"/>
          <w:rtl w:val="true"/>
          <w:lang w:bidi="fa-IR"/>
        </w:rPr>
        <w:t xml:space="preserve">شیئا و لا یقوم لها شی‌ء قال أبو رافع فرفعت طرف الحجرة بیدی ثم قلت تلک الملائکة قال فرفع أبو لهب یده فضرب وجهی ضربة شدیدة فثاورته فاحتملنی و ضرب </w:t>
      </w:r>
      <w:r>
        <w:rPr>
          <w:rStyle w:val="FootnoteAnchor"/>
          <w:rtl w:val="true"/>
        </w:rPr>
        <w:footnoteReference w:id="871"/>
      </w:r>
      <w:r>
        <w:rPr>
          <w:rFonts w:ascii="IRNazanin" w:hAnsi="IRNazanin" w:eastAsia="IRNazanin"/>
          <w:color w:val="111111"/>
          <w:sz w:val="28"/>
          <w:sz w:val="28"/>
          <w:szCs w:val="28"/>
          <w:rtl w:val="true"/>
          <w:lang w:bidi="fa-IR"/>
        </w:rPr>
        <w:t xml:space="preserve">بی الأرض ثم برک علی یضربنی و کنت رجلا ضعیفا فقامت أم الفضل إلی عمود من عمد الحجرة فأخذته فضربته ضربة فلقت رأسه شجة منکرة و قالت تستضعفه إن غاب عنه سیده فقام مولیا ذلیلا </w:t>
      </w:r>
    </w:p>
    <w:p>
      <w:pPr>
        <w:pStyle w:val="BookText"/>
        <w:rPr/>
      </w:pPr>
      <w:r>
        <w:rPr>
          <w:rFonts w:ascii="IRNazanin" w:hAnsi="IRNazanin" w:eastAsia="IRNazanin"/>
          <w:color w:val="111111"/>
          <w:sz w:val="28"/>
          <w:sz w:val="28"/>
          <w:szCs w:val="28"/>
          <w:rtl w:val="true"/>
          <w:lang w:bidi="fa-IR"/>
        </w:rPr>
        <w:t xml:space="preserve">فو الله ما عاش إلا سبع لیال حتی رماه الله بالعدسة </w:t>
      </w:r>
      <w:r>
        <w:rPr>
          <w:rStyle w:val="FootnoteAnchor"/>
          <w:rtl w:val="true"/>
        </w:rPr>
        <w:footnoteReference w:id="872"/>
      </w:r>
      <w:r>
        <w:rPr>
          <w:rFonts w:ascii="IRNazanin" w:hAnsi="IRNazanin" w:eastAsia="IRNazanin"/>
          <w:color w:val="111111"/>
          <w:sz w:val="28"/>
          <w:sz w:val="28"/>
          <w:szCs w:val="28"/>
          <w:rtl w:val="true"/>
          <w:lang w:bidi="fa-IR"/>
        </w:rPr>
        <w:t>فقتله و لقد ترکه ابناه لیلتین أو ثلاث ما یدفنانه حتی أنتن فی بیته و کانت قریش تتقی العدسة کما یتقی الناس الطاعون حتی قال لهما رجل من قریش أ لا تستحیان أن أباکما قد أنتن فی بیته لا تغیبانه فقالا إنا نخشی هذه القرحة قال فانطلقا فإنا معکما فما غسلوه إلا قذفا بالماء علیه من بعید ما یمسونه ثم احتملوه فدفنوه بأعلی مکة إلی جدار و قذفوا علیه الحجارة حتی واروه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مقسم </w:t>
      </w:r>
      <w:r>
        <w:rPr>
          <w:rStyle w:val="FootnoteAnchor"/>
          <w:rtl w:val="true"/>
        </w:rPr>
        <w:footnoteReference w:id="873"/>
      </w:r>
      <w:r>
        <w:rPr>
          <w:rFonts w:ascii="Amiri" w:hAnsi="Amiri" w:eastAsia="Amiri" w:cs="Amiri"/>
          <w:color w:val="111111"/>
          <w:sz w:val="28"/>
          <w:sz w:val="28"/>
          <w:szCs w:val="28"/>
          <w:rtl w:val="true"/>
          <w:lang w:bidi="ar-SA"/>
        </w:rPr>
        <w:t>عن ابن عباس قال کان الذی أسر العباس أبا الیسر کعب بن عمرو أخا بنی سلمة و کان أبو الیسر رجلا مجموعا و کان العباس رجلا جسیما فَقَالَ رَسُولُ اللَّهِ صلی الله علیه و آله لِأَبِی الْیُسْرِ کَیْفَ أَسَرْتَ الْعَبَّاسَ یَا أَبَا الْیُسْرِ فَقَالَ یَا رَسُولَ اللَّهِ صلی الله علیه و آله لَقَدْ أَعَانَنِی عَلَیْهِ رَجُلٌ مَا رَأَیْتُهُ قَبْلَ ذَلِکَ وَ لَا بَعْدَهُ هَیْئَتُهُ کَذَا وَ کَذَا فَقَالَ لَقَدْ أَعَانَکَ عَلَیْهِ مَلَکٌ کَرِیمٌ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قیل خطاب لأهل بدر و قیل عام إِذا لَقِیتُمُ الَّذِینَ کَفَرُوا زَحْفاً أی متدانین لقتالکم فَلا تُوَلُّوهُمُ الْأَدْبارَ أی فلا تنهزموا وَ مَنْ یُوَلِّهِمْ یَوْمَئِذٍ دُبُرَهُ أی من یجعل ظهره إلیهم یوم القتال و وجهه إلی جهة الانهزام إِلَّا مُتَحَرِّفاً لِقِتالٍ أی إلا تارکا موقفا إلی موقف آخر أصلح للقتال من الأول أَوْ مُتَحَیِّزاً إِلی فِئَةٍ أی منحازا منضما إلی جماعة من المسلمین یریدون العود إلی القتال لیستعین بهم فَقَدْ باءَ بِغَضَبٍ مِنَ اللَّهِ أی احتمل غضب الله و استحقه و قیل رجع </w:t>
      </w:r>
      <w:r>
        <w:rPr>
          <w:rStyle w:val="FootnoteAnchor"/>
          <w:rtl w:val="true"/>
        </w:rPr>
        <w:footnoteReference w:id="874"/>
      </w:r>
      <w:r>
        <w:rPr>
          <w:rFonts w:ascii="Amiri" w:hAnsi="Amiri" w:eastAsia="Amiri" w:cs="Amiri"/>
          <w:color w:val="111111"/>
          <w:sz w:val="28"/>
          <w:sz w:val="28"/>
          <w:szCs w:val="28"/>
          <w:rtl w:val="true"/>
          <w:lang w:bidi="ar-SA"/>
        </w:rPr>
        <w:t xml:space="preserve">به ثم نفی سبحانه أن یکون المسلمون قتلوا المشرکین یوم بدر فقال فَلَمْ تَقْتُلُوهُمْ وَ لکِنَّ اللَّهَ قَتَلَهُمْ و إنما نفی الفعل عمن هو فعله علی الحقیقة </w:t>
      </w:r>
    </w:p>
    <w:p>
      <w:pPr>
        <w:pStyle w:val="BookText"/>
        <w:rPr/>
      </w:pPr>
      <w:r>
        <w:rPr>
          <w:rFonts w:ascii="Amiri" w:hAnsi="Amiri" w:eastAsia="Amiri" w:cs="Amiri"/>
          <w:color w:val="111111"/>
          <w:sz w:val="28"/>
          <w:sz w:val="28"/>
          <w:szCs w:val="28"/>
          <w:rtl w:val="true"/>
          <w:lang w:bidi="ar-SA"/>
        </w:rPr>
        <w:t>و نسبه إلی نفسه و لیس بفعل له من حیث کانت أفعاله تعالی کالسبب لهذا الفعل و المؤدی إلیه من إقداره إیاهم و معونته لهم و تشجیع قلوبهم و إلقاء الرعب فی قلوب أعدائهم حتی قتلوا وَ ما رَمَیْتَ إِذْ رَمَیْتَ وَ لکِنَّ اللَّهَ رَمی</w:t>
      </w:r>
    </w:p>
    <w:p>
      <w:pPr>
        <w:pStyle w:val="BookText"/>
        <w:rPr/>
      </w:pPr>
      <w:r>
        <w:rPr>
          <w:rFonts w:ascii="Amiri" w:hAnsi="Amiri" w:eastAsia="Amiri" w:cs="Amiri"/>
          <w:color w:val="111111"/>
          <w:sz w:val="28"/>
          <w:sz w:val="28"/>
          <w:szCs w:val="28"/>
          <w:rtl w:val="true"/>
          <w:lang w:bidi="ar-SA"/>
        </w:rPr>
        <w:t xml:space="preserve">ذَکَرَ جَمَاعَةٌ مِنَ الْمُفَسِّرِینَ کَابْنِ عَبَّاسٍ وَ غَیْرِهِ أَنَّ جَبْرَئِیلَ قَالَ لِلنَّبِیِّ صلی الله علیه و آله یَوْمَ بَدْرٍ خُذْ قَبْضَةً مِنْ تُرَابٍ فَارْمِهِمْ بِهَا فَقَالَ رَسُولُ اللَّهِ صلی الله علیه و آله لَمَّا الْتَقَی الْجَمْعَانِ لِعَلِیٍّ علیه السلام أَعْطِنِی قَبْضَةً مِنْ حَصْبَاءِ الْوَادِی </w:t>
      </w:r>
      <w:r>
        <w:rPr>
          <w:rStyle w:val="FootnoteAnchor"/>
          <w:rtl w:val="true"/>
        </w:rPr>
        <w:footnoteReference w:id="875"/>
      </w:r>
      <w:r>
        <w:rPr>
          <w:rFonts w:ascii="Amiri" w:hAnsi="Amiri" w:eastAsia="Amiri" w:cs="Amiri"/>
          <w:color w:val="111111"/>
          <w:sz w:val="28"/>
          <w:sz w:val="28"/>
          <w:szCs w:val="28"/>
          <w:rtl w:val="true"/>
          <w:lang w:bidi="ar-SA"/>
        </w:rPr>
        <w:t>فَنَاوَلَهُ کَفّاً مِنْ حَصًی عَلَیْهِ تُرَابٌ فَرَمَی بِهِ فِی وُجُوهِ الْقَوْمِ وَ قَالَ شَاهَتِ الْوُجُوهُ فَلَمْ یَبْقَ مُشْرِکٌ إِلَّا دَخَلَ فِی عَیْنِهِ وَ فَمِهِ وَ مَنْخِرِیهِ مِنْهَا شَیْ‌ءٌ ثُمَّ رَدِفَهُمُ الْمُؤْمِنُونَ یَقْتُلُونَهُمْ وَ یَأْسِرُونَهُمْ وَ کَانَتْ تِلْکَ الرَّمْیَةُ سَبَبَ هَزِیمَةِ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 وَ أَنَسٌ ذَکَرَ لَنَا أَنَّ رَسُولَ اللَّهِ صلی الله علیه و آله أَخَذَ یَوْمَ بَدْرٍ ثَلَاثَ حَصَیَاتٍ فَرَمَی بِحَصَاةٍ فِی مَیْمَنَةِ الْقَوْمِ وَ حَصَاةٍ فِی مَیْسَرَةِ الْقَوْمِ وَ حَصَاةٍ بَیْنَ أَظْهُرِهِمْ وَ قَالَ شَاهَتِ الْوُجُوهُ فَانْهَزَمُوا فَعَلَی هَذَا إِنَّمَا أَضَافَ الرَّمْیَ إِلَی نَفْسِهِ لِأَنَّهُ لَا یَقْدِرُ أَحَدٌ غَیْرَهُ عَلَی مِثْلِهِ فَإِنَّهُ مِنْ عَجَائِبِ الْمُعْجِزَاتِ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لِیُبْلِیَ الْمُؤْمِنِینَ مِنْهُ بَلاءً حَسَناً أی و لینعم به علیهم نعمة حسنة و الضمیر </w:t>
      </w:r>
      <w:r>
        <w:rPr>
          <w:rStyle w:val="FootnoteAnchor"/>
          <w:rtl w:val="true"/>
        </w:rPr>
        <w:footnoteReference w:id="876"/>
      </w:r>
      <w:r>
        <w:rPr>
          <w:rFonts w:ascii="Amiri" w:hAnsi="Amiri" w:eastAsia="Amiri" w:cs="Amiri"/>
          <w:color w:val="111111"/>
          <w:sz w:val="28"/>
          <w:sz w:val="28"/>
          <w:szCs w:val="28"/>
          <w:rtl w:val="true"/>
          <w:lang w:bidi="ar-SA"/>
        </w:rPr>
        <w:t xml:space="preserve">راجع إلی النصر أو إلیه تعالی إِنَّ اللَّهَ سَمِیعٌ لدعائکم عَلِیمٌ بأفعالکم و ضمائرکم ذلِکُمْ موضعه رفع و التقدیر الأمر ذلکم الإنعام أو ذلکم الذی ذکرت وَ أَنَّ اللَّهَ مُوهِنُ کَیْدِ الْکافِرِینَ بإلقاء الرعب فی قلوبهم و تفریق کلمتهم إِنْ تَسْتَفْتِحُوا فَقَدْ جاءَکُمُ الْفَتْحُ قیل إنه خطاب للمشرکین فإن أبا جهل قال یوم بدر حین التقی الفئتان اللهم أقطعنا للرحم </w:t>
      </w:r>
      <w:r>
        <w:rPr>
          <w:rStyle w:val="FootnoteAnchor"/>
          <w:rtl w:val="true"/>
        </w:rPr>
        <w:footnoteReference w:id="877"/>
      </w:r>
      <w:r>
        <w:rPr>
          <w:rFonts w:ascii="IRNazanin" w:hAnsi="IRNazanin" w:eastAsia="IRNazanin"/>
          <w:color w:val="111111"/>
          <w:sz w:val="28"/>
          <w:sz w:val="28"/>
          <w:szCs w:val="28"/>
          <w:rtl w:val="true"/>
          <w:lang w:bidi="fa-IR"/>
        </w:rPr>
        <w:t xml:space="preserve">و آتانا بما لا نعرف فانصرنا علیه و فی حدیث أبی حمزة قال أبو جهل اللهم ربنا دیننا القدیم و دین محمد الحدیث فأی الدینین کان أحب إلیک و أرضی عندک فانصر أهله الیوم فالمعنی أن تستنصروا لإحدی الفئتین فقد جاءکم النصر أی نصر محمد و أصحابه </w:t>
      </w:r>
    </w:p>
    <w:p>
      <w:pPr>
        <w:pStyle w:val="BookText"/>
        <w:rPr/>
      </w:pPr>
      <w:r>
        <w:rPr>
          <w:rFonts w:ascii="IRNazanin" w:hAnsi="IRNazanin" w:eastAsia="IRNazanin"/>
          <w:color w:val="111111"/>
          <w:sz w:val="28"/>
          <w:sz w:val="28"/>
          <w:szCs w:val="28"/>
          <w:rtl w:val="true"/>
          <w:lang w:bidi="fa-IR"/>
        </w:rPr>
        <w:t xml:space="preserve">و قیل إنه خطاب للمؤمنین أی إن تستنصروا علی أعدائکم فقد جاءکم النصر بالنبی صلی الله علیه و آله وَ إِنْ تَنْتَهُوا عن الکفر </w:t>
      </w:r>
      <w:r>
        <w:rPr>
          <w:rStyle w:val="FootnoteAnchor"/>
          <w:rtl w:val="true"/>
        </w:rPr>
        <w:footnoteReference w:id="878"/>
      </w:r>
      <w:r>
        <w:rPr>
          <w:rFonts w:ascii="Amiri" w:hAnsi="Amiri" w:eastAsia="Amiri" w:cs="Amiri"/>
          <w:color w:val="111111"/>
          <w:sz w:val="28"/>
          <w:sz w:val="28"/>
          <w:szCs w:val="28"/>
          <w:rtl w:val="true"/>
          <w:lang w:bidi="ar-SA"/>
        </w:rPr>
        <w:t xml:space="preserve">و قتال الرسول صلی الله علیه و آله فَهُوَ خَیْرٌ لَکُمْ وَ إِنْ تَعُودُوا نَعُدْ أی و إن تعودوا أیها المشرکون إلی قتال المسلمین نعد بأن ننصرهم علیکم وَ لَنْ تُغْنِیَ عَنْکُمْ فِئَتُکُمْ شَیْئاً أی و لن تدفع عنکم جماعتکم شیئا وَ لَوْ کَثُرَتْ الفئة وَ أَنَّ اللَّهَ مَعَ الْمُؤْمِنِینَ بالنصر و الحفظ </w:t>
      </w:r>
      <w:r>
        <w:rPr>
          <w:rStyle w:val="FootnoteAnchor"/>
          <w:rtl w:val="true"/>
        </w:rPr>
        <w:footnoteReference w:id="879"/>
      </w:r>
      <w:r>
        <w:rPr>
          <w:rFonts w:ascii="Amiri" w:hAnsi="Amiri" w:eastAsia="Amiri" w:cs="Amiri"/>
          <w:color w:val="111111"/>
          <w:sz w:val="28"/>
          <w:sz w:val="28"/>
          <w:szCs w:val="28"/>
          <w:rtl w:val="true"/>
          <w:lang w:bidi="ar-SA"/>
        </w:rPr>
        <w:t xml:space="preserve">إِنَّ الَّذِینَ کَفَرُوا قیل نزلت فی أبی سفیان بن حرب استأجر یوم أحد ألفین من الأحابیش </w:t>
      </w:r>
      <w:r>
        <w:rPr>
          <w:rStyle w:val="FootnoteAnchor"/>
          <w:rtl w:val="true"/>
        </w:rPr>
        <w:footnoteReference w:id="880"/>
      </w:r>
      <w:r>
        <w:rPr>
          <w:rFonts w:ascii="IRNazanin" w:hAnsi="IRNazanin" w:eastAsia="IRNazanin"/>
          <w:color w:val="111111"/>
          <w:sz w:val="28"/>
          <w:sz w:val="28"/>
          <w:szCs w:val="28"/>
          <w:rtl w:val="true"/>
          <w:lang w:bidi="fa-IR"/>
        </w:rPr>
        <w:t xml:space="preserve">یقاتل بهم النبی صلی الله علیه و آله سوی من استحاشهم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فجئنا إلی موج من البحر 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احابیش منهم حاسر ومقنع</w:t>
      </w:r>
    </w:p>
    <w:p>
      <w:pPr>
        <w:pStyle w:val="BookText"/>
        <w:rPr/>
      </w:pPr>
      <w:r>
        <w:rPr>
          <w:rFonts w:ascii="IRNazanin" w:hAnsi="IRNazanin" w:eastAsia="IRNazanin"/>
          <w:color w:val="111111"/>
          <w:sz w:val="28"/>
          <w:sz w:val="28"/>
          <w:szCs w:val="28"/>
          <w:rtl w:val="true"/>
          <w:lang w:bidi="fa-IR"/>
        </w:rPr>
        <w:t>ثلاثة آلاف ، ونحن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مئین ان کثرنا فأربع</w:t>
      </w:r>
    </w:p>
    <w:p>
      <w:pPr>
        <w:pStyle w:val="BookText"/>
        <w:rPr/>
      </w:pPr>
      <w:r>
        <w:rPr>
          <w:rFonts w:ascii="IRNazanin" w:hAnsi="IRNazanin" w:eastAsia="IRNazanin"/>
          <w:color w:val="111111"/>
          <w:sz w:val="28"/>
          <w:sz w:val="28"/>
          <w:szCs w:val="28"/>
          <w:rtl w:val="true"/>
          <w:lang w:bidi="fa-IR"/>
        </w:rPr>
        <w:t>من العرب و قیل نزلت فی المطعمین یوم بدر و کانوا اثنی عشر رجلا أبو جهل بن هشام و عتبة و شیبة ابنا ربیعة و نبیه و منبه ابنا الحجاج و أبو البختری بن هشام و النضر بن الحارث و حکیم بن حزام و أبی بن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زمعة بن الأسود و الحارث بن عامر بن نوفل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عبد المطلب کلهم من قریش و کان کل یوم یطعم واحد منهم عشر جزر </w:t>
      </w:r>
      <w:r>
        <w:rPr>
          <w:rStyle w:val="FootnoteAnchor"/>
          <w:rtl w:val="true"/>
        </w:rPr>
        <w:footnoteReference w:id="882"/>
      </w:r>
      <w:r>
        <w:rPr>
          <w:rFonts w:ascii="IRNazanin" w:hAnsi="IRNazanin" w:eastAsia="IRNazanin"/>
          <w:color w:val="111111"/>
          <w:sz w:val="28"/>
          <w:sz w:val="28"/>
          <w:szCs w:val="28"/>
          <w:rtl w:val="true"/>
          <w:lang w:bidi="fa-IR"/>
        </w:rPr>
        <w:t xml:space="preserve">و کانت النوبة یوم الهزیمة للعباس و قیل لما أصیبت قریش یوم بدر و رجع فلهم </w:t>
      </w:r>
      <w:r>
        <w:rPr>
          <w:rStyle w:val="FootnoteAnchor"/>
          <w:rtl w:val="true"/>
        </w:rPr>
        <w:footnoteReference w:id="883"/>
      </w:r>
      <w:r>
        <w:rPr>
          <w:rFonts w:ascii="IRNazanin" w:hAnsi="IRNazanin" w:eastAsia="IRNazanin"/>
          <w:color w:val="111111"/>
          <w:sz w:val="28"/>
          <w:sz w:val="28"/>
          <w:szCs w:val="28"/>
          <w:rtl w:val="true"/>
          <w:lang w:bidi="fa-IR"/>
        </w:rPr>
        <w:t xml:space="preserve">إلی مکة مشی صفوان بن أمیة و عکرمة بن أبی جهل فی رجال من قریش أصیب آباؤهم و إخوانهم ببدر فکلموا أبا سفیان بن حرب و من کانت له فی تلک العیر تجارة فقالوا یا معشر قریش إن محمدا قد وترکم </w:t>
      </w:r>
      <w:r>
        <w:rPr>
          <w:rStyle w:val="FootnoteAnchor"/>
          <w:rtl w:val="true"/>
        </w:rPr>
        <w:footnoteReference w:id="884"/>
      </w:r>
      <w:r>
        <w:rPr>
          <w:rFonts w:ascii="Amiri" w:hAnsi="Amiri" w:eastAsia="Amiri" w:cs="Amiri"/>
          <w:color w:val="111111"/>
          <w:sz w:val="28"/>
          <w:sz w:val="28"/>
          <w:szCs w:val="28"/>
          <w:rtl w:val="true"/>
          <w:lang w:bidi="ar-SA"/>
        </w:rPr>
        <w:t xml:space="preserve">و قتل خیارکم فأعینونا بهذا المال الذی أفلت علی حربه لعلنا أن ندرک منه ثارا بمن أصیب منا ففعلوا فأنزل الله فیهم هذه الآیة یُنْفِقُونَ أَمْوالَهُمْ فی قتال الرسول و المؤمنین لِیَصُدُّوا عَنْ سَبِیلِ اللَّهِ أی لیمنعوا بذلک الناس عن دین الله الذی أتی به محمد صلی الله علیه و آله فَسَیُنْفِقُونَها ثُمَّ تَکُونُ عَلَیْهِمْ حَسْرَةً من حیث إنهم لا ینتفعون بذلک الإنفاق لا فی الدنیا و لا فی الآخرة بل یکون وبالا علیهم ثُمَّ یُغْلَبُونَ فی الحرب و فیه من الإعجاز ما لا یخفی وَ الَّذِینَ کَفَرُوا إِلی جَهَنَّمَ یُحْشَرُونَ أی بعد تحسرهم فی الدنیا و وقوع الظفر بهم لِیَمِیزَ اللَّهُ الْخَبِیثَ مِنَ الطَّیِّبِ أی نفقة الکافرین من نفقة المؤمنین وَ یَجْعَلَ الْخَبِیثَ بَعْضَهُ عَلی بَعْضٍ أی نفقة المشرکین بعضها علی بعض </w:t>
      </w:r>
    </w:p>
    <w:p>
      <w:pPr>
        <w:pStyle w:val="BookText"/>
        <w:rPr/>
      </w:pPr>
      <w:r>
        <w:rPr>
          <w:rFonts w:ascii="Amiri" w:hAnsi="Amiri" w:eastAsia="Amiri" w:cs="Amiri"/>
          <w:color w:val="111111"/>
          <w:sz w:val="28"/>
          <w:sz w:val="28"/>
          <w:szCs w:val="28"/>
          <w:rtl w:val="true"/>
          <w:lang w:bidi="ar-SA"/>
        </w:rPr>
        <w:t xml:space="preserve">فَیَرْکُمَهُ أی فیجمعه جَمِیعاً فی الآخرة فَیَجْعَلَهُ فِی جَهَنَّمَ فیعاقبهم بها </w:t>
      </w:r>
      <w:r>
        <w:rPr>
          <w:rStyle w:val="FootnoteAnchor"/>
          <w:rtl w:val="true"/>
        </w:rPr>
        <w:footnoteReference w:id="885"/>
      </w:r>
      <w:r>
        <w:rPr>
          <w:rFonts w:ascii="IRNazanin" w:hAnsi="IRNazanin" w:eastAsia="IRNazanin"/>
          <w:color w:val="111111"/>
          <w:sz w:val="28"/>
          <w:sz w:val="28"/>
          <w:szCs w:val="28"/>
          <w:rtl w:val="true"/>
          <w:lang w:bidi="fa-IR"/>
        </w:rPr>
        <w:t xml:space="preserve">و قیل معناه لیمیز الکافر من المؤمن فی الدنیا بالغلبة و النصر و الأسماء الحسنة و الأحکام المخصوصة و فی الآخرة بالثواب و الجنة و قیل بأن یجعل الکافر فی جهنم و المؤمن فی الجنة فیجعل الکافرین فی جهنم بعضهم علی بعض </w:t>
      </w:r>
      <w:r>
        <w:rPr>
          <w:rStyle w:val="FootnoteAnchor"/>
          <w:rtl w:val="true"/>
        </w:rPr>
        <w:footnoteReference w:id="886"/>
      </w:r>
      <w:r>
        <w:rPr>
          <w:rFonts w:ascii="Amiri" w:hAnsi="Amiri" w:eastAsia="Amiri" w:cs="Amiri"/>
          <w:color w:val="111111"/>
          <w:sz w:val="28"/>
          <w:sz w:val="28"/>
          <w:szCs w:val="28"/>
          <w:rtl w:val="true"/>
          <w:lang w:bidi="ar-SA"/>
        </w:rPr>
        <w:t>یضیقها علیهم أُولئِکَ هُمُ الْخاسِرُونَ لأنهم قد اشتروا بالإنفاق فی المعصیة عذاب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فَقَدْ مَضَتْ سُنَّتُ الْأَوَّلِینَ أی سنة الله فی آبائکم و عادته فی نصر المؤمنین و کبت أعداء الدین</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قوله تعالی وَ ما أَنْزَلْنا عَلی عَبْدِنا یَوْمَ الْفُرْقانِ یَوْمَ الْتَقَی الْجَمْعانِ أی فأیقنوا أن الله ناصرکم إذ کنتم قد شاهدتم من نصره ما قد شاهدتم أو المعنی و یجوز أن یکون آمَنْتُمْ بِاللَّهِ </w:t>
      </w:r>
      <w:r>
        <w:rPr>
          <w:rStyle w:val="FootnoteAnchor"/>
          <w:rtl w:val="true"/>
        </w:rPr>
        <w:footnoteReference w:id="888"/>
      </w:r>
      <w:r>
        <w:rPr>
          <w:rFonts w:ascii="IRNazanin" w:hAnsi="IRNazanin" w:eastAsia="IRNazanin"/>
          <w:color w:val="111111"/>
          <w:sz w:val="28"/>
          <w:sz w:val="28"/>
          <w:szCs w:val="28"/>
          <w:rtl w:val="true"/>
          <w:lang w:bidi="fa-IR"/>
        </w:rPr>
        <w:t xml:space="preserve">معناه اعلموا أنما غنمتم من شی‌ء فأن لله خمسه و للرسول یأمران فیه بما یریدان إن کنتم آمنتم بالله فاقبلوا ما أمرتم به من الغنیمة و اعملوا به وَ ما أَنْزَلْنا عَلی عَبْدِنا أی و آمنتم بما أنزلنا علی محمد من القرآن و قیل من النصر و قیل من الملائکة أی علمتم أن ظفرکم علی عدوکم کان بنا یَوْمَ الْفُرْقانِ یعنی یوم بدر لأن الله تعالی فرق فیه بین المسلمین و المشرکین بإعزاز هؤلاء و قمع أولئک یَوْمَ الْتَقَی الْجَمْعانِ جمع المسلمین و هم ثلاثمائة و بضعة عشر رجلا و جمع الکافرین و هم بین تسعمائة إلی ألف من صنادید قریش و رؤسائهم فهزموهم و قتلوا منهم زیادة علی السبعین و أسروا منهم مثل ذلک و کان یوم بدر یوم الجمعة لسبع عشرة لیلة مضت من شهر رمضان </w:t>
      </w:r>
      <w:r>
        <w:rPr>
          <w:rStyle w:val="FootnoteAnchor"/>
          <w:rtl w:val="true"/>
        </w:rPr>
        <w:footnoteReference w:id="889"/>
      </w:r>
      <w:r>
        <w:rPr>
          <w:rFonts w:ascii="IRNazanin" w:hAnsi="IRNazanin" w:eastAsia="IRNazanin"/>
          <w:color w:val="111111"/>
          <w:sz w:val="28"/>
          <w:sz w:val="28"/>
          <w:szCs w:val="28"/>
          <w:rtl w:val="true"/>
          <w:lang w:bidi="fa-IR"/>
        </w:rPr>
        <w:t xml:space="preserve">من سنة اثنتین من الهجرة علی رأس </w:t>
      </w:r>
    </w:p>
    <w:p>
      <w:pPr>
        <w:pStyle w:val="BookText"/>
        <w:rPr/>
      </w:pPr>
      <w:r>
        <w:rPr>
          <w:rFonts w:ascii="IRNazanin" w:hAnsi="IRNazanin" w:eastAsia="IRNazanin"/>
          <w:color w:val="111111"/>
          <w:sz w:val="28"/>
          <w:sz w:val="28"/>
          <w:szCs w:val="28"/>
          <w:rtl w:val="true"/>
          <w:lang w:bidi="fa-IR"/>
        </w:rPr>
        <w:t>ثمانیة عشر شهرا و قیل کان التاسع عشر من شهر رمضان و قد روی ذلک عن أبی عبد الله 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أَنْتُمْ بِالْعُدْوَةِ الدُّنْیا العدوة شفیر الوادی و للوادی عدوتان و هما جانباه و الدنیا تأنیث الأدنی قال ابن عباس یرید و الله قدیر علی نصرکم و أنتم أقلة أذلة إذ أنتم نزول بشفیر الوادی الأقرب إلی المدینة وَ هُمْ یعنی المشرکین أصحاب النفیر بِالْعُدْوَةِ الْقُصْوی أی نزول بالشفیر الأقصی من المدینة وَ الرَّکْبُ یعنی أبا سفیان و أصحابه و هم العیر أَسْفَلَ مِنْکُمْ أی فی موضع أسفل منکم إلی ساحل البحر قال الکلبی کانوا علی شط البحر بثلاثة أمیال فذکر الله سبحانه مقاربة الفئتین من غیر میعاد و ما کان المسلمون فیه من قلة الماء و الرمل الذی تسوخ فیه الأرجل مع قلة العدة و العدد و ما کان المشرکون فیه من کثرة العدة و العدد و نزولهم علی الماء و العیر أسفل منهم و فیها أموالهم ثم مع هذا کله نصر المسلمین علیهم لیعلم أن النصر من عنده تعالی وَ لَوْ تَواعَدْتُمْ لَاخْتَلَفْتُمْ فِی الْمِیعادِ معناه لو تواعدتم أیها المسلمون الاجتماع فی الموضع الذی اجتمعتم فیه ثم بلغکم کثرة عددهم مع قلة عددکم لتأخرتم فنقضتم المیعاد أو لأخلفتم بما یعرض من العوائق و القواطع فذکر المیعاد لتأکید أمره فی الإنفاق و لو لا لطف الله مع ذلک لوقع الاختلاف وَ لکِنْ قدر الله التقاءکم و جمع بینکم و بینهم علی غیر میعاد لِیَقْضِیَ اللَّهُ أَمْراً کانَ مَفْعُولًا أی کائنا لا محالة و هو إعزاز الدین و أهله و إذلال الشرک و أهله لِیَهْلِکَ مَنْ هَلَکَ عَنْ بَیِّنَةٍ وَ یَحْیی مَنْ حَیَّ عَنْ بَیِّنَةٍ أی فعل ذلک لیموت من مات منهم بعد قیام الحجة علیه بما رأی من المعجزات الباهرة للنبی صلی الله علیه و آله فی حروبه و غیرها و یعیش من عاش منهم بعد قیام الحجة و قیل إن البینة هی ما وعد الله من النصر للمؤمنین علی الکافرین صار ذلک حجة علی الناس فی صدق النبی صلی الله علیه و آله فیما أتاهم به من عند الله تعالی و قیل معناه لیهلک من ضل بعد قیام الحجة علیه فیکون حیاة الکافر و بقاؤه هلاکا له و یحیا من اهتدی بعد قیام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علیه و یکون بقاء من بقی علی الإیمان حیاة له و قوله عَنْ بَیِّنَةٍ أی بعد بیان وَ إِنَّ اللَّهَ لَسَمِیعٌ لأقوالهم عَلِیمٌ بما فی ضمائرهم إِذْ یُرِیکَهُمُ اللَّهُ العامل فی إذ ما تقدم و تقدیره آتاکم النصر إذ کنتم بشفیر الوادی إذ یریکهم الله و قیل العامل فیه محذوف أی اذکر یا محمد إذ یریک الله یا محمد هؤلاء المشرکین الذین قاتلوکم یوم بدر فِی مَنامِکَ قَلِیلًا وَ لَوْ أَراکَهُمْ کَثِیراً لَفَشِلْتُمْ وَ لَتَنازَعْتُمْ فِی الْأَمْرِ معناه یریکهم الله فی نومک قلیلا لتخبر المؤمنین بذلک فیجترءوا علی قتالهم و هو قول أکثر المفسرین و هذا جائز لأن الرؤیا فی النوم هو تصور یتوهم معه الرؤیة فی الیقظة و لا یکون إدراکا و لا علما بل کثیر مما یراه الإنسان فی نومه یکون تعبیره بالعکس مما رآه کما یکون تعبیر البکاء ضحکا قال الرمانی و یجوز أن یرید الله </w:t>
      </w:r>
      <w:r>
        <w:rPr>
          <w:rStyle w:val="FootnoteAnchor"/>
          <w:rtl w:val="true"/>
        </w:rPr>
        <w:footnoteReference w:id="890"/>
      </w:r>
      <w:r>
        <w:rPr>
          <w:rFonts w:ascii="IRNazanin" w:hAnsi="IRNazanin" w:eastAsia="IRNazanin"/>
          <w:color w:val="111111"/>
          <w:sz w:val="28"/>
          <w:sz w:val="28"/>
          <w:szCs w:val="28"/>
          <w:rtl w:val="true"/>
          <w:lang w:bidi="fa-IR"/>
        </w:rPr>
        <w:t xml:space="preserve">الشی‌ء فی المنام علی خلاف ما هو به لأن الرؤیا فی المنام تخیل للمعنی من غیر قطع و إن جامعه قطع مع الإنسان علی المعنی و إنما ذلک علی مثل ما یخیل السراب ماء من غیر قطع علی أنه ماء و لا یجوز أن یلهمه اعتقادا للشی‌ء علی خلاف ما هو به لأن ذلک یکون جهلا لا یجوز أن یفعله الله سبحانه و الرؤیا علی أربعة أقسام رؤیا من الله تعالی و لها تأویل و رؤیا من وساوس الشیطان و رؤیا من غلبة الأخلاط و رؤیا من الأفکار و کلها أضغاث أحلام إلا الرؤیا التی من قبل الله التی هی إلهام فی المنام و رؤیا النبی صلی الله علیه و آله هذه کانت بشارة له و للمؤمنین بالغلبة و قال الحسن معنی قوله فِی مَنامِکَ فی موضع نومک أی فی عینک التی تنام بها و لیس من الرؤیا فی النوم و هو قول البلخی و هذا بعید وَ لَوْ أَراکَهُمْ کَثِیراً علی ما کانوا علیه لجبنتم عن قتالهم و ضعفتم و لتنازعتم فی أمر القتال وَ لکِنَّ اللَّهَ سَلَّمَ أی المؤمنین عن الفشل و التنازع إِنَّهُ عَلِیمٌ بِذاتِ الصُّدُورِ أی بما فی قلوبهم </w:t>
      </w:r>
      <w:r>
        <w:rPr>
          <w:rStyle w:val="FootnoteAnchor"/>
          <w:rtl w:val="true"/>
        </w:rPr>
        <w:footnoteReference w:id="891"/>
      </w:r>
      <w:r>
        <w:rPr>
          <w:rFonts w:ascii="Amiri" w:hAnsi="Amiri" w:eastAsia="Amiri" w:cs="Amiri"/>
          <w:color w:val="111111"/>
          <w:sz w:val="28"/>
          <w:sz w:val="28"/>
          <w:szCs w:val="28"/>
          <w:rtl w:val="true"/>
          <w:lang w:bidi="ar-SA"/>
        </w:rPr>
        <w:t xml:space="preserve">وَ إِذْ یُرِیکُمُوهُمْ إِذِ الْتَقَیْتُمْ فِی أَعْیُنِکُمْ قَلِیلًا أضاف الرؤیة فی النوم إلی النبی صلی الله علیه و آله لأن رؤیا الأنبیاء لا یکون إلا حقا و أضاف رؤیة العین إلی المسلمین قلل الله المشرکین </w:t>
      </w:r>
    </w:p>
    <w:p>
      <w:pPr>
        <w:pStyle w:val="BookText"/>
        <w:rPr/>
      </w:pPr>
      <w:r>
        <w:rPr>
          <w:rFonts w:ascii="IRNazanin" w:hAnsi="IRNazanin" w:eastAsia="IRNazanin"/>
          <w:color w:val="111111"/>
          <w:sz w:val="28"/>
          <w:sz w:val="28"/>
          <w:szCs w:val="28"/>
          <w:rtl w:val="true"/>
          <w:lang w:bidi="fa-IR"/>
        </w:rPr>
        <w:t xml:space="preserve">فی أعین المؤمنین لیشتد بذلک طمعهم فیهم و جرأتهم علیهم و قلل المؤمنین فی أعین المشرکین لئلا یتأهبوا لقتالهم و لا یکترثوا بهم </w:t>
      </w:r>
      <w:r>
        <w:rPr>
          <w:rStyle w:val="FootnoteAnchor"/>
          <w:rtl w:val="true"/>
        </w:rPr>
        <w:footnoteReference w:id="892"/>
      </w:r>
      <w:r>
        <w:rPr>
          <w:rFonts w:ascii="IRNazanin" w:hAnsi="IRNazanin" w:eastAsia="IRNazanin"/>
          <w:color w:val="111111"/>
          <w:sz w:val="28"/>
          <w:sz w:val="28"/>
          <w:szCs w:val="28"/>
          <w:rtl w:val="true"/>
          <w:lang w:bidi="fa-IR"/>
        </w:rPr>
        <w:t xml:space="preserve">فیظفر بهم المؤمنون و ذلک قوله وَ یُقَلِّلُکُمْ فِی أَعْیُنِهِمْ و قد وردت الروایة عن ابن مسعود أنه قال قلت لرجل بجنبی تراهم سبعین رجلا فقال هم قریب من مائة و قد روی أن أبا جهل کان یقول خذوهم بالأیدی أخذا و لا تقاتلوهم و متی قیل کیف قللهم الله فی أعینهم مع رؤیتهم لهم فالقول إنه یجوز أن یکون ذلک لبعض الأسباب المانعة من الرؤیة إما بغبار أو ما شاکله فیتخیلونهم بأعینهم قلیلا من غیر رؤیة عن الصحة لجمیعهم و ذلک بلطف من ألطافه تعالی </w:t>
      </w:r>
      <w:r>
        <w:rPr>
          <w:rStyle w:val="FootnoteAnchor"/>
          <w:rtl w:val="true"/>
        </w:rPr>
        <w:footnoteReference w:id="893"/>
      </w:r>
      <w:r>
        <w:rPr>
          <w:rFonts w:ascii="Amiri" w:hAnsi="Amiri" w:eastAsia="Amiri" w:cs="Amiri"/>
          <w:color w:val="111111"/>
          <w:sz w:val="28"/>
          <w:sz w:val="28"/>
          <w:szCs w:val="28"/>
          <w:rtl w:val="true"/>
          <w:lang w:bidi="ar-SA"/>
        </w:rPr>
        <w:t xml:space="preserve">إِذا لَقِیتُمْ فِئَةً أی جماعة کافرة فَاثْبُتُوا لقتالهم وَ اذْکُرُوا اللَّهَ کَثِیراً مستعینین به علی قتالهم </w:t>
      </w:r>
      <w:r>
        <w:rPr>
          <w:rStyle w:val="FootnoteAnchor"/>
          <w:rtl w:val="true"/>
        </w:rPr>
        <w:footnoteReference w:id="894"/>
      </w:r>
      <w:r>
        <w:rPr>
          <w:rFonts w:ascii="IRNazanin" w:hAnsi="IRNazanin" w:eastAsia="IRNazanin"/>
          <w:color w:val="111111"/>
          <w:sz w:val="28"/>
          <w:sz w:val="28"/>
          <w:szCs w:val="28"/>
          <w:rtl w:val="true"/>
          <w:lang w:bidi="fa-IR"/>
        </w:rPr>
        <w:t>وَ لا تَنازَعُوا فی لقاء العدو فَتَفْشَلُوا أی فتجبنوا عن عدوکم وَ تَذْهَبَ رِیحُکُمْ أی صولتکم و قوتکم أو نصرتکم أو دولتکم و قیل إن المعنی ریح النصر التی یبعثها الله مع من ینصره علی من یخذله و منه قوله صلی الله علیه و آله نصرت بالصبا و أهلکت عاد بالدبور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اصْبِرُوا علی قتال الأعداء إِنَّ اللَّهَ مَعَ الصَّابِرِینَ بالنصر و المعونة وَ لا تَکُونُوا کَالَّذِینَ خَرَجُوا مِنْ دِیارِهِمْ بَطَراً أی بطرین یعنی قریشا خرجوا من مکة لیحموا عیرهم فخرجوا معهم بالقیان و المعازف یشربون الخمور و تعزف علیهم القیان وَ رِئاءَ النَّاسِ قیل إنهم کانوا یدینون بعبادة الأصنام فلما أظهروا التقرب بذلک إلی الناس کانوا مراءین و قیل إنهم وردوا بدرا لیروا الناس أنهم لا یبالون بالمسلمین و فی قلوبهم من الرعب ما فیه فسمی الله سبحانه ذلک رئاء وَ یَصُدُّونَ عَنْ سَبِیلِ اللَّهِ أی و یمنعون غیرهم عن دین الله وَ اللَّهُ بِما یَعْمَلُونَ مُحِیطٌ أی عالم بأعمالهم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 لما رأی أبو سفیان أنه أحرز عیره أرسل إلی قریش أن ارجعوا فقال أبو جهل و الله لا نرجع حتی نرد بدرا و کان بدر موسما من مواسم العرب یجتمع لهم بها سوق کل عام فنقیم بها ثلاثا و ننحر الجزر و نطعم الطعام و نسقی الخمور و تعزف علینا القیان و تسمع بنا العرب فلا یزالون یهابوننا أبدا فوافوها فسقوا کئوس المنایا و ناحت علیهم النوائح وَ إِذْ زَیَّنَ لَهُمُ الشَّیْطانُ أَعْمالَهُمْ أی حسنها فی نفوسهم و ذلک أن إبلیس حسن لقریش مسیرهم إلی بدر لقتال النبی صلی الله علیه و آله وَ قالَ لا غالِبَ لَکُمُ الْیَوْمَ مِنَ النَّاسِ أی لا یغلبکم أحد من الناس لکثرة عددکم و قوتکم وَ إِنِّی مع ذلک جارٌ لَکُمْ أی ناصر لکم و دافع عنکم السوء و قیل معناه و إنی عاقد لکم عقد الأمان من عدوکم فَلَمَّا تَراءَتِ الْفِئَتانِ أی التقت الفرقتان نَکَصَ عَلی عَقِبَیْهِ أی رجع القهقری منهزما وراءه وَ قالَ إِنِّی بَرِی‌ءٌ مِنْکُمْ إِنِّی أَری ما لا تَرَوْنَ أی رجعت عما کنت ضمنت لکم من الأمان و السلامة لأنی أری من الملائکة الذین جاءوا لنصر المسلمین ما لا ترون و کان إبلیس یعرف الملائکة و هم کانوا لا یعرفونه إِنِّی أَخافُ اللَّهَ أی أخاف عذاب الله علی أیدی من أراهم وَ اللَّهُ شَدِیدُ الْعِقابِ لا یطاق عقابه و قیل معناه أنی أخاف أن یکون قد حل الوقت الذی أنظرت إلیه فإن الملائکة لا ینزلون إلا لقیام الساعة أو للعقاب و قال قتادة کذب عدو الله ما به من مخافة و لکنه علم أنه لا قوة له و لا منعة و ذلک عادة عدو الله لمن أطاعه حتی إذا التقی الحق و الباطل أسلمهم و تبرأ منهم و علی هذا فیکون قوله أَری ما لا تَرَوْنَ معناه أعلم ما لا تعلمون و أخاف الله أن یهلکنی فیمن یهلک و اختلف فی ظهور الشیطان یوم بدر کیف کان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إن قریشا لما أجمعت للمسیر ذکرت الذی </w:t>
      </w:r>
      <w:r>
        <w:rPr>
          <w:rStyle w:val="FootnoteAnchor"/>
          <w:rtl w:val="true"/>
        </w:rPr>
        <w:footnoteReference w:id="895"/>
      </w:r>
      <w:r>
        <w:rPr>
          <w:rFonts w:ascii="IRNazanin" w:hAnsi="IRNazanin" w:eastAsia="IRNazanin"/>
          <w:color w:val="111111"/>
          <w:sz w:val="28"/>
          <w:sz w:val="28"/>
          <w:szCs w:val="28"/>
          <w:rtl w:val="true"/>
          <w:lang w:bidi="fa-IR"/>
        </w:rPr>
        <w:t xml:space="preserve">بینها و بین بنی بکر بن عبد مناة </w:t>
      </w:r>
      <w:r>
        <w:rPr>
          <w:rStyle w:val="FootnoteAnchor"/>
          <w:rtl w:val="true"/>
        </w:rPr>
        <w:footnoteReference w:id="896"/>
      </w:r>
      <w:r>
        <w:rPr>
          <w:rFonts w:ascii="IRNazanin" w:hAnsi="IRNazanin" w:eastAsia="IRNazanin"/>
          <w:color w:val="111111"/>
          <w:sz w:val="28"/>
          <w:sz w:val="28"/>
          <w:szCs w:val="28"/>
          <w:rtl w:val="true"/>
          <w:lang w:bidi="fa-IR"/>
        </w:rPr>
        <w:t xml:space="preserve">بن کنانة من الحرب فکاد ذلک أن یثنیهم </w:t>
      </w:r>
      <w:r>
        <w:rPr>
          <w:rStyle w:val="FootnoteAnchor"/>
          <w:rtl w:val="true"/>
        </w:rPr>
        <w:footnoteReference w:id="897"/>
      </w:r>
      <w:r>
        <w:rPr>
          <w:rFonts w:ascii="IRNazanin" w:hAnsi="IRNazanin" w:eastAsia="IRNazanin"/>
          <w:color w:val="111111"/>
          <w:sz w:val="28"/>
          <w:sz w:val="28"/>
          <w:szCs w:val="28"/>
          <w:rtl w:val="true"/>
          <w:lang w:bidi="fa-IR"/>
        </w:rPr>
        <w:t xml:space="preserve">فجاء إبلیس </w:t>
      </w:r>
    </w:p>
    <w:p>
      <w:pPr>
        <w:pStyle w:val="BookText"/>
        <w:rPr/>
      </w:pPr>
      <w:r>
        <w:rPr>
          <w:rFonts w:ascii="IRNazanin" w:hAnsi="IRNazanin" w:eastAsia="IRNazanin"/>
          <w:color w:val="111111"/>
          <w:sz w:val="28"/>
          <w:sz w:val="28"/>
          <w:szCs w:val="28"/>
          <w:rtl w:val="true"/>
          <w:lang w:bidi="fa-IR"/>
        </w:rPr>
        <w:t xml:space="preserve">فی جند من الشیطان فتبدی </w:t>
      </w:r>
      <w:r>
        <w:rPr>
          <w:rStyle w:val="FootnoteAnchor"/>
          <w:rtl w:val="true"/>
        </w:rPr>
        <w:footnoteReference w:id="898"/>
      </w:r>
      <w:r>
        <w:rPr>
          <w:rFonts w:ascii="Amiri" w:hAnsi="Amiri" w:eastAsia="Amiri" w:cs="Amiri"/>
          <w:color w:val="111111"/>
          <w:sz w:val="28"/>
          <w:sz w:val="28"/>
          <w:szCs w:val="28"/>
          <w:rtl w:val="true"/>
          <w:lang w:bidi="ar-SA"/>
        </w:rPr>
        <w:t>لهم فی صورة سراقة بن مالک بن جعشم الکنانی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المدلجی و کان من أشراف کنانة فقال لهم لا غالِبَ لَکُمُ الْیَوْمَ مِنَ النَّاسِ وَ إِنِّی جارٌ لَکُمْ أی مجیر لکم من کنانة فلما رأی إبلیس الملائکة نزلوا من السماء و علم أنه لا طاقة له بهم نَکَصَ عَلی عَقِبَیْهِ عن ابن عباس و غیره و قیل إنهم لما التقوا کان إبلیس فی صف المشرکین آخذا بید الحارث بن هشام فنکص علی عقبیه فقال له الحارث یا سراق </w:t>
      </w:r>
      <w:r>
        <w:rPr>
          <w:rStyle w:val="FootnoteAnchor"/>
          <w:rtl w:val="true"/>
        </w:rPr>
        <w:footnoteReference w:id="899"/>
      </w:r>
      <w:r>
        <w:rPr>
          <w:rFonts w:ascii="Amiri" w:hAnsi="Amiri" w:eastAsia="Amiri" w:cs="Amiri"/>
          <w:color w:val="111111"/>
          <w:sz w:val="28"/>
          <w:sz w:val="28"/>
          <w:szCs w:val="28"/>
          <w:rtl w:val="true"/>
          <w:lang w:bidi="ar-SA"/>
        </w:rPr>
        <w:t xml:space="preserve">أین أ تخذلنا علی هذه الحالة فقال له إِنِّی أَری ما لا تَرَوْنَ فقال و الله ما تری إلا جعاسیس </w:t>
      </w:r>
      <w:r>
        <w:rPr>
          <w:rStyle w:val="FootnoteAnchor"/>
          <w:rtl w:val="true"/>
        </w:rPr>
        <w:footnoteReference w:id="900"/>
      </w:r>
      <w:r>
        <w:rPr>
          <w:rFonts w:ascii="IRNazanin" w:hAnsi="IRNazanin" w:eastAsia="IRNazanin"/>
          <w:color w:val="111111"/>
          <w:sz w:val="28"/>
          <w:sz w:val="28"/>
          <w:szCs w:val="28"/>
          <w:rtl w:val="true"/>
          <w:lang w:bidi="fa-IR"/>
        </w:rPr>
        <w:t>یثرب فدفع فی صدر الحارث و انطلق و انهزم الناس فلما قدموا مکة فقالوا هزم الناس سراقة فبلغ ذلک سراقة فقال و الله ما شعرت بمسیرکم حتی بلغنی هزیمتکم قالوا إنک أتیتنا یوم کذا فحلف لهم فلما أسلموا علموا أن ذلک کان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إبلیس لا یجوز أن یقدر علی خلع صورته و لبس صورة سراقة و لکن الله جعل إبلیس فی صورة سراقة علما للنبی صلی الله علیه و آله و إنما فعل ذلک لأنه علم أنه لو لم یدع المشرکین إنسان إلی قتال المسلمین فإنهم لا یخرجون من دیارهم حتی یقاتلوهم </w:t>
      </w:r>
      <w:r>
        <w:rPr>
          <w:rStyle w:val="FootnoteAnchor"/>
          <w:rtl w:val="true"/>
        </w:rPr>
        <w:footnoteReference w:id="901"/>
      </w:r>
      <w:r>
        <w:rPr>
          <w:rFonts w:ascii="IRNazanin" w:hAnsi="IRNazanin" w:eastAsia="IRNazanin"/>
          <w:color w:val="111111"/>
          <w:sz w:val="28"/>
          <w:sz w:val="28"/>
          <w:szCs w:val="28"/>
          <w:rtl w:val="true"/>
          <w:lang w:bidi="fa-IR"/>
        </w:rPr>
        <w:t>المسلمون لخوفهم من بنی کنانة فصوره بصورة سراقة حتی تم المراد فی إعزاز الدین عن الجبائی و جماعة و قیل إن إبلیس لم یتصور فی صورة إنسان و إنما قال ذلک لهم علی وجه الوسوسة عن الحسن و الأول هو المشهور فی التفاسیر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فی کلام الشیخ المفید رضی الله عنه أنه یجوز أن یقدر الله تعالی الجن و من جری مجراهم علی أن یتجمعوا و یعتمدوا ببعض جواهرهم علی بعض حتی </w:t>
      </w:r>
    </w:p>
    <w:p>
      <w:pPr>
        <w:pStyle w:val="BookText"/>
        <w:rPr/>
      </w:pPr>
      <w:r>
        <w:rPr>
          <w:rFonts w:ascii="IRNazanin" w:hAnsi="IRNazanin" w:eastAsia="IRNazanin"/>
          <w:color w:val="111111"/>
          <w:sz w:val="28"/>
          <w:sz w:val="28"/>
          <w:szCs w:val="28"/>
          <w:rtl w:val="true"/>
          <w:lang w:bidi="fa-IR"/>
        </w:rPr>
        <w:t>یتمکن الناس من رؤیتهم و یتشبهوا بغیرهم من أنواع الحیوان لأن أجسامهم من الرقة علی ما یمکن ذلک فیها و قد وجدنا الإنسان یجمع الهواء و یفرقه و یغیر صور الأجسام الرخوة ضروبا من التغییر و أعیانها لم تزد و لم تنقص و قد استفاض الخبر بأن إبلیس تراءی لأهل دار الندوة فی صورة شیخ من أهل نجد و حضر یوم بدر فی صورة سراقة و أن جبرئیل علیه السلام ظهر لأصحاب رسول الله صلی الله علیه و آله فی صورة دحیة الکلبی قال و غیر محال أیضا أن یغیر الله صورهم و یکشفها فی بعض الأحوال فیراهم الناس لضرب من الامتحان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یَقُولُ الْمُنافِقُونَ هذا یتعلق بما قبله معناه و إذ زین لهم الشیطان أعمالهم إذ یقول المنافقون و هم الذین یبطنون الکفر و یظهرون الإیمان وَ الَّذِینَ فِی قُلُوبِهِمْ مَرَضٌ و هم الشاکون فی الإسلام مع إظهارهم کلمة الإیمان و قیل إنهم فئة </w:t>
      </w:r>
      <w:r>
        <w:rPr>
          <w:rStyle w:val="FootnoteAnchor"/>
          <w:rtl w:val="true"/>
        </w:rPr>
        <w:footnoteReference w:id="902"/>
      </w:r>
      <w:r>
        <w:rPr>
          <w:rFonts w:ascii="IRNazanin" w:hAnsi="IRNazanin" w:eastAsia="IRNazanin"/>
          <w:color w:val="111111"/>
          <w:sz w:val="28"/>
          <w:sz w:val="28"/>
          <w:szCs w:val="28"/>
          <w:rtl w:val="true"/>
          <w:lang w:bidi="fa-IR"/>
        </w:rPr>
        <w:t xml:space="preserve">من قریش أسلموا بمکة و احتبسهم آباؤهم فخرجوا مع قریش یوم بدر و هم قیس بن الولید بن المغیرة و علی بن أمیة بن خلف و العاص بن المنبه </w:t>
      </w:r>
      <w:r>
        <w:rPr>
          <w:rStyle w:val="FootnoteAnchor"/>
          <w:rtl w:val="true"/>
        </w:rPr>
        <w:footnoteReference w:id="903"/>
      </w:r>
      <w:r>
        <w:rPr>
          <w:rFonts w:ascii="Amiri" w:hAnsi="Amiri" w:eastAsia="Amiri" w:cs="Amiri"/>
          <w:color w:val="111111"/>
          <w:sz w:val="28"/>
          <w:sz w:val="28"/>
          <w:szCs w:val="28"/>
          <w:rtl w:val="true"/>
          <w:lang w:bidi="ar-SA"/>
        </w:rPr>
        <w:t xml:space="preserve">بن الحجاج و الحارث بن زمعة و أبو قیس بن الفاکه بن المغیرة لما رأوا قلة المسلمین قالوا غَرَّ هؤُلاءِ دِینُهُمْ أی غر المسلمین دینهم حتی خرجوا مع قلتهم لأجل دینهم إلی قتال المشرکین مع کثرتهم و لم یحسنوا النظر لأنفسهم حتی اغتروا بقول رسولهم فبین الله تعالی أنهم هم المغرورون بقوله وَ مَنْ یَتَوَکَّلْ عَلَی اللَّهِ فَإِنَّ اللَّهَ عَزِیزٌ حَکِیمٌ أی و من یسلم لأمر الله و یثق به و یرض بفعله و إن قل عددهم فإن الله تعالی ینصرهم علی أعدائهم و هو عزیز لا یغلب فکذلک لا یغلب من یتوکل علیه و هو حکیم یضع الأمور مواضعها علی ما تقتضیه الحکمة وَ لَوْ تَری یا محمد إِذْ یَتَوَفَّی الَّذِینَ کَفَرُوا الْمَلائِکَةُ أی یقبضون أرواحهم عند الموت یَضْرِبُونَ وُجُوهَهُمْ وَ أَدْبارَهُمْ یرید أستاههم و قیل وجوههم ما أقبل منهم و أدبارهم ما أدبر منهم و المراد یضربون أجسادهم من قدامهم و من خلفهم و المراد </w:t>
      </w:r>
    </w:p>
    <w:p>
      <w:pPr>
        <w:pStyle w:val="BookText"/>
        <w:rPr/>
      </w:pPr>
      <w:r>
        <w:rPr>
          <w:rFonts w:ascii="IRNazanin" w:hAnsi="IRNazanin" w:eastAsia="IRNazanin"/>
          <w:color w:val="111111"/>
          <w:sz w:val="28"/>
          <w:sz w:val="28"/>
          <w:szCs w:val="28"/>
          <w:rtl w:val="true"/>
          <w:lang w:bidi="fa-IR"/>
        </w:rPr>
        <w:t>بهم قتلی بدر عن ابن عباس و ابن جبیر و أکثر المفسرین و قیل معناه سیضربهم الملائکة عند الموت</w:t>
      </w:r>
    </w:p>
    <w:p>
      <w:pPr>
        <w:pStyle w:val="BookText"/>
        <w:rPr/>
      </w:pPr>
      <w:r>
        <w:rPr>
          <w:rFonts w:ascii="IRNazanin" w:hAnsi="IRNazanin" w:eastAsia="IRNazanin"/>
          <w:color w:val="111111"/>
          <w:sz w:val="28"/>
          <w:sz w:val="28"/>
          <w:szCs w:val="28"/>
          <w:rtl w:val="true"/>
          <w:lang w:bidi="fa-IR"/>
        </w:rPr>
        <w:t>و روی الحسن أن رجلا قال یا رسول الله إنی رأیت بظهر أبی جهل مثل الشراک فقال صلی الله علیه و آله ذلک ضرب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مجاهد أن رجلا قال للنبی صلی الله علیه و آله إنی حملت علی رجل من المشرکین فذهبت لأضربه فندر </w:t>
      </w:r>
      <w:r>
        <w:rPr>
          <w:rStyle w:val="FootnoteAnchor"/>
          <w:rtl w:val="true"/>
        </w:rPr>
        <w:footnoteReference w:id="904"/>
      </w:r>
      <w:r>
        <w:rPr>
          <w:rFonts w:ascii="IRNazanin" w:hAnsi="IRNazanin" w:eastAsia="IRNazanin"/>
          <w:color w:val="111111"/>
          <w:sz w:val="28"/>
          <w:sz w:val="28"/>
          <w:szCs w:val="28"/>
          <w:rtl w:val="true"/>
          <w:lang w:bidi="fa-IR"/>
        </w:rPr>
        <w:t>رأسه فقال سبقک إلیه الملائکة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ذُوقُوا عَذابَ الْحَرِیقِ أی و تقول الملائکة للکفار استخفافا بهم ذوقوا عذاب الحریق بعد هذا فی الآخرة و قیل إنه کان مع الملائکة یوم بدر مَقامِعُ مِنْ حَدِیدٍ کلما ضربوا المشرکین بها التهب النار فی جراحاتهم فذلک قوله وَ ذُوقُوا عَذابَ الْحَرِیقِ ذلِکَ أی ذلک العذاب </w:t>
      </w:r>
      <w:r>
        <w:rPr>
          <w:rStyle w:val="FootnoteAnchor"/>
          <w:rtl w:val="true"/>
        </w:rPr>
        <w:footnoteReference w:id="905"/>
      </w:r>
      <w:r>
        <w:rPr>
          <w:rFonts w:ascii="Amiri" w:hAnsi="Amiri" w:eastAsia="Amiri" w:cs="Amiri"/>
          <w:color w:val="111111"/>
          <w:sz w:val="28"/>
          <w:sz w:val="28"/>
          <w:szCs w:val="28"/>
          <w:rtl w:val="true"/>
          <w:lang w:bidi="ar-SA"/>
        </w:rPr>
        <w:t>بِما قَدَّمَتْ أَیْدِیکُمْ أی بما قدمتم و فعلتم وَ أَنَّ اللَّهَ لَیْسَ بِظَلَّامٍ لِلْعَبِیدِ لا یظلم عباده فی عقوبتهم من حیث إنه إنما عاقبهم بجنایاتهم علی قدر استحقاقهم</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ما کانَ لِنَبِیٍّ أی لیس له و لا فی عهد الله إلیه أَنْ یَکُونَ لَهُ أَسْری من المشرکین لیفدیهم أو یمن علیهم حَتَّی یُثْخِنَ فِی الْأَرْضِ أی حتی یبالغ فی قتل المشرکین و قهرهم لیرتدع بهم من ورائهم و قال أبو مسلم الإثخان الغلبة علی البلدان و التذلیل لأهلها یعنی حتی یتمکن فی الأرض تُرِیدُونَ عَرَضَ الدُّنْیا هذا خطاب لمن دون النبی صلی الله علیه و آله من المؤمنین الذین رغبوا فی أخذ الفداء من الأسری و رغبوا فی الحرب للغنیمة قال الحسن و ابن عباس یرید یوم بدر یقول أخذتم الفداء من الأسری فی أول وقعة کانت لکم من قبل أن تثخنوا فی الأرض و عرض الدنیا مال الدنیا لأنه بعرض الزوال </w:t>
      </w:r>
      <w:r>
        <w:rPr>
          <w:rStyle w:val="FootnoteAnchor"/>
          <w:rtl w:val="true"/>
        </w:rPr>
        <w:footnoteReference w:id="907"/>
      </w:r>
      <w:r>
        <w:rPr>
          <w:rFonts w:ascii="Amiri" w:hAnsi="Amiri" w:eastAsia="Amiri" w:cs="Amiri"/>
          <w:color w:val="111111"/>
          <w:sz w:val="28"/>
          <w:sz w:val="28"/>
          <w:szCs w:val="28"/>
          <w:rtl w:val="true"/>
          <w:lang w:bidi="ar-SA"/>
        </w:rPr>
        <w:t xml:space="preserve">وَ اللَّهُ یُرِیدُ الْآخِرَةَ أی یرید لکم ثواب الآخرة </w:t>
      </w:r>
      <w:bookmarkStart w:id="447" w:name="pg16985_188695"/>
    </w:p>
    <w:p>
      <w:pPr>
        <w:pStyle w:val="BookText"/>
        <w:rPr/>
      </w:pPr>
      <w:bookmarkEnd w:id="447"/>
      <w:r>
        <w:rPr>
          <w:rFonts w:ascii="IRNazanin" w:hAnsi="IRNazanin" w:eastAsia="IRNazanin"/>
          <w:color w:val="111111"/>
          <w:sz w:val="28"/>
          <w:sz w:val="28"/>
          <w:szCs w:val="28"/>
          <w:rtl w:val="true"/>
          <w:lang w:bidi="fa-IR"/>
        </w:rPr>
        <w:t>لَوْ لا کِتابٌ مِنَ اللَّهِ سَبَقَ لَمَسَّکُمْ فِیما أَخَذْتُمْ عَذابٌ عَظِیمٌ قیل فی معناه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لو لا ما مضی من حکم الله أن لا یعذب قوما حتی یبین لهم ما یتقون و أنه لم یبین لکم أن لا تأخذوا الفداء لعذبکم بأخذ الفداء عن ابن جریح و ثانیها لو لا أن الله حکم لکم بإباحة الغنائم و الفداء فی أم الکتاب و هو اللوح المحفوظ لمسکم فیما استحللتم قبل الإباحة عذاب عظیم فإن الغنائم لم تحل لأحد قبلکم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لو لا کتاب من الله سبق و هو القرآن فآمنتم به و استوجبتم بالإیمان به الغفران لمسکم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 أن الکتاب الذی سبق قوله وَ ما کانَ اللَّهُ لِیُعَذِّبَهُمْ وَ أَنْتَ فِیهِمْ فَکُلُوا مِمَّا غَنِمْتُمْ حَلالًا طَیِّباً هذا إباحة منه سبحانه للمؤمنین أن یأکلوا مما غنموا من أموال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اسلام در جنگ بدر پیروز شد و به مدینه آمد یهودیان را در بازار قینقاع جمع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از خدا بترسید در مورد آن چه در بدر به سر قریش آمد و پیش از آن که آن چه بر سر قریش آمد بر سر شما نیز بیاید،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مطابق مطالبی که در کتابتان درباره من وجود دارد به خوبی می‌دانید که من پیامبر و از طرف خدا فرستاده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مغرور مباش، تو با مردمی جنگ کرده‌ای که در مورد دستورات جنگی اطلاعاتی ندارند و تو فرصتی در برابر آنان به دست آوردی به خدا سوگند اگر با ما نبرد نمایی خواهی دانست که ما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آیه فوق را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عکرمه و ابن جبیر و ابن عباس نیز نقل شده و اصحاب ما هم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مشرکین مکه نازل شده است که به زودی در جنگ بدر مغلوب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کفار قریش در جنگ بدر شکست خوردند و فرار کردند،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پیامبر امیّ است که حضرت موسی علیه السلام ما را به او بشارت داد و علامات و خصوصیات او در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هرگز مغلوب نمی‌شود ولی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شتاب نکنید تا در یک جنگ دیگر وضع او را بهتر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در جنگ احد یاران پیامبر دچار آن گرفتاری شدند یهودیان تردید کردند و شقاوت بر آنان غلبه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پیامبر نیست و اسلام نیاوردند و با آنکه میان آنان و پیامبر اسلام صلی الله علیه و آله و سلم تا مدت معینی پیمان بسته 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آنکه مدت پیمان به پایان رسد، پیمان را شکستند و کعب بن اشرف با شصت نفر سوار از یهودیان به مکه رفته و با قریش موافقت کردند و هماهنگ شد که با رسول اکرم صلی الله علیه و آله و سلم مخالفت و نبرد کنند و سپس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آیه شریفه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کلبی است که او از ابی صالح و او از ابن عباس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داستان جنگ بدر نازل شد که مسلمانان سیصد و سیزده نفر بودند به عدد یاران طالوت که با او از نهر گذشتند، هفتاد و هفت نفر از مهاجران و دویست و سی و شش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پیامبر اسلام صلی الله علیه و آله و سلم و مهاجرین، علی بن ابی طالب علیه السلام و پرچم‌دار انصار، سعد بن عبادة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پیامبر هفتاد شتر و دو اسب بود یکی از دو اسب مقداد بن اسود و دیگری متعلق به مرثد بن ابی مرثد بود و تمام اسلحه‌های مسلمانان عبارت بود از شش زره و هشت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چهارده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مهاجرین و هشت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جمعیت مشرکین در جنگ بدر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ابن مسعود نقل شده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نفر بودند و از قتاده و عروة بن زبیر و ربیع نقل شده که بین نهصد تا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اسب داشتند و بزرگ آنان عتبة بن ربیعة بن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اولین جنگی بود که رسول اکرم صلی الله علیه و آله و سلم در آن حضور داشت و سبب وقوع این جنگ قافله ابو سفیان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خطاب به چه افرادی است سه قول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یهودیانی است که پیمان خود را با پیامبر اسلام شکستند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مردمی است که در جنگ بدر حاضر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مشرکین و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علامت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دال بر صدق نبوّت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فرقه‌ای که با هم در بدر اجتماع نمودند از مسلمانان و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تُقاتِلُ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می‌جنگید در راه خدا و اطاعت از او و اینان پیامبر اسلام و یاران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کفار که همان مشرکان از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ظاهر بینایی دو برابر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چه دسته‌ای دو برابر دیده می‌شد اقوالی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مشرکین را با این که سه برابر خود آنان بودند دو برابر جمعیت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خداوند مشرکین را در نظر مسلمانان کم نمود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ششصد و بیست و شش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زیرا خداوند به مسلمانان وعده داده بود که اگر صد نفر از شما صبر و استقامت کنند بر دویست نفر از کفار غالب می‌گردید از این رو خداوند برای تقویت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عدد کفار را در نظر آنان تا اندازه‌ای که وعده داده بود پیروز می‌شوند، تقلیل داد که دو برابر آنان هستند سپس آنان با این که عددشان کم بود بر جمعیت زیاد کفار غالب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شکست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و جمعی از علماء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مشرکین است، یعنی مشرکین جمعیت مسلمانان را دو برابر خود دیدند زیرا خداوند پیش از جنگ، عدد مسلمانان را در نظر مشرکین کم جلوه داد تا این که برای جنگ مسلمانان جرئت نمایند و از آن منصرف نگردند ولی وقتی که شروع به جنگ کردند برای این که بترسند جمعیت مسلمان را در نظرشان زیاد جلوه داد و برای این که مسلمانان بر نبرد مشرکین جرئت پیدا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نظر مسلمین کم،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صحت این قول،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یُرِیکُمُوهُمْ إِذِ الْتَقَیْتُمْ فِی أَعْیُنِکُمْ قَلِیلًا وَ 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بهترین وسیله یاری کردن مؤمنین و ذلت کفار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سدیّ نقل شده است و این معنا بنا بر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یاء خوانده‌اند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قرائت کسانی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صیغه خطاب است 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فقط وجه اول صحیح خواهد بود که شما مسلمانان آنان را دو برابر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خطاب به یهود بنی قینقاع باشد که در آن جریان حضور نداشتند و مقصود از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ستغلبون و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پس معنای آیه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شما دیدید که مشرکان دو برابر مسلمانان بودند و در عین حال خداوند مسلمانان را پیروزی داد پس به زیادی عده خود مغرور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این وجه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مسلمانانی است که در جنگ حضور داشتند،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شما مشرکان را دو برابر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برابر خودشان به اضافه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جمعاً سه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معجزه همین است که جمعیت کم بر عده زیاد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زجاج این وجه را انکار کرده و آن را مخالف ظاهر این آیه و نیز مخالف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نظر شما کم جلوه دادیم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صورت نبودن موانع و قدرت بینایی جمعیتی از آن چه هستند کمتر دیده شود و این مطلب تنها به نظر کسانی که می‌گویند ممکن است اجسامی وجود داشته باشد که دیده نشوند یا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شود و بعضی دیده نشود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کم به نظر آمدن در نظر مسلمانان این معنا باشد که مسلمانان آنان را عده‌ای کم گمان می‌کردند نه این که بعضی را دیده و بعضی را ندیدند بلکه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 جا دیدند اما به طور تفصیل عدد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کمتر از آن چه بودند پنداشتند و بسیار شده است که انسان جمعیت انبوهی را می‌بیند ولی در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می‌کند و گاهی در تعیین عدد اختلاف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با تقویت قلوب شما و با فرستادن فرشتگان و افکندن ترس در دل دشمنان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و تجهیزات اندک بودید و تاب مقاومت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توصیف ایشان به ذلیل جایز نیست چون پیامبر در میان ایشان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پیامبر به یارانش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بدر برای شما کافی نیست که خداوند سه هزار فرشته به یاریتان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ملائکه به کمک مسلمین در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جز در روز بدر هرگز جنگ نکردند بلکه در غیر آن به عنوان مدد و پشتیبان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پنج هزار تن بودند و معنی این است که خداوند شما را به همگی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فرشته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هشت هزار فرشته بودند، یعنی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تن دیگر برای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کمک فرشتگان در روز احد است و خداوند به ایشان وعده داد که اگر صبر کنند فرشتگان را به مددشان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فرشتگان را از آسمان برای یاری شما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تفسیر این آیات در غزوه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بر اسبان ابلق نشسته بودند و عمامه‌های زرد به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سفید به سر داشتند که دنباله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مسومین یعنی مرسلین و فرستاده شدگان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فرستاده شده به چراگاه گرفته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 الرحمن بن عوف زهری و مقداد بن اسود کندی و قدامة بن مظعون جمحی و سعد بن ابی وقاص نازل شد که از مشرکین مکه، پیش از مهاجرت آزاری شدید می‌دیدند و پیش پیامبر گرامی اسلام شکایت می‌کردند و از آن بزرگوار اجازه جنگ می‌خواستند تا انتقام آزارهای مشرکان را بگیرند ولی همین که فرمان جنگ بدر صادر شد، اجرای این فرمان برای برخی از آنان ناگوار آمد، از اینرو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در مکه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کفار خودداری کنید که چنین ماموریتی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مدینه جنگ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فَرِیقٌ مِنْهُمْ یَخْشَوْنَ النَّاسَ کَخَشْیَةِ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از دست مردم کشته شوند همانطوری که از مرگ خدایی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مردم می‌ترسند، همانطوری که از کیفر خدا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أَشَدَّ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واو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مطلب برای مخاطب پوشیده بماند و معلوم نشود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 بیشتر می‌ترسند یا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لِمَ کَتَبْتَ عَلَیْنَا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خاطر کراهتی که از امر خدا داشتند، نگفتند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به واسطه ترسی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مستولی شده بود، گفتند و این طبیعت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جمله در حقیقت، سؤالی برای فهمیدن باشد نه برای انکار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سؤالشان به خاطر این بود که به دنیا دل بسته بودند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ترجیح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أَخَّرْتَنا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مهلت ندادی که به مرگ خویش جان بدهیم و طعمه شمشیر دشمنان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انسان میان انگشتان فتیله کند و به دور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رشته‌ای است که در شکاف هسته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قصرها است، و نیز گفته شده به معنای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بر حصارهای مستحکم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حصارها و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کچکاری شده، یا تزیین شده یا به معنای مرتفع 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یَقُولُوا هذِهِ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این گفتار از ایشان، نقل شده، اختلاف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یهود بوده‌اند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مرد به شهر ما وارد شد، مزرعه‌ها و میوه‌های ما دچار نقص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حسنۀ، حاصلخیزی و باران، و مقصود از سیئۀ، خشکسالی و قحطی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منافقان مانند عبد اللَّه بن ابی و یارانش بودند که در روز احد از جنگ، تخلف کردند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میدان جنگ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 ما بودند، نمی‌مردند و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و غنیمتی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اگر ناراحتی و شکستی دامنگیرشان شود، به محمد صلی الله علیه و آله و 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و از سوء تدبیر توست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یهود می‌شود و هم شامل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حال کسانی است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آیه پیش گذشت و اعتراض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ساختی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انفال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غنائم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امام باقر و امام صادق علیهما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اموالی است که بدون جنگ از دار الحرب به دست آید و زمینی است که صاحبانش بدون جنگ آن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میراث کسی که وارث ندارد و زمینی که بدون غصب در دست شاهان باشد و نیزارها و بیشه‌ها و وادی‌ها و اراضی موات و موارد دیگری که در جاهایش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متعلق به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رسول و جانشینان اوست و در هر راهی بخواهند مصرف می‌کنند و کسی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بدر مخصوص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درخواست کردند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بدهد و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و دیگران با این تأویل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درباره چگونگی درخواست آنان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پیامبر خواستند غنیمت بدر را در میانشان تقسیم کند، پس خداوند، پیامبرش را بر این امر آگاه کرد که این اموال برای خدا و رسولش است و آنان حقِی از این اموال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از ابن عباس و علمای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تقاضا داشتند که انفال به خودشان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جمله زیر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به تقوی و پرهیزکاری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اختلافات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خمس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نیست، و این دیدگاه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انفال را از پیامبر خواستند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کیست؟ 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 که حکم غنائم چیست و آیا تقسیم آن حلال است یا حرام؟ همانطور که برای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جواب داده شد که تقسیم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این سؤال نیز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و چنان کند، برای اوست چنان و هر کس اسیری بیاورد، برای اوست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شتاب کردند و پیران در زیر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تمام شد،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را که پیامبر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مقرر داشته بود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می‌کردید، پیش ما 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ابو الیسر بن عمرو انصاری و سعد بن معاذ، بر سر این موضوع گفتگویی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غنائم را اختصاص به پیامبر داد تا هر جور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بخواهد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به طور مساوی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غنیمت اختلاف و بد خلقی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 را به پیامبر خود اختصاص داد و او به طور مساوی میان ما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دستور به منظور این که اصحاب از مسیر تقوی و طاعت خارج نشوند و با یکدیگر آشتی کنند،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برادرم عمیر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سعید بن عاص را کشتم و شمشیرش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الکتیفه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خدمت پیامبر و تقاضا کردم که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نه از من و نه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شمشیرم را انداختم و بازگشتم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می‌خواهد به کسی ببخشد که سختی‌های مرا متحمل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فرستاده پیامبر به دنبال من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چیزی درباره من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خواستی که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بردار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طلحه از ابن عباس نقل کرده است که غنائم اختصاص به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حقّی در آن نداشت و در سرایا مسلمانان هر چه را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به نزد پیامبر آوردند و اگر کسی یک سوزن یا یک نخ بر می‌داشت، خیانت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خواستند که چیزی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انصاری که در بدر بودند درباره غنیمت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 و اختصاص به پیامبر داد تا هر گونه خداوند دستور دهد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خمس از ما برداشته شد و چرا از دست ما برود؟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مخصوص خدا و رسول است و هر گونه بخواهند تقسیم می‌کنند و و هر چه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هر مقدار که اراده کنند،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با پیروی از از اوامر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خدا و رسولش، و از مخالفت امر خدا و رسول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جنگ و جدال بردارید و با یکدیگر آشتی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خداوند را در مورد غنائم و در موارد دیگر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پیامبر برای شما آورده است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جنگ بدر مشروع نبود بلکه در جنگ احد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تفسیر است که وقتی این آیه نازل شد، مسلمانان فهمیدند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غنیمت حقی نیست، و این اموال مختصّ به رسول خدا است،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طور می‌خواهید،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غنیمت‌هایی که بعد از جنگ بدر بدست می‌آورید، در روایتی آمده است که پیامبر غنائم بدر را به طور مساوی میان جنگاوران اسلام تقسیم کرد و خمس آن را بر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متعلق است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حق از دستشان در می آورد همانطور که تو را به حق خارج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معنی آیه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از خداست و با این که کراهت دارید و بر شما گران است، به شما نمی‌دهد، زیرا صلاح شما را بهتر می‌داند، هم چنان که با همه کراهتی که گروهی از مؤمنین داشتند، تو را از مدینه به وسیله وحی خارج کرد و رهسپار بدر گردانید، زیرا رفتن به بدر برای شما مصلحت بیشتری داشت تا ماندن در شهر،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شهر مدینه است، یعنی خروج پیامبر صلی الله علیه و آله و سلم از مدنیه به سوی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از روی کراهتی که نسبت به آن دارند، با تو جدال می‌کنند، همانطوری که درباره خارج شدن تو از مدینه به سوی بدر نیز با تو جدال کردند، و این کراهیت از طبیعت و سرشت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خارج شویم، با این که عده ما کم و عده دشمن زیاد است؟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به سوی قافله می‌رویم یا به سوی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جدال هنگام خروج تشبیه کرده است زیرا آن قوم، پس از این که بیرون رفتند با آن حضرت مجادله کردند همانطور که در هنگام خروج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جنگ خبر ندادی تا خود را برای آن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مجادله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تقدیری، معنای حقّ در آن عمل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همچنانکه پرودگارت با حقّ تو را از بیت و منزلت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پس بدین معنا است که این عمل برای شما بهتر است همچنانکه بیرون بردنت از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ناخوشایند بودن در نظر برخی،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مشابهی 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تو ست، چنان که تو را از خانه‌ات خارج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به وحی باشد یا به این معنی که جبرئیل حضور پیامبر آمد و او را امر به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مدینه خارج کرد و حق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به واسطه این که جهاد بر تو واجب بود، از مدینه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مشقتی که خارج شدن از مدینه به سوی بدر،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برداشت، از اینکار کراهت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می‌دانستند تو صحیح می‌گویی و با معجزات تو فهمیده بودند که تو راستگو هستی، درباره آن چه می‌گویی، با تو جدال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در این باره با خبر نکرید؟ با این که می‌دانستند که تو جز به حق و صواب امر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مجادله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بود و می‌خواستند بهانه بگیرند که برگردند یا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وقت دیگری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جنگ بدر با تو جدال می‌کنند، با این که می‌دانند این کار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درباره جنگ با دشمن، با تو جدال می‌کنند از این جهت که جنگ بر آنان گران و سخت است و برای نبرد آماده نیستند و ذاتاً از جنگ بیزارند، گویا به سوی مرگ رانده می‌شوند و آن را در برابر خود آشکارا می‌نگرند و به اسباب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یاد و شکر کنید که به شما وعده می‌دهد که یکی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یا سپاه دشمن، از آنِ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می‌دارید که کاروان که متعلق به ابو سفیان است و تصاحب آن برای شما مشقتی ندارد، برای شما باشد، نه سپاهیان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 را می‌خواست و مسلمین کاروان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جنگ است، زیرا در جنگ 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أَنْ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مصالح،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لطف خود، حق را ظاهر کند و اسلام را عزت بخشد و قریش را به دست شما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ضمن کلمات و وعده‌های خود بیان کرده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قطعاً فرمان ما درباره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ما هرآینه غالب‌آیندگانند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دستور به شما برای 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یَقْطَعَ دابِرَ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ریشه کن کند و احدی از کفار عرب زنده نمانند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اسلام پیروز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را با هلاک اهل کفر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مجرمان،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از حسن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أَخْرَجَکَ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قرائت پس از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گویند و نیز ابو حمزه و علی بن ابراهیم در تفسیر خود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مشابه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کاروانی از قریش که مشک حمل کرده بود و چهل سوار، آن را همراهی می‌کرد، از شام،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دستور داد که بر سر راه کاروان بروند و اموال قریش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آن کاروان را به غنیمت شما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میل و رغبت و گروهی با کراهت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اطمینان داشتند که مقصود پیامبر یک یورش ناگهانی است، 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امید تصاحب اموال کاروان به سوی ابو سفیان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که از ماجرا مطلع شده بود، ضمضم بن عمرو غفاری را اجیر کرده و به مکه فرستاد تا به قریش اطلاع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که پیامبر اسلام و مسلمین قصد تعرض به کاروان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با سرعت هر چه بیشتر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عاتکه دختر عبد المطلب، سه شب پیش از رسیدن قاصد به مکه، در خواب دید که شتر سواری به مکه آمد و به مردم اعلام خطر کرد، سپس بر سر کوه ابو قبیس رفت و سنگی پرتاب کرد و قطعات این سنگ، تمام خانه‌های قریش را مورد اصابت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و هراس از خواب بیدار شد و این رؤیا را به اطلاع عباس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که به وسیله وی از خواب عاتکه مطلع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مصیبتی بزرگ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خواب عاتکه در مکه منتشر شد و خبر به گوش ابو جهل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پیامبر دومین است که در میان اولاد عبد المطلب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سه روز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او راست شد که به جای خود و اگر دروغ شد، بر کتیبه‌ای بنویسید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خانواده‌ای دروغگوتر از زنان و مردان بنی هاشم،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فرا رسید و ضمضم وارد مکه شد و با صدای بلند آنان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ای آل غالب، مشک مشک، کاروان، کاروان، به فریاد برسید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فریاد برسید، محمد و صابئی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اهل مدینه برای حمله کاروان شما بیرون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همه بزرگان قریش اموالی را برای تجهیز لشکر خرج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حرکت نکند، خانه‌اش را غارت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و نوفل بن حرث بن عبد المطلب و عقیل بن ابی طالب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خنیاگران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حرکت در آمدند و بر 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سیصد و سیزده نفر عازم بدر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بدر رسیدند، جاسوسی از طرف پیامبر مأمور شد که وضع قافله را به اطلاع برساند و او مأموریت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حمزه ثمالی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جاسوسی را به نام عدی به سوی کاروان فرستاد و هنگامی که به نزد رسول خدا بازشگت و از مکان کاروان آن حضرت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حرکت مشرکین را از مکه به پیامبر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همراهان مشورت کرد که چه باید کرد؟ قافله را باید غارت کرد یا به نبرد پرداخت؟ ابوبکر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قریش مردمی گردنکش و پرتوانند؛ از آن روزی که کفرورزیده اند، ایمان نیاورده اند و از روزی که مزه پیروزی و چیرگی را چشیده اند تن به شکست و خواری نسپرده اند با این وصف پیکار با آنان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شما هم برای پیکار سهمگین آماده نشده و برای جنگ از مدینه حرکت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 حمزه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کاروان عدی از فلان و فلان جا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حرکت کردند و ما حرکت کردیم و ما و آن قوم در فلان روز برای رسیدن به بدر همچون دو اسب مسابقه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الخطاب برخاست و سخنان ابو 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قریش مردمی گردنکش و پرتوان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به تو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مأمور کنی که در آتش بیفتیم یا بدن خود را تسلیم خارهای سخت کنیم،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بنی اسرائیل نیستیم که به موسی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تو و خدایت با دشمنان جنگ کنید که ما در این 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عمل کن که ما تابع تو هستیم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طلب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خود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 انصار بود زیرا بیشتر همراهان از انصار بودند و آنان بودند که در بیعت با پیامبر و دعوت آن حضرت به شهر خود عهد بسته بودند که با همه وجود مانند زنان و فرزندانشان از آن حضرت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بیم داشت که انصار گمان کنند نصرت آن ها به پیامبر فقط در زمانی باشد که در مدینه است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نیست که در خارج مدینه از او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مثل این که منظور شما ما انصار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ما به تو ایمان آورده‌ایم و تو را تصدیق نمودیم، و گواهی دادیم آن چه از جانب خدا آوردی، حقّ است، پس هر دستوری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ما بده، و از اموال ما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بردار و باقی را برای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دستور بدهی که خود را به دریا افکنیم، اطاعت کنیم، امیدواریم خداوند به ما توفیقی ببخشد که مایه چشم روشنی شما باشد پس با برکت خدا ما را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سخنان او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برکت خدا حرکت کنید، خداوند به من وعده کرده است که یا بر کاروان و یا بر سپاه غالب خواهیم شد و خداوند هرگز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ابو جهل و عقبه و شیبه و فلانی و فلانی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دستور حرکت داد و به سوی بدر بیرون رفت و بدر نام چاهی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از جهینۀ بود و آب بدر متعلق به او بود که نامش را بر آب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قریش بر سر چاه بدر رسیدند، غلامان قریش برای برداشتن آب بر سر چاه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آنان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و غلامان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کاروان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مسلمانان غلامان را می‌زدند که از محل کاروان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نماز بود و پس از فراغ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دروغ می‌گفتند،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نمی‌زدید و حالا که راست می‌گویند،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 که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بندگان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نفرند؟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تعدادشان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گوسفند ذبح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نهصد تا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قریش رسید و همگی ترسیدند و از آمدن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ربیعه به ابوالبختری بن هشام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را نمی‌بینی؟ من جای پای خودم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کاروان دفاع کنیم و حالا گرفتار جنگ و دشمنی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مردم ستمکار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همه اموال کاروان غارت شده بود و ما از این راه حرکت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بزرگان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برو و با قبول خسارت کاروانی که محمد و یارانش تصاحب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خون بهای ابن الحضرمی که هم سوگند توست، آن ها را از جنگ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انجام دهم، تنها ابن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مطلع گردان که من خسارت کاروان و خون ابن حضرمی را متقبل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من است و من باید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ابو جهل رفتم و او را از تصمیم عقبه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بنی عبد مناف و پسرش همراه محمد است، از این رو تعصب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ما دست از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نمی داریم،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کنیم یا این که یثرب را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خراب کنیم و آن ها را داخل مکه کنیم و این خبر به گوش عرب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حذیفۀ پسر عتبه از همراهان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 سفیان کاروان را عبور داد، کسی به سوی قریش فرستاد که کاروان شما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محمد و عرب را به حال خود گذارید و با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روش جنگ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نگشتید رامشگران و خنیاگران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جحفه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می‌خواست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و بنی مخزوم امتناع کردند و رامشگران را از جحفه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پیامبر از کثرت جمعیت قریش اطلاع یافتند، به وحشت افتادند و نزد پیامبر اسلام رفتند و مشغول التماس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ماجرا آیات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تستغیثون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هنگامی که مردم صف کشیدند،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کدام از ما را که به یاری تو سزاوارتریم،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استغاثه کردند و خداوند فرشتگان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کثرت جمعیت دشمن و شمار اندک مسلمانان نگریست، رو به قبله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من شکست بخورند و کشته شوند، در روی زمین کسی تو را عبادت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در حال دعا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بلند کرده بود که عبا از دوشش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خداوند،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همین مضمون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فرا رسید، خداوند بر اصحاب که در جایی فرود آمده بودند که از زیادی رمل، پاها قرار نمی‌گرفتند، پرده خواب افکند و بارانی فرستاد تا رمل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چسبیدند و پاهای ایشان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باران برای قریش شدید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زحمت افکند و خداوند در دلشان رعب و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هنگامی را که در روز بدر از شر دشمنان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به خداوند پناه بردید و از او درخواست کردید که شما را یاری کند، زیرا تعداد شما کم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چاره‌ای نداشتید، جز این که به درگاه خداوند استغاثه کنید و از او بخواهید که شما را کمک و از شر دشمن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لَکُمْ أَنِّی مُمِدُّکُمْ بِأَلْفٍ مِنَ الْمَلائِکَةِ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مستجاب و به شما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هزار فرشته که هزار فرشته دیگر به دنبال دارد،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فرشتگان پشت سر یکدیگر قرار گرفته‌اند و هزار فرشته بودند که به دنبال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فرشته به دنبال صف مسلمین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 وَ لِتَطْمَئِنَّ بِهِ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فرشتگان یاری کرد تا به شما بشارت پیروزی بدهند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آرام شود و دچار وسوسه نشوید و الا لازم نبود که هزاران فرشته در برابر دشمنان شما صف 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فرشته برای نابود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جبرئیل به تنهایی قوم لوط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فرشتگان در روز بدر، جنگ کردند یا 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نجنگیدند و فقط سیاهی لشکر مسلمین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تشجیع کردند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مژده پیروزی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هزار هزار فرشته که برای جنگ آمدند، آنان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هزار و پنج هزار فرشته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مامور بودند که مسلمین را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جهل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ما حمله می‌شود؟ ما کسی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فرشتگان مغلوب شدیم نه به وسیله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جنگ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شما به دست فرشتگان و به کثرت جمعیت نبود، بلکه به دست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است و به کارها قادر است و از انجام عملی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حکیم است و بدون حکمت و مصلحت کاری را انجام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 ابتدای خواب است پیش از این که سنگین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ایمن بودن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 زیرا انسان در حال ترس خوابش نمی‌برد،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ایمنی بخشید و ترس از دل ایشان رخت بر بست</w:t>
      </w:r>
    </w:p>
    <w:p>
      <w:pPr>
        <w:pStyle w:val="BookText"/>
        <w:rPr/>
      </w:pPr>
      <w:r>
        <w:rPr>
          <w:rFonts w:ascii="IRNazanin" w:hAnsi="IRNazanin" w:eastAsia="IRNazanin"/>
          <w:color w:val="111111"/>
          <w:sz w:val="28"/>
          <w:sz w:val="28"/>
          <w:szCs w:val="28"/>
          <w:rtl w:val="true"/>
          <w:lang w:bidi="fa-IR"/>
        </w:rPr>
        <w:t>و خواب به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این خواب این بود که استراحت کردند و برای جنگ با دشمن نیروی بیشتری بدست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قبل از مسلمین بر سر آب فرود آمدند و مسلمین بر یک منطقه خشک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نداشتن آب، هم تشنه شدند و هم نتوانستند بدن خود را از حدث اکبر و اصغر و نجاسات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وسوسه‌گری پرداخت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آب را تصرف کرده است و شما باید با حالت جنابت و بدون وضو نماز بخوانید و پاهای شما در رمل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باران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کرد تا این که بدان غسل نمودند و از حدث پاکیزه گشتند و به واسطه این باران خاکِ 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 چسبید و خاک دشمن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 شیطان، طبق آن چه بیان شد، یا مقصود جنابتی بود که در اثر احتلام بدان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به این منظور فرستاد تا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قوی سازد و یقین پیدا کنید که پیروز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هم چسبیدگی زمین قدمهاتان استوار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شکیبایی و قوت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به فرشتگانی که به یاری مسلمین فرستاده بود، وحی کرد که من با شما هستم و شما را کمک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مژده پیروزی دهید تا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صورت انسانی می‌شد و در پیشاپیش صف حرکت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خدا 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مشرکین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افکندن چیزهایی در آن، قوی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کفار رعب افکندم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که از دوستان من بترسند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فَاضْرِبُوا فَوْقَ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 بالای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جمجمه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دستور به ملائکه یا 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نمی‌دانستند که کدام سمت بدن مشرکین را هدف قرار دهند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دست و پای ایشان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انگشتان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بزنید که با بیان این عبارت از گفتن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بسنده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و امر به زدن گردن و انگشتان و متمکّن کردن مسلمانان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شَاقُّوا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با خدا و رسولش مخالفت کرده و به جنگ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اللَّهَ وَ رَسُولَهُ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هلاک و در آخرت دچار عذاب همیشگی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فَذُوقُوهُ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قتل و اسیری را در این جهان برای شما مهیا کرده‌ام که آن 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لِلْکافِرِینَ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مردم کافر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بدر، پیامبر اسلام لشکر خود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 دو اسب، یکی از زبیر بن عوام و دیگری از مقداد،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هفتاد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و مرثد بن ابو مرثد از یک شتر که به مرثد تعلق داشت، استفاده می‌کردند، در لشکر قریش چهار صد و به قولی دویست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سپاهیان قریش به سپاه قلیل پیامبر افتاد،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مثل یک لقمه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غلامان ما می‌توانند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کنند و نزد ما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منحصر به همین است و کسی برای حمایت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کمینگاه نیست؟ عمرو بن وهب مأموریت پیدا کرد که این موضوع را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سوارکاری دلاور بود و لشکر پیامبر را دور زد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کمین و نیروی کمکی ندارند، اما شتران آبکش یثرب، مرگ را با خود آورده‌اند، مگر نمی‌بینید که لال و گنگ هستند و حرف نمی‌زنند و چگونه مانند مارها به خود می‌پیچند و پناهی جز شمشیرهایشان ندارند؟ من گمان می‌برم که آنان فرار نخواهند کرد، مگر این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نمی شوند مگر این که به اندازه شمار خود بکُشند، پس نظرتان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ترس به دلت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پیامی فرستاد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من خوش ندارم که در جنگ با شما پیش قدم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من واگذارید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قومی که این پیشنهاد را رد کنند،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شتری سرخ رنگ سوار شد و رسول خدا صلی الله علیه و آله و سلم به او نگاه کرد، در حالی که در میان ارتش قریش در حال حرکت بود و آنان را از جنگ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نزد کسی باشد، نزد صاحب آن شتر سرخ است و اگر از وی اطاعت کنند، عاقلانه 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برابر قریش نطقی ایراد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امروز از من اطاعت کنید و یک عمر مرا نافرمان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عهدی است و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او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راستگوست، که شما باید از او حمایت کنید و اگر او دروغگوست،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سخنش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ترسیده‌ای و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نشیمنگاه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کسی که از نشیمنگاهش صدا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من هرگز ترس به دل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قریش خواهند دانست که من ترسیده‌ام یا تو، و تو بیشتر به قوم خود زیان می‌رسانی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زره خود را پوشید و همراه برادرش شیبه و پسرش ولید پیش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قریشیانی که هم شأن ما هستند، به جنگ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انصار بیرون آمدند و نسب خود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همترازان قریشی خود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 صلی الله علیه و آله و سلم به عبیدة بن حارث ابن عبد المطلب که هفتاد سال عمر داشت نگاه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در برابر رسول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ابن عبد المطلب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امیر مؤمنان علیه السلام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کوچکترین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شمشیرهایشان در برابر رسول خدا صلی الله علیه و آله، برخاستند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را که خدا برای شما قرار داده است، بگیرید، چرا که قریش با غرور و تکبرش آمده است و می‌خواهد نور خدا را خاموش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اصرار دارد که نورش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عتبه بجنگ و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شیبه بجنگ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عتبه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رفتند تا این که به قوم قریش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همترازانی لایق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حمزه حمله کرد و با شمشیرهایشان به مبارزه پرداختند تا این که این شمشیرها لب پَر شدند و هر کدام از آنان، ضربه طرف دیگر را با زره دفع می‌کرد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 راست بریده‌اش را برداشت و آن را بر سرم کوبید تا جایی که گمان بردم آسمان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حمزه در مقابل عتبه و عبیده در مقابل شیبه و علی در مقابل ولید ایستادند و حمزه، عتبه را، و عبیده، شیبه را، و علی، ولید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بر پای عبیده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پایش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و علی او را نجات دادند و او را حمل کرده تا به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شهید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شهید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اهل بیت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ربیعه، شتابزدگی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یثرب را بکشید و قریش را اسیر کنید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مکه ببریم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بفهمانیم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سراقة بن مالک در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در اختیار بنی عبد 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پایین بیاورید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گاز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کنید و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شمشیرهایتان را بیرون نیاورید، مگر این که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آسمان بالا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از بین برود، کسی تو را پرستش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چند لحظه‌ای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در حالی که عرق را از صورتش خشک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آمده و برای شما هزار نفر از فرشتگان صف کشیده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بن سهل بن حنیف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همین که یکی از ما با شمشیر خود به مشرکی اشاره می‌کرد، سر از تنش می‌افتاد، قبل از این که شمشیر به او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غفار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عمویم از کوهی که مشرف بر بدر بود بالا رفتیم و ما مشرک بودیم منتظر بودیم تا ببینیم سر انجام جنگ چه خواهد شد و کدام جبهه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در این وقت ابری بر سر ما آمد که صدای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سپاهیان از آن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از شدت ترس پرده دلش برداشته شد و جان سپرد و من با وحشت زیاد جان سالم بدر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سرِ اسبش را گرفته و لباس رزم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غلام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عباس بن عبدالمطلب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 الفضل مسلمان شده بودیم ولی عباس از ترس قریش، اسلام خود را آشکار نمی‌کرد و ثروت بسیاری داشت که در دست قومش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دشمن خدا در جنگ بدر شرکت نکرد و به جای خود عاص بن هشام بن مغیره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کس نیامده بود، دیگری را به جای خود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شنیدیم قریش شکست خورده‌اند، پیش خود احساس سرفرازی و نیرومندی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ضعیف بودم و در نزدیکی زمزم مشغول ساختن و تراشیدن تیر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زمزم نشسته بودم و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تراشیدم و ام الفضل نیز در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آمد و 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خبر پیروزی مسلمانان شادمان 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ابو لهب فاسق آمد و پاهایش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این که در کنار طناب سنگ زمزم نشست و پشتش بر پشت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ننشسته بود مردم خبر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از پی آن خودش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به او نداداد که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که گزارش درست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پیش او نشست و مردم در مقابل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رویاروی شدیم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سپردیم و 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مردم را سرزنش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سفید بر اسبانی ابلق رویاروی شدیم که میان آسمان و زمین بودند و هیچ کس و هیچ نیرویی توان ایستادگی در برابر آنان را نداشت، 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حجره را با دستم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محکم به پیشانی من زد و مرا بر زمین انداخت و مرا سخت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برخاست و با ستون خیمه بر سر او کوبید سرش را به شدت زخمی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آقایش در این جا نیست، او را کتک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ذلیلانه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پس از هفت روز گرفتار دملی شد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دو یا سه شب او را دفن نکردند تا این که متعفن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قریش از دمل اجتناب می‌کرد و آن را مثل طاعون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نمی‌کنید؟ جسد پدرتان در خانه متعفن شده است و هنوز آن را به خاک نسپرده‌اید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جراحت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 تا به شما کمک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را غسل ندادند بلکه از دور مقداری آب بر بدنش پاشیدند و او را در بالای مکه در کنار دیواری دفن کردند و بر قبرش سنگ ریختند تا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عباس به دست کعب بن عمر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مردی نیرومند و کعب مردی خرد بود،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اسیر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هرگز او را ندیده بودم و بعداً هم او را ندیده‌ام، به من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شمایلش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گرامی به تو کمک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برای اهل بدر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لَقِیتُمُ الَّذِینَ کَفَرُوا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جنگ با کافر نزدیک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نکنید و پا به فرار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جنگ روی گردان شود و راه فرار پیش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جای خود را ترک کند برای این که جای بهتری پیدا کند، تا بهتر بتواند با دشمن بزد و خورد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خود را به دسته‌ای برساند که از آن ها کمک بگیرد، عیبی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غضب خداست و به قولی به سوی غضب خدا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مطلب را بیان می‌کند که در جنگ بدر، مشرکین را مسلمانان نکشته‌اند، بلکه خدا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فعل را از کسانی که در حقیقت آن را انجام دادند، نفی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فعل خداوند نیست بلکه منظور این است که خدا کارهایی انجام داد که آن کارها سبب حقیقی کشته شدن آنان گردید؛ کارهایی چون قدرتمند کردن آنان و یاری نمودن و نویدپیروزی وامید بخشیدن به مسلمانان، دمیدن روح شهامت و شجاعت بر دل های آنان و افکندن ترس و دلهره بر دل های دشمنانشان تا این که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همچون ابن عباس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خاک بردار و بر روی دشمن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سپاه رو در روی یکدیگر قرار گرفتند،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سنگریزه‌های وادی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کفی سنگریزه که بر روی آن خاک بود به حضور پیامبر داد و پیامبر سنگریزه‌ها را به صورت قوم پاشید و فرمود زشت باد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چشم و دهان و بینی مشرکین شد و مسلمانان به جان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 و اسیر کردند همین پاشیدن سنگریزه‌ها سبب شکست 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سه سنگریزه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جانب راست و یکی به جانب چپ و یکی در میان مشرکین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است که خداوند انداختن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خود نسبت داده است زیرا کسی جز خدا قادر بر این کار نیست و از جمله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معجزات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کارها را کرد تا به مؤمنین نعمتی نیکو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می‌شنود و به کردار و نیّات شما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ایجاد ترس و اختلاف در میان کفار، نیرنگ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سست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تَسْتَفْتِحُوا فَقَدْ جاءَکُمُ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مشرکین است، زیرا ابو جهل در روز بدر، هنگامی که دو سپاه روبرو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محمد قطع رحم کرده و چیزی آورد که ما آن را نمی‌شناسیم، ما را بر علیه او یاری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روایت کرده است که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 ما قدیم و دین محمد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دینها را که می‌پسندی امروز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می‌خواستید که خداوند هر کدام از دو سپاه را که اهل هدایت است، پیروزی بخشد، اکنون محمد صلی الله علیه و آله و سلم و یارانش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خواستید که شما را بر دشمن پیروز گرداند، اکنون از برکت وجود پیامبر گرامی، شما را پیروز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تَنْتَهُوا فَهُوَ خَیْرٌ لَکُمْ وَ إِنْ تَعُودُوا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دست از کفر و جنگ با پیامبر و مؤمنین بردارید، به حال شما بهتر است و اگر باز هم دست به جنگ با مسلمین بزنید، ما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کمک و برای جنگ، بسیج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تُغْنِیَ عَنْکُمْ فِئَتُکُمْ شَیْئاً وَ لَوْ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جمعیت شما هر اندازه هم زیاد باشد، نمی‌تواند از شما دفاع و شما را بی‌نیاز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 مؤمن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کمک و محافظت می‌کند و بر شما پیروز می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درباره ابو سفیان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غیر از عرب، دو هزار نفر از حبشی‌ها را برای جنگ با مسلمین استخدام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کعب بن مالک در باره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موجی از دریا رسیدیم که در میان ایشان حبشی‌ها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نقاب داشتند و برخی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هزار نفر بودند و ما سیصد نفر و حد اکثر چهار صد نفر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دوازده نفری نازل شده است که در روز بدر اطعام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عتبة و، شیبه دو پسر ربیعه، نبیه و منبه دو پسر حجّاج، ابو البختری بن هشام، نضر بن حارث، حکیم بن حزام، ابی بن خلف، زمعة بن اسود، حارث بن عامر بن نوفل،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از قریش بودند و هر روز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گوسفند را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روز شکست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نوبت به اطعام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قریش در جنگ بدر شکست خوردند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خوردگان به مکه بازگشتند، صفوان بن امیه و عکرمة بن ابی جهل همراه افرادی که پدران و برادانشان در جنگ بدر کشته شده بودند، نزد ابو سفیان و کسانی که در کاروان متاعی داشتند،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ظلم کرد و برگزیدگان شما را کشت، پس با این مالی که از جنگ با او به دست آمد، ما را کمک کنید شاید انتقام کشته شدگانمان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اموال و متاع‌ها را دادند و بدین مناسبت، آیه‌ها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پیامبر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را از دین خداوند که محمد صلی الله علیه و آله و سلم آورده است، بازدارند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فَسَیُنْفِقُونَها ثُمَّ تَکُونُ عَلَیْهِمْ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دچار حسرت خواهند شد و خواهند فهمید، که در دنیا و در آخرت، از آن نفعی نخواهند برد، بلکه وسیله بدبختی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میدان جنگ نیز دچار شکست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پیامبر گرامی اسلام در ادعای نبوت، راستگو بود، زیرا از چیزی خبر می‌دهد که هنوز واقع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إِلی جَهَنَّمَ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این جهان، بر اثر شکست، دچار حسرت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انفاقی که مؤمنین می‌کنند، از انفاقی که مشرکین می‌کنند، تمییز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الْخَبِیثَ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مشرکین را بر روی 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جمع و انباشته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فَیَجْعَلَهُ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وسیله آن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در این دنیا مؤمن را به وسیله پیروزی و نصرت و اسماء حسنه و احکام مخصوص و در آخرت به وسیله پاداش و بهشت، از مردم کافر ممتاز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کافر را در جهنم و مؤمن را در بهشت قرار دهد و کافران را طوری روی هم انباشته کند که عرصه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انفاق مال در راه معصیت، در آخرت برای خود عذاب می‌خرند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خداوند در میان اجداد شما و عادت خداوند بر یاری مؤمنان و نابودی دشمنان دین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أَنْزَلْنا عَلی عَبْدِنا یَوْمَ الْفُرْقانِ 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بدانید که خداوند یاور شما است آنسان که نصرت الهی را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باشد که بدانید آن چه به غنیمت گرفتید خمس آن برای خدا و رسولش است و هر طور بخواهند درباره آن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اگر به خدا ایمان دارید آن چه درباره غنیمت به شما دستور داده شده قبول کنید و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جمله را مربوط به آیه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أَنَّ اللَّهَ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آن چه از قرآن که بر محمد نازل شد،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نصرتی است که بر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فرشتگان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پیروزی شما بر دشمنتان به واسطه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زیرا در آن روز، خداوند میان مسلمین و مشرکین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عزت بخشید و مشرکین را سرکوفت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 مسلمین سیصد و سیزده نفر و عده مشرکانی که از بزرگان قریش بودند بین نهصد تا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و بیش از هفتاد تن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در روز جمعه هفدهم ماه رمضان، سال دوم هجرت،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هیجده ماه پس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بِالْعُدْوَةِ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وادی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قادر است که شما را یاری کند، زیرا هنگامی که در کنار وادی نزدیک به مدینه بودید و ذلت و زبونی و کمی نفرات دامنگیر شما شده بود،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گروه مشرکین هم در آن طرف وادی که از مدینه دورتر بود فرود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الرَّکْبُ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همراهانش که همراه کاروان بودند، در محلی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طرف ساحل دریا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مایلی ساحل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به این مطلب اشاره می‌کند که دو لشکر بدون میعاد قبلی، روبروی هم قرار گرفتند و مسلمین با کمی عده گرفتار کم آبی و رملی شده بودند که پای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فرو می‌رفت، اما مشرکین دارای عده بسیاری بودند و آب را هم در اختیار داشتند و کاروان که حامل اموال تجارتی ایشان بود در پایین‌تر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مسلمین را یاری کرد، تا بدانند که پیروزی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تَواعَدْتُمْ لَاخْتَلَفْتُمْ فِی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گرد آمدن در محل جنگ، وعده‌ای گذاشته بودید و از کثرت جمعیت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کمی خودتان مطلع می‌شدید، تاخیر می‌کردید و مرتکب خلف وعده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وعده‌ای گذاشته بودید، بر اثر پیش آمدن موانع و مشکلات، از وفای به وعده، در می‌ماندید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منظور تأکید امر خداوند نسبت به اتفاق و هماهنگی به کار رفته است و اگر لطف خدا نبود، اختلاف پیدا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مقدر ساخت که بدون داشتن میعاد، با یکدیگر روبروی شوید، تا امر خداوند درباره اعزاز دین و مسلمین و اذلال شرک و مشرکین، تحقق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خداوند بزرگ انجام داد، تا کسانی که می‌میرند، بعد از اتمام حجت باشد و معجزات شگفت و تابناک پیامبر را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جاهای دیگر دیده باشند و همچنین برای کسانی که زنده می‌مانند، نیز اتمام حجت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وعده‌ای است که خداوند درباره پیروزی مسلمانان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برای مردم، دلیل و حجتی بر راستگویی پیامبر بود در آن چه از جانب خداوند برایشان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کسانی که پس از قیام حجت، گمراه می‌شوند، هلاک شوند و کسانی که پس از قیام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حجت، هدایت می‌شوند، حیات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بقای کافر، بعد از اتمام حجت، هلاک او و بقای مؤمن بعد از اتمام حجت،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شنوا و به اسرار قلبی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یُرِیکَهُمُ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پیشین است و در تقدیر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در اطراف و کناره وادی بودید، نصرت خداوند برای شما رسید و خدا آن ها را به تو نشان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این عبارت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یاد آورد هنگامی را که خداوند این مشرکانی را که در روز بدر با شما جنگیدند، به تو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 قَلِیلًا وَ لَوْ أَراکَهُمْ کَثِیراً لَفَشِلْتُمْ وَ لَتَنازَعْتُمْ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خواب سپاهیان دشمن را در جنگ بدر، به تو اندک نشان داد، تا خواب خود را به مؤمنین اطلاع دهی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جنگ جرات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اکثر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 زیرا خواب دیدن، تصوری است در عالم خواب، که انسان فکر می‌کند در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نه ادراک است و نه علم، بلکه بسیاری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تعبیرش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تعبیر گریه، خنده است، رمّانی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در عالم خواب چیزی را طور دیگر به انسان نشان دهد، زیرا خواب، تخیلی بیش نیست و برای انسان یقین آور نیست، اگر چه گاهی هم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سراب، که انسان آن را آب خیال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نیست که خداوند چیزی را بر خلاف واقع به پیامبر خود الهام کند، زیرا در این صورت جهل است و جهل بر خداوند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خوابی که از جانب خداست و 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خوابی که زاییده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خوابی که اثر غلبه اخلاط بدن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خواب‌هایی که زاییده پاره‌ای از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اخیر،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پریشان و قسم اول،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همین قسم و بشارتی بود که به مؤمنین درباره پیروزی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چشم تو که با آن می خوابی،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 نشان داد،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نیز همین معنی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أَراکَهُمْ کَثِیراً لَفَشِلْتُمْ وَ لَتَنازَعْتُمْ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می‌داد، از جنگ می‌ترسیدید و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و درباره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مؤمنین را از شکست و نزاع و اختلاف کلمه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یُرِیکُمُوهُمْ إِذِ الْتَقَیْتُمْ فِی أَعْیُنِکُمْ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 مشرکین را به پیامبر در خواب کم نشان داد و به مؤمنین در بیداری، زیرا خواب انبیاء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مشرکین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را در نظر مؤمنین کم نشان داد، تا امید و جرأتشان بیشتر گردد و عده مؤمنین را در نظر مشرکین کم جلوه داد، تا برای جنگ زیاد آمادگی کسب نکنند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اهمیت چندانی قائل نشوند و از این طریق اهل ایمان به پیروزی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در کنارم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هفتاد نفر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ابو جهل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بگیرید و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نظر ایشان کم جلوه داد با وجود این که مسلمانان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پاسخ این است که ممکن است اسبابی از قبیل غبار و چیزی شبیه آن فراهم آید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نتوانند به دقت جمعیت دشمن را ارزیابی کنند و جمعیت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قلیل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یکی از الطاف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گروهی کافر برخورد می‌کنید، برای جنگ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پایدار باشید و فرار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از خداوند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دشمن نزاع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از دشمن، دامنگیر شما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و قوت شما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پیروزی و دولت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پیشرفت و نفوذ و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نسیم پیروزی است که خداوند همراه با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برانگیخت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 خوار و ذلیل نمود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بالصبا و اهلکت عاد بالدبور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پیروز شدم و قوم عاد با باد مسموم جنوب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صابران است یعنی با نصرت و یاری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قریش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حمایت از کاروانشان خارج شدند و با خود خنیاگران و آلات موسیقی بردند و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خنیاگران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بودند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با آن کارها تقرب بجویند، مرتکب 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بدر آمدند تا به مردن نشان دهند که اهمیتی به مسلمانان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حالی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مالامال از رعب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سبحان این عمل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ریا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 را از دین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کردار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ابن عباس گوید، وقتی که ابو سفیان یقین کرد که کاروان را نجات داده است، برای قریش پیام فرستاد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نمی‌گردیم، تا بدر را به تصرف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یکی از جاهایی بود که عرب در آن جا اجتماع می‌کرد و هر سال بازاری در آن جا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آن جا بمانیم و حیواناتی ذبح کنیم و از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بخوریم و شراب بنوشیم و خنیاگران برای ما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از این مراسم و جشن، اطلاع پیدا کند و همیشه از ما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هوس خود دست نیافتند و جشنشان به عزا مبدل شد و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آنان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که شیطان کردارشان را در نظرشان زینت داده و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بدر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 غالِبَ لَکُمُ الْیَوْمَ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توجه به این که شمار و تجهیزات شما بسیار است کسی را یارای غالب شدن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پشتیبان شما هستم و رویدادهای ناگوار را از شما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شما عهد می‌کنم که در برابر دشمنتان پیروزی 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تَراءَتِ الْفِئَتانِ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سپاه در برابر هم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و پا به فرار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إِنِّی بَرِی‌ءٌ مِنْکُمْ إِنِّی 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شما وعده کردم تا در امان و سلامت باشید منصرف شدم، زیرا مشاهده می‌کنم که فرشتگان به یاری مسلمین شتافته‌اند و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به دست فرشتگان گرفتار عذاب خدا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 دشوار است و نمی‌توان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می‌ترسم مهلت من به آخر رسیده باشد، زیرا ملائکه جز هنگام قیامت و دادن کیفر نازل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دروغ می‌گفت و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می‌دانست که کاری از دستش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دشمن خدا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پیروان خود را تحریک کرد و حق و باطل را در مقابل هم قرار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رها می‌کند و از آن ها بیزاری می‌جوید، بنا بر این منظور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نمی‌دانید و می‌ترسم که خداوند مرا هم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ظهور شیطان در روز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می‌خواست حرکت کند، متذکر شد که میان ایشان و بنی بکر بن عبد مناف بن کنانه، جنگ است و می‌خواست از حرکت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با لشکریان خود به صورت سراقة بن مالک بن جشعم کنانی و سپس مدلجی که از اشراف کنانه بود،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 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پناه قوم کنانۀ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شیطان مشاهده کرد که فرشتگان از آسمان نازل می‌شوند و دانست که تاب مقاومت ندارد،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دیگران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رویارو شدند شیطان در صف مشرکین، دست حارث بن هشام را گرفته بود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کجا می‌روی؟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را در این وضعیت تنها بگذاری و به خواری بکشانی؟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وامانده‌های یثرب نمی‌نگرم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محکم به سینه حارث زد و فرار کرد و سپاهیان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مردم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سراقه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حرکت شما مطلع نبودم، تا این که خبر شکست شما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نزد ما آمدی، او قسم خورد که نیامده است، وقتی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به صورت انسان در آید و ظاهر سراقه را به خود بگیرد، بلکه خداوند ابلیس را در شکل سراقه درآورد تا پیامبر از امر آگاه باشد، و این کار را خداوند انجام داد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اگر شخصی مشرکین را برای جنگ با مسلمانان رها کند، آنان برای جنگ با مسلمانان رهسپار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زیرا از بنی کنانه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شیطان را به شکل سراقه درآورد تا هدف از عزت بخشیدن به دین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جبائی و جماعتی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انسان در نیامد،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اینکار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 تفاسیر،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شیخ مفید یافتم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جنیان و چیز هایی که مانند آن هست را به وضعی قرار دهد با هم جمع شوند و اعضای اصلی و ذاتی شان بر هم سوار شود تا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برای مردم قابل رؤیت باشند و به شکل غیر خود از انواع حیوانات در آیند، زیرا اجسام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طوری رقیق است که امکان اینگونه تغییر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دیده‌ایم که انسان، هوا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دوباره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شکل اجسام نرم را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خود اجسام کم و زیاد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بسیاری وارد شده است که شیطان برای اهل دار الندوة به صورت پیری از نجد و در روز بدر به صورت سراقه در آمد و جبرئیل به صورت دحیه کلبی، در نظر اصحاب پیامبر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که خداوند صور شیاطین را تغییر دهد و برای نوعی امتحان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نظر مردم ظاهر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متعلّق به ماقبلش است و بدین معنا است که آنسان که شیطان اعمالشان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زینت بخشید، منافقان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آنان کسانی بودند که قلباً کافر و در ظاهر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ظاهراً اظهار اسلام می‌کنند و باطناً درباره آن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بودند که در مکه اسلام آوردند و پدرانشان مانع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 و در روز بدر رهسپار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ولید بن مغیره و علی بن امیة بن خلف و عاص بن منبه و حارث بن زمعه و أبو قیس بن فاکهة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همین که چشمشان به شمار قلیل مسلمانان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مغرور دین خود شده‌اند تا جایی که به خاطر دینشان با وجود شمار اندک خود در مقابل شمار بسیار مشرکان برای جنگ رهسپار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خود نبوده و فریب پیامبرشان را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بیان می‌کند که مغرور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خود را به خدا واگذارند و به او اعتماد کنند و با رفتار خود، خدا را خشنود گردانند، هر چند شمارشان اندک باشد،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دشمنشان یاری می‌کند و او قدرتمندی است که هرگز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جهت هر کس به خدا توکل کند،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حکیمی است که بر اساس حکمت خویش امور را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یَتَوَفَّی الَّذِینَ کَفَرُوا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در هنگام مرگ کفار را قبض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نشیمنگاه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هنگامی که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پشت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 اجساد آنان از جلو و پشت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کشتگان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جبیر و بیشتر مفسران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فرشتگان در هنگام مرگ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گرامی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ابو جهل اثری دیدم که شبیه بند نعل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ضربت ملائکه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روایت کرده است که مردی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یکی از مشرکین را بزنم، که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 از تو به او حمله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جهت توهین و خوار کردنِ کفار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عذاب، عذاب دیگری در آخرت که سوزنده و گدازنده است،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آهنینی داشتند که وقتی به مشرکین می‌زدند، در جراحات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آتش می‌افتاد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رفتاری و اعمالی که از شما سر زده است، گریبانگیر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ستم، بندگان خود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اساس گناهانشان به اندازه استحقاقشان کیفر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پیامبر جایز نیست و خداوند عهد و پیمانی با او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دشمن را به اسیری بگیرد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دریافت کند یا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منت گذارد و آزادشان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یُثْخِنَ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قتل مشرکین مبالغه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سازد و اسباب عبرت دیگران را فراهم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اثخان، غلبه بر شهرها و خوار کردن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در روی زمین قدرت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شماری از مسلمانان است نه به پیامبر، زیرا میل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از اسیران پولی دریافت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جنگ نیز برای به دست آوردن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در اولین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روی زمین قدرت پیدا کنید، از اسیران فدیه گرفتید، عرض دنیا، مال دنیاست که در معرض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می‌خواهد به پاداش آخرت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کِتابٌ مِنَ اللَّهِ سَبَقَ لَمَسَّکُمْ فِیما أَخَذْتُمْ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آیه، اقوالی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خدا بر این نبود که قومی را پیش از بیان حکم عذاب نکند، شما را به خاطرگرفتن فدیه از اسیران، عذاب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دستور نداده بوده که فدیه نگیرید، شما را عذاب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در لوح محفوظ، حکم نکرده بود که غنیمت و فدیه برای شما مباح است، در برابر این غنیمت که گرفتید، شما را عذابی سخت می‌کرد،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احدی پیش از شما حلال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یعنی اگر کتاب از جانب خداوند که قرآن است، نازل نشده بود و شما ایمان نیاورده و به واسطه ایمان سزاوار آمرزش نشده بودید، به شما عذاب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مقصود از کتابی که سبقت گرفته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خداوند، غنیمتی را که مؤمنین از اموال مشرکین به دست می‌آورند، بر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حلال شمرده است تا از آن استفاده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48" w:name="__RefHeading___Toc2293386_1468164448"/>
      <w:bookmarkStart w:id="449" w:name="_Toc181"/>
      <w:bookmarkEnd w:id="448"/>
      <w:r>
        <w:rPr>
          <w:rtl w:val="true"/>
        </w:rPr>
        <w:t>القصة</w:t>
      </w:r>
      <w:bookmarkEnd w:id="449"/>
    </w:p>
    <w:p>
      <w:pPr>
        <w:pStyle w:val="BookText"/>
        <w:rPr/>
      </w:pPr>
      <w:r>
        <w:rPr>
          <w:rFonts w:ascii="IRNazanin" w:hAnsi="IRNazanin" w:eastAsia="IRNazanin"/>
          <w:color w:val="111111"/>
          <w:sz w:val="28"/>
          <w:sz w:val="28"/>
          <w:szCs w:val="28"/>
          <w:rtl w:val="true"/>
          <w:lang w:bidi="fa-IR"/>
        </w:rPr>
        <w:t>کان القتلی من المشرکین یوم بدر سبعین قتل منهم علی بن أبی طالب سبعة و عشرین و کان الأسری أیضا سبعین و لم یؤسر أحد من أصحاب رسول الله صلی الله علیه و آله فجمعوا الأساری و قرنوهم فی الحبال و ساقوهم علی أقدامهم و قتل من أصحاب رسول الله صلی الله علیه و آله تسعة رجال منهم سعد بن خیثمة و کان من النقباء من الأوس و عن محمد بن إسحاق قال استشهد من المسلمین یوم بدر أحد عشر رجلا أربعة من قریش و سبعة من الأنصار و قیل ثمانیة و قتل من المشرکین بضعة و أربعون رجلا</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أَمْسَی رَسُولُ اللَّهِ صلی الله علیه و آله یَوْمَ بَدْرٍ وَ النَّاسُ مَحْبُوسُونَ بِالْوَثَاقِ بَاتَ سَاهِراً أَوَّلَ اللَّیْلِ فَقَالَ لَهُ أَصْحَابُهُ مَا لَکَ لَا تَنَامُ فَقَالَ صلی الله علیه و آله سَمِعْتُ أَنِینَ عَمِّیَ الْعَبَّاسِ فِی وَثَاقِهِ فَأَطْلَقُوهُ فَسَکَتَ فَنَامَ رَسُولُ اللَّهِ صلی الله علیه و آله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عُبَیْدَةُ السَّلْمَانِیُّ عَنْ رَسُولِ اللَّهِ صلی الله علیه و آله أَنَّهُ قَالَ لِأَصْحَابِهِ یَوْمَ بَدْرٍ فِی الْأُسَارَی إِنْ شِئْتُمْ قَتَلْتُمُوهُمْ وَ إِنْ شِئْتُمْ فَادَیْتُمُوهُمْ وَ اسْتَشْهَدَ مِنْکُمْ بِعِدَّتِهِمْ وَ کَانَتِ الْأُسَارَی سَبْعِینَ فَقَالُوا بَلْ نَأْخُذُ الْفِدَاءَ فَنَسْتَمْتِعُ بِهِ وَ نَتَقَوَّی بِهِ عَلَی عَدُوِّنَا یَسْتَشْهِدُ مِنَّا بِعِدَّتِهِمْ قَالَ </w:t>
      </w:r>
    </w:p>
    <w:p>
      <w:pPr>
        <w:pStyle w:val="BookText"/>
        <w:rPr/>
      </w:pPr>
      <w:r>
        <w:rPr>
          <w:rFonts w:ascii="Amiri" w:hAnsi="Amiri" w:eastAsia="Amiri" w:cs="Amiri"/>
          <w:color w:val="111111"/>
          <w:sz w:val="28"/>
          <w:sz w:val="28"/>
          <w:szCs w:val="28"/>
          <w:rtl w:val="true"/>
          <w:lang w:bidi="ar-SA"/>
        </w:rPr>
        <w:t>عُبَیْدَةُ طَلَبُوا الْخَیْرَتَیْنِ کِلْتَیْهِمَا فَقُتِلَ مِنْهُمْ یَوْمُ أُحُدٍ سَبْعُونَ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کتاب علی بن إبراهیم لما قتل رسول الله صلی الله علیه و آله النضر بن الحارث و عقبة بن أبی معیط خافت الأنصار أن یقتل الأساری قالوا یا رسول الله قتلنا سبعین و هم قومک و أسرتک أ تجذ أصلهم </w:t>
      </w:r>
      <w:r>
        <w:rPr>
          <w:rStyle w:val="FootnoteAnchor"/>
          <w:rtl w:val="true"/>
        </w:rPr>
        <w:footnoteReference w:id="908"/>
      </w:r>
      <w:r>
        <w:rPr>
          <w:rFonts w:ascii="IRNazanin" w:hAnsi="IRNazanin" w:eastAsia="IRNazanin"/>
          <w:color w:val="111111"/>
          <w:sz w:val="28"/>
          <w:sz w:val="28"/>
          <w:szCs w:val="28"/>
          <w:rtl w:val="true"/>
          <w:lang w:bidi="fa-IR"/>
        </w:rPr>
        <w:t xml:space="preserve">فخذ یا رسول الله صلی الله علیه و آله منهم الفداء و قد کانوا أخذوا ما وجدوه من الغنائم فی عسکر قریش فلما طلبوا إلیه و سألوه نزلت ما کانَ لِنَبِیٍّ أَنْ یَکُونَ لَهُ أَسْری الآیات فأطلق لهم ذلک و کان أکثر الفداء أربعة آلاف درهم و أقله ألف درهم فبعثت قریش بالفداء أولا فأولا و بعثت زینب بنت رسول الله صلی الله علیه و آله من فدی </w:t>
      </w:r>
      <w:r>
        <w:rPr>
          <w:rStyle w:val="FootnoteAnchor"/>
          <w:rtl w:val="true"/>
        </w:rPr>
        <w:footnoteReference w:id="909"/>
      </w:r>
      <w:r>
        <w:rPr>
          <w:rFonts w:ascii="IRNazanin" w:hAnsi="IRNazanin" w:eastAsia="IRNazanin"/>
          <w:color w:val="111111"/>
          <w:sz w:val="28"/>
          <w:sz w:val="28"/>
          <w:szCs w:val="28"/>
          <w:rtl w:val="true"/>
          <w:lang w:bidi="fa-IR"/>
        </w:rPr>
        <w:t>زوجها أبی العاص بن الربیع و بعثت قلائد لها کانت خدیجة جهزتها بها و کان أبو العاص ابن أخت خدیجة فلما رأی رسول الله صلی الله علیه و آله تلک القلائد قال رحم الله خدیجة هذه قلائد هی جهزتها بها فأطلقه رسول الله صلی الله علیه و آله بشرط أن یبعث إلیه زینب و لا یمنعها من اللحوق به فعاهده علی ذلک و وفی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النبی صلی الله علیه و آله کره أخذ الفداء حتی رأی سعد بن معاذ کراهیة ذلک فی وجهه فقال یا رسول الله هذا أول حرب لقینا فیه المشرکین و الإثخان فی القتل أحب إلینا من استبقاء الرجال و قال عمر بن الخطاب یا رسول الله کذبوک و أخرجوک فقدمهم و اضرب أعناقهم و مکن علیا من عقیل فیضرب عنقه و مکنی من فلان أضرب عنقه فإن هؤلاء أئمة الکفر و قال أبو بکر أهلک و قومک استأن بهم </w:t>
      </w:r>
      <w:r>
        <w:rPr>
          <w:rStyle w:val="FootnoteAnchor"/>
          <w:rtl w:val="true"/>
        </w:rPr>
        <w:footnoteReference w:id="910"/>
      </w:r>
      <w:r>
        <w:rPr>
          <w:rFonts w:ascii="IRNazanin" w:hAnsi="IRNazanin" w:eastAsia="IRNazanin"/>
          <w:color w:val="111111"/>
          <w:sz w:val="28"/>
          <w:sz w:val="28"/>
          <w:szCs w:val="28"/>
          <w:rtl w:val="true"/>
          <w:lang w:bidi="fa-IR"/>
        </w:rPr>
        <w:t>و استبقهم و خذ منهم فدیة تکون لنا قوة علی الکفار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جَعْفَرٍ الْبَاقِرُ علیهما السلام کَانَ الْفِدَاءُ یَوْمَ بَدْرٍ کُلُّ رَجُلٍ مِنَ الْمُشْرِکِینَ بِأَرْبَعِینَ أُوقِیَّةً وَ الْأُوقِیَّةُ أَرْبَعُونَ مِثْقَالًا إِلَّا الْعَبَّاسَ فَإِنَّ فِدَاءَهُ کَانَ مِائَةَ أُوقِیَّةٍ وَ کَانَ أُخِذَ مِنْهُ حِینَ أُسِرَ عِشْرُونَ أُوقِیَّةً ذَهَباً فَقَالَ النَّبِیُّ ذَلِکَ غَنِیمَةٌ فَفَادِ نَفْسَکَ وَ ابْنَیْ أَخِیکَ نَوْفَلًا وَ عَقِیلًا فَقَالَ لَیْسَ مَعِی شَیْ‌ءٌ فَقَالَ أَیْنَ الذَّهَبُ الَّذِی </w:t>
      </w:r>
    </w:p>
    <w:p>
      <w:pPr>
        <w:pStyle w:val="BookText"/>
        <w:rPr/>
      </w:pPr>
      <w:r>
        <w:rPr>
          <w:rFonts w:ascii="Amiri" w:hAnsi="Amiri" w:eastAsia="Amiri" w:cs="Amiri"/>
          <w:color w:val="111111"/>
          <w:sz w:val="28"/>
          <w:sz w:val="28"/>
          <w:szCs w:val="28"/>
          <w:rtl w:val="true"/>
          <w:lang w:bidi="ar-SA"/>
        </w:rPr>
        <w:t>سَلَّمْتَهُ إِلَی أُمِّ الْفَضْلِ وَ قُلْتَ إِنْ حَدَثَ بِی حَدَثٌ فَهُوَ لَکِ وَ لِلْفَضْلِ وَ عَبْدِ اللَّهِ وَ قُثَمَ فَقَالَ مَنْ أَخْبَرَکَ بِهَذَا قَالَ اللَّهُ تَعَالَی فَقَالَ أَشْهَدُ أَنَّکَ رَسُولُ اللَّهِ وَ اللَّهِ مَا اطَّلَعَ عَلَی هَذَا أَحَدٌ إِلَّا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الله سبحانه نبیه صلی الله علیه و آله فقال یا أَیُّهَا النَّبِیُّ قُلْ لِمَنْ فِی أَیْدِیکُمْ إنما ذکر الأیدی لأن من کان فی وثاقهم فهو بمنزلة من یکون فی أیدیهم لاستیلائهم علیه مِنَ الْأَسْری یعنی أسراء بدر الذین أخذ منهم الفداء إِنْ یَعْلَمِ اللَّهُ فِی قُلُوبِکُمْ خَیْراً أی إسلاما و إخلاصا أو رغبة فی الإیمان و صحة نیة یُؤْتِکُمْ أی یعطکم خَیْراً مِمَّا أُخِذَ مِنْکُمْ من الفداء إما فی الدنیا و الآخرة و إما فی الآخرة روی عن العباس بن عبد المطلب أنه قال نزلت هذه الآیة فی و فی أصحابی کان معی عشرون أوقیة ذهبا فأخذت منی فأعطانی الله مکانها عشرین عبدا کل منهم یضرب بمال کثیر و أدناهم یضرب بعشرین ألف درهم مکان العشرین أوقیة و أعطانی زمزم و ما أحب أن لی بها جمیع أموال أهل مکة و أنا أنتظر المغفرة من ربی</w:t>
      </w:r>
    </w:p>
    <w:p>
      <w:pPr>
        <w:pStyle w:val="BookText"/>
        <w:rPr/>
      </w:pPr>
      <w:r>
        <w:rPr>
          <w:rFonts w:ascii="IRNazanin" w:hAnsi="IRNazanin" w:eastAsia="IRNazanin"/>
          <w:color w:val="111111"/>
          <w:sz w:val="28"/>
          <w:sz w:val="28"/>
          <w:szCs w:val="28"/>
          <w:rtl w:val="true"/>
          <w:lang w:bidi="fa-IR"/>
        </w:rPr>
        <w:t xml:space="preserve">قال قتادة ذکر لنا أن النبی صلی الله علیه و آله لما قدم علیه مال البحرین ثمانون ألفا و قد توضأ لصلاة الظهر فما صلی یومئذ حتی فرقه و أمر العباس أن یأخذ منه و یحثی </w:t>
      </w:r>
      <w:r>
        <w:rPr>
          <w:rStyle w:val="FootnoteAnchor"/>
          <w:rtl w:val="true"/>
        </w:rPr>
        <w:footnoteReference w:id="911"/>
      </w:r>
      <w:r>
        <w:rPr>
          <w:rFonts w:ascii="IRNazanin" w:hAnsi="IRNazanin" w:eastAsia="IRNazanin"/>
          <w:color w:val="111111"/>
          <w:sz w:val="28"/>
          <w:sz w:val="28"/>
          <w:szCs w:val="28"/>
          <w:rtl w:val="true"/>
          <w:lang w:bidi="fa-IR"/>
        </w:rPr>
        <w:t xml:space="preserve">فأخذ و کان العباس یقول هذا خیر مما أخذ منا </w:t>
      </w:r>
      <w:r>
        <w:rPr>
          <w:rStyle w:val="FootnoteAnchor"/>
          <w:rtl w:val="true"/>
        </w:rPr>
        <w:footnoteReference w:id="912"/>
      </w:r>
      <w:r>
        <w:rPr>
          <w:rFonts w:ascii="Amiri" w:hAnsi="Amiri" w:eastAsia="Amiri" w:cs="Amiri"/>
          <w:color w:val="111111"/>
          <w:sz w:val="28"/>
          <w:sz w:val="28"/>
          <w:szCs w:val="28"/>
          <w:rtl w:val="true"/>
          <w:lang w:bidi="ar-SA"/>
        </w:rPr>
        <w:t>و أرجو المغفرة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یُرِیدُوا أی الذین أطلقتهم من الأساری خِیانَتَکَ بأن یعودوا حربا لک </w:t>
      </w:r>
      <w:r>
        <w:rPr>
          <w:rStyle w:val="FootnoteAnchor"/>
          <w:rtl w:val="true"/>
        </w:rPr>
        <w:footnoteReference w:id="913"/>
      </w:r>
      <w:r>
        <w:rPr>
          <w:rFonts w:ascii="Amiri" w:hAnsi="Amiri" w:eastAsia="Amiri" w:cs="Amiri"/>
          <w:color w:val="111111"/>
          <w:sz w:val="28"/>
          <w:sz w:val="28"/>
          <w:szCs w:val="28"/>
          <w:rtl w:val="true"/>
          <w:lang w:bidi="ar-SA"/>
        </w:rPr>
        <w:t xml:space="preserve">أو ینصروا عدوا علیک فَقَدْ خانُوا اللَّهَ مِنْ قَبْلُ بأن خرجوا إلی بدر و قاتلوا مع المشرکین و قیل بأن أشرکوا بالله و أضافوا إلیه ما لا یلیق به فَأَمْکَنَ مِنْهُمْ أی فأمکنک منهم یوم بدر بأن غلبوا و أسروا و سیمکنک منهم ثانیا إن خانوک وَ اللَّهُ عَلِیمٌ بما فی نفوسکم حَکِیمٌ فیما یفعله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450" w:name="pg16985_188698"/>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هفتاد نفر از مشرکین به قتل رسیدند و بیست و هفت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علی بن ابی طالب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نیز هفتاد تن بودند، اما از اصحاب پیامبر کسی اسیر نشد، اصحاب پیامبر اسیران را گرد آورده و به بند کشیدند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طرف شهر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رسول خدا صلی الله علیه و آله و سلم تنها نه نفر کشته شدند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سعد بن خثیمه، از نقبای طائفه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یازده 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قریش و هفت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هشت نفر و از مشرکین چهل و چند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اسیران بدر، در بند بودند، پیامبر در آغاز شب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 نمی‌روید؟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عمویم عباس را در بند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عباس را آزاد کردند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سلمانی از پیامبر خدا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اسیران را بکشید و اگر نمی‌خواهید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شهید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می‌گیریم و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بدان ها بر دشمنان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مانعی ندارد که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 ما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دو نفع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 را و هم شهادت را، از این رو در جنگ احد هفتاد تن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نضر بن حارث و عقبة بن ابی معیط را کشت، انصار ترسیدند که بقیه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هفتاد تن از ایشان را که از خویشان و اقارب تو بودند کشتیم و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ریشه 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اسیران فدیه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وقتی گفتند که غنائم را در لشکر قریش جمع آوری کرده بودند به دنبال این تقاضا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گرفتن فدیه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پولی که به عنوان فدیه گرفته می‌شد، چهار هزار و حداقل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تدریجاً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پرداختند و اسیران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رسول خدا نیز فدیه همسر خود ابو العاص بن ربیع را پرداخت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زینب گردن بندهایی بود که مادرش خدیجه، جهیزیه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خواهر زاده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گردن بندها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خدیجه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گردن بندهایی است که به عنوان جهیزیه به دخترش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العاص را آزاد کرد به این شرط که زینب را به مدینه بفرستد و او را از ملحق شدن به پدر،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این شرط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خدا از گرفتن فدیه، کراهت داشت، تا آن جا که سعد بن معاذ، آثار این کراهت را در چهره‌اش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اولین جنگ ما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بکشیم، بهتر از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را تکذیب و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گردن بزن و عقیل را در اختیار علی بگذار تا گردنش را بزند و فلان شخص را در اختیار من بگذار، تا گردنش را بزنم،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پیشوایان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بستگان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نگهدار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بگیر، تا در برابر کفار نیرومند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فدیه هر اسیری چهل اوقیه و هر اوقیه چهل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عباس که فدیه او صد اوقیه بود و از او هنگامی که اسیر شد بیست اوقیه طلا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خود و برادر زاده‌گانت عقیل و نوفل را بپرداز و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به ام الفضل دادی،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برای تو و فضل و عبد اللَّه و قُثَم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به تو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رسول خدایی، زیرا هیچ کس جز خدا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 خود را مخاطب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بوده که کسانی که در بند و اسارت مسلمانان بودند به منزله این است که در دستانشان باشند زیرا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استیلا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اسیران بدر است که از آنان فدیه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 و اخلاص و تمایل به ایمان و صحّت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خَیْراً مِمَّا أُخِذَ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فدیه در دنیا و آخرت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یا فقط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یَغْفِرْ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چه با شما رفتار شد، با شما رفتار می‌کند و در دنیا و آخرت،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 المطلب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اصحابش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اوقیه طلا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از من گرفته شد و به جای آن بیست بنده به من داده شد که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حداقل بیست هزار درهم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زمزم را به من داد که اگر همه اموال مکه به من داده می‌شد با آن معامله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خداوند انتظار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هشتاد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بحرین نزد پیامبر خدا آورده بودند، در حالی که برای نماز ظهر وضو گرفته بود، نماز را به جای نگزارد تا این که اموال را تقسیم کرد و به عباس دستور داد که سهم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مال را 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بهتر است از آن چه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امید آمرزش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خِیانَتَکَ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اسیرانی که با دادن فدیه، آزاد شده‌اند، بخواهند با شرکت در جنگی دیگر به تو خیانت کنند یا یار و همکار دشمنان تو باشند، اولین خیانت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خانُوا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شرکت در جنگ بدر نیز به تو خیانت کردند و به مشرکین کمک دادند،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این بوده است که برای خدا شریک قائل شده‌اند و چیزهای ناشایستی را به خدا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گرفتار تو کرد و مغلوب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خیانت کردند، شکست می‌خورند و گرفتار تو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 و در کارهای خود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1" w:name="__RefHeading___Toc2293388_1468164448"/>
      <w:bookmarkStart w:id="452" w:name="_Toc182"/>
      <w:bookmarkEnd w:id="451"/>
      <w:r>
        <w:rPr>
          <w:rtl w:val="true"/>
        </w:rPr>
        <w:t>الأخبار</w:t>
      </w:r>
      <w:bookmarkEnd w:id="452"/>
    </w:p>
    <w:p>
      <w:pPr>
        <w:pStyle w:val="Heading5"/>
        <w:numPr>
          <w:ilvl w:val="4"/>
          <w:numId w:val="1"/>
        </w:numPr>
        <w:rPr/>
      </w:pPr>
      <w:bookmarkStart w:id="453" w:name="__RefHeading___Toc2293390_1468164448"/>
      <w:bookmarkStart w:id="454" w:name="_Toc183"/>
      <w:bookmarkEnd w:id="453"/>
      <w:r>
        <w:rPr>
          <w:rtl w:val="true"/>
        </w:rPr>
        <w:t>«</w:t>
      </w:r>
      <w:r>
        <w:rPr/>
        <w:t>1</w:t>
      </w:r>
      <w:r>
        <w:rPr>
          <w:rtl w:val="true"/>
        </w:rPr>
        <w:t>»</w:t>
      </w:r>
      <w:bookmarkEnd w:id="454"/>
    </w:p>
    <w:p>
      <w:pPr>
        <w:pStyle w:val="BookText"/>
        <w:rPr/>
      </w:pPr>
      <w:r>
        <w:rPr>
          <w:rFonts w:ascii="Amiri" w:hAnsi="Amiri" w:eastAsia="Amiri" w:cs="Amiri"/>
          <w:color w:val="111111"/>
          <w:sz w:val="28"/>
          <w:sz w:val="28"/>
          <w:szCs w:val="28"/>
          <w:rtl w:val="true"/>
          <w:lang w:bidi="ar-SA"/>
        </w:rPr>
        <w:t xml:space="preserve">فس، تفسیر القمی وَ لَقَدْ نَصَرَکُمُ اللَّهُ بِبَدْرٍ وَ أَنْتُمْ أَذِلَّةٌ قَالَ أَبُو عَبْدِ اللَّهِ علیه السلام مَا کَانُوا أَذِلَّةً وَ فِیهِمْ رَسُولُ اللَّهِ صلی الله علیه و آله وَ إِنَّمَا نَزَلَ وَ لَقَدْ نَصَرَکُمُ اللَّهُ بِبَدْرٍ وَ أَنْتُمْ ضُعَفَاءُ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اذلّۀ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خوار و ذلیل نبودند؛ چون رسول خدا صلی الله علیه و آله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ضُعفَاء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2293392_1468164448"/>
      <w:bookmarkStart w:id="456" w:name="_Toc184"/>
      <w:bookmarkEnd w:id="455"/>
      <w:r>
        <w:rPr>
          <w:rtl w:val="true"/>
        </w:rPr>
        <w:t>«</w:t>
      </w:r>
      <w:r>
        <w:rPr/>
        <w:t>2</w:t>
      </w:r>
      <w:r>
        <w:rPr>
          <w:rtl w:val="true"/>
        </w:rPr>
        <w:t>»</w:t>
      </w:r>
      <w:bookmarkEnd w:id="456"/>
    </w:p>
    <w:p>
      <w:pPr>
        <w:pStyle w:val="BookText"/>
        <w:rPr/>
      </w:pPr>
      <w:r>
        <w:rPr>
          <w:rFonts w:ascii="Amiri" w:hAnsi="Amiri" w:eastAsia="Amiri" w:cs="Amiri"/>
          <w:color w:val="111111"/>
          <w:sz w:val="28"/>
          <w:sz w:val="28"/>
          <w:szCs w:val="28"/>
          <w:rtl w:val="true"/>
          <w:lang w:bidi="ar-SA"/>
        </w:rPr>
        <w:t xml:space="preserve">فس، تفسیر القمی قَوْلُهُ إِحْدَی الطَّائِفَتَیْنِ قَالَ الْعِیرُ أَوْ قُرَیْشٌ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ذاتِ الشَّوْکَةِ قال ذات الشوکة الحرب قال تودون العیر لا الحرب وَ یُرِیدُ اللَّهُ أَنْ یُحِقَّ الْحَقَّ بِکَلِماتِهِ قال الکلمات الأئمة قوله شَاقُّوا اللَّهَ وَ رَسُولَهُ أی عادوا الله و رسوله قوله زَحْفاً أی یدنو بعضکم من بعض إِلَّا مُتَحَرِّفاً لِقِتالٍ یعنی یرجع </w:t>
      </w:r>
      <w:r>
        <w:rPr>
          <w:rStyle w:val="FootnoteAnchor"/>
          <w:rtl w:val="true"/>
        </w:rPr>
        <w:footnoteReference w:id="917"/>
      </w:r>
      <w:r>
        <w:rPr>
          <w:rFonts w:ascii="Amiri" w:hAnsi="Amiri" w:eastAsia="Amiri" w:cs="Amiri"/>
          <w:color w:val="111111"/>
          <w:sz w:val="28"/>
          <w:sz w:val="28"/>
          <w:szCs w:val="28"/>
          <w:rtl w:val="true"/>
          <w:lang w:bidi="ar-SA"/>
        </w:rPr>
        <w:t xml:space="preserve">أَوْ مُتَحَیِّزاً إِلی فِئَةٍ یعنی یرجع إلی صاحبه و هو الرسول و الإمام فَقَدْ کفر و باءَ بِغَضَبٍ مِنَ اللَّهِ ثم قال فَلَمْ تَقْتُلُوهُمْ وَ لکِنَّ اللَّهَ قَتَلَهُمْ أی أنزل الملائکة حتی قتلوهم ثم قال وَ ما رَمَیْتَ إِذْ رَمَیْتَ وَ لکِنَّ اللَّهَ رَمی یعنی الحصا الذی حمله رسول الله صلی الله علیه و آله و رمی به فی وجوه قریش و قال شاهت الوجوه ثم قال ذلِکُمْ وَ أَنَّ اللَّهَ مُوهِنُ کَیْدِ الْکافِرِینَ أی مضعف کیدهم و حیلتهم و مکرهم </w:t>
      </w:r>
      <w:r>
        <w:rPr>
          <w:rStyle w:val="FootnoteAnchor"/>
          <w:rtl w:val="true"/>
        </w:rPr>
        <w:footnoteReference w:id="918"/>
      </w:r>
      <w:r>
        <w:rPr>
          <w:rFonts w:ascii="Amiri" w:hAnsi="Amiri" w:eastAsia="Amiri" w:cs="Amiri"/>
          <w:color w:val="111111"/>
          <w:sz w:val="28"/>
          <w:sz w:val="28"/>
          <w:szCs w:val="28"/>
          <w:rtl w:val="true"/>
          <w:lang w:bidi="ar-SA"/>
        </w:rPr>
        <w:t xml:space="preserve">قوله إِنَّ الَّذِینَ کَفَرُوا یُنْفِقُونَ أَمْوالَهُمْ الآیة قال نزلت فی قریش لما وافاهم ضمضم و أخبرهم بخروج رسول الله صلی الله علیه و آله فی طلب العیر فأخرجوا أموالهم و حملوا و أنفقوا و خرجوا إلی محاربة رسول الله صلی الله علیه و آله ببدر فقتلوا و صاروا إلی النار و کان ما أنفقوا حسرة علیهم قوله إِذْ أَنْتُمْ بِالْعُدْوَةِ الدُّنْیا وَ هُمْ بِالْعُدْوَةِ الْقُصْوی یعنی قریشا حین نزلوا </w:t>
      </w:r>
      <w:r>
        <w:rPr>
          <w:rStyle w:val="FootnoteAnchor"/>
          <w:rtl w:val="true"/>
        </w:rPr>
        <w:footnoteReference w:id="919"/>
      </w:r>
      <w:r>
        <w:rPr>
          <w:rFonts w:ascii="Amiri" w:hAnsi="Amiri" w:eastAsia="Amiri" w:cs="Amiri"/>
          <w:color w:val="111111"/>
          <w:sz w:val="28"/>
          <w:sz w:val="28"/>
          <w:szCs w:val="28"/>
          <w:rtl w:val="true"/>
          <w:lang w:bidi="ar-SA"/>
        </w:rPr>
        <w:t xml:space="preserve">بالعدوة الیمانیة و رسول الله صلی الله علیه و آله حیث نزل بالعدوة الشامیة وَ الرَّکْبُ أَسْفَلَ مِنْکُمْ و هی العیر التی أفلتت ثم قال وَ لَوْ تَواعَدْتُمْ للحرب لما وفیتم وَ لکِنْ الله جمعکم من غیر </w:t>
      </w:r>
      <w:bookmarkStart w:id="457" w:name="pg16985_188699"/>
    </w:p>
    <w:p>
      <w:pPr>
        <w:pStyle w:val="BookText"/>
        <w:rPr/>
      </w:pPr>
      <w:bookmarkEnd w:id="457"/>
      <w:r>
        <w:rPr>
          <w:rFonts w:ascii="Amiri" w:hAnsi="Amiri" w:eastAsia="Amiri" w:cs="Amiri"/>
          <w:color w:val="111111"/>
          <w:sz w:val="28"/>
          <w:sz w:val="28"/>
          <w:szCs w:val="28"/>
          <w:rtl w:val="true"/>
          <w:lang w:bidi="ar-SA"/>
        </w:rPr>
        <w:t xml:space="preserve">میعاد کان بینکم لِیَهْلِکَ مَنْ هَلَکَ عَنْ بَیِّنَةٍ وَ یَحْیی مَنْ حَیَّ عَنْ بَیِّنَةٍ قال یعلم من بقی أن الله ینصره قوله إِذْ یُرِیکَهُمُ اللَّهُ فِی مَنامِکَ قَلِیلًا فالمخاطبة لرسول الله صلی الله علیه و آله و المعنی لأصحابه أراهم الله قریشا فی منامهم أنهم قلیل و لو أراهم کثیرا لفزعوا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کاروان است یا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شوکه 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می‌خواهید نه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اللّهُ أَن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 ائمه است که سلام و درود خدا بر ایشان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 و رسولش دشمنی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صاحبش که رسول یا امام است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بِغَضَبٍ مِّنَ اللّهِ وَمَأْوَاهُ جَهَنَّمُ 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را نازل کرد تا این که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سنگریزه‌ای که رسول خدا صلی الله علیه و آله و سلم برداشت و به طرف چهره قریشیان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باد بر این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وَأَنَّ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کننده توطئه و حیله و فریب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یُنفِقُونَ أَمْوَالَهُمْ لِیَصُدُّواْ عَن سَبِیلِ این آیه درباره قریش هنگامی که ضمضم به آنان پیوسته بود، و آنان را از بیرون آمدن رسول خدا صلی الله علیه و آله و سلم برای دست یافتن به کاروان قریش باخبر ساخت،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خویش را بیرون آوردند و بار زدند و هزینه کردند و برای جنگ با رسول خدا صلی الله علیه و آله، در بدر، بیرون آمدند، اما کشته شدند و وارد آتش شدند و آن چه را انفاق کردند، به حسرتی برای آنان مبدل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بِالْعُدْوَةِ الدُّنْیَا وَهُم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قریش است آن زمان که در دامنه یمانی کوه فرود آمدند و رسول خدا صلی الله علیه و آله و سلم در دامنه شامیه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وَالرَّکْبُ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کاروانی است که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تَوَاعَدتَّمْ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وفا نمی‌کردید، اما خدا شما را برای آن که با یکدیگر وعده 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وَیَحْیَی مَنْ حَیَّ عَن بَیِّنَةٍ وَإِنَّ اللّهَ لَسَمِیعٌ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باقی ماندند می‌دانند، که خدا به آنان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یُرِیکَهُمُ اللّهُ فِی مَنَامِکَ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صلی الله علیه و آله و سلم است، ولی در حقیقت، خطاب به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قریش را در خواب، برای اصحاب کم نشان داده است و اگر بسیار نشان می‌داد، ترس و وحشت بر آنان چیره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293394_1468164448"/>
      <w:bookmarkStart w:id="459" w:name="_Toc185"/>
      <w:bookmarkEnd w:id="458"/>
      <w:r>
        <w:rPr>
          <w:rtl w:val="true"/>
        </w:rPr>
        <w:t>«</w:t>
      </w:r>
      <w:r>
        <w:rPr/>
        <w:t>3</w:t>
      </w:r>
      <w:r>
        <w:rPr>
          <w:rtl w:val="true"/>
        </w:rPr>
        <w:t>»</w:t>
      </w:r>
      <w:bookmarkEnd w:id="4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کَما أَخْرَجَکَ رَبُّکَ مِنْ بَیْتِکَ بِالْحَقِّ وَ إِنَّ فَرِیقاً مِنَ الْمُؤْمِنِینَ لَکارِهُونَ یُجادِلُونَکَ فِی الْحَقِّ بَعْدَ ما تَبَیَّنَ کَأَنَّما یُساقُونَ إِلَی الْمَوْتِ وَ هُمْ یَنْظُرُونَ وَ کَانَ سَبَبُ ذَلِکَ أَنَّ عِیراً لِقُرَیْشٍ خَرَجَتْ إِلَی الشَّامِ فِیهَا خَزَائِنُهُمْ فَأَمَرَ النَّبِیُّ صلی الله علیه و آله أَصْحَابَهُ بِالْخُرُوجِ لِیَأْخُذُوهَا فَأَخْبَرَهُمْ أَنَّ اللَّهَ تَعَالَی قَدْ وَعَدَهُ إِحْدَی الطَّائِفَتَیْنِ إِمَّا الْعِیرَ أَوْ قُرَیْشَ </w:t>
      </w:r>
      <w:r>
        <w:rPr>
          <w:rStyle w:val="FootnoteAnchor"/>
          <w:rtl w:val="true"/>
        </w:rPr>
        <w:footnoteReference w:id="921"/>
      </w:r>
      <w:r>
        <w:rPr>
          <w:rFonts w:ascii="Amiri" w:hAnsi="Amiri" w:eastAsia="Amiri" w:cs="Amiri"/>
          <w:color w:val="111111"/>
          <w:sz w:val="28"/>
          <w:sz w:val="28"/>
          <w:szCs w:val="28"/>
          <w:rtl w:val="true"/>
          <w:lang w:bidi="ar-SA"/>
        </w:rPr>
        <w:t xml:space="preserve">إِنْ أَظْفَرَ بِهِمْ </w:t>
      </w:r>
      <w:r>
        <w:rPr>
          <w:rStyle w:val="FootnoteAnchor"/>
          <w:rtl w:val="true"/>
        </w:rPr>
        <w:footnoteReference w:id="922"/>
      </w:r>
      <w:r>
        <w:rPr>
          <w:rFonts w:ascii="Amiri" w:hAnsi="Amiri" w:eastAsia="Amiri" w:cs="Amiri"/>
          <w:color w:val="111111"/>
          <w:sz w:val="28"/>
          <w:sz w:val="28"/>
          <w:szCs w:val="28"/>
          <w:rtl w:val="true"/>
          <w:lang w:bidi="ar-SA"/>
        </w:rPr>
        <w:t xml:space="preserve">فَخَرَجَ فِی ثَلَاثِمِائَةٍ وَ ثَلَاثَةَ عَشَرَ رَجُلًا فَلَمَّا قَارَبَ بَدْراً کَانَ أَبُو سُفْیَانَ فِی الْعِیرِ فَلَمَّا بَلَغَهُ أَنَّ رَسُولَ اللَّهِ صلی الله علیه و آله قَدْ خَرَجَ یَتَعَرَّضُ الْعِیرَ خَافَ خَوْفاً شَدِیداً وَ مَضَی إِلَی الشَّامِ فَلَمَّا وَافَی النَّقِرَةَ </w:t>
      </w:r>
      <w:r>
        <w:rPr>
          <w:rStyle w:val="FootnoteAnchor"/>
          <w:rtl w:val="true"/>
        </w:rPr>
        <w:footnoteReference w:id="923"/>
      </w:r>
      <w:r>
        <w:rPr>
          <w:rFonts w:ascii="Amiri" w:hAnsi="Amiri" w:eastAsia="Amiri" w:cs="Amiri"/>
          <w:color w:val="111111"/>
          <w:sz w:val="28"/>
          <w:sz w:val="28"/>
          <w:szCs w:val="28"/>
          <w:rtl w:val="true"/>
          <w:lang w:bidi="ar-SA"/>
        </w:rPr>
        <w:t xml:space="preserve">اکْتَرَی ضَمْضَمَ بْنَ عَمْرٍو الْخُزَاعِیَّ بِعَشَرَةِ دَنَانِیرَ وَ أَعْطَاهُ قَلُوصاً وَ قَالَ لَهُ امْضِ إِلَی قُرَیْشٍ وَ أَخْبِرْهُمْ أَنَّ مُحَمَّداً وَ الصُّبَاةَ مِنْ أَهْلِ یَثْرِبَ قَدْ خَرَجُوا یَتَعَرَّضُونَ لِعِیرِکُمْ فَأَدْرِکُوا الْعِیرَ وَ أَوْصَاهُ أَنْ یَخْرِمَ نَاقَتَهُ وَ یَقْطَعَ أُذُنَهَا حَتَّی یَسِیلَ الدَّمُ وَ یَشُقَّ ثَوْبَهُ مِنْ قُبُلٍ وَ دُبُرٍ فَإِذَا دَخَلَ مَکَّةَ وَلَّی وَجْهَهُ إِلَی ذَنَبِ الْبَعِیرِ وَ صَاحَ بِأَعْلَی صَوْتِهِ وَ قَالَ یَا آلَ غَالِبٍ یَا آلَ غَالِبٍ اللَّطِیمَةَ اللَّطِیمَةَ الْعِیرَ الْعِیرَ أَدْرِکُوا أَدْرِکُوا وَ مَا أَرَاکُمْ تُدْرِکُونَ فَإِنَّ مُحَمَّداً وَ الصُّبَاةَ مِنْ أَهْلِ یَثْرِبَ قَدْ خَرَجُوا یَتَعَرَّضُونَ لِعِیرِکُمْ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ضَمْضَمٌ یُبَادِرُ إِلَی مَکَّةَ وَ رَأَتْ عَاتِکَةُ بِنْتُ عَبْدِ الْمُطَّلِبِ قَبْلَ قُدُومِ ضَمْضَمٍ فِی مَنَامِهَا بِثَلَاثَةِ أَیَّامٍ کَانَ رَاکِباً قَدْ دَخَلَ مَکَّةَ یُنَادِی یَا آلَ غُدَرَ یَا آلَ غُدَرَ </w:t>
      </w:r>
      <w:r>
        <w:rPr>
          <w:rStyle w:val="FootnoteAnchor"/>
          <w:rtl w:val="true"/>
        </w:rPr>
        <w:footnoteReference w:id="924"/>
      </w:r>
      <w:r>
        <w:rPr>
          <w:rFonts w:ascii="Amiri" w:hAnsi="Amiri" w:eastAsia="Amiri" w:cs="Amiri"/>
          <w:color w:val="111111"/>
          <w:sz w:val="28"/>
          <w:sz w:val="28"/>
          <w:szCs w:val="28"/>
          <w:rtl w:val="true"/>
          <w:lang w:bidi="ar-SA"/>
        </w:rPr>
        <w:t xml:space="preserve">اغْدُوا إِلَی مَصَارِعِکُمْ صُبْحَ ثَالِثَةٍ ثُمَّ وَافَی بِجَمَلِهِ عَلَی أَبِی قُبَیْسٍ فَأَخَذَ حَجَراً فَدَهْدَهَ مِنَ الْجَبَلِ </w:t>
      </w:r>
      <w:r>
        <w:rPr>
          <w:rStyle w:val="FootnoteAnchor"/>
          <w:rtl w:val="true"/>
        </w:rPr>
        <w:footnoteReference w:id="925"/>
      </w:r>
      <w:r>
        <w:rPr>
          <w:rFonts w:ascii="Amiri" w:hAnsi="Amiri" w:eastAsia="Amiri" w:cs="Amiri"/>
          <w:color w:val="111111"/>
          <w:sz w:val="28"/>
          <w:sz w:val="28"/>
          <w:szCs w:val="28"/>
          <w:rtl w:val="true"/>
          <w:lang w:bidi="ar-SA"/>
        </w:rPr>
        <w:t xml:space="preserve">فَمَا تَرَکَ دَاراً مِنْ دُورِ قُرَیْشٍ إِلَّا أَصَابَهُ مِنْهُ فِلْذَةٌ وَ کَانَ وَادِی مَکَّةَ قَدْ سَالَ مِنْ أَسْفَلِهِ دَماً فَانْتَبَهَتْ ذَعِرَةً فَأَخْبَرَتِ الْعَبَّاسَ بِذَلِکَ فَأَخْبَرَ الْعَبَّاسُ عُتْبَةَ بْنَ رَبِیعَةَ فَقَالَ عُتْبَةُ هَذِهِ مُصِیبَةٌ تَحْدُثُ فِی قُرَیْشٍ وَ فَشَتِ </w:t>
      </w:r>
      <w:r>
        <w:rPr>
          <w:rStyle w:val="FootnoteAnchor"/>
          <w:rtl w:val="true"/>
        </w:rPr>
        <w:footnoteReference w:id="926"/>
      </w:r>
      <w:r>
        <w:rPr>
          <w:rFonts w:ascii="Amiri" w:hAnsi="Amiri" w:eastAsia="Amiri" w:cs="Amiri"/>
          <w:color w:val="111111"/>
          <w:sz w:val="28"/>
          <w:sz w:val="28"/>
          <w:szCs w:val="28"/>
          <w:rtl w:val="true"/>
          <w:lang w:bidi="ar-SA"/>
        </w:rPr>
        <w:t xml:space="preserve">الرُّؤْیَا فِی قُرَیْشٍ وَ بَلَغَ </w:t>
      </w:r>
      <w:r>
        <w:rPr>
          <w:rStyle w:val="FootnoteAnchor"/>
          <w:rtl w:val="true"/>
        </w:rPr>
        <w:footnoteReference w:id="927"/>
      </w:r>
      <w:r>
        <w:rPr>
          <w:rFonts w:ascii="Amiri" w:hAnsi="Amiri" w:eastAsia="Amiri" w:cs="Amiri"/>
          <w:color w:val="111111"/>
          <w:sz w:val="28"/>
          <w:sz w:val="28"/>
          <w:szCs w:val="28"/>
          <w:rtl w:val="true"/>
          <w:lang w:bidi="ar-SA"/>
        </w:rPr>
        <w:t xml:space="preserve">ذَلِکَ أَبَا جَهْلٍ فَقَالَ مَا رَأَتْ عَاتِکَةُ هَذِهِ الرُّؤْیَا وَ هَذِهِ نَبِیَّةٌ ثَانِیَةٌ فِی بَنِی عَبْدِ الْمُطَّلِبِ وَ اللَّاتِ وَ الْعُزَّی لَنَنْتَظِرَنَّ ثَلَاثَةَ أَیَّامٍ فَإِنْ کَانَ مَا رَأَتْ حَقّاً فَهُوَ کَمَا رَأَتْ وَ إِنْ کَانَ غَیْرَ ذَلِکَ لَنَکْتُبَنَّ بَیْنَنَا کِتَاباً أَنَّهُ مَا مِنْ أَهْلِ بَیْتٍ مِنَ الْعَرَبِ أَکْذَبَ رِجَالًا وَ لَا نِسَاءً مِنْ بَنِی هَاشِمٍ فَلَمَّا مَضَی یَوْمٌ قَالَ أَبُو جَهْلٍ هَذَا یَوْمٌ قَدْ مَضَی فَلَمَّا کَانَ الْیَوْمُ الثَّانِی قَالَ أَبُو جَهْلٍ هَذَا یَوْمَانِ قَدْ مَضَیَا فَلَمَّا کَانَ الْیَوْمُ الثَّالِثُ وَافَی ضَمْضَمٌ </w:t>
      </w:r>
      <w:r>
        <w:rPr>
          <w:rStyle w:val="FootnoteAnchor"/>
          <w:rtl w:val="true"/>
        </w:rPr>
        <w:footnoteReference w:id="928"/>
      </w:r>
      <w:r>
        <w:rPr>
          <w:rFonts w:ascii="Amiri" w:hAnsi="Amiri" w:eastAsia="Amiri" w:cs="Amiri"/>
          <w:color w:val="111111"/>
          <w:sz w:val="28"/>
          <w:sz w:val="28"/>
          <w:szCs w:val="28"/>
          <w:rtl w:val="true"/>
          <w:lang w:bidi="ar-SA"/>
        </w:rPr>
        <w:t xml:space="preserve">یُنَادِی فِی الْوَادِی یَا آلَ غَالِبٍ یَا آلَ غَالِبٍ اللَّطِیمَةَ اللَّطِیمَةَ الْعِیرَ الْعِیرَ أَدْرِکُوا وَ مَا أَرَاکُمْ تُدْرِکُونَ فَإِنَّ مُحَمَّداً وَ الصُّبَاةَ مِنْ أَهْلِ یَثْرِبَ قَدْ خَرَجُوا یَتَعَرَّضُونَ لِعِیرِکُمُ الَّتِی فِیهَا خَزَائِنُکُمْ فَتَصَایَحَ النَّاسُ بِمَکَّةَ وَ تَهَیَّئُوا لِلْخُرُوجِ وَ قَامَ سُهَیْلُ بْنُ عَمْرٍو وَ صَفْوَانُ بْنُ أُمَیَّةَ وَ أَبُو الْبَخْتَرِیِّ بْنُ هِشَامٍ وَ مُنَبِّهٌ وَ نَبِیهٌ ابْنَا الْحَجَّاجِ وَ نَوْفَلُ بْنُ خُوَیْلِدٍ فَقَالَ یَا مَعْشَرَ قُرَیْشٍ وَ اللَّهِ مَا أَصَابَکُمْ مُصِیبَةٌ أَعْظَمُ مِنْ هَذِهِ أَنْ یَطْمَعَ مُحَمَّدٌ وَ الصُّبَاةُ مِنْ أَهْلِ یَثْرِبَ أَنْ یَتَعَرَّضُوا لِعِیرِکُمُ الَّتِی فِیهَا خَزَائِنُکُمْ فَوَ اللَّهِ مَا قُرَشِیٌّ وَ لَا قُرَشِیَّةٌ إِلَّا وَ لَهَا فِی هَذَا الْعِیرِ نَشٌّ </w:t>
      </w:r>
      <w:r>
        <w:rPr>
          <w:rStyle w:val="FootnoteAnchor"/>
          <w:rtl w:val="true"/>
        </w:rPr>
        <w:footnoteReference w:id="929"/>
      </w:r>
      <w:r>
        <w:rPr>
          <w:rFonts w:ascii="Amiri" w:hAnsi="Amiri" w:eastAsia="Amiri" w:cs="Amiri"/>
          <w:color w:val="111111"/>
          <w:sz w:val="28"/>
          <w:sz w:val="28"/>
          <w:szCs w:val="28"/>
          <w:rtl w:val="true"/>
          <w:lang w:bidi="ar-SA"/>
        </w:rPr>
        <w:t xml:space="preserve">فَصَاعِداً وَ إِنَّهُ لَمِنَ الذُّلِّ </w:t>
      </w:r>
      <w:r>
        <w:rPr>
          <w:rStyle w:val="FootnoteAnchor"/>
          <w:rtl w:val="true"/>
        </w:rPr>
        <w:footnoteReference w:id="930"/>
      </w:r>
      <w:r>
        <w:rPr>
          <w:rFonts w:ascii="Amiri" w:hAnsi="Amiri" w:eastAsia="Amiri" w:cs="Amiri"/>
          <w:color w:val="111111"/>
          <w:sz w:val="28"/>
          <w:sz w:val="28"/>
          <w:szCs w:val="28"/>
          <w:rtl w:val="true"/>
          <w:lang w:bidi="ar-SA"/>
        </w:rPr>
        <w:t xml:space="preserve">وَ الصَّغَارِ أَنْ یَطْمَعَ مُحَمَّدٌ فِی أَمْوَالِکُمْ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یُفَرِّقَ بَیْنَکُمْ وَ بَیْنَ مَتْجَرِکُمْ فَأَخْرِجُوا وَ أَخْرَجَ صَفْوَانُ بْنُ أُمَیَّةَ خَمْسَمِائَةِ دِینَارٍ </w:t>
      </w:r>
      <w:r>
        <w:rPr>
          <w:rStyle w:val="FootnoteAnchor"/>
          <w:rtl w:val="true"/>
        </w:rPr>
        <w:footnoteReference w:id="931"/>
      </w:r>
      <w:r>
        <w:rPr>
          <w:rFonts w:ascii="Amiri" w:hAnsi="Amiri" w:eastAsia="Amiri" w:cs="Amiri"/>
          <w:color w:val="111111"/>
          <w:sz w:val="28"/>
          <w:sz w:val="28"/>
          <w:szCs w:val="28"/>
          <w:rtl w:val="true"/>
          <w:lang w:bidi="ar-SA"/>
        </w:rPr>
        <w:t xml:space="preserve">وَ جَهَّزَ بِهَا وَ أَخْرَجَ سُهَیْلُ بْنُ عَمْرٍو وَ مَا بَقِیَ أَحَدٌ مِنْ عُظَمَاءِ قُرَیْشٍ إِلَّا أَخْرَجُوا مَالًا وَ حَمَلُوا وَ قَوُوا </w:t>
      </w:r>
      <w:r>
        <w:rPr>
          <w:rStyle w:val="FootnoteAnchor"/>
          <w:rtl w:val="true"/>
        </w:rPr>
        <w:footnoteReference w:id="932"/>
      </w:r>
      <w:r>
        <w:rPr>
          <w:rFonts w:ascii="Amiri" w:hAnsi="Amiri" w:eastAsia="Amiri" w:cs="Amiri"/>
          <w:color w:val="111111"/>
          <w:sz w:val="28"/>
          <w:sz w:val="28"/>
          <w:szCs w:val="28"/>
          <w:rtl w:val="true"/>
          <w:lang w:bidi="ar-SA"/>
        </w:rPr>
        <w:t xml:space="preserve">وَ خَرَجُوا عَلَی الصَّعْبِ وَ الذَّلُولِ لَا یَمْلِکُونَ أَنْفُسَهُمْ کَمَا قَالَ اللَّهُ تَبَارَکَ وَ تَعَالَی خَرَجُوا مِنْ دِیارِهِمْ بَطَراً وَ رِئاءَ النَّاسِ وَ خَرَجَ مَعَهُمُ الْعَبَّاسُ بْنُ عَبْدِ الْمُطَّلِبِ وَ نَوْفَلُ بْنُ الْحَارِثِ وَ عَقِیلُ بْنُ أَبِی طَالِبٍ وَ أَخْرَجُوا مَعَهُمُ الْقِیَانَ </w:t>
      </w:r>
      <w:r>
        <w:rPr>
          <w:rStyle w:val="FootnoteAnchor"/>
          <w:rtl w:val="true"/>
        </w:rPr>
        <w:footnoteReference w:id="933"/>
      </w:r>
      <w:r>
        <w:rPr>
          <w:rFonts w:ascii="Amiri" w:hAnsi="Amiri" w:eastAsia="Amiri" w:cs="Amiri"/>
          <w:color w:val="111111"/>
          <w:sz w:val="28"/>
          <w:sz w:val="28"/>
          <w:szCs w:val="28"/>
          <w:rtl w:val="true"/>
          <w:lang w:bidi="ar-SA"/>
        </w:rPr>
        <w:t xml:space="preserve">یَشْرَبُونَ الْخُمُورَ </w:t>
      </w:r>
      <w:r>
        <w:rPr>
          <w:rStyle w:val="FootnoteAnchor"/>
          <w:rtl w:val="true"/>
        </w:rPr>
        <w:footnoteReference w:id="934"/>
      </w:r>
      <w:r>
        <w:rPr>
          <w:rFonts w:ascii="Amiri" w:hAnsi="Amiri" w:eastAsia="Amiri" w:cs="Amiri"/>
          <w:color w:val="111111"/>
          <w:sz w:val="28"/>
          <w:sz w:val="28"/>
          <w:szCs w:val="28"/>
          <w:rtl w:val="true"/>
          <w:lang w:bidi="ar-SA"/>
        </w:rPr>
        <w:t xml:space="preserve">وَ یَضْرِبُونَ بِالدُّفُوفِ وَ خَرَجَ رَسُولُ اللَّهِ صلی الله علیه و آله فِی ثَلَاثِمِائَةٍ وَ ثَلَاثَةَ عَشَرَ رَجُلًا فَلَمَّا کَانَ بِقُرْبِ بَدْرٍ عَلَی لَیْلَةٍ مِنْهَا بَعَثَ بَسِیسَ بْنَ أَبِی الزَّغْبَا وَ عَدِیَّ بْنَ عَمْرٍو </w:t>
      </w:r>
      <w:r>
        <w:rPr>
          <w:rStyle w:val="FootnoteAnchor"/>
          <w:rtl w:val="true"/>
        </w:rPr>
        <w:footnoteReference w:id="935"/>
      </w:r>
      <w:r>
        <w:rPr>
          <w:rFonts w:ascii="Amiri" w:hAnsi="Amiri" w:eastAsia="Amiri" w:cs="Amiri"/>
          <w:color w:val="111111"/>
          <w:sz w:val="28"/>
          <w:sz w:val="28"/>
          <w:szCs w:val="28"/>
          <w:rtl w:val="true"/>
          <w:lang w:bidi="ar-SA"/>
        </w:rPr>
        <w:t xml:space="preserve">یَتَجَسَّسَانِ خَبَرَ الْعِیرِ فَأَتَیَا مَاءَ بَدْرٍ وَ أَنَاخَا رَاحِلَتَیْهِمَا وَ اسْتَعْذَبَا مِنَ الْمَاءِ وَ سَمِعَا جَارِیَتَیْنِ قَدْ تَشَبَّثَتْ إِحْدَاهُمَا بِالْأُخْرَی یُطَالِبُهَا </w:t>
      </w:r>
      <w:r>
        <w:rPr>
          <w:rStyle w:val="FootnoteAnchor"/>
          <w:rtl w:val="true"/>
        </w:rPr>
        <w:footnoteReference w:id="936"/>
      </w:r>
      <w:r>
        <w:rPr>
          <w:rFonts w:ascii="Amiri" w:hAnsi="Amiri" w:eastAsia="Amiri" w:cs="Amiri"/>
          <w:color w:val="111111"/>
          <w:sz w:val="28"/>
          <w:sz w:val="28"/>
          <w:szCs w:val="28"/>
          <w:rtl w:val="true"/>
          <w:lang w:bidi="ar-SA"/>
        </w:rPr>
        <w:t xml:space="preserve">بِدِرْهَمٍ کَانَ لَهَا عَلَیْهَا فَقَالَتْ عِیرُ قُرَیْشٍ نَزَلَتْ أَمْسِ فِی مَوْضِعِ کَذَا وَ کَذَا وَ هِیَ تَنْزِلُ غَداً هَاهُنَا وَ أَنَا أَعْمَلُ لَهُمْ وَ أَقْضِیکَ فَرَجَعَا إِلَی رَسُولِ اللَّهِ صلی الله علیه و آله </w:t>
      </w:r>
      <w:r>
        <w:rPr>
          <w:rStyle w:val="FootnoteAnchor"/>
          <w:rtl w:val="true"/>
        </w:rPr>
        <w:footnoteReference w:id="937"/>
      </w:r>
      <w:r>
        <w:rPr>
          <w:rFonts w:ascii="Amiri" w:hAnsi="Amiri" w:eastAsia="Amiri" w:cs="Amiri"/>
          <w:color w:val="111111"/>
          <w:sz w:val="28"/>
          <w:sz w:val="28"/>
          <w:szCs w:val="28"/>
          <w:rtl w:val="true"/>
          <w:lang w:bidi="ar-SA"/>
        </w:rPr>
        <w:t xml:space="preserve">فَأَخْبَرَاهُ بِمَا سَمِعَا فَأَقْبَلَ أَبُو سُفْیَانَ بِالْعِیرِ فَلَمَّا شَارَفَ بَدْراً تَقَدَّمَ الْعِیرَ وَ أَقْبَلَ وَحْدَهُ حَتَّی انْتَهَی إِلَی مَاءِ بَدْرٍ وَ کَانَ بِهَا رَجُلٌ مِنْ جُهَیْنَةَ یُقَالُ لَهُ کَسْبٌ </w:t>
      </w:r>
      <w:r>
        <w:rPr>
          <w:rStyle w:val="FootnoteAnchor"/>
          <w:rtl w:val="true"/>
        </w:rPr>
        <w:footnoteReference w:id="938"/>
      </w:r>
      <w:r>
        <w:rPr>
          <w:rFonts w:ascii="Amiri" w:hAnsi="Amiri" w:eastAsia="Amiri" w:cs="Amiri"/>
          <w:color w:val="111111"/>
          <w:sz w:val="28"/>
          <w:sz w:val="28"/>
          <w:szCs w:val="28"/>
          <w:rtl w:val="true"/>
          <w:lang w:bidi="ar-SA"/>
        </w:rPr>
        <w:t xml:space="preserve">الْجُهَنِیُّ فَقَالَ لَهُ یَا کَسْبُ هَلْ لَکَ عِلْمٌ بِمُحَمَّدٍ وَ أَصْحَابِهِ قَالَ لَا قَالَ وَ اللَّاتِ وَ الْعُزَّی لَئِنْ کَتَمْتَنَا أَمْرَ مُحَمَّدٍ لَا تَزَالُ قُرَیْشٌ لَکَ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مُعَادِیَةً آخِرَ الدَّهْرِ فَإِنَّهُ لَیْسَ أَحَدٌ مِنْ قُرَیْشٍ إِلَّا وَ لَهُ شَیْ‌ءٌ فِی هَذَا الْعِیرِ </w:t>
      </w:r>
      <w:r>
        <w:rPr>
          <w:rStyle w:val="FootnoteAnchor"/>
          <w:rtl w:val="true"/>
        </w:rPr>
        <w:footnoteReference w:id="939"/>
      </w:r>
      <w:r>
        <w:rPr>
          <w:rFonts w:ascii="Amiri" w:hAnsi="Amiri" w:eastAsia="Amiri" w:cs="Amiri"/>
          <w:color w:val="111111"/>
          <w:sz w:val="28"/>
          <w:sz w:val="28"/>
          <w:szCs w:val="28"/>
          <w:rtl w:val="true"/>
          <w:lang w:bidi="ar-SA"/>
        </w:rPr>
        <w:t xml:space="preserve">فَلَا تَکْتُمْنِی فَقَالَ وَ اللَّهِ مَا لِی عِلْمٌ بِمُحَمَّدٍ وَ مَا بَالُ مُحَمَّدٍ وَ أَصْحَابِهِ بِالتُّجَّارِ </w:t>
      </w:r>
      <w:r>
        <w:rPr>
          <w:rStyle w:val="FootnoteAnchor"/>
          <w:rtl w:val="true"/>
        </w:rPr>
        <w:footnoteReference w:id="940"/>
      </w:r>
      <w:r>
        <w:rPr>
          <w:rFonts w:ascii="Amiri" w:hAnsi="Amiri" w:eastAsia="Amiri" w:cs="Amiri"/>
          <w:color w:val="111111"/>
          <w:sz w:val="28"/>
          <w:sz w:val="28"/>
          <w:szCs w:val="28"/>
          <w:rtl w:val="true"/>
          <w:lang w:bidi="ar-SA"/>
        </w:rPr>
        <w:t xml:space="preserve">إِلَّا أَنِّی رَأَیْتُ فِی هَذَا الْیَوْمِ رَاکِبَیْنِ أَقْبَلَا فَاسْتَعْذَبَا مِنَ الْمَاءِ وَ أَنَاخَا رَاحِلَتَیْهِمَا </w:t>
      </w:r>
      <w:r>
        <w:rPr>
          <w:rStyle w:val="FootnoteAnchor"/>
          <w:rtl w:val="true"/>
        </w:rPr>
        <w:footnoteReference w:id="941"/>
      </w:r>
      <w:r>
        <w:rPr>
          <w:rFonts w:ascii="Amiri" w:hAnsi="Amiri" w:eastAsia="Amiri" w:cs="Amiri"/>
          <w:color w:val="111111"/>
          <w:sz w:val="28"/>
          <w:sz w:val="28"/>
          <w:szCs w:val="28"/>
          <w:rtl w:val="true"/>
          <w:lang w:bidi="ar-SA"/>
        </w:rPr>
        <w:t xml:space="preserve">وَ رَجَعَا فَلَا أَدْرِی مَنْ هُمَا فَجَاءَ أَبُو سُفْیَانَ إِلَی مَوْضِعِ مُنَاخِ إِبِلِهِمَا فَفَتَّ أَبْعَارَ الْإِبِلِ بِیَدِهِ فَوَجَدَ فِیهَا النَّوَی فَقَالَ هَذِهِ عَلَائِفُ یَثْرِبَ هَؤُلَاءِ وَ اللَّهِ عُیُونُ مُحَمَّدٍ فَرَجَعَ مُسْرِعاً وَ أَمَرَ بِالْعِیرِ فَأَخَذَ بِهَا نَحْوَ سَاحِلِ الْبَحْرِ وَ تَرَکُوا الطَّرِیقَ وَ مَرُّوا مُسْرِعِین وَ نَزَلَ جَبْرَئِیلُ عَلَی رَسُولِ اللَّهِ صلی الله علیه و آله فَأَخْبَرَهُ أَنَّ الْعِیرَ قَدْ أَفْلَتَتْ وَ أَنَّ قُرَیْشاً قَدْ أَقْبَلَتْ لِمَنْعِ عِیرِهَا وَ أَمَرَهُ بِالْقِتَالِ وَ وَعَدَهُ النَّصْرَ وَ کَانَ نَازِلًا بِالصَّفْرَاءِ </w:t>
      </w:r>
      <w:r>
        <w:rPr>
          <w:rStyle w:val="FootnoteAnchor"/>
          <w:rtl w:val="true"/>
        </w:rPr>
        <w:footnoteReference w:id="942"/>
      </w:r>
      <w:r>
        <w:rPr>
          <w:rFonts w:ascii="Amiri" w:hAnsi="Amiri" w:eastAsia="Amiri" w:cs="Amiri"/>
          <w:color w:val="111111"/>
          <w:sz w:val="28"/>
          <w:sz w:val="28"/>
          <w:szCs w:val="28"/>
          <w:rtl w:val="true"/>
          <w:lang w:bidi="ar-SA"/>
        </w:rPr>
        <w:t xml:space="preserve">فَأَحَبَّ أَنْ یَبْلُوَ الْأَنْصَارَ لِأَنَّهُمْ إِنَّمَا وَعَدُوهُ أَنْ یَنْصُرُوهُ وَ کَانَ فِی الدَّارِ </w:t>
      </w:r>
      <w:r>
        <w:rPr>
          <w:rStyle w:val="FootnoteAnchor"/>
          <w:rtl w:val="true"/>
        </w:rPr>
        <w:footnoteReference w:id="943"/>
      </w:r>
      <w:r>
        <w:rPr>
          <w:rFonts w:ascii="Amiri" w:hAnsi="Amiri" w:eastAsia="Amiri" w:cs="Amiri"/>
          <w:color w:val="111111"/>
          <w:sz w:val="28"/>
          <w:sz w:val="28"/>
          <w:szCs w:val="28"/>
          <w:rtl w:val="true"/>
          <w:lang w:bidi="ar-SA"/>
        </w:rPr>
        <w:t xml:space="preserve">فَأَخْبَرَهُمْ أَنَّ الْعِیرَ قَدْ جَازَتْ وَ أَنَّ قُرَیْشاً قَدْ أَقْبَلَتْ لِتَمْنَعَ عِیرَهَا وَ أَنَّ اللَّهَ قَدْ أَمَرَنِی بِمُحَارَبَتِهِمْ فَجَزِعَ أَصْحَابُ رَسُولِ اللَّهِ صلی الله علیه و آله مِنْ ذَلِکَ وَ خَافُوا خَوْفاً شَدِیداً فَقَالَ رَسُولُ اللَّهِ صلی الله علیه و آله أَشِیرُوا عَلَیَّ فَقَامَ أَبُو بَکْرٍ فَقَالَ یَا رَسُولَ اللَّهِ صلی الله علیه و آله إِنَّهَا قُرَیْشٌ وَ خُیَلَاؤُهَا مَا آمَنَتْ مُنْذُ کَفَرَتْ وَ لَا ذَلَّتْ مُنْذُ عَزَّتْ وَ لَمْ نَخْرُجْ </w:t>
      </w:r>
      <w:r>
        <w:rPr>
          <w:rStyle w:val="FootnoteAnchor"/>
          <w:rtl w:val="true"/>
        </w:rPr>
        <w:footnoteReference w:id="944"/>
      </w:r>
      <w:r>
        <w:rPr>
          <w:rFonts w:ascii="Amiri" w:hAnsi="Amiri" w:eastAsia="Amiri" w:cs="Amiri"/>
          <w:color w:val="111111"/>
          <w:sz w:val="28"/>
          <w:sz w:val="28"/>
          <w:szCs w:val="28"/>
          <w:rtl w:val="true"/>
          <w:lang w:bidi="ar-SA"/>
        </w:rPr>
        <w:t xml:space="preserve">عَلَی هَیْئَةِ الْحَرْبِ فَقَالَ رَسُولُ اللَّهِ صلی الله علیه و آله اجْلِسْ فَجَلَسَ فَقَالَ أَشِیرُوا عَلَیَّ فَقَامَ عُمَرُ فَقَالَ مِثْلَ مَقَالَةِ أَبِی بَکْرٍ فَقَالَ اجْلِسْ ثُمَّ قَامَ الْمِقْدَادُ فَقَالَ یَا رَسُولَ اللَّهِ إِنَّهَا قُرَیْشٌ وَ خُیَلَاؤُهَا وَ قَدْ آمَنَّا بِکَ وَ صَدَّقْنَاکَ وَ شَهِدْنَا أَنَّ مَا جِئْتَ بِهِ حَقٌّ مِنْ عِنْدِ اللَّهِ وَ اللَّهِ لَوْ أَمَرْتَنَا أَنْ نَخُوضَ جَمْرَ الْغَضَا وَ شَوْکَ الْهَرَاسِ لَخُضْنَا مَعَکَ وَ لَا نَقُولُ لَکَ مَا قَالَتْ بَنُو إِسْرَائِیلَ لِمُوسَی فَاذْهَبْ أَنْتَ وَ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 فَقاتِلا إِنَّا هاهُنا قاعِدُونَ </w:t>
      </w:r>
      <w:r>
        <w:rPr>
          <w:rStyle w:val="FootnoteAnchor"/>
          <w:rtl w:val="true"/>
        </w:rPr>
        <w:footnoteReference w:id="945"/>
      </w:r>
      <w:r>
        <w:rPr>
          <w:rFonts w:ascii="Amiri" w:hAnsi="Amiri" w:eastAsia="Amiri" w:cs="Amiri"/>
          <w:color w:val="111111"/>
          <w:sz w:val="28"/>
          <w:sz w:val="28"/>
          <w:szCs w:val="28"/>
          <w:rtl w:val="true"/>
          <w:lang w:bidi="ar-SA"/>
        </w:rPr>
        <w:t xml:space="preserve">وَ لَکِنَّا نَقُولُ اذْهَبْ أَنْتَ وَ رَبُّکَ فَقَاتِلَا إِنَّا مَعَکُمَا مُقَاتِلُونَ </w:t>
      </w:r>
      <w:r>
        <w:rPr>
          <w:rStyle w:val="FootnoteAnchor"/>
          <w:rtl w:val="true"/>
        </w:rPr>
        <w:footnoteReference w:id="946"/>
      </w:r>
      <w:r>
        <w:rPr>
          <w:rFonts w:ascii="Amiri" w:hAnsi="Amiri" w:eastAsia="Amiri" w:cs="Amiri"/>
          <w:color w:val="111111"/>
          <w:sz w:val="28"/>
          <w:sz w:val="28"/>
          <w:szCs w:val="28"/>
          <w:rtl w:val="true"/>
          <w:lang w:bidi="ar-SA"/>
        </w:rPr>
        <w:t xml:space="preserve">فَجَزَاهُ النَّبِیُّ خَیْراً ثُمَّ جَلَسَ ثُمَّ قَالَ أَشِیرُوا عَلَیَّ فَقَامَ سَعْدُ بْنُ مُعَاذٍ فَقَالَ بِأَبِی أَنْتَ وَ أُمِّی یَا رَسُولَ اللَّهِ کَأَنَّکَ أَرَدْتَنَا قَالَ نَعَمْ قَالَ فَلَعَلَّکَ خَرَجْتَ عَلَی أَمْرٍ قَدْ أُمِرْتَ بِغَیْرِهِ قَالَ نَعَمْ قَالَ بِأَبِی أَنْتَ وَ أُمِّی یَا رَسُولَ اللَّهِ إِنَّا قَدْ آمَنَّا بِکَ وَ صَدَّقْنَاکَ وَ شَهِدْنَا أَنَّ مَا جِئْتَ بِهِ حَقٌّ مِنْ عِنْدِ اللَّهِ فَمُرْنَا بِمَا شِئْتَ وَ خُذْ مِنْ أَمْوَالِنَا مَا شِئْتَ وَ اتْرُکْ مِنْهُ </w:t>
      </w:r>
      <w:r>
        <w:rPr>
          <w:rStyle w:val="FootnoteAnchor"/>
          <w:rtl w:val="true"/>
        </w:rPr>
        <w:footnoteReference w:id="947"/>
      </w:r>
      <w:r>
        <w:rPr>
          <w:rFonts w:ascii="Amiri" w:hAnsi="Amiri" w:eastAsia="Amiri" w:cs="Amiri"/>
          <w:color w:val="111111"/>
          <w:sz w:val="28"/>
          <w:sz w:val="28"/>
          <w:szCs w:val="28"/>
          <w:rtl w:val="true"/>
          <w:lang w:bidi="ar-SA"/>
        </w:rPr>
        <w:t xml:space="preserve">مَا شِئْتَ وَ الَّذِی أَخَذْتَ مِنْهُ أَحَبُّ إِلَیَّ مِنَ الَّذِی تَرَکْتَ وَ اللَّهِ لَوْ أَمَرْتَنَا أَنْ نَخُوضَ هَذَا الْبَحْرَ لَخُضْنَا </w:t>
      </w:r>
      <w:r>
        <w:rPr>
          <w:rStyle w:val="FootnoteAnchor"/>
          <w:rtl w:val="true"/>
        </w:rPr>
        <w:footnoteReference w:id="948"/>
      </w:r>
      <w:r>
        <w:rPr>
          <w:rFonts w:ascii="Amiri" w:hAnsi="Amiri" w:eastAsia="Amiri" w:cs="Amiri"/>
          <w:color w:val="111111"/>
          <w:sz w:val="28"/>
          <w:sz w:val="28"/>
          <w:szCs w:val="28"/>
          <w:rtl w:val="true"/>
          <w:lang w:bidi="ar-SA"/>
        </w:rPr>
        <w:t xml:space="preserve">مَعَکَ فَجَزَاهُ خَیْراً ثُمَّ قَالَ بِأَبِی أَنْتَ وَ أُمِّی یَا رَسُولَ اللَّهِ وَ اللَّهِ مَا خُضْتُ هَذَا الطَّرِیقَ قَطُّ وَ مَا لِی بِهِ عِلْمٌ وَ قَدْ خَلَفْنَا بِالْمَدِینَةِ قَوْماً لَیْسَ نَحْنُ بِأَشَدَّ جِهَازاً لَکَ مِنْهُمْ وَ لَوْ عَلِمُوا أَنَّهُ الْحَرْبُ لَمَا تَخَلَّفُوا وَ لَکِنْ نَعُدُّ لَکَ الرَّوَاحِلَ وَ نَلْقَی عَدُوَّنَا فَإِنَّا صُبُرٌ عِنْدَ اللِّقَاءِ أَنْجَادٌ فِی الْحَرْبِ وَ إِنَّا لَنَرْجُو أَنْ یُقِرَّ اللَّهُ عَیْنَکَ بِنَا فَإِنْ یَکُ مَا تُحِبُّ فَهُوَ ذَاکَ وَ إِنْ یَکُ غَیْرَ ذَلِکَ قَعَدْتَ عَلَی رَوَاحِلِکَ </w:t>
      </w:r>
      <w:r>
        <w:rPr>
          <w:rStyle w:val="FootnoteAnchor"/>
          <w:rtl w:val="true"/>
        </w:rPr>
        <w:footnoteReference w:id="949"/>
      </w:r>
      <w:r>
        <w:rPr>
          <w:rFonts w:ascii="Amiri" w:hAnsi="Amiri" w:eastAsia="Amiri" w:cs="Amiri"/>
          <w:color w:val="111111"/>
          <w:sz w:val="28"/>
          <w:sz w:val="28"/>
          <w:szCs w:val="28"/>
          <w:rtl w:val="true"/>
          <w:lang w:bidi="ar-SA"/>
        </w:rPr>
        <w:t xml:space="preserve">فَلَحِقْتَ بِقَوْمِنَا فَقَالَ رَسُولُ اللَّهِ أَوْ یُحْدِثُ اللَّهُ غَیْرَ ذَلِکَ کَأَنِّی بِمَصْرَعِ فُلَانٍ هَاهُنَا وَ بِمَصْرَعِ فُلَانٍ هَاهُنَا وَ بِمَصْرَعِ أَبِی جَهْلٍ وَ عُتْبَةِ بْنِ رَبِیعَةَ وَ شَیْبَةِ بْنِ رَبِیعَةَ وَ مُنَبِّهٍ وَ نَبِیهٍ ابْنَیِ الْحَجَّاجِ فَإِنَّ اللَّهَ قَدْ وَعَدَنِی إِحْدَی الطَّائِفَتَیْنِ وَ لَنْ یُخْلِفَ اللَّهُ الْمِیعَادَ فَنَزَلَ جَبْرَئِیلُ عَلَی رَسُولِ اللَّهِ صلی الله علیه و آله بِهَذِهِ الْآیَةِ کَما أَخْرَجَکَ رَبُّکَ مِنْ بَیْتِکَ بِالْحَقِّ إِلَی قَوْلِهِ وَ لَوْ کَرِهَ الْمُجْرِمُونَ فَأَمَرَ رَسُولُ اللَّهِ بِالرَّحِیلِ حَتَّی نَزَلَ عِشَاءً عَلَی مَاءِ بَدْرٍ وَ هِیَ الْعُدْوَةُ الشَّامِیَّةُ وَ أَقْبَلَتْ قُرَیْشٌ فَنَزَلَتْ </w:t>
      </w:r>
      <w:r>
        <w:rPr>
          <w:rStyle w:val="FootnoteAnchor"/>
          <w:rtl w:val="true"/>
        </w:rPr>
        <w:footnoteReference w:id="950"/>
      </w:r>
      <w:r>
        <w:rPr>
          <w:rFonts w:ascii="Amiri" w:hAnsi="Amiri" w:eastAsia="Amiri" w:cs="Amiri"/>
          <w:color w:val="111111"/>
          <w:sz w:val="28"/>
          <w:sz w:val="28"/>
          <w:szCs w:val="28"/>
          <w:rtl w:val="true"/>
          <w:lang w:bidi="ar-SA"/>
        </w:rPr>
        <w:t xml:space="preserve">بِالْعُدْوَةِ الْیَمَانِیَّةِ وَ بَعَثَتْ عَبِیدَهَا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تَسْتَعْذِبُ مِنَ الْمَاءِ فَأَخَذُوهُمْ أَصْحَابُ رَسُولِ اللَّهِ صلی الله علیه و آله وَ حَبَسُوهُمْ فَقَالُوا لَهُمْ مَنْ أَنْتُمْ قَالُوا نَحْنُ عَبِیدُ قُرَیْشٍ قَالُوا فَأَیْنَ الْعِیرُ قَالُوا لَا عِلْمَ لَنَا بِالْعِیرِ فَأَقْبَلُوا یَضْرِبُونَهُمْ وَ کَانَ رَسُولُ اللَّهِ صلی الله علیه و آله یُصَلِّی فَانْفَتَلَ مِنْ صَلَاتِهِ فَقَالَ إِنْ صَدَقُوکُمْ ضَرَبْتُمُوهُمْ وَ إِنْ کَذَبُوکُمْ تَرَکْتُمُوهُمْ عَلَیَّ بِهِمْ فَأَتَوْا بِهِمْ فَقَالَ لَهُمْ مَنْ أَنْتُمْ قَالُوا یَا مُحَمَّدُ نَحْنُ عَبِیدُ قُرَیْشٍ قَالَ کَمِ الْقَوْمُ قَالُوا لَا عِلْمَ لَنَا بِعَدَدِهِمْ قَالَ کَمْ یَنْحَرُونَ فِی کُلِّ یَوْمٍ جَزُوراً قَالُوا تِسْعَةٌ إِلَی عَشَرَةٍ فَقَالَ رَسُولُ اللَّهِ صلی الله علیه و آله تِسْعُمِائَةٍ إِلَی أَلْفٍ قَالَ فَمَنْ فِیهِمْ مِنْ بَنِی هَاشِمٍ قَالَ الْعَبَّاسُ بْنُ عَبْدِ الْمُطَّلِبِ وَ نَوْفَلُ بْنُ الْحَارِثِ وَ عَقِیلُ بْنُ أَبِی طَالِبٍ فَأَمَرَ رَسُولُ اللَّهِ صلی الله علیه و آله بِهِمْ فَحُبِسُوا </w:t>
      </w:r>
      <w:r>
        <w:rPr>
          <w:rStyle w:val="FootnoteAnchor"/>
          <w:rtl w:val="true"/>
        </w:rPr>
        <w:footnoteReference w:id="951"/>
      </w:r>
      <w:r>
        <w:rPr>
          <w:rFonts w:ascii="Amiri" w:hAnsi="Amiri" w:eastAsia="Amiri" w:cs="Amiri"/>
          <w:color w:val="111111"/>
          <w:sz w:val="28"/>
          <w:sz w:val="28"/>
          <w:szCs w:val="28"/>
          <w:rtl w:val="true"/>
          <w:lang w:bidi="ar-SA"/>
        </w:rPr>
        <w:t xml:space="preserve">وَ بَلَغَ قُرَیْشاً ذَلِکَ </w:t>
      </w:r>
      <w:r>
        <w:rPr>
          <w:rStyle w:val="FootnoteAnchor"/>
          <w:rtl w:val="true"/>
        </w:rPr>
        <w:footnoteReference w:id="952"/>
      </w:r>
      <w:r>
        <w:rPr>
          <w:rFonts w:ascii="Amiri" w:hAnsi="Amiri" w:eastAsia="Amiri" w:cs="Amiri"/>
          <w:color w:val="111111"/>
          <w:sz w:val="28"/>
          <w:sz w:val="28"/>
          <w:szCs w:val="28"/>
          <w:rtl w:val="true"/>
          <w:lang w:bidi="ar-SA"/>
        </w:rPr>
        <w:t xml:space="preserve">فَخَافُوا خَوْفاً شَدِیداً وَ لَقِیَ عُتْبَةُ بْنُ رَبِیعَةَ أَبَا الْبَخْتَرِیِّ بْنَ هِشَامٍ فَقَالَ لَهُ أَ مَا تَرَی هَذَا الْبَغْیَ وَ اللَّهِ مَا أَبْصِرُ مَوْضِعَ قَدَمَیَّ خَرَجْنَا لِنَمْنَعَ عِیرَنَا وَ قَدْ أَفْلَتَتْ فَجِئْنَا بَغْیاً وَ عُدْوَاناً وَ اللَّهِ مَا أَفْلَحَ قَوْمٌ قَطُّ بَغَوْا وَ لَوَدِدْتُ أَنَّ مَا فِی الْعِیرِ مِنْ أَمْوَالِ بَنِی عَبْدِ مَنَافٍ ذَهَبٌ کُلُّهُ وَ لَمْ نَسِرْ هَذَا الْمَسِیرَ فَقَالَ لَهُ أَبُو الْبَخْتَرِیِّ إِنَّکَ سَیِّدٌ مِنْ سَادَاتِ قُرَیْشٍ فَتَحَمَّلِ الْعِیرَ الَّتِی أَصَابَهَا مُحَمَّدٌ وَ أَصْحَابُهُ بِنَخْلَةَ </w:t>
      </w:r>
      <w:r>
        <w:rPr>
          <w:rStyle w:val="FootnoteAnchor"/>
          <w:rtl w:val="true"/>
        </w:rPr>
        <w:footnoteReference w:id="953"/>
      </w:r>
      <w:r>
        <w:rPr>
          <w:rFonts w:ascii="Amiri" w:hAnsi="Amiri" w:eastAsia="Amiri" w:cs="Amiri"/>
          <w:color w:val="111111"/>
          <w:sz w:val="28"/>
          <w:sz w:val="28"/>
          <w:szCs w:val="28"/>
          <w:rtl w:val="true"/>
          <w:lang w:bidi="ar-SA"/>
        </w:rPr>
        <w:t xml:space="preserve">وَ دَمَ ابْنِ الْحَضْرَمِیِّ فَإِنَّهُ حَلِیفُکَ فَقَالَ عُتْبَةُ أَنْتَ عَلَیَّ بِذَلِکَ وَ مَا عَلَی أَحَدٍ مِنَّا </w:t>
      </w:r>
      <w:r>
        <w:rPr>
          <w:rStyle w:val="FootnoteAnchor"/>
          <w:rtl w:val="true"/>
        </w:rPr>
        <w:footnoteReference w:id="954"/>
      </w:r>
      <w:r>
        <w:rPr>
          <w:rFonts w:ascii="Amiri" w:hAnsi="Amiri" w:eastAsia="Amiri" w:cs="Amiri"/>
          <w:color w:val="111111"/>
          <w:sz w:val="28"/>
          <w:sz w:val="28"/>
          <w:szCs w:val="28"/>
          <w:rtl w:val="true"/>
          <w:lang w:bidi="ar-SA"/>
        </w:rPr>
        <w:t xml:space="preserve">خِلَافٌ إِلَّا ابْنَ الْحَنْظَلِیَّةِ یَعْنِی أَبَا جَهْلٍ فَصِرْ </w:t>
      </w:r>
      <w:r>
        <w:rPr>
          <w:rStyle w:val="FootnoteAnchor"/>
          <w:rtl w:val="true"/>
        </w:rPr>
        <w:footnoteReference w:id="955"/>
      </w:r>
      <w:r>
        <w:rPr>
          <w:rFonts w:ascii="Amiri" w:hAnsi="Amiri" w:eastAsia="Amiri" w:cs="Amiri"/>
          <w:color w:val="111111"/>
          <w:sz w:val="28"/>
          <w:sz w:val="28"/>
          <w:szCs w:val="28"/>
          <w:rtl w:val="true"/>
          <w:lang w:bidi="ar-SA"/>
        </w:rPr>
        <w:t xml:space="preserve">إِلَیْهِ وَ أَعْلِمْهُ أَنِّی قَدْ تَحَمَّلْتُ الْعِیرَ الَّتِی قَدْ أَصَابَهَا مُحَمَّدٌ وَ دَمَ ابْنِ الْحَضْرَمِیِّ فَقَالَ أَبُو الْبَخْتَرِیِّ فَقَصَدْتُ خِبَاءَهُ وَ إِذَا هُوَ قَدْ أَخْرَجَ دِرْعاً لَهُ فَقُلْتُ لَهُ إِنَّ أَبَا الْوَلِیدِ بَعَثَنِی إِلَیْکَ بِرِسَالَةٍ فَغَضِبَ ثُمَّ قَالَ أَ مَا وَجَدَ عُتْبَةُ رَسُولًا غَیْرَکَ فَقُلْتُ أَمَا وَ اللَّهِ لَوْ غَیْرُهُ أَرْسَلَنِی مَا جِئْتُ وَ لَکِنَّ أَبَا الْوَلِیدِ سَیِّدُ الْعَشِیرَةِ فَغَضِبَ غَضْبَةً أُخْرَی فَقَالَ تَقُولُ سَیِّدُ الْعَشِیرَةِ فَقُلْتُ أَنَا أَقُولُهُ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قُرَیْشٌ کُلُّهَا تَقُولُهُ إِنَّهُ قَدْ تَحَمَّلَ الْعِیرَ </w:t>
      </w:r>
      <w:r>
        <w:rPr>
          <w:rStyle w:val="FootnoteAnchor"/>
          <w:rtl w:val="true"/>
        </w:rPr>
        <w:footnoteReference w:id="956"/>
      </w:r>
      <w:r>
        <w:rPr>
          <w:rFonts w:ascii="Amiri" w:hAnsi="Amiri" w:eastAsia="Amiri" w:cs="Amiri"/>
          <w:color w:val="111111"/>
          <w:sz w:val="28"/>
          <w:sz w:val="28"/>
          <w:szCs w:val="28"/>
          <w:rtl w:val="true"/>
          <w:lang w:bidi="ar-SA"/>
        </w:rPr>
        <w:t xml:space="preserve">وَ دَمَ ابْنِ الْحَضْرَمِیِّ فَقَالَ إِنَّ عُتْبَةَ أَطْوَلُ النَّاسِ لِسَاناً وَ أَبْلَغُهُ فِی الْکَلَامِ </w:t>
      </w:r>
      <w:r>
        <w:rPr>
          <w:rStyle w:val="FootnoteAnchor"/>
          <w:rtl w:val="true"/>
        </w:rPr>
        <w:footnoteReference w:id="957"/>
      </w:r>
      <w:r>
        <w:rPr>
          <w:rFonts w:ascii="Amiri" w:hAnsi="Amiri" w:eastAsia="Amiri" w:cs="Amiri"/>
          <w:color w:val="111111"/>
          <w:sz w:val="28"/>
          <w:sz w:val="28"/>
          <w:szCs w:val="28"/>
          <w:rtl w:val="true"/>
          <w:lang w:bidi="ar-SA"/>
        </w:rPr>
        <w:t xml:space="preserve">وَ یَتَعَصَّبُ لِمُحَمَّدٍ فَإِنَّهُ مِنْ بَنِی عَبْدِ مَنَافٍ وَ ابْنُهُ مَعَهُ وَ یُرِیدُ أَنْ یُخَدِّرَ النَّاسَ </w:t>
      </w:r>
      <w:r>
        <w:rPr>
          <w:rStyle w:val="FootnoteAnchor"/>
          <w:rtl w:val="true"/>
        </w:rPr>
        <w:footnoteReference w:id="958"/>
      </w:r>
      <w:r>
        <w:rPr>
          <w:rFonts w:ascii="Amiri" w:hAnsi="Amiri" w:eastAsia="Amiri" w:cs="Amiri"/>
          <w:color w:val="111111"/>
          <w:sz w:val="28"/>
          <w:sz w:val="28"/>
          <w:szCs w:val="28"/>
          <w:rtl w:val="true"/>
          <w:lang w:bidi="ar-SA"/>
        </w:rPr>
        <w:t xml:space="preserve">لَا وَ اللَّاتِ وَ الْعُزَّی حَتَّی نُقْحِمَ عَلَیْهِمْ بِیَثْرِبَ وَ نَأْخُذَهُمْ أُسَارَی فَنُدْخِلَهُمْ مَکَّةَ وَ تَتَسَامَعَ الْعَرَبُ بِذَلِکَ وَ لَا یَکُونَ بَیْنَنَا وَ بَیْنَ مَتْجَرِنَا أَحَدٌ نَکْرَهُهُ وَ بَلَغَ أَصْحَابَ رَسُولِ اللَّهِ صلی الله علیه و آله کَثْرَةُ قُرَیْشٍ فَفَزِعُوا فَزَعاً شَدِیداً وَ شَکَوْا وَ بَکَوْا وَ اسْتَغَاثُوا فَأَنْزَلَ اللَّهُ عَلَی رَسُولِهِ إِذْ تَسْتَغِیثُونَ رَبَّکُمْ فَاسْتَجابَ لَکُمْ أَنِّی مُمِدُّکُمْ بِأَلْفٍ مِنَ الْمَلائِکَةِ مُرْدِفِینَ وَ ما جَعَلَهُ اللَّهُ إِلَّا بُشْری وَ لِتَطْمَئِنَّ بِهِ قُلُوبُکُمْ وَ مَا النَّصْرُ إِلَّا مِنْ عِنْدِ اللَّهِ إِنَّ اللَّهَ عَزِیزٌ حَکِیمٌ فَلَمَّا أَمْسَی </w:t>
      </w:r>
      <w:r>
        <w:rPr>
          <w:rStyle w:val="FootnoteAnchor"/>
          <w:rtl w:val="true"/>
        </w:rPr>
        <w:footnoteReference w:id="959"/>
      </w:r>
      <w:r>
        <w:rPr>
          <w:rFonts w:ascii="Amiri" w:hAnsi="Amiri" w:eastAsia="Amiri" w:cs="Amiri"/>
          <w:color w:val="111111"/>
          <w:sz w:val="28"/>
          <w:sz w:val="28"/>
          <w:szCs w:val="28"/>
          <w:rtl w:val="true"/>
          <w:lang w:bidi="ar-SA"/>
        </w:rPr>
        <w:t xml:space="preserve">رَسُولُ اللَّهِ صلی الله علیه و آله وَ جَنَّهُ اللَّیْلُ أَلْقَی اللَّهُ عَلَی أَصْحَابِهِ النُّعَاسَ حَتَّی نَامُوا وَ أَنْزَلَ اللَّهُ تَبَارَکَ وَ تَعَالَی عَلَیْهِمُ الْمَاءَ </w:t>
      </w:r>
      <w:r>
        <w:rPr>
          <w:rStyle w:val="FootnoteAnchor"/>
          <w:rtl w:val="true"/>
        </w:rPr>
        <w:footnoteReference w:id="960"/>
      </w:r>
      <w:r>
        <w:rPr>
          <w:rFonts w:ascii="Amiri" w:hAnsi="Amiri" w:eastAsia="Amiri" w:cs="Amiri"/>
          <w:color w:val="111111"/>
          <w:sz w:val="28"/>
          <w:sz w:val="28"/>
          <w:szCs w:val="28"/>
          <w:rtl w:val="true"/>
          <w:lang w:bidi="ar-SA"/>
        </w:rPr>
        <w:t xml:space="preserve">وَ کَانَ نُزُولُ رَسُولِ اللَّهِ صلی الله علیه و آله فِی مَوْضِعٍ لَا یَثْبُتُ فِیهِ الْقَدَمُ فَأَنْزَلَ اللَّهُ عَلَیْهِمُ السَّمَاءَ </w:t>
      </w:r>
      <w:r>
        <w:rPr>
          <w:rStyle w:val="FootnoteAnchor"/>
          <w:rtl w:val="true"/>
        </w:rPr>
        <w:footnoteReference w:id="961"/>
      </w:r>
      <w:r>
        <w:rPr>
          <w:rFonts w:ascii="Amiri" w:hAnsi="Amiri" w:eastAsia="Amiri" w:cs="Amiri"/>
          <w:color w:val="111111"/>
          <w:sz w:val="28"/>
          <w:sz w:val="28"/>
          <w:szCs w:val="28"/>
          <w:rtl w:val="true"/>
          <w:lang w:bidi="ar-SA"/>
        </w:rPr>
        <w:t xml:space="preserve">وَ لَبَّدَ الْأَرْضَ حَتَّی ثَبَتَتْ </w:t>
      </w:r>
      <w:r>
        <w:rPr>
          <w:rStyle w:val="FootnoteAnchor"/>
          <w:rtl w:val="true"/>
        </w:rPr>
        <w:footnoteReference w:id="962"/>
      </w:r>
      <w:r>
        <w:rPr>
          <w:rFonts w:ascii="Amiri" w:hAnsi="Amiri" w:eastAsia="Amiri" w:cs="Amiri"/>
          <w:color w:val="111111"/>
          <w:sz w:val="28"/>
          <w:sz w:val="28"/>
          <w:szCs w:val="28"/>
          <w:rtl w:val="true"/>
          <w:lang w:bidi="ar-SA"/>
        </w:rPr>
        <w:t xml:space="preserve">أَقْدَامُهُمْ وَ هُوَ قَوْلُ اللَّهِ تَبَارَکَ وَ تَعَالَی إِذْ یُغَشِّیکُمُ النُّعاسَ أَمَنَةً مِنْهُ وَ یُنَزِّلُ عَلَیْکُمْ مِنَ السَّماءِ ماءً لِیُطَهِّرَکُمْ بِهِ وَ یُذْهِبَ عَنْکُمْ رِجْزَ الشَّیْطانِ وَ ذَلِکَ أَنَّ بَعْضَ أَصْحَابِ النَّبِیِّ صلی الله علیه و آله احْتَلَمَ وَ لِیَرْبِطَ عَلی قُلُوبِکُمْ وَ یُثَبِّتَ بِهِ الْأَقْدامَ وَ کَانَ الْمَطَرُ عَلَی قُرَیْشٍ مِثْلَ الْعَزَالِی وَ عَلَی </w:t>
      </w:r>
      <w:r>
        <w:rPr>
          <w:rStyle w:val="FootnoteAnchor"/>
          <w:rtl w:val="true"/>
        </w:rPr>
        <w:footnoteReference w:id="963"/>
      </w:r>
      <w:r>
        <w:rPr>
          <w:rFonts w:ascii="Amiri" w:hAnsi="Amiri" w:eastAsia="Amiri" w:cs="Amiri"/>
          <w:color w:val="111111"/>
          <w:sz w:val="28"/>
          <w:sz w:val="28"/>
          <w:szCs w:val="28"/>
          <w:rtl w:val="true"/>
          <w:lang w:bidi="ar-SA"/>
        </w:rPr>
        <w:t xml:space="preserve">أَصْحَابِ رَسُولِ اللَّهِ صلی الله علیه و آله رَذَاذاً بِقَدْرِ مَا لَبَّدَ </w:t>
      </w:r>
      <w:r>
        <w:rPr>
          <w:rStyle w:val="FootnoteAnchor"/>
          <w:rtl w:val="true"/>
        </w:rPr>
        <w:footnoteReference w:id="964"/>
      </w:r>
      <w:r>
        <w:rPr>
          <w:rFonts w:ascii="Amiri" w:hAnsi="Amiri" w:eastAsia="Amiri" w:cs="Amiri"/>
          <w:color w:val="111111"/>
          <w:sz w:val="28"/>
          <w:sz w:val="28"/>
          <w:szCs w:val="28"/>
          <w:rtl w:val="true"/>
          <w:lang w:bidi="ar-SA"/>
        </w:rPr>
        <w:t xml:space="preserve">الْأَرْضَ وَ خَافَتْ قُرَیْشٌ خَوْفاً شَدِیداً فَأَقْبَلُوا </w:t>
      </w:r>
    </w:p>
    <w:p>
      <w:pPr>
        <w:pStyle w:val="BookText"/>
        <w:rPr/>
      </w:pPr>
      <w:r>
        <w:rPr>
          <w:rFonts w:ascii="Amiri" w:hAnsi="Amiri" w:eastAsia="Amiri" w:cs="Amiri"/>
          <w:color w:val="111111"/>
          <w:sz w:val="28"/>
          <w:sz w:val="28"/>
          <w:szCs w:val="28"/>
          <w:rtl w:val="true"/>
          <w:lang w:bidi="ar-SA"/>
        </w:rPr>
        <w:t xml:space="preserve">یَتَحَارَسُونَ یَخَافُونَ الْبَیَاتَ فَبَعَثَ رَسُولُ اللَّهِ صلی الله علیه و آله عَمَّارَ بْنَ یَاسِرٍ وَ عَبْدَ اللَّهِ بْنَ مَسْعُودٍ فَقَالَ ادْخُلَا فِی الْقَوْمِ وَ ائْتُونَا بِأَخْبَارِهِمْ فَکَانَا یَجُولَانِ بِعَسْکَرِهِمْ لَا یَرَوْنَ إِلَّا خَائِفاً ذَعِراً إِذَا صَهَلَ الْفَرَسُ وَ ثَبَتَ عَلَی جَحْفَلَتِهِ </w:t>
      </w:r>
      <w:r>
        <w:rPr>
          <w:rStyle w:val="FootnoteAnchor"/>
          <w:rtl w:val="true"/>
        </w:rPr>
        <w:footnoteReference w:id="965"/>
      </w:r>
      <w:r>
        <w:rPr>
          <w:rFonts w:ascii="Amiri" w:hAnsi="Amiri" w:eastAsia="Amiri" w:cs="Amiri"/>
          <w:color w:val="111111"/>
          <w:sz w:val="28"/>
          <w:sz w:val="28"/>
          <w:szCs w:val="28"/>
          <w:rtl w:val="true"/>
          <w:lang w:bidi="ar-SA"/>
        </w:rPr>
        <w:t>فَسَمِعُوا مُنَبِّهَ بْنَ الْحَجَّاجِ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یَتْرُکُ </w:t>
      </w:r>
      <w:r>
        <w:rPr>
          <w:rStyle w:val="FootnoteAnchor"/>
          <w:rtl w:val="true"/>
        </w:rPr>
        <w:footnoteReference w:id="966"/>
      </w:r>
      <w:r>
        <w:rPr>
          <w:rFonts w:ascii="Amiri" w:hAnsi="Amiri" w:eastAsia="Amiri" w:cs="Amiri"/>
          <w:color w:val="111111"/>
          <w:sz w:val="28"/>
          <w:sz w:val="28"/>
          <w:szCs w:val="28"/>
          <w:rtl w:val="true"/>
          <w:lang w:bidi="ar-SA"/>
        </w:rPr>
        <w:t>الْجُوعُ لَنَا مَبِیتاً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نُمِیتَا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 وَ اللَّهِ کَانُوا شَبَاعَی وَ لَکِنَّهُمْ مِنَ الْخَوْفِ قَالُوا هَذَا وَ أَلْقَی اللَّهُ فِی قُلُوبِهِمُ الرُّعْبَ کَمَا قَالَ اللَّهُ تَبَارَکَ وَ تَعَالَی سَأُلْقِی فِی قُلُوبِ الَّذِینَ کَفَرُوا الرُّعْبَ فَلَمَّا أَصْبَحَ رَسُولُ اللَّهِ صلی الله علیه و آله عَبَّأَ أَصْحَابَهُ وَ کَانَ فِی عَسْکَرِ رَسُولِ اللَّهِ صلی الله علیه و آله فرسین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لِلزُّبَیْرِ بْنِ الْعَوَّامِ وَ فَرَسٌ لِلْمِقْدَادِ وَ کَانَتْ فِی عَسْکَرِهِ سَبْعُونَ جَمَلًا یَتَعَاقَبُونَ عَلَیْهَا فَکَانَ رَسُولُ اللَّهِ صلی الله علیه و آله وَ عَلِیُّ بْنُ أَبِی طَالِبٍ علیهما السلام وَ مَرْثَدُ بْنُ أَبِی مَرْثَدٍ الْغَنَوِیُّ عَلَی جَمَلٍ یَتَعَاقَبُونَ عَلَیْهِ وَ الْجَمَلُ لِمَرْثَدٍ وَ کَانَ فِی عَسْکَرِ قُرَیْشٍ أَرْبَعُمِائَةِ فَرَسٍ فَعَبَّأَ رَسُولُ اللَّهِ صلی الله علیه و آله أَصْحَابَهُ بَیْنَ یَدَیْهِ وَ قَالَ </w:t>
      </w:r>
      <w:r>
        <w:rPr>
          <w:rStyle w:val="FootnoteAnchor"/>
          <w:rtl w:val="true"/>
        </w:rPr>
        <w:footnoteReference w:id="968"/>
      </w:r>
      <w:r>
        <w:rPr>
          <w:rFonts w:ascii="Amiri" w:hAnsi="Amiri" w:eastAsia="Amiri" w:cs="Amiri"/>
          <w:color w:val="111111"/>
          <w:sz w:val="28"/>
          <w:sz w:val="28"/>
          <w:szCs w:val="28"/>
          <w:rtl w:val="true"/>
          <w:lang w:bidi="ar-SA"/>
        </w:rPr>
        <w:t xml:space="preserve">غُضُّوا أَبْصَارَکُمْ وَ لَا تَبْدَءُوهُمْ بِالْقِتَالِ وَ لَا یَتَکَلَّمَنَّ أَحَدٌ فَلَمَّا نَظَرَتْ قُرَیْشٌ إِلَی قِلَّةِ أَصْحَابِ رَسُولِ اللَّهِ صلی الله علیه و آله قَالَ أَبُو جَهْلٍ مَا هُمْ إِلَّا أَکَلَةُ رَأْسٍ لَوْ بَعَثْنَا إِلَیْهِمْ عَبِیدَنَا لَأَخَذُوهُمْ أَخْذاً بِالْیَدِ فَقَالَ عُتْبَةُ بْنُ رَبِیعَةَ أَ تَرَی لَهُمْ کَمِیناً وَ مَدَداً فَبَعَثُوا عَمْرَو بْنَ </w:t>
      </w:r>
      <w:r>
        <w:rPr>
          <w:rStyle w:val="FootnoteAnchor"/>
          <w:rtl w:val="true"/>
        </w:rPr>
        <w:footnoteReference w:id="969"/>
      </w:r>
      <w:r>
        <w:rPr>
          <w:rFonts w:ascii="Amiri" w:hAnsi="Amiri" w:eastAsia="Amiri" w:cs="Amiri"/>
          <w:color w:val="111111"/>
          <w:sz w:val="28"/>
          <w:sz w:val="28"/>
          <w:szCs w:val="28"/>
          <w:rtl w:val="true"/>
          <w:lang w:bidi="ar-SA"/>
        </w:rPr>
        <w:t xml:space="preserve">وَهْبٍ الْجُمَحِیَّ وَ کَانَ فَارِساً شُجَاعاً فَجَالَ بِفَرَسِهِ حَتَّی طَافَ بِعَسْکَرِ </w:t>
      </w:r>
      <w:r>
        <w:rPr>
          <w:rStyle w:val="FootnoteAnchor"/>
          <w:rtl w:val="true"/>
        </w:rPr>
        <w:footnoteReference w:id="970"/>
      </w:r>
      <w:r>
        <w:rPr>
          <w:rFonts w:ascii="Amiri" w:hAnsi="Amiri" w:eastAsia="Amiri" w:cs="Amiri"/>
          <w:color w:val="111111"/>
          <w:sz w:val="28"/>
          <w:sz w:val="28"/>
          <w:szCs w:val="28"/>
          <w:rtl w:val="true"/>
          <w:lang w:bidi="ar-SA"/>
        </w:rPr>
        <w:t xml:space="preserve">رَسُولِ اللَّهِ صلی الله علیه و آله ثُمَّ صَعِدَ فِی الْوَادِی وَ صَوَّبَ ثُمَّ رَجَعَ إِلَی قُرَیْشٍ فَقَالَ مَا لَهُمْ کَمِینٌ وَ لَا مَدَدٌ وَ لَکِنْ نَوَاضِحُ یَثْرِبَ قَدْ حَمَلَتِ الْمَوْتَ النَّاقِعَ أَ مَا تَرَوْنَهُمْ خُرْسٌ لَا یَتَکَلَّمُونَ یَتَلَمَّظُونَ تَلَمُّظَ الْأَفَاعِی مَا لَهُمْ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مَلْجَأٌ إِلَّا سُیُوفَهُمْ وَ مَا أَرَاهُمْ یُوَلُّونَ حَتَّی یُقْتَلُوا وَ لَا یُقْتَلُونَ حَتَّی یَقْتُلُوا بِعَدَدِهِمْ </w:t>
      </w:r>
      <w:r>
        <w:rPr>
          <w:rStyle w:val="FootnoteAnchor"/>
          <w:rtl w:val="true"/>
        </w:rPr>
        <w:footnoteReference w:id="971"/>
      </w:r>
      <w:r>
        <w:rPr>
          <w:rFonts w:ascii="Amiri" w:hAnsi="Amiri" w:eastAsia="Amiri" w:cs="Amiri"/>
          <w:color w:val="111111"/>
          <w:sz w:val="28"/>
          <w:sz w:val="28"/>
          <w:szCs w:val="28"/>
          <w:rtl w:val="true"/>
          <w:lang w:bidi="ar-SA"/>
        </w:rPr>
        <w:t xml:space="preserve">فَارْتَئُوا رَأْیَکُمْ فَقَالَ أَبُو جَهْلٍ کَذَبْتَ وَ جَبُنْتَ وَ انْتَفَخَ سَحْرُکَ حِینَ نَظَرْتَ إِلَی سُیُوفِ أَهْلِ یَثْرِبَ وَ فَزِعَ أَصْحَابُ رَسُولِ اللَّهِ صلی الله علیه و آله حِینَ نَظَرُوا إِلَی کَثْرَةِ قُرَیْشٍ وَ قُوَّتِهِمْ فَأَنْزَلَ اللَّهُ تَعَالَی عَلَی رَسُولِهِ وَ إِنْ جَنَحُوا لِلسَّلْمِ فَاجْنَحْ لَها وَ تَوَکَّلْ عَلَی اللَّهِ وَ قَدْ عَلِمَ اللَّهُ أَنَّهُمْ لَا یَجْنَحُونَ وَ لَا یُجِیبُونَ إِلَی السِّلْمِ وَ إِنَّمَا أَرَادَ بِذَلِکَ لِتَطَیُّبِ قُلُوبِ أَصْحَابِ النَّبِیِّ صلی الله علیه و آله فَبَعَثَ رَسُولُ اللَّهِ صلی الله علیه و آله إِلَی قُرَیْشٍ فَقَالَ یَا مَعْشَرَ </w:t>
      </w:r>
      <w:r>
        <w:rPr>
          <w:rStyle w:val="FootnoteAnchor"/>
          <w:rtl w:val="true"/>
        </w:rPr>
        <w:footnoteReference w:id="972"/>
      </w:r>
      <w:r>
        <w:rPr>
          <w:rFonts w:ascii="Amiri" w:hAnsi="Amiri" w:eastAsia="Amiri" w:cs="Amiri"/>
          <w:color w:val="111111"/>
          <w:sz w:val="28"/>
          <w:sz w:val="28"/>
          <w:szCs w:val="28"/>
          <w:rtl w:val="true"/>
          <w:lang w:bidi="ar-SA"/>
        </w:rPr>
        <w:t xml:space="preserve">قُرَیْشٍ مَا أَحَدٌ مِنَ الْعَرَبِ أَبْغَضَ إِلَیَّ مِنْ أَنْ أَبْدَأَ بِکُمْ فَخَلُّونِی وَ الْعَرَبَ فَإِنْ أَکُ صَادِقاً فَأَنْتُمْ أَعْلَی بِی عَیْناً وَ إِنْ أَکُ کَاذِباً کَفَتْکُمْ ذُؤْبَانُ الْعَرَبِ أَمْرِی فَارْجِعُوا فَقَالَ عُتْبَةُ وَ اللَّهِ مَا أَفْلَحَ قَوْمٌ قَطُّ رَدُّوا هَذَا ثُمَّ رَکِبَ جَمَلًا لَهُ أَحْمَرَ فَنَظَرَ إِلَیْهِ رَسُولُ اللَّهِ صلی الله علیه و آله یَجُولُ فِی الْعَسْکَرِ وَ یَنْهَی عَنِ الْقِتَالِ فَقَالَ إِنْ یَکُنْ عِنْدَ أَحَدٍ خَیْرٌ فَعِنْدَ صَاحِبِ الْجَمَلِ الْأَحْمَرِ إِنْ یُطِیعُوهُ یَرْشُدُوا فَأَقْبَلَ عُتْبَةُ یَقُولُ یَا مَعْشَرَ قُرَیْشٍ اجْتَمِعُوا وَ اسْمَعُوا ثُمَّ خَطَبَهُمْ فَقَالَ یُمْنٌ مَعَ رَحْبٍ فَرَحْبٌ مَعَ یُمْنٍ </w:t>
      </w:r>
      <w:r>
        <w:rPr>
          <w:rStyle w:val="FootnoteAnchor"/>
          <w:rtl w:val="true"/>
        </w:rPr>
        <w:footnoteReference w:id="973"/>
      </w:r>
      <w:r>
        <w:rPr>
          <w:rFonts w:ascii="Amiri" w:hAnsi="Amiri" w:eastAsia="Amiri" w:cs="Amiri"/>
          <w:color w:val="111111"/>
          <w:sz w:val="28"/>
          <w:sz w:val="28"/>
          <w:szCs w:val="28"/>
          <w:rtl w:val="true"/>
          <w:lang w:bidi="ar-SA"/>
        </w:rPr>
        <w:t xml:space="preserve">یَا مَعْشَرَ قُرَیْشٍ أَطِیعُونِی الْیَوْمَ وَ اعْصُونِیَ الدَّهْرَ وَ ارْجِعُوا إِلَی مَکَّةَ وَ اشْرَبُوا الْخُمُورَ وَ عَانِقُوا الْحُورَ فَإِنَّ مُحَمَّداً لَهُ إِلٌّ وَ ذِمَّةٌ وَ هُوَ ابْنُ عَمِّکُمْ فَارْجِعُوا وَ لَا تَرُدُّوا رَأْیِی </w:t>
      </w:r>
      <w:r>
        <w:rPr>
          <w:rStyle w:val="FootnoteAnchor"/>
          <w:rtl w:val="true"/>
        </w:rPr>
        <w:footnoteReference w:id="974"/>
      </w:r>
      <w:r>
        <w:rPr>
          <w:rFonts w:ascii="Amiri" w:hAnsi="Amiri" w:eastAsia="Amiri" w:cs="Amiri"/>
          <w:color w:val="111111"/>
          <w:sz w:val="28"/>
          <w:sz w:val="28"/>
          <w:szCs w:val="28"/>
          <w:rtl w:val="true"/>
          <w:lang w:bidi="ar-SA"/>
        </w:rPr>
        <w:t xml:space="preserve">وَ إِنَّمَا تُطَالِبُونَ مُحَمَّداً بِالْعِیرِ الَّتِی أَخَذَهَا مُحَمَّدٌ بِنَخْلَةَ وَ دَمِ ابْنِ الْحَضْرَمِیِّ وَ هُوَ حَلِیفِی وَ عَلَیَّ عَقْلُهُ فَلَمَّا سَمِعَ أَبُو جَهْلٍ ذَلِکَ غَاظَهُ وَ قَالَ إِنَّ عُتْبَةَ أَطْوَلُ النَّاسِ لِسَاناً وَ أَبْلَغُهُمْ فِی الْکَلَامِ وَ لَئِنْ رَجَعَتْ قُرَیْشٌ بِقَوْلِهِ لَیَکُونَنَّ سَیِّدَ قُرَیْشٍ آخِرَ الدَّهْرِ ثُمَّ قَالَ یَا عُتْبَةُ نَظَرْتَ إِلَی سُیُوفِ بَنِی عَبْدِ الْمُطَّلِبِ وَ جَبُنْتَ وَ انْتَفَخَ سَحْرُکَ وَ تَأْمُرُ النَّاسَ بِالرُّجُوعِ وَ کَانَ عَلَی فَرَسٍ فَأَخَذَ بِشَعْرِهِ فَقَالَ النَّاسُ یَقْتُلُهُ فَعَرْقَبَ فَرَسَهُ فَقَالَ أَ مِثْلِی یَجْبُنُ وَ سَتَعْلَمُ قُرَیْشٌ الْیَوْمَ أَیُّنَا الْأَلْأَمُ وَ الْأَجْبَنُ وَ أَیُّنَا الْمُفْسِدُ لِقَوْمِهِ لَا یَمْشِی </w:t>
      </w:r>
    </w:p>
    <w:p>
      <w:pPr>
        <w:pStyle w:val="BookText"/>
        <w:rPr/>
      </w:pPr>
      <w:r>
        <w:rPr>
          <w:rFonts w:ascii="Amiri" w:hAnsi="Amiri" w:eastAsia="Amiri" w:cs="Amiri"/>
          <w:color w:val="111111"/>
          <w:sz w:val="28"/>
          <w:sz w:val="28"/>
          <w:szCs w:val="28"/>
          <w:rtl w:val="true"/>
          <w:lang w:bidi="ar-SA"/>
        </w:rPr>
        <w:t>إِلَّا أَنَا وَ أَنْتَ إِلَی الْمَوْتِ عِیَاناً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جَانٍ یَدُهُ إِلَی فِیهِ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بِشَعْرِهِ یَجُرُّهُ فَاجْتَمَعَ إِلَیْهِ النَّاسُ فَقَالُوا یَا أَبَا الْوَلِیدِ اللَّهَ اللَّهَ لَا تَفُتَّ </w:t>
      </w:r>
      <w:r>
        <w:rPr>
          <w:rStyle w:val="FootnoteAnchor"/>
          <w:rtl w:val="true"/>
        </w:rPr>
        <w:footnoteReference w:id="975"/>
      </w:r>
      <w:r>
        <w:rPr>
          <w:rFonts w:ascii="Amiri" w:hAnsi="Amiri" w:eastAsia="Amiri" w:cs="Amiri"/>
          <w:color w:val="111111"/>
          <w:sz w:val="28"/>
          <w:sz w:val="28"/>
          <w:szCs w:val="28"/>
          <w:rtl w:val="true"/>
          <w:lang w:bidi="ar-SA"/>
        </w:rPr>
        <w:t xml:space="preserve">فِی أَعْضَادِ النَّاسِ تَنْهَی عَنْ شَیْ‌ءٍ تَکُونُ أَوَّلَهُ فَخَلَّصُوا أَبَا جَهْلٍ مِنْ یَدِهِ فَنَظَرَ عُتْبَةُ إِلَی أَخِیهِ شَیْبَةَ وَ نَظَرَ إِلَی ابْنِهِ الْوَلِیدِ فَقَالَ قُمْ یَا بُنَیَّ فَقَامَ ثُمَّ لَبِسَ دِرْعَهُ وَ طَلَبُوا لَهُ بَیْضَةً تَسَعُ رَأْسَهُ فَلَمْ یَجِدُوهَا لِعِظَمِ هَامَتِهِ </w:t>
      </w:r>
      <w:r>
        <w:rPr>
          <w:rStyle w:val="FootnoteAnchor"/>
          <w:rtl w:val="true"/>
        </w:rPr>
        <w:footnoteReference w:id="976"/>
      </w:r>
      <w:r>
        <w:rPr>
          <w:rFonts w:ascii="Amiri" w:hAnsi="Amiri" w:eastAsia="Amiri" w:cs="Amiri"/>
          <w:color w:val="111111"/>
          <w:sz w:val="28"/>
          <w:sz w:val="28"/>
          <w:szCs w:val="28"/>
          <w:rtl w:val="true"/>
          <w:lang w:bidi="ar-SA"/>
        </w:rPr>
        <w:t xml:space="preserve">فَاعْتَجَرَ </w:t>
      </w:r>
      <w:r>
        <w:rPr>
          <w:rStyle w:val="FootnoteAnchor"/>
          <w:rtl w:val="true"/>
        </w:rPr>
        <w:footnoteReference w:id="977"/>
      </w:r>
      <w:r>
        <w:rPr>
          <w:rFonts w:ascii="Amiri" w:hAnsi="Amiri" w:eastAsia="Amiri" w:cs="Amiri"/>
          <w:color w:val="111111"/>
          <w:sz w:val="28"/>
          <w:sz w:val="28"/>
          <w:szCs w:val="28"/>
          <w:rtl w:val="true"/>
          <w:lang w:bidi="ar-SA"/>
        </w:rPr>
        <w:t xml:space="preserve">بِعِمَامَتَیْنِ ثُمَّ أَخَذَ سَیْفَهُ وَ تَقَدَّمَ هُوَ وَ أَخُوهُ وَ ابْنُهُ وَ نَادَی یَا مُحَمَّدُ أَخْرِجْ إِلَیْنَا أَکْفَاءَنَا مِنْ قُرَیْشٍ فَبَرَزَ إِلَیْهِ ثَلَاثَةُ نَفَرٍ مِنَ الْأَنْصَارِ عَوْدٍ وَ مُعَوِّدٍ </w:t>
      </w:r>
      <w:r>
        <w:rPr>
          <w:rStyle w:val="FootnoteAnchor"/>
          <w:rtl w:val="true"/>
        </w:rPr>
        <w:footnoteReference w:id="978"/>
      </w:r>
      <w:r>
        <w:rPr>
          <w:rFonts w:ascii="Amiri" w:hAnsi="Amiri" w:eastAsia="Amiri" w:cs="Amiri"/>
          <w:color w:val="111111"/>
          <w:sz w:val="28"/>
          <w:sz w:val="28"/>
          <w:szCs w:val="28"/>
          <w:rtl w:val="true"/>
          <w:lang w:bidi="ar-SA"/>
        </w:rPr>
        <w:t xml:space="preserve">وَ عَوْفٍ بَنِی عَفْرَاءَ فَقَالَ عُتْبَةُ مَنْ أَنْتُمْ انْتَسِبُوا لِنَعْرِفَکُمْ </w:t>
      </w:r>
      <w:r>
        <w:rPr>
          <w:rStyle w:val="FootnoteAnchor"/>
          <w:rtl w:val="true"/>
        </w:rPr>
        <w:footnoteReference w:id="979"/>
      </w:r>
      <w:r>
        <w:rPr>
          <w:rFonts w:ascii="Amiri" w:hAnsi="Amiri" w:eastAsia="Amiri" w:cs="Amiri"/>
          <w:color w:val="111111"/>
          <w:sz w:val="28"/>
          <w:sz w:val="28"/>
          <w:szCs w:val="28"/>
          <w:rtl w:val="true"/>
          <w:lang w:bidi="ar-SA"/>
        </w:rPr>
        <w:t xml:space="preserve">فَقَالُوا نَحْنُ بَنُو عَفْرَاءَ أَنْصَارُ اللَّهِ وَ رَسُولِهِ فَقَالُوا ارْجِعُوا فَإِنَّا لَسْنَا إِیَّاکُمْ نُرِیدُ إِنَّمَا نُرِیدُ الْأَکْفَاءَ مِنْ قُرَیْشٍ فَبَعَثَ إِلَیْهِمْ رَسُولُ اللَّهِ صلی الله علیه و آله أَنِ ارْجِعُوا وَ کَرِهَ أَنْ یَکُونَ أَوَّلُ الْکَرَّةِ بِالْأَنْصَارِ فَرَجَعُوا وَ وَقَفُوا مَوَاقِفَهُمْ ثُمَّ نَظَرَ رَسُولُ اللَّهِ صلی الله علیه و آله إِلَی عُبَیْدَةَ بْنِ الْحَارِثِ بْنِ عَبْدِ الْمُطَّلِبِ وَ کَانَ لَهُ سَبْعُونَ سَنَةً فَقَالَ لَهُ قُمْ یَا عُبَیْدَةُ فَقَامَ بَیْنَ یَدَیْهِ بِالسَّیْفِ ثُمَّ نَظَرَ إِلَی حَمْزَةَ بْنِ عَبْدِ الْمُطَّلِبِ فَقَالَ لَهُ قُمْ یَا عَمِّ ثُمَّ نَظَرَ إِلَی أَمِیرِ الْمُؤْمِنِینَ علیه السلام فَقَالَ لَهُ قُمْ یَا عَلِیُّ وَ کَانَ أَصْغَرَهُمْ </w:t>
      </w:r>
      <w:r>
        <w:rPr>
          <w:rStyle w:val="FootnoteAnchor"/>
          <w:rtl w:val="true"/>
        </w:rPr>
        <w:footnoteReference w:id="980"/>
      </w:r>
      <w:r>
        <w:rPr>
          <w:rFonts w:ascii="Amiri" w:hAnsi="Amiri" w:eastAsia="Amiri" w:cs="Amiri"/>
          <w:color w:val="111111"/>
          <w:sz w:val="28"/>
          <w:sz w:val="28"/>
          <w:szCs w:val="28"/>
          <w:rtl w:val="true"/>
          <w:lang w:bidi="ar-SA"/>
        </w:rPr>
        <w:t xml:space="preserve">سِنّاً فَقَامُوا بَیْنَ یَدَیْ رَسُولِ اللَّهِ صلی الله علیه و آله بِسُیُوفِهِمْ فَقَالَ </w:t>
      </w:r>
      <w:r>
        <w:rPr>
          <w:rStyle w:val="FootnoteAnchor"/>
          <w:rtl w:val="true"/>
        </w:rPr>
        <w:footnoteReference w:id="98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فَاطْلُبُوا بِحَقِّکُمُ الَّذِی جَعَلَهُ اللَّهُ لَکُمْ فَقَدْ جَاءَتْ قُرَیْشٌ بِخُیَلَائِهَا وَ فَخْرِهَا تُرِیدُ أَنْ تُطْفِئَ نُورَ اللَّهِ وَ یَأْبَی اللَّهُ إِلَّا أَنْ یُتِمَّ نُورَهُ ثُمَّ قَالَ رَسُولُ اللَّهِ صلی الله علیه و آله یَا عُبَیْدَةُ عَلَیْکَ بِعُتْبَةَ وَ قَالَ لِحَمْزَةَ عَلَیْکَ بِشَیْبَةَ وَ قَالَ لِعَلِیٍّ عَلَیْکَ بِالْوَلِیدِ بْنِ عُتْبَةَ فَمَرُّوا حَتَّی انْتَهَوْا إِلَی الْقَوْمِ فَقَالَ عُتْبَةُ مَنْ أَنْتُمْ انْتَسِبُوا نَعْرِفْکُمْ فَقَالَ عُبَیْدَةُ أَنَا عُبَیْدَةُ بْنُ الْحَارِثِ بْنِ عَبْدِ الْمُطَّلِبِ فَقَالَ کُفْوٌ کَرِیمٌ فَمَنْ هَذَانِ فَقَالَ حَمْزَةُ بْنُ عَبْدِ الْمُطَّلِبِ وَ عَلِیُّ بْنُ أَبِی طَالِبٍ فَقَالَ کُفْوَانِ کَرِیمَانِ لَعَنَ اللَّهُ مَنْ أَوْقَفَنَا وَ إِیَّاکُمْ بِهَذَا الْمَوْقِفِ فَقَالَ شَیْبَةُ لِحَمْزَةَ مَنْ أَنْتَ فَقَالَ أَنَا حَمْزَةُ بْنُ عَبْدِ الْمُطَّلِبِ أَسَدُ اللَّهِ وَ أَسَدُ رَسُولِهِ فَقَالَ لَهُ شَیْبَةُ لَقَدْ لَقِیتَ أَسَدَ الْحَلْفَاءِ </w:t>
      </w:r>
      <w:r>
        <w:rPr>
          <w:rStyle w:val="FootnoteAnchor"/>
          <w:rtl w:val="true"/>
        </w:rPr>
        <w:footnoteReference w:id="982"/>
      </w:r>
      <w:r>
        <w:rPr>
          <w:rFonts w:ascii="Amiri" w:hAnsi="Amiri" w:eastAsia="Amiri" w:cs="Amiri"/>
          <w:color w:val="111111"/>
          <w:sz w:val="28"/>
          <w:sz w:val="28"/>
          <w:szCs w:val="28"/>
          <w:rtl w:val="true"/>
          <w:lang w:bidi="ar-SA"/>
        </w:rPr>
        <w:t xml:space="preserve">فَانْظُرْ کَیْفَ تَکُونُ صَوْلَتُکَ یَا أَسَدَ اللَّهِ فَحَمَلَ عُبَیْدَةُ عَلَی عُتْبَةَ فَضَرَبَهُ عَلَی رَأْسِهِ ضَرْبَةً فَلَقَ هَامَتَهُ وَ ضَرَبَ عُتْبَةُ عُبَیْدَةَ عَلَی سَاقِهِ فَقَطَعَهَا وَ سَقَطَا جَمِیعاً وَ حَمَلَ حَمْزَةُ عَلَی شَیْبَةَ فَتَضَارَبَا بِالسَّیْفَیْنِ حَتَّی انْثَلَمَا وَ کُلُّ وَاحِدٍ مِنْهُمَا یَتَّقِی بِدَرَقَتِهِ وَ حَمَلَ أَمِیرُ الْمُؤْمِنِینَ علیه السلام عَلَی الْوَلِیدِ بْنِ عُتْبَةَ فَضَرَبَهُ عَلَی حَبْلِ عَاتِقِهِ فَأَخْرَجَ السَّیْفَ مِنْ إِبْطِهِ فَقَالَ عَلِیٌّ فَأَخَذَ یَمِینَهُ الْمَقْطُوعَةَ بِیَسَارِهِ فَضَرَبَ بِهَا هَامَتِی فَظَنَنْتُ أَنَّ السَّمَاءَ وَقَعَتْ عَلَی الْأَرْضِ ثُمَّ اعْتَنَقَ حَمْزَةُ وَ شَیْبَةُ فَقَالَ الْمُسْلِمُونَ یَا عَلِیُّ أَ مَا تَرَی الْکَلْبَ قَدْ نَهَزَ </w:t>
      </w:r>
      <w:r>
        <w:rPr>
          <w:rStyle w:val="FootnoteAnchor"/>
          <w:rtl w:val="true"/>
        </w:rPr>
        <w:footnoteReference w:id="983"/>
      </w:r>
      <w:r>
        <w:rPr>
          <w:rFonts w:ascii="Amiri" w:hAnsi="Amiri" w:eastAsia="Amiri" w:cs="Amiri"/>
          <w:color w:val="111111"/>
          <w:sz w:val="28"/>
          <w:sz w:val="28"/>
          <w:szCs w:val="28"/>
          <w:rtl w:val="true"/>
          <w:lang w:bidi="ar-SA"/>
        </w:rPr>
        <w:t xml:space="preserve">عَمَّکَ فَحَمَلَ عَلَیْهِ عَلِیٌّ ثُمَّ قَالَ یَا عَمِّ طَأْطِئْ رَأْسَکَ وَ کَانَ حَمْزَةُ أَطْوَلَ مِنْ شَیْبَةَ فَأَدْخَلَ حَمْزَةُ رَأْسَهُ فِی صَدْرِهِ فَضَرَبَهُ أَمِیرُ الْمُؤْمِنِینَ عَلَی رَأْسِهِ فَطَیَّرَ </w:t>
      </w:r>
      <w:r>
        <w:rPr>
          <w:rStyle w:val="FootnoteAnchor"/>
          <w:rtl w:val="true"/>
        </w:rPr>
        <w:footnoteReference w:id="984"/>
      </w:r>
      <w:r>
        <w:rPr>
          <w:rFonts w:ascii="Amiri" w:hAnsi="Amiri" w:eastAsia="Amiri" w:cs="Amiri"/>
          <w:color w:val="111111"/>
          <w:sz w:val="28"/>
          <w:sz w:val="28"/>
          <w:szCs w:val="28"/>
          <w:rtl w:val="true"/>
          <w:lang w:bidi="ar-SA"/>
        </w:rPr>
        <w:t xml:space="preserve">نِصْفَهُ ثُمَّ جَاءَ إِلَی عُتْبَةَ وَ بِهِ رَمَقٌ فَأَجْهَزَ عَلَیْهِ وَ حُمِلَ عُبَیْدَةُ بَیْنَ </w:t>
      </w:r>
      <w:r>
        <w:rPr>
          <w:rStyle w:val="FootnoteAnchor"/>
          <w:rtl w:val="true"/>
        </w:rPr>
        <w:footnoteReference w:id="985"/>
      </w:r>
      <w:r>
        <w:rPr>
          <w:rFonts w:ascii="Amiri" w:hAnsi="Amiri" w:eastAsia="Amiri" w:cs="Amiri"/>
          <w:color w:val="111111"/>
          <w:sz w:val="28"/>
          <w:sz w:val="28"/>
          <w:szCs w:val="28"/>
          <w:rtl w:val="true"/>
          <w:lang w:bidi="ar-SA"/>
        </w:rPr>
        <w:t xml:space="preserve">حَمْزَةَ وَ عَلِیٍّ حَتَّی أَتَیَا بِهِ </w:t>
      </w:r>
      <w:r>
        <w:rPr>
          <w:rStyle w:val="FootnoteAnchor"/>
          <w:rtl w:val="true"/>
        </w:rPr>
        <w:footnoteReference w:id="986"/>
      </w:r>
      <w:r>
        <w:rPr>
          <w:rFonts w:ascii="Amiri" w:hAnsi="Amiri" w:eastAsia="Amiri" w:cs="Amiri"/>
          <w:color w:val="111111"/>
          <w:sz w:val="28"/>
          <w:sz w:val="28"/>
          <w:szCs w:val="28"/>
          <w:rtl w:val="true"/>
          <w:lang w:bidi="ar-SA"/>
        </w:rPr>
        <w:t xml:space="preserve">رَسُولَ اللَّهِ فَنَظَرَ إِلَیْهِ رَسُولُ اللَّهِ صلی الله علیه و آله وَ اسْتَعْبَرَ فَقَالَ یَا رَسُولَ اللَّهِ بِأَبِی أَنْتَ وَ أُمِّی أَ لَسْتُ شَهِیداً فَقَالَ بَلَی أَنْتَ أَوَّلُ شَهِیدٍ مِنْ أَهْلِ بَیْتِی فَقَالَ أَمَا لَوْ کَانَ عَمُّکَ حَیّاً لَعَلِمَ أَنِّی أَوْلَی بِمَا قَالَ مِنْهُ قَالَ وَ أَیَّ أَعْمَامِی تَعْنِی فَقَالَ أَبُو طَالِبٍ حَیْثُ یَقُولُ </w:t>
      </w:r>
    </w:p>
    <w:p>
      <w:pPr>
        <w:pStyle w:val="BookText"/>
        <w:rPr/>
      </w:pPr>
      <w:r>
        <w:rPr>
          <w:rFonts w:ascii="Amiri" w:hAnsi="Amiri" w:eastAsia="Amiri" w:cs="Amiri"/>
          <w:color w:val="111111"/>
          <w:sz w:val="28"/>
          <w:sz w:val="28"/>
          <w:szCs w:val="28"/>
          <w:rtl w:val="true"/>
          <w:lang w:bidi="ar-SA"/>
        </w:rPr>
        <w:t xml:space="preserve">کَذَبْتُمْ وَ بَیْتِ اللَّهِ یُبْزَی </w:t>
      </w:r>
      <w:r>
        <w:rPr>
          <w:rStyle w:val="FootnoteAnchor"/>
          <w:rtl w:val="true"/>
        </w:rPr>
        <w:footnoteReference w:id="987"/>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وَ نُسْلِمُهُ حَتَّی نُصْرَعَ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نَذْهَلَ عَنْ أَبْنَائِنَا وَ الْحَلَائِلِ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988"/>
      </w:r>
      <w:r>
        <w:rPr>
          <w:rFonts w:ascii="Amiri" w:hAnsi="Amiri" w:eastAsia="Amiri" w:cs="Amiri"/>
          <w:color w:val="111111"/>
          <w:sz w:val="28"/>
          <w:sz w:val="28"/>
          <w:szCs w:val="28"/>
          <w:rtl w:val="true"/>
          <w:lang w:bidi="ar-SA"/>
        </w:rPr>
        <w:t xml:space="preserve">رَسُولُ اللَّهِ صلی الله علیه و آله أَ مَا تَرَی ابْنَهُ کَاللَّیْثِ الْعَادِی بَیْنَ یَدَیِ اللَّهِ وَ رَسُولِهِ وَ ابْنَهُ الْآخَرَ فِی جِهَادِ اللَّهِ بِأَرْضِ الْحَبَشَةِ فَقَالَ یَا رَسُولَ اللَّهِ أَ سَخِطْتَ عَلَیَّ فِی هَذِهِ الْحَالَةِ فَقَالَ مَا سَخِطْتُ عَلَیْکَ وَ لَکِنْ ذَکَرْتَ عَمِّی فَانْقَبَضْتُ لِذَلِکَ وَ قَالَ أَبُو جَهْلٍ لِقُرَیْشٍ لَا تَعْجَلُوا وَ لَا تَبْطَرُوا کَمَا عَجِلَ وَ بَطِرَ ابْنَا رَبِیعَةَ عَلَیْکُمْ بِأَهْلِ یَثْرِبَ فَاجْزَرُوهُمْ جَزْراً وَ عَلَیْکُمْ بِقُرَیْشٍ فَخُذُوهُمْ أَخْذاً حَتَّی نُدْخِلَهُمْ مَکَّةَ فَنُعَرِّفَهُمْ ضَلَالَتَهُمُ الَّتِی کَانُوا عَلَیْهَا وَ کَانَ فِتْیَةٌ مِنْ قُرَیْشٍ أَسْلَمُوا بِمَکَّةَ فَاحْتَبَسَهُمْ آبَاؤُهُمْ فَخَرَجُوا مَعَ قُرَیْشٍ إِلَی بَدْرٍ وَ هُمْ عَلَی الشَّکِّ وَ الِارْتِیَابِ وَ النِّفَاقِ مِنْهُمْ قَیْسُ بْنُ الْوَلِیدِ بْنِ الْمُغِیرَةِ وَ أَبُو قَیْسِ بْنُ الْفَاکِهَةِ وَ الْحَارِثُ بْنُ رَبِیعَةَ وَ عَلِیُّ بْنُ أُمَیَّةَ بْنِ خَلَفٍ وَ الْعَاصُ بْنُ الْمُنَبِّهِ فَلَمَّا نَظَرُوا إِلَی قِلَّةِ أَصْحَابِ رَسُولِ اللَّهِ صلی الله علیه و آله </w:t>
      </w:r>
      <w:r>
        <w:rPr>
          <w:rStyle w:val="FootnoteAnchor"/>
          <w:rtl w:val="true"/>
        </w:rPr>
        <w:footnoteReference w:id="989"/>
      </w:r>
      <w:r>
        <w:rPr>
          <w:rFonts w:ascii="Amiri" w:hAnsi="Amiri" w:eastAsia="Amiri" w:cs="Amiri"/>
          <w:color w:val="111111"/>
          <w:sz w:val="28"/>
          <w:sz w:val="28"/>
          <w:szCs w:val="28"/>
          <w:rtl w:val="true"/>
          <w:lang w:bidi="ar-SA"/>
        </w:rPr>
        <w:t xml:space="preserve">قَالُوا مَسَاکِینُ هَؤُلَاءِ غَرَّهُمْ دِینُهُمْ فَیُقْتَلُونَ السَّاعَةَ فَأَنْزَلَ اللَّهُ تَعَالَی عَلَی رَسُولِهِ إِذْ یَقُولُ الْمُنافِقُونَ وَ الَّذِینَ فِی قُلُوبِهِمْ مَرَضٌ غَرَّ هؤُلاءِ دِینُهُمْ وَ مَنْ یَتَوَکَّلْ عَلَی اللَّهِ فَإِنَّ اللَّهَ عَزِیزٌ حَکِیمٌ وَ جَاءَ إِبْلِیسُ عَلَیْهِ اللَّعْنَةُ إِلَی قُرَیْشٍ فِی صُورَةِ سُرَاقَةَ بْنِ مَالِکٍ فَقَالَ لَهُمْ أَنَا جَارُکُمْ ادْفَعُوا إِلَیَّ رَایَتَکُمْ فَدَفَعُوهَا إِلَیْهِ وَ جَاءَ بِشَیَاطِینِهِ یَهُولُ بِهِمْ عَلَی أَصْحَابِ رَسُولِ اللَّهِ صلی الله علیه و آله وَ یُخَیِّلُ إِلَیْهِمْ وَ یُفْزِعُهُمْ وَ أَقْبَلَتْ قُرَیْشٌ یَقْدُمُهَا إِبْلِیسُ مَعَهُ الرَّایَةُ فَنَظَرَ إِلَیْهِ رَسُولُ اللَّهِ صلی الله علیه و آله فَقَالَ غُضُّوا أَبْصَارَکُمْ وَ عَضُّوا عَلَی النَّوَاجِدِ </w:t>
      </w:r>
      <w:r>
        <w:rPr>
          <w:rStyle w:val="FootnoteAnchor"/>
          <w:rtl w:val="true"/>
        </w:rPr>
        <w:footnoteReference w:id="990"/>
      </w:r>
      <w:r>
        <w:rPr>
          <w:rFonts w:ascii="Amiri" w:hAnsi="Amiri" w:eastAsia="Amiri" w:cs="Amiri"/>
          <w:color w:val="111111"/>
          <w:sz w:val="28"/>
          <w:sz w:val="28"/>
          <w:szCs w:val="28"/>
          <w:rtl w:val="true"/>
          <w:lang w:bidi="ar-SA"/>
        </w:rPr>
        <w:t xml:space="preserve">وَ لَا تَسُلُّوا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سَیْفاً حَتَّی آذَنَ لَکُمْ ثُمَّ رَفَعَ یَدَهُ إِلَی السَّمَاءِ فَقَالَ یَا رَبِّ إِنْ تَهْلِکْ هَذِهِ الْعِصَابَةُ لَا تُعْبَدُ </w:t>
      </w:r>
      <w:r>
        <w:rPr>
          <w:rStyle w:val="FootnoteAnchor"/>
          <w:rtl w:val="true"/>
        </w:rPr>
        <w:footnoteReference w:id="991"/>
      </w:r>
      <w:r>
        <w:rPr>
          <w:rFonts w:ascii="Amiri" w:hAnsi="Amiri" w:eastAsia="Amiri" w:cs="Amiri"/>
          <w:color w:val="111111"/>
          <w:sz w:val="28"/>
          <w:sz w:val="28"/>
          <w:szCs w:val="28"/>
          <w:rtl w:val="true"/>
          <w:lang w:bidi="ar-SA"/>
        </w:rPr>
        <w:t xml:space="preserve">وَ إِنْ شِئْتَ أَنْ لَا تُعْبَدَ لَا تُعْبَدُ ثُمَّ أَصَابَهُ الْغَشْیُ فَسُرِّیَ عَنْهُ وَ هُوَ یَسْلُتُ الْعَرَقَ عَنْ وَجْهِهِ وَ یَقُولُ هَذَا جَبْرَئِیلُ قَدْ أَتَاکُمْ فِی أَلْفٍ مِنَ الْمَلائِکَةِ مُرْدِفِینَ قَالَ فَنَظَرْنَا فَإِذَا بِسَحَابَةٍ سَوْدَاءَ فِیهَا بَرْقٌ لَائِحٌ قَدْ وَقَعَتْ عَلَی عَسْکَرِ رَسُولِ اللَّهِ صلی الله علیه و آله وَ قَائِلٌ یَقُولُ أَقْدِمْ حَیْزُومُ أَقْدِمْ حَیْزُومُ وَ سَمِعْنَا قَعْقَعَةَ السِّلَاحِ مِنَ الْجَوِّ </w:t>
      </w:r>
      <w:r>
        <w:rPr>
          <w:rStyle w:val="FootnoteAnchor"/>
          <w:rtl w:val="true"/>
        </w:rPr>
        <w:footnoteReference w:id="992"/>
      </w:r>
      <w:r>
        <w:rPr>
          <w:rFonts w:ascii="Amiri" w:hAnsi="Amiri" w:eastAsia="Amiri" w:cs="Amiri"/>
          <w:color w:val="111111"/>
          <w:sz w:val="28"/>
          <w:sz w:val="28"/>
          <w:szCs w:val="28"/>
          <w:rtl w:val="true"/>
          <w:lang w:bidi="ar-SA"/>
        </w:rPr>
        <w:t xml:space="preserve">وَ نَظَرَ إِبْلِیسُ إِلَی جَبْرَئِیلَ علیه السلام فَتَرَاجَعَ وَ رَمَی </w:t>
      </w:r>
      <w:r>
        <w:rPr>
          <w:rStyle w:val="FootnoteAnchor"/>
          <w:rtl w:val="true"/>
        </w:rPr>
        <w:footnoteReference w:id="993"/>
      </w:r>
      <w:r>
        <w:rPr>
          <w:rFonts w:ascii="Amiri" w:hAnsi="Amiri" w:eastAsia="Amiri" w:cs="Amiri"/>
          <w:color w:val="111111"/>
          <w:sz w:val="28"/>
          <w:sz w:val="28"/>
          <w:szCs w:val="28"/>
          <w:rtl w:val="true"/>
          <w:lang w:bidi="ar-SA"/>
        </w:rPr>
        <w:t xml:space="preserve">بِاللِّوَاءِ فَأَخَذَ نَبِیهُ </w:t>
      </w:r>
      <w:r>
        <w:rPr>
          <w:rStyle w:val="FootnoteAnchor"/>
          <w:rtl w:val="true"/>
        </w:rPr>
        <w:footnoteReference w:id="994"/>
      </w:r>
      <w:r>
        <w:rPr>
          <w:rFonts w:ascii="Amiri" w:hAnsi="Amiri" w:eastAsia="Amiri" w:cs="Amiri"/>
          <w:color w:val="111111"/>
          <w:sz w:val="28"/>
          <w:sz w:val="28"/>
          <w:szCs w:val="28"/>
          <w:rtl w:val="true"/>
          <w:lang w:bidi="ar-SA"/>
        </w:rPr>
        <w:t xml:space="preserve">بْنُ الْحَجَّاجِ بِمَجَامِعِ ثَوْبِهِ ثُمَّ قَالَ وَیْلَکَ یَا سُرَاقَةُ تَفُتُّ فِی أَعْضَادِ النَّاسِ فَرَکَلَهُ إِبْلِیسُ رَکْلَةً </w:t>
      </w:r>
      <w:r>
        <w:rPr>
          <w:rStyle w:val="FootnoteAnchor"/>
          <w:rtl w:val="true"/>
        </w:rPr>
        <w:footnoteReference w:id="995"/>
      </w:r>
      <w:r>
        <w:rPr>
          <w:rFonts w:ascii="Amiri" w:hAnsi="Amiri" w:eastAsia="Amiri" w:cs="Amiri"/>
          <w:color w:val="111111"/>
          <w:sz w:val="28"/>
          <w:sz w:val="28"/>
          <w:szCs w:val="28"/>
          <w:rtl w:val="true"/>
          <w:lang w:bidi="ar-SA"/>
        </w:rPr>
        <w:t xml:space="preserve">فِی صَدْرِهِ وَ قَالَ إِنِّی أَری ما لا تَرَوْنَ إِنِّی أَخافُ اللَّهَ وَ هُوَ قَوْلُ اللَّهِ 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ثُمَّ قَالَ عَزَّ وَ جَلَّ وَ لَوْ تَری إِذْ یَتَوَفَّی الَّذِینَ کَفَرُوا الْمَلائِکَةُ یَضْرِبُونَ وُجُوهَهُمْ وَ أَدْبارَهُمْ وَ ذُوقُوا عَذابَ الْحَرِیقِ وَ حَمَلَ جَبْرَئِیلُ عَلَی إِبْلِیسَ فَطَلَبَهُ حَتَّی غَاصَ فِی الْبَحْرِ وَ قَالَ رَبِّ أَنْجِزْ لِی مَا وَعَدْتَنِی مِنَ الْبَقَاءِ إِلَی یَوْمِ الدِّینِ وَ رُوِیَ فِی خَبَرٍ أَنَّ إِبْلِیسَ الْتَفَتَ إِلَی جَبْرَئِیلَ وَ هُوَ فِی الْهَزِیمَةِ فَقَالَ یَا هَذَا أَ بَدَا لَکُمْ فِیمَا أَعْطَیْتُمُونَا فَقِیلَ لِأَبِی عَبْدِ اللَّهِ علیه السلام أَ تَرَی کَانَ یَخَافُ أَنْ یَقْتُلَهُ فَقَالَ لَا وَ لَکِنَّهُ کَانَ یَضْرِبُهُ ضَرْبَةً یَشِینُهُ مِنْهَا إِلَی یَوْمِ الْقِیَامَةِ وَ أَنْزَلَ اللَّهُ عَلَی رَسُولِهِ إِذْ یُوحِی رَبُّکَ إِلَی الْمَلائِکَةِ أَنِّی مَعَکُمْ فَثَبِّتُوا الَّذِینَ آمَنُوا سَأُلْقِی فِی قُلُوبِ الَّذِینَ کَفَرُوا الرُّعْبَ فَاضْرِبُوا فَوْقَ الْأَعْناقِ وَ اضْرِبُوا مِنْهُمْ کُلَّ بَنانٍ قَالَ أَطْرَافُ الْأَصَابِعِ فَقَدْ جَاءَتْ قُرَیْشٌ بِخُیَلَائِهَا وَ فَخْرِهَا تُرِیدُ أَنْ تُطْفِئَ نُورَ اللَّهِ وَ یَأْبَی اللَّهُ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یُتِمَّ نُورَهُ وَ خَرَجَ أَبُو جَهْلٍ مِنْ بَیْنِ الصَّفَّیْنِ فَقَالَ اللَّهُمَّ أَقْطَعَنَا الرَّحِمَ </w:t>
      </w:r>
      <w:r>
        <w:rPr>
          <w:rStyle w:val="FootnoteAnchor"/>
          <w:rtl w:val="true"/>
        </w:rPr>
        <w:footnoteReference w:id="996"/>
      </w:r>
      <w:r>
        <w:rPr>
          <w:rFonts w:ascii="Amiri" w:hAnsi="Amiri" w:eastAsia="Amiri" w:cs="Amiri"/>
          <w:color w:val="111111"/>
          <w:sz w:val="28"/>
          <w:sz w:val="28"/>
          <w:szCs w:val="28"/>
          <w:rtl w:val="true"/>
          <w:lang w:bidi="ar-SA"/>
        </w:rPr>
        <w:t xml:space="preserve">وَ آتَانَا بِمَا لَا نَعْرِفُهُ فَأَحِنْهُ الْغَدَاةَ </w:t>
      </w:r>
      <w:r>
        <w:rPr>
          <w:rStyle w:val="FootnoteAnchor"/>
          <w:rtl w:val="true"/>
        </w:rPr>
        <w:footnoteReference w:id="997"/>
      </w:r>
      <w:r>
        <w:rPr>
          <w:rFonts w:ascii="Amiri" w:hAnsi="Amiri" w:eastAsia="Amiri" w:cs="Amiri"/>
          <w:color w:val="111111"/>
          <w:sz w:val="28"/>
          <w:sz w:val="28"/>
          <w:szCs w:val="28"/>
          <w:rtl w:val="true"/>
          <w:lang w:bidi="ar-SA"/>
        </w:rPr>
        <w:t xml:space="preserve">فَأَنْزَلَ اللَّهُ عَلَی رَسُولِهِ إِنْ تَسْتَفْتِحُوا فَقَدْ جاءَکُمُ الْفَتْحُ وَ إِنْ تَنْتَهُوا فَهُوَ خَیْرٌ لَکُمْ وَ إِنْ تَعُودُوا نَعُدْ وَ لَنْ تُغْنِیَ عَنْکُمْ فِئَتُکُمْ شَیْئاً وَ لَوْ کَثُرَتْ وَ أَنَّ اللَّهَ مَعَ الْمُؤْمِنِینَ ثُمَّ أَخَذَ رَسُولُ اللَّهِ صلی الله علیه و آله کَفّاً مِنْ حَصًی فَرَمَی بِهِ فِی وُجُوهِ قُرَیْشٍ وَ قَالَ شَاهَتِ الْوُجُوهُ فَبَعَثَ اللَّهُ رِیَاحاً تَضْرِبُ وُجُوهَ </w:t>
      </w:r>
      <w:r>
        <w:rPr>
          <w:rStyle w:val="FootnoteAnchor"/>
          <w:rtl w:val="true"/>
        </w:rPr>
        <w:footnoteReference w:id="998"/>
      </w:r>
      <w:r>
        <w:rPr>
          <w:rFonts w:ascii="Amiri" w:hAnsi="Amiri" w:eastAsia="Amiri" w:cs="Amiri"/>
          <w:color w:val="111111"/>
          <w:sz w:val="28"/>
          <w:sz w:val="28"/>
          <w:szCs w:val="28"/>
          <w:rtl w:val="true"/>
          <w:lang w:bidi="ar-SA"/>
        </w:rPr>
        <w:t xml:space="preserve">قُرَیْشٍ فَکَانَتِ الْهَزِیمَةُ فَقَالَ </w:t>
      </w:r>
      <w:r>
        <w:rPr>
          <w:rStyle w:val="FootnoteAnchor"/>
          <w:rtl w:val="true"/>
        </w:rPr>
        <w:footnoteReference w:id="999"/>
      </w:r>
      <w:r>
        <w:rPr>
          <w:rFonts w:ascii="Amiri" w:hAnsi="Amiri" w:eastAsia="Amiri" w:cs="Amiri"/>
          <w:color w:val="111111"/>
          <w:sz w:val="28"/>
          <w:sz w:val="28"/>
          <w:szCs w:val="28"/>
          <w:rtl w:val="true"/>
          <w:lang w:bidi="ar-SA"/>
        </w:rPr>
        <w:t xml:space="preserve">رَسُولُ اللَّهِ صلی الله علیه و آله اللَّهُمَّ لَا یُفْلِتَنَّ </w:t>
      </w:r>
      <w:r>
        <w:rPr>
          <w:rStyle w:val="FootnoteAnchor"/>
          <w:rtl w:val="true"/>
        </w:rPr>
        <w:footnoteReference w:id="1000"/>
      </w:r>
      <w:r>
        <w:rPr>
          <w:rFonts w:ascii="Amiri" w:hAnsi="Amiri" w:eastAsia="Amiri" w:cs="Amiri"/>
          <w:color w:val="111111"/>
          <w:sz w:val="28"/>
          <w:sz w:val="28"/>
          <w:szCs w:val="28"/>
          <w:rtl w:val="true"/>
          <w:lang w:bidi="ar-SA"/>
        </w:rPr>
        <w:t xml:space="preserve">فِرْعَوْنُ هَذِهِ الْأُمَّةِ أَبُو جَهْلِ بْنُ هِشَامٍ فَقُتِلَ مِنْهُمْ سَبْعُونَ وَ أُسِرَ مِنْهُمْ سَبْعُونَ وَ الْتَقَی عَمْرُو بْنُ الْجَمُوعِ </w:t>
      </w:r>
      <w:r>
        <w:rPr>
          <w:rStyle w:val="FootnoteAnchor"/>
          <w:rtl w:val="true"/>
        </w:rPr>
        <w:footnoteReference w:id="1001"/>
      </w:r>
      <w:r>
        <w:rPr>
          <w:rFonts w:ascii="Amiri" w:hAnsi="Amiri" w:eastAsia="Amiri" w:cs="Amiri"/>
          <w:color w:val="111111"/>
          <w:sz w:val="28"/>
          <w:sz w:val="28"/>
          <w:szCs w:val="28"/>
          <w:rtl w:val="true"/>
          <w:lang w:bidi="ar-SA"/>
        </w:rPr>
        <w:t xml:space="preserve">مَعَ أَبِی جَهْلٍ فَضَرَبَ عَمْرٌو أَبَا جَهْلٍ عَلَی فَخِذِهِ وَ ضَرَبَ أَبُو جَهْلٍ عَمْراً عَلَی یَدِهِ فَأَبَانَهَا مِنَ الْعَضُدِ فَعَلِقَتْ بِجَلْدَةٍ </w:t>
      </w:r>
      <w:r>
        <w:rPr>
          <w:rStyle w:val="FootnoteAnchor"/>
          <w:rtl w:val="true"/>
        </w:rPr>
        <w:footnoteReference w:id="1002"/>
      </w:r>
      <w:r>
        <w:rPr>
          <w:rFonts w:ascii="Amiri" w:hAnsi="Amiri" w:eastAsia="Amiri" w:cs="Amiri"/>
          <w:color w:val="111111"/>
          <w:sz w:val="28"/>
          <w:sz w:val="28"/>
          <w:szCs w:val="28"/>
          <w:rtl w:val="true"/>
          <w:lang w:bidi="ar-SA"/>
        </w:rPr>
        <w:t xml:space="preserve">فَاتَّکَأَ عَمْرٌو عَلَی یَدِهِ بِرِجْلِهِ ثُمَّ رَمَی فِی السَّمَاءِ فَانْقَطَعَتِ الْجَلْدَةُ </w:t>
      </w:r>
      <w:r>
        <w:rPr>
          <w:rStyle w:val="FootnoteAnchor"/>
          <w:rtl w:val="true"/>
        </w:rPr>
        <w:footnoteReference w:id="1003"/>
      </w:r>
      <w:r>
        <w:rPr>
          <w:rFonts w:ascii="Amiri" w:hAnsi="Amiri" w:eastAsia="Amiri" w:cs="Amiri"/>
          <w:color w:val="111111"/>
          <w:sz w:val="28"/>
          <w:sz w:val="28"/>
          <w:szCs w:val="28"/>
          <w:rtl w:val="true"/>
          <w:lang w:bidi="ar-SA"/>
        </w:rPr>
        <w:t xml:space="preserve">وَ رَمَی بِیَدِهِ وَ قَالَ عَبْدُ اللَّهِ بْنُ مَسْعُودٍ انْتَهَیْتُ إِلَی أَبِی جَهْلٍ وَ هُوَ یَتَشَحَّطُ فِی دَمِهِ فَقُلْتُ الْحَمْدُ لِلَّهِ الَّذِی أَخْزَاکَ فَرَفَعَ رَأْسَهُ فَقَالَ إِنَّمَا أَخْزَی اللَّهُ عَبْدَ ابْنِ أُمِّ عَبْدٍ </w:t>
      </w:r>
      <w:r>
        <w:rPr>
          <w:rStyle w:val="FootnoteAnchor"/>
          <w:rtl w:val="true"/>
        </w:rPr>
        <w:footnoteReference w:id="1004"/>
      </w:r>
      <w:r>
        <w:rPr>
          <w:rFonts w:ascii="Amiri" w:hAnsi="Amiri" w:eastAsia="Amiri" w:cs="Amiri"/>
          <w:color w:val="111111"/>
          <w:sz w:val="28"/>
          <w:sz w:val="28"/>
          <w:szCs w:val="28"/>
          <w:rtl w:val="true"/>
          <w:lang w:bidi="ar-SA"/>
        </w:rPr>
        <w:t xml:space="preserve">لِمَنِ الدِّینُ وَیْلَکَ </w:t>
      </w:r>
      <w:r>
        <w:rPr>
          <w:rStyle w:val="FootnoteAnchor"/>
          <w:rtl w:val="true"/>
        </w:rPr>
        <w:footnoteReference w:id="1005"/>
      </w:r>
      <w:r>
        <w:rPr>
          <w:rFonts w:ascii="Amiri" w:hAnsi="Amiri" w:eastAsia="Amiri" w:cs="Amiri"/>
          <w:color w:val="111111"/>
          <w:sz w:val="28"/>
          <w:sz w:val="28"/>
          <w:szCs w:val="28"/>
          <w:rtl w:val="true"/>
          <w:lang w:bidi="ar-SA"/>
        </w:rPr>
        <w:t xml:space="preserve">قُلْتُ لِلَّهِ وَ لِرَسُولِهِ وَ إِنِّی قَاتِلُکَ وَ وَضَعْتُ رِجْلِی عَلَی عُنُقِهِ </w:t>
      </w:r>
      <w:r>
        <w:rPr>
          <w:rStyle w:val="FootnoteAnchor"/>
          <w:rtl w:val="true"/>
        </w:rPr>
        <w:footnoteReference w:id="1006"/>
      </w:r>
      <w:r>
        <w:rPr>
          <w:rFonts w:ascii="Amiri" w:hAnsi="Amiri" w:eastAsia="Amiri" w:cs="Amiri"/>
          <w:color w:val="111111"/>
          <w:sz w:val="28"/>
          <w:sz w:val="28"/>
          <w:szCs w:val="28"/>
          <w:rtl w:val="true"/>
          <w:lang w:bidi="ar-SA"/>
        </w:rPr>
        <w:t xml:space="preserve">فَقَالَ لَقَدِ ارْتَقَیْتَ مُرْتَقًی صَعْباً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رُوَیْعِیَ الْغَنَمِ أَمَا إِنَّهُ لَیْسَ شَیْ‌ءٌ أَشَدَّ مِنْ قَتْلِکَ إِیَّایَ فِی هَذَا الْیَوْمِ إِلَّا تَوَلَّی قَتْلِی رَجُلٌ مِنَ الْمُطَّلِبِینَ </w:t>
      </w:r>
      <w:r>
        <w:rPr>
          <w:rStyle w:val="FootnoteAnchor"/>
          <w:rtl w:val="true"/>
        </w:rPr>
        <w:footnoteReference w:id="1007"/>
      </w:r>
      <w:r>
        <w:rPr>
          <w:rFonts w:ascii="Amiri" w:hAnsi="Amiri" w:eastAsia="Amiri" w:cs="Amiri"/>
          <w:color w:val="111111"/>
          <w:sz w:val="28"/>
          <w:sz w:val="28"/>
          <w:szCs w:val="28"/>
          <w:rtl w:val="true"/>
          <w:lang w:bidi="ar-SA"/>
        </w:rPr>
        <w:t xml:space="preserve">أَوْ رَجُلٌ مِنَ الْأَحْلَافِ فَاقْتَلَعْتُ </w:t>
      </w:r>
      <w:r>
        <w:rPr>
          <w:rStyle w:val="FootnoteAnchor"/>
          <w:rtl w:val="true"/>
        </w:rPr>
        <w:footnoteReference w:id="1008"/>
      </w:r>
      <w:r>
        <w:rPr>
          <w:rFonts w:ascii="Amiri" w:hAnsi="Amiri" w:eastAsia="Amiri" w:cs="Amiri"/>
          <w:color w:val="111111"/>
          <w:sz w:val="28"/>
          <w:sz w:val="28"/>
          <w:szCs w:val="28"/>
          <w:rtl w:val="true"/>
          <w:lang w:bidi="ar-SA"/>
        </w:rPr>
        <w:t xml:space="preserve">بَیْضَةً کَانَتْ عَلَی رَأْسِهِ فَقَتَلْتُهُ وَ أَخَذْتُ رَأْسَهُ وَ جِئْتُ بِهِ إِلَی رَسُولِ اللَّهِ صلی الله علیه و آله فَقُلْتُ یَا رَسُولَ اللَّهِ الْبُشْرَی هَذَا رَأْسُ أَبِی جَهْلِ بْنِ هِشَامٍ فَسَجَدَ لِلَّهِ شُکْراً وَ أَسَرَ أَبُو بِشْرٍ </w:t>
      </w:r>
      <w:r>
        <w:rPr>
          <w:rStyle w:val="FootnoteAnchor"/>
          <w:rtl w:val="true"/>
        </w:rPr>
        <w:footnoteReference w:id="1009"/>
      </w:r>
      <w:r>
        <w:rPr>
          <w:rFonts w:ascii="Amiri" w:hAnsi="Amiri" w:eastAsia="Amiri" w:cs="Amiri"/>
          <w:color w:val="111111"/>
          <w:sz w:val="28"/>
          <w:sz w:val="28"/>
          <w:szCs w:val="28"/>
          <w:rtl w:val="true"/>
          <w:lang w:bidi="ar-SA"/>
        </w:rPr>
        <w:t xml:space="preserve">الْأَنْصَارِیُّ الْعَبَّاسَ بْنَ عَبْدِ الْمُطَّلِبِ وَ عَقِیلَ بْنَ أَبِی طَالِبٍ وَ جَاءَ بِهِمَا إِلَی رَسُولِ اللَّهِ صلی الله علیه و آله فَقَالَ لَهُ أَعَانَکَ عَلَیْهِمَا أَحَدٌ قَالَ نَعَمْ رَجُلٌ عَلَیْهِ ثِیَابٌ بِیضٌ </w:t>
      </w:r>
      <w:r>
        <w:rPr>
          <w:rStyle w:val="FootnoteAnchor"/>
          <w:rtl w:val="true"/>
        </w:rPr>
        <w:footnoteReference w:id="1010"/>
      </w:r>
      <w:r>
        <w:rPr>
          <w:rFonts w:ascii="Amiri" w:hAnsi="Amiri" w:eastAsia="Amiri" w:cs="Amiri"/>
          <w:color w:val="111111"/>
          <w:sz w:val="28"/>
          <w:sz w:val="28"/>
          <w:szCs w:val="28"/>
          <w:rtl w:val="true"/>
          <w:lang w:bidi="ar-SA"/>
        </w:rPr>
        <w:t xml:space="preserve">فَقَالَ رَسُولُ اللَّهِ صلی الله علیه و آله ذَاکَ مِنَ الْمَلَائِکَةِ ثُمَّ قَالَ رَسُولُ اللَّهِ صلی الله علیه و آله لِلْعَبَّاسِ افْدِ نَفْسَکَ وَ ابْنَ أَخِیکَ فَقَالَ یَا رَسُولَ اللَّهِ قَدْ کُنْتُ أَسْلَمْتُ وَ لَکِنَّ الْقَوْمَ اسْتَکْرَهُونِی فَقَالَ رَسُولُ اللَّهِ صلی الله علیه و آله اللَّهُ أَعْلَمُ بِإِسْلَامِکَ إِنْ یَکُنْ مَا تَذْکُرُ حَقّاً فَإِنَّ اللَّهَ یَجْزِیکَ عَلَیْهِ فَأَمَّا ظَاهِرُ أَمْرِکَ فَقَدْ کُنْتَ عَلَیْنَا ثُمَّ قَالَ یَا عَبَّاسُ إِنَّکُمْ خَاصَمْتُمُ اللَّهَ فَخَصَمَکُمْ ثُمَّ قَالَ افْدِ نَفْسَکَ وَ ابْنَ أَخِیکَ وَ قَدْ کَانَ الْعَبَّاسُ أَخَذَ مَعَهُ أَرْبَعِینَ أُوقِیَّةً مِنْ ذَهَبٍ فَغَنِمَهَا رَسُولُ اللَّهِ صلی الله علیه و آله فَلَمَّا قَالَ رَسُولُ اللَّهِ لِلْعَبَّاسِ افْدِ نَفْسَکَ قَالَ یَا رَسُولَ اللَّهِ احْسُبْهَا مِنْ فِدَائِی فَقَالَ رَسُولُ اللَّهِ لَا ذَاکَ شَیْ‌ءٌ أَعْطَانَا اللَّهُ مِنْکَ فَافْدِ نَفْسَکَ وَ ابْنَ أَخِیکَ فَقَالَ الْعَبَّاسُ فَلَیْسَ لِی مَالٌ غَیْرُ الَّذِی ذَهَبَ مِنِّی </w:t>
      </w:r>
      <w:r>
        <w:rPr>
          <w:rStyle w:val="FootnoteAnchor"/>
          <w:rtl w:val="true"/>
        </w:rPr>
        <w:footnoteReference w:id="1011"/>
      </w:r>
      <w:r>
        <w:rPr>
          <w:rFonts w:ascii="Amiri" w:hAnsi="Amiri" w:eastAsia="Amiri" w:cs="Amiri"/>
          <w:color w:val="111111"/>
          <w:sz w:val="28"/>
          <w:sz w:val="28"/>
          <w:szCs w:val="28"/>
          <w:rtl w:val="true"/>
          <w:lang w:bidi="ar-SA"/>
        </w:rPr>
        <w:t xml:space="preserve">قَالَ بَلَی الْمَالُ الَّذِی خَلَّفْتَهُ عِنْدَ أُمِّ الْفَضْلِ بِمَکَّةَ فَقُلْتَ لَهَا إِنْ یَحْدُثْ </w:t>
      </w:r>
      <w:r>
        <w:rPr>
          <w:rStyle w:val="FootnoteAnchor"/>
          <w:rtl w:val="true"/>
        </w:rPr>
        <w:footnoteReference w:id="1012"/>
      </w:r>
      <w:r>
        <w:rPr>
          <w:rFonts w:ascii="Amiri" w:hAnsi="Amiri" w:eastAsia="Amiri" w:cs="Amiri"/>
          <w:color w:val="111111"/>
          <w:sz w:val="28"/>
          <w:sz w:val="28"/>
          <w:szCs w:val="28"/>
          <w:rtl w:val="true"/>
          <w:lang w:bidi="ar-SA"/>
        </w:rPr>
        <w:t xml:space="preserve">عَلَیَّ حَدَثٌ فَاقْسِمُوهُ بَیْنَکُمْ فَقَالَ لَهُ </w:t>
      </w:r>
      <w:r>
        <w:rPr>
          <w:rStyle w:val="FootnoteAnchor"/>
          <w:rtl w:val="true"/>
        </w:rPr>
        <w:footnoteReference w:id="1013"/>
      </w:r>
      <w:r>
        <w:rPr>
          <w:rFonts w:ascii="Amiri" w:hAnsi="Amiri" w:eastAsia="Amiri" w:cs="Amiri"/>
          <w:color w:val="111111"/>
          <w:sz w:val="28"/>
          <w:sz w:val="28"/>
          <w:szCs w:val="28"/>
          <w:rtl w:val="true"/>
          <w:lang w:bidi="ar-SA"/>
        </w:rPr>
        <w:t xml:space="preserve">أَ تَتْرُکُنِی وَ أَنَا أَسْأَلُ النَّاسَ بِکَفِّی فَأَنْزَلَ اللَّهُ عَلَی رَسُولِهِ فِی ذَلِکَ یا أَیُّهَا النَّبِیُّ قُلْ لِمَنْ فِی أَیْدِیکُمْ مِنَ الْأَسْری إِنْ یَعْلَمِ اللَّهُ فِی قُلُوبِکُمْ خَیْراً یُؤْتِکُمْ خَیْراً مِمَّا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مِنْکُمْ وَ یَغْفِرْ لَکُمْ وَ اللَّهُ غَفُورٌ رَحِیمٌ قَالَ وَ إِنْ یُرِیدُوا خِیانَتَکَ فِی عَلِیٍّ </w:t>
      </w:r>
      <w:r>
        <w:rPr>
          <w:rStyle w:val="FootnoteAnchor"/>
          <w:rtl w:val="true"/>
        </w:rPr>
        <w:footnoteReference w:id="1014"/>
      </w:r>
      <w:r>
        <w:rPr>
          <w:rFonts w:ascii="Amiri" w:hAnsi="Amiri" w:eastAsia="Amiri" w:cs="Amiri"/>
          <w:color w:val="111111"/>
          <w:sz w:val="28"/>
          <w:sz w:val="28"/>
          <w:szCs w:val="28"/>
          <w:rtl w:val="true"/>
          <w:lang w:bidi="ar-SA"/>
        </w:rPr>
        <w:t xml:space="preserve">فَقَدْ خانُوا اللَّهَ مِنْ قَبْلُ فِیکَ </w:t>
      </w:r>
      <w:r>
        <w:rPr>
          <w:rStyle w:val="FootnoteAnchor"/>
          <w:rtl w:val="true"/>
        </w:rPr>
        <w:footnoteReference w:id="1015"/>
      </w:r>
      <w:r>
        <w:rPr>
          <w:rFonts w:ascii="Amiri" w:hAnsi="Amiri" w:eastAsia="Amiri" w:cs="Amiri"/>
          <w:color w:val="111111"/>
          <w:sz w:val="28"/>
          <w:sz w:val="28"/>
          <w:szCs w:val="28"/>
          <w:rtl w:val="true"/>
          <w:lang w:bidi="ar-SA"/>
        </w:rPr>
        <w:t xml:space="preserve">فَأَمْکَنَ مِنْهُمْ وَ اللَّهُ عَلِیمٌ حَکِیمٌ ثُمَّ قَالَ رَسُولُ اللَّهِ صلی الله علیه و آله لِعَقِیلٍ قَدْ قَتَلَ اللَّهُ یَا بَا یَزِیدَ أَبَا جَهْلِ بْنَ هِشَامٍ وَ عُتْبَةَ بْنَ رَبِیعَةَ وَ شَیْبَةَ بْنَ رَبِیعَةَ وَ مُنَبِّهَ وَ نَبِیهَ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وَ نَوْفَلَ بْنَ خُوَیْلِدٍ وَ أُسِرَ سُهَیْلُ بْنُ عَمْرٍو وَ النَّضْرُ بْنُ الْحَارِثِ بْنِ کَلَدَةَ وَ عُقْبَةُ بْنُ أَبِی مُعَیْطٍ وَ فُلَانٌ وَ فُلَانٌ فَقَالَ عَقِیلٌ إِذاً لَمْ تُنَازَعُوا </w:t>
      </w:r>
      <w:r>
        <w:rPr>
          <w:rStyle w:val="FootnoteAnchor"/>
          <w:rtl w:val="true"/>
        </w:rPr>
        <w:footnoteReference w:id="1016"/>
      </w:r>
      <w:r>
        <w:rPr>
          <w:rFonts w:ascii="Amiri" w:hAnsi="Amiri" w:eastAsia="Amiri" w:cs="Amiri"/>
          <w:color w:val="111111"/>
          <w:sz w:val="28"/>
          <w:sz w:val="28"/>
          <w:szCs w:val="28"/>
          <w:rtl w:val="true"/>
          <w:lang w:bidi="ar-SA"/>
        </w:rPr>
        <w:t xml:space="preserve">فِی تِهَامَةَ فَإِنْ کُنْتَ قَدْ أَثْخَنْتَ الْقَوْمَ وَ إِلَّا فَارْکَبْ أَکْتَافَهُمْ فَتَبَسَّمَ رَسُولُ اللَّهِ صلی الله علیه و آله مِنْ قَوْلِهِ وَ کَانَ الْقَتْلَی بِبَدْرٍ سَبْعِینَ وَ الْأُسَارَی سَبْعِینَ قَتَلَ مِنْهُمْ أَمِیرُ الْمُؤْمِنِینَ سَبْعَةً وَ عِشْرِینَ وَ لَمْ یُؤْسِرْ أَحَداً فَجَمَعُوا الْأُسَارَی وَ قَرَنُوهُمْ فِی الْحِبَالِ وَ سَاقُوهُمْ عَلَی أَقْدَامِهِمْ وَ جَمَعُوا الْغَنَائِمَ وَ قُتِلَ مِنْ أَصْحَابِ رَسُولِ اللَّهِ صلی الله علیه و آله تِسْعَةُ رِجَالٍ فِیهِمْ </w:t>
      </w:r>
      <w:r>
        <w:rPr>
          <w:rStyle w:val="FootnoteAnchor"/>
          <w:rtl w:val="true"/>
        </w:rPr>
        <w:footnoteReference w:id="1017"/>
      </w:r>
      <w:r>
        <w:rPr>
          <w:rFonts w:ascii="Amiri" w:hAnsi="Amiri" w:eastAsia="Amiri" w:cs="Amiri"/>
          <w:color w:val="111111"/>
          <w:sz w:val="28"/>
          <w:sz w:val="28"/>
          <w:szCs w:val="28"/>
          <w:rtl w:val="true"/>
          <w:lang w:bidi="ar-SA"/>
        </w:rPr>
        <w:t xml:space="preserve">سَعْدُ بْنُ خَیْثَمَةَ وَ کَانَ مِنَ النُّقَبَاءِ فَرَحَلَ رَسُولُ اللَّهِ صلی الله علیه و آله </w:t>
      </w:r>
      <w:r>
        <w:rPr>
          <w:rStyle w:val="FootnoteAnchor"/>
          <w:rtl w:val="true"/>
        </w:rPr>
        <w:footnoteReference w:id="1018"/>
      </w:r>
      <w:r>
        <w:rPr>
          <w:rFonts w:ascii="Amiri" w:hAnsi="Amiri" w:eastAsia="Amiri" w:cs="Amiri"/>
          <w:color w:val="111111"/>
          <w:sz w:val="28"/>
          <w:sz w:val="28"/>
          <w:szCs w:val="28"/>
          <w:rtl w:val="true"/>
          <w:lang w:bidi="ar-SA"/>
        </w:rPr>
        <w:t xml:space="preserve">وَ نَزَلَ الْأَثِیلَ </w:t>
      </w:r>
      <w:r>
        <w:rPr>
          <w:rStyle w:val="FootnoteAnchor"/>
          <w:rtl w:val="true"/>
        </w:rPr>
        <w:footnoteReference w:id="1019"/>
      </w:r>
      <w:r>
        <w:rPr>
          <w:rFonts w:ascii="Amiri" w:hAnsi="Amiri" w:eastAsia="Amiri" w:cs="Amiri"/>
          <w:color w:val="111111"/>
          <w:sz w:val="28"/>
          <w:sz w:val="28"/>
          <w:szCs w:val="28"/>
          <w:rtl w:val="true"/>
          <w:lang w:bidi="ar-SA"/>
        </w:rPr>
        <w:t xml:space="preserve">عِنْدَ غُرُوبِ الشَّمْسِ وَ هُوَ مِنْ بَدْرٍ عَلَی سِتَّةِ أَمْیَالٍ فَنَظَرَ رَسُولُ اللَّهِ إِلَی عُقْبَةَ بْنِ أَبِی مُعَیْطٍ وَ إِلَی نَضْرِ بْنِ الْحَارِثِ بْنِ کَلَدَةَ وَ هُمَا فِی قِرَانٍ وَاحِدٍ فَقَالَ النَّضْرُ لِعُقْبَةَ یَا عُقْبَةُ أَنَا وَ أَنْتَ مَقْتُولَانِ قَالَ عُقْبَةُ مِنْ بَیْنِ قُرَیْشٍ قَالَ نَعَمْ لِأَنَّ مُحَمَّداً نَظَرَ </w:t>
      </w:r>
      <w:r>
        <w:rPr>
          <w:rStyle w:val="FootnoteAnchor"/>
          <w:rtl w:val="true"/>
        </w:rPr>
        <w:footnoteReference w:id="1020"/>
      </w:r>
      <w:r>
        <w:rPr>
          <w:rFonts w:ascii="Amiri" w:hAnsi="Amiri" w:eastAsia="Amiri" w:cs="Amiri"/>
          <w:color w:val="111111"/>
          <w:sz w:val="28"/>
          <w:sz w:val="28"/>
          <w:szCs w:val="28"/>
          <w:rtl w:val="true"/>
          <w:lang w:bidi="ar-SA"/>
        </w:rPr>
        <w:t xml:space="preserve">إِلَیْنَا نَظْرَةً رَأَیْتُ فِیهَا الْقَتْلَ فَقَالَ رَسُولُ اللَّهِ صلی الله علیه و آله یَا عَلِیُّ عَلَیَّ بِالنَّضْرِ وَ عُقْبَةَ 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النَّضْرُ رَجُلًا جَمِیلًا عَلَیْهِ شَعْرٌ فَجَاءَ عَلِیٌّ علیه السلام فَأَخَذَ بِشَعْرِهِ </w:t>
      </w:r>
      <w:r>
        <w:rPr>
          <w:rStyle w:val="FootnoteAnchor"/>
          <w:rtl w:val="true"/>
        </w:rPr>
        <w:footnoteReference w:id="1021"/>
      </w:r>
      <w:r>
        <w:rPr>
          <w:rFonts w:ascii="Amiri" w:hAnsi="Amiri" w:eastAsia="Amiri" w:cs="Amiri"/>
          <w:color w:val="111111"/>
          <w:sz w:val="28"/>
          <w:sz w:val="28"/>
          <w:szCs w:val="28"/>
          <w:rtl w:val="true"/>
          <w:lang w:bidi="ar-SA"/>
        </w:rPr>
        <w:t xml:space="preserve">فَجَرَّهُ إِلَی رَسُولِ اللَّهِ صلی الله علیه و آله فَقَالَ النَّضْرُ یَا مُحَمَّدُ أَسْأَلُکَ </w:t>
      </w:r>
      <w:r>
        <w:rPr>
          <w:rStyle w:val="FootnoteAnchor"/>
          <w:rtl w:val="true"/>
        </w:rPr>
        <w:footnoteReference w:id="1022"/>
      </w:r>
      <w:r>
        <w:rPr>
          <w:rFonts w:ascii="Amiri" w:hAnsi="Amiri" w:eastAsia="Amiri" w:cs="Amiri"/>
          <w:color w:val="111111"/>
          <w:sz w:val="28"/>
          <w:sz w:val="28"/>
          <w:szCs w:val="28"/>
          <w:rtl w:val="true"/>
          <w:lang w:bidi="ar-SA"/>
        </w:rPr>
        <w:t xml:space="preserve">بِالرَّحِمِ بَیْنِی وَ بَیْنَکَ إِلَّا أَجْرَیْتَنِی </w:t>
      </w:r>
      <w:r>
        <w:rPr>
          <w:rStyle w:val="FootnoteAnchor"/>
          <w:rtl w:val="true"/>
        </w:rPr>
        <w:footnoteReference w:id="1023"/>
      </w:r>
      <w:r>
        <w:rPr>
          <w:rFonts w:ascii="Amiri" w:hAnsi="Amiri" w:eastAsia="Amiri" w:cs="Amiri"/>
          <w:color w:val="111111"/>
          <w:sz w:val="28"/>
          <w:sz w:val="28"/>
          <w:szCs w:val="28"/>
          <w:rtl w:val="true"/>
          <w:lang w:bidi="ar-SA"/>
        </w:rPr>
        <w:t xml:space="preserve">کَرَجُلٍ مِنْ قُرَیْشٍ إِنْ قَتَلْتَهُمْ قَتَلْتَنِی وَ إِنْ فَادَیْتَهُمْ فَادَیْتَنِی وَ إِنْ أَطْلَقْتَهُمْ أَطْلَقْتَنِی فَقَالَ رَسُولُ اللَّهِ صلی الله علیه و آله لَا رَحِمَ بَیْنِی وَ بَیْنَکَ قَطَعَ اللَّهُ الرَّحِمَ بِالْإِسْلَامِ قَدِّمْهُ یَا عَلِیُّ فَاضْرِبْ عُنُقَهُ </w:t>
      </w:r>
      <w:r>
        <w:rPr>
          <w:rStyle w:val="FootnoteAnchor"/>
          <w:rtl w:val="true"/>
        </w:rPr>
        <w:footnoteReference w:id="1024"/>
      </w:r>
      <w:r>
        <w:rPr>
          <w:rFonts w:ascii="Amiri" w:hAnsi="Amiri" w:eastAsia="Amiri" w:cs="Amiri"/>
          <w:color w:val="111111"/>
          <w:sz w:val="28"/>
          <w:sz w:val="28"/>
          <w:szCs w:val="28"/>
          <w:rtl w:val="true"/>
          <w:lang w:bidi="ar-SA"/>
        </w:rPr>
        <w:t xml:space="preserve">فَقَالَ عُقْبَةُ یَا مُحَمَّدُ أَ لَمْ تَقُلْ لَا تُصْبَرُ قُرَیْشٌ أَیْ لَا یُقْتَلُونَ صَبْراً قَالَ وَ أَنْتَ مِنْ قُرَیْشٍ إِنَّمَا أَنْتَ عِلْجٌ مِنْ أَهْلِ صَفُّورِیَةَ لَأَنْتَ فِی الْمِیلَادِ أَکْبَرُ مِنْ أَبِیکَ الَّذِی تُدْعَی لَهُ </w:t>
      </w:r>
      <w:r>
        <w:rPr>
          <w:rStyle w:val="FootnoteAnchor"/>
          <w:rtl w:val="true"/>
        </w:rPr>
        <w:footnoteReference w:id="1025"/>
      </w:r>
      <w:r>
        <w:rPr>
          <w:rFonts w:ascii="Amiri" w:hAnsi="Amiri" w:eastAsia="Amiri" w:cs="Amiri"/>
          <w:color w:val="111111"/>
          <w:sz w:val="28"/>
          <w:sz w:val="28"/>
          <w:szCs w:val="28"/>
          <w:rtl w:val="true"/>
          <w:lang w:bidi="ar-SA"/>
        </w:rPr>
        <w:t xml:space="preserve">لَیْسَ مِنْهَا قَدِّمْهُ یَا عَلِیُّ فَاضْرِبْ عُنُقَهُ فَقَدَّمَهُ </w:t>
      </w:r>
      <w:r>
        <w:rPr>
          <w:rStyle w:val="FootnoteAnchor"/>
          <w:rtl w:val="true"/>
        </w:rPr>
        <w:footnoteReference w:id="1026"/>
      </w:r>
      <w:r>
        <w:rPr>
          <w:rFonts w:ascii="Amiri" w:hAnsi="Amiri" w:eastAsia="Amiri" w:cs="Amiri"/>
          <w:color w:val="111111"/>
          <w:sz w:val="28"/>
          <w:sz w:val="28"/>
          <w:szCs w:val="28"/>
          <w:rtl w:val="true"/>
          <w:lang w:bidi="ar-SA"/>
        </w:rPr>
        <w:t xml:space="preserve">وَ ضَرَبَ عُنُقَهُ فَلَمَّا قَتَلَ رَسُولُ اللَّهِ صلی الله علیه و آله النَّضْرَ وَ عُقْبَةَ خَافَتِ الْأَنْصَارُ أَنْ یَقْتُلَ الْأُسَارَی کُلَّهُمْ فَقَامُوا إِلَی رَسُولِ اللَّهِ فَقَالُوا یَا رَسُولَ اللَّهِ قَدْ قَتَلْنَا سَبْعِینَ وَ أَسَرْنَا سَبْعِینَ وَ هُمْ قَوْمُکَ وَ أُسَارَاکَ </w:t>
      </w:r>
      <w:r>
        <w:rPr>
          <w:rStyle w:val="FootnoteAnchor"/>
          <w:rtl w:val="true"/>
        </w:rPr>
        <w:footnoteReference w:id="1027"/>
      </w:r>
      <w:r>
        <w:rPr>
          <w:rFonts w:ascii="Amiri" w:hAnsi="Amiri" w:eastAsia="Amiri" w:cs="Amiri"/>
          <w:color w:val="111111"/>
          <w:sz w:val="28"/>
          <w:sz w:val="28"/>
          <w:szCs w:val="28"/>
          <w:rtl w:val="true"/>
          <w:lang w:bidi="ar-SA"/>
        </w:rPr>
        <w:t xml:space="preserve">هَبْهُمْ لَنَا یَا رَسُولَ اللَّهِ وَ خُذْ مِنْهُمُ الْفِدَاءَ وَ أَطْلِقْهُمْ فَأَنْزَلَ اللَّهُ عَلَیْهِمْ ما کانَ لِنَبِیٍّ أَنْ یَکُونَ لَهُ أَسْری حَتَّی یُثْخِنَ فِی الْأَرْضِ تُرِیدُونَ عَرَضَ الدُّنْیا وَ اللَّهُ یُرِیدُ الْآخِرَةَ وَ اللَّهُ عَزِیزٌ حَکِیمٌ لَوْ لا کِتابٌ مِنَ اللَّهِ سَبَقَ لَمَسَّکُمْ فِیما أَخَذْتُمْ عَذابٌ عَظِیمٌ فَکُلُوا مِمَّا غَنِمْتُمْ حَلالًا طَیِّباً قَالَ فَأَطْلَقَ لَهُمْ أَنْ یَأْخُذُوا الْفِدَاءَ وَ یُطْلِقُوهُمْ وَ شَرَطَ أَنَّهُ یُقْتَلُ مِنْهُمْ فِی عَامٍ قَابِلٍ بِعَدَدِ مَنْ یَأْخُذُوا مِنْهُمُ الْفِدَاءَ فَرَضُوا مِنْهُ بِذَلِکَ فَلَمَّا کَانَ یَوْمُ أُحُدٍ قُتِلَ مِنْ أَصْحَابِ رَسُولِ اللَّهِ صلی الله علیه و آله سَبْعُونَ </w:t>
      </w:r>
      <w:r>
        <w:rPr>
          <w:rStyle w:val="FootnoteAnchor"/>
          <w:rtl w:val="true"/>
        </w:rPr>
        <w:footnoteReference w:id="1028"/>
      </w:r>
      <w:r>
        <w:rPr>
          <w:rFonts w:ascii="Amiri" w:hAnsi="Amiri" w:eastAsia="Amiri" w:cs="Amiri"/>
          <w:color w:val="111111"/>
          <w:sz w:val="28"/>
          <w:sz w:val="28"/>
          <w:szCs w:val="28"/>
          <w:rtl w:val="true"/>
          <w:lang w:bidi="ar-SA"/>
        </w:rPr>
        <w:t xml:space="preserve">رَجُلًا فَقَالَ </w:t>
      </w:r>
      <w:bookmarkStart w:id="460" w:name="pg16985_188716"/>
    </w:p>
    <w:p>
      <w:pPr>
        <w:pStyle w:val="BookText"/>
        <w:rPr/>
      </w:pPr>
      <w:bookmarkEnd w:id="460"/>
      <w:r>
        <w:rPr>
          <w:rFonts w:ascii="Amiri" w:hAnsi="Amiri" w:eastAsia="Amiri" w:cs="Amiri"/>
          <w:color w:val="111111"/>
          <w:sz w:val="28"/>
          <w:sz w:val="28"/>
          <w:szCs w:val="28"/>
          <w:rtl w:val="true"/>
          <w:lang w:bidi="ar-SA"/>
        </w:rPr>
        <w:t xml:space="preserve">مَنْ بَقِیَ مِنْ أَصْحَابِهِ یَا رَسُولَ اللَّهِ مَا هَذَا الَّذِی أَصَابَنَا وَ قَدْ کُنْتَ تَعِدُنَا بِالنَّصْرِ فَأَنْزَلَ اللَّهُ عَزَّ وَ جَلَّ فِیهِمْ أَ وَ لَمَّا أَصابَتْکُمْ مُصِیبَةٌ قَدْ أَصَبْتُمْ مِثْلَیْها بِبَدْرٍ قَتَلْتُمْ سَبْعِینَ وَ أَسَرْتُمْ سَبْعِینَ قُلْتُمْ أَنَّی هذا قُلْ هُوَ مِنْ عِنْدِ أَنْفُسِکُمْ </w:t>
      </w:r>
      <w:r>
        <w:rPr>
          <w:rStyle w:val="FootnoteAnchor"/>
          <w:rtl w:val="true"/>
        </w:rPr>
        <w:footnoteReference w:id="1029"/>
      </w:r>
      <w:r>
        <w:rPr>
          <w:rFonts w:ascii="Amiri" w:hAnsi="Amiri" w:eastAsia="Amiri" w:cs="Amiri"/>
          <w:color w:val="111111"/>
          <w:sz w:val="28"/>
          <w:sz w:val="28"/>
          <w:szCs w:val="28"/>
          <w:rtl w:val="true"/>
          <w:lang w:bidi="ar-SA"/>
        </w:rPr>
        <w:t>بِمَا اشْتَرَطْتُمْ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أَخْرَجَکَ رَبُّکَ مِن بَیْتِکَ بِالْحَقِّ وَإِنَّ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بَعْدَمَا تَبَیَّنَ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نزول این آیه، آن بود که کاروانی برای قریش به سوی شام به راه افتاد که اموال قریشیان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دستور داد تا بیرون بیایند و آن را بگیرند و به آنان خبر داد که خدا یکی از این دو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کاروان را و یا قریش را، اگر بر ایشان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سیصد و سیزده نفر بیرون آمد و هنگامی که به بدر نزدیک شد، ابوسفیان در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خبر رسید رسول خدا صلی الله علیه و آله، بیرون آمده تا به کاروان حمله کند، سخت در هراس افتاد و راه شام را در پیش گرفت و هنگامی که به منطقه النَّقِرَة رسید، ضمضم خزاعی را با ده دینار اجیر کرد و شتری جوان در اختیارش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قریش برو و به آنان خبر ده که محمد و گرایندگان به دین او از اهل یثرب بیرون آمدند تا به کاروان شما حمله کنند؛ به فریاد کاروان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همچنین به او سفارش کرد که شتر ماده‌اش را زخمی کند و گوش آن را ببرد تا خون از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لباسش را از جلو و از عقب پاره کند و چون وارد مکه شد، چهره‌اش را به طرف پشت شتر کند و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کاروان حامل مشک و پارچه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کاروان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گمان نمی‌برم که بتوانید به آن برسید، زیرا که محمد و گروندگان به دینش از اهل یثرب بیرون آمدند تا به کاروان شما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ضمضم با عجله به طرف مکه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عبدالمطلب سه روز قبل از آمدن ضمضم در خواب دیده بود که گویی یک نفر سوار وارد مکه شده است، در حالی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قتلگاه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در بامداد روز سوم، با شترش به کوه ابو قُبیس رسید و سنگی را از آن برداشت و آن را از کوه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از خانه‌های قریش را نگذاشت مگر این که تکه‌ای از آن به آن جا رسید و از پایین دره مکه خون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ترس و وحشت از خواب بلند شد و خبر این خواب را به عباس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عتبة بن ربیعه خبر داد و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قریش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خواب در میان قریش شایع شد و به ابوجهل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این خواب را ندیده است، او پیامبر دیگری در میان بنی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سه روز به انتظار خواهیم نشست، اگر آن چه را دیده راست باشد که هیچ و اگر غیر از آن بود، نامه‌ای خواهیم نوشت و در آن اعلام می‌کنیم که بنی هاشم دروغگوترین خانواده‌های عرب اعم از زن و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روز گذشت،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روز که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بعد فرا رسید،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سوم سپری شد، ضمضم آمد و در دره مکه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کاروان حامل مشک و پارچه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که بتوانید به آن برسید، چه محمد و گروندگان جوان به دین او از اهل یثرب بیرون آمدند تا به کاروان حامل بهترین اموالتان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داد و فریاد پرداختند و برای بیرون آمدن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صفوان ابن امیه و ابو البختری ابن هشام و منبّه و نبیه پسران حَجّاج و نوفل بن خُویلد،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مصیبتی بزرگ تر از این مصیبت بر شما نازل نشده است که محمد و پیروان او از اهل یثرب به کاروان حامل اموال گران بهای شما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مردان و زنان قریشی در این کاروان از بیست درهم گرفته تا بیشتر، سهیم هستند و در این کاروان اموالی دارند و طمع و چشم داشتن محمد به اموال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بستن راه تجارت بر شما، موجب خفت و خواری شما است، پس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پانصد دینار جهت لشکر کشی پرداخت و سهیل بن عمرو نیز همین مبلغ را پرداخت کرد و کسی از بزرگان قریش نماند، مگر این که مبلغی پول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چه سرکش و چه رام، برای حرکت آماده کردند در حالی که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 دِیَارِهِم بَطَرًا وَرِئَاء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بن حارث و عقیل بن ابوطالب با آنان بیرون آمدند و کنیزکان آواز خوان را با خود آوردند و شراب می‌خوردند و بر سنج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سیصد و سیزده مرد جنگجو بیرون آمد و هنگامی که به بدر نزدیک شد، شبانه بَسیس ابن ابو زعباء و عَدیّ بن عمرو را برای گرفتن اطلاعات درباره کاروان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آب بدر رسیدند و شترهایشان را در آن جا پیاده کردند و از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زن در حال مشاجره بر سر یک درهم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قریش دیروز در فلان جا فرود آمد و فردا این جا فرود خواهد آمد و من برای آنان کار می‌کنم و درهم تو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به سوی رسول خدا صلی الله علیه و آله، بازگشتند وآن چه را شنیده بودند به وی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کاروان آمد و هنگامی که نزدیک بدر رسید، از کاروان سبقت گرفت و به تنهایی حرکت کرد تا این که به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جُهَینه آن جا بود که به او مَجدی جُهَنی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و یارانش خبرداری؟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اگر خبر محمد را از ما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تا ابد دشمن تو خواهد 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زیرا که همه قریشیان چیزی در این کاروان دارند، از بیست درهم به بالا، پس از من پنهان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خبری از محمد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با بازرگانان چه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امروز دو نفر سوار دیدم که این جا آمدند و از این آب نوشیدند و شترانشان را در این جا فرود آوردند و بازگشتند و من نمی‌دانم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جایگاه بستن شترانشان آمد و فضله شتران را با دستش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علف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جاسوسان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برگشت و دستور داد که کاروان را به سوی ساحل دریا ببرند و راه را ترک کردند و با سرعت و شتاب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به وی خبر داد که کاروان فرار کرد و قریش آمده است تا از کاروانش دفاع کند و به او دستور جنگ و وعده پیروزی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صَفرا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داشت انصار را مورد آزمایش قرار دهد زیرا که آنان در شهر خودشان، به وی وعده یاری و نصرت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که کاروان فرار کرده و قریش برای دفاع از کاروان در حرکت است و خدا مرا به جنگ با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در ترس و وحشت افتادند و ترسی بزرگ بر دل آنان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ابوبکر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و غرور و خودبینی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کفر ورزیده است، هیچ گاه ایمان نیاورده است و از هنگامی که عزت یافته، هیچ گاه ذلیل و خوار نشده است، و ما هیچ گاه در لباس جنگ بیرون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چاره چیست؟ عمر به پا خاست و مانند سخنان ابو بکر را تکرار کرد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که رحمت خدا بر او باد از جای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و غرور و خودبینی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تو ایمان آورده‌ایم و تو را تصدیق کرده‌ایم و گواهی دادیم که آن چه را از نزد خدا آورده‌ای،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ما دستور دهی در میان اخگر سوزان یا خارها راه برویم، با شما راه می‌رویم و آن چه را که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رَبُّکَ فَقَاتِلا إِنَّا هَاهُنَا قَاعِدُونَ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پروردگارت بروید و جنگ کنید که ما همین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نمی‌گوییم؛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به جنگ بروید و ما همراه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دعای خیر کرد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معاذ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فدایت شوند، گویی می‌خواهی نظر ما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امری بیرون آمده‌ای که دستور انجام غیر از آن را یافته‌ای؟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ای رسول خدا، ما به تو ایمان آورده‌ایم و تو را تصدیق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می‌خواهی به ما دستور ده و هر چه را می‌خواهی از اموال ما بردار و هر چه را می‌خواهی از آن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بر می‌داری، برای من دوست داشتنی‌تر است از آن چه که وا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دستور دهی وارد این دریا شویم، همراه شما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به خدا قسم من قبلاً این راه را طی نکرده بودم و آشنایی با آن ندارم و ما در مدینه قومی را به جا گذاشتیم که در جهاد در کنار شما از آنان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نیستیم و اگر می‌دانستند که جنگ در پیش است در شهر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شتران را برای تو آماده می‌کنیم و به مصاف دشمن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در هنگام کارزار ثابت قدم هستیم و در هنگام جنگ به یاری شما می‌شتابیم و ما امید داریم که خدا چشم تو را به وسیله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دوست داری حاصل شود، آن همان چیزی است که می‌خواهیم و اگر اتفاق دیگری بیفتد، بر شترت می‌نشینی و به قوم ما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 اتفاقات دیگری را پدید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کشته شدن فلانی و فلانی را در این جا و این جا و کشته شدن ابو جهل و عتبة بن ربیعه و شیبة بن ربیعه و منبّه و نبیه پسران بنی حجاج را می‌بینم، چرا که خداوند تبارک و تعالی، یکی از این دو پیروزی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دست آوردن کاروان و یا دست یافتن 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و خدا هیچ گاه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با این آیه بر رسول خدا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دستور حرکت دادند تا این که در هنگام شب در کنار چاه بدر فرود آمدند و آن همان عدوه شامیه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آمد و در عدوه یمانی فرود آمد و بردگان خویش را فرستاد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تا از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آنان را گرفتند و اسیر کردند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قریشیم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زدن آنان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 نماز بودند و پس از اتمام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به شما بگویند، آنان را می‌زنید و اگر به شما دروغ بگویند، آنان را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برده قریشیم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چند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تعدادشان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شتر در روز می‌کشند؟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تا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بنی هاشم در بین آنان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ابن حارث و عقیل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آنان را زندانی کنند و این خبر به قریش رسید و به شدت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با ابو بختری ابن هشام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 را می‌بینی؟ به خدا قسم من جای پایم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دفاع از کاروانمان بیرون آمدیم و این کاروان نجات یافته است و اکنون برای ظلم و تجاوز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قوم متجاوز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همه اموال بنی عبد مناف از بین برود و ما این راه را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بختری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سروران قریش هستی؛ به میان مردم برو و خسارت کاروانی را که محمد به آن حمله کرد، با ابن حضرمی به گردن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هم پیمان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پیشنهاد را بر من عرضه می‌کنی و کسی با ما جز ابن الْحَنْظَلِیَّة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به او خبر ده که من خسارتی را که محمد به آن حمله کرد و خون ابن حضرمی را به گردن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او رفتم و دیدم که سپری را بیرون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ولید مرا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خشم آمد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کسی غیر از تو را نیافت؟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دیگر غیر از او مرا می‌فرستاد،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ولید، سرور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سرور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همه قریش می‌گویند که او خسارت کاروان را و آن چه را محمد در منطقه نخله گرفته است، به همراه خون ابن حضرمی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همانا عتبه زبان درازترین مردم و سخنورترین آنان است و برای محمد تعصب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بنی عبد مناف و پسرش همراه او است و می‌خواهند روحیه مردم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لات و عزّی قسم او را رها نمی‌کنیم، تا این که در یثرب به وی حمله کنیم و آنان را اسیر کنیم و آنان را به زور وارد مکه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خبر بین همه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منتشر شود و هیچ کس بین ما و کالاهایمان نیست که از آن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تعداد بسیار زیاد قریش به اصحاب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در وحشت افتادند و گریستند 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به رسولش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فَاسْتَجَابَ لَکُمْ أَنِّی مُمِدُّکُم بِأَلْفٍ مِّنَ الْمَلآئِکَةِ 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 إِلاَّ بُشْرَی وَلِتَطْمَئِنَّ بِهِ قُلُوبُکُمْ وَمَا النَّصْرُ إِلاَّ مِنْ عِندِ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وارد شامگاه شد و شب او را فرا گرفت، خدا خواب را بر اصحابش مسلط کرد و خدای تبارک و تعالی آب را برآن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فرستاد و فرود آمدن رسول خدا صلی الله علیه و آله و سلم در جایی بود که پاها درآن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باران را بر آنان فرو فرستاد و زمین را به وسیله آن سفت نمود و این همان فرموده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 أَمَنَةً مِّنْهُ وَیُنَزِّلُ عَلَیْکُم مِّن السَّمَاء مَاء لِّیُطَهِّرَکُم بِهِ وَیُذْهِبَ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رو بود که برخی اصحاب پیامبر صلی الله علیه و آله، محتلم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وَلِیَرْبِطَ عَلَی قُلُوبِکُمْ وَیُثَبِّتَ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شده بر قریش مانند آب جاری شده از مشک،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اصحاب رسول خدا صلی الله علیه و آله و سلم به صورت نم بود، به طوری که زمین را سفت نمود و ترس شدیدی در دل قریشیان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نگهبانی می‌کردند و از حمله شبانه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عمار بن یاسر و عبدالله بن مسعود را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نفوذ کنید و خبرهایشان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سربازهایشان گشت زدند و فقط حالت ترس و وحشت را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دیدند، به طوری که چون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شیهه بکشد، لب زیرین خود را ثابت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ترس این که دشمن بفهمد، سر و صدای زیادی به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شنیدند که منبّه بن حجاج این شعر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نمی‌گذارد شب را بخوابیم، گریزی نیست جز این که بمیریم یا بمیرانیم</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سیر بودند، اما از شدت ترس، این شعر را گفتند و این خداست که ترس و وحشت را در دل آنان انداخته است همچنان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رسول خدا صلی الله علیه و آله و سلم اصحابش را آماده کرد و در ارتش او دو اسب مادیان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زبیر بن عوام و مادیان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ارتش او هفتاد شتر بود که به نوبت سوار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بن ابی طالب علیه السلام و مرثد بن ابو مرثد غنوی به نوبت بر یک شتر سوار می‌شدند و این شتر از آنِ مرثد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ارتش قریش چهار صد مادیان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اصحابش را در برابر خود آماده جنگ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پایین بیندازید و آغاز کننده جنگ نباشید و هیچ کس لب به سخن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قریشیان، تعداد کم یاران رسول الله صلی الله علیه و آله و سلم را دیدند،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 لقمه بیشترنیستند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أکلة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بردگان خود را برای جنگ با آنان بفرستیم، آنان را با دست خالی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کمین و نیروی کمکی برای آنان می‌بینی؟ سپس عَمرو بن وهب جُمَحی را فرستاد و او سوار دلاوری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مادیان خویش دور ارتش رسول خدا صلی الله علیه و آله گشتی زد، سپس به سوی دره رفت و از آن جا نگاه کرد و به سوی قریش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کمین و نیروی کمکی ندارند، اما شتران آبکش یثرب، مرگ را با خود آورده‌اند، مگر نمی‌بینید که لال و گنگ هستند و حرف نمی‌زنند و چگونه مانند مارها به خود می‌پیچند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پناهی جز شمشیرهایشان ندارند؟ من گمان می‌برم که آنان فرار نخواهند کرد، مگر این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نظرتان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ترس به دلت راه یافته و هنگامی که شمشیرهای اهل یثرب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شش هایت باد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رسول خدا صلی الله علیه و آله و سلم، شمار زیاد قریش و نیرو و قدرت ایشان را دیدند، به شدت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 وَتَوَکَّلْ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می‌دانست که آنان هیچ گاه به صلح متمایل نمی شوند و آن را نمی‌پذیرند، بلکه خدای سبحان می‌خواست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پیامبر را آرام کند و قوت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پیکی به قریش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جنگ را با شما آغاز کنم به شدت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با دیگر قبایل عرب بجنگم و اگر راست بگویم، در چشمان شما والاترینم و اگر دروغگو باشم،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حساب من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قومی که این پیشنهاد را رد کنند،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شتری سرخ رنگ سوار شد و رسول خدا صلی الله علیه و آله و سلم به او نگاه کرد، در حالی که در میان ارتش قریش در حال حرکت بود و آنان را از جنگ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نزد کسی باشد، نزد صاحب آن شتر سرخ است و اگر از وی اطاعت کنند، سر عقل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آیید و با یکدیگر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آنان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و برکت و فراخی، روزی شمایان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به حرفم گوش دهید و تا ابد از من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برگردید و شراب بنوشید و زنان زیبا را در آغوش گیرید، چرا که محمد رابطه خویشاوندی با شما دارد و او پسر عموی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کاروانی را در نخله از شما گرفته و همچنین خون بهای ابن حضرمی را از او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هم‌پیمان من است و من آن خون بها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ابوجهل این سخن را شنید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عُتبه زبان درازترین و سخنورترین مردم است و اگر قریشیان با سخنان او برگردند، او تا ابد سرور و آقای قریش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شمشیرهای فرزندان عبدالمطلب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ترسیده ای و ششهایت باد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زهره ترک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اکنون مردم را به بازگشت دستور می‌دهی در صورتی که ما انتقام و خونخواهی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از او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چشمان خود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شتر خود پیاده شد و به ابو جهل حمله کرد، در حالی که ابوجهل بر مادیان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موی سر ابوجهل را گرفت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مادیان او را پی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مانند من ترس به دل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قریش خواهد دانست چه کسی پست‌تر و بُزدل است و کدام یکی از ما قومش را به فساد در رای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کسی به جز من و تو به سوی مرگ حتمی و منحوس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گناه من و قدرت انتخاب نیز در آن است، و هر گناهکار دست به دهان خویش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مسئولیت کارش را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گردن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موی سر ابوجهل را گرفت و شروع به کشیدن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تجمع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 بر حذر باش، خدا را خدا را؛ روحیه مردم را خراب مکن و آنان را دلسرد نگردان و از چیزی نهی نکن که آغاز کننده‌اش 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را از دست او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عتبه به برادرش شیبه و پسرش ولید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زره پوشید و برای وی کلاه خود خواستند که به اندازه سرش باشد، اما برای سر بزرگ او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عمامه سر خود را پوشاند و شمشیری را گرفت و او و برادرش و پسرش جلو آمدند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ما را از قریش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انصار یعنی عَود و معوّد و عوف پسران عفراء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نسبت خود را بگویید تا شما را بشناسیم؟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عفراء هستیم، یاران خدا و یاران رسول او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ما شما را نمی‌خواهیم، بلکه همتایان ما از قریش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دنبال آنان فرستاد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دوست نداشت که حمله اول با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در جایگاه های خودشان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 صلی الله علیه و آله و سلم به عبیدة بن حارث ابن عبد المطلب که هفتاد سال عمر داشت نگاه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در برابر رسول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ابن عبد المطلب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امیر مؤمنان علیه السلام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کوچک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شمشیرهایشان در برابر رسول خدا صلی الله علیه و آله، برخاستند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حقتان را که خدا برای شما قرار داده است، بگیرید، چرا که قریش با غرور و تکبرش آمده است و می‌خواهد نور خدا را خاموش نماید و خدا اصرار دارد که نورش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عتبه بجنگ و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شیبه بجنگ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عتبه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رفتند تا این که به قوم قریش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خودتان را معرفی کنید تا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عبیدة بن حارث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همتایی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ابن عبد المطلب و علی ابن ابو طالب،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بزرگواری هستند، خدا لعنت کند هر که ما و شما را در این موضع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شیبه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ابن عبد المطلب، شیر خدا و شیر رسولش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شیر هم‌پیمانان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شیر خدا، حمله‌ات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حمله کرد و با شمشیرهایشان به مبارزه پرداختند تا این که این شمشیرها لب پَر شدند و هر کدام از آنان، ضربه طرف دیگر را با زره دفع می‌کرد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 راست بریده‌اش را برداشت و آن را بر سرم کوبید تا جایی که گمان بردم آسمان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علیه السلام عُبیده را حمل کردند تا این که پیش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نگاه کرد و بغض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نیستم؟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نخستین شهید اهل بیتم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زنده بود، می‌دانست که من شایسته‌ترم به آن چه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عمو از عموهایم را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قسم به خانه خدا، شما دروغ می‌گویید، چون ما برای دفاع از او بجنگیم و پیکار کنیم، محمد هیچ گاه شکست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او را تسلیم شما نمی‌کنیم، مگر پس از این که پیرامون او کشته شویم و فرزندان و همسرانمان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پسرش را نمی‌بینی که مانند شیر دلاور نزد خدا و رسولش می‌جنگد و پسر دیگرش در سرزمین حبشه در حال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بر من خشمگین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خشمگین نشدم، بلکه عمویم را به یاد آورده‌ام و دلم به خاطر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ناسپاسی نکنید چنان که فرزندان ربیعه به وسیله اهل یثرب بر شما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چهار پایان بکشید و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قریشیان شروع کنید و آنان را غافلگیر کنید تا این که آنان را وادار کنیم وارد مکه شوند و آنان را با گمراهی‌ای که داشتند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قریش در مکه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آنان را زندانی کردند و با قریشیان به سوی بدر بیرون آمدند، در حالی که شک و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قیس بن ولید بن مغیره و ابو قیس بن فاکهَة و حارث بن ربیعه و علی بن امیة بن خلف و عاص بن منبِّه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تعداد یاران رسول خدا صلی الله علیه و آله و سلم اندک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بیچاره‌اند، دینشان آنان را فریفته است و الان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بر رسول خویش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الْمُنَافِقُونَ وَالَّذِینَ فِی قُلُوبِهِم مَّرَضٌ غَرَّ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دِینُهُمْ وَمَن یَتَوَکَّلْ عَلَی اللّهِ 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که لعنت خدا بر او باد، به صورت سراقة بن مالک در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شیاطین خود را آورد تا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و یاران رسول خدا صلی الله علیه و آله و سلم را بترساند و هراس را بر آنان مجسم سازد و ترس و وحشت در دل آنان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آمدند در حالی که ابلیس پیشاپیش آنان بود و پرچم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پایین بیاورید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گاز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کنید و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شمشیرهایتان را بیرون نیاورید،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مگر این که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آسمان بالا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از بین برود، کسی تو را پرستش نخواهد کرد و اگر بخواهی مورد پرستش قرار نگیری، مورد پرستش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چند لحظه‌ای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در حالی که عرق را از صورتش خشک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آمده و برای شما هزار نفر از فرشتگان صف کشیده را با خود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ناگهان ابری سیاه که دارای برقی درخشان بود، بر روی ارتش رسول خدا صلی الله علیه و آله، سایه افکند و هاتفی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 بیا، ای حیزوم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صدای به هم خوردن سلاح را از هوا شنیدیم و ابلیس به جبرئیل علیه السلام نگاه کرد و عقب نشست و پرچم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حجاج با او گلاویز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دلسرد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روحیه آنان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ابلیس لگدی به سینه او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 و این همان فرموده خدای عز و 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یَتَوَفَّی الَّذِینَ کَفَرُواْ الْمَلآئِکَةُ یَضْرِبُونَ وُجُوهَهُمْ وَأَدْبَارَهُمْ وَذُوقُواْ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ابلیس حمله کرد و او را تعقیب کرد تا این که ابلیس در دریا غوطه‌ور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 نسبت به من عملی کن و مرا تا روز قیامت زنده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ابلیس در حالی که پا به فرار می‌گذاشت، به جبرئیل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نظرتان درباره فرصتی که به ما دادید، تغییر یافت؟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ترسید او را بکشد؟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بود به او ضربه‌ای بزند که روز قیامت موجب ننگ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بر رسول خویش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الْمَلآئِکَةِ أَنِّی مَعَکُمْ فَثَبِّتُواْ الَّذِینَ آمَنُواْ سَأُلْقِی فِی قُلُوبِ الَّذِینَ کَفَرُواْ الرَّعْبَ فَاضْرِبُواْ فَوْقَ الأَعْنَاقِ وَاضْرِبُواْ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یعنی سر انگشتان، چرا که قریش با همه تکبر و خودبینی آمده بود و قصد داشت نور خدا را خاموش نماید، اما خدا اصرار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نورش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میان دو لشگر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صله رحم را بریده است و چیزی را برای ما آورده که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امروز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تَسْتَفْتِحُواْ فَقَدْ جَاءکُمُ الْفَتْحُ وَإِن تَنتَهُواْ فَهُوَ خَیْرٌ لَّکُمْ وَإِن تَعُودُواْ نَعُدْ وَلَن تُغْنِیَ عَنکُمْ فِئَتُکُمْ شَیْئًا وَلَوْ کَثُرَتْ وَأَنَّ اللّهَ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مشتی از سنگریزه برداشت و بر چهره‌های قریش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باد بر این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بادی را برانگیخت و به سوی قریش فرستاد و شکست در میان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فرعون این امت، ابوجهل بن هشام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نفر از آنان کشته شدند و هفتاد نفر به اسارت درآمدند و عمرو بن جَموح به مصاف ابوجهل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ران ابوجهل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ابوجهل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عَمرو زد و آن را از بازو جدا کرد به طوری که به تکه‌ای از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پایش را روی دست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گذاشت و به بالا پرید تا این که آن تکه پوست قطع شد و دستش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رسیدم در حالی که در خون خویش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تو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برده پسر مادر برده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عاقبت از آن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رسولش است و من تصمیم دارم تو را بکشم و پایم را روی گردنش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پایت را جایی گذاشته‌ای که نباید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قسم به خدا امروز هیچ چیزی شدیدتر و سخت‌تر از کشته شدن من توسط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کسی از پاکیزگان یا مردی از هم‌پیمانان،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کلاه خود او را کندم و او را کشتم و سرش را نزد رسول خدا صلی الله علیه و آله و سلم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این سر ابوجهل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نشانه تشکر از خدا سجده کردند و سپس ابو بِشر انصاری، عباس بن عبدالمطلب و عقیل بن ابو طالب را اسیر کرد و آنان را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برای غلبه بر آنان به تو کمک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مردی با لباس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برادر زاده‌ات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بودم، اما قوم از من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اسلام تو داناتر است و اگر آن چه را می‌گویی حق باشد، خدا به تو پاداش می‌دهد و اما ظاهراً تو بر علیه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 دشمنی کردید و خدا نیز با شما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برادر زاده‌ات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چهل اونس طلا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فدیه‌ام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 از تو به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آزادی خود و برادرزاده‌ات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پولی که از دستم رفت،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نزد ام فضل در مکه گذاشتی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برایم بیفتد آن را بین خودتان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رها می کنی در حالی که من با کف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می‌خواهم که کمکم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 مِّنَ الأَسْرَی إِن یَعْلَمِ اللّهُ فِی قُلُوبِکُمْ خَیْرًا یُؤْتِکُمْ خَیْرًا مِّمَّا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أُخِذَ مِنکُمْ وَیَغْفِرْ لَکُمْ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یُرِیدُواْ خِیَانَتَکَ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خَانُواْ اللّهَ مِن قَبْلُ فَأَمْکَنَ مِنْهُمْ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ابوجهل ابن هشام و عتبة بن ربیعه و شیبة بن ربیعه و منبّه و نبیه پسران بنی حجاج و نوفل بن خویلد را کشت و سهیل بن عمرو، نضر بن حارث بن کلده و عقبة بن ابو معیط و فلانی و فلانی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تهامه کسی توانایی رقابت با شما را ندارد و اگر تعداد زیادی از قوم را کُشتی، بر شانه‌های ایشان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سخن او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کشته‌شدگان در بدر هفتاد نفر و تعداد اسرا</w:t>
      </w:r>
    </w:p>
    <w:p>
      <w:pPr>
        <w:pStyle w:val="BookText"/>
        <w:rPr/>
      </w:pPr>
      <w:r>
        <w:rPr>
          <w:rFonts w:ascii="IRNazanin" w:hAnsi="IRNazanin" w:eastAsia="IRNazanin"/>
          <w:color w:val="111111"/>
          <w:sz w:val="28"/>
          <w:sz w:val="28"/>
          <w:szCs w:val="28"/>
          <w:rtl w:val="true"/>
          <w:lang w:bidi="fa-IR"/>
        </w:rPr>
        <w:t>نیز هفتاد نفر بودند و امیر مؤمنان علیه السلام بیست و هفت نفر را کشت و کسی را به اسارت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 را جمع کردند و آنان را با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هم بستند و پیاده آنان را بردند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جمع‌آوری کردند و از اصحاب رسول خدا صلی الله علیه و آله، نه نفر کشته شده بودند و سَعد بن خَیثَمه که از بزرگان بود،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جا را ترک کرد و به هنگام غروب آفتاب در أثیل فرود آمد که فاصله آن با بدر شش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عُقبة بن ابی مُعَیط و نضر بن حارث بن کلده، در حالی که به یک طناب بسته شده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به عُقبه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حتماً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که محمد به ما نگاهی کرد که در آن تصمیم بر قتل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عقبه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نضر مردی زیبا و پر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موی سر او را گرفت و او را نزد رسول خدا صلی الله علیه و آله و سلم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 و رابطه خویشاوندی قسَمت می‌دهم که مرا به عنوان مردی از قریش مجازات کنی و اگر خواستی آنان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بکش و اگر خواستی آنان را در برابر فدیه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بین من و تو نیست، خدا رحم را با اسلام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او را آورد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قریشیان در اسارت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اهل صفوریه هستی، تو در تولد، از پدرت که به او منسوبی بزرگتری،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جلو آورد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نضر و عقبه را کشت، انصار از کشته شدن همه اسرا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نفر کشتیم و هفتاد نفر را اسیر کردیم و آنان قوم و اسرای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واگذار کن و از آنان فدیه بگیر و آزادشان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لِنَبِیٍّ أَن یَکُونَ لَهُ أَسْرَی حَتَّی یُثْخِنَ فِی الأَرْضِ تُرِیدُونَ عَرَضَ الدُّنْیَا وَاللّهُ یُرِیدُ الآخِرَةَ وَاللّهُ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کِتَابٌ مِّنَ اللّهِ سَبَقَ لَمَسَّکُمْ فِیمَا أَخَذْتُمْ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اختیار داد که فدیه را بگیرند و آنان را آزاد کند و به آنان شرط کرد که از آنان در سال آینده تعدادی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برابر با تعداد کسانی که مبلغ فدیه را از آنان می‌گیرند، است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احد در گرفت، هفتاد مرد از یاران رسول خدا صلی الله علیه و آله و سلم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یارانش باقی ماندند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سرنوشتی است که به آن مبتلا شدیم، در صورتی که ما را به پیروزی وعده می‌کردی؟ خدای عز و جل این آیه را بر آنان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بدر هفتاد نفر کشتید و هفتاد نفر به اسارت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أَنَّی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قُلْ هُوَ مِنْ عِندِ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 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را شرط کرده بودید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293396_1468164448"/>
      <w:bookmarkStart w:id="462" w:name="_Toc186"/>
      <w:bookmarkEnd w:id="461"/>
      <w:r>
        <w:rPr>
          <w:rtl w:val="true"/>
        </w:rPr>
        <w:t>بَیَانٌ</w:t>
      </w:r>
      <w:bookmarkEnd w:id="462"/>
    </w:p>
    <w:p>
      <w:pPr>
        <w:pStyle w:val="BookText"/>
        <w:rPr/>
      </w:pPr>
      <w:r>
        <w:rPr>
          <w:rFonts w:ascii="Amiri" w:hAnsi="Amiri" w:eastAsia="Amiri" w:cs="Amiri"/>
          <w:color w:val="111111"/>
          <w:sz w:val="28"/>
          <w:sz w:val="28"/>
          <w:szCs w:val="28"/>
          <w:rtl w:val="true"/>
          <w:lang w:bidi="ar-SA"/>
        </w:rPr>
        <w:t>الْقَلُوصُ مِنَ النَّاقَةِ هِیَ الشَّابَّةُ وَ الصُّبَاةُ جَمْعُ الصَّابِی وَ أَصْلُهُ مَهْمُوزٌ وَ هُوَ مَنْ خَرَجَ مِنْ دِینٍ إِلَی غَیْرِهِ وَ کَانَ الْکُفَّارُ یُسَمُّونَ النَّبِیَّ صلی الله علیه و آله وَ أَصْحَابَهُ الصُّبَاةَ وَ قَالَ الْجَزَرِیُّ فِی حَدِیثِ بَدْرٍ قَالَ أَبُو جَهْلٍ اللَّطِیمَةَ اللَّطِیمَةَ أَیْ أَدْرِکُوهَا وَ هِیَ مَنْصُوبَةٌ وَ اللَّطِیمَةُ الْجَمَّالُ الَّتِی تَحْمِلُ الْعِطْرَ وَ الْبَزَّ غَیْرُ الْمِیرَةِ قَوْلُهُ یَا آلَ غَالِبٍ لَعَلَّهُمْ قَالُوا ذَلِکَ تَفَؤُّلًا أَوْ لِأَنَّهُمْ مِنْ وُلْدِ لُؤَیِّ بْنِ غَالِبٍ وَ قَالَ فِی النِّهَایَةِ قَالَ عُرْوَةُ لِلْمُغِیرَةِ یَا غُدَرُ غُدَرُ مَعْدُولٌ عَنْ غَادِرٍ لِلْمُبَالَغَةِ یُقَالُ لِلذَّکَرِ غُدَرُ وَ لِلْأُنْثَی غَدَارِ کَقَطَامِ وَ هُمَا مُخْتَصَّانِ بِالنِّدَاءِ فِی الْغَالِبِ وَ مِنْهُ حَدِیثُ عَاتِکَةَ یَا لَغُدَرُ یَا لَفُجَرُ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النُّسَخِ مَکَانَ یَا آلَ غُدَرَ مُکَرَّراً یَا آلَ عَدِیٍّ یَا آلَ فِهْرٍ وَ هُوَ أَظْهَرُ وَ الْفِلْذَةُ بِالْکَسْرِ الْقِطْعَةُ قَوْلُهُ نَشٌّ فَصَاعِداً النَّشُّ عِشْرُونَ دِرْهَماً نِصْفُ أُوقِیَّةٍ وَ فِی بَعْضِ النُّسَخِ نَشْرٌ بِالرَّاءِ الْمُهْمَلَةِ وَ هُوَ الرَّائِحَةُ الطَّیِّبَةُ وَ لَعَلَّهُ هُنَا کِنَایَةٌ عَنْ قَلِیلٍ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 اسْتَعْذَبَ الْقَوْمُ مَاءَهُمْ إِذَا اسْتَقَوْه عَذْباً وَ یُسْتَعْذَبُ لِفُلَانٍ مِنْ بِئْرِ کَذَا أَیْ یُسْتَقَی لَهُ وَ قَالَ فَتَّ الشَّیْ‌ءَ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الْخُیَلَاءُ بِضَمِّ الْخَاءِ أَوْ کَسْرِهَا وَ فَتْحِ الْیَاءِ الْکِبْرُ وَ الْغَضَاةُ شَجَرَةٌ مَعْرُوفَةٌ نَارُهَا تَبْقَی کَثِیراً وَ الْجَمْعُ الْغَضَا وَ الْهَرَاسُ کَسَحَابٍ شَجَرٌ شَائِکٌ ثَمَرُهُ کَالنَّبَقِ وَ قَالَ الْجَزَرِیُّ رَجُلٌ نَجِدٌ وَ نَجُدٌ أَیْ شَدِیدُ الْبَأْسِ</w:t>
      </w:r>
    </w:p>
    <w:p>
      <w:pPr>
        <w:pStyle w:val="BookText"/>
        <w:rPr/>
      </w:pPr>
      <w:r>
        <w:rPr>
          <w:rFonts w:ascii="Amiri" w:hAnsi="Amiri" w:eastAsia="Amiri" w:cs="Amiri"/>
          <w:color w:val="111111"/>
          <w:sz w:val="28"/>
          <w:sz w:val="28"/>
          <w:szCs w:val="28"/>
          <w:rtl w:val="true"/>
          <w:lang w:bidi="ar-SA"/>
        </w:rPr>
        <w:t>وَ مِنْهُ حَدِیثُ عَلِیٍّ أَمَّا بَنُو هَاشِمٍ فَأَمْجَادٌ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أَشِدَّاءُ شُجْعَانٌ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أَنْتَ عَلَیَّ بِذَلِکَ أَیْ شَاهِدٌ عَلَیَّ أَوْ ضَامِنٌ عَلَیَّ بِذَلِکَ قَوْلُهُ أَنْ نَخْدُرَ بَیْنَ النَّاسِ أَیْ نَجْلِسَ فِی الْخُدُورِ مَعَ النِّسَاءِ وَ فِی بَعْضِ النُّسَخِ أَنْ یُحْذَرَ النَّاسُ وَ </w:t>
      </w:r>
    </w:p>
    <w:p>
      <w:pPr>
        <w:pStyle w:val="BookText"/>
        <w:rPr/>
      </w:pPr>
      <w:r>
        <w:rPr>
          <w:rFonts w:ascii="Amiri" w:hAnsi="Amiri" w:eastAsia="Amiri" w:cs="Amiri"/>
          <w:color w:val="111111"/>
          <w:sz w:val="28"/>
          <w:sz w:val="28"/>
          <w:szCs w:val="28"/>
          <w:rtl w:val="true"/>
          <w:lang w:bidi="ar-SA"/>
        </w:rPr>
        <w:t>فِی بَعْضِهَا أَنْ یُخْذَلَ أَیْ یُحْمَلَ النَّاسُ عَلَی الْخِذْلَانِ وَ تَرْکِ الْحَرْبِ وَ هُوَ أَصْوَبُ وَ الْعَزَالِی جَمْعُ الْعَزْلَاءِ وَ هُوَ فَمُ الْمَزَادَةِ الْأَسْفَلِ شِبْهُ اتِّسَاعِ الْمَطَرِ وَ انْدِفَاقُهُ بِالَّذِی یَخْرُجُ مِنْ فَمِ الْمَزَادَةِ وَ الرَّذَاذُ الْمَطَرُ الضَّعِیفُ وَ الْجَحْفَلَةُ بِمَنْزِلَةِ الشَّفَةِ لِلْخَیْلِ وَ الْبِغَالِ وَ الْحَمِیرِ وَ الْأَکْلَةُ الْمَرَّةُ مِنَ الْأَکْلِ وَ بِالضَّمِّ اللُّقْمَةُ وَ الطُّعْمَةُ وَ النَّاقِعُ الْقَاتِلُ وَ الْبَالِغُ وَ نَقَعَ الْمَوْتُ کَثُرَ وَ السَّحْرُ بِالْفَتْحِ وَ الضَّمِّ وَ التَّحْرِیکِ الرِّیَةُ قَالَ الْجَزَرِیُّ انْتَفَخَ سَحْرُکَ أَیْ رِیَتُکَ یُقَالُ ذَلِکَ لِلْجَبَانِ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صلی الله علیه و آله مَا أَحَدٌ مِنَ الْعَرَبِ أَیْ لَیْسَ الِابْتِدَاءُ بِقِتَالِ أَحَدٍ مِنَ الْعَرَبِ أَبْغَضَ إِلَیَّ مِنَ الِابْتِدَاءِ بِقِتَالِکُمْ وَ قَالَ الْجَزَرِیُّ فِی حَدِیثِ النَّجَاشِیِّ وَ کَانُوا بِهِمْ أَعْلَی عَیْناً أَیْ أَبْصَرَ بِهِمْ وَ أَعْلَمَ بِحَالِهِمْ وَ قَالَ یُقَالُ لِصَعَالِیکِ الْعَرَبِ وَ لُصُوصِهَا ذُوبَانٌ لِأَنَّهُمْ کَالذِّئَابِ وَ الذُوبَانُ جَمْعُ ذِئْبٍ وَ الْأَصْلُ فِیهِ الْهَمْزُ لَکِنَّهُ خُفِّفَ فَانْقَلَبَتْ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یُمْنٌ مَعَ رَحْبٍ أَیْ مَا أَعْظَمَکُمْ وَ أَوْصَاکُمْ بِهِ مُشْتَمِلٌ عَلَی الْمَیْمَنَةِ وَ السَّعَةِ ثُمَّ السَّعَةُ وَ الْمَیْمَنَةُ وَ الْإِلُّ بِالْکَسْرِ الْعَهْدُ وَ الْحَلْفُ وَ الْجَارُ وَ الْقَرَابَةُ</w:t>
      </w:r>
    </w:p>
    <w:p>
      <w:pPr>
        <w:pStyle w:val="BookText"/>
        <w:rPr/>
      </w:pPr>
      <w:r>
        <w:rPr>
          <w:rFonts w:ascii="Amiri" w:hAnsi="Amiri" w:eastAsia="Amiri" w:cs="Amiri"/>
          <w:color w:val="111111"/>
          <w:sz w:val="28"/>
          <w:sz w:val="28"/>
          <w:szCs w:val="28"/>
          <w:rtl w:val="true"/>
          <w:lang w:bidi="ar-SA"/>
        </w:rPr>
        <w:t>وَ قَالَ الْجَزَرِیُّ فِی حَدِیثِ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 xml:space="preserve">هَذَا مَثَلٌ أَوَّلُ مَنْ قَالَهُ عَمْرٌو ابْنُ أُخْتِ جُذَیْمَةَ الْأَبْرَشِ کَانَ یَجْنِی الْکَمْأَةَ </w:t>
      </w:r>
      <w:r>
        <w:rPr>
          <w:rStyle w:val="FootnoteAnchor"/>
          <w:rtl w:val="true"/>
        </w:rPr>
        <w:footnoteReference w:id="1031"/>
      </w:r>
      <w:r>
        <w:rPr>
          <w:rFonts w:ascii="Amiri" w:hAnsi="Amiri" w:eastAsia="Amiri" w:cs="Amiri"/>
          <w:color w:val="111111"/>
          <w:sz w:val="28"/>
          <w:sz w:val="28"/>
          <w:szCs w:val="28"/>
          <w:rtl w:val="true"/>
          <w:lang w:bidi="ar-SA"/>
        </w:rPr>
        <w:t>مَعَ أَصْحَابٍ لَهُ فَکَانُوا إِذَا وَجَدُوا خِیَارَ الْکَمْأَةِ أَکَلُوهَا وَ إِذَا وَجَدَهَا عَمْرٌو جَعَلَهَا فِی کُمِّهِ حَتَّی یَأْتِیَ بِهَا خَالَهُ وَ قَالَ هَذِهِ الْکَلِمَةَ فَصَارَتْ مَثَلًا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اللَّهَ اللَّهَ بِکَسْرِهِمَا بِحَذْفِ حَرْفِ الْقَسَمِ أَوْ بِنَصْبِهِمَا بِتَقْدِیرِ اذْکُرْ أَوْ نَحْوِهِ یُقَالُ فَتَّ عَضُدِی وَ هَدَّ رُکْنِی وَ فَتَّ فِی سَاعِدِهِ أَیْ أَضْعَفَهُ وَ الِاعْتِجَارُ لَفُّ الْعِمَامَةِ دُونَ التَّلَحِّی وَ قَالَ الْجَزَرِیُّ الْأَحْلَافُ سِتُّ قَبَائِلَ عَبْدُ الدَّارِ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جُمَحُ وَ مَخْزُومٌ وَ عُدَیٌّ وَ کَعْبٌ وَ سَهْمٌ </w:t>
      </w:r>
      <w:r>
        <w:rPr>
          <w:rStyle w:val="FootnoteAnchor"/>
          <w:rtl w:val="true"/>
        </w:rPr>
        <w:footnoteReference w:id="1032"/>
      </w:r>
      <w:r>
        <w:rPr>
          <w:rFonts w:ascii="Amiri" w:hAnsi="Amiri" w:eastAsia="Amiri" w:cs="Amiri"/>
          <w:color w:val="111111"/>
          <w:sz w:val="28"/>
          <w:sz w:val="28"/>
          <w:szCs w:val="28"/>
          <w:rtl w:val="true"/>
          <w:lang w:bidi="ar-SA"/>
        </w:rPr>
        <w:t xml:space="preserve">سُمُّوا بِذَلِکَ لِأَنَّهُمْ لَمَّا رَأَتْ بَنُو عَبْدِ مَنَافٍ أَخَذَ مَا فِی أَیْدِی عَبْدِ الدَّارِ مِنَ الْحِجَابَةِ وَ الرِّفَادَةِ </w:t>
      </w:r>
      <w:r>
        <w:rPr>
          <w:rStyle w:val="FootnoteAnchor"/>
          <w:rtl w:val="true"/>
        </w:rPr>
        <w:footnoteReference w:id="1033"/>
      </w:r>
      <w:r>
        <w:rPr>
          <w:rFonts w:ascii="Amiri" w:hAnsi="Amiri" w:eastAsia="Amiri" w:cs="Amiri"/>
          <w:color w:val="111111"/>
          <w:sz w:val="28"/>
          <w:sz w:val="28"/>
          <w:szCs w:val="28"/>
          <w:rtl w:val="true"/>
          <w:lang w:bidi="ar-SA"/>
        </w:rPr>
        <w:t xml:space="preserve">وَ اللِّوَاءِ وَ السِّقَایَةِ وَ أَبَتْ عَبْدُ الدَّارِ عَقْدَ کُلِّ قَوْمٍ عَلَی أَمْرِهِمْ حَلْفاً مُؤَکَّداً عَلَی أَنْ لَا یَتَخَاذَلُوا فَأَخْرَجَتْ بَنُو عَبْدِ مَنَافٍ جَفْنَةً مَمْلُوَّةً طِیباً فَوَضَعَتْهَا لِأَحْلَافِهِمْ وَ هُمْ أَسَدٌ وَ زُهْرَةُ وَ تَیْمٌ </w:t>
      </w:r>
      <w:r>
        <w:rPr>
          <w:rStyle w:val="FootnoteAnchor"/>
          <w:rtl w:val="true"/>
        </w:rPr>
        <w:footnoteReference w:id="1034"/>
      </w:r>
      <w:r>
        <w:rPr>
          <w:rFonts w:ascii="Amiri" w:hAnsi="Amiri" w:eastAsia="Amiri" w:cs="Amiri"/>
          <w:color w:val="111111"/>
          <w:sz w:val="28"/>
          <w:sz w:val="28"/>
          <w:szCs w:val="28"/>
          <w:rtl w:val="true"/>
          <w:lang w:bidi="ar-SA"/>
        </w:rPr>
        <w:t>فِی الْمَسْجِدِ عِنْدَ الْکَعْبَةِ ثُمَّ غَمَسَ الْقَوْمُ أَیْدِیَهُمْ فِیهَا وَ تَعَاقَدُوا وَ تَعَاقَدَتْ بَنُو عَبْدِ الدَّارِ وَ حُلَفَاؤُهَا حَلْفاً آخَرَ مُؤَکَّداً فَسُمُّوا الْأَحْلَافَ لِذَلِکَ انْتَهَی</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انْثَلَمَ السَّیْفُ وَ تَثَلَّمَ انْکَسَرَ حَرْفُهُ وَ الدَّرَقَةُ مُحَرَّکَةً التُّرْسُ مِنْ جِلْدٍ بِلَا خَشَبٍ </w:t>
      </w:r>
    </w:p>
    <w:p>
      <w:pPr>
        <w:pStyle w:val="BookText"/>
        <w:rPr/>
      </w:pPr>
      <w:r>
        <w:rPr>
          <w:rFonts w:ascii="Amiri" w:hAnsi="Amiri" w:eastAsia="Amiri" w:cs="Amiri"/>
          <w:color w:val="111111"/>
          <w:sz w:val="28"/>
          <w:sz w:val="28"/>
          <w:szCs w:val="28"/>
          <w:rtl w:val="true"/>
          <w:lang w:bidi="ar-SA"/>
        </w:rPr>
        <w:t>وَ لَا عَقَبٍ قَوْلُهُ قَدْ نَهَزَ فِی بَعْضِ النُّسَخِ بِالنُّونِ وَ الزَّاءِ الْمُعْجَمَةِ یُقَالُ نَهَزَهُ أَیْ ضَرَبَهُ وَ دَفَعَهُ وَ النَّهْزَةُ الْفُرْصَةُ وَ انْتَهَزْتُهَا اغْتَنَمْتُهَا وَ فِی بَعْضِهَا انْهَرَّ بِالرَّاءِ الْمُهْمَلَةِ إِمَّا مِنَ الْهَرِیرِ وَ هُوَ نُبَاحُ الْکَلْبِ أَوْ مِنْ قَوْلِهِمْ أَنْهَرْتُ الدَّمَ أَیْ أَرْسَلْتُهُ وَ أَنْهَرْتُ الطَّعْنَةَ وَسَّعْتُهَا وَ فِی بَعْضِهَا بَهَرَ بِالْبَاءِ الْمُوَحَّدَةِ وَ الرَّاءِ الْمُهْمَلَةِ مِنْ قَوْلِهِ بَهَرَهُ أَیْ غَلَبَهُ قَوْلُهُ فَاجْزُرُوهُمْ أَیْ فَاقْتُلُوهُمْ کَمَا یَجْزُرُ الْجَزَّارُ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الْجَزَرِیُّ النَّوَاجِذُ </w:t>
      </w:r>
      <w:r>
        <w:rPr>
          <w:rStyle w:val="FootnoteAnchor"/>
          <w:rtl w:val="true"/>
        </w:rPr>
        <w:footnoteReference w:id="1036"/>
      </w:r>
      <w:r>
        <w:rPr>
          <w:rFonts w:ascii="Amiri" w:hAnsi="Amiri" w:eastAsia="Amiri" w:cs="Amiri"/>
          <w:color w:val="111111"/>
          <w:sz w:val="28"/>
          <w:sz w:val="28"/>
          <w:szCs w:val="28"/>
          <w:rtl w:val="true"/>
          <w:lang w:bidi="ar-SA"/>
        </w:rPr>
        <w:t xml:space="preserve">مِنَ الْأَسْنَانِ الَّتِی تَبْدُو عِنْدَ الضَّحِکِ وَ الْأَظْهَرُ الْأَشْهُرُ أَنَّهَا أَقْصَی الْأَسْنَانِ وَ عَضَّ عَلَی نَاجِذِهِ </w:t>
      </w:r>
      <w:r>
        <w:rPr>
          <w:rStyle w:val="FootnoteAnchor"/>
          <w:rtl w:val="true"/>
        </w:rPr>
        <w:footnoteReference w:id="1037"/>
      </w:r>
      <w:r>
        <w:rPr>
          <w:rFonts w:ascii="Amiri" w:hAnsi="Amiri" w:eastAsia="Amiri" w:cs="Amiri"/>
          <w:color w:val="111111"/>
          <w:sz w:val="28"/>
          <w:sz w:val="28"/>
          <w:szCs w:val="28"/>
          <w:rtl w:val="true"/>
          <w:lang w:bidi="ar-SA"/>
        </w:rPr>
        <w:t>صَبَرَ وَ تَصَلَّبَ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انْسَرَی الْهَمُّ عَنِّی وَ سُرِّیَ أَیِ انْکَشَفَ وَ سَلَتَ الدَّمَ أَیْ أَمَاطَهُ وَ قَالَ الْفِیرُوزَآبَادِیُّ الْحَیْزُومُ فَرَسُ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لَعَلَّ الْقَائِلَ جَبْرَئِیلُ علیه السلام یُخَاطِبُ فَرَسَهُ وَ یَحُثُّهُ قَالَ فِی النِّهَایَةِ فِی حَدِیثِ بَدْرٍ أَقْدِمْ حَیْزُومُ هُوَ أَمْرٌ بِالْإِقْدَامِ وَ هُوَ التَّقَدُّمُ فِی الْحَرْبِ وَ الْإِقْدَامُ الشَّجَاعَةُ وَ قَدْ تُکْسَرُ هُمَزَةُ أَقْدِمْ وَ یَکُونُ أَمْراً بِالتَّقْدِیمِ لَا غَیْرُ وَ الصَّحِیحُ الْفَتْحُ مِنْ أَقْدَمَ وَ حَیْزُومُ جَاءَ فِی التَّفْسِیرِ أَنَّهُ اسْمُ فَرَسِ جَبْرَئِیلَ أَرَادَ أَقْدِمْ یَا حَیْزُومُ فَحُذِفَ حَرْفُ النِّدَاءِ وَ الْیَاءُ فِیهِ زَائِدَةٌ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الرَّکْلُ الضَّرْبُ بِرِجْلٍ وَاحِدَةٍ وَ فِی بَعْضِ النُّسَخِ فَوَکَزَهُ إِبْلِیسُ وَکْزَةً یُقَالُ وَکَزَهُ أَیْ ضَرَبَهُ وَ دَفَعَهُ أَوْ ضَرَبَهُ بِجَمِیعِ یَدِهِ عَلَی ذَقَنِهِ قَوْلُهُ فَأَحِنْهُ أَیْ فَأَهْلِکْهُ فِی غَدَاةِ هَذَا الْیَوْمِ قَالَ الْجَوْهَرِیُّ الْحَیْنُ بِالْفَتْحِ الْهَلَاکُ یُقَالُ حَانَ الرَّجُلُ أَیْ هَلَکَ وَ أَحَانَهُ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إِلَّا فَارْکَبْ أَکْتَافَهُمْ کِنَایَةٌ عَنْ تَعَاقُبِهِمْ وَ اتِّبَاعِ مُدَبِّرِهِمْ یُقَالُ قَرَنْتُهُمَا قَرْناً إِذَا جَمَعْتَهُمَا فِی حَبْلٍ وَاحِدٍ وَ ذَلِکَ الْحَبْلُ یُسَمَّی الْقِرَانَ بِالْکَسْرِ وَ یُقَالُ قُتِلَ فُلَانٌ صَبْراً إِذَا حُبِسَ عَلَی الْقَتْلِ حَتَّی یُقْتَلَ وَ الْعِلْجُ الرَّجُلُ مِنْ </w:t>
      </w:r>
      <w:bookmarkStart w:id="463" w:name="pg16985_188720"/>
    </w:p>
    <w:p>
      <w:pPr>
        <w:pStyle w:val="BookText"/>
        <w:rPr/>
      </w:pPr>
      <w:bookmarkEnd w:id="463"/>
      <w:r>
        <w:rPr>
          <w:rFonts w:ascii="Amiri" w:hAnsi="Amiri" w:eastAsia="Amiri" w:cs="Amiri"/>
          <w:color w:val="111111"/>
          <w:sz w:val="28"/>
          <w:sz w:val="28"/>
          <w:szCs w:val="28"/>
          <w:rtl w:val="true"/>
          <w:lang w:bidi="ar-SA"/>
        </w:rPr>
        <w:t>کُفَّارِ الْعَجَمِ قَوْلُهُ أَکْبَرُ مِنْ أَبِیکَ أَیْ لَسْتَ أَنْتَ ابْنَ مَنْ تَدَّعِی أَنَّهُ أَبُوکَ لِأَنَّکَ أَکْبَرُ سِنّاً مِنَ الرَّجُلِ الَّذِی لَیْسَ مِنْ أَهْلِ صَفُّورِیَةُ وَ تَدَّعِی أُبُوَّتَهُ لَکَ فَالضَّمِیرُ فِی قَوْلِهِ مِنْهَا رَاجِعٌ إِلَی الصَّفُّورِیَةِ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صابیء، و اصل آن با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است که از دینی به دین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پیامبر صلی الله علیه و آله و سلم و صحابه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غزوه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اللطیمۀ اللطیمۀ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فریاد آن برسید و إعراب این کلمه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است که عطر و لباس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غذا و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مقصودشان از گفتن این عبارت، فال نیک زدن باشد، یا این که آنان از فرزندان لویّ بن غالب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عروۀ به مغیرۀ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اسم معدول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بر مبالغه در معنا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مذکر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مختصّ به منادا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عاتکۀ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لَغُدر یا 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عَدیّ یا آل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که معنای آن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به معنای پاره و قطعه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 بیست درهم است که معادل نیم اوقیۀ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ذکر شده که به معنای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این جا کنایه از مقدار اندکی از عطر و بخور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استعذب القوم 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را شیرین و گوارا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یستعذب لفلان من بئر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فلان چاه او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یا کسره خاء و فتحه یاء به معنای تکبر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 است که آتش آن مدت زیادی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خارداری است که میوه آن شبیه عنّاب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بسیار قدرتمند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هاشم فأمجادٌ انجادٌ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هشام افرادی محکم و دلاور و قدرتمند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این مسأله شاهد من هستی، یا این که آن را برای من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نَخدُر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زنان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یُحذَر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خواری و ترک جنگ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دهانه پایینی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و ریزش شدید باران را به آبی تشبیه کرده که از دهانه مُشک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ریز و سبک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لب برای اسب و قاطر و الاغ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به معنای لقمه و طعمه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کشنده و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بسیار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و حرکت حروف، به معنای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انتَفَخَ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ریه تو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شخص ترسو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با هیچ یک از عرب برای من ناخوشایندتر از آغاز جنگ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نجاشی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بهم اعلی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و وضعیتشان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صَعالیک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زیرا آنان همچون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 ذِئب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این کلمه به صورت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مخفّف گردیده و به واو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مع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شما را بدان توصیه 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فراخی است و باز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فراخی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عهد و پیمان و همسایه و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گیاه من و بهترین نوعش در آن است، و هر کسی که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 دست به دهان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 المثلی است که نخستین کسی که آن را بر زبان آوَرد، عَمرو بن اُخت جُذیمۀ الاَبرش بود که با همراهانش گیاه کَمأۀ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 و هرگاه بهترین نوع این گیاه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چون عمرو این گیاه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در آستینش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تا برای دائی خود ببرد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اینگونه شد که به صورت ضرب المثل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کسره بنا بر حذف حرف قسم، یا با اعراب نصب با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عَضُدی و هدَّ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ضعیف و ناتوان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عمامه دور سر است بدون آنکه دنباله عمامه را زیر چانه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جُمَح، مخزوم، عُدَیّ، کَعب، 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نامگذاری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بنو عبد مناف حجابت و رفادت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حجابت کعبه، خدمتگزاری و محافظت از آن بود، و کلیدهای کعبه در دست حاجبان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بود که قریش در زمان جاهلیت در انجام آن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این صورت هر شخص به اندازه توانایی پولی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اموال بسیاری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آن غذا و کشمش برای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خریدند و مردم را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موسم حجّ تا پایان مراسم به مردم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لواء و سقایت کعبه را از دست عبد الدار خارج کرد و عبد الدار اجازه این کار را نداند، هر قومی پیمانی محکم بر مسأله آنان بست که همدیگر را خوار و زبون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 عبد مناف ظرفی از عطر و بوی خوش بیرون آورد و برای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خویش که بنی اسد و زهرۀ و تیم بودند، در مسجد در کنار کعبه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 دست در ظرف بردند و با هم عهد و پیمان بستند و بنو عبد الدار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پیمانانش عهد و پیمان محکم دیگری بستند و از این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انثلم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شمشیر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از پوستِ بدون چوب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دنباله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نون و زاء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زد و هُل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فرصت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راء ذکر شده که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پارس سگ است، یا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انهرتُ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ریختم،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انهرتُ الطعنۀَ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طعنه به او را پراکندم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راء ذکر شده که از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فاجزُرُوهُم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آنگونه که قصاب، قربانی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هنگام خندیدن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این است که آن ها دورترین دندانها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عَلَی نَاجِذِهِ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 صبر و مقاومت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انْسَرَی الْهَمُّ عَنِّی وَ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اندوهم برطرف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سَلَتَ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گوینده جبرئل علیه السلام باشد که اسبش را خطاب قرار داده و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غزوه 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حَیْزُومُ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دستور به اقدام است و آن،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در این حالت امر به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درست با فتحه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اسب جبرئل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ندا حذف شده و یاء در این کلمه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یک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إِبْلِیسُ 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زد و راند، یا این که با کلّ دستش بر چانه او ضربه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آن روز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حاء به معنای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هلاک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فَارْکَبْ أَکْتَافَهُمْ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تعقیب و دنبال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قَرَنْتُهُمَا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دو را در یک ریسمان قرار دادی و آن ریسمان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فُلَانٌ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نگه دارند تا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کافر عجم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أَکْبَرُ مِنْ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پسر کسی نیستی که ادعا داری او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لحاظ سنّی از مردی که اهل صفوریّه نیست بزرگتر هستی 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صفوریّه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2293398_1468164448"/>
      <w:bookmarkStart w:id="465" w:name="_Toc187"/>
      <w:bookmarkEnd w:id="464"/>
      <w:r>
        <w:rPr>
          <w:rtl w:val="true"/>
        </w:rPr>
        <w:t>«</w:t>
      </w:r>
      <w:r>
        <w:rPr/>
        <w:t>4</w:t>
      </w:r>
      <w:r>
        <w:rPr>
          <w:rtl w:val="true"/>
        </w:rPr>
        <w:t>»</w:t>
      </w:r>
      <w:bookmarkEnd w:id="465"/>
    </w:p>
    <w:p>
      <w:pPr>
        <w:pStyle w:val="BookText"/>
        <w:rPr/>
      </w:pPr>
      <w:r>
        <w:rPr>
          <w:rFonts w:ascii="Amiri" w:hAnsi="Amiri" w:eastAsia="Amiri" w:cs="Amiri"/>
          <w:color w:val="111111"/>
          <w:sz w:val="28"/>
          <w:sz w:val="28"/>
          <w:szCs w:val="28"/>
          <w:rtl w:val="true"/>
          <w:lang w:bidi="ar-SA"/>
        </w:rPr>
        <w:t xml:space="preserve">ب، قرب الإسناد مُحَمَّدُ بْنُ عِیسَی عَنْ عَبْدِ اللَّهِ بْنِ مَیْمُونٍ الْقَدَّاحِ عَنْ جَعْفَرِ بْنِ مُحَمَّدٍ علیهما السلام قَالَ قَالَ أَبِی کَانَ النَّبِیُّ صلی الله علیه و آله أَخَذَ مِنَ الْعَبَّاسِ یَوْمَ بَدْرٍ دَنَانِیرَ کَانَتْ مَعَهُ فَقَالَ یَا رَسُولَ اللَّهِ مَا عِنْدِی غَیْرُهَا فَقَالَ فَأَیْنَ الَّذِی اسْتَخْبَیْتَهُ عِنْدَ أُمِّ الْفَضْلِ فَقَالَ أَشْهَدُ أَنْ لَا إِلَهَ إِلَّا اللَّهُ وَ أَنَّکَ </w:t>
      </w:r>
      <w:r>
        <w:rPr>
          <w:rStyle w:val="FootnoteAnchor"/>
          <w:rtl w:val="true"/>
        </w:rPr>
        <w:footnoteReference w:id="1038"/>
      </w:r>
      <w:r>
        <w:rPr>
          <w:rFonts w:ascii="Amiri" w:hAnsi="Amiri" w:eastAsia="Amiri" w:cs="Amiri"/>
          <w:color w:val="111111"/>
          <w:sz w:val="28"/>
          <w:sz w:val="28"/>
          <w:szCs w:val="28"/>
          <w:rtl w:val="true"/>
          <w:lang w:bidi="ar-SA"/>
        </w:rPr>
        <w:t xml:space="preserve">رَسُولُ اللَّهِ مَا کَانَ مَعَهَا أَحَدٌ حِینَ اسْتَخْبَیْتُهَا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از عباس دینارهایی که همراه داشت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چیزی جز این دینارها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دینارهایی که در نزد ام الفضل پنهان کردی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خدای یکتا نیست و تو فرستاده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دینارهای را نزد ام الفضل گذاشتم کسی همراهش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293400_1468164448"/>
      <w:bookmarkStart w:id="467" w:name="_Toc188"/>
      <w:bookmarkEnd w:id="466"/>
      <w:r>
        <w:rPr>
          <w:rtl w:val="true"/>
        </w:rPr>
        <w:t>«</w:t>
      </w:r>
      <w:r>
        <w:rPr/>
        <w:t>5</w:t>
      </w:r>
      <w:r>
        <w:rPr>
          <w:rtl w:val="true"/>
        </w:rPr>
        <w:t>»</w:t>
      </w:r>
      <w:bookmarkEnd w:id="467"/>
    </w:p>
    <w:p>
      <w:pPr>
        <w:pStyle w:val="BookText"/>
        <w:rPr/>
      </w:pPr>
      <w:r>
        <w:rPr>
          <w:rFonts w:ascii="Amiri" w:hAnsi="Amiri" w:eastAsia="Amiri" w:cs="Amiri"/>
          <w:color w:val="111111"/>
          <w:sz w:val="28"/>
          <w:sz w:val="28"/>
          <w:szCs w:val="28"/>
          <w:rtl w:val="true"/>
          <w:lang w:bidi="ar-SA"/>
        </w:rPr>
        <w:t>ب، قرب الإسناد بِالْإِسْنَادِ الْمَذْکُورِ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w:t>
      </w:r>
      <w:r>
        <w:rPr>
          <w:rStyle w:val="FootnoteAnchor"/>
          <w:rtl w:val="true"/>
        </w:rPr>
        <w:footnoteReference w:id="1040"/>
      </w:r>
      <w:r>
        <w:rPr>
          <w:rFonts w:ascii="Amiri" w:hAnsi="Amiri" w:eastAsia="Amiri" w:cs="Amiri"/>
          <w:color w:val="111111"/>
          <w:sz w:val="28"/>
          <w:sz w:val="28"/>
          <w:szCs w:val="28"/>
          <w:rtl w:val="true"/>
          <w:lang w:bidi="ar-SA"/>
        </w:rPr>
        <w:t xml:space="preserve">النَّبِیُّ صلی الله علیه و آله بِمَالٍ دَرَاهِمَ فَقَالَ النَّبِیُّ صلی الله علیه و آله لِلْعَبَّاسِ یَا عَبَّاسُ ابْسُطْ رِدَاکَ وَ خُذْ مِنْ هَذَا الْمَالِ طَرَفاً فَبَسَطَ رِدَاءَهُ فَأَخَذَ مِنْهُ طَائِفَةً ثُمَّ قَالَ رَسُولُ اللَّهِ صلی الله علیه و آله یَا عَبَّاسُ هَذَا مِنَ الَّذِی قَالَ اللَّهُ تَبَارَکَ وَ تَعَالَی یا أَیُّهَا النَّبِیُّ قُلْ لِمَنْ فِی أَیْدِیکُمْ مِنَ الْأَسْری إِنْ یَعْلَمِ اللَّهُ فِی قُلُوبِکُمْ خَیْراً یُؤْتِکُمْ خَیْراً مِمَّا أُخِذَ مِنْکُمْ وَ یَغْفِرْ لَکُمْ وَ اللَّهُ غَفُورٌ رَحِیمٌ </w:t>
      </w:r>
      <w:r>
        <w:rPr>
          <w:rStyle w:val="FootnoteAnchor"/>
          <w:rtl w:val="true"/>
        </w:rPr>
        <w:footnoteReference w:id="1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إسناد از جعفر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و سلم مبلغی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پهن کن و مقداری از این پول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ردایش را پهن کرد و مقداری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پولی است که خدای تبارک و تعالی درباره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أَیْدِیکُم مِّنَ الأَسْرَی إِن یَعْلَمِ اللّهُ فِی قُلُوبِکُمْ خَیْرًا یُؤْتِکُمْ خَیْرًا مِّمَّا أُخِذَ مِنکُمْ وَیَغْفِرْ لَکُمْ وَاللّهُ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293402_1468164448"/>
      <w:bookmarkStart w:id="469" w:name="_Toc189"/>
      <w:bookmarkEnd w:id="468"/>
      <w:r>
        <w:rPr>
          <w:rtl w:val="true"/>
        </w:rPr>
        <w:t>«</w:t>
      </w:r>
      <w:r>
        <w:rPr/>
        <w:t>6</w:t>
      </w:r>
      <w:r>
        <w:rPr>
          <w:rtl w:val="true"/>
        </w:rPr>
        <w:t>»</w:t>
      </w:r>
      <w:bookmarkEnd w:id="4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 جَهْلٍ بَعْدَ الْهِجْرَةِ رِسَالَةً إِلَی النَّبِیِّ صلی الله علیه و آله وَ هِیَ أَنْ قَالَ یَا مُحَمَّدُ إِنَّ الْخُیُوطَ </w:t>
      </w:r>
      <w:r>
        <w:rPr>
          <w:rStyle w:val="FootnoteAnchor"/>
          <w:rtl w:val="true"/>
        </w:rPr>
        <w:footnoteReference w:id="1042"/>
      </w:r>
      <w:r>
        <w:rPr>
          <w:rFonts w:ascii="Amiri" w:hAnsi="Amiri" w:eastAsia="Amiri" w:cs="Amiri"/>
          <w:color w:val="111111"/>
          <w:sz w:val="28"/>
          <w:sz w:val="28"/>
          <w:szCs w:val="28"/>
          <w:rtl w:val="true"/>
          <w:lang w:bidi="ar-SA"/>
        </w:rPr>
        <w:t xml:space="preserve">الَّتِی فِی رَأْسِکَ هِیَ الَّتِی ضَیَّقَتْ عَلَیْکَ مَکَّةَ وَ رَمَتْ بِکَ إِلَی یَثْرِبَ وَ إِنَّهَا لَا تَزَالُ بِکَ حَتَّی تَنْفِرَکَ </w:t>
      </w:r>
      <w:r>
        <w:rPr>
          <w:rStyle w:val="FootnoteAnchor"/>
          <w:rtl w:val="true"/>
        </w:rPr>
        <w:footnoteReference w:id="1043"/>
      </w:r>
      <w:r>
        <w:rPr>
          <w:rFonts w:ascii="Amiri" w:hAnsi="Amiri" w:eastAsia="Amiri" w:cs="Amiri"/>
          <w:color w:val="111111"/>
          <w:sz w:val="28"/>
          <w:sz w:val="28"/>
          <w:szCs w:val="28"/>
          <w:rtl w:val="true"/>
          <w:lang w:bidi="ar-SA"/>
        </w:rPr>
        <w:t xml:space="preserve">وَ تَحُثَّکَ عَلَی مَا یُفْسِدُکَ وَ یُتْلِفَکَ </w:t>
      </w:r>
      <w:r>
        <w:rPr>
          <w:rStyle w:val="FootnoteAnchor"/>
          <w:rtl w:val="true"/>
        </w:rPr>
        <w:footnoteReference w:id="1044"/>
      </w:r>
      <w:r>
        <w:rPr>
          <w:rFonts w:ascii="Amiri" w:hAnsi="Amiri" w:eastAsia="Amiri" w:cs="Amiri"/>
          <w:color w:val="111111"/>
          <w:sz w:val="28"/>
          <w:sz w:val="28"/>
          <w:szCs w:val="28"/>
          <w:rtl w:val="true"/>
          <w:lang w:bidi="ar-SA"/>
        </w:rPr>
        <w:t xml:space="preserve">إِلَی أَنْ تُفْسِدَهَا عَلَی أَهْلِهَا وَ تُصْلِیَهُمْ حَرَّ نَارٍ </w:t>
      </w:r>
      <w:r>
        <w:rPr>
          <w:rStyle w:val="FootnoteAnchor"/>
          <w:rtl w:val="true"/>
        </w:rPr>
        <w:footnoteReference w:id="104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تُعَدِّیکَ طَوْرُکَ </w:t>
      </w:r>
      <w:r>
        <w:rPr>
          <w:rStyle w:val="FootnoteAnchor"/>
          <w:rtl w:val="true"/>
        </w:rPr>
        <w:footnoteReference w:id="1046"/>
      </w:r>
      <w:r>
        <w:rPr>
          <w:rFonts w:ascii="Amiri" w:hAnsi="Amiri" w:eastAsia="Amiri" w:cs="Amiri"/>
          <w:color w:val="111111"/>
          <w:sz w:val="28"/>
          <w:sz w:val="28"/>
          <w:szCs w:val="28"/>
          <w:rtl w:val="true"/>
          <w:lang w:bidi="ar-SA"/>
        </w:rPr>
        <w:t xml:space="preserve">وَ مَا أَرَی ذَلِکَ إِلَّا وَ سَیَئُولُ إِلَی أَنْ تَثُورَ عَلَیْکَ قُرَیْشٌ ثَوْرَةَ رَجُلٍ وَاحِدٍ لِقَصْدِ آثَارِکَ وَ دَفْعِ ضَرَرِکَ وَ بَلَائِکَ فَتَلْقَاهُمْ بِسُفَهَائِکَ الْمُغْتَرِّینَ بِکَ وَ یُسَاعِدُکَ عَلَی ذَلِکَ مَنْ هُوَ کَافِرٌ بِکَ مُبْغِضٌ لَکَ فَیُلْجِؤُهُ إِلَی مُسَاعَدَتِکَ وَ مُظَافَرَتِکَ </w:t>
      </w:r>
      <w:r>
        <w:rPr>
          <w:rStyle w:val="FootnoteAnchor"/>
          <w:rtl w:val="true"/>
        </w:rPr>
        <w:footnoteReference w:id="1047"/>
      </w:r>
      <w:r>
        <w:rPr>
          <w:rFonts w:ascii="Amiri" w:hAnsi="Amiri" w:eastAsia="Amiri" w:cs="Amiri"/>
          <w:color w:val="111111"/>
          <w:sz w:val="28"/>
          <w:sz w:val="28"/>
          <w:szCs w:val="28"/>
          <w:rtl w:val="true"/>
          <w:lang w:bidi="ar-SA"/>
        </w:rPr>
        <w:t xml:space="preserve">خَوْفُهُ لِأَنْ یَهْلِکَ بِهَلَاکِکَ وَ یَعْطَبَ عِیَالُهُ بِعَطَبِکَ وَ یَفْتَقِرَ هُوَ وَ مَنْ یَلِیهِ بِفَقْرِکَ وَ بِفَقْرِ شِیعَتِکَ </w:t>
      </w:r>
      <w:r>
        <w:rPr>
          <w:rStyle w:val="FootnoteAnchor"/>
          <w:rtl w:val="true"/>
        </w:rPr>
        <w:footnoteReference w:id="1048"/>
      </w:r>
      <w:r>
        <w:rPr>
          <w:rFonts w:ascii="Amiri" w:hAnsi="Amiri" w:eastAsia="Amiri" w:cs="Amiri"/>
          <w:color w:val="111111"/>
          <w:sz w:val="28"/>
          <w:sz w:val="28"/>
          <w:szCs w:val="28"/>
          <w:rtl w:val="true"/>
          <w:lang w:bidi="ar-SA"/>
        </w:rPr>
        <w:t xml:space="preserve">إِذْ یَعْتَقِدُونَ </w:t>
      </w:r>
      <w:r>
        <w:rPr>
          <w:rStyle w:val="FootnoteAnchor"/>
          <w:rtl w:val="true"/>
        </w:rPr>
        <w:footnoteReference w:id="1049"/>
      </w:r>
      <w:r>
        <w:rPr>
          <w:rFonts w:ascii="Amiri" w:hAnsi="Amiri" w:eastAsia="Amiri" w:cs="Amiri"/>
          <w:color w:val="111111"/>
          <w:sz w:val="28"/>
          <w:sz w:val="28"/>
          <w:szCs w:val="28"/>
          <w:rtl w:val="true"/>
          <w:lang w:bidi="ar-SA"/>
        </w:rPr>
        <w:t xml:space="preserve">أَنَّ أَعْدَاءَکَ إِذَا قَهَرُوکَ وَ دَخَلُوا دِیَارَهُمْ عَنْوَةً </w:t>
      </w:r>
      <w:r>
        <w:rPr>
          <w:rStyle w:val="FootnoteAnchor"/>
          <w:rtl w:val="true"/>
        </w:rPr>
        <w:footnoteReference w:id="1050"/>
      </w:r>
      <w:r>
        <w:rPr>
          <w:rFonts w:ascii="Amiri" w:hAnsi="Amiri" w:eastAsia="Amiri" w:cs="Amiri"/>
          <w:color w:val="111111"/>
          <w:sz w:val="28"/>
          <w:sz w:val="28"/>
          <w:szCs w:val="28"/>
          <w:rtl w:val="true"/>
          <w:lang w:bidi="ar-SA"/>
        </w:rPr>
        <w:t xml:space="preserve">لَمْ یُفَرِّقُوا بَیْنَ مَنْ وَالاکَ وَ عَادَاکَ وَ اصْطَلَمُوهُمْ </w:t>
      </w:r>
      <w:r>
        <w:rPr>
          <w:rStyle w:val="FootnoteAnchor"/>
          <w:rtl w:val="true"/>
        </w:rPr>
        <w:footnoteReference w:id="1051"/>
      </w:r>
      <w:r>
        <w:rPr>
          <w:rFonts w:ascii="Amiri" w:hAnsi="Amiri" w:eastAsia="Amiri" w:cs="Amiri"/>
          <w:color w:val="111111"/>
          <w:sz w:val="28"/>
          <w:sz w:val="28"/>
          <w:szCs w:val="28"/>
          <w:rtl w:val="true"/>
          <w:lang w:bidi="ar-SA"/>
        </w:rPr>
        <w:t xml:space="preserve">بِاصْطِلَامِهِمْ لَکَ وَ أَتَوْا عَلَی عِیَالاتِهِمْ وَ أَمْوَالِهِمْ بِالسَّبْیِ وَ النَّهْبِ کَمَا یَأْتُونَ عَلَی أَمْوَالِکَ وَ عِیَالِکَ وَ قَدْ أَعْذَرَ مَنْ أَنْذَرَ وَ بَالَغَ مَنْ أَوْضَحَ </w:t>
      </w:r>
      <w:r>
        <w:rPr>
          <w:rStyle w:val="FootnoteAnchor"/>
          <w:rtl w:val="true"/>
        </w:rPr>
        <w:footnoteReference w:id="1052"/>
      </w:r>
      <w:r>
        <w:rPr>
          <w:rFonts w:ascii="Amiri" w:hAnsi="Amiri" w:eastAsia="Amiri" w:cs="Amiri"/>
          <w:color w:val="111111"/>
          <w:sz w:val="28"/>
          <w:sz w:val="28"/>
          <w:szCs w:val="28"/>
          <w:rtl w:val="true"/>
          <w:lang w:bidi="ar-SA"/>
        </w:rPr>
        <w:t xml:space="preserve">فَأُدِّیَتْ هَذِهِ الرِّسَالَةُ إِلَی رَسُولِ اللَّهِ صلی الله علیه و آله </w:t>
      </w:r>
      <w:r>
        <w:rPr>
          <w:rStyle w:val="FootnoteAnchor"/>
          <w:rtl w:val="true"/>
        </w:rPr>
        <w:footnoteReference w:id="1053"/>
      </w:r>
      <w:r>
        <w:rPr>
          <w:rFonts w:ascii="Amiri" w:hAnsi="Amiri" w:eastAsia="Amiri" w:cs="Amiri"/>
          <w:color w:val="111111"/>
          <w:sz w:val="28"/>
          <w:sz w:val="28"/>
          <w:szCs w:val="28"/>
          <w:rtl w:val="true"/>
          <w:lang w:bidi="ar-SA"/>
        </w:rPr>
        <w:t xml:space="preserve">وَ هُوَ بِظَاهِرِ الْمَدِینَةِ بِحَضْرَةِ کَافَّةِ أَصْحَابِهِ وَ عَامَّةِ الْکُفَّارِ </w:t>
      </w:r>
      <w:r>
        <w:rPr>
          <w:rStyle w:val="FootnoteAnchor"/>
          <w:rtl w:val="true"/>
        </w:rPr>
        <w:footnoteReference w:id="1054"/>
      </w:r>
      <w:r>
        <w:rPr>
          <w:rFonts w:ascii="Amiri" w:hAnsi="Amiri" w:eastAsia="Amiri" w:cs="Amiri"/>
          <w:color w:val="111111"/>
          <w:sz w:val="28"/>
          <w:sz w:val="28"/>
          <w:szCs w:val="28"/>
          <w:rtl w:val="true"/>
          <w:lang w:bidi="ar-SA"/>
        </w:rPr>
        <w:t xml:space="preserve">مِنْ یَهُودِ بَنِی إِسْرَائِیلَ وَ هَکَذَا أَمَرَ الرَّسُولَ لِیُجَبِّنَ الْمُؤْمِنِینَ وَ یُغْرِیَ </w:t>
      </w:r>
      <w:r>
        <w:rPr>
          <w:rStyle w:val="FootnoteAnchor"/>
          <w:rtl w:val="true"/>
        </w:rPr>
        <w:footnoteReference w:id="1055"/>
      </w:r>
      <w:r>
        <w:rPr>
          <w:rFonts w:ascii="Amiri" w:hAnsi="Amiri" w:eastAsia="Amiri" w:cs="Amiri"/>
          <w:color w:val="111111"/>
          <w:sz w:val="28"/>
          <w:sz w:val="28"/>
          <w:szCs w:val="28"/>
          <w:rtl w:val="true"/>
          <w:lang w:bidi="ar-SA"/>
        </w:rPr>
        <w:t xml:space="preserve">بِالْوَثُوبِ عَلَیْهِ سَائِرَ مَنْ هُنَاکَ مِنَ الْکَافِرِینَ فَقَالَ رَسُولُ اللَّهِ صلی الله علیه و آله لِلرَّسُولِ قَدْ أَطْرَیْتَ مَقَالَتَکَ وَ اسْتَکْمَلْتَ رِسَالَتَکَ قَالَ بَلَی قَالَ فَاسْمَعِ الْجَوَابَ إِنَّ أَبَا جَهْلٍ بِالْمَکَارِهِ وَ الْعَطَبِ یَتَهَدَّدُنِی وَ رَبُّ الْعَالَمِینَ بِالنَّصْرِ وَ الظَّفَرِ یَعِدُنِی وَ خَبَرُ اللَّهِ أَصْدَقُ وَ الْقَبُولُ </w:t>
      </w:r>
      <w:r>
        <w:rPr>
          <w:rStyle w:val="FootnoteAnchor"/>
          <w:rtl w:val="true"/>
        </w:rPr>
        <w:footnoteReference w:id="1056"/>
      </w:r>
      <w:r>
        <w:rPr>
          <w:rFonts w:ascii="Amiri" w:hAnsi="Amiri" w:eastAsia="Amiri" w:cs="Amiri"/>
          <w:color w:val="111111"/>
          <w:sz w:val="28"/>
          <w:sz w:val="28"/>
          <w:szCs w:val="28"/>
          <w:rtl w:val="true"/>
          <w:lang w:bidi="ar-SA"/>
        </w:rPr>
        <w:t xml:space="preserve">مِنَ اللَّهِ أَحَقُّ لَنْ یَضُرَّ مُحَمَّداً مَنْ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خَذَلَهُ أَوْ یَغْضِبُ عَلَیْهِ </w:t>
      </w:r>
      <w:r>
        <w:rPr>
          <w:rStyle w:val="FootnoteAnchor"/>
          <w:rtl w:val="true"/>
        </w:rPr>
        <w:footnoteReference w:id="1057"/>
      </w:r>
      <w:r>
        <w:rPr>
          <w:rFonts w:ascii="Amiri" w:hAnsi="Amiri" w:eastAsia="Amiri" w:cs="Amiri"/>
          <w:color w:val="111111"/>
          <w:sz w:val="28"/>
          <w:sz w:val="28"/>
          <w:szCs w:val="28"/>
          <w:rtl w:val="true"/>
          <w:lang w:bidi="ar-SA"/>
        </w:rPr>
        <w:t xml:space="preserve">بَعْدَ أَنْ یَنْصُرَهُ اللَّهُ وَ یَتَفَضَّلَ بِجُودِهِ وَ کَرَمِهِ عَلَیْهِ قُلْ لَهُ یَا أَبَا جَهْلٍ إِنَّکَ رَاسَلْتَنِی بِمَا أَلْقَاهُ فِی خَلَدِکَ الشَّیْطَانُ وَ أَنَا أُجِیبُکَ بِمَا أَلْقَاهُ فِی خَاطِرِیَ الرَّحْمَنُ إِنَّ الْحَرْبَ بَیْنَنَا وَ بَیْنَکَ کَائِنَةٌ إِلَی تِسْعَةٍ وَ عِشْرِینَ </w:t>
      </w:r>
      <w:r>
        <w:rPr>
          <w:rStyle w:val="FootnoteAnchor"/>
          <w:rtl w:val="true"/>
        </w:rPr>
        <w:footnoteReference w:id="1058"/>
      </w:r>
      <w:r>
        <w:rPr>
          <w:rFonts w:ascii="Amiri" w:hAnsi="Amiri" w:eastAsia="Amiri" w:cs="Amiri"/>
          <w:color w:val="111111"/>
          <w:sz w:val="28"/>
          <w:sz w:val="28"/>
          <w:szCs w:val="28"/>
          <w:rtl w:val="true"/>
          <w:lang w:bidi="ar-SA"/>
        </w:rPr>
        <w:t xml:space="preserve">وَ إِنَّ اللَّهَ سَیَقْتُلُکَ فِیهَا بِأَضْعَفِ أَصْحَابِی وَ سَتُلْقَی أَنْتَ وَ عُتْبَةُ وَ شَیْبَةُ وَ الْوَلِیدُ وَ فُلَانٌ وَ فُلَانٌ وَ ذَکَرَ عَدَداً مِنْ قُرَیْشٍ فِی قَلِیبِ بَدْرٍ مُقَتَّلِینَ أَقْتُلُ مِنْکُمْ سَبْعِینَ وَ آسِرُ مِنْکُمْ سَبْعِینَ أَحْمِلُهُمْ عَلَی الْفِدَاءِ الثَّقِیلِ ثُمَّ نَادَی جَمَاعَةَ </w:t>
      </w:r>
      <w:r>
        <w:rPr>
          <w:rStyle w:val="FootnoteAnchor"/>
          <w:rtl w:val="true"/>
        </w:rPr>
        <w:footnoteReference w:id="1059"/>
      </w:r>
      <w:r>
        <w:rPr>
          <w:rFonts w:ascii="Amiri" w:hAnsi="Amiri" w:eastAsia="Amiri" w:cs="Amiri"/>
          <w:color w:val="111111"/>
          <w:sz w:val="28"/>
          <w:sz w:val="28"/>
          <w:szCs w:val="28"/>
          <w:rtl w:val="true"/>
          <w:lang w:bidi="ar-SA"/>
        </w:rPr>
        <w:t xml:space="preserve">مَنْ بِحَضْرَتِهِ مِنَ الْمُؤْمِنِینَ وَ الْیَهُودِ وَ سَائِرِ الْأَخْلَاطِ </w:t>
      </w:r>
      <w:r>
        <w:rPr>
          <w:rStyle w:val="FootnoteAnchor"/>
          <w:rtl w:val="true"/>
        </w:rPr>
        <w:footnoteReference w:id="1060"/>
      </w:r>
      <w:r>
        <w:rPr>
          <w:rFonts w:ascii="Amiri" w:hAnsi="Amiri" w:eastAsia="Amiri" w:cs="Amiri"/>
          <w:color w:val="111111"/>
          <w:sz w:val="28"/>
          <w:sz w:val="28"/>
          <w:szCs w:val="28"/>
          <w:rtl w:val="true"/>
          <w:lang w:bidi="ar-SA"/>
        </w:rPr>
        <w:t xml:space="preserve">أَ لَا تُحِبُّونَ أَنْ أُرِیَکُمْ مَصْرَعَ کُلِّ وَاحِدٍ مِنْ هَؤُلَاءِ قَالُوا بَلَی قَالَ </w:t>
      </w:r>
      <w:r>
        <w:rPr>
          <w:rStyle w:val="FootnoteAnchor"/>
          <w:rtl w:val="true"/>
        </w:rPr>
        <w:footnoteReference w:id="1061"/>
      </w:r>
      <w:r>
        <w:rPr>
          <w:rFonts w:ascii="Amiri" w:hAnsi="Amiri" w:eastAsia="Amiri" w:cs="Amiri"/>
          <w:color w:val="111111"/>
          <w:sz w:val="28"/>
          <w:sz w:val="28"/>
          <w:szCs w:val="28"/>
          <w:rtl w:val="true"/>
          <w:lang w:bidi="ar-SA"/>
        </w:rPr>
        <w:t xml:space="preserve">هَلُمُّوا إِلَی بَدْرٍ فَإِنَّ هُنَاکَ الْمُلْتَقَی وَ الْمَحْشَرَ وَ هُنَاکَ الْبَلَاءَ الْأَکْبَرَ لِأَضَعَ قَدَمِی عَلَی مَوَاضِعِ مَصَارِعِهِمْ ثُمَّ سَتَجِدُونَهَا لَا تَزِیدُ وَ لَا تَنْقُصُ وَ لَا تَتَغَیَّرُ وَ لَا تَتَقَدَّمُ وَ لَا تَتَأَخَّرُ لَحْظَةً وَ لَا قَلِیلًا وَ لَا کَثِیراً فَلَمْ یَخْفَ ذَلِکَ عَلَی أَحَدٍ مِنْهُمْ وَ لَمْ یُجِبْهُ إِلَّا عَلِیُّ بْنُ أَبِی طَالِبٍ علیهما السلام وَحْدَهُ وَ قَالَ نَعَمْ بِسْمِ اللَّهِ فَقَالَ الْبَاقُونَ نَحْنُ نَحْتَاجُ إِلَی مَرْکُوبٍ وَ آلَاتٍ وَ نَفَقَاتٍ وَ لَا یُمْکِنُنَا الْخُرُوجُ إِلَی هُنَاکَ وَ هُوَ مَسِیرَةُ أَیَّامٍ فَقَالَ رَسُولُ اللَّهِ صلی الله علیه و آله لِسَائِرِ الْیَهُودِ فَأَنْتُمْ مَا ذَا تَقُولُونَ قَالُوا نَحْنُ نُرِیدُ أَنْ نَسْتَقِرَّ فِی بُیُوتِنَا وَ لَا حَاجَةَ لَنَا فِی مُشَاهَدَةِ مَا أَنْتَ فِی ادِّعَائِهِ مُحِیلٌ فَقَالَ رَسُولُ اللَّهِ صلی الله علیه و آله لَا نَصَبَ عَلَیْکُمْ بِالْمَصِیرِ إِلَی هُنَاکَ اخْطُوا خُطْوَةً وَاحِدَةً فَإِنَّ اللَّهَ یَطْوِی الْأَرْضَ لَکُمْ وَ یُوصِلُکُمْ فِی الْخُطْوَةِ الثَّانِیَةِ إِلَی هُنَاکَ قَالَ الْمُؤْمِنُونَ صَدَقَ رَسُولُ اللَّهِ صلی الله علیه و آله فَنَتَشَرَّفُ </w:t>
      </w:r>
      <w:r>
        <w:rPr>
          <w:rStyle w:val="FootnoteAnchor"/>
          <w:rtl w:val="true"/>
        </w:rPr>
        <w:footnoteReference w:id="1062"/>
      </w:r>
      <w:r>
        <w:rPr>
          <w:rFonts w:ascii="Amiri" w:hAnsi="Amiri" w:eastAsia="Amiri" w:cs="Amiri"/>
          <w:color w:val="111111"/>
          <w:sz w:val="28"/>
          <w:sz w:val="28"/>
          <w:szCs w:val="28"/>
          <w:rtl w:val="true"/>
          <w:lang w:bidi="ar-SA"/>
        </w:rPr>
        <w:t xml:space="preserve">بِهَذِهِ الْآیَةِ وَ قَالَ الْکَافِرُونَ وَ الْمُنَافِقُونَ سَوْفَ نَمْتَحِنُ هَذَا الْکَذَّابَ </w:t>
      </w:r>
      <w:bookmarkStart w:id="470" w:name="pg16985_188723"/>
    </w:p>
    <w:p>
      <w:pPr>
        <w:pStyle w:val="BookText"/>
        <w:rPr/>
      </w:pPr>
      <w:bookmarkEnd w:id="470"/>
      <w:r>
        <w:rPr>
          <w:rFonts w:ascii="Amiri" w:hAnsi="Amiri" w:eastAsia="Amiri" w:cs="Amiri"/>
          <w:color w:val="111111"/>
          <w:sz w:val="28"/>
          <w:sz w:val="28"/>
          <w:szCs w:val="28"/>
          <w:rtl w:val="true"/>
          <w:lang w:bidi="ar-SA"/>
        </w:rPr>
        <w:t xml:space="preserve">لِیُقْطَعَ </w:t>
      </w:r>
      <w:r>
        <w:rPr>
          <w:rStyle w:val="FootnoteAnchor"/>
          <w:rtl w:val="true"/>
        </w:rPr>
        <w:footnoteReference w:id="1063"/>
      </w:r>
      <w:r>
        <w:rPr>
          <w:rFonts w:ascii="Amiri" w:hAnsi="Amiri" w:eastAsia="Amiri" w:cs="Amiri"/>
          <w:color w:val="111111"/>
          <w:sz w:val="28"/>
          <w:sz w:val="28"/>
          <w:szCs w:val="28"/>
          <w:rtl w:val="true"/>
          <w:lang w:bidi="ar-SA"/>
        </w:rPr>
        <w:t xml:space="preserve">عُذْرُ مُحَمَّدٍ وَ یَصِیرَ دَعْوَاهُ حُجَّةً وَاضِحَةً عَلَیْهِ وَ فَاضِحَةً لَهُ فِی کَذِبِهِ قَالَ فَخَطَا الْقَوْمُ خُطْوَةً ثُمَّ الثَّانِیَةَ فَإِذَا هُمْ عِنْدَ بِئْرِ بَدْرٍ فَعَجِبُوا فَجَاءَ رَسُولُ اللَّهِ صلی الله علیه و آله فَقَالَ اجْعَلُوا الْبِئْرَ الْعَلَامَةَ وَ اذْرَعُوا مِنْ عِنْدِهَا کَذَا ذِرَاعاً فَذَرَعُوا فَلَمَّا انْتَهَوْا إِلَی آخِرِهَا قَالَ هَذَا مَصْرَعُ أَبِی جَهْلٍ یَجْرَحُهُ </w:t>
      </w:r>
      <w:r>
        <w:rPr>
          <w:rStyle w:val="FootnoteAnchor"/>
          <w:rtl w:val="true"/>
        </w:rPr>
        <w:footnoteReference w:id="1064"/>
      </w:r>
      <w:r>
        <w:rPr>
          <w:rFonts w:ascii="Amiri" w:hAnsi="Amiri" w:eastAsia="Amiri" w:cs="Amiri"/>
          <w:color w:val="111111"/>
          <w:sz w:val="28"/>
          <w:sz w:val="28"/>
          <w:szCs w:val="28"/>
          <w:rtl w:val="true"/>
          <w:lang w:bidi="ar-SA"/>
        </w:rPr>
        <w:t xml:space="preserve">فُلَانٌ الْأَنْصَارِیُّ وَ یُجَهِّزُ عَلَیْهِ </w:t>
      </w:r>
      <w:r>
        <w:rPr>
          <w:rStyle w:val="FootnoteAnchor"/>
          <w:rtl w:val="true"/>
        </w:rPr>
        <w:footnoteReference w:id="1065"/>
      </w:r>
      <w:r>
        <w:rPr>
          <w:rFonts w:ascii="Amiri" w:hAnsi="Amiri" w:eastAsia="Amiri" w:cs="Amiri"/>
          <w:color w:val="111111"/>
          <w:sz w:val="28"/>
          <w:sz w:val="28"/>
          <w:szCs w:val="28"/>
          <w:rtl w:val="true"/>
          <w:lang w:bidi="ar-SA"/>
        </w:rPr>
        <w:t xml:space="preserve">عَبْدُ اللَّهِ بْنُ مَسْعُودٍ أَضْعَفُ أَصْحَابِی ثُمَّ قَالَ اذْرَعُوا مِنَ الْبِئْرِ مِنْ جَانِبٍ آخَرَ ثُمَّ جَانِبٍ آخَرَ ثُمَّ جَانِبٍ آخَرَ </w:t>
      </w:r>
      <w:r>
        <w:rPr>
          <w:rStyle w:val="FootnoteAnchor"/>
          <w:rtl w:val="true"/>
        </w:rPr>
        <w:footnoteReference w:id="1066"/>
      </w:r>
      <w:r>
        <w:rPr>
          <w:rFonts w:ascii="Amiri" w:hAnsi="Amiri" w:eastAsia="Amiri" w:cs="Amiri"/>
          <w:color w:val="111111"/>
          <w:sz w:val="28"/>
          <w:sz w:val="28"/>
          <w:szCs w:val="28"/>
          <w:rtl w:val="true"/>
          <w:lang w:bidi="ar-SA"/>
        </w:rPr>
        <w:t xml:space="preserve">کَذَا وَ کَذَا ذِرَاعاً وَ ذِرَاعاً وَ ذَکَرَ أَعْدَادَ الْأَذْرُعِ مُخْتَلِفَةً فَلَمَّا انْتَهَی کُلُّ عَدَدٍ إِلَی آخِرِهِ قَالَ رَسُولُ اللَّهِ صلی الله علیه و آله هَذَا مَصْرَعُ عُتْبَةَ وَ ذَلِکَ مَصْرَعُ الْوَلِیدِ وَ هَذَا مَصْرَعُ شَیْبَةَ وَ سَیُقْتَلُ فُلَانٌ وَ فُلَانٌ إِلَی أَنْ سَمَّی تَمَامَ سَبْعِینَ مِنْهُمْ بِأَسْمَائِهِمْ وَ سَیُؤْسَرُ فُلَانٌ وَ فُلَانٌ إِلَی أَنْ ذَکَرَ سَبْعِینَ مِنْهُمْ بِأَسْمَائِهِمْ وَ أَسْمَاءِ آبَائِهِمْ وَ صِفَاتِهِمْ وَ نَسَبَ الْمَنْسُوبِینَ إِلَی الْآبَاءِ مِنْهُمْ وَ نَسَبَ الْمَوَالِیَ مِنْهُمْ إِلَی مَوَالِیهِمْ ثُمَّ قَالَ رَسُولُ اللَّهِ صلی الله علیه و آله أَوْقَفْتُمْ عَلَی مَا أَخْبَرْتُکُمْ بِهِ قَالُوا بَلَی قَالَ إِنَّ ذَلِکَ لَحَقٌّ کَائِنٌ بَعْدَ ثَمَانِیَةٍ وَ عِشْرِینَ یَوْماً مِنَ الْیَوْمِ فِی الْیَوْمِ التَّاسِعِ وَ الْعِشْرِینَ وَعْداً مِنَ اللَّهِ مَفْعُولًا وَ قَضَاءً حَتْماً لَازِماً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به امام عسکری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پس از هجرت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پیامبر صلی الله علیه و آله و سلم فرستاد و در این نامه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که در سر داری مکّه را بر تو تنگ کرد و تو را به راه یثرب درافکند و همچنان با توست تا تو را از خود بی‌خود کند و به کاری وادارد که به هلاکت و نابودیت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 را بر مردم تباه می‌کنی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آتشی می‌افکنی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که خودت را می‌سوزاند، پایانی برای کارهای تو نمی‌بینم، جز این که قریشیان یکپارچه بر تو می‌شورند تا اثری از تو برجا نگذارند و ضرر و زیانت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یاران بی‌خِرَدت که فریفته تو گشته‌اند،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رویارو می‌شوی و در این کارزار، کسانی به دادت می‌رسند که تو را باور ندارند و از تو کینه به دل دارند، امّا از روی ترس به یاری و پشتیبانی از تو می‌شتابند؛ چرا که می‌ترسند با هلاکت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هلاک شوند و با نابودی تو زن و فرزند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نابود شوند و با بیچاره شدن تو و یارانت، آن ها و اطرافیانشان نیز بیچاره شوند، آن ها می‌پندارند وقتی دشمنانت تو را شکست دهند و بی‌رحمانه به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شوند، بین دوست و دشمن تو فرقی نمی‌گذارند و همه را با هم ریشه کن می‌کنند؛ همان طور که بر زن و فرزند و مال تو دست می‌یابند، بر زن و فرزند و 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دست می‌یازند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و چپاول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هشدار داد معذور شد و آن که توضیح داد تمام تلاشش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مدینه و در حضور تمامی یاران محمّد و همه یهودیان بنی اسرائیل که او را باور نداشتند، این پیغام به او رسانده شد، این چنین آن کفرپیشگان به آن فرستاده دستور داده بودند تا مؤمنان را بترسانند و دیگر کافران حاضر در آن جا را برای شورش علیه ایشان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آن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پیوسته بیان کردی و پیغامت را به تمام رساندی؟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پاسخت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ابوجهل مرا به ناخوشی و نابودی تهدید می‌کند و پروردگار جهانیان مرا به یاری و پیروزی وعده می‌دهد؛ حال آن که خبر خداوند راست تر و حرف شنوی از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محمّد را یاری کند و با سخاوت و بزرگواری خود به او لطف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هر کس او را خوار پندارد و بر او خشم گیرد، هیچ آسیبی نمی‌تواند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از جانب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پیغامی را که شیطان در دلت انداخت به من رساندی و من پاسخی را که خداوند مهربان در خاطرم نشاند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بیست و نه روز دیگر بین ما جنگ در می گیرد و خداوند به دست ضعیف ترین یاران من، تو را هلاک خواهد کرد و تو و عُتبه و شَیبه و ولید و فلان کس و فلان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از قریش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جان باخته‌اید در چاه بدر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شما را به قتل می‌رسانم و هفتاد تن را به اسارت می‌گیرم، و با غل و زنجیرهای درشت و سنگین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گروهی از مؤمنان و یهودیان و نصرانی‌ها و دیگر توده حاضر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قتلگاه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نشان دهم؟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بدر بیایید، آن جا میعادگاهی است که جمعیتی انبوه را در بزرگترین امتحان گرد هم می‌آورد؛ بیایید تا پایم را بر قتلگاه تک‌تک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بگذارم و شما خواهید دید که هیچ کم و زیاد نخواهد شد و تغییر نخواهد کرد و لحظه‌ای دیر یا زود نخواهد شد و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آسوده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تنها علی بن ابی طالب علیه السلام پاسخ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چهارپا و ابزار و توشه نیازمندیم و نمی‌توانیم به سوی آن جا رهسپار شویم، در حالی که چند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دیگر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خانه‌هایمان بمانیم و نیازی به دیدن ادّعای غیر ممکن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جا هیچ رنجی نخواهید برد، یک گام که بردارید خداوند زمین را برایتان در می‌نوردد و شما را در گام دوم به آن جا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می‌گوید، ما به این نشانه مفتخر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را خواهیم آزمود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تا بهانه محمّد برچیده شود و ادعایش دلیلی علیه خودش گردد، و دروغگویی‌اش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یک گام و سپس گام دوم را برداشتند، ناگهان خود را کنار چاه بدر یافتند و از این امر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نشانه بگذارید و از آن به اندازه‌ی یک ذراع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اندازه گرفتند و چون یک ذراع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قتلگاه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انصار بر او زخم می‌زند و ضربه‌ی خلاص را عبد الله بن مسعود، ضعیف ترین یار من، بر او فرود می‌آورد؛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چاه، به سویی دیگر، چنین و چنان اندازه بگیرید و اندازه‌های مختلف را ذراع به ذراع بیان فرمود، و چون هر اندازه‌ای گرفته می‌شد محمّد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گاه عتبه است، و آن قتل گاه شیبه، و آن قتل گاه ولید، و فلان کس و فلان کس کشته خواهند شد تا این که همه آن هفتاد تن را اسم برد و فلان کس و فلان کس، اسیر خواهند شد تا این که از اسمهای همه آن هفتاد تن و نیز اسم پدرانشان و صفت‌هایشان و نسب پدرانشان و نسب بنده‌های خودشان و بنده‌های پدرانشان یاد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که به شما دادم آگاه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پس از بیست و هشت روز، در روز بیست و نهم به وقوع می‌پیوندد، و وعده‌ای از سوی خداست که انجام شدنی است و قضای حتمی اوست که تحقّق آن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منسوب به امام عسکر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2293404_1468164448"/>
      <w:bookmarkStart w:id="472" w:name="_Toc190"/>
      <w:bookmarkEnd w:id="471"/>
      <w:r>
        <w:rPr>
          <w:rtl w:val="true"/>
        </w:rPr>
        <w:t>بیان</w:t>
      </w:r>
      <w:bookmarkEnd w:id="472"/>
    </w:p>
    <w:p>
      <w:pPr>
        <w:pStyle w:val="BookText"/>
        <w:rPr/>
      </w:pPr>
      <w:r>
        <w:rPr>
          <w:rFonts w:ascii="IRNazanin" w:hAnsi="IRNazanin" w:eastAsia="IRNazanin"/>
          <w:color w:val="111111"/>
          <w:sz w:val="28"/>
          <w:sz w:val="28"/>
          <w:szCs w:val="28"/>
          <w:rtl w:val="true"/>
          <w:lang w:bidi="fa-IR"/>
        </w:rPr>
        <w:t>الخلد بالتحریک الروع و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دل و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293406_1468164448"/>
      <w:bookmarkStart w:id="474" w:name="_Toc191"/>
      <w:bookmarkEnd w:id="473"/>
      <w:r>
        <w:rPr>
          <w:rtl w:val="true"/>
        </w:rPr>
        <w:t>«</w:t>
      </w:r>
      <w:r>
        <w:rPr/>
        <w:t>7</w:t>
      </w:r>
      <w:r>
        <w:rPr>
          <w:rtl w:val="true"/>
        </w:rPr>
        <w:t>»</w:t>
      </w:r>
      <w:bookmarkEnd w:id="47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ما کانَ لِنَبِیٍّ أَنْ یَغُلَّ وَ مَنْ یَغْلُلْ یَأْتِ بِما غَلَّ یَوْمَ الْقِیامَةِ </w:t>
      </w:r>
      <w:r>
        <w:rPr>
          <w:rStyle w:val="FootnoteAnchor"/>
          <w:rtl w:val="true"/>
        </w:rPr>
        <w:footnoteReference w:id="1068"/>
      </w:r>
      <w:r>
        <w:rPr>
          <w:rFonts w:ascii="Amiri" w:hAnsi="Amiri" w:eastAsia="Amiri" w:cs="Amiri"/>
          <w:color w:val="111111"/>
          <w:sz w:val="28"/>
          <w:sz w:val="28"/>
          <w:szCs w:val="28"/>
          <w:rtl w:val="true"/>
          <w:lang w:bidi="ar-SA"/>
        </w:rPr>
        <w:t xml:space="preserve">نَزَلَتْ فِی حَرْبِ بَدْرٍ وَ کَانَ سَبَبُ نُزُولِهَا أَنَّهُ کَانَ فِی الْغَنِیمَةِ الَّتِی أَصَابُوهَا یَوْمَ بَدْرٍ قَطِیفَةً حَمْرَاءَ فَفُقِدَتْ فَقَالَ رَجُلٌ مِنْ أَصْحَابِ رَسُولِ اللَّهِ صلی الله علیه و آله مَا لَنَا لَا نَرَی الْقَطِیفَةَ </w:t>
      </w:r>
      <w:bookmarkStart w:id="475" w:name="pg16985_188724"/>
    </w:p>
    <w:p>
      <w:pPr>
        <w:pStyle w:val="BookText"/>
        <w:rPr/>
      </w:pPr>
      <w:bookmarkEnd w:id="475"/>
      <w:r>
        <w:rPr>
          <w:rFonts w:ascii="Amiri" w:hAnsi="Amiri" w:eastAsia="Amiri" w:cs="Amiri"/>
          <w:color w:val="111111"/>
          <w:sz w:val="28"/>
          <w:sz w:val="28"/>
          <w:szCs w:val="28"/>
          <w:rtl w:val="true"/>
          <w:lang w:bidi="ar-SA"/>
        </w:rPr>
        <w:t xml:space="preserve">مَا أَظُنُّ إِلَّا رَسُولَ اللَّهِ صلی الله علیه و آله </w:t>
      </w:r>
      <w:r>
        <w:rPr>
          <w:rStyle w:val="FootnoteAnchor"/>
          <w:rtl w:val="true"/>
        </w:rPr>
        <w:footnoteReference w:id="1069"/>
      </w:r>
      <w:r>
        <w:rPr>
          <w:rFonts w:ascii="Amiri" w:hAnsi="Amiri" w:eastAsia="Amiri" w:cs="Amiri"/>
          <w:color w:val="111111"/>
          <w:sz w:val="28"/>
          <w:sz w:val="28"/>
          <w:szCs w:val="28"/>
          <w:rtl w:val="true"/>
          <w:lang w:bidi="ar-SA"/>
        </w:rPr>
        <w:t xml:space="preserve">أَخَذَهَا فَأَنْزَلَ اللَّهُ فِی ذَلِکَ وَ ما کانَ لِنَبِیٍّ أَنْ یَغُلَّ إِلَی قَوْلِهِ وَ هُمْ لا یُظْلَمُونَ فَجَاءَ رَجُلٌ إِلَی رَسُولِ اللَّهِ صلی الله علیه و آله فَقَالَ إِنَّ فُلَاناً قَدْ غَلَّ قَطِیفَةً فَاحْتَفَرَهَا هُنَالِکَ فَأَمَرَ رَسُولُ اللَّهِ صلی الله علیه و آله بِحَفْرِ ذَلِکَ الْمَوْضِعِ فَأَخْرَجَ الْقَطِیفَةَ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أن یغلّ و من یغلل یأت بما غلّ یوم القیامۀ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نَسِزَد که خیانت ورزد، و هر کس خیانت ورزد، روز قیامت با آن چه در آن خیانت کرده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جنگ بدر نازل شد و سبب نزول آیه، این بود که در میان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روز بدر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مخملی قرمز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قطیفه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قطیفه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گمان من این است که رسول خدا صلی الله علیه و آله و سلم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مساله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قطیفه را برداشته و در آن جا چال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آن مکان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حفر شد و قطیفه را بیرون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2293408_1468164448"/>
      <w:bookmarkStart w:id="477" w:name="_Toc192"/>
      <w:bookmarkEnd w:id="476"/>
      <w:r>
        <w:rPr>
          <w:rtl w:val="true"/>
        </w:rPr>
        <w:t>«</w:t>
      </w:r>
      <w:r>
        <w:rPr/>
        <w:t>8</w:t>
      </w:r>
      <w:r>
        <w:rPr>
          <w:rtl w:val="true"/>
        </w:rPr>
        <w:t>»</w:t>
      </w:r>
      <w:bookmarkEnd w:id="47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فَضَالَةَ بْنِ أَیُّوبَ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الْأَنْفَالِ فَقَالَ هِیَ الْقُرَی الَّتِی قَدْ خَرِبَتْ وَ انْجَلَی أَهْلُهَا فَهِیَ لِلَّهِ وَ لِلرَّسُولِ وَ مَا کَانَ لِلْمُلُوکِ فَهُوَ لِلْإِمَامِ وَ مَا کَانَ مِنْ أَرْضِ الْجِزْیَةِ لَمْ یُوجَفْ عَلَیْهَا </w:t>
      </w:r>
      <w:r>
        <w:rPr>
          <w:rStyle w:val="FootnoteAnchor"/>
          <w:rtl w:val="true"/>
        </w:rPr>
        <w:footnoteReference w:id="1071"/>
      </w:r>
      <w:r>
        <w:rPr>
          <w:rFonts w:ascii="Amiri" w:hAnsi="Amiri" w:eastAsia="Amiri" w:cs="Amiri"/>
          <w:color w:val="111111"/>
          <w:sz w:val="28"/>
          <w:sz w:val="28"/>
          <w:szCs w:val="28"/>
          <w:rtl w:val="true"/>
          <w:lang w:bidi="ar-SA"/>
        </w:rPr>
        <w:t xml:space="preserve">بِخَیْلٍ وَ لَا رِکَابٍ وَ کُلُّ أَرْضٍ لَا رَبَّ لَهَا وَ الْمَعَادِنُ مِنْهَا وَ مَنْ مَاتَ وَ لَیْسَ لَهُ مَوْلًی فَمَالُهُ مِنَ الْأَنْفَالِ وَ قَالَ نَزَلَتْ یَوْمَ بَدْرٍ لَمَّا انْهَزَمَ النَّاسُ کَانَ أَصْحَابُ رَسُولِ اللَّهِ صلی الله علیه و آله عَلَی ثَلَاثِ فِرَقٍ فَصِنْفٌ کَانُوا عِنْدَ خَیْمَةِ النَّبِیِّ صلی الله علیه و آله </w:t>
      </w:r>
      <w:r>
        <w:rPr>
          <w:rStyle w:val="FootnoteAnchor"/>
          <w:rtl w:val="true"/>
        </w:rPr>
        <w:footnoteReference w:id="1072"/>
      </w:r>
      <w:r>
        <w:rPr>
          <w:rFonts w:ascii="Amiri" w:hAnsi="Amiri" w:eastAsia="Amiri" w:cs="Amiri"/>
          <w:color w:val="111111"/>
          <w:sz w:val="28"/>
          <w:sz w:val="28"/>
          <w:szCs w:val="28"/>
          <w:rtl w:val="true"/>
          <w:lang w:bidi="ar-SA"/>
        </w:rPr>
        <w:t xml:space="preserve">وَ صِنْفٌ أَغَارُوا عَلَی النَّهْبِ وَ فِرْقَةٌ طَلَبَتِ الْعَدُوَّ وَ أَسَرُوا وَ غَنِمُوا فَلَمَّا جَمَعُوا الْغَنَائِمَ وَ الْأُسَارَی تَکَلَّمَتِ الْأَنْصَارُ فِی الْأُسَارَی فَأَنْزَلَ اللَّهُ تَبَارَکَ وَ تَعَالَی ما کانَ لِنَبِیٍّ أَنْ یَکُونَ لَهُ أَسْری حَتَّی یُثْخِنَ فِی الْأَرْضِ </w:t>
      </w:r>
      <w:r>
        <w:rPr>
          <w:rStyle w:val="FootnoteAnchor"/>
          <w:rtl w:val="true"/>
        </w:rPr>
        <w:footnoteReference w:id="1073"/>
      </w:r>
      <w:r>
        <w:rPr>
          <w:rFonts w:ascii="Amiri" w:hAnsi="Amiri" w:eastAsia="Amiri" w:cs="Amiri"/>
          <w:color w:val="111111"/>
          <w:sz w:val="28"/>
          <w:sz w:val="28"/>
          <w:szCs w:val="28"/>
          <w:rtl w:val="true"/>
          <w:lang w:bidi="ar-SA"/>
        </w:rPr>
        <w:t xml:space="preserve">فَلَمَّا أَبَاحَ اللَّهُ لَهُمْ الْأُسَارَی وَ الْغَنَائِمَ تَکَلَّمَ سَعْدُ بْنُ مُعَاذٍ وَ کَانَ مِمَّنْ أَقَامَ عِنْدَ خَیْمَةِ النَّبِیِّ صلی الله علیه و آله فَقَالَ یَا رَسُولَ اللَّهِ صلی الله علیه و آله مَا مُنِعْنَا أَنْ نَطْلُبَ الْعَدُوَّ زَهَادَةً فِی الْجِهَادِ وَ لَا جُبْناً عَنِ الْعَدُوِّ وَ لَکِنَّا خِفْنَا أَنْ نُعْرِیَ </w:t>
      </w:r>
      <w:r>
        <w:rPr>
          <w:rStyle w:val="FootnoteAnchor"/>
          <w:rtl w:val="true"/>
        </w:rPr>
        <w:footnoteReference w:id="1074"/>
      </w:r>
      <w:r>
        <w:rPr>
          <w:rFonts w:ascii="Amiri" w:hAnsi="Amiri" w:eastAsia="Amiri" w:cs="Amiri"/>
          <w:color w:val="111111"/>
          <w:sz w:val="28"/>
          <w:sz w:val="28"/>
          <w:szCs w:val="28"/>
          <w:rtl w:val="true"/>
          <w:lang w:bidi="ar-SA"/>
        </w:rPr>
        <w:t xml:space="preserve">مَوْضِعَکَ فَتَمِیلَ عَلَیْکَ خَیْلُ الْمُشْرِکِینَ وَ قَدْ أَقَامَ عِنْدَ الْخَیْمَةِ وُجُوهُ الْمُهَاجِرِینَ وَ الْأَنْصَارِ وَ لَمْ یَشْکُ </w:t>
      </w:r>
      <w:r>
        <w:rPr>
          <w:rStyle w:val="FootnoteAnchor"/>
          <w:rtl w:val="true"/>
        </w:rPr>
        <w:footnoteReference w:id="1075"/>
      </w:r>
      <w:r>
        <w:rPr>
          <w:rFonts w:ascii="Amiri" w:hAnsi="Amiri" w:eastAsia="Amiri" w:cs="Amiri"/>
          <w:color w:val="111111"/>
          <w:sz w:val="28"/>
          <w:sz w:val="28"/>
          <w:szCs w:val="28"/>
          <w:rtl w:val="true"/>
          <w:lang w:bidi="ar-SA"/>
        </w:rPr>
        <w:t xml:space="preserve">أَحَدٌ مِنْهُمْ فِیمَا حَسِبْتُهُ </w:t>
      </w:r>
      <w:r>
        <w:rPr>
          <w:rStyle w:val="FootnoteAnchor"/>
          <w:rtl w:val="true"/>
        </w:rPr>
        <w:footnoteReference w:id="1076"/>
      </w:r>
      <w:r>
        <w:rPr>
          <w:rFonts w:ascii="Amiri" w:hAnsi="Amiri" w:eastAsia="Amiri" w:cs="Amiri"/>
          <w:color w:val="111111"/>
          <w:sz w:val="28"/>
          <w:sz w:val="28"/>
          <w:szCs w:val="28"/>
          <w:rtl w:val="true"/>
          <w:lang w:bidi="ar-SA"/>
        </w:rPr>
        <w:t xml:space="preserve">وَ النَّاسُ کَثِیرُونَ </w:t>
      </w:r>
      <w:r>
        <w:rPr>
          <w:rStyle w:val="FootnoteAnchor"/>
          <w:rtl w:val="true"/>
        </w:rPr>
        <w:footnoteReference w:id="1077"/>
      </w:r>
      <w:r>
        <w:rPr>
          <w:rFonts w:ascii="Amiri" w:hAnsi="Amiri" w:eastAsia="Amiri" w:cs="Amiri"/>
          <w:color w:val="111111"/>
          <w:sz w:val="28"/>
          <w:sz w:val="28"/>
          <w:szCs w:val="28"/>
          <w:rtl w:val="true"/>
          <w:lang w:bidi="ar-SA"/>
        </w:rPr>
        <w:t xml:space="preserve">یَا رَسُولَ اللَّهِ </w:t>
      </w:r>
      <w:bookmarkStart w:id="478" w:name="pg16985_188725"/>
    </w:p>
    <w:p>
      <w:pPr>
        <w:pStyle w:val="BookText"/>
        <w:rPr/>
      </w:pPr>
      <w:bookmarkEnd w:id="478"/>
      <w:r>
        <w:rPr>
          <w:rFonts w:ascii="Amiri" w:hAnsi="Amiri" w:eastAsia="Amiri" w:cs="Amiri"/>
          <w:color w:val="111111"/>
          <w:sz w:val="28"/>
          <w:sz w:val="28"/>
          <w:szCs w:val="28"/>
          <w:rtl w:val="true"/>
          <w:lang w:bidi="ar-SA"/>
        </w:rPr>
        <w:t xml:space="preserve">وَ الْغَنَائِمُ قَلِیلَةٌ وَ مَتَی نُعْطِی هَؤُلَاءِ لَمْ یَبْقَ لِأَصْحَابِکَ شَیْ‌ءٌ </w:t>
      </w:r>
      <w:r>
        <w:rPr>
          <w:rStyle w:val="FootnoteAnchor"/>
          <w:rtl w:val="true"/>
        </w:rPr>
        <w:footnoteReference w:id="1078"/>
      </w:r>
      <w:r>
        <w:rPr>
          <w:rFonts w:ascii="Amiri" w:hAnsi="Amiri" w:eastAsia="Amiri" w:cs="Amiri"/>
          <w:color w:val="111111"/>
          <w:sz w:val="28"/>
          <w:sz w:val="28"/>
          <w:szCs w:val="28"/>
          <w:rtl w:val="true"/>
          <w:lang w:bidi="ar-SA"/>
        </w:rPr>
        <w:t xml:space="preserve">وَ خَافَ أَنْ یَقْسِمَ رَسُولُ اللَّهِ الْغَنَائِمَ وَ أَسْلَابَ الْقَتْلَی بَیْنَ مَنْ قَاتَلَ وَ لَا یُعْطِیَ مَنْ تَخَلَّفَ عَلَی </w:t>
      </w:r>
      <w:r>
        <w:rPr>
          <w:rStyle w:val="FootnoteAnchor"/>
          <w:rtl w:val="true"/>
        </w:rPr>
        <w:footnoteReference w:id="1079"/>
      </w:r>
      <w:r>
        <w:rPr>
          <w:rFonts w:ascii="Amiri" w:hAnsi="Amiri" w:eastAsia="Amiri" w:cs="Amiri"/>
          <w:color w:val="111111"/>
          <w:sz w:val="28"/>
          <w:sz w:val="28"/>
          <w:szCs w:val="28"/>
          <w:rtl w:val="true"/>
          <w:lang w:bidi="ar-SA"/>
        </w:rPr>
        <w:t xml:space="preserve">خَیْمَةِ رَسُولِ اللَّهِ صلی الله علیه و آله شَیْئاً فَاخْتَلَفُوا فِیمَا بَیْنَهُمْ حَتَّی سَأَلُوا رَسُولَ اللَّهِ صلی الله علیه و آله فَقَالُوا لِمَنْ هَذِهِ الْغَنَائِمُ فَأَنْزَلَ اللَّهُ یَسْئَلُونَکَ عَنِ الْأَنْفالِ قُلِ الْأَنْفالُ لِلَّهِ وَ الرَّسُولِ فَرَجَعَ النَّاسُ وَ لَیْسَ لَهُمْ فِی الْغَنِیمَةِ شَیْ‌ءٌ ثُمَّ أَنْزَلَ اللَّهُ بَعْدَ ذَلِکَ وَ اعْلَمُوا أَنَّما غَنِمْتُمْ مِنْ شَیْ‌ءٍ فَأَنَّ لِلَّهِ خُمُسَهُ وَ لِلرَّسُولِ وَ لِذِی الْقُرْبی وَ الْیَتامی وَ الْمَساکِینِ وَ ابْنِ السَّبِیلِ </w:t>
      </w:r>
      <w:r>
        <w:rPr>
          <w:rStyle w:val="FootnoteAnchor"/>
          <w:rtl w:val="true"/>
        </w:rPr>
        <w:footnoteReference w:id="1080"/>
      </w:r>
      <w:r>
        <w:rPr>
          <w:rFonts w:ascii="Amiri" w:hAnsi="Amiri" w:eastAsia="Amiri" w:cs="Amiri"/>
          <w:color w:val="111111"/>
          <w:sz w:val="28"/>
          <w:sz w:val="28"/>
          <w:szCs w:val="28"/>
          <w:rtl w:val="true"/>
          <w:lang w:bidi="ar-SA"/>
        </w:rPr>
        <w:t xml:space="preserve">وَ قَسَمَهُ </w:t>
      </w:r>
      <w:r>
        <w:rPr>
          <w:rStyle w:val="FootnoteAnchor"/>
          <w:rtl w:val="true"/>
        </w:rPr>
        <w:footnoteReference w:id="1081"/>
      </w:r>
      <w:r>
        <w:rPr>
          <w:rFonts w:ascii="Amiri" w:hAnsi="Amiri" w:eastAsia="Amiri" w:cs="Amiri"/>
          <w:color w:val="111111"/>
          <w:sz w:val="28"/>
          <w:sz w:val="28"/>
          <w:szCs w:val="28"/>
          <w:rtl w:val="true"/>
          <w:lang w:bidi="ar-SA"/>
        </w:rPr>
        <w:t xml:space="preserve">رَسُولُ اللَّهِ صلی الله علیه و آله بَیْنَهُمْ فَقَالَ سَعْدُ بْنُ أَبِی وَقَّاصٍ یَا رَسُولَ اللَّهِ أَ تُعْطِی فَارِسَ الْقَوْمِ الَّذِی یَحْمِیهِمْ مِثْلَ مَا تُعْطِی الضَّعِیفَ فَقَالَ النَّبِیُّ صلی الله علیه و آله ثَکِلَتْکَ أُمُّکَ وَ هَلْ تُنْصَرُونَ إِلَّا بِضُعَفَائِکُمْ قَالَ فَلَمْ یُخَمِّسْ رَسُولُ اللَّهِ صلی الله علیه و آله بِبَدْرٍ وَ قَسَمَهُ بَیْنَ أَصْحَابِهِ ثُمَّ اسْتَقْبَلَ یَأْخُذُ الْخُمُسَ بَعْدَ بَدْرٍ وَ نَزَلَ قَوْلُهُ یَسْئَلُونَکَ عَنِ الْأَنْفالِ بَعْدَ انْقِضَاءِ حَرْبِ بَدْرٍ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از امام صادق علیه السلام درباره انفال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ویران شده و اهل آن، آن جا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آن برای خدا و رسول خدا صلی الله علیه و آله، است و هر آن چه از آن پادشاهان است، برای امام است و زمین متروک و زمینی را که به وسیله اسبان و سواران جنگی، فتح نشده و هر زمینی که صاحب ندارد و نیز معادن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و مولایی نداشته باشد، مالش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بدر هنگامی که مردم فرار کردند، نازل شد و اصحاب رسول خدا صلی الله علیه و آله و سلم بر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نزدیک خیمه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غارت،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دشمن را تعقیب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اسارت گرفته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اسرا را جمع کردند، انصار درباره اسرا اظهار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 وَاللّهُ یُرِیدُ الآخِرَةَ وَاللّهُ عَزِیزٌ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 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و خدا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خدا شکست 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اسرا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آنان مباح کرد، سعد بن مُعاذ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جمله کسانی بود که نزدیک خیمه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از تعقیب دشمن تو باز داشت، روی گردانی از جهاد یا ترس از دشمن نبود، بلکه ترسیدیم اگر خیمه تو را ترک کنیم، خیل مشرکان بر تو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مهاجرین و انصار نزد خیمه موضع گرفتند و هیچ کس از آنان به شک نیفتاد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بسیار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اینان بدهی، برای اصحابت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تقسیم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اشیایی که از کشته شدگان باقی مانده بود در میان جنگجویان، بیم داشت و چیزی به کسانی که نزد خیمه رسول خدا صلی الله علیه و آله و سلم موضع گرفته بودند،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آنان اختلاف افتاد تا این که از رسول خدا صلی الله علیه و آله، سئوال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چه کسانی است؟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بازگشتند در حالی که نصیبی از غنیمت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سوار کار شجاع قوم که از آن ها دفاع می‌کند، همان مقداری است که به جنگجوی ضعیف می‌دهی؟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بنشیند، مگر غیر از این است که شما به وسیله ضعیفان پیروز می‌شوید؟ رسول خدا صلی الله علیه و آله و سلم در جنگ بدر، خمس را نگرفتند و آن را میان اصحابشان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غزوه‌های بعدی پس از بدر، خمس می‌گرفتند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بدر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293410_1468164448"/>
      <w:bookmarkStart w:id="480" w:name="_Toc193"/>
      <w:bookmarkEnd w:id="479"/>
      <w:r>
        <w:rPr>
          <w:rtl w:val="true"/>
        </w:rPr>
        <w:t>«</w:t>
      </w:r>
      <w:r>
        <w:rPr/>
        <w:t>9</w:t>
      </w:r>
      <w:r>
        <w:rPr>
          <w:rtl w:val="true"/>
        </w:rPr>
        <w:t>»</w:t>
      </w:r>
      <w:bookmarkEnd w:id="4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أَبِی عَبْدِ اللَّهِ بْنِ أَبِی رَافِعٍ عَنْ جَعْفَرِ بْنِ مُحَمَّدِ بْنِ جَعْفَرٍ الْحُسَیْنِیِّ عَنْ عِیسَی بْنِ مِهْرَانَ عَنْ یَحْیَی بْنِ الْحَسَنِ بْنِ فُرَاتٍ عَنْ ثَعْلَبَةَ بْنِ زَیْدٍ الْأَنْصَارِیِّ قَالَ سَمِعْتُ جَابِرَ بْنَ عَبْدِ اللَّهِ الْأَنْصَارِیَّ رَحِمَهُ اللَّهُ یَقُولُ تَمَثَّلَ إِبْلِیسُ لَعَنَهُ اللَّهُ فِی أَرْبَعِ صُوَرٍ تَمَثَّلَ یَوْمَ بَدْرٍ فِی صُورَةِ سُرَاقَةَ بْنِ جُعْشُمٍ الْمُدْلِجِیِّ فَقَالَ لِقُرَیْشٍ لا غالِبَ لَکُمُ الْیَوْمَ مِنَ النَّاسِ وَ إِنِّی جارٌ لَکُمْ فَلَمَّا تَراءَتِ الْفِئَتانِ نَکَصَ عَلی عَقِبَیْهِ وَ قالَ إِنِّی بَرِی‌ءٌ مِنْکُمْ الْخَبَرَ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481" w:name="pg16985_188726"/>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زید انصاری، از جابر بن عبدالله انصاری که رحمت خدا بر او باد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در چهار صورت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در هیئت سراقة بن مالک بن جُعشم مُدلِجی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وَإِنِّی جَارٌ لَّکُمْ فَلَمَّا تَرَاءتِ الْفِئَتَانِ نَکَصَ عَلَی عَقِبَیْهِ وَقَالَ إِنِّی بَرِیءٌ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در ادامه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عقبه در هیئت منبّه ابن حجاج در آمد، پس فریاد زد که محمد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گرونده به دین او در عقبه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صدای او از خود او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گرد هم آمدن قریشیان در دار الندوه به صورت شیخی از اهل نجد درآمده بود و در مشورت به آنان کمک کرد و خدای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روزی که رسول خدا که سلام و درود خدا بر او باد، رحلت کردند، به صورت مغیرة بن شعبه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حکومت پادشاهان فارس یا پادشاهان رم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وسعت و گسترش دهید، وسعت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بنی هاشم برنگردانید که در این صورت منتظر زنان حامله خواهید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293412_1468164448"/>
      <w:bookmarkStart w:id="483" w:name="_Toc194"/>
      <w:bookmarkEnd w:id="482"/>
      <w:r>
        <w:rPr>
          <w:rtl w:val="true"/>
        </w:rPr>
        <w:t>«</w:t>
      </w:r>
      <w:r>
        <w:rPr/>
        <w:t>10</w:t>
      </w:r>
      <w:r>
        <w:rPr>
          <w:rtl w:val="true"/>
        </w:rPr>
        <w:t>»</w:t>
      </w:r>
      <w:bookmarkEnd w:id="48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أَبُو عَمْرٍو عَنْ أَحْمَدَ عَنْ أَحْمَدَ بْنِ یَحْیَی عَنْ عَبْدِ الرَّحْمَنِ </w:t>
      </w:r>
      <w:r>
        <w:rPr>
          <w:rStyle w:val="FootnoteAnchor"/>
          <w:rtl w:val="true"/>
        </w:rPr>
        <w:footnoteReference w:id="1084"/>
      </w:r>
      <w:r>
        <w:rPr>
          <w:rFonts w:ascii="Amiri" w:hAnsi="Amiri" w:eastAsia="Amiri" w:cs="Amiri"/>
          <w:color w:val="111111"/>
          <w:sz w:val="28"/>
          <w:sz w:val="28"/>
          <w:szCs w:val="28"/>
          <w:rtl w:val="true"/>
          <w:lang w:bidi="ar-SA"/>
        </w:rPr>
        <w:t>عَنْ أَبِیهِ عَنِ الْأَعْمَشِ عَنْ عَمْرِو بْنِ مُرَّةَ عَنْ أَبِی عُبَیْدَةَ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بَدْرٍ وَ أُسِرَتِ الْأَسْرَی قَالَ رَسُولُ اللَّهِ صلی الله علیه و آله مَا تَرَوْنَ فِی هَؤُلَاءِ الْقَوْمِ فَقَالَ عُمَرُ بْنُ الْخَطَّابِ یَا رَسُولَ اللَّهِ هُمُ الَّذِینَ کَذَّبُوکَ وَ أَخْرَجُوکَ فَاقْتُلْهُمْ ثُمَّ قَالَ أَبُو بَکْرٍ یَا رَسُولَ اللَّهِ هُمْ قَوْمُکَ وَ عَشِیرَتُکَ وَ لَعَلَّ اللَّهَ یَسْتَنْقِذُهُمْ بِکَ مِنَ النَّارِ ثُمَّ قَالَ عَبْدُ اللَّهِ بْنُ رَوَاحَةَ أَنْتَ بِوَادٍ کَثِیرِ الْحَطَبِ فَاجْمَعْ حَطَباً فَأَلْهِبْ فِیهِ نَاراً وَ أَلْقِهِمْ فِیهِ فَقَالَ الْعَبَّاسُ بْنُ عَبْدِ الْمُطَّلِبِ قَطَعَکَ رَحِمُکَ قَالَ ثُمَّ إِنَّ رَسُولَ اللَّهِ صلی الله علیه و آله قَامَ فَدَخَلَ وَ أَکْثَرَ النَّاسُ فِی قَوْلِ أَبِی بَکْرٍ وَ عُمَرَ فَقَالَ بَعْضُهُمْ الْقَوْلُ مَا قَالَ أَبُو بَکْرٍ وَ قَالَ بَعْضُهُمْ الْقَوْلُ مَا قَالَ عُمَرُ فَخَرَجَ رَسُولُ اللَّهِ صلی الله علیه و آله فَقَالَ مَا اخْتِلَافُکُمْ یَا أَیُّهَا النَّاسُ فِی قَوْلِ هَذَیْنِ الرَّجُلَیْنِ إِنَّمَا مَثَلُهُمَا مَثَلُ إِخْوَةٍ لَهُمَا مِمَّنْ کَانَ قَبْلَهُمَا نُوحٍ وَ إِبْرَاهِیمَ وَ مُوسَی وَ عِیسَی علیهم السلام قَالَ نُوحٌ رَبِّ لا تَذَرْ عَلَی الْأَرْضِ مِنَ الْکافِرِینَ دَیَّاراً </w:t>
      </w:r>
      <w:r>
        <w:rPr>
          <w:rStyle w:val="FootnoteAnchor"/>
          <w:rtl w:val="true"/>
        </w:rPr>
        <w:footnoteReference w:id="1085"/>
      </w:r>
      <w:r>
        <w:rPr>
          <w:rFonts w:ascii="Amiri" w:hAnsi="Amiri" w:eastAsia="Amiri" w:cs="Amiri"/>
          <w:color w:val="111111"/>
          <w:sz w:val="28"/>
          <w:sz w:val="28"/>
          <w:szCs w:val="28"/>
          <w:rtl w:val="true"/>
          <w:lang w:bidi="ar-SA"/>
        </w:rPr>
        <w:t xml:space="preserve">وَ قَالَ إِبْرَاهِیمُ فَمَنْ تَبِعَنِی فَإِنَّهُ مِنِّی وَ مَنْ عَصانِی فَإِنَّکَ غَفُورٌ رَحِیمٌ </w:t>
      </w:r>
      <w:r>
        <w:rPr>
          <w:rStyle w:val="FootnoteAnchor"/>
          <w:rtl w:val="true"/>
        </w:rPr>
        <w:footnoteReference w:id="1086"/>
      </w:r>
      <w:r>
        <w:rPr>
          <w:rFonts w:ascii="Amiri" w:hAnsi="Amiri" w:eastAsia="Amiri" w:cs="Amiri"/>
          <w:color w:val="111111"/>
          <w:sz w:val="28"/>
          <w:sz w:val="28"/>
          <w:szCs w:val="28"/>
          <w:rtl w:val="true"/>
          <w:lang w:bidi="ar-SA"/>
        </w:rPr>
        <w:t xml:space="preserve">وَ قَالَ مُوسَی رَبَّنَا اطْمِسْ </w:t>
      </w:r>
      <w:bookmarkStart w:id="484" w:name="pg16985_188727"/>
    </w:p>
    <w:p>
      <w:pPr>
        <w:pStyle w:val="BookText"/>
        <w:rPr/>
      </w:pPr>
      <w:bookmarkEnd w:id="484"/>
      <w:r>
        <w:rPr>
          <w:rFonts w:ascii="Amiri" w:hAnsi="Amiri" w:eastAsia="Amiri" w:cs="Amiri"/>
          <w:color w:val="111111"/>
          <w:sz w:val="28"/>
          <w:sz w:val="28"/>
          <w:szCs w:val="28"/>
          <w:rtl w:val="true"/>
          <w:lang w:bidi="ar-SA"/>
        </w:rPr>
        <w:t xml:space="preserve">عَلی أَمْوالِهِمْ وَ اشْدُدْ عَلی قُلُوبِهِمْ فَلا یُؤْمِنُوا حَتَّی یَرَوُا الْعَذابَ الْأَلِیمَ </w:t>
      </w:r>
      <w:r>
        <w:rPr>
          <w:rStyle w:val="FootnoteAnchor"/>
          <w:rtl w:val="true"/>
        </w:rPr>
        <w:footnoteReference w:id="1087"/>
      </w:r>
      <w:r>
        <w:rPr>
          <w:rFonts w:ascii="Amiri" w:hAnsi="Amiri" w:eastAsia="Amiri" w:cs="Amiri"/>
          <w:color w:val="111111"/>
          <w:sz w:val="28"/>
          <w:sz w:val="28"/>
          <w:szCs w:val="28"/>
          <w:rtl w:val="true"/>
          <w:lang w:bidi="ar-SA"/>
        </w:rPr>
        <w:t xml:space="preserve">وَ قَالَ عِیسَی إِنْ تُعَذِّبْهُمْ فَإِنَّهُمْ عِبادُکَ وَ إِنْ تَغْفِرْ لَهُمْ فَإِنَّکَ أَنْتَ الْعَزِیزُ الْحَکِیمُ </w:t>
      </w:r>
      <w:r>
        <w:rPr>
          <w:rStyle w:val="FootnoteAnchor"/>
          <w:rtl w:val="true"/>
        </w:rPr>
        <w:footnoteReference w:id="1088"/>
      </w:r>
      <w:r>
        <w:rPr>
          <w:rFonts w:ascii="Amiri" w:hAnsi="Amiri" w:eastAsia="Amiri" w:cs="Amiri"/>
          <w:color w:val="111111"/>
          <w:sz w:val="28"/>
          <w:sz w:val="28"/>
          <w:szCs w:val="28"/>
          <w:rtl w:val="true"/>
          <w:lang w:bidi="ar-SA"/>
        </w:rPr>
        <w:t xml:space="preserve">ثُمَّ قَالَ یَا أَیُّهَا النَّاسُ إِنَّ بِکُمْ عَیْلَةً فَلَا یَنْقَلِبَنَّ </w:t>
      </w:r>
      <w:r>
        <w:rPr>
          <w:rStyle w:val="FootnoteAnchor"/>
          <w:rtl w:val="true"/>
        </w:rPr>
        <w:footnoteReference w:id="1089"/>
      </w:r>
      <w:r>
        <w:rPr>
          <w:rFonts w:ascii="Amiri" w:hAnsi="Amiri" w:eastAsia="Amiri" w:cs="Amiri"/>
          <w:color w:val="111111"/>
          <w:sz w:val="28"/>
          <w:sz w:val="28"/>
          <w:szCs w:val="28"/>
          <w:rtl w:val="true"/>
          <w:lang w:bidi="ar-SA"/>
        </w:rPr>
        <w:t xml:space="preserve">مِنْکُمْ أَحَدٌ إِلَّا بِفِدَاءٍ أَوْ ضَرْبَةِ عُنُقٍ فَقُلْتُ یَا رَسُولَ اللَّهِ إِلَّا سَهْلَ بْنَ بَیْضَاءَ </w:t>
      </w:r>
      <w:r>
        <w:rPr>
          <w:rStyle w:val="FootnoteAnchor"/>
          <w:rtl w:val="true"/>
        </w:rPr>
        <w:footnoteReference w:id="1090"/>
      </w:r>
      <w:r>
        <w:rPr>
          <w:rFonts w:ascii="Amiri" w:hAnsi="Amiri" w:eastAsia="Amiri" w:cs="Amiri"/>
          <w:color w:val="111111"/>
          <w:sz w:val="28"/>
          <w:sz w:val="28"/>
          <w:szCs w:val="28"/>
          <w:rtl w:val="true"/>
          <w:lang w:bidi="ar-SA"/>
        </w:rPr>
        <w:t xml:space="preserve">وَ قَدْ کُنْتُ سَمِعْتُهُ یَذْکُرُ الْإِسْلَامَ بِمَکَّةَ قَالَ فَسَکَتَ رَسُولُ اللَّهِ صلی الله علیه و آله فَلَمْ یُحِرْ </w:t>
      </w:r>
      <w:r>
        <w:rPr>
          <w:rStyle w:val="FootnoteAnchor"/>
          <w:rtl w:val="true"/>
        </w:rPr>
        <w:footnoteReference w:id="1091"/>
      </w:r>
      <w:r>
        <w:rPr>
          <w:rFonts w:ascii="Amiri" w:hAnsi="Amiri" w:eastAsia="Amiri" w:cs="Amiri"/>
          <w:color w:val="111111"/>
          <w:sz w:val="28"/>
          <w:sz w:val="28"/>
          <w:szCs w:val="28"/>
          <w:rtl w:val="true"/>
          <w:lang w:bidi="ar-SA"/>
        </w:rPr>
        <w:t xml:space="preserve">قَالَ فَلَقَدْ جَعَلْتُ أَنْظُرُ إِلَی السَّمَاءِ مَتَی تَقَعُ عَلَیَّ الْحِجَارَةُ فَإِنِّی قَدَّمْتُ بَیْنَ یَدَیْ رَسُولِ اللَّهِ صلی الله علیه و آله قَالَ ثُمَّ إِنَّ النَّبِیَّ صلی الله علیه و آله قَالَ إِلَّا سَهْلَ بْنَ بَیْضَاءَ قَالَ فَفَرِحْتُ فَرَحاً مَا فَرِحْتُ مِثْلَهُ قَطُّ قَالَ الْأَعْمَشُ فَکَانَ فِدَاؤُهُمْ سِتِّینَ أُوقِیَّةً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پس از به اسارت گرفتنِ اسیران،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قوم اسیر چیست؟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کسانی هستند که تو را تکذیب کرده و از مکّه بیرون کردند،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قوم و طایفه تو هستند و چه بسا خداوند به واسطه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آتش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وادی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هستید، پس هیزم جمع کنید و آتشی برافروزید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تو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برخاست و وارد خیمه خود شد، و مردم نیز درباره نظر ابو بکر و عمر بسیار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 بکر درست است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عمر در این رابطه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چرا درباره نظر این دو مرد اختلاف دارید، اختلاف رأی این دوم مرد مانند اختلاف برادرهایشان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 وَ مَنْ عَصانِی فَإِنَّکَ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عَلی أَمْوالِهِمْ وَ اشْدُدْ عَلی قُلُوبِهِمْ فَلا یُؤْمِنُوا حَتَّی یَرَوُا الْعَذابَ الْأَلِیمَ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 و آنان را دل‌سخت گردان که ایمان نیاورند تا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وَ إِنْ تَغْفِرْ لَهُمْ فَإِنَّکَ أَنْتَ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 و آنان را دل‌سخت گردان که ایمان نیاورند تا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فقر و مخارج خانواده هستید،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دست شما نرود مگر این که از او فدیه بگیرید یا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سهل بن بیضاء، چرا که من در مکه از او شنیدم که اسلام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سکوت کرد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نگریستم که چه موقع سنگی بر من بیفتد؟ زیرا من در مقابل سخن رسول خدا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سهل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خوشحال شدم که تا کنون چنین خوشحالی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اسیران،شصت اوقیه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293414_1468164448"/>
      <w:bookmarkStart w:id="486" w:name="_Toc195"/>
      <w:bookmarkEnd w:id="485"/>
      <w:r>
        <w:rPr>
          <w:rtl w:val="true"/>
        </w:rPr>
        <w:t>بیان</w:t>
      </w:r>
      <w:bookmarkEnd w:id="486"/>
    </w:p>
    <w:p>
      <w:pPr>
        <w:pStyle w:val="BookText"/>
        <w:rPr/>
      </w:pPr>
      <w:r>
        <w:rPr>
          <w:rFonts w:ascii="IRNazanin" w:hAnsi="IRNazanin" w:eastAsia="IRNazanin"/>
          <w:color w:val="111111"/>
          <w:sz w:val="28"/>
          <w:sz w:val="28"/>
          <w:szCs w:val="28"/>
          <w:rtl w:val="true"/>
          <w:lang w:bidi="fa-IR"/>
        </w:rPr>
        <w:t xml:space="preserve">أثر الوضع فی أکثر أجزاء الخبر ظاهر لا سیما فی قوله مثل إخوة لهما </w:t>
      </w:r>
      <w:r>
        <w:rPr>
          <w:rStyle w:val="FootnoteAnchor"/>
          <w:rtl w:val="true"/>
        </w:rPr>
        <w:footnoteReference w:id="1093"/>
      </w:r>
      <w:r>
        <w:rPr>
          <w:rFonts w:ascii="IRNazanin" w:hAnsi="IRNazanin" w:eastAsia="IRNazanin"/>
          <w:color w:val="111111"/>
          <w:sz w:val="28"/>
          <w:sz w:val="28"/>
          <w:szCs w:val="28"/>
          <w:rtl w:val="true"/>
          <w:lang w:bidi="fa-IR"/>
        </w:rPr>
        <w:t xml:space="preserve">کما سنوضحه فی کتاب الفتن إن شاء الله تعالی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آثار جعل مشخص است به ویژه 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اخوۀ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برادران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شاء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293416_1468164448"/>
      <w:bookmarkStart w:id="488" w:name="_Toc196"/>
      <w:bookmarkEnd w:id="487"/>
      <w:r>
        <w:rPr>
          <w:rtl w:val="true"/>
        </w:rPr>
        <w:t>«</w:t>
      </w:r>
      <w:r>
        <w:rPr/>
        <w:t>11</w:t>
      </w:r>
      <w:r>
        <w:rPr>
          <w:rtl w:val="true"/>
        </w:rPr>
        <w:t>»</w:t>
      </w:r>
      <w:bookmarkEnd w:id="48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مُحَمَّدُ بْنُ عَلِیِّ بْنِ حَشِیشٍ </w:t>
      </w:r>
      <w:r>
        <w:rPr>
          <w:rStyle w:val="FootnoteAnchor"/>
          <w:rtl w:val="true"/>
        </w:rPr>
        <w:footnoteReference w:id="1095"/>
      </w:r>
      <w:r>
        <w:rPr>
          <w:rFonts w:ascii="Amiri" w:hAnsi="Amiri" w:eastAsia="Amiri" w:cs="Amiri"/>
          <w:color w:val="111111"/>
          <w:sz w:val="28"/>
          <w:sz w:val="28"/>
          <w:szCs w:val="28"/>
          <w:rtl w:val="true"/>
          <w:lang w:bidi="ar-SA"/>
        </w:rPr>
        <w:t xml:space="preserve">عَنْ مُحَمَّدِ بْنِ أَحْمَدَ بْنِ عَلِیِّ بْنِ عَبْدِ الْوَهَّابِ </w:t>
      </w:r>
      <w:r>
        <w:rPr>
          <w:rStyle w:val="FootnoteAnchor"/>
          <w:rtl w:val="true"/>
        </w:rPr>
        <w:footnoteReference w:id="1096"/>
      </w:r>
      <w:bookmarkStart w:id="489" w:name="pg16985_188728"/>
    </w:p>
    <w:p>
      <w:pPr>
        <w:pStyle w:val="BookText"/>
        <w:rPr/>
      </w:pPr>
      <w:bookmarkEnd w:id="489"/>
      <w:r>
        <w:rPr>
          <w:rFonts w:ascii="Amiri" w:hAnsi="Amiri" w:eastAsia="Amiri" w:cs="Amiri"/>
          <w:color w:val="111111"/>
          <w:sz w:val="28"/>
          <w:sz w:val="28"/>
          <w:szCs w:val="28"/>
          <w:rtl w:val="true"/>
          <w:lang w:bidi="ar-SA"/>
        </w:rPr>
        <w:t xml:space="preserve">عَنْ مُحَمَّدِ بْنِ عَلِیِّ بْنِ الْحُسَیْنِ عَنْ عَلِیِّ بْنِ عُبَیْدِ اللَّهِ </w:t>
      </w:r>
      <w:r>
        <w:rPr>
          <w:rStyle w:val="FootnoteAnchor"/>
          <w:rtl w:val="true"/>
        </w:rPr>
        <w:footnoteReference w:id="1097"/>
      </w:r>
      <w:r>
        <w:rPr>
          <w:rFonts w:ascii="Amiri" w:hAnsi="Amiri" w:eastAsia="Amiri" w:cs="Amiri"/>
          <w:color w:val="111111"/>
          <w:sz w:val="28"/>
          <w:sz w:val="28"/>
          <w:szCs w:val="28"/>
          <w:rtl w:val="true"/>
          <w:lang w:bidi="ar-SA"/>
        </w:rPr>
        <w:t>عَنْ مُحَمَّدِ بْنِ إِسْحَاقَ الضَّبِّیِّ عَنْ نَصْرِ بْنِ حَمَّادٍ عَنْ شُعْبَةَ عَنِ السُّدِّیِّ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صلی الله علیه و آله عَلَی قَتْلَی بَدْرٍ فَقَالَ جَزَاکُمُ اللَّهُ مِنْ عِصَابَةٍ شَرّاً لَقَدْ کَذَّبْتُمُونِی صَادِقاً وَ خَوَّنْتُمْ أَمِیناً </w:t>
      </w:r>
      <w:r>
        <w:rPr>
          <w:rStyle w:val="FootnoteAnchor"/>
          <w:rtl w:val="true"/>
        </w:rPr>
        <w:footnoteReference w:id="1098"/>
      </w:r>
      <w:r>
        <w:rPr>
          <w:rFonts w:ascii="Amiri" w:hAnsi="Amiri" w:eastAsia="Amiri" w:cs="Amiri"/>
          <w:color w:val="111111"/>
          <w:sz w:val="28"/>
          <w:sz w:val="28"/>
          <w:szCs w:val="28"/>
          <w:rtl w:val="true"/>
          <w:lang w:bidi="ar-SA"/>
        </w:rPr>
        <w:t xml:space="preserve">ثُمَّ الْتَفَتَ إِلَی أَبِی جَهْلِ بْنِ هِشَامٍ فَقَالَ إِنَّ هَذَا أَعْتَی عَلَی اللَّهِ مِنْ فِرْعَوْنَ إِنَّ فِرْعَوْنَ لَمَّا أَیْقَنَ بِالْهَلَاکِ وَحَّدَ اللَّهَ وَ إِنَّ هَذَا لَمَّا أَیْقَنَ بِالْهَلَاکِ دَعَا بِاللَّاتِ وَ الْعُزَّی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اجساد کشتگان بدر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اتحادتان به شما جزای بدی بدهد، شما مرا که صادق بودم تکذیب کردید و با وجود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من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 جهل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فرعون سرکشی بیشتری داشت، فرعون هنگامی که مطمئن شد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یگانگی خدا اعتراف نمود و اما این شخص هنگامی که به مرگ یقین کرد، لات و عزّی را فرا خواند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293418_1468164448"/>
      <w:bookmarkStart w:id="491" w:name="_Toc197"/>
      <w:bookmarkEnd w:id="490"/>
      <w:r>
        <w:rPr>
          <w:rtl w:val="true"/>
        </w:rPr>
        <w:t>«</w:t>
      </w:r>
      <w:r>
        <w:rPr/>
        <w:t>12</w:t>
      </w:r>
      <w:r>
        <w:rPr>
          <w:rtl w:val="true"/>
        </w:rPr>
        <w:t>»</w:t>
      </w:r>
      <w:bookmarkEnd w:id="491"/>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عَلِیِّ بْنِ مُحَمَّدِ بْنِ عَلِیِّ بْنِ الْحُسَیْنِ عَنْ جَعْفَرِ بْنِ مُحَمَّدِ بْنِ عَلِیٍّ الْحُسَیْنِیِّ عَنْ جَعْفَرِ بْنِ مُحَمَّدِ بْنِ عِیسَی </w:t>
      </w:r>
      <w:r>
        <w:rPr>
          <w:rStyle w:val="FootnoteAnchor"/>
          <w:rtl w:val="true"/>
        </w:rPr>
        <w:footnoteReference w:id="1100"/>
      </w:r>
      <w:r>
        <w:rPr>
          <w:rFonts w:ascii="Amiri" w:hAnsi="Amiri" w:eastAsia="Amiri" w:cs="Amiri"/>
          <w:color w:val="111111"/>
          <w:sz w:val="28"/>
          <w:sz w:val="28"/>
          <w:szCs w:val="28"/>
          <w:rtl w:val="true"/>
          <w:lang w:bidi="ar-SA"/>
        </w:rPr>
        <w:t xml:space="preserve">عَنْ عُبَیْدِ اللَّهِ بْنِ عَلِیٍّ عَنِ الرِّضَا عَنْ آبَائِهِ عَلَیْهِمُ السَّلَامَ أَنَّ النَّبِیَّ صلی الله علیه و آله قَالَ یَوْمَ بَدْرٍ لَا تَأْسِرُوا </w:t>
      </w:r>
      <w:r>
        <w:rPr>
          <w:rStyle w:val="FootnoteAnchor"/>
          <w:rtl w:val="true"/>
        </w:rPr>
        <w:footnoteReference w:id="1101"/>
      </w:r>
      <w:r>
        <w:rPr>
          <w:rFonts w:ascii="Amiri" w:hAnsi="Amiri" w:eastAsia="Amiri" w:cs="Amiri"/>
          <w:color w:val="111111"/>
          <w:sz w:val="28"/>
          <w:sz w:val="28"/>
          <w:szCs w:val="28"/>
          <w:rtl w:val="true"/>
          <w:lang w:bidi="ar-SA"/>
        </w:rPr>
        <w:t xml:space="preserve">أَحَداً مِنْ بَنِی عَبْدِ الْمُطَّلِبِ فَإِنَّمَا أُخْرِجُوا کُرْهاً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پدارنش علیهم السلام روایت کرده که رسول خدا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 عبد المطلب را اسیر نکنید زیرا آنان از روی اجبار به جنگ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293420_1468164448"/>
      <w:bookmarkStart w:id="493" w:name="_Toc198"/>
      <w:bookmarkEnd w:id="492"/>
      <w:r>
        <w:rPr>
          <w:rtl w:val="true"/>
        </w:rPr>
        <w:t>«</w:t>
      </w:r>
      <w:r>
        <w:rPr/>
        <w:t>13</w:t>
      </w:r>
      <w:r>
        <w:rPr>
          <w:rtl w:val="true"/>
        </w:rPr>
        <w:t>»</w:t>
      </w:r>
      <w:bookmarkEnd w:id="493"/>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عَبْدِ الْمَلِکِ الطَّحَّانِ عَنْ هَارُونَ بْنِ عِیسَی عَنْ عَبْدِ اللَّهِ بْنِ إِبْرَاهِیمَ عَنِ الرِّضَا عَنْ آبَائِهِ علیهم السلام أَنَّ رَسُولَ اللَّهِ صلی الله علیه و آله سَافَرَ إِلَی بَدْرٍ فِی شَهْرِ رَمَضَانَ </w:t>
      </w:r>
      <w:r>
        <w:rPr>
          <w:rStyle w:val="FootnoteAnchor"/>
          <w:rtl w:val="true"/>
        </w:rPr>
        <w:footnoteReference w:id="1103"/>
      </w:r>
      <w:r>
        <w:rPr>
          <w:rFonts w:ascii="Amiri" w:hAnsi="Amiri" w:eastAsia="Amiri" w:cs="Amiri"/>
          <w:color w:val="111111"/>
          <w:sz w:val="28"/>
          <w:sz w:val="28"/>
          <w:szCs w:val="28"/>
          <w:rtl w:val="true"/>
          <w:lang w:bidi="ar-SA"/>
        </w:rPr>
        <w:t xml:space="preserve">وَ افْتَتَحَ مَکَّةَ فِی شَهْرِ رَمَضَانَ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که رسول خدا صلی الله علیه و آله و سلم در ماه رمضان به بدر مسافرت کرد و باز در ماه رمضان مکه فتح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293422_1468164448"/>
      <w:bookmarkStart w:id="495" w:name="_Toc199"/>
      <w:bookmarkEnd w:id="494"/>
      <w:r>
        <w:rPr>
          <w:rtl w:val="true"/>
        </w:rPr>
        <w:t>«</w:t>
      </w:r>
      <w:r>
        <w:rPr/>
        <w:t>14</w:t>
      </w:r>
      <w:r>
        <w:rPr>
          <w:rtl w:val="true"/>
        </w:rPr>
        <w:t>»</w:t>
      </w:r>
      <w:bookmarkEnd w:id="4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قَدِمَ الْعَبَّاسُ الْمَدِینَةَ سَهِرَ النَّبِیُّ صلی الله علیه و آله تِلْکَ اللَّیْلَةَ فَقِیلَ </w:t>
      </w:r>
      <w:bookmarkStart w:id="496" w:name="pg16985_188729"/>
    </w:p>
    <w:p>
      <w:pPr>
        <w:pStyle w:val="BookText"/>
        <w:rPr/>
      </w:pPr>
      <w:bookmarkEnd w:id="496"/>
      <w:r>
        <w:rPr>
          <w:rFonts w:ascii="Amiri" w:hAnsi="Amiri" w:eastAsia="Amiri" w:cs="Amiri"/>
          <w:color w:val="111111"/>
          <w:sz w:val="28"/>
          <w:sz w:val="28"/>
          <w:szCs w:val="28"/>
          <w:rtl w:val="true"/>
          <w:lang w:bidi="ar-SA"/>
        </w:rPr>
        <w:t xml:space="preserve">لَهُ فِی ذَلِکَ قَالَ سَمِعْتُ حِسَّ </w:t>
      </w:r>
      <w:r>
        <w:rPr>
          <w:rStyle w:val="FootnoteAnchor"/>
          <w:rtl w:val="true"/>
        </w:rPr>
        <w:footnoteReference w:id="1105"/>
      </w:r>
      <w:r>
        <w:rPr>
          <w:rFonts w:ascii="Amiri" w:hAnsi="Amiri" w:eastAsia="Amiri" w:cs="Amiri"/>
          <w:color w:val="111111"/>
          <w:sz w:val="28"/>
          <w:sz w:val="28"/>
          <w:szCs w:val="28"/>
          <w:rtl w:val="true"/>
          <w:lang w:bidi="ar-SA"/>
        </w:rPr>
        <w:t xml:space="preserve">الْعَبَّاسِ فِی وَثَاقِهِ فَأُطْلِقَ فَقَالَ یَا عَبَّاسُ </w:t>
      </w:r>
      <w:r>
        <w:rPr>
          <w:rStyle w:val="FootnoteAnchor"/>
          <w:rtl w:val="true"/>
        </w:rPr>
        <w:footnoteReference w:id="1106"/>
      </w:r>
      <w:r>
        <w:rPr>
          <w:rFonts w:ascii="Amiri" w:hAnsi="Amiri" w:eastAsia="Amiri" w:cs="Amiri"/>
          <w:color w:val="111111"/>
          <w:sz w:val="28"/>
          <w:sz w:val="28"/>
          <w:szCs w:val="28"/>
          <w:rtl w:val="true"/>
          <w:lang w:bidi="ar-SA"/>
        </w:rPr>
        <w:t xml:space="preserve">افْدِ نَفْسَکَ وَ ابْنَیْ أَخِیکَ عَقِیلًا وَ نَوْفَلَ بْنَ الْحَارِثِ فَإِنَّکَ ذُو مَالٍ فَقَالَ إِنِّی کُنْتُ مُسْلِماً وَ لَکِنْ قَوْمِی اسْتَکْرَهُوا عَلَیَّ فَقَالَ صلی الله علیه و آله اللَّهُ أَعْلَمُ بِشَأْنِکَ أَمَّا ظَاهِرُ أَمْرِکَ کُنْتَ عَلَیْنَا فَقَالَ یَا رَسُولَ اللَّهِ قَدْ أُخِذَ مِنِّی عِشْرُونَ أُوقِیَّةً مِنْ ذَهَبٍ </w:t>
      </w:r>
      <w:r>
        <w:rPr>
          <w:rStyle w:val="FootnoteAnchor"/>
          <w:rtl w:val="true"/>
        </w:rPr>
        <w:footnoteReference w:id="1107"/>
      </w:r>
      <w:r>
        <w:rPr>
          <w:rFonts w:ascii="Amiri" w:hAnsi="Amiri" w:eastAsia="Amiri" w:cs="Amiri"/>
          <w:color w:val="111111"/>
          <w:sz w:val="28"/>
          <w:sz w:val="28"/>
          <w:szCs w:val="28"/>
          <w:rtl w:val="true"/>
          <w:lang w:bidi="ar-SA"/>
        </w:rPr>
        <w:t xml:space="preserve">فَاحْسُبْهَا لِی مِنْ فَدَائِی قَالَ لَا ذَلِکَ شَیْ‏ءٌ أَعْطَانَا اللَّهُ مِنْکَ قَالَ فَإِنَّهُ </w:t>
      </w:r>
      <w:r>
        <w:rPr>
          <w:rStyle w:val="FootnoteAnchor"/>
          <w:rtl w:val="true"/>
        </w:rPr>
        <w:footnoteReference w:id="1108"/>
      </w:r>
      <w:r>
        <w:rPr>
          <w:rFonts w:ascii="Amiri" w:hAnsi="Amiri" w:eastAsia="Amiri" w:cs="Amiri"/>
          <w:color w:val="111111"/>
          <w:sz w:val="28"/>
          <w:sz w:val="28"/>
          <w:szCs w:val="28"/>
          <w:rtl w:val="true"/>
          <w:lang w:bidi="ar-SA"/>
        </w:rPr>
        <w:t xml:space="preserve">لَیْسَ لِی مَالٌ قَالَ فَأَیْنَ الْمَالُ الَّذِی دَفَعْتَ بِمَکَّةَ إِلَی أُمِّ الْفَضْلِ حِینَ خَرَجْتَ فَقُلْتَ إِنْ أَصَابَنِی فِی سَفَرِی هَذَا شَیْ‌ءٌ فَلِلْفَضْلِ کَذَا وَ لِقُثَمَ کَذَا وَ لِعَبْدِ اللَّهِ کَذَا وَ لِعُبَیْدِ اللَّهِ کَذَا قَالَ فَوَ الَّذِی بَعَثَکَ بِالْحَقِّ نَبِیّاً مَا عَلِمَ بِذَلِکَ أَحَدٌ غَیْرِی وَ غَیْرُهَا فَأَنَا أَعْلَمُ أَنَّکَ رَسُولُ اللَّهِ صلی الله علیه و آله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پس از اسارت، وارد مدینه شد پیامبر صلی الله علیه و آله و سلم در آن شب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این باره از حضرت سوال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عباس را در بند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از بند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خود و دو برادرزاده‌ات عقیل و نوفل بن حارث را بده تا آزاد شوید؛ چون تو مرد ثروتمندی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 به اختیار خود به جنگ نیامده‌ام، بلکه مرا با زور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تو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امر، تو بر ضد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اوقیه طلا از من گرفتند، آن را فدیه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چیزی است که خدا از جانب تو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مالی که در مکه به ام الفضل سپردی؟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به سر من بلایی آمد، فلان مقدار به فضل، و فلان مقدار به قُثَم و فلان مقدار به عبد اللَّه و فلان مقدار به عبید اللَّه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مبعوث کرده است هیچ کس غیر از من و همسرم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دانستم که تو فرستاده خدایی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293424_1468164448"/>
      <w:bookmarkStart w:id="498" w:name="_Toc200"/>
      <w:bookmarkEnd w:id="497"/>
      <w:r>
        <w:rPr>
          <w:rtl w:val="true"/>
        </w:rPr>
        <w:t>«</w:t>
      </w:r>
      <w:r>
        <w:rPr/>
        <w:t>15</w:t>
      </w:r>
      <w:r>
        <w:rPr>
          <w:rtl w:val="true"/>
        </w:rPr>
        <w:t>»</w:t>
      </w:r>
      <w:bookmarkEnd w:id="4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الإرشاد و أما الجهاد الذی ثبتت به قواعد الإسلام و استقرت بثبوتها </w:t>
      </w:r>
      <w:r>
        <w:rPr>
          <w:rStyle w:val="FootnoteAnchor"/>
          <w:rtl w:val="true"/>
        </w:rPr>
        <w:footnoteReference w:id="1110"/>
      </w:r>
      <w:r>
        <w:rPr>
          <w:rFonts w:ascii="IRNazanin" w:hAnsi="IRNazanin" w:eastAsia="IRNazanin"/>
          <w:color w:val="111111"/>
          <w:sz w:val="28"/>
          <w:sz w:val="28"/>
          <w:szCs w:val="28"/>
          <w:rtl w:val="true"/>
          <w:lang w:bidi="fa-IR"/>
        </w:rPr>
        <w:t xml:space="preserve">شرائع الملة و الأحکام فقد تخصص منه أمیر المؤمنین علیه السلام بما اشتهر ذکره فی الأنام و استفاض الخبر به بین الخاص و العام و لم یختلف </w:t>
      </w:r>
      <w:r>
        <w:rPr>
          <w:rStyle w:val="FootnoteAnchor"/>
          <w:rtl w:val="true"/>
        </w:rPr>
        <w:footnoteReference w:id="1111"/>
      </w:r>
      <w:r>
        <w:rPr>
          <w:rFonts w:ascii="IRNazanin" w:hAnsi="IRNazanin" w:eastAsia="IRNazanin"/>
          <w:color w:val="111111"/>
          <w:sz w:val="28"/>
          <w:sz w:val="28"/>
          <w:szCs w:val="28"/>
          <w:rtl w:val="true"/>
          <w:lang w:bidi="fa-IR"/>
        </w:rPr>
        <w:t xml:space="preserve">فیه العلماء و لا تنازع فی صحته الفهماء </w:t>
      </w:r>
      <w:r>
        <w:rPr>
          <w:rStyle w:val="FootnoteAnchor"/>
          <w:rtl w:val="true"/>
        </w:rPr>
        <w:footnoteReference w:id="1112"/>
      </w:r>
      <w:r>
        <w:rPr>
          <w:rFonts w:ascii="IRNazanin" w:hAnsi="IRNazanin" w:eastAsia="IRNazanin"/>
          <w:color w:val="111111"/>
          <w:sz w:val="28"/>
          <w:sz w:val="28"/>
          <w:szCs w:val="28"/>
          <w:rtl w:val="true"/>
          <w:lang w:bidi="fa-IR"/>
        </w:rPr>
        <w:t xml:space="preserve">و لا شک فیه إلا غفل لم یتأمل الأخبار و لا دفعه أحد ممن نظر فی الآثار إلا معاند بهات لا یستحی </w:t>
      </w:r>
      <w:r>
        <w:rPr>
          <w:rStyle w:val="FootnoteAnchor"/>
          <w:rtl w:val="true"/>
        </w:rPr>
        <w:footnoteReference w:id="1113"/>
      </w:r>
      <w:r>
        <w:rPr>
          <w:rFonts w:ascii="IRNazanin" w:hAnsi="IRNazanin" w:eastAsia="IRNazanin"/>
          <w:color w:val="111111"/>
          <w:sz w:val="28"/>
          <w:sz w:val="28"/>
          <w:szCs w:val="28"/>
          <w:rtl w:val="true"/>
          <w:lang w:bidi="fa-IR"/>
        </w:rPr>
        <w:t xml:space="preserve">من العار فمن ذلک ما کان منه صلی الله علیه و آله فی غزاة بدر المذکورة فی القرآن و هی أول حرب کان به الامتحان و ملأت رهبتها </w:t>
      </w:r>
      <w:r>
        <w:rPr>
          <w:rStyle w:val="FootnoteAnchor"/>
          <w:rtl w:val="true"/>
        </w:rPr>
        <w:footnoteReference w:id="111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المعدودین من المسلمین فی الشجعان و راموا التأخر عنها لخوفهم منها و کراهتهم </w:t>
      </w:r>
      <w:r>
        <w:rPr>
          <w:rStyle w:val="FootnoteAnchor"/>
          <w:rtl w:val="true"/>
        </w:rPr>
        <w:footnoteReference w:id="1115"/>
      </w:r>
      <w:r>
        <w:rPr>
          <w:rFonts w:ascii="IRNazanin" w:hAnsi="IRNazanin" w:eastAsia="IRNazanin"/>
          <w:color w:val="111111"/>
          <w:sz w:val="28"/>
          <w:sz w:val="28"/>
          <w:szCs w:val="28"/>
          <w:rtl w:val="true"/>
          <w:lang w:bidi="fa-IR"/>
        </w:rPr>
        <w:t xml:space="preserve">لها علی ما جاء به محکم الذکر فی التبیان حیث یقول جل اسمه فیما قص من نبئهم </w:t>
      </w:r>
      <w:r>
        <w:rPr>
          <w:rStyle w:val="FootnoteAnchor"/>
          <w:rtl w:val="true"/>
        </w:rPr>
        <w:footnoteReference w:id="1116"/>
      </w:r>
      <w:r>
        <w:rPr>
          <w:rFonts w:ascii="Amiri" w:hAnsi="Amiri" w:eastAsia="Amiri" w:cs="Amiri"/>
          <w:color w:val="111111"/>
          <w:sz w:val="28"/>
          <w:sz w:val="28"/>
          <w:szCs w:val="28"/>
          <w:rtl w:val="true"/>
          <w:lang w:bidi="ar-SA"/>
        </w:rPr>
        <w:t xml:space="preserve">علی الشرح له و البیان کَما أَخْرَجَکَ رَبُّکَ مِنْ بَیْتِکَ بِالْحَقِّ وَ إِنَّ فَرِیقاً مِنَ الْمُؤْمِنِینَ لَکارِهُونَ یُجادِلُونَکَ فِی الْحَقِّ بَعْدَ ما تَبَیَّنَ کَأَنَّما یُساقُونَ إِلَی الْمَوْتِ وَ هُمْ یَنْظُرُونَ فی الآی المتصلة بذلک إلی قوله تعالی وَ لا تَکُونُوا کَالَّذِینَ خَرَجُوا مِنْ دِیارِهِمْ بَطَراً وَ رِئاءَ النَّاسِ وَ یَصُدُّونَ عَنْ سَبِیلِ اللَّهِ وَ اللَّهُ بِما یَعْمَلُونَ مُحِیطٌ </w:t>
      </w:r>
      <w:r>
        <w:rPr>
          <w:rStyle w:val="FootnoteAnchor"/>
          <w:rtl w:val="true"/>
        </w:rPr>
        <w:footnoteReference w:id="1117"/>
      </w:r>
      <w:r>
        <w:rPr>
          <w:rFonts w:ascii="IRNazanin" w:hAnsi="IRNazanin" w:eastAsia="IRNazanin"/>
          <w:color w:val="111111"/>
          <w:sz w:val="28"/>
          <w:sz w:val="28"/>
          <w:szCs w:val="28"/>
          <w:rtl w:val="true"/>
          <w:lang w:bidi="fa-IR"/>
        </w:rPr>
        <w:t xml:space="preserve">إلی آخر السورة فإن الخبر عن أحوالهم فیها یتلو بعضه </w:t>
      </w:r>
      <w:r>
        <w:rPr>
          <w:rStyle w:val="FootnoteAnchor"/>
          <w:rtl w:val="true"/>
        </w:rPr>
        <w:footnoteReference w:id="1118"/>
      </w:r>
      <w:r>
        <w:rPr>
          <w:rFonts w:ascii="IRNazanin" w:hAnsi="IRNazanin" w:eastAsia="IRNazanin"/>
          <w:color w:val="111111"/>
          <w:sz w:val="28"/>
          <w:sz w:val="28"/>
          <w:szCs w:val="28"/>
          <w:rtl w:val="true"/>
          <w:lang w:bidi="fa-IR"/>
        </w:rPr>
        <w:t xml:space="preserve">بعضا و إن اختلفت ألفاظه اتفقت معانیه و کان من جملة خبر هذا الغزاة أن المشرکین حضروا بدرا مصرین علی القتال مستظهرین فیه بکثرة الأموال و العدد و العدة و الرجال و المسلمون إذ ذاک نفر قلیل عددهم هناک و حضرته طوائف منهم بغیر اختیار و شهدته علی الکراهة منها </w:t>
      </w:r>
      <w:r>
        <w:rPr>
          <w:rStyle w:val="FootnoteAnchor"/>
          <w:rtl w:val="true"/>
        </w:rPr>
        <w:footnoteReference w:id="1119"/>
      </w:r>
      <w:r>
        <w:rPr>
          <w:rFonts w:ascii="IRNazanin" w:hAnsi="IRNazanin" w:eastAsia="IRNazanin"/>
          <w:color w:val="111111"/>
          <w:sz w:val="28"/>
          <w:sz w:val="28"/>
          <w:szCs w:val="28"/>
          <w:rtl w:val="true"/>
          <w:lang w:bidi="fa-IR"/>
        </w:rPr>
        <w:t xml:space="preserve">و الاضطرار فتحدثهم قریش بالبراز و دعتهم إلی المصافة و النزال و اقترحت فی اللقاء منهم الأکفاء و تطاولت الأنصار لمبارزتهم فمنعهم النبی صلی الله علیه و آله من ذلک فقال </w:t>
      </w:r>
      <w:r>
        <w:rPr>
          <w:rStyle w:val="FootnoteAnchor"/>
          <w:rtl w:val="true"/>
        </w:rPr>
        <w:footnoteReference w:id="1120"/>
      </w:r>
      <w:r>
        <w:rPr>
          <w:rFonts w:ascii="IRNazanin" w:hAnsi="IRNazanin" w:eastAsia="IRNazanin"/>
          <w:color w:val="111111"/>
          <w:sz w:val="28"/>
          <w:sz w:val="28"/>
          <w:szCs w:val="28"/>
          <w:rtl w:val="true"/>
          <w:lang w:bidi="fa-IR"/>
        </w:rPr>
        <w:t xml:space="preserve">لهم إن القوم دعوا الأکفاء منهم ثم أمر علیا أمیر المؤمنین علیه السلام بالبروز إلیهم و دعا حمزة بن عبد المطلب و عبیدة بن الحارث رضوان الله علیهما أن یبرزا معه فلما اصطفوا لهم لم یثبتهم القوم </w:t>
      </w:r>
      <w:r>
        <w:rPr>
          <w:rStyle w:val="FootnoteAnchor"/>
          <w:rtl w:val="true"/>
        </w:rPr>
        <w:footnoteReference w:id="1121"/>
      </w:r>
      <w:r>
        <w:rPr>
          <w:rFonts w:ascii="IRNazanin" w:hAnsi="IRNazanin" w:eastAsia="IRNazanin"/>
          <w:color w:val="111111"/>
          <w:sz w:val="28"/>
          <w:sz w:val="28"/>
          <w:szCs w:val="28"/>
          <w:rtl w:val="true"/>
          <w:lang w:bidi="fa-IR"/>
        </w:rPr>
        <w:t xml:space="preserve">لأنهم کانوا قد تغفروا فسألوهم من أنتم فانتسبوا لهم فقالوا أکفاء کرام و نشبت </w:t>
      </w:r>
      <w:r>
        <w:rPr>
          <w:rStyle w:val="FootnoteAnchor"/>
          <w:rtl w:val="true"/>
        </w:rPr>
        <w:footnoteReference w:id="1122"/>
      </w:r>
      <w:r>
        <w:rPr>
          <w:rFonts w:ascii="IRNazanin" w:hAnsi="IRNazanin" w:eastAsia="IRNazanin"/>
          <w:color w:val="111111"/>
          <w:sz w:val="28"/>
          <w:sz w:val="28"/>
          <w:szCs w:val="28"/>
          <w:rtl w:val="true"/>
          <w:lang w:bidi="fa-IR"/>
        </w:rPr>
        <w:t xml:space="preserve">الحرب بینهم و بارز الولید أمیر المؤمنین علیه السلام فلم یلبثه حتی قتله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بارز عتبة حمزة رضی الله عنه فقتله حمزة و بارز شیبة عبیدة رضی الله عنه فاختلفت بینهما ضربتان قطعت إحداهما فخذ عبیدة فاستنقذه أمیر المؤمنین علیه السلام بضربة بدر </w:t>
      </w:r>
      <w:r>
        <w:rPr>
          <w:rStyle w:val="FootnoteAnchor"/>
          <w:rtl w:val="true"/>
        </w:rPr>
        <w:footnoteReference w:id="1123"/>
      </w:r>
      <w:r>
        <w:rPr>
          <w:rFonts w:ascii="IRNazanin" w:hAnsi="IRNazanin" w:eastAsia="IRNazanin"/>
          <w:color w:val="111111"/>
          <w:sz w:val="28"/>
          <w:sz w:val="28"/>
          <w:szCs w:val="28"/>
          <w:rtl w:val="true"/>
          <w:lang w:bidi="fa-IR"/>
        </w:rPr>
        <w:t xml:space="preserve">بها شیبة فقتله و شرکه فی ذلک حمزة رضی الله عنه فکان قتل هؤلاء الثلاثة أول وهن لحق المشرکین و ذل دخل علیهم و رهبة اعتراهم </w:t>
      </w:r>
      <w:r>
        <w:rPr>
          <w:rStyle w:val="FootnoteAnchor"/>
          <w:rtl w:val="true"/>
        </w:rPr>
        <w:footnoteReference w:id="1124"/>
      </w:r>
      <w:r>
        <w:rPr>
          <w:rFonts w:ascii="IRNazanin" w:hAnsi="IRNazanin" w:eastAsia="IRNazanin"/>
          <w:color w:val="111111"/>
          <w:sz w:val="28"/>
          <w:sz w:val="28"/>
          <w:szCs w:val="28"/>
          <w:rtl w:val="true"/>
          <w:lang w:bidi="fa-IR"/>
        </w:rPr>
        <w:t xml:space="preserve">بها الرعب من المسلمین و ظهر بذلک أمارات نصر المسلمین </w:t>
      </w:r>
      <w:r>
        <w:rPr>
          <w:rStyle w:val="FootnoteAnchor"/>
          <w:rtl w:val="true"/>
        </w:rPr>
        <w:footnoteReference w:id="1125"/>
      </w:r>
      <w:r>
        <w:rPr>
          <w:rFonts w:ascii="IRNazanin" w:hAnsi="IRNazanin" w:eastAsia="IRNazanin"/>
          <w:color w:val="111111"/>
          <w:sz w:val="28"/>
          <w:sz w:val="28"/>
          <w:szCs w:val="28"/>
          <w:rtl w:val="true"/>
          <w:lang w:bidi="fa-IR"/>
        </w:rPr>
        <w:t xml:space="preserve">ثم بارز أمیر المؤمنین علیه السلام العاص بن سعید بن العاص بعد أن أحجم عنه من سواه فلم یلبثه أن قتله </w:t>
      </w:r>
      <w:r>
        <w:rPr>
          <w:rStyle w:val="FootnoteAnchor"/>
          <w:rtl w:val="true"/>
        </w:rPr>
        <w:footnoteReference w:id="1126"/>
      </w:r>
      <w:r>
        <w:rPr>
          <w:rFonts w:ascii="IRNazanin" w:hAnsi="IRNazanin" w:eastAsia="IRNazanin"/>
          <w:color w:val="111111"/>
          <w:sz w:val="28"/>
          <w:sz w:val="28"/>
          <w:szCs w:val="28"/>
          <w:rtl w:val="true"/>
          <w:lang w:bidi="fa-IR"/>
        </w:rPr>
        <w:t xml:space="preserve">و برز إلیه حنظلة بن أبی سفیان فقتله </w:t>
      </w:r>
      <w:r>
        <w:rPr>
          <w:rStyle w:val="FootnoteAnchor"/>
          <w:rtl w:val="true"/>
        </w:rPr>
        <w:footnoteReference w:id="1127"/>
      </w:r>
      <w:r>
        <w:rPr>
          <w:rFonts w:ascii="IRNazanin" w:hAnsi="IRNazanin" w:eastAsia="IRNazanin"/>
          <w:color w:val="111111"/>
          <w:sz w:val="28"/>
          <w:sz w:val="28"/>
          <w:szCs w:val="28"/>
          <w:rtl w:val="true"/>
          <w:lang w:bidi="fa-IR"/>
        </w:rPr>
        <w:t xml:space="preserve">و برز إلیه بعده طعیمة بن </w:t>
      </w:r>
      <w:r>
        <w:rPr>
          <w:rStyle w:val="FootnoteAnchor"/>
          <w:rtl w:val="true"/>
        </w:rPr>
        <w:footnoteReference w:id="1128"/>
      </w:r>
      <w:r>
        <w:rPr>
          <w:rFonts w:ascii="IRNazanin" w:hAnsi="IRNazanin" w:eastAsia="IRNazanin"/>
          <w:color w:val="111111"/>
          <w:sz w:val="28"/>
          <w:sz w:val="28"/>
          <w:szCs w:val="28"/>
          <w:rtl w:val="true"/>
          <w:lang w:bidi="fa-IR"/>
        </w:rPr>
        <w:t xml:space="preserve">عدی فقتله و قتل بعده نوفل بن خویلد </w:t>
      </w:r>
      <w:r>
        <w:rPr>
          <w:rStyle w:val="FootnoteAnchor"/>
          <w:rtl w:val="true"/>
        </w:rPr>
        <w:footnoteReference w:id="1129"/>
      </w:r>
      <w:r>
        <w:rPr>
          <w:rFonts w:ascii="IRNazanin" w:hAnsi="IRNazanin" w:eastAsia="IRNazanin"/>
          <w:color w:val="111111"/>
          <w:sz w:val="28"/>
          <w:sz w:val="28"/>
          <w:szCs w:val="28"/>
          <w:rtl w:val="true"/>
          <w:lang w:bidi="fa-IR"/>
        </w:rPr>
        <w:t xml:space="preserve">و کان من شیاطین قریش و لم یزل یقتل واحدا منهم بعد واحد حتی أتی علی شطر المقتولین منهم و کانوا سبعین رجلا </w:t>
      </w:r>
      <w:r>
        <w:rPr>
          <w:rStyle w:val="FootnoteAnchor"/>
          <w:rtl w:val="true"/>
        </w:rPr>
        <w:footnoteReference w:id="1130"/>
      </w:r>
      <w:r>
        <w:rPr>
          <w:rFonts w:ascii="IRNazanin" w:hAnsi="IRNazanin" w:eastAsia="IRNazanin"/>
          <w:color w:val="111111"/>
          <w:sz w:val="28"/>
          <w:sz w:val="28"/>
          <w:szCs w:val="28"/>
          <w:rtl w:val="true"/>
          <w:lang w:bidi="fa-IR"/>
        </w:rPr>
        <w:t xml:space="preserve">تولی کافة من حضر بدرا من المسلمین مع ثلاثة آلاف من الملائکة المسومین قتل الشطر منهم و تولی أمیر المؤمنین علیه السلام قتل الشطر الآخر وحده بمعونة الله له و تأییده و توفیقه و نصره و کان الفتح له بذلک و علی یدیه </w:t>
      </w:r>
      <w:r>
        <w:rPr>
          <w:rStyle w:val="FootnoteAnchor"/>
          <w:rtl w:val="true"/>
        </w:rPr>
        <w:footnoteReference w:id="1131"/>
      </w:r>
      <w:r>
        <w:rPr>
          <w:rFonts w:ascii="IRNazanin" w:hAnsi="IRNazanin" w:eastAsia="IRNazanin"/>
          <w:color w:val="111111"/>
          <w:sz w:val="28"/>
          <w:sz w:val="28"/>
          <w:szCs w:val="28"/>
          <w:rtl w:val="true"/>
          <w:lang w:bidi="fa-IR"/>
        </w:rPr>
        <w:t xml:space="preserve">و ختم الأمر بمناولة النبی صلی الله علیه و آله کفا من الحصی فرمی بها </w:t>
      </w:r>
      <w:r>
        <w:rPr>
          <w:rStyle w:val="FootnoteAnchor"/>
          <w:rtl w:val="true"/>
        </w:rPr>
        <w:footnoteReference w:id="1132"/>
      </w:r>
      <w:r>
        <w:rPr>
          <w:rFonts w:ascii="IRNazanin" w:hAnsi="IRNazanin" w:eastAsia="IRNazanin"/>
          <w:color w:val="111111"/>
          <w:sz w:val="28"/>
          <w:sz w:val="28"/>
          <w:szCs w:val="28"/>
          <w:rtl w:val="true"/>
          <w:lang w:bidi="fa-IR"/>
        </w:rPr>
        <w:t xml:space="preserve">فی وجوههم و قال لهم شاهت الوجوه فلم یبق أحد منهم </w:t>
      </w:r>
      <w:bookmarkStart w:id="499" w:name="pg16985_188732"/>
    </w:p>
    <w:p>
      <w:pPr>
        <w:pStyle w:val="BookText"/>
        <w:rPr/>
      </w:pPr>
      <w:bookmarkEnd w:id="499"/>
      <w:r>
        <w:rPr>
          <w:rFonts w:ascii="IRNazanin" w:hAnsi="IRNazanin" w:eastAsia="IRNazanin"/>
          <w:color w:val="111111"/>
          <w:sz w:val="28"/>
          <w:sz w:val="28"/>
          <w:szCs w:val="28"/>
          <w:rtl w:val="true"/>
          <w:lang w:bidi="fa-IR"/>
        </w:rPr>
        <w:t xml:space="preserve">إلا ولی الدبر بذلک منهزما و کفی الله المؤمنین القتال بأمیر المؤمنین علیه السلام </w:t>
      </w:r>
      <w:r>
        <w:rPr>
          <w:rStyle w:val="FootnoteAnchor"/>
          <w:rtl w:val="true"/>
        </w:rPr>
        <w:footnoteReference w:id="1133"/>
      </w:r>
      <w:r>
        <w:rPr>
          <w:rFonts w:ascii="Amiri" w:hAnsi="Amiri" w:eastAsia="Amiri" w:cs="Amiri"/>
          <w:color w:val="111111"/>
          <w:sz w:val="28"/>
          <w:sz w:val="28"/>
          <w:szCs w:val="28"/>
          <w:rtl w:val="true"/>
          <w:lang w:bidi="ar-SA"/>
        </w:rPr>
        <w:t xml:space="preserve">فی نصرة الدین من خاصة آل الرسول علیه و آله السلام و من أیدهم به من الملائکة الکرام کما قال الله تعالی وَ کَفَی اللَّهُ الْمُؤْمِنِینَ الْقِتالَ وَ کانَ اللَّهُ قَوِیًّا عَزِیزاً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جهادی که به وسیله آن پایه‌های اسلام بر پا شد، و به سبب آن شریعت و احکام اسلام پابرجا شد، امیر المؤمنین علیه السّلام در آن چنان امتیازی یافت که شهرتش زبانزد همگان، و آوازه‌اش معروف خاص و عام شد و خردمندان در آن اختلاف نکرده، و هوشمندان در درستیش ستیزه نداشته‌اند، و جز بی‌خبرانی که دقت در تاریخ و اخبار نداشته در این باره شبهه نکرده، و صرف نظر از دشمنان عنادورز کسی آن را انکار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آن چه از آن حضرت در جنگ بدر آشکار شد، و خدای تعالی داستان آن جنگ را در قرآن بیان فرموده، و نخستین جنگی بود که به وسیله آن مسلمانان آزمایش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ترس این جنگ دلاوران آنان را فرا گرفته بود، و هر یک به بهانه‌ای خود را از آن میدان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چنان چه خدای تعالی در قرآن فرموده مسلمانان برخورد با مشرکین را خوش نداشتند در آن جا که شرح و تفصیل آن را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أَخْرَجَکَ رَبُّکَ مِن بَیْتِکَ بِالْحَقِّ وَإِنَّ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بَعْدَمَا تَبَیَّنَ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آیه‌هائی که چسبیده به این دو آیه است و خداوند تعالی داستان جنگ بدر را بیان کند تا آنکه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خَرَجُواْ مِن دِیَارِهِم بَطَرًا وَرِئَاء النَّاسِ وَیَصُدُّونَ عَن سَبِیلِ اللّهِ وَاللّهُ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انفال که همه آن پشت سر هم درباره حالات آنان می باشد، و اگر چه الفاظ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جدا و مختلف‌اند ولی از نظر معنی با هم همراه و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داستان این بود که مشرکین به بدر آمدند، و به جنگ با مسلمانان پافشاری داشتند و با مال بسیار و جمعیت زیاد، و ساز و برگ و مردان جنگی خود را آراسته بودند، و در برابر، مسلمانان گروهی اندک بودند که دسته‌هائی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میل خود نیامده بودند و از روی ناچاری و بدون اختیار به همراه مسلمانان آمده بودند، و چون دو گروه در برابر هم قرار گرفتند، مشرکین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جنگ دعوت کردند و به نبرد خواندند و همترازانی را برای مبارزه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شدند، و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ایشان جلوگیری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همتای خود را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دستور فرمود به نبرد آنان برود، و حمزة بن عبد المطلب و عبیدة بن حارث رضوان الله علیهما را پیش خواند، و به آن دو نیز دستور داد که همراه علی بجنگند، همین که این سه نفر در برابر آنان قرار گرفتند چون این ها کلاه خود بر سر داشتند آنان را به جا نیاوردند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آن سه خود را معرفی کردند و نسب خویش برشمردند،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بزرگواری هستید و جنگ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 علی علیه السّلام شروع به نبرد کرد که آن حضرت مهلتش نداد و او را کشت،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 عتبه با حمزة در افتاد که او نیز به دست حمزه کشته شد، و شیبة با عبیدة در آویخت که دو ضربت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و بدل شد،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ران عبیدة را جدا کرده و أمیر المؤمنین او را از چنگال شیبة با ضربتی که شیبه را از پای درآورد رها ساخت، و حمزة نیز در رهائی عبیدة و کشتن شیبة با علی علیه السّلام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این سه تن نخستین شکست و اولین ذلت و خواری بود که به مشرکین وارد شد، و از این جریان ترس و دهشتی از مسلمانان در دل آنان افتاد، و نشانه‌های پیروزی مسلمین آشکار گردید، سپس أمیر المؤمنین علیه السّلام با عاص بن سعید بن عاص در افتاد، و این پس از آن بود که دیگران از برابرش گریختند، و او را نیز بی‌درنگ از پای در آورد، پس از او حنظلة بن أبی سفیان به جنگ علی علیه السّلام آمد او را نیز کشت، طعیمة ابن عدی به جنگش آمد او را نیز کشت، و پس از او علی علیه السّلام نوفل بن خویلد را که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بود کشت، و همین طور یکی پس از دیگری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 تا نیمی از کشته‌گان بدر را که روی هم هفتاد نفر بودند را آن حضرت به تنهائی کشت، و تمامی مسلمانان که در جنگ بدر بودند با سه هزار فرشته، نیم دیگر را از میان برداشتند، و نیم دیگر را علی علیه السّلام به یاری خدا و کمک و توفیق او طعمه شمشیر خویش ساخت و شکست مشرکین به دست او شد، و پایان جنگ نیز به این صورت بود که پیامبر صلّی اللَّه علیه و آله و سلّم مشتی از ریگ و سنگریزه برداشت، و به روی مشرکین پاشیده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های شما، پس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جز این که پا به فرار گذاردند و خدای تعالی به وسیله امیر المؤمنین علیه السّلام مؤمنین را یاری و کفایت کرد، و جنگ را به سود و پیروزی آنان پایان داد، چنانچه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 و کان الله قویّاً عزیزاً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شکست‌ناپذیر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293426_1468164448"/>
      <w:bookmarkStart w:id="501" w:name="_Toc201"/>
      <w:bookmarkEnd w:id="500"/>
      <w:r>
        <w:rPr>
          <w:rtl w:val="true"/>
        </w:rPr>
        <w:t>«</w:t>
      </w:r>
      <w:r>
        <w:rPr/>
        <w:t>16</w:t>
      </w:r>
      <w:r>
        <w:rPr>
          <w:rtl w:val="true"/>
        </w:rPr>
        <w:t>»</w:t>
      </w:r>
      <w:bookmarkEnd w:id="5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قد أثبتت رواة العامة </w:t>
      </w:r>
      <w:r>
        <w:rPr>
          <w:rStyle w:val="FootnoteAnchor"/>
          <w:rtl w:val="true"/>
        </w:rPr>
        <w:footnoteReference w:id="1135"/>
      </w:r>
      <w:r>
        <w:rPr>
          <w:rFonts w:ascii="IRNazanin" w:hAnsi="IRNazanin" w:eastAsia="IRNazanin"/>
          <w:color w:val="111111"/>
          <w:sz w:val="28"/>
          <w:sz w:val="28"/>
          <w:szCs w:val="28"/>
          <w:rtl w:val="true"/>
          <w:lang w:bidi="fa-IR"/>
        </w:rPr>
        <w:t xml:space="preserve">و الخاصة معا أسماء الذین تولی أمیر المؤمنین علیه السلام قتلهم ببدر من المشرکین علی اتفاق فیما نقلوه من ذلک و اصطلاح فکان ممن سموه الولید بن عتبة کما قدمناه و کان شجاعا جریا وقاحا فتاکا </w:t>
      </w:r>
      <w:r>
        <w:rPr>
          <w:rStyle w:val="FootnoteAnchor"/>
          <w:rtl w:val="true"/>
        </w:rPr>
        <w:footnoteReference w:id="1136"/>
      </w:r>
      <w:r>
        <w:rPr>
          <w:rFonts w:ascii="IRNazanin" w:hAnsi="IRNazanin" w:eastAsia="IRNazanin"/>
          <w:color w:val="111111"/>
          <w:sz w:val="28"/>
          <w:sz w:val="28"/>
          <w:szCs w:val="28"/>
          <w:rtl w:val="true"/>
          <w:lang w:bidi="fa-IR"/>
        </w:rPr>
        <w:t xml:space="preserve">تهابه الرجال و العاص بن سعید و کان هولا عظیما تهابه الأبطال و هو الذی حاد عنه </w:t>
      </w:r>
      <w:r>
        <w:rPr>
          <w:rStyle w:val="FootnoteAnchor"/>
          <w:rtl w:val="true"/>
        </w:rPr>
        <w:footnoteReference w:id="1137"/>
      </w:r>
      <w:r>
        <w:rPr>
          <w:rFonts w:ascii="IRNazanin" w:hAnsi="IRNazanin" w:eastAsia="IRNazanin"/>
          <w:color w:val="111111"/>
          <w:sz w:val="28"/>
          <w:sz w:val="28"/>
          <w:szCs w:val="28"/>
          <w:rtl w:val="true"/>
          <w:lang w:bidi="fa-IR"/>
        </w:rPr>
        <w:t xml:space="preserve">عمر بن الخطاب و قصته فیما ذکرناه مشهورة نحن نبینها فیما نورده بعد إن شاء الله تعالی و طعیمة بن عدی بن نوفل و کان من رءوس أهل الضلال و نوفل بن خویلد و کان من أشد المشرکین عداوة لرسول الله صلی الله علیه و آله و کانت قریش تقدمه و تعظمه و تطیعه و هو الذی قرن أبا بکر و طلحة قبل الهجرة بمکة و أوثقهما بحبل و عذبهما یوما إلی اللیل حتی سئل فی أمرهما و لما عرف رسول الله علیه السلام حضوره بدرا سأل الله أن یکفیه أمره فقال اللهم اکفنی نوفل بن خویلد فقتله أمیر المؤمنین علیه السلام و زمعة بن الأسود </w:t>
      </w:r>
      <w:r>
        <w:rPr>
          <w:rStyle w:val="FootnoteAnchor"/>
          <w:rtl w:val="true"/>
        </w:rPr>
        <w:footnoteReference w:id="1138"/>
      </w:r>
      <w:r>
        <w:rPr>
          <w:rFonts w:ascii="Amiri" w:hAnsi="Amiri" w:eastAsia="Amiri" w:cs="Amiri"/>
          <w:color w:val="111111"/>
          <w:sz w:val="28"/>
          <w:sz w:val="28"/>
          <w:szCs w:val="28"/>
          <w:rtl w:val="true"/>
          <w:lang w:bidi="ar-SA"/>
        </w:rPr>
        <w:t xml:space="preserve">و الحارث بن زمعة و النضر بن الحارث بن عبد الدار </w:t>
      </w:r>
      <w:r>
        <w:rPr>
          <w:rStyle w:val="FootnoteAnchor"/>
          <w:rtl w:val="true"/>
        </w:rPr>
        <w:footnoteReference w:id="1139"/>
      </w:r>
      <w:r>
        <w:rPr>
          <w:rFonts w:ascii="IRNazanin" w:hAnsi="IRNazanin" w:eastAsia="IRNazanin"/>
          <w:color w:val="111111"/>
          <w:sz w:val="28"/>
          <w:sz w:val="28"/>
          <w:szCs w:val="28"/>
          <w:rtl w:val="true"/>
          <w:lang w:bidi="fa-IR"/>
        </w:rPr>
        <w:t xml:space="preserve">و عمیر بن عثمان بن کعب بن تیم </w:t>
      </w:r>
      <w:r>
        <w:rPr>
          <w:rStyle w:val="FootnoteAnchor"/>
          <w:rtl w:val="true"/>
        </w:rPr>
        <w:footnoteReference w:id="1140"/>
      </w:r>
      <w:r>
        <w:rPr>
          <w:rFonts w:ascii="IRNazanin" w:hAnsi="IRNazanin" w:eastAsia="IRNazanin"/>
          <w:color w:val="111111"/>
          <w:sz w:val="28"/>
          <w:sz w:val="28"/>
          <w:szCs w:val="28"/>
          <w:rtl w:val="true"/>
          <w:lang w:bidi="fa-IR"/>
        </w:rPr>
        <w:t xml:space="preserve">عم طلحة بن عبید الله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 مالک ابنا عبید الله أخوا طلحة بن عبید الله و مسعود بن أمیة بن المغیرة </w:t>
      </w:r>
      <w:r>
        <w:rPr>
          <w:rStyle w:val="FootnoteAnchor"/>
          <w:rtl w:val="true"/>
        </w:rPr>
        <w:footnoteReference w:id="1141"/>
      </w:r>
      <w:r>
        <w:rPr>
          <w:rFonts w:ascii="IRNazanin" w:hAnsi="IRNazanin" w:eastAsia="IRNazanin"/>
          <w:color w:val="111111"/>
          <w:sz w:val="28"/>
          <w:sz w:val="28"/>
          <w:szCs w:val="28"/>
          <w:rtl w:val="true"/>
          <w:lang w:bidi="fa-IR"/>
        </w:rPr>
        <w:t xml:space="preserve">و قیس بن </w:t>
      </w:r>
      <w:r>
        <w:rPr>
          <w:rStyle w:val="FootnoteAnchor"/>
          <w:rtl w:val="true"/>
        </w:rPr>
        <w:footnoteReference w:id="1142"/>
      </w:r>
      <w:r>
        <w:rPr>
          <w:rFonts w:ascii="IRNazanin" w:hAnsi="IRNazanin" w:eastAsia="IRNazanin"/>
          <w:color w:val="111111"/>
          <w:sz w:val="28"/>
          <w:sz w:val="28"/>
          <w:szCs w:val="28"/>
          <w:rtl w:val="true"/>
          <w:lang w:bidi="fa-IR"/>
        </w:rPr>
        <w:t xml:space="preserve">الفاکه بن المغیرة و حذیفة بن أبی حذیفة بن المغیرة و أبو قیس ابن الولید بن المغیرة و حنظلة بن أبی سفیان و عمرو بن مخزوم و أبو منذر بن أبی رفاعة و منبه بن الحجاج السهمی و العاص بن منبه و علقمة بن کلدة و أبو العاص بن قیس بن عدی </w:t>
      </w:r>
      <w:r>
        <w:rPr>
          <w:rStyle w:val="FootnoteAnchor"/>
          <w:rtl w:val="true"/>
        </w:rPr>
        <w:footnoteReference w:id="1143"/>
      </w:r>
      <w:r>
        <w:rPr>
          <w:rFonts w:ascii="IRNazanin" w:hAnsi="IRNazanin" w:eastAsia="IRNazanin"/>
          <w:color w:val="111111"/>
          <w:sz w:val="28"/>
          <w:sz w:val="28"/>
          <w:szCs w:val="28"/>
          <w:rtl w:val="true"/>
          <w:lang w:bidi="fa-IR"/>
        </w:rPr>
        <w:t xml:space="preserve">و معاویة بن المغیرة بن أبی العاص و لوذان بن ربیعة و عبد الله بن المنذر بن أبی رفاعة </w:t>
      </w:r>
      <w:r>
        <w:rPr>
          <w:rStyle w:val="FootnoteAnchor"/>
          <w:rtl w:val="true"/>
        </w:rPr>
        <w:footnoteReference w:id="1144"/>
      </w:r>
      <w:r>
        <w:rPr>
          <w:rFonts w:ascii="IRNazanin" w:hAnsi="IRNazanin" w:eastAsia="IRNazanin"/>
          <w:color w:val="111111"/>
          <w:sz w:val="28"/>
          <w:sz w:val="28"/>
          <w:szCs w:val="28"/>
          <w:rtl w:val="true"/>
          <w:lang w:bidi="fa-IR"/>
        </w:rPr>
        <w:t xml:space="preserve">و مسعود بن أمیة بن المغیرة و حاجب بن السائب بن عویمر </w:t>
      </w:r>
      <w:r>
        <w:rPr>
          <w:rStyle w:val="FootnoteAnchor"/>
          <w:rtl w:val="true"/>
        </w:rPr>
        <w:footnoteReference w:id="1145"/>
      </w:r>
      <w:r>
        <w:rPr>
          <w:rFonts w:ascii="IRNazanin" w:hAnsi="IRNazanin" w:eastAsia="IRNazanin"/>
          <w:color w:val="111111"/>
          <w:sz w:val="28"/>
          <w:sz w:val="28"/>
          <w:szCs w:val="28"/>
          <w:rtl w:val="true"/>
          <w:lang w:bidi="fa-IR"/>
        </w:rPr>
        <w:t xml:space="preserve">و أوس بن المغیرة </w:t>
      </w:r>
      <w:r>
        <w:rPr>
          <w:rStyle w:val="FootnoteAnchor"/>
          <w:rtl w:val="true"/>
        </w:rPr>
        <w:footnoteReference w:id="1146"/>
      </w:r>
      <w:r>
        <w:rPr>
          <w:rFonts w:ascii="IRNazanin" w:hAnsi="IRNazanin" w:eastAsia="IRNazanin"/>
          <w:color w:val="111111"/>
          <w:sz w:val="28"/>
          <w:sz w:val="28"/>
          <w:szCs w:val="28"/>
          <w:rtl w:val="true"/>
          <w:lang w:bidi="fa-IR"/>
        </w:rPr>
        <w:t xml:space="preserve">بن لوذان و زید بن ملیص و عاصم بن أبی عوف و سعید بن وهب حلیف بنی عامر </w:t>
      </w:r>
      <w:r>
        <w:rPr>
          <w:rStyle w:val="FootnoteAnchor"/>
          <w:rtl w:val="true"/>
        </w:rPr>
        <w:footnoteReference w:id="1147"/>
      </w:r>
      <w:r>
        <w:rPr>
          <w:rFonts w:ascii="IRNazanin" w:hAnsi="IRNazanin" w:eastAsia="IRNazanin"/>
          <w:color w:val="111111"/>
          <w:sz w:val="28"/>
          <w:sz w:val="28"/>
          <w:szCs w:val="28"/>
          <w:rtl w:val="true"/>
          <w:lang w:bidi="fa-IR"/>
        </w:rPr>
        <w:t xml:space="preserve">و معاویة بن عامر بن عبد القیس </w:t>
      </w:r>
      <w:r>
        <w:rPr>
          <w:rStyle w:val="FootnoteAnchor"/>
          <w:rtl w:val="true"/>
        </w:rPr>
        <w:footnoteReference w:id="1148"/>
      </w:r>
      <w:r>
        <w:rPr>
          <w:rFonts w:ascii="IRNazanin" w:hAnsi="IRNazanin" w:eastAsia="IRNazanin"/>
          <w:color w:val="111111"/>
          <w:sz w:val="28"/>
          <w:sz w:val="28"/>
          <w:szCs w:val="28"/>
          <w:rtl w:val="true"/>
          <w:lang w:bidi="fa-IR"/>
        </w:rPr>
        <w:t xml:space="preserve">و عبد الله بن جمیل بن زهیر بن الحارث بن أسد و السائب بن مالک و أبو الحکم بن الأخنس و هشام بن أبی أمیة بن المغیرة </w:t>
      </w:r>
      <w:r>
        <w:rPr>
          <w:rStyle w:val="FootnoteAnchor"/>
          <w:rtl w:val="true"/>
        </w:rPr>
        <w:footnoteReference w:id="1149"/>
      </w:r>
      <w:r>
        <w:rPr>
          <w:rFonts w:ascii="IRNazanin" w:hAnsi="IRNazanin" w:eastAsia="IRNazanin"/>
          <w:color w:val="111111"/>
          <w:sz w:val="28"/>
          <w:sz w:val="28"/>
          <w:szCs w:val="28"/>
          <w:rtl w:val="true"/>
          <w:lang w:bidi="fa-IR"/>
        </w:rPr>
        <w:t xml:space="preserve">فذلک خمسة </w:t>
      </w:r>
      <w:r>
        <w:rPr>
          <w:rStyle w:val="FootnoteAnchor"/>
          <w:rtl w:val="true"/>
        </w:rPr>
        <w:footnoteReference w:id="1150"/>
      </w:r>
      <w:r>
        <w:rPr>
          <w:rFonts w:ascii="IRNazanin" w:hAnsi="IRNazanin" w:eastAsia="IRNazanin"/>
          <w:color w:val="111111"/>
          <w:sz w:val="28"/>
          <w:sz w:val="28"/>
          <w:szCs w:val="28"/>
          <w:rtl w:val="true"/>
          <w:lang w:bidi="fa-IR"/>
        </w:rPr>
        <w:t xml:space="preserve">و ثلاثون </w:t>
      </w:r>
      <w:bookmarkStart w:id="502" w:name="pg16985_188734"/>
    </w:p>
    <w:p>
      <w:pPr>
        <w:pStyle w:val="BookText"/>
        <w:rPr/>
      </w:pPr>
      <w:bookmarkEnd w:id="502"/>
      <w:r>
        <w:rPr>
          <w:rFonts w:ascii="IRNazanin" w:hAnsi="IRNazanin" w:eastAsia="IRNazanin"/>
          <w:color w:val="111111"/>
          <w:sz w:val="28"/>
          <w:sz w:val="28"/>
          <w:szCs w:val="28"/>
          <w:rtl w:val="true"/>
          <w:lang w:bidi="fa-IR"/>
        </w:rPr>
        <w:t xml:space="preserve">رجلا سوی من اختلف فیه أو شرک أمیر المؤمنین علیه السلام فیه غیره و هم أکثر من شطر المقتولین ببدر علی ما قدمناه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سنی و شیعه مذهب جملگی،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امیر المؤمنین به تنهائی آنان را کشت بی‌آنکه در این باره اختلافی داشته باشند نقل کرده‌اند،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چنانچه گذشت و او مردی دلاور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باک و پر دل و چالاک در جنگ بود که مردان جنگجو از او هراس 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سعید که مردی بس هولناک بود و دلیران جنگی از او ترس داشتند، و او همان کسی است که عمر بن خطاب از برابر او گریخت و داستانش مشهور است و ما به خواست خدا بعدا داستانش را بیان خواهیم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طعیمة بن عدی بن نوفل و او از سرکردگان کفار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و او سخت‌ترین دشمنان پیامبر صلی الله علیه و آله و سلم در میان مشرکین بود، و قریش او را در کارها مقدم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همان کسی است که ابو بکر و طلحه را گرفت و به یک ریسمان بست و یک روز تا شب آن دو را آزار کرد تا بالاخره با وساطت و خواهش برخی آن دو را رها کرد، و همین که رسول خدا صلی الله علیه و آله و سلم دانست که در جنگ بدر آمده، از خدا خواست که شرش را کفایت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نوفل بن خویلد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او 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زمعة بن اسود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زمعة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بن عبد الدار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عثمان بن کعب بن تیم ، عموی طلحة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مالک پسران عبید اللَّه و برادران طلحة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امیة بن المغیرة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فاکه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أبی حذیفة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قیس ابن ولید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أبی سفیان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مخزوم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المنذر بن ابی رفاعة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بن حجاج سهمی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منبه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کلدة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قیس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مغیرة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لوذان بن ربیعة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منذر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امیة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بن سائب بن عویمر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مغیرة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ملیص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أبی عوف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وهب، هم سوگند طائفه بنی عامر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عامر بن عبد القیس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جمیل بن زهیر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بن مالک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الحکم بن اخنس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أبی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اینان روی هم رفته سی و پنج نفر بودند که علی علیه السّلام به تنهائی کشت جز آن کسانی که در کشتن آنان اختلاف است و آنان که علی علیه السّلام در کشتن ایشان با دیگران شرکت جست روی هم زیادتر از نیمی از کشتگان بدر است چنان چه 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2293428_1468164448"/>
      <w:bookmarkStart w:id="504" w:name="_Toc202"/>
      <w:bookmarkEnd w:id="503"/>
      <w:r>
        <w:rPr>
          <w:rtl w:val="true"/>
        </w:rPr>
        <w:t>«</w:t>
      </w:r>
      <w:r>
        <w:rPr/>
        <w:t>17</w:t>
      </w:r>
      <w:r>
        <w:rPr>
          <w:rtl w:val="true"/>
        </w:rPr>
        <w:t>»</w:t>
      </w:r>
      <w:bookmarkEnd w:id="504"/>
    </w:p>
    <w:p>
      <w:pPr>
        <w:pStyle w:val="BookText"/>
        <w:rPr/>
      </w:pPr>
      <w:r>
        <w:rPr>
          <w:rFonts w:ascii="Amiri" w:hAnsi="Amiri" w:eastAsia="Amiri" w:cs="Amiri"/>
          <w:color w:val="111111"/>
          <w:sz w:val="28"/>
          <w:sz w:val="28"/>
          <w:szCs w:val="28"/>
          <w:rtl w:val="true"/>
          <w:lang w:bidi="ar-SA"/>
        </w:rPr>
        <w:t xml:space="preserve">شا، الإرشاد رَوَی شُعْبَةُ عَنْ أَبِی إِسْحَاقَ عَنْ حَارِثِ بْنِ مُضَرِّبٍ </w:t>
      </w:r>
      <w:r>
        <w:rPr>
          <w:rStyle w:val="FootnoteAnchor"/>
          <w:rtl w:val="true"/>
        </w:rPr>
        <w:footnoteReference w:id="1152"/>
      </w:r>
      <w:r>
        <w:rPr>
          <w:rFonts w:ascii="Amiri" w:hAnsi="Amiri" w:eastAsia="Amiri" w:cs="Amiri"/>
          <w:color w:val="111111"/>
          <w:sz w:val="28"/>
          <w:sz w:val="28"/>
          <w:szCs w:val="28"/>
          <w:rtl w:val="true"/>
          <w:lang w:bidi="ar-SA"/>
        </w:rPr>
        <w:t xml:space="preserve">قَالَ سَمِعْتُ عَلِیَّ بْنَ أَبِی طَالِبٍ عَلَیْهِ السَّلَامُ یَقُولُ لَقَدْ حَضَرْنَا بَدْراً وَ مَا فِینَا فَارِسٌ غَیْرُ الْمِقْدَادِ بْنِ الْأَسْوَدِ وَ لَقَدْ رَأَیْتُنَا لَیْلَةَ بَدْرٍ وَ مَا فِینَا إِلَّا مَنْ نَامَ غَیْرُ رَسُولِ اللَّهِ صلی الله علیه و آله فَإِنَّهُ کَانَ مُنْتَصِباً فِی أَصْلِ شَجَرَةٍ یُصَلِّی فِیهَا وَ یَدْعُو حَتَّی الصَّبَاحِ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ابی اسحاق از حارث بن مضرب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بدر حاضر شدیم، و در میان ما سواری جز مقداد بن اسود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در شب بدر که همگی خفته بودند جز رسول خدا صلی اله علیه و آله و سلم که در پای درختی ایستاده بود و تا صبح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293430_1468164448"/>
      <w:bookmarkStart w:id="506" w:name="_Toc203"/>
      <w:bookmarkEnd w:id="505"/>
      <w:r>
        <w:rPr>
          <w:rtl w:val="true"/>
        </w:rPr>
        <w:t>«</w:t>
      </w:r>
      <w:r>
        <w:rPr/>
        <w:t>18</w:t>
      </w:r>
      <w:r>
        <w:rPr>
          <w:rtl w:val="true"/>
        </w:rPr>
        <w:t>»</w:t>
      </w:r>
      <w:bookmarkEnd w:id="50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عَلِیُّ بْنُ هَاشِمٍ عَنْ مُحَمَّدِ بْنِ عَبْدِ اللَّهِ </w:t>
      </w:r>
      <w:r>
        <w:rPr>
          <w:rStyle w:val="FootnoteAnchor"/>
          <w:rtl w:val="true"/>
        </w:rPr>
        <w:footnoteReference w:id="1154"/>
      </w:r>
      <w:r>
        <w:rPr>
          <w:rFonts w:ascii="Amiri" w:hAnsi="Amiri" w:eastAsia="Amiri" w:cs="Amiri"/>
          <w:color w:val="111111"/>
          <w:sz w:val="28"/>
          <w:sz w:val="28"/>
          <w:szCs w:val="28"/>
          <w:rtl w:val="true"/>
          <w:lang w:bidi="ar-SA"/>
        </w:rPr>
        <w:t>بْنِ أَبِی رَافِعٍ عَنْ أَبِیهِ عَنْ جَدِّهِ أَبِی رَافِعٍ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النَّاسُ یَوْمَ بَدْرٍ اصْطَفَّتْ قُرَیْشٌ أَمَامَهَا عُتْبَةُ بْنُ رَبِیعَةَ وَ أَخُوهُ شَیْبَةُ وَ ابْنُهُ الْوَلِیدُ فَنَادَی عُتْبَةُ رَسُولَ اللَّهِ صلی الله علیه و آله فَقَالَ یَا مُحَمَّدُ أَخْرِجْ إِلَیْنَا أَکْفَاءَنَا مِنْ قُرَیْشٍ فَبَدَرَ إِلَیْهِمْ ثَلَاثَةٌ مِنْ شُبَّانِ الْأَنْصَارِ فَقَالَ لَهُمْ عُتْبَةُ مَنْ أَنْتُمْ فَانْتَسِبُوا لَهُ فَقَالَ لَهُمْ لَا حَاجَةَ بِنَا إِلَی مُبَارَزَتِکُمْ إِنَّمَا طَلَبْنَا بَنِی عَمِّنَا فَقَالَ رَسُولُ اللَّهِ صلی الله علیه و آله لِلْأَنْصَارِ ارْجِعُوا إِلَی مَوَاقِفِکُمْ ثُمَّ قَالَ قُمْ یَا عَلِیُّ قُمْ یَا حَمْزَةُ قُمْ یَا عُبَیْدَةُ قَاتِلُوا عَلَی حَقِّکُمُ الَّذِی بَعَثَ اللَّهُ بِهِ نَبِیَّکُمْ إِذْ جَاءُوا بِبَاطِلِهِمْ لِیُطْفِئُوا نُورَ اللَّهِ فَقَامُوا فَصَافُّوا الْقَوْمَ </w:t>
      </w:r>
      <w:r>
        <w:rPr>
          <w:rStyle w:val="FootnoteAnchor"/>
          <w:rtl w:val="true"/>
        </w:rPr>
        <w:footnoteReference w:id="1155"/>
      </w:r>
      <w:r>
        <w:rPr>
          <w:rFonts w:ascii="Amiri" w:hAnsi="Amiri" w:eastAsia="Amiri" w:cs="Amiri"/>
          <w:color w:val="111111"/>
          <w:sz w:val="28"/>
          <w:sz w:val="28"/>
          <w:szCs w:val="28"/>
          <w:rtl w:val="true"/>
          <w:lang w:bidi="ar-SA"/>
        </w:rPr>
        <w:t xml:space="preserve">وَ کَانَ عَلَیْهِمُ الْبَیْضُ وَ لَمْ یُعْرَفُوا </w:t>
      </w:r>
      <w:r>
        <w:rPr>
          <w:rStyle w:val="FootnoteAnchor"/>
          <w:rtl w:val="true"/>
        </w:rPr>
        <w:footnoteReference w:id="1156"/>
      </w:r>
      <w:r>
        <w:rPr>
          <w:rFonts w:ascii="Amiri" w:hAnsi="Amiri" w:eastAsia="Amiri" w:cs="Amiri"/>
          <w:color w:val="111111"/>
          <w:sz w:val="28"/>
          <w:sz w:val="28"/>
          <w:szCs w:val="28"/>
          <w:rtl w:val="true"/>
          <w:lang w:bidi="ar-SA"/>
        </w:rPr>
        <w:t xml:space="preserve">فَقَالَ لَهُمْ عُتْبَةُ تَکَلَّمُوا فَإِنْ کُنْتُمْ أَکْفَاءَنَا قَاتَلْنَاکُمْ فَقَالَ حَمْزَةُ أَنَا حَمْزَةُ بْنُ عَبْدِ الْمُطَّلِبِ أَسَدُ اللَّهِ وَ أَسَدُ رَسُولِهِ فَقَالَ عُتْبَةُ کُفْوٌ کَرِیمٌ وَ قَالَ أَمِیرُ الْمُؤْمِنِینَ علیه السلام أَنَا عَلِیُّ بُنِ أَبِی طَالِبٍ وَ قَالَ عُبَیْدَةُ أَنَا عُبَیْدَةُ بْنُ الْحَارِثِ بْنِ عَبْدِ الْمُطَّلِبِ </w:t>
      </w:r>
    </w:p>
    <w:p>
      <w:pPr>
        <w:pStyle w:val="BookText"/>
        <w:rPr/>
      </w:pPr>
      <w:r>
        <w:rPr>
          <w:rFonts w:ascii="Amiri" w:hAnsi="Amiri" w:eastAsia="Amiri" w:cs="Amiri"/>
          <w:color w:val="111111"/>
          <w:sz w:val="28"/>
          <w:sz w:val="28"/>
          <w:szCs w:val="28"/>
          <w:rtl w:val="true"/>
          <w:lang w:bidi="ar-SA"/>
        </w:rPr>
        <w:t xml:space="preserve">فَقَالَ عُتْبَةُ لِابْنِهِ الْوَلِیدِ قُمْ یَا وَلِیدُ فَبَرَزَ إِلَیْهِ أَمِیرُ الْمُؤْمِنِینَ وَ کَانَا إِذْ ذَاکَ أَصْغَرَ الْجَمَاعَةِ سِنّاً فَاخْتَلَفَا ضَرْبَتَیْنِ أَخْطَأَتْ ضَرْبَةُ الْوَلِیدِ أَمِیرَ الْمُؤْمِنِینَ عَلَیْهِ السَّلَامُ وَ اتَّقَی بِیَدِهِ الْیُسْرَی ضَرْبَةَ أَمِیرِ الْمُؤْمِنِینَ عَلَیْهِ السَّلَامُ فَأَبَانَهَا فَرُوِیَ أَنَّهُ کَانَ یَذْکُرُ بَدْراً وَ قَتْلَهُ الْوَلِیدَ فَقَالَ فِی حَدِیثِهِ کَأَنِّی أَنْظُرُ إِلَی وَمِیضِ خَاتَمِهِ فِی شِمَالِهِ ثُمَّ ضَرَبْتُهُ ضَرْبَةً أُخْرَی فَصَرَعْتُهُ وَ سَلَبْتُهُ فَرَأَیْتُ بِهِ رَدْعاً مِنْ خَلُوقٍ فَعَلِمْتُ أَنَّهُ قَرِیبُ عَهْدٍ بِعُرْسٍ ثُمَّ بَارَزَ عُتْبَةُ حَمْزَةَ رَضِیَ اللَّهُ عَنْهُ فَقَتَلَهُ حَمْزَةُ وَ مَشَی عُبَیْدَةُ وَ کَانَ أَسَنَّ الْقَوْمِ إِلَی شَیْبَةَ فَاخْتَلَفَا ضَرْبَتَیْنِ فَأَصَابَ ذُبَابُ </w:t>
      </w:r>
      <w:r>
        <w:rPr>
          <w:rStyle w:val="FootnoteAnchor"/>
          <w:rtl w:val="true"/>
        </w:rPr>
        <w:footnoteReference w:id="1157"/>
      </w:r>
      <w:r>
        <w:rPr>
          <w:rFonts w:ascii="Amiri" w:hAnsi="Amiri" w:eastAsia="Amiri" w:cs="Amiri"/>
          <w:color w:val="111111"/>
          <w:sz w:val="28"/>
          <w:sz w:val="28"/>
          <w:szCs w:val="28"/>
          <w:rtl w:val="true"/>
          <w:lang w:bidi="ar-SA"/>
        </w:rPr>
        <w:t>سَیْفِ شَیْبَةَ عَضَلَةِ سَاقِ عُبَیْدَةَ فَقَطَعَهَا وَ اسْتَنْقَذَهُ أَمِیرُ الْمُؤْمِنِینَ عَلَیْهِ السَّلَامُ وَ حَمْزَةُ مِنْهُ وَ قَتَلَا شَیْبَةَ وَ حُمِلَ عُبَیْدَةُ مِنْ مَکَانِهِ فَمَاتَ بِالصَّفْرَاءِ وَ فِی قَتْلِ عُتْبَةَ وَ شَیْبَةَ وَ الْوَلِیدِ تَقُولُ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أَیَا عَیْنُ جُودِی بِدَمْعٍ سَرِبٍ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خِنْدِفٍ لَمْ یَنْقَلِبْ</w:t>
      </w:r>
    </w:p>
    <w:p>
      <w:pPr>
        <w:pStyle w:val="BookText"/>
        <w:rPr/>
      </w:pPr>
      <w:r>
        <w:rPr>
          <w:rFonts w:ascii="Amiri" w:hAnsi="Amiri" w:eastAsia="Amiri" w:cs="Amiri"/>
          <w:color w:val="111111"/>
          <w:sz w:val="28"/>
          <w:sz w:val="28"/>
          <w:szCs w:val="28"/>
          <w:rtl w:val="true"/>
          <w:lang w:bidi="ar-SA"/>
        </w:rPr>
        <w:t>تَدَاعَی لَهُ رَهْطُهُ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یُذِیقُونَهُ حَدَّ أَسْیَافِهِمْ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یُعِرُّونَهُ </w:t>
      </w:r>
      <w:r>
        <w:rPr>
          <w:rStyle w:val="FootnoteAnchor"/>
          <w:rtl w:val="true"/>
        </w:rPr>
        <w:footnoteReference w:id="1159"/>
      </w:r>
      <w:r>
        <w:rPr>
          <w:rFonts w:ascii="Amiri" w:hAnsi="Amiri" w:eastAsia="Amiri" w:cs="Amiri"/>
          <w:color w:val="111111"/>
          <w:sz w:val="28"/>
          <w:sz w:val="28"/>
          <w:szCs w:val="28"/>
          <w:rtl w:val="true"/>
          <w:lang w:bidi="ar-SA"/>
        </w:rPr>
        <w:t>بَعْدَ مَا قَدْ شَجِبَ</w:t>
      </w:r>
    </w:p>
    <w:p>
      <w:pPr>
        <w:pStyle w:val="BookText"/>
        <w:rPr/>
      </w:pPr>
      <w:r>
        <w:rPr>
          <w:rFonts w:ascii="Amiri" w:hAnsi="Amiri" w:eastAsia="Amiri" w:cs="Amiri"/>
          <w:color w:val="111111"/>
          <w:sz w:val="28"/>
          <w:sz w:val="28"/>
          <w:szCs w:val="28"/>
          <w:rtl w:val="true"/>
          <w:lang w:bidi="ar-SA"/>
        </w:rPr>
        <w:t>وَ رَوَی الْحَسَنُ بْنُ حُمَیْدٍ قَالَ حَدَّثَنَا أَبُو غَسَّانَ قَالَ حَدَّثَنَا أَبُو إِسْمَاعِیلَ عُمَیْرُ بْنُ بَکَّارٍ عَنْ جَابِرٍ عَنْ أَبِی جَعْفَرٍ عَلَیْهِ السَّلَامُ قَالَ قَالَ أَمِیرُ الْمُؤْمِنِینَ عَلَیْهِ السَّلَامُ لَقَدْ تَعَجَّبْتُ یَوْمَ بَدْرٍ مِنْ جُرْأَةِ الْقَوْمِ وَ قَدْ قَتَلْتُ الْوَلِیدَ بْنَ عُتْبَةَ وَ قَتَلَ حَمْزَةُ عُتْبَةَ وَ شَرِکْتُهُ فِی قَتْلِ شَیْبَةَ إِذْ أَقْبَلَ إِلَیَّ حَنْظَلَةُ بْنُ أَبِی سُفْیَانَ فَلَمَّا دَنَا مِنِّی ضَرَبْتُهُ ضَرْبَةً بِالسَّیْفِ فَسَالَتْ عَیْنَاهُ وَ لَزِمَ الْأَرْضَ قَتِیلًا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بَکْرٍ الْهُذَلِیُّ عَنِ الزُّهْرِیِّ عَنْ صَالِحِ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عُثْمَانُ بْنُ عَفَّانَ بِسَعِیدِ بْنِ الْعَاصِ فَقَالَ انْطَلِقْ بِنَا إِلَی أَمِیرِ الْمُؤْمِنِینَ عُمَرَ بْنِ الْخَطَّابِ نَتَحَدَّثُ </w:t>
      </w:r>
      <w:r>
        <w:rPr>
          <w:rStyle w:val="FootnoteAnchor"/>
          <w:rtl w:val="true"/>
        </w:rPr>
        <w:footnoteReference w:id="1160"/>
      </w:r>
      <w:r>
        <w:rPr>
          <w:rFonts w:ascii="Amiri" w:hAnsi="Amiri" w:eastAsia="Amiri" w:cs="Amiri"/>
          <w:color w:val="111111"/>
          <w:sz w:val="28"/>
          <w:sz w:val="28"/>
          <w:szCs w:val="28"/>
          <w:rtl w:val="true"/>
          <w:lang w:bidi="ar-SA"/>
        </w:rPr>
        <w:t xml:space="preserve">عِنْدَهُ فَانْطَلَقَا قَالَ فَأَمَّا عُثْمَانُ فَصَارَ إِلَی مَجْلِسِهِ الَّذِی یَشْتَهِیهِ </w:t>
      </w:r>
      <w:r>
        <w:rPr>
          <w:rStyle w:val="FootnoteAnchor"/>
          <w:rtl w:val="true"/>
        </w:rPr>
        <w:footnoteReference w:id="1161"/>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أَمَّا أَنَا فَمِلْتُ إِلَی نَاحِیَةِ </w:t>
      </w:r>
      <w:r>
        <w:rPr>
          <w:rStyle w:val="FootnoteAnchor"/>
          <w:rtl w:val="true"/>
        </w:rPr>
        <w:footnoteReference w:id="1162"/>
      </w:r>
      <w:r>
        <w:rPr>
          <w:rFonts w:ascii="Amiri" w:hAnsi="Amiri" w:eastAsia="Amiri" w:cs="Amiri"/>
          <w:color w:val="111111"/>
          <w:sz w:val="28"/>
          <w:sz w:val="28"/>
          <w:szCs w:val="28"/>
          <w:rtl w:val="true"/>
          <w:lang w:bidi="ar-SA"/>
        </w:rPr>
        <w:t xml:space="preserve">الْقَوْمِ فَنَظَرَ إِلَیَّ عُمَرُ وَ قَالَ مَا لِی أَرَاکَ کَأَنَّ فِی نَفْسِکَ عَلَیَّ شَیْئاً أَ تَظُنُّ أَنِّی قَتَلْتُ أَبَاکَ وَ اللَّهِ لَوَدِدْتُ أَنِّی کُنْتُ قَاتِلَهُ وَ لَوْ قَتَلْتُهُ لَمْ أَعْتَذِرْ مِنْ قَتْلِ کَافِرٍ وَ لَکِنِّی مَرَرْتُ بِهِ فِی یَوْمِ بَدْرٍ فَرَأَیْتُهُ یَبْحَثُ لِلْقِتَالِ کَمَا یَبْحَثُ الثَّوْرُ بِقَرْنِهِ وَ إِذَا شَدْقَاهُ قَدْ أَزْبَدَا کَالْوَزَغِ فَلَمَّا رَأَیْتُ ذَلِکَ هِبْتُهُ وَ رُغْتُ عَنْهُ فَقَالَ إِلَی أَیْنَ یَا ابْنَ الْخَطَّابِ وَ صَمَدَ </w:t>
      </w:r>
      <w:r>
        <w:rPr>
          <w:rStyle w:val="FootnoteAnchor"/>
          <w:rtl w:val="true"/>
        </w:rPr>
        <w:footnoteReference w:id="1163"/>
      </w:r>
      <w:r>
        <w:rPr>
          <w:rFonts w:ascii="Amiri" w:hAnsi="Amiri" w:eastAsia="Amiri" w:cs="Amiri"/>
          <w:color w:val="111111"/>
          <w:sz w:val="28"/>
          <w:sz w:val="28"/>
          <w:szCs w:val="28"/>
          <w:rtl w:val="true"/>
          <w:lang w:bidi="ar-SA"/>
        </w:rPr>
        <w:t>لَهُ عَلِیٌّ فَتَنَاوَلَهُ فَوَ اللَّهِ مَا رِمْتُ مَکَانِی حَتَّی قَتَلَهُ قَالَ وَ کَانَ عَلِیٌّ عَلَیْهِ السَّلَامُ حَاضِراً فِی الْمَجْلِسِ فَقَالَ اللَّهُمَّ غَفْراً ذَهَبَ الشِّرْکُ بِمَا فِیهِ وَ مَحَا الْإِسْلَامُ مَا تَقَدَّمَ فَمَا لَکَ تُهَیِّجُ النَّاسَ عَلَیَّ فَکَفَّ عُمَرُ فَقَالَ سَعِیدٌ أَمَا إِنَّهُ مَا کَانَ یَسُرُّنِی أَنْ یَکُونَ قَاتِلُ أَبِی غَیْرَ ابْنِ عَمِّهِ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الْقَوْمُ فِی حَدِیثٍ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إِسْحَاقَ عَنْ یَزِیدَ بْنِ رُومَانَ </w:t>
      </w:r>
      <w:r>
        <w:rPr>
          <w:rStyle w:val="FootnoteAnchor"/>
          <w:rtl w:val="true"/>
        </w:rPr>
        <w:footnoteReference w:id="1164"/>
      </w:r>
      <w:r>
        <w:rPr>
          <w:rFonts w:ascii="Amiri" w:hAnsi="Amiri" w:eastAsia="Amiri" w:cs="Amiri"/>
          <w:color w:val="111111"/>
          <w:sz w:val="28"/>
          <w:sz w:val="28"/>
          <w:szCs w:val="28"/>
          <w:rtl w:val="true"/>
          <w:lang w:bidi="ar-SA"/>
        </w:rPr>
        <w:t>عَنْ عُرْوَةَ بْنِ الزُّبَیْرِ أَنَّ عَلِیّاً عَلَیْهِ السَّلَامُ أَقْبَلَ یَوْمَ بَدْرٍ نَحْوَ طُعَیْمَةَ بْنِ عَدِیِّ بْنِ نَوْفَلٍ فَشَجَرَهُ بِالرُّمْحِ وَ قَالَ لَهُ وَ اللَّهِ لَا تُخَاصِمُنَا فِی اللَّهِ بَعْدَ الْیَوْمِ أَبَداً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رَسُولُ اللَّهِ صلی الله علیه و آله حُضُورَ نَوْفَلِ بْنِ خُوَیْلِدٍ بَدْراً قَالَ اللَّهُمَّ اکْفِنِی نَوْفَلًا فَلَمَّا انْکَشَفَتْ قُرَیْشٌ رَآهُ عَلِیُّ بْنُ أَبِی طَالِبٍ عَلَیْهِ السَّلَامُ وَ قَدْ تَحَیَّرَ لَا یَدْرِی مَا یَصْنَعُ فَصَمَدَ لَهُ ثُمَّ ضَرَبَهُ بِالسَّیْفِ فَنَشَبَ فِی حَجَفَتِهِ وَ انْتَزَعَهُ </w:t>
      </w:r>
      <w:r>
        <w:rPr>
          <w:rStyle w:val="FootnoteAnchor"/>
          <w:rtl w:val="true"/>
        </w:rPr>
        <w:footnoteReference w:id="1165"/>
      </w:r>
      <w:r>
        <w:rPr>
          <w:rFonts w:ascii="Amiri" w:hAnsi="Amiri" w:eastAsia="Amiri" w:cs="Amiri"/>
          <w:color w:val="111111"/>
          <w:sz w:val="28"/>
          <w:sz w:val="28"/>
          <w:szCs w:val="28"/>
          <w:rtl w:val="true"/>
          <w:lang w:bidi="ar-SA"/>
        </w:rPr>
        <w:t xml:space="preserve">مِنْهَا ثُمَّ ضَرَبَ بِهِ سَاقَهُ وَ کَانَتْ دِرْعُهُ مُشَمَّرَةً فَقَطَعَهَا ثُمَّ أَحْجَزَ عَلَیْهِ فَقَتَلَهُ فَلَمَّا عَادَ إِلَی النَّبِیِّ صلی الله علیه و آله سَمِعَهُ یَقُولُ مَنْ لَهُ عِلْمٌ بِنَوْفَلٍ فَقَالَ أَنَا قَتَلْتُهُ یَا رَسُولَ اللَّهِ فَکَبَّرَ النَّبِیُّ صلی الله علیه و آله وَ قَالَ الْحَمْدُ لِلَّهِ الَّذِی أَجَابَ دَعْوَتِی فِیهِ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507" w:name="pg16985_188737"/>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غلام رسول خدا صلی الله علیه و آله و سلم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بدر شب را به روز آوردند لشکر قریش صف‌آرایی کردند و جلوی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عتبة بن ربیعة، و برادرش شیبة، و پسرش ولید ایستاده بودند، پس عتبة به رسول خدا صلی الله علیه و آله و سلم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همتایان ما را از قریش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جوانان انصار به نزد آنان آمدند، عتبة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آنان نسب خویش باز گفتند،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کاری به جنگ با شما نیست، ما پسر عموهای خود را خواهانیم، پس رسول خدا به آن سه تن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خود بازگردید،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ای حمزه برخیز، ای عبیده برخیز، و در راهِ حق خویش آن حقی که خداوند به خاطر آن پیامبر شما را برانگیخت جنگ کنید، زیرا اینان باطل خود را آورده اند تا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در برابر آنان صف کشیدند، و چون کلاه خود بر سر داشتند شناخته نشدند، عتبة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گوئید و خویشتن را معرفی کنید تا اگر همتای ما هستید با شما بجنگیم،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حمزة بن عبد المطلب شیر خدا و شیر رسول خدا،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همتائی لایق و بزرگوار هستی،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بن ابی طالب بن عبد المطلب، 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عبیدة بن حارث بن عبد المطلب،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عتبه به پسرش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جنگ او رفت و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جوانترین آن گروه بودند، پس دو ضربت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و بدل شد، ضربت ولید به خطا رفت و به علی علیه السّلام کاری نکرد، و او برای جلوگیری از ضربت امیر المؤمنین علیه السّلام دست چپ خود را سپر کرد و شمشیر علی علیه السّلام آن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داستان جنگ بدر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میان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برق انگشتری که در دست چپش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سپس ضربت دیگری بر او زدم و او را به خاک افکندم و هلاک ساختم و زره او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عطر بر تن مالیده، دانستم که تازه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عُتبه به جنگ حمزه رضی اللَّه عنه رفت و حمزه او را کشت، و عبیدة که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پیرمردتر بود به جنگ شیبة رفت و دو ضربت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و بدل شد و شمشیر شیبة بر ران عبیدة خورد و آن را جدا کرد، پس امیر المؤمنین و حمزه، عبیدة را از چنگ شیبة بیرون آوردند و شیبة را کشتند و عبیدة را از زمین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عبیدة در جایی به نام صفراء از دنیا رفت، و هند دختر عتبة درباره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اشعاری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ببار به اشک ریزان بر بهترین قبیله خِندِف که از جای خود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کردند برای او در صبحگاه، خویشانش از بنی هاشم و فرزندان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چشاندند تیزی شمشیر خود را، و او را پس از هلاکت برهنه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بدر از جرأت آن مردم تعجب کردم که من ولید بن عتبة را کشتم، و حمزه عقبة را کشت، و با او در کشتن شیبة شرکت جستم، با این حال دیدم حنظلة بن أبی سفیان به سوی من آید، همین که نزدیک به من شد چنان ضربتی با شمشیر به او زدم که چشمانش آویزان شد و کشته‌اش بر زمین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روزی بر سعید بن عاص گذر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خلیفه عمر بن خطاب برویم و در پیش او از گذشته‌ها گفتگو کنیم، پس به راه افتادند تا به منزل عمر رسیدند،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جائی که دلخواهش بود رفت و نشست،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اما من به گوشه رفتم، عمر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مثل این که اندوهی از من در دل داری، گویا پنداری که من پدر تو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دوست داشتم او را بکشم، و اگر کشته بودم نیز از کشتن شخص کافری عذر خواهی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من در جنگ بدر به او گذر کردم دیدم چنان برای کشتار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همانند گاوی که با شاخ خود به دنبال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 و مانند قورباغه دو طرف دهانش کف کرده بود، همین که او را به این حال دیدم ترسیدم و از پیش او گریختم،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 در این هنگام علی بر او حمله کرد و او را از زمین برگرفت، و به خدا از جای خود تکان نخورده بودم که او را از پای درآورد و کشت،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از این سخنان، زیرا شرک و بت‌پرستی هر چه در آن بود به همراه خود برد، و اسلام گذشته را از میان برد، پس چرا مردم را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شورانی؟ عمر دیگر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دوست ندارم که کشنده پدرم کسی جز پسر عمویش علی بن ابی طالب علیه السّلام باشد، و این گفتگو به همین جا پایان پذیرفت و مردم به سخن دیگری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جنگ بدر دیدم که به سوی طُعَیمَة بن نوفل رفت و او را با نیزه از پای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 از امروز دیگر تو درباره خدا هرگز با ما ستیزه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دانست که نوفل بن خُویلِد به کارزار بدر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نوفل بن خویلد آسوده ساز، پس چون قریش پراکنده شدند علی علیه السّلام نوفل را دید که همچنان سرگردان و حیران ایستاده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کند، علی علیه السّلام بر او حمله کرد و با شمشیر، ضربتی به او زد او سپر گرفت و شمشیر به سپر فرو رفت، پس آن حضرت شمشیر را از میان سپر بیرون کشید و به ساق بالای پایش زد، و با این که زره او دامن بلند بود که روی رانش را گرفته بود،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پیامبر بازگشت شنید که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اطلاع از نوفل بن خویلد داشته باشد؟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کشتم، پیامبر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خواسته مرا درباره او انجام داد و خیال مرا آسوده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293432_1468164448"/>
      <w:bookmarkStart w:id="509" w:name="_Toc204"/>
      <w:bookmarkEnd w:id="508"/>
      <w:r>
        <w:rPr>
          <w:rtl w:val="true"/>
        </w:rPr>
        <w:t>بیان</w:t>
      </w:r>
      <w:bookmarkEnd w:id="509"/>
    </w:p>
    <w:p>
      <w:pPr>
        <w:pStyle w:val="BookText"/>
        <w:rPr/>
      </w:pPr>
      <w:r>
        <w:rPr>
          <w:rFonts w:ascii="IRNazanin" w:hAnsi="IRNazanin" w:eastAsia="IRNazanin"/>
          <w:color w:val="111111"/>
          <w:sz w:val="28"/>
          <w:sz w:val="28"/>
          <w:szCs w:val="28"/>
          <w:rtl w:val="true"/>
          <w:lang w:bidi="fa-IR"/>
        </w:rPr>
        <w:t>الومیض اللمعان و الردع الزعفران أو لطخ منه و أثر الطیب فی الجسد و السرب السائل قولها قد شجب فی بعض النسخ بالجیم المکسورة أی هلک و فی بعضها بالحاء أی تغیر و راغ إلی کذا مال إلیه سرا و حاد قوله ما رمت بکسر الراء أی ما زلت عن مکانی و الغفر الستر و شجره بالرمح طعنه و الحجفة الترس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زعفران، یا مقدار کمی از آن، یا اثر بوی خوش در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مکسوره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به سوی آن چیز متمایل شد و به طرف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جای خودم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293434_1468164448"/>
      <w:bookmarkStart w:id="511" w:name="_Toc205"/>
      <w:bookmarkEnd w:id="510"/>
      <w:r>
        <w:rPr>
          <w:rtl w:val="true"/>
        </w:rPr>
        <w:t>«</w:t>
      </w:r>
      <w:r>
        <w:rPr/>
        <w:t>19</w:t>
      </w:r>
      <w:r>
        <w:rPr>
          <w:rtl w:val="true"/>
        </w:rPr>
        <w:t>»</w:t>
      </w:r>
      <w:bookmarkEnd w:id="511"/>
    </w:p>
    <w:p>
      <w:pPr>
        <w:pStyle w:val="BookText"/>
        <w:rPr/>
      </w:pPr>
      <w:r>
        <w:rPr>
          <w:rFonts w:ascii="Amiri" w:hAnsi="Amiri" w:eastAsia="Amiri" w:cs="Amiri"/>
          <w:color w:val="111111"/>
          <w:sz w:val="28"/>
          <w:sz w:val="28"/>
          <w:szCs w:val="28"/>
          <w:rtl w:val="true"/>
          <w:lang w:bidi="ar-SA"/>
        </w:rPr>
        <w:t>قب، المناقب لابن شهرآشوب شا، الإرشاد وَ فِیمَا صَنَعَهُ أَمِیرُ الْمُؤْمِنِینَ عَلَیْهِ السَّلَامُ بِبَدْرٍ قَالَ أُسَیْدُ بْنُ أَبِی إِیَاسٍ یُحَرِّضُ مُشْرِکِی قُرَیْشٍ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کُلِّ مَجْمَعِ غَایَةٍ أَخْزَاکُمْ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عَلَی الْمَذَاکِی الْقُرَّحِ</w:t>
      </w:r>
    </w:p>
    <w:p>
      <w:pPr>
        <w:pStyle w:val="BookText"/>
        <w:rPr/>
      </w:pPr>
      <w:r>
        <w:rPr>
          <w:rFonts w:ascii="Amiri" w:hAnsi="Amiri" w:eastAsia="Amiri" w:cs="Amiri"/>
          <w:color w:val="111111"/>
          <w:sz w:val="28"/>
          <w:sz w:val="28"/>
          <w:szCs w:val="28"/>
          <w:rtl w:val="true"/>
          <w:lang w:bidi="ar-SA"/>
        </w:rPr>
        <w:t xml:space="preserve">لِلَّهِ دَرُّکُمْ أَ لَمَّا تُنْکِرُوا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168"/>
      </w:r>
      <w:r>
        <w:rPr>
          <w:rFonts w:ascii="Amiri" w:hAnsi="Amiri" w:eastAsia="Amiri" w:cs="Amiri"/>
          <w:color w:val="111111"/>
          <w:sz w:val="28"/>
          <w:sz w:val="28"/>
          <w:szCs w:val="28"/>
          <w:rtl w:val="true"/>
          <w:lang w:bidi="ar-SA"/>
        </w:rPr>
        <w:t>یُنْکِرُ الْحُرُّ الْکَرِیمُ وَ یَسْتَحِی</w:t>
      </w:r>
    </w:p>
    <w:p>
      <w:pPr>
        <w:pStyle w:val="BookText"/>
        <w:rPr/>
      </w:pPr>
      <w:r>
        <w:rPr>
          <w:rFonts w:ascii="Amiri" w:hAnsi="Amiri" w:eastAsia="Amiri" w:cs="Amiri"/>
          <w:color w:val="111111"/>
          <w:sz w:val="28"/>
          <w:sz w:val="28"/>
          <w:szCs w:val="28"/>
          <w:rtl w:val="true"/>
          <w:lang w:bidi="ar-SA"/>
        </w:rPr>
        <w:t xml:space="preserve">هَذَا ابْنُ فَاطِمَةَ الَّذِی أَفْنَاکُمْ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ذَبْحاً وَ قِتْلَةَ </w:t>
      </w:r>
      <w:r>
        <w:rPr>
          <w:rStyle w:val="FootnoteAnchor"/>
          <w:rtl w:val="true"/>
        </w:rPr>
        <w:footnoteReference w:id="1169"/>
      </w:r>
      <w:r>
        <w:rPr>
          <w:rFonts w:ascii="Amiri" w:hAnsi="Amiri" w:eastAsia="Amiri" w:cs="Amiri"/>
          <w:color w:val="111111"/>
          <w:sz w:val="28"/>
          <w:sz w:val="28"/>
          <w:szCs w:val="28"/>
          <w:rtl w:val="true"/>
          <w:lang w:bidi="ar-SA"/>
        </w:rPr>
        <w:t>قَعْصَةٍ لَمْ یُذْبَحْ</w:t>
      </w:r>
    </w:p>
    <w:p>
      <w:pPr>
        <w:pStyle w:val="BookText"/>
        <w:rPr/>
      </w:pPr>
      <w:r>
        <w:rPr>
          <w:rFonts w:ascii="Amiri" w:hAnsi="Amiri" w:eastAsia="Amiri" w:cs="Amiri"/>
          <w:color w:val="111111"/>
          <w:sz w:val="28"/>
          <w:sz w:val="28"/>
          <w:szCs w:val="28"/>
          <w:rtl w:val="true"/>
          <w:lang w:bidi="ar-SA"/>
        </w:rPr>
        <w:t xml:space="preserve">أَعْطُوهُ خَرْجاً وَ اتَّقُوا تَضْرِیبَهُ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الذَّلِیلِ وَ بَیْعَةً لَمْ تُرْبَحْ</w:t>
      </w:r>
    </w:p>
    <w:p>
      <w:pPr>
        <w:pStyle w:val="BookText"/>
        <w:rPr/>
      </w:pPr>
      <w:r>
        <w:rPr>
          <w:rFonts w:ascii="Amiri" w:hAnsi="Amiri" w:eastAsia="Amiri" w:cs="Amiri"/>
          <w:color w:val="111111"/>
          <w:sz w:val="28"/>
          <w:sz w:val="28"/>
          <w:szCs w:val="28"/>
          <w:rtl w:val="true"/>
          <w:lang w:bidi="ar-SA"/>
        </w:rPr>
        <w:t>أَیْنَ الْکُهُولُ وَ أَیْنَ کُلُّ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الْمُعْضِلَاتِ وَ أَیْنَ زَیْنُ الْأَبْطَحِ</w:t>
      </w:r>
    </w:p>
    <w:p>
      <w:pPr>
        <w:pStyle w:val="BookText"/>
        <w:rPr/>
      </w:pPr>
      <w:r>
        <w:rPr>
          <w:rFonts w:ascii="Amiri" w:hAnsi="Amiri" w:eastAsia="Amiri" w:cs="Amiri"/>
          <w:color w:val="111111"/>
          <w:sz w:val="28"/>
          <w:sz w:val="28"/>
          <w:szCs w:val="28"/>
          <w:rtl w:val="true"/>
          <w:lang w:bidi="ar-SA"/>
        </w:rPr>
        <w:t xml:space="preserve">أَفْنَاهُمْ قَعْصاً وَ ضَرْباً یَفْتَرِی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یُعْمِلُ حَدَّهُ لَمْ یَصْفَحْ</w:t>
      </w:r>
    </w:p>
    <w:p>
      <w:pPr>
        <w:pStyle w:val="BookText"/>
        <w:rPr/>
      </w:pPr>
      <w:r>
        <w:rPr>
          <w:rFonts w:ascii="Amiri" w:hAnsi="Amiri" w:eastAsia="Amiri" w:cs="Amiri"/>
          <w:color w:val="111111"/>
          <w:sz w:val="28"/>
          <w:sz w:val="28"/>
          <w:szCs w:val="28"/>
          <w:rtl w:val="true"/>
          <w:lang w:bidi="ar-SA"/>
        </w:rPr>
        <w:t>أَفْنَاهُمْ ضَرْباً بِکُلِّ 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وَ حَدُّ غَرَارِهِ لَمْ یَصْفَحْ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جنگاوری علی علیه السّلام در بدر اُسَید بن أبی إیاس اشعاری گوید، و در آن اشعار مشرکین قریش را بر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انجمنی که پرچمی برپا شد، رسوا کرد شما را نوجوانی نورس که پیروز شد بر پیران سالمند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خدایتان خیر دهد آیا شما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چیزی را که هر آزاد مرد بزرگواری از آن شرم دارد و بدش آید؟</w:t>
      </w:r>
    </w:p>
    <w:p>
      <w:pPr>
        <w:pStyle w:val="BookText"/>
        <w:rPr/>
      </w:pPr>
      <w:r>
        <w:rPr>
          <w:rFonts w:ascii="IRNazanin" w:hAnsi="IRNazanin" w:eastAsia="IRNazanin"/>
          <w:color w:val="111111"/>
          <w:sz w:val="28"/>
          <w:sz w:val="28"/>
          <w:szCs w:val="28"/>
          <w:rtl w:val="true"/>
          <w:lang w:bidi="fa-IR"/>
        </w:rPr>
        <w:t xml:space="preserve">این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نابود کرد، با سر بریدنتان و با کشتن در جای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پولی و خرجی بدهید و از ضربت‌های او خود را نگه دارید، کاری که مردان زبون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پیران و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 و پناهگاهان در هر پیش آمد ناگوار؟ و کجاست زینت و زیبائی شهر مکه؟</w:t>
      </w:r>
    </w:p>
    <w:p>
      <w:pPr>
        <w:pStyle w:val="BookText"/>
        <w:rPr/>
      </w:pPr>
      <w:r>
        <w:rPr>
          <w:rFonts w:ascii="IRNazanin" w:hAnsi="IRNazanin" w:eastAsia="IRNazanin"/>
          <w:color w:val="111111"/>
          <w:sz w:val="28"/>
          <w:sz w:val="28"/>
          <w:szCs w:val="28"/>
          <w:rtl w:val="true"/>
          <w:lang w:bidi="fa-IR"/>
        </w:rPr>
        <w:t xml:space="preserve">شما را نابود کرد به کشتنی 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سر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ضربتهائی از شمشیر که به تیزی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پهنای آن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ضربه شمشیر هندی برّان و صیقلی که لبه آن پهن نشده بود، آنان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293436_1468164448"/>
      <w:bookmarkStart w:id="513" w:name="_Toc206"/>
      <w:bookmarkEnd w:id="512"/>
      <w:r>
        <w:rPr>
          <w:rtl w:val="true"/>
        </w:rPr>
        <w:t>بیان</w:t>
      </w:r>
      <w:bookmarkEnd w:id="5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الغایة الرایة و الجذع بالتحریک الأسد و الشاب الحدث أبر أی أصدق أو أوفی و یقال أبر علی القوم أی غلبهم و المذاکی الخیل التی قد أتی علیها بعد قروحها سنة أو سنتان و قرح الحافر قروحا إذا انتهت أسنانه فإنما تنتهی فی خمس سنین لأنه فی السنة الأولی حولی ثم جذع ثم ثنی ثم رباع ثم قارح و الجمع قرح و یقال ضربه فأقعصه أی قتله مکانه و </w:t>
      </w:r>
      <w:bookmarkStart w:id="514" w:name="pg16985_188738"/>
    </w:p>
    <w:p>
      <w:pPr>
        <w:pStyle w:val="BookText"/>
        <w:rPr/>
      </w:pPr>
      <w:bookmarkEnd w:id="514"/>
      <w:r>
        <w:rPr>
          <w:rFonts w:ascii="IRNazanin" w:hAnsi="IRNazanin" w:eastAsia="IRNazanin"/>
          <w:color w:val="111111"/>
          <w:sz w:val="28"/>
          <w:sz w:val="28"/>
          <w:szCs w:val="28"/>
          <w:rtl w:val="true"/>
          <w:lang w:bidi="fa-IR"/>
        </w:rPr>
        <w:t xml:space="preserve">القعص الموت الوحی </w:t>
      </w:r>
      <w:r>
        <w:rPr>
          <w:rStyle w:val="FootnoteAnchor"/>
          <w:rtl w:val="true"/>
        </w:rPr>
        <w:footnoteReference w:id="1173"/>
      </w:r>
      <w:r>
        <w:rPr>
          <w:rFonts w:ascii="IRNazanin" w:hAnsi="IRNazanin" w:eastAsia="IRNazanin"/>
          <w:color w:val="111111"/>
          <w:sz w:val="28"/>
          <w:sz w:val="28"/>
          <w:szCs w:val="28"/>
          <w:rtl w:val="true"/>
          <w:lang w:bidi="fa-IR"/>
        </w:rPr>
        <w:t>و الافتراء کأنه مبالغة فی الفری و هو الشق و القطع و قال الجوهری قال أبو عبیدة یقال ضربه بصفح السیف و العامة تقول بصفح السیف مفتوحة أی بعرضه و صفحته إذا ضربته بالسیف مصحفا أی بعرضه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علی القوم،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مغلوب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است که یک سال یا دو سال از زخمی شدن آن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 الحافر قروحاً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دندان درآورد که در پنج سالگی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فأقصعه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به معنای شکافتن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بصُفح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به صورت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بصَفح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با پهنا و صفحه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پهنای شمشیر بر او ضربه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293438_1468164448"/>
      <w:bookmarkStart w:id="516" w:name="_Toc207"/>
      <w:bookmarkEnd w:id="515"/>
      <w:r>
        <w:rPr>
          <w:rtl w:val="true"/>
        </w:rPr>
        <w:t>«</w:t>
      </w:r>
      <w:r>
        <w:rPr/>
        <w:t>20</w:t>
      </w:r>
      <w:r>
        <w:rPr>
          <w:rtl w:val="true"/>
        </w:rPr>
        <w:t>»</w:t>
      </w:r>
      <w:bookmarkEnd w:id="516"/>
    </w:p>
    <w:p>
      <w:pPr>
        <w:pStyle w:val="BookText"/>
        <w:rPr/>
      </w:pPr>
      <w:r>
        <w:rPr>
          <w:rFonts w:ascii="Amiri" w:hAnsi="Amiri" w:eastAsia="Amiri" w:cs="Amiri"/>
          <w:color w:val="111111"/>
          <w:sz w:val="28"/>
          <w:sz w:val="28"/>
          <w:szCs w:val="28"/>
          <w:rtl w:val="true"/>
          <w:lang w:bidi="ar-SA"/>
        </w:rPr>
        <w:t xml:space="preserve">قب، المناقب لابن شهرآشوب ابْنُ عَبَّاسٍ فِی قَوْلِهِ کَما أَخْرَجَکَ رَبُّکَ أَنَّ الصَّحَابَةَ فَزِعُوا لَمَّا فَاتَ عِیرُ أَبِی سُفْیَانَ وَ أَدْرَکَهُمُ الْقِتَالُ فَبَاتُوا لَیْلَتَهُمْ فَحَلَمُوا وَ لَمْ یَکُنْ لَهُمْ مَاءٌ فَوَقَعَتِ الْوَسْوَسَةُ فِی نُفُوسِهِمْ لِذَلِکَ فَأَنْزَلَ اللَّهُ الْمَطَرَ قَوْلُهُ إِذْ یُغَشِّیکُمُ النُّعاسَ فَرَأَی النَّبِیُّ صلی الله علیه و آله فِی مَنَامِهِ قِلَّةَ قُرَیْشٍ قَوْلُهُ إِذْ یُرِیکَهُمُ اللَّهُ فِی مَنامِکَ قَلِیلًا فَلَمَّا الْتَقَی الْجَمْعَانِ اسْتَحْقَرَ کُلُّ جَیْشٍ صَاحِبَهُ قَوْلُهُ إِذِ الْتَقَیْتُمْ وَ کَانَتِ الْمُسْلِمُونَ یَخَافُونَ فَنَزَلَ یا أَیُّهَا الَّذِینَ آمَنُوا إِذا لَقِیتُمْ فِئَةً وَ قَوْلُهُ فَلا تُوَلُّوهُمُ الْأَدْبارَ فَزَعَمَ أَبُو جَهْلٍ أَنَّهُمْ جَزَرُ سُیُوفِهِمْ وَ کَانَ النَّبِیُّ صلی الله علیه و آله یَحْزَنُ وَ عَلِیٌّ عَلَیْهِ السَّلَامُ یَقُولُ لَا یُخْلِفُ اللَّهُ الْمِیعَادَ فَنَزَلَ یُمْدِدْکُمْ رَبُّکُمْ وَ قَوْلُهُ إِذْ یُوحِی رَبُّکَ فَسَاعَدَهُمْ إِبْلِیسُ عَلَی صُورَةِ سُرَاقَةَ فَلَمَّا أَدْرَکَ جَبْرَئِیلَ وَ مِیکَائِیلَ وَ إِسْرَافِیلَ مَعَ الْمَلَائِکَةِ نَکَصَ إِبْلِیسُ عَلی عَقِبَیْهِ وَ قالَ إِنِّی بَرِی‌ءٌ مِنْکُمْ فَکَانَتِ الْمَلَائِکَةُ یَضْرِبُونَ فَوْقَ الْأَعْنَاقِ وَ فَوْقَ الْبَنَانِ بِعَمَدِهِمْ وَ رَمَی النَّبِیُّ صلی الله علیه و آله بِقَبْضَةٍ مِنَ الْحَصَی فِی وُجُوهِهِمْ وَ قَالَ شَاهَتِ الْوُجُوهُ فَأَصَابَ عَیْنُ کُلِّ وَاحِدٍ مِنْهُمْ فَانْهَزَمُوا فَنَزَلَ لَقَدْ صَدَقَکُمُ اللَّهُ وَعْدَهُ إِذْ تَحُسُّونَهُمْ وَ وَجَدَ ابْنُ مَسْعُودٍ أَبَا جَهْلٍ مَصْرُوعاً مِنْ ضَرْبَةِ مُعَاذِ بْنِ عَمْرِو بْنِ عَفْرَاءَ </w:t>
      </w:r>
      <w:r>
        <w:rPr>
          <w:rStyle w:val="FootnoteAnchor"/>
          <w:rtl w:val="true"/>
        </w:rPr>
        <w:footnoteReference w:id="1174"/>
      </w:r>
      <w:r>
        <w:rPr>
          <w:rFonts w:ascii="Amiri" w:hAnsi="Amiri" w:eastAsia="Amiri" w:cs="Amiri"/>
          <w:color w:val="111111"/>
          <w:sz w:val="28"/>
          <w:sz w:val="28"/>
          <w:szCs w:val="28"/>
          <w:rtl w:val="true"/>
          <w:lang w:bidi="ar-SA"/>
        </w:rPr>
        <w:t xml:space="preserve">فَکَانَ یَجُزُّ رَأْسَهُ وَ هُوَ یَقُولُ یَا رُوَیْعِیَ الْغَنَمِ لَقَدِ ارْتَقَیْتَ مُرْتَقًی صَعْباً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اخرجک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هنگامی که کاروان ابو سفیان از دستشان رفت و جنگ سراغشان آمد،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به خواب رفتند و در خواب محتلم شدند اما آبی برای غسل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مساله دچار وسوسه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باران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خوابش اندکیِ قریش را دید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یریکم الله فی منامک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گروه با هم رویاروی شدند هر کدام از لشکریان دیگری را تحقیر کرده و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لقیتم فئۀ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گمان کرد مسلمانان قربانی و طعمه شمشیرهای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پیامبر صلی الله علیه و آله و سلم نگران بود و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فرموده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سراقۀ، مشرکان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ابلیس به جبرئیل و میکائیل و اسرافیل به همراه دیگر فرشتگان رسید، پشت کرد و گریخت و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گرزها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سرانگشتان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مشتی سنگریزه را به سمت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آنان صدمه دید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صَدَقَکُمُ اللَّهُ وَعْدَهُ إِذْ تَحُسُّونَهُمْ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ابو جهل را دید که در اثر ضربه معاذ بن عمرو بن عفراء بر زمین افتاده و سرش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کوچک، بر جایگاه والا و سختی بالا رفتی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293440_1468164448"/>
      <w:bookmarkStart w:id="518" w:name="_Toc208"/>
      <w:bookmarkEnd w:id="517"/>
      <w:r>
        <w:rPr>
          <w:rtl w:val="true"/>
        </w:rPr>
        <w:t>«</w:t>
      </w:r>
      <w:r>
        <w:rPr/>
        <w:t>21</w:t>
      </w:r>
      <w:r>
        <w:rPr>
          <w:rtl w:val="true"/>
        </w:rPr>
        <w:t>»</w:t>
      </w:r>
      <w:bookmarkEnd w:id="5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أَبِی عَبْدِ اللَّهِ عَلَیْهِ السَّلَامُ وَ لَقَدْ نَصَرَکُمُ اللَّهُ بِبَدْرٍ وَ أَنْتُمْ أَذِلَّةٌ فَقَالَ مَهْ لَیْسَ هَکَذَا أَنْزَلَهَا اللَّهُ إِنَّمَا نَزَلَتْ وَ أَنْتُمْ قَلِیلٌ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519" w:name="pg16985_188739"/>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این گونه نازل نکرده است، بلکه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293442_1468164448"/>
      <w:bookmarkStart w:id="521" w:name="_Toc209"/>
      <w:bookmarkEnd w:id="520"/>
      <w:r>
        <w:rPr>
          <w:rtl w:val="true"/>
        </w:rPr>
        <w:t>«</w:t>
      </w:r>
      <w:r>
        <w:rPr/>
        <w:t>22</w:t>
      </w:r>
      <w:r>
        <w:rPr>
          <w:rtl w:val="true"/>
        </w:rPr>
        <w:t>»</w:t>
      </w:r>
      <w:bookmarkEnd w:id="521"/>
    </w:p>
    <w:p>
      <w:pPr>
        <w:pStyle w:val="BookText"/>
        <w:rPr/>
      </w:pPr>
      <w:r>
        <w:rPr>
          <w:rFonts w:ascii="Amiri" w:hAnsi="Amiri" w:eastAsia="Amiri" w:cs="Amiri"/>
          <w:color w:val="111111"/>
          <w:sz w:val="28"/>
          <w:sz w:val="28"/>
          <w:szCs w:val="28"/>
          <w:rtl w:val="true"/>
          <w:lang w:bidi="ar-SA"/>
        </w:rPr>
        <w:t>شی، تفسیر العیاشی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w:t>
      </w:r>
      <w:r>
        <w:rPr>
          <w:rStyle w:val="FootnoteAnchor"/>
          <w:rtl w:val="true"/>
        </w:rPr>
        <w:footnoteReference w:id="1177"/>
      </w:r>
      <w:r>
        <w:rPr>
          <w:rFonts w:ascii="Amiri" w:hAnsi="Amiri" w:eastAsia="Amiri" w:cs="Amiri"/>
          <w:color w:val="111111"/>
          <w:sz w:val="28"/>
          <w:sz w:val="28"/>
          <w:szCs w:val="28"/>
          <w:rtl w:val="true"/>
          <w:lang w:bidi="ar-SA"/>
        </w:rPr>
        <w:t>عَنْ هَذِهِ الْآیَةِ لَقَدْ نَصَرَکُمُ اللَّهُ بِبَدْرٍ وَ أَنْتُمْ أَذِلَّةٌ قَالَ لَیْسَ هَکَذَا أَنْزَلَ اللَّهُ مَا أَذَلَّ اللَّهُ رَسُولَهُ قَطُّ إِنَّمَا أُنْزِلَتْ وَ أَنْتُمْ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عیسی عن صفوان عن ابن سنان مثله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نَصَرَکُمُ اللّهُ بِبَدْرٍ وَأَنتُمْ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صلی الله علیه و آله و سلم هرگز خوار نمی‌کند، بلکه 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از صفوان، از ابن سنان نیز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293444_1468164448"/>
      <w:bookmarkStart w:id="523" w:name="_Toc210"/>
      <w:bookmarkEnd w:id="522"/>
      <w:r>
        <w:rPr>
          <w:rtl w:val="true"/>
        </w:rPr>
        <w:t>«</w:t>
      </w:r>
      <w:r>
        <w:rPr/>
        <w:t>23</w:t>
      </w:r>
      <w:r>
        <w:rPr>
          <w:rtl w:val="true"/>
        </w:rPr>
        <w:t>»</w:t>
      </w:r>
      <w:bookmarkEnd w:id="523"/>
    </w:p>
    <w:p>
      <w:pPr>
        <w:pStyle w:val="BookText"/>
        <w:rPr/>
      </w:pPr>
      <w:r>
        <w:rPr>
          <w:rFonts w:ascii="Amiri" w:hAnsi="Amiri" w:eastAsia="Amiri" w:cs="Amiri"/>
          <w:color w:val="111111"/>
          <w:sz w:val="28"/>
          <w:sz w:val="28"/>
          <w:szCs w:val="28"/>
          <w:rtl w:val="true"/>
          <w:lang w:bidi="ar-SA"/>
        </w:rPr>
        <w:t xml:space="preserve">شی، تفسیر العیاشی عَنْ رِبْعِیٍّ عَنْ حَرِیزٍ عَنْ أَبِی عَبْدِ اللَّهِ عَلَیْهِ السَّلَامُ أَنَّهُ قَرَأَ وَ لَقَدْ نَصَرَکُمُ اللَّهُ بِبَدْرٍ وَ أَنْتُمْ ضُعَفَاءُ وَ مَا کَانُوا أَذِلَّةً وَ رَسُولُ اللَّهِ فِیهِمْ عَلَیْهِ وَ عَلَی آلِهِ السَّلَامُ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خوار و ذلیل نبودند؛ زیرا رسول خدا صلی الله علیه و آله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293446_1468164448"/>
      <w:bookmarkStart w:id="525" w:name="_Toc211"/>
      <w:bookmarkEnd w:id="524"/>
      <w:r>
        <w:rPr>
          <w:rtl w:val="true"/>
        </w:rPr>
        <w:t>«</w:t>
      </w:r>
      <w:r>
        <w:rPr/>
        <w:t>24</w:t>
      </w:r>
      <w:r>
        <w:rPr>
          <w:rtl w:val="true"/>
        </w:rPr>
        <w:t>»</w:t>
      </w:r>
      <w:bookmarkEnd w:id="525"/>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عَلَی الْمَلَائِکَةِ الْعَمَائِمُ الْبِیضُ الْمُرْسَلَةُ یَوْمَ بَدْرٍ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جنگ بدر، عمامه‌های سفید فروهشته بر سر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293448_1468164448"/>
      <w:bookmarkStart w:id="527" w:name="_Toc212"/>
      <w:bookmarkEnd w:id="526"/>
      <w:r>
        <w:rPr>
          <w:rtl w:val="true"/>
        </w:rPr>
        <w:t>«</w:t>
      </w:r>
      <w:r>
        <w:rPr/>
        <w:t>25</w:t>
      </w:r>
      <w:r>
        <w:rPr>
          <w:rtl w:val="true"/>
        </w:rPr>
        <w:t>»</w:t>
      </w:r>
      <w:bookmarkEnd w:id="527"/>
    </w:p>
    <w:p>
      <w:pPr>
        <w:pStyle w:val="BookText"/>
        <w:rPr/>
      </w:pPr>
      <w:r>
        <w:rPr>
          <w:rFonts w:ascii="Amiri" w:hAnsi="Amiri" w:eastAsia="Amiri" w:cs="Amiri"/>
          <w:color w:val="111111"/>
          <w:sz w:val="28"/>
          <w:sz w:val="28"/>
          <w:szCs w:val="28"/>
          <w:rtl w:val="true"/>
          <w:lang w:bidi="ar-SA"/>
        </w:rPr>
        <w:t xml:space="preserve">شی، تفسیر العیاشی عَنْ إِسْمَاعِیلَ بْنِ هَمَّامٍ عَنْ أَبِی الْحَسَنِ عَلَیْهِ السَّلَامُ فِی قَوْلِ اللَّهِ مُسَوِّمِینَ قَالَ الْعَمَائِمُ قَالَ اعْتَمَّ رَسُولُ اللَّهِ فَسَوَّمَ لَهَا مِنْ بَیْنِ یَدَیْهِ وَ مِنْ خَلْفِهِ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از ابوالحسن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عمامه می‌بست و آن را از جلو و پشت آویزان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2293450_1468164448"/>
      <w:bookmarkStart w:id="529" w:name="_Toc213"/>
      <w:bookmarkEnd w:id="528"/>
      <w:r>
        <w:rPr>
          <w:rtl w:val="true"/>
        </w:rPr>
        <w:t>«</w:t>
      </w:r>
      <w:r>
        <w:rPr/>
        <w:t>26</w:t>
      </w:r>
      <w:r>
        <w:rPr>
          <w:rtl w:val="true"/>
        </w:rPr>
        <w:t>»</w:t>
      </w:r>
      <w:bookmarkEnd w:id="5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ضُرَیْسِ بْنِ عَبْدِ الْمَلِکِ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الَّذِینَ نَصَرُوا مُحَمَّداً صلی الله علیه و آله یَوْمَ بَدْرٍ فِی الْأَرْضِ مَا صَعِدُوا بَعْدُ وَ لَا یَصْعَدُونَ حَتَّی یَنْصُرُوا صَاحِبَ هَذَا الْأَمْرِ </w:t>
      </w:r>
      <w:r>
        <w:rPr>
          <w:rStyle w:val="FootnoteAnchor"/>
          <w:rtl w:val="true"/>
        </w:rPr>
        <w:footnoteReference w:id="1182"/>
      </w:r>
      <w:r>
        <w:rPr>
          <w:rFonts w:ascii="Amiri" w:hAnsi="Amiri" w:eastAsia="Amiri" w:cs="Amiri"/>
          <w:color w:val="111111"/>
          <w:sz w:val="28"/>
          <w:sz w:val="28"/>
          <w:szCs w:val="28"/>
          <w:rtl w:val="true"/>
          <w:lang w:bidi="ar-SA"/>
        </w:rPr>
        <w:t xml:space="preserve">وَ هُمْ خَمْسَةُ آلَافٍ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530" w:name="pg16985_188740"/>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بن عبدالملِک،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در جنگ بدر به محمّد صلی الله علیه و آله در روی زمین کمک کردند، دیگر هرگز صعود نکردند و نخواهند کرد تا این که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 هزار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293452_1468164448"/>
      <w:bookmarkStart w:id="532" w:name="_Toc214"/>
      <w:bookmarkEnd w:id="531"/>
      <w:r>
        <w:rPr>
          <w:rtl w:val="true"/>
        </w:rPr>
        <w:t>«</w:t>
      </w:r>
      <w:r>
        <w:rPr/>
        <w:t>27</w:t>
      </w:r>
      <w:r>
        <w:rPr>
          <w:rtl w:val="true"/>
        </w:rPr>
        <w:t>»</w:t>
      </w:r>
      <w:bookmarkEnd w:id="532"/>
    </w:p>
    <w:p>
      <w:pPr>
        <w:pStyle w:val="BookText"/>
        <w:rPr/>
      </w:pPr>
      <w:r>
        <w:rPr>
          <w:rFonts w:ascii="Amiri" w:hAnsi="Amiri" w:eastAsia="Amiri" w:cs="Amiri"/>
          <w:color w:val="111111"/>
          <w:sz w:val="28"/>
          <w:sz w:val="28"/>
          <w:szCs w:val="28"/>
          <w:rtl w:val="true"/>
          <w:lang w:bidi="ar-SA"/>
        </w:rPr>
        <w:t xml:space="preserve">قب، المناقب لابن شهرآشوب رُوِیَ عَنْ عَامِرِ بْنِ سَعْدٍ أَنَّهُ لَمَّا جَاءَ أَبُو الْیَسَرِ الْأَنْصَارِیُّ بِالْعَبَّاسِ فَقَالَ وَ اللَّهِ مَا أَسَرَنِی إِلَّا ابْنُ أَخِی عَلِیُّ بْنُ أَبِی طَالِبٍ عَلَیْهِ السَّلَامُ فَقَالَ النَّبِیُّ صلی الله علیه و آله صَدَقَ عَمِّی ذَلِکَ مَلَکٌ کَرِیمٌ فَقَالَ قَدْ عَرَفْتُهُ بِجَلَحَتِهِ </w:t>
      </w:r>
      <w:r>
        <w:rPr>
          <w:rStyle w:val="FootnoteAnchor"/>
          <w:rtl w:val="true"/>
        </w:rPr>
        <w:footnoteReference w:id="1184"/>
      </w:r>
      <w:r>
        <w:rPr>
          <w:rFonts w:ascii="Amiri" w:hAnsi="Amiri" w:eastAsia="Amiri" w:cs="Amiri"/>
          <w:color w:val="111111"/>
          <w:sz w:val="28"/>
          <w:sz w:val="28"/>
          <w:szCs w:val="28"/>
          <w:rtl w:val="true"/>
          <w:lang w:bidi="ar-SA"/>
        </w:rPr>
        <w:t xml:space="preserve">وَ حُسْنِ وَجْهِهِ فَقَالَ النَّبِیُّ صلی الله علیه و آله إِنَّ الْمَلَائِکَةَ الَّذِینَ أَیَّدَنِی اللَّهُ بِهِمْ عَلَی صُورَةِ عَلِیِّ بْنِ أَبِی طَالِبٍ عَلَیْهِ السَّلَامُ لِیَکُونَ ذَلِکَ أَهْیَبَ فِی صُدُورِ الْأَعْدَاءِ وَ قَالَ أَبُو الْیَسَرِ الْأَنْصَارِیُّ رَأَیْتَ الْعَبَّاسَ آنِفاً وَ عَقِیلًا مَعَهُمَا رَجُلٌ عَلَی فَرَسٍ أَبْلَقَ عَلَیْهِ ثِیَابٌ </w:t>
      </w:r>
      <w:r>
        <w:rPr>
          <w:rStyle w:val="FootnoteAnchor"/>
          <w:rtl w:val="true"/>
        </w:rPr>
        <w:footnoteReference w:id="1185"/>
      </w:r>
      <w:r>
        <w:rPr>
          <w:rFonts w:ascii="Amiri" w:hAnsi="Amiri" w:eastAsia="Amiri" w:cs="Amiri"/>
          <w:color w:val="111111"/>
          <w:sz w:val="28"/>
          <w:sz w:val="28"/>
          <w:szCs w:val="28"/>
          <w:rtl w:val="true"/>
          <w:lang w:bidi="ar-SA"/>
        </w:rPr>
        <w:t xml:space="preserve">یَقُودُ الْعَبَّاسَ وَ عَقِیلًا فَدَفَعَهُمَا إِلَی عَلِیٍّ وَ قَالَ یَا عَلِیُّ هَذَانِ عَمُّکَ وَ أَخُوکَ فَدُونَکَهُمَا </w:t>
      </w:r>
      <w:r>
        <w:rPr>
          <w:rStyle w:val="FootnoteAnchor"/>
          <w:rtl w:val="true"/>
        </w:rPr>
        <w:footnoteReference w:id="1186"/>
      </w:r>
      <w:r>
        <w:rPr>
          <w:rFonts w:ascii="Amiri" w:hAnsi="Amiri" w:eastAsia="Amiri" w:cs="Amiri"/>
          <w:color w:val="111111"/>
          <w:sz w:val="28"/>
          <w:sz w:val="28"/>
          <w:szCs w:val="28"/>
          <w:rtl w:val="true"/>
          <w:lang w:bidi="ar-SA"/>
        </w:rPr>
        <w:t>فَأَنْتَ أَوْلَی بِهِمَا فَحَکَی ذَلِکَ لِرَسُولِ اللَّهِ فَقَالَ ذَلِکَ جَبْرَئِیلُ عَلَیْهِ السَّلَامُ دَفَعَهُمَا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وَ الْعُیُونُ وَ الْمَحَاسِنُ، عَنِ الْمُفِیدِ قَالَ الصَّادِقُ عَلَیْهِ السَّلَامُ فِی حَدِیثِ بَدْرٍ لَقَدْ کَانَ یُسْأَلُ الْجَرِیحُ مِنَ الْمُشْرِکِینَ فَیُقَالُ مَنْ جَرَحَکَ فَیَقُولُ عَلِیُّ بْنُ أَبِی طَالِبٍ فَإِذَا قَالَهَا مَاتَ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عَنْ أَحْمَدَ وَ خَصَائِصُ الْعَلَوِیَّةِ عَنِ النَّطَنْزِیِّ قَالَ الْحَارِثُ لَمَّا کَانَتْ لَیْلَةُ بَدْرٍ قَالَ النَّبِیُّ صلی الله علیه و آله مَنْ یَسْتَسْقِی لَنَا مِنَ الْمَاءِ فَأَحْجَمَ النَّاسُ فَقَامَ عَلِیٌّ فَاحْتَضَنَ </w:t>
      </w:r>
      <w:r>
        <w:rPr>
          <w:rStyle w:val="FootnoteAnchor"/>
          <w:rtl w:val="true"/>
        </w:rPr>
        <w:footnoteReference w:id="1187"/>
      </w:r>
      <w:r>
        <w:rPr>
          <w:rFonts w:ascii="Amiri" w:hAnsi="Amiri" w:eastAsia="Amiri" w:cs="Amiri"/>
          <w:color w:val="111111"/>
          <w:sz w:val="28"/>
          <w:sz w:val="28"/>
          <w:szCs w:val="28"/>
          <w:rtl w:val="true"/>
          <w:lang w:bidi="ar-SA"/>
        </w:rPr>
        <w:t xml:space="preserve">قِرْبَةً ثُمَّ أَتَی بِئْراً بَعِیدَةَ الْقَعْرِ مُظْلِمَةً فَانْحَدَرَ فِیهَا فَأَوْحَی اللَّهُ إِلَی جَبْرَئِیلَ وَ مِیکَائِیلَ وَ إِسْرَافِیلَ عَلَیْهِ السَّلَامُ تَأَهَّبُوا لِنُصْرَةِ مُحَمَّدٍ صلی الله علیه و آله وَ حَرْبِهِ </w:t>
      </w:r>
      <w:r>
        <w:rPr>
          <w:rStyle w:val="FootnoteAnchor"/>
          <w:rtl w:val="true"/>
        </w:rPr>
        <w:footnoteReference w:id="1188"/>
      </w:r>
      <w:r>
        <w:rPr>
          <w:rFonts w:ascii="Amiri" w:hAnsi="Amiri" w:eastAsia="Amiri" w:cs="Amiri"/>
          <w:color w:val="111111"/>
          <w:sz w:val="28"/>
          <w:sz w:val="28"/>
          <w:szCs w:val="28"/>
          <w:rtl w:val="true"/>
          <w:lang w:bidi="ar-SA"/>
        </w:rPr>
        <w:t xml:space="preserve">فَهَبَطُوا مِنَ السَّمَاءِ لَهُمْ لَغَطٌ </w:t>
      </w:r>
      <w:r>
        <w:rPr>
          <w:rStyle w:val="FootnoteAnchor"/>
          <w:rtl w:val="true"/>
        </w:rPr>
        <w:footnoteReference w:id="1189"/>
      </w:r>
      <w:r>
        <w:rPr>
          <w:rFonts w:ascii="Amiri" w:hAnsi="Amiri" w:eastAsia="Amiri" w:cs="Amiri"/>
          <w:color w:val="111111"/>
          <w:sz w:val="28"/>
          <w:sz w:val="28"/>
          <w:szCs w:val="28"/>
          <w:rtl w:val="true"/>
          <w:lang w:bidi="ar-SA"/>
        </w:rPr>
        <w:t xml:space="preserve">یُذْعَرُ مَنْ یَسْمَعُهُ فَلَمَّا حَاذُوا الْبِئْرَ فَسَلَّمُوا </w:t>
      </w:r>
      <w:r>
        <w:rPr>
          <w:rStyle w:val="FootnoteAnchor"/>
          <w:rtl w:val="true"/>
        </w:rPr>
        <w:footnoteReference w:id="1190"/>
      </w:r>
      <w:r>
        <w:rPr>
          <w:rFonts w:ascii="Amiri" w:hAnsi="Amiri" w:eastAsia="Amiri" w:cs="Amiri"/>
          <w:color w:val="111111"/>
          <w:sz w:val="28"/>
          <w:sz w:val="28"/>
          <w:szCs w:val="28"/>
          <w:rtl w:val="true"/>
          <w:lang w:bidi="ar-SA"/>
        </w:rPr>
        <w:t>عَلَیْهِ مِنْ عِنْدِ آخِرِهِمْ إِکْرَاماً وَ تَبْجِیلًا</w:t>
      </w:r>
      <w:r>
        <w:rPr>
          <w:rFonts w:eastAsia="Amiri" w:cs="Amiri" w:ascii="Amiri" w:hAnsi="Amiri"/>
          <w:color w:val="111111"/>
          <w:sz w:val="28"/>
          <w:szCs w:val="28"/>
          <w:rtl w:val="true"/>
          <w:lang w:bidi="ar-SA"/>
        </w:rPr>
        <w:t xml:space="preserve">. </w:t>
      </w:r>
      <w:bookmarkStart w:id="533" w:name="pg16985_188741"/>
    </w:p>
    <w:p>
      <w:pPr>
        <w:pStyle w:val="BookText"/>
        <w:rPr/>
      </w:pPr>
      <w:bookmarkEnd w:id="533"/>
      <w:r>
        <w:rPr>
          <w:rFonts w:ascii="Amiri" w:hAnsi="Amiri" w:eastAsia="Amiri" w:cs="Amiri"/>
          <w:color w:val="111111"/>
          <w:sz w:val="28"/>
          <w:sz w:val="28"/>
          <w:szCs w:val="28"/>
          <w:rtl w:val="true"/>
          <w:lang w:bidi="ar-SA"/>
        </w:rPr>
        <w:t>مُحَمَّدُ بْنُ ثَابِتٍ بِإِسْنَادِهِ عَنِ ابْنِ مَسْعُودٍ وَ الْفَلَکِیُّ الْمُفَسِّرُ بِإِسْنَادِهِ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عَلِیّاً فِی غَزْوَةِ بَدْرٍ أَنْ یَأْتِیَهُ بِالْمَاءِ حِینَ سَکَتَ أَصْحَابُهُ عَنْ إِیرَادِهِ فَلَمَّا أَتَی الْقَلِیبَ وَ مَلَأَ الْقِرْبَةَ </w:t>
      </w:r>
      <w:r>
        <w:rPr>
          <w:rStyle w:val="FootnoteAnchor"/>
          <w:rtl w:val="true"/>
        </w:rPr>
        <w:footnoteReference w:id="1191"/>
      </w:r>
      <w:r>
        <w:rPr>
          <w:rFonts w:ascii="Amiri" w:hAnsi="Amiri" w:eastAsia="Amiri" w:cs="Amiri"/>
          <w:color w:val="111111"/>
          <w:sz w:val="28"/>
          <w:sz w:val="28"/>
          <w:szCs w:val="28"/>
          <w:rtl w:val="true"/>
          <w:lang w:bidi="ar-SA"/>
        </w:rPr>
        <w:t xml:space="preserve">فَأَخْرَجَهَا جَاءَتْ رِیحٌ فَأَهْرَقَتْهُ </w:t>
      </w:r>
      <w:r>
        <w:rPr>
          <w:rStyle w:val="FootnoteAnchor"/>
          <w:rtl w:val="true"/>
        </w:rPr>
        <w:footnoteReference w:id="1192"/>
      </w:r>
      <w:r>
        <w:rPr>
          <w:rFonts w:ascii="Amiri" w:hAnsi="Amiri" w:eastAsia="Amiri" w:cs="Amiri"/>
          <w:color w:val="111111"/>
          <w:sz w:val="28"/>
          <w:sz w:val="28"/>
          <w:szCs w:val="28"/>
          <w:rtl w:val="true"/>
          <w:lang w:bidi="ar-SA"/>
        </w:rPr>
        <w:t xml:space="preserve">ثُمَّ عَادَ إِلَی الْقَلِیبِ وَ مَلَأَ الْقِرْبَةَ فَجَاءَتْ رِیحٌ فَأَهْرَقَتْهُ وَ هَکَذَا فِی الثَّالِثَةِ فَلَمَّا کَانَتِ الرَّابِعَةُ مَلَأَهَا فَأَتَی </w:t>
      </w:r>
      <w:r>
        <w:rPr>
          <w:rStyle w:val="FootnoteAnchor"/>
          <w:rtl w:val="true"/>
        </w:rPr>
        <w:footnoteReference w:id="1193"/>
      </w:r>
      <w:r>
        <w:rPr>
          <w:rFonts w:ascii="Amiri" w:hAnsi="Amiri" w:eastAsia="Amiri" w:cs="Amiri"/>
          <w:color w:val="111111"/>
          <w:sz w:val="28"/>
          <w:sz w:val="28"/>
          <w:szCs w:val="28"/>
          <w:rtl w:val="true"/>
          <w:lang w:bidi="ar-SA"/>
        </w:rPr>
        <w:t>بِهِ النَّبِیَّ صلی الله علیه و آله وَ أَخْبَرَهُ بِخَبَرِهِ فَقَالَ رَسُولُ اللَّهِ صلی الله علیه و آله أَمَّا الرِّیحُ الْأُولَی فَجَبْرَئِیلُ فِی أَلْفٍ مِنَ الْمَلَائِکَةِ سَلَّمُوا عَلَیْکَ وَ الرِّیحُ الثَّانِیَةُ مِیکَائِیلُ فِی أَلْفٍ مِنَ الْمَلَائِکَةِ سَلَّمُوا عَلَیْکَ وَ الرِّیحُ الثَّالِثَةُ إِسْرَافِیلُ فِی أَلْفٍ مِنَ الْمَلَائِکَةُ سَلَّمُوا عَلَیْکَ وَ فِی رِوَایَةٍ وَ مَا أَتَوْکَ إِلَّا لِیَحْفَظُوکَ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عَبْدُ الرَّحْمَنِ بْنُ صَالِحٍ بِإِسْنَادِهِ عَنِ اللَّیْثِ وَ کَانَ یَقُولُ کَانَ لِعَلِیٍّ عَلَیْهِ السَّلَامُ فِی لَیْلَةٍ وَاحِدَةٍ ثَلَاثَةُ آلَافِ مَنْقَبَةٍ وَ ثَلَاثَةُ 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یَرْوِی هَذَا الْخَبَرَ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الیَسَر انصاری، عباس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علی بن ابی طالب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جلوی پیشانی و چهره زیبایش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خداوند به واسطه آنان مرا یاری کرد، به شکل و صورت علی ابن ابی طالب بودند تا بدین وسیله رعب و هیبت بیشتری در دل دشمنان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الیَسَر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عباس و عقیل را دیدم که مردی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بر اسبی ابلق سوار بود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سفیدی بر تن داشت و عباس و عقیل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آن دو را به نزد علی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دو نفر عمو و برادرت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تو به آنان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این ماجرا را برای رسول خدا صلی الله علیه و آله و سلم بازگو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علیه السلام بوده که عباس و عقیل را به تو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الفصول و العیون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نقل شده که امام صادق درباره ماجرای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مشرکانی که در جنگ بدر زخمی شده بودند،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چه کسی تو را زخمی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و خصائص العلویۀ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نطنزی روایت شده که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مردم خودداری کرده 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مشک آبی در بغل گرفت سپس به نزد چاهی عمیق و تاریک آمد و از چاه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و اسرافیل وحی کرد که برای نصرت محمد صلی الله علیه و آله و سلم و حزب او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آسمان فرود آمدند و سر و صدای بسیاری برپا کردند که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چاه رسیدند از روی اکرام و احترام به او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 بن ثابت با إسنادش از ابن مسعود و فَلَکیّ با إسناد خود از محمد بن حَنَفیّۀ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جنگ بدر علی علیه السلام را فرستاد تا برایش آب بیاورد و این در زمانی بود که یارانش از آوردن آب خودداری کردند و سکوت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بالای چاه رسید و مُشک را پر کرد و از چاه بیرون آمد، بادی وزید و آب مشک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چاه رفت و مشک را پر از آب نمود و باز بادی وزید و آب مشک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او مشک را پر از آب کرد و به نزد پیامبر صلی الله علیه و آله و سلم برد و ماجرا را برایش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برای این بود که جبرئیل و هزار فرشته بر تو سلام دادند و باد دوم بدین جهت بود که میکائیل و هزار فرشته بر تو سلام دادند و در هنگام باد سوم نیز اسرافیل به همراه هزار فرشته بر تو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فقط برای محافظت از تو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صالح با اسناد خود از لَیث روایت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فقط در یک شب سه هزار و سه منقبه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293454_1468164448"/>
      <w:bookmarkStart w:id="535" w:name="_Toc215"/>
      <w:bookmarkEnd w:id="534"/>
      <w:r>
        <w:rPr>
          <w:rtl w:val="true"/>
        </w:rPr>
        <w:t>«</w:t>
      </w:r>
      <w:r>
        <w:rPr/>
        <w:t>28</w:t>
      </w:r>
      <w:r>
        <w:rPr>
          <w:rtl w:val="true"/>
        </w:rPr>
        <w:t>»</w:t>
      </w:r>
      <w:bookmarkEnd w:id="535"/>
    </w:p>
    <w:p>
      <w:pPr>
        <w:pStyle w:val="BookText"/>
        <w:rPr/>
      </w:pPr>
      <w:r>
        <w:rPr>
          <w:rFonts w:ascii="Amiri" w:hAnsi="Amiri" w:eastAsia="Amiri" w:cs="Amiri"/>
          <w:color w:val="111111"/>
          <w:sz w:val="28"/>
          <w:sz w:val="28"/>
          <w:szCs w:val="28"/>
          <w:rtl w:val="true"/>
          <w:lang w:bidi="ar-SA"/>
        </w:rPr>
        <w:t xml:space="preserve">شی، تفسیر العیاشی أَبُو عَلِیٍّ الْمَحْمُودِیُّ عَنْ أَبِیهِ رَفَعَهُ فِی قَوْلِ اللَّهِ یَضْرِبُونَ وُجُوهَهُمْ وَ أَدْبارَهُمْ </w:t>
      </w:r>
      <w:r>
        <w:rPr>
          <w:rStyle w:val="FootnoteAnchor"/>
          <w:rtl w:val="true"/>
        </w:rPr>
        <w:footnoteReference w:id="1195"/>
      </w:r>
      <w:r>
        <w:rPr>
          <w:rFonts w:ascii="Amiri" w:hAnsi="Amiri" w:eastAsia="Amiri" w:cs="Amiri"/>
          <w:color w:val="111111"/>
          <w:sz w:val="28"/>
          <w:sz w:val="28"/>
          <w:szCs w:val="28"/>
          <w:rtl w:val="true"/>
          <w:lang w:bidi="ar-SA"/>
        </w:rPr>
        <w:t xml:space="preserve">قَالَ إِنَّمَا أَرَادَ وَ أَسْتَاهَهُمْ </w:t>
      </w:r>
      <w:r>
        <w:rPr>
          <w:rStyle w:val="FootnoteAnchor"/>
          <w:rtl w:val="true"/>
        </w:rPr>
        <w:footnoteReference w:id="1196"/>
      </w:r>
      <w:r>
        <w:rPr>
          <w:rFonts w:ascii="Amiri" w:hAnsi="Amiri" w:eastAsia="Amiri" w:cs="Amiri"/>
          <w:color w:val="111111"/>
          <w:sz w:val="28"/>
          <w:sz w:val="28"/>
          <w:szCs w:val="28"/>
          <w:rtl w:val="true"/>
          <w:lang w:bidi="ar-SA"/>
        </w:rPr>
        <w:t xml:space="preserve">إِنَّ اللَّهَ کَرِیمٌ یَکْنِی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پدرش در حدیثی مرفوع روایت کرده است که درباره این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اراده کرده و خدا بزرگوار است و با کنایه سخن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293456_1468164448"/>
      <w:bookmarkStart w:id="537" w:name="_Toc216"/>
      <w:bookmarkEnd w:id="536"/>
      <w:r>
        <w:rPr>
          <w:rtl w:val="true"/>
        </w:rPr>
        <w:t>«</w:t>
      </w:r>
      <w:r>
        <w:rPr/>
        <w:t>29</w:t>
      </w:r>
      <w:r>
        <w:rPr>
          <w:rtl w:val="true"/>
        </w:rPr>
        <w:t>»</w:t>
      </w:r>
      <w:bookmarkEnd w:id="5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عَلِیِّ بْنِ أَسْبَاطٍ سَمِعَ أَبَا الْحَسَنِ الرِّضَا عَلَیْهِ السَّلَامُ یَقُولُ قَالَ أَبُو عَبْدِ اللَّهِ عَلَیْهِ السَّلَامُ أُتِیَ النَّبِیُّ صلی الله علیه و آله بِمَالٍ فَقَالَ لِلْعَبَّاسِ ابْسُطْ رِدَاکَ فَخُذْ مِنْ هَذَا الْمَالِ طَرَفاً قَالَ فَبَسَطَ رِدَاءَهُ فَأَخَذَ طَرَفاً مِنْ ذَلِکَ الْمَالِ قَالَ ثُمَّ قَالَ رَسُولُ اللَّهِ صلی الله علیه و آله هَذَا مِمَّنْ قَالَ </w:t>
      </w:r>
      <w:r>
        <w:rPr>
          <w:rStyle w:val="FootnoteAnchor"/>
          <w:rtl w:val="true"/>
        </w:rPr>
        <w:footnoteReference w:id="1198"/>
      </w:r>
      <w:r>
        <w:rPr>
          <w:rFonts w:ascii="Amiri" w:hAnsi="Amiri" w:eastAsia="Amiri" w:cs="Amiri"/>
          <w:color w:val="111111"/>
          <w:sz w:val="28"/>
          <w:sz w:val="28"/>
          <w:szCs w:val="28"/>
          <w:rtl w:val="true"/>
          <w:lang w:bidi="ar-SA"/>
        </w:rPr>
        <w:t xml:space="preserve">اللَّهُ یا أَیُّهَا النَّبِیُّ قُلْ لِمَنْ فِی أَیْدِیکُمْ مِنَ الْأَسْری </w:t>
      </w:r>
      <w:r>
        <w:rPr>
          <w:rStyle w:val="FootnoteAnchor"/>
          <w:rtl w:val="true"/>
        </w:rPr>
        <w:footnoteReference w:id="1199"/>
      </w:r>
      <w:r>
        <w:rPr>
          <w:rFonts w:ascii="Amiri" w:hAnsi="Amiri" w:eastAsia="Amiri" w:cs="Amiri"/>
          <w:color w:val="111111"/>
          <w:sz w:val="28"/>
          <w:sz w:val="28"/>
          <w:szCs w:val="28"/>
          <w:rtl w:val="true"/>
          <w:lang w:bidi="ar-SA"/>
        </w:rPr>
        <w:t xml:space="preserve">إِنْ یَعْلَمِ اللَّهُ فِی </w:t>
      </w:r>
      <w:bookmarkStart w:id="538" w:name="pg16985_188742"/>
    </w:p>
    <w:p>
      <w:pPr>
        <w:pStyle w:val="BookText"/>
        <w:rPr/>
      </w:pPr>
      <w:bookmarkEnd w:id="538"/>
      <w:r>
        <w:rPr>
          <w:rFonts w:ascii="Amiri" w:hAnsi="Amiri" w:eastAsia="Amiri" w:cs="Amiri"/>
          <w:color w:val="111111"/>
          <w:sz w:val="28"/>
          <w:sz w:val="28"/>
          <w:szCs w:val="28"/>
          <w:rtl w:val="true"/>
          <w:lang w:bidi="ar-SA"/>
        </w:rPr>
        <w:t xml:space="preserve">قُلُوبِکُمْ خَیْراً یُؤْتِکُمْ خَیْراً مِمَّا أُخِذَ مِنْکُمْ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رضا علیه السلام شنید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پول برای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باز کن و مقداری از این پول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ردایش را گسترد و مقداری از آن پول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جمله اموالی است که خدا درباره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 مِّنَ الأَسْرَی إِن یَعْلَمِ اللّهُ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قُلُوبِکُمْ خَیْرًا یُؤْتِکُمْ خَیْرًا مِّمَّا أُخِذَ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2293458_1468164448"/>
      <w:bookmarkStart w:id="540" w:name="_Toc217"/>
      <w:bookmarkEnd w:id="539"/>
      <w:r>
        <w:rPr>
          <w:rtl w:val="true"/>
        </w:rPr>
        <w:t>«</w:t>
      </w:r>
      <w:r>
        <w:rPr/>
        <w:t>30</w:t>
      </w:r>
      <w:r>
        <w:rPr>
          <w:rtl w:val="true"/>
        </w:rPr>
        <w:t>»</w:t>
      </w:r>
      <w:bookmarkEnd w:id="540"/>
    </w:p>
    <w:p>
      <w:pPr>
        <w:pStyle w:val="BookText"/>
        <w:rPr/>
      </w:pPr>
      <w:r>
        <w:rPr>
          <w:rFonts w:ascii="Amiri" w:hAnsi="Amiri" w:eastAsia="Amiri" w:cs="Amiri"/>
          <w:color w:val="111111"/>
          <w:sz w:val="28"/>
          <w:sz w:val="28"/>
          <w:szCs w:val="28"/>
          <w:rtl w:val="true"/>
          <w:lang w:bidi="ar-SA"/>
        </w:rPr>
        <w:t xml:space="preserve">شی، تفسیر العیاشی عَنْ مُحَمَّدِ بْنِ یَحْیَی الْخَثْعَمِیِّ عَنْ أَبِی عَبْدِ اللَّهِ عَلَیْهِ السَّلَامُ فِی قَوْلِهِ وَ إِذْ یَعِدُکُمُ اللَّهُ إِحْدَی الطَّائِفَتَیْنِ أَنَّها لَکُمْ وَ تَوَدُّونَ أَنَّ غَیْرَ ذاتِ الشَّوْکَةِ تَکُونُ لَکُمْ فَقَالَ الشَّوْکَةُ الَّتِی فِیهَا الْقِتَالُ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از امام صادق علیه السلام روایت کرده است که درباره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یَعِدُکُمُ اللّهُ إِحْدَی الطَّائِفَتِیْنِ أَنَّهَا لَکُمْ وَتَوَدُّونَ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که از آنِ شما باشد، و شما دوست داشتید که دسته بی‌سلاح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چنگال و سلاحی که در جنگ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2293460_1468164448"/>
      <w:bookmarkStart w:id="542" w:name="_Toc218"/>
      <w:bookmarkEnd w:id="541"/>
      <w:r>
        <w:rPr>
          <w:rtl w:val="true"/>
        </w:rPr>
        <w:t>«</w:t>
      </w:r>
      <w:r>
        <w:rPr/>
        <w:t>31</w:t>
      </w:r>
      <w:r>
        <w:rPr>
          <w:rtl w:val="true"/>
        </w:rPr>
        <w:t>»</w:t>
      </w:r>
      <w:bookmarkEnd w:id="542"/>
    </w:p>
    <w:p>
      <w:pPr>
        <w:pStyle w:val="BookText"/>
        <w:rPr/>
      </w:pPr>
      <w:r>
        <w:rPr>
          <w:rFonts w:ascii="Amiri" w:hAnsi="Amiri" w:eastAsia="Amiri" w:cs="Amiri"/>
          <w:color w:val="111111"/>
          <w:sz w:val="28"/>
          <w:sz w:val="28"/>
          <w:szCs w:val="28"/>
          <w:rtl w:val="true"/>
          <w:lang w:bidi="ar-SA"/>
        </w:rPr>
        <w:t>شی، تفسیر العیاشی عَنْ مُحَمَّدِ بْنِ یُوسُفَ قَالَ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فَقُلْتُ إِذْ یُوحِی رَبُّکَ إِلَی الْمَلائِکَةِ أَنِّی مَعَکُمْ قَالَ إِلْهَامٌ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یوسف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از امام صادق علیه السلام درباره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الملائکۀ انّی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الهام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293462_1468164448"/>
      <w:bookmarkStart w:id="544" w:name="_Toc219"/>
      <w:bookmarkEnd w:id="543"/>
      <w:r>
        <w:rPr>
          <w:rtl w:val="true"/>
        </w:rPr>
        <w:t>«</w:t>
      </w:r>
      <w:r>
        <w:rPr/>
        <w:t>32</w:t>
      </w:r>
      <w:r>
        <w:rPr>
          <w:rtl w:val="true"/>
        </w:rPr>
        <w:t>»</w:t>
      </w:r>
      <w:bookmarkEnd w:id="544"/>
    </w:p>
    <w:p>
      <w:pPr>
        <w:pStyle w:val="BookText"/>
        <w:rPr/>
      </w:pPr>
      <w:r>
        <w:rPr>
          <w:rFonts w:ascii="Amiri" w:hAnsi="Amiri" w:eastAsia="Amiri" w:cs="Amiri"/>
          <w:color w:val="111111"/>
          <w:sz w:val="28"/>
          <w:sz w:val="28"/>
          <w:szCs w:val="28"/>
          <w:rtl w:val="true"/>
          <w:lang w:bidi="ar-SA"/>
        </w:rPr>
        <w:t xml:space="preserve">شی، تفسیر العیاشی عَنْ رَجُلٍ عَنْ أَبِی عَبْدِ اللَّهِ عَلَیْهِ السَّلَامُ فِی قَوْلِ اللَّهِ وَ یُذْهِبَ عَنْکُمْ رِجْزَ الشَّیْطانِ قَالَ لَا یَدْخُلُنَا </w:t>
      </w:r>
      <w:r>
        <w:rPr>
          <w:rStyle w:val="FootnoteAnchor"/>
          <w:rtl w:val="true"/>
        </w:rPr>
        <w:footnoteReference w:id="1203"/>
      </w:r>
      <w:r>
        <w:rPr>
          <w:rFonts w:ascii="Amiri" w:hAnsi="Amiri" w:eastAsia="Amiri" w:cs="Amiri"/>
          <w:color w:val="111111"/>
          <w:sz w:val="28"/>
          <w:sz w:val="28"/>
          <w:szCs w:val="28"/>
          <w:rtl w:val="true"/>
          <w:lang w:bidi="ar-SA"/>
        </w:rPr>
        <w:t xml:space="preserve">مَا یَدْخُلُ النَّاسَ مِنَ الشَّکِّ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شده است که درباره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به مردم راه می‌یابد، به ما راه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293464_1468164448"/>
      <w:bookmarkStart w:id="546" w:name="_Toc220"/>
      <w:bookmarkEnd w:id="545"/>
      <w:r>
        <w:rPr>
          <w:rtl w:val="true"/>
        </w:rPr>
        <w:t>بیان</w:t>
      </w:r>
      <w:bookmarkEnd w:id="546"/>
    </w:p>
    <w:p>
      <w:pPr>
        <w:pStyle w:val="BookText"/>
        <w:rPr/>
      </w:pPr>
      <w:r>
        <w:rPr>
          <w:rFonts w:ascii="Amiri" w:hAnsi="Amiri" w:eastAsia="Amiri" w:cs="Amiri"/>
          <w:color w:val="111111"/>
          <w:sz w:val="28"/>
          <w:sz w:val="28"/>
          <w:szCs w:val="28"/>
          <w:rtl w:val="true"/>
          <w:lang w:bidi="ar-SA"/>
        </w:rPr>
        <w:t xml:space="preserve">لعله علیه السلام قال هذا فی تفسیر قوله تعالی یُرِیدُ اللَّهُ لِیُذْهِبَ عَنْکُمُ الرِّجْسَ </w:t>
      </w:r>
      <w:r>
        <w:rPr>
          <w:rStyle w:val="FootnoteAnchor"/>
          <w:rtl w:val="true"/>
        </w:rPr>
        <w:footnoteReference w:id="1205"/>
      </w:r>
      <w:r>
        <w:rPr>
          <w:rFonts w:ascii="IRNazanin" w:hAnsi="IRNazanin" w:eastAsia="IRNazanin"/>
          <w:color w:val="111111"/>
          <w:sz w:val="28"/>
          <w:sz w:val="28"/>
          <w:szCs w:val="28"/>
          <w:rtl w:val="true"/>
          <w:lang w:bidi="fa-IR"/>
        </w:rPr>
        <w:t>فذکره الراوی هاهنا أو المراد أن الرجز الذی حصل لهم هو الشک و نحن مبرءون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این عبارت را در تفسیر این فرموده خداوند متعال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آن را در این جا ذکر کرده است، یا مقصود این باشد که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آنان راه یافت، شک و تردید است که ما از آن مبرّا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2293466_1468164448"/>
      <w:bookmarkStart w:id="548" w:name="_Toc221"/>
      <w:bookmarkEnd w:id="547"/>
      <w:r>
        <w:rPr>
          <w:rtl w:val="true"/>
        </w:rPr>
        <w:t>«</w:t>
      </w:r>
      <w:r>
        <w:rPr/>
        <w:t>33</w:t>
      </w:r>
      <w:r>
        <w:rPr>
          <w:rtl w:val="true"/>
        </w:rPr>
        <w:t>»</w:t>
      </w:r>
      <w:bookmarkEnd w:id="548"/>
    </w:p>
    <w:p>
      <w:pPr>
        <w:pStyle w:val="BookText"/>
        <w:rPr/>
      </w:pPr>
      <w:r>
        <w:rPr>
          <w:rFonts w:ascii="Amiri" w:hAnsi="Amiri" w:eastAsia="Amiri" w:cs="Amiri"/>
          <w:color w:val="111111"/>
          <w:sz w:val="28"/>
          <w:sz w:val="28"/>
          <w:szCs w:val="28"/>
          <w:rtl w:val="true"/>
          <w:lang w:bidi="ar-SA"/>
        </w:rPr>
        <w:t>شی، تفسیر العیاشی عَنْ مُحَمَّدِ بْنِ کُلَیْبٍ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ما رَمَیْتَ إِذْ رَمَیْتَ وَ لکِنَّ اللَّهَ رَمی قَالَ عَلِیٌّ نَاوَلَ رَسُولُ اللَّهِ صلی الله علیه و آله الْقَبْضَةَ الَّتِی رَمَی بِهَا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عَنْهُ أَنَّ عَلِیّاً نَاوَلَهُ قَبْضَةً مِنْ تُرَابٍ فَرَمَی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کُلَیب اسدی،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مشتی خاک به رسول خدا صلی الله علیه و آله، داد تا آن را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مشتی از خاک را گرفت و آن را پرتاب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293468_1468164448"/>
      <w:bookmarkStart w:id="550" w:name="_Toc222"/>
      <w:bookmarkEnd w:id="549"/>
      <w:r>
        <w:rPr>
          <w:rtl w:val="true"/>
        </w:rPr>
        <w:t>«</w:t>
      </w:r>
      <w:r>
        <w:rPr/>
        <w:t>34</w:t>
      </w:r>
      <w:r>
        <w:rPr>
          <w:rtl w:val="true"/>
        </w:rPr>
        <w:t>»</w:t>
      </w:r>
      <w:bookmarkEnd w:id="5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عَمْرِو بْنِ أَبِی الْمِقْدَامِ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w:t>
      </w:r>
      <w:bookmarkStart w:id="551" w:name="pg16985_188743"/>
    </w:p>
    <w:p>
      <w:pPr>
        <w:pStyle w:val="BookText"/>
        <w:rPr/>
      </w:pPr>
      <w:bookmarkEnd w:id="551"/>
      <w:r>
        <w:rPr>
          <w:rFonts w:ascii="Amiri" w:hAnsi="Amiri" w:eastAsia="Amiri" w:cs="Amiri"/>
          <w:color w:val="111111"/>
          <w:sz w:val="28"/>
          <w:sz w:val="28"/>
          <w:szCs w:val="28"/>
          <w:rtl w:val="true"/>
          <w:lang w:bidi="ar-SA"/>
        </w:rPr>
        <w:t xml:space="preserve">رَسُولَ اللَّهِ صلی الله علیه و آله عَلِیُّ بْنُ أَبِی طَالِبٍ کَرَّمَ اللَّهُ وَجْهَهُ قَبْضَةً مِنْ تُرَابٍ الَّتِی رَمَی بِهَا فِی وُجُوهِ الْمُشْرِکِینَ فَقَالَ اللَّهُ وَ ما رَمَیْتَ إِذْ رَمَیْتَ وَ لکِنَّ اللَّهَ رَمی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ابو مِقدام، از علی بن حسین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علی علیه السلام به رسول خدا صلی الله علیه و آله و سلم مشتی خاک را که به صورت مشرکین پاشید داد، 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2293470_1468164448"/>
      <w:bookmarkStart w:id="553" w:name="_Toc223"/>
      <w:bookmarkEnd w:id="552"/>
      <w:r>
        <w:rPr>
          <w:rtl w:val="true"/>
        </w:rPr>
        <w:t>«</w:t>
      </w:r>
      <w:r>
        <w:rPr/>
        <w:t>35</w:t>
      </w:r>
      <w:r>
        <w:rPr>
          <w:rtl w:val="true"/>
        </w:rPr>
        <w:t>»</w:t>
      </w:r>
      <w:bookmarkEnd w:id="553"/>
    </w:p>
    <w:p>
      <w:pPr>
        <w:pStyle w:val="BookText"/>
        <w:rPr/>
      </w:pPr>
      <w:r>
        <w:rPr>
          <w:rFonts w:ascii="Amiri" w:hAnsi="Amiri" w:eastAsia="Amiri" w:cs="Amiri"/>
          <w:color w:val="111111"/>
          <w:sz w:val="28"/>
          <w:sz w:val="28"/>
          <w:szCs w:val="28"/>
          <w:rtl w:val="true"/>
          <w:lang w:bidi="ar-SA"/>
        </w:rPr>
        <w:t xml:space="preserve">قب، المناقب لابن شهرآشوب فِی الصَّحِیحَیْنِ </w:t>
      </w:r>
      <w:r>
        <w:rPr>
          <w:rStyle w:val="FootnoteAnchor"/>
          <w:rtl w:val="true"/>
        </w:rPr>
        <w:footnoteReference w:id="1208"/>
      </w:r>
      <w:r>
        <w:rPr>
          <w:rFonts w:ascii="Amiri" w:hAnsi="Amiri" w:eastAsia="Amiri" w:cs="Amiri"/>
          <w:color w:val="111111"/>
          <w:sz w:val="28"/>
          <w:sz w:val="28"/>
          <w:szCs w:val="28"/>
          <w:rtl w:val="true"/>
          <w:lang w:bidi="ar-SA"/>
        </w:rPr>
        <w:t>أَنَّهُ نَزَلَ قَوْلُهُ تَعَالَی هذانِ خَصْمانِ اخْتَصَمُوا فِی سِتَّةِ نَفَرٍ مِنَ الْمُؤْمِنِینَ وَ الْکُفَّارِ تَبَارَزُوا یَوْمَ بَدْرٍ وَ هُمْ حَمْزَةُ وَ عُبَیْدَةُ وَ عَلِیٌّ وَ الْوَلِیدُ وَ عُتْبَةُ وَ شَیْبَةُ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الْبُخَارِیُّ وَ کَانَ أَبُو ذَرٍّ یُقْسِمُ بِاللَّهِ أَنَّهَا نَزَلَتْ فِیهِمْ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عطاء و ابن خیثم </w:t>
      </w:r>
      <w:r>
        <w:rPr>
          <w:rStyle w:val="FootnoteAnchor"/>
          <w:rtl w:val="true"/>
        </w:rPr>
        <w:footnoteReference w:id="1209"/>
      </w:r>
      <w:r>
        <w:rPr>
          <w:rFonts w:ascii="IRNazanin" w:hAnsi="IRNazanin" w:eastAsia="IRNazanin"/>
          <w:color w:val="111111"/>
          <w:sz w:val="28"/>
          <w:sz w:val="28"/>
          <w:szCs w:val="28"/>
          <w:rtl w:val="true"/>
          <w:lang w:bidi="fa-IR"/>
        </w:rPr>
        <w:t xml:space="preserve">و قیس بن عباد و سفیان الثوری و الأعمش و سعید </w:t>
      </w:r>
      <w:bookmarkStart w:id="554" w:name="pg16985_188744"/>
    </w:p>
    <w:p>
      <w:pPr>
        <w:pStyle w:val="BookText"/>
        <w:rPr/>
      </w:pPr>
      <w:bookmarkEnd w:id="554"/>
      <w:r>
        <w:rPr>
          <w:rFonts w:ascii="Amiri" w:hAnsi="Amiri" w:eastAsia="Amiri" w:cs="Amiri"/>
          <w:color w:val="111111"/>
          <w:sz w:val="28"/>
          <w:sz w:val="28"/>
          <w:szCs w:val="28"/>
          <w:rtl w:val="true"/>
          <w:lang w:bidi="ar-SA"/>
        </w:rPr>
        <w:t xml:space="preserve">بن جبیر و ابن عباس ثم قال ابن عباس و فَالَّذِینَ کَفَرُوا یعنی عتبة و شیبة و الولید قُطِّعَتْ لَهُمْ ثِیابٌ مِنْ نارٍ </w:t>
      </w:r>
      <w:r>
        <w:rPr>
          <w:rStyle w:val="FootnoteAnchor"/>
          <w:rtl w:val="true"/>
        </w:rPr>
        <w:footnoteReference w:id="1210"/>
      </w:r>
      <w:r>
        <w:rPr>
          <w:rFonts w:ascii="Amiri" w:hAnsi="Amiri" w:eastAsia="Amiri" w:cs="Amiri"/>
          <w:color w:val="111111"/>
          <w:sz w:val="28"/>
          <w:sz w:val="28"/>
          <w:szCs w:val="28"/>
          <w:rtl w:val="true"/>
          <w:lang w:bidi="ar-SA"/>
        </w:rPr>
        <w:t xml:space="preserve">الآیات و أنزل فی أمیر المؤمنین و حمزة و عبیدة إِنَّ اللَّهَ یُدْخِلُ الَّذِینَ آمَنُوا وَ عَمِلُوا الصَّالِحاتِ جَنَّاتٍ إلی قوله صِراطِ الْحَمِیدِ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أَسْبَابُ النُّزُولِ، رَوَی قَیْسُ بْنُ سَعْدِ بْنِ عُبَادَةَ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نَزَلَتْ هَذِهِ الْآیَةُ وَ فِی مُبَارِزِینَا یَوْمَ بَدْرٍ إِلَی قَوْلِهِ عَذابَ الْحَرِیقِ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جَمَاعَةٌ عَنِ ابْنِ عَبَّاسٍ نَزَلَ قَوْلُهُ أَمْ حَسِبَ الَّذِینَ اجْتَرَحُوا السَّیِّئاتِ </w:t>
      </w:r>
      <w:r>
        <w:rPr>
          <w:rStyle w:val="FootnoteAnchor"/>
          <w:rtl w:val="true"/>
        </w:rPr>
        <w:footnoteReference w:id="1213"/>
      </w:r>
      <w:r>
        <w:rPr>
          <w:rFonts w:ascii="Amiri" w:hAnsi="Amiri" w:eastAsia="Amiri" w:cs="Amiri"/>
          <w:color w:val="111111"/>
          <w:sz w:val="28"/>
          <w:sz w:val="28"/>
          <w:szCs w:val="28"/>
          <w:rtl w:val="true"/>
          <w:lang w:bidi="ar-SA"/>
        </w:rPr>
        <w:t>یَوْمَ بَدْرٍ فِی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وَ قَتَادَةُ وَ عَطَاءٌ وَ ابْنُ عَبَّاسٍ فِی قَوْلِهِ تَعَالَی وَ أَنَّهُ هُوَ أَضْحَکَ وَ أَبْکی </w:t>
      </w:r>
      <w:r>
        <w:rPr>
          <w:rStyle w:val="FootnoteAnchor"/>
          <w:rtl w:val="true"/>
        </w:rPr>
        <w:footnoteReference w:id="1214"/>
      </w:r>
      <w:r>
        <w:rPr>
          <w:rFonts w:ascii="Amiri" w:hAnsi="Amiri" w:eastAsia="Amiri" w:cs="Amiri"/>
          <w:color w:val="111111"/>
          <w:sz w:val="28"/>
          <w:sz w:val="28"/>
          <w:szCs w:val="28"/>
          <w:rtl w:val="true"/>
          <w:lang w:bidi="ar-SA"/>
        </w:rPr>
        <w:t>أَضْحَکَ أَمِیرَ الْمُؤْمِنِینَ علیه السلام وَ حَمْزَةَ وَ عُبَیْدَةَ یَوْمَ بَدْرٍ الْمُسْلِمِینَ وَ أَبْکَی کُفَّارَ مَکَّةَ حَتَّی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علیه السلام فِی قَوْلِهِ وَ بَشِّرِ الَّذِینَ آمَنُوا وَ عَمِلُوا الصَّالِحاتِ </w:t>
      </w:r>
      <w:r>
        <w:rPr>
          <w:rStyle w:val="FootnoteAnchor"/>
          <w:rtl w:val="true"/>
        </w:rPr>
        <w:footnoteReference w:id="1215"/>
      </w:r>
      <w:r>
        <w:rPr>
          <w:rFonts w:ascii="Amiri" w:hAnsi="Amiri" w:eastAsia="Amiri" w:cs="Amiri"/>
          <w:color w:val="111111"/>
          <w:sz w:val="28"/>
          <w:sz w:val="28"/>
          <w:szCs w:val="28"/>
          <w:rtl w:val="true"/>
          <w:lang w:bidi="ar-SA"/>
        </w:rPr>
        <w:t>نَزَلَتْ فِی حَمْزَةَ وَ عَلِیٍّ وَ عُبَیْدَةَ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شش نفر از مؤمنان و کفار نازل شد که در روز بدر به مباره برخاستند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عُبیده و علی و ولید و عُتبه و شَیبه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این آیه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نظر را عطا، ابن خیثم، قیس بن عباد، سفیان ثوری،أعمش و 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بن جبیر و ابن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شیبه و ولید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جامه‌هایی از آتش برایشان بریده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امیر المؤمنین و حمزه و عبیده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یُدْخِلُ الَّذِینَ آمَنُوا وَعَمِلُوا الصَّالِحَاتِ جَنَّاتٍ تَجْرِی مِن تَحْتِهَا الْأَنْهَارُ یُحَلَّوْنَ فِیهَا مِنْ أَسَاوِرَ مِن ذَهَبٍ وَلُؤْلُؤًا وَلِبَاسُهُمْ فِیهَا حَرِیرٌ وَهُدُوا إِلَی الطَّیِّبِ مِنَ الْقَوْلِ وَهُدُوا إِلَی صِرَاطِ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دستبندهایی از طلا و مروارید آراسته می‌شوند، و لباسشان در آن 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عُبادۀ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مجاهدان ما در روز بدر نازل شد تا این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جماعتی از ابن عباس روایت کرده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که در تفسیر این فرموده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روز بدر در شأن این شش نفر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شُعبه و قَتاده و عَطاء و ابن عباس درباره این فرموده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مسلمانان، امیر المؤمنین علیه السلام و حمزه و عبیده را خندانید و کفار مکّه را گریاند تا این که به قتل رسیده و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این فرموده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حمزه و علی و عُبیده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293472_1468164448"/>
      <w:bookmarkStart w:id="556" w:name="_Toc224"/>
      <w:bookmarkEnd w:id="555"/>
      <w:r>
        <w:rPr>
          <w:rtl w:val="true"/>
        </w:rPr>
        <w:t>تفسیر</w:t>
      </w:r>
      <w:bookmarkEnd w:id="556"/>
    </w:p>
    <w:p>
      <w:pPr>
        <w:pStyle w:val="BookText"/>
        <w:rPr/>
      </w:pPr>
      <w:r>
        <w:rPr>
          <w:rFonts w:ascii="Amiri" w:hAnsi="Amiri" w:eastAsia="Amiri" w:cs="Amiri"/>
          <w:color w:val="111111"/>
          <w:sz w:val="28"/>
          <w:sz w:val="28"/>
          <w:szCs w:val="28"/>
          <w:rtl w:val="true"/>
          <w:lang w:bidi="ar-SA"/>
        </w:rPr>
        <w:t xml:space="preserve">أبی یوسف النسوی و قبیصة بن عقبة عن الثوری عن منصور عن مجاهد عن ابن عباس فی قوله أَمْ نَجْعَلُ الَّذِینَ آمَنُوا وَ عَمِلُوا الصَّالِحاتِ الآیة نزلت فی علی و حمزة و عبیدة کَالْمُفْسِدِینَ فِی الْأَرْضِ </w:t>
      </w:r>
      <w:r>
        <w:rPr>
          <w:rStyle w:val="FootnoteAnchor"/>
          <w:rtl w:val="true"/>
        </w:rPr>
        <w:footnoteReference w:id="1216"/>
      </w:r>
      <w:r>
        <w:rPr>
          <w:rFonts w:ascii="IRNazanin" w:hAnsi="IRNazanin" w:eastAsia="IRNazanin"/>
          <w:color w:val="111111"/>
          <w:sz w:val="28"/>
          <w:sz w:val="28"/>
          <w:szCs w:val="28"/>
          <w:rtl w:val="true"/>
          <w:lang w:bidi="fa-IR"/>
        </w:rPr>
        <w:t>عتبة و شیبة و الولید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الکلبی نزلت فی بدر یا أَیُّهَا النَّبِیُّ حَسْبُکَ اللَّهُ وَ مَنِ اتَّبَعَکَ مِنَ الْمُؤْمِنِینَ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أورده النطنزی فی الخصائص عن الحداد عن أبی 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الصَّادِقُ وَ الْبَاقِرُ عَلَیْهِمَا السَّلَامُ نَزَلَتْ فِی عَلِیٍّ عَلَیْهِ السَّلَامُ وَ لَقَدْ نَصَرَکُمُ اللَّهُ بِبَدْرٍ وَ أَنْتُمْ أَذِلَّةٌ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المؤرخ و صاحب الأغانی و محمد بن إسحاق کان صاحب رایة رسول الله صلی الله علیه و آله یوم بدر علی بن أبی طالب علیه السلام و لما التقی الجمعان تقدم عتبة و شیبة و الولید و قالوا یا محمد أخرج إلینا أکفاءنا من قریش فتطاولت الأنصار لمبارزتهم فدفعهم النبی صلی الله علیه و آله و أمر علیا و حمزة و عبیدة بالمبارزة فحمل عبیدة علی عتبة فضربه علی رأسه ضربة فلقت هامته و ضرب عتبة عبیدة علی ساقه فأطنها فسقطا جمیعا و حمل شیبة علی حمزة فتضاربا بالسیف حتی انثلما و حمل علی علی الولید فضربه علی حبل عاتقه خرج </w:t>
      </w:r>
      <w:r>
        <w:rPr>
          <w:rStyle w:val="FootnoteAnchor"/>
          <w:rtl w:val="true"/>
        </w:rPr>
        <w:footnoteReference w:id="1218"/>
      </w:r>
      <w:r>
        <w:rPr>
          <w:rFonts w:ascii="IRNazanin" w:hAnsi="IRNazanin" w:eastAsia="IRNazanin"/>
          <w:color w:val="111111"/>
          <w:sz w:val="28"/>
          <w:sz w:val="28"/>
          <w:szCs w:val="28"/>
          <w:rtl w:val="true"/>
          <w:lang w:bidi="fa-IR"/>
        </w:rPr>
        <w:t>السیف من إبطه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إبانة الفلکی أن الولید کان إذا رفع ذراعه ستر وجهه من عظمها و غلظها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اعتنق حمزة و شیبة فقال المسلمون یا علی أ ما تری هذا الکلب یهر عمک فحمل علی علیه ثم قال یا عم طأطئ رأسک و کان حمزة أطول من شیبة فأدخل حمزة رأسه فی صدره فضربه علی فطرح نصفه ثم جاء إلی عتبة و به رمق فأجهز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حسان قال </w:t>
      </w:r>
      <w:r>
        <w:rPr>
          <w:rStyle w:val="FootnoteAnchor"/>
          <w:rtl w:val="true"/>
        </w:rPr>
        <w:footnoteReference w:id="1219"/>
      </w:r>
      <w:r>
        <w:rPr>
          <w:rFonts w:ascii="IRNazanin" w:hAnsi="IRNazanin" w:eastAsia="IRNazanin"/>
          <w:color w:val="111111"/>
          <w:sz w:val="28"/>
          <w:sz w:val="28"/>
          <w:szCs w:val="28"/>
          <w:rtl w:val="true"/>
          <w:lang w:bidi="fa-IR"/>
        </w:rPr>
        <w:t>فی قتل عمرو بن عبد 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رأیت غداة بدر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ضربوک ضربا غیر ضرب المحضر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أصبحت لا تدعی لیوم 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أو لجسیم أمر منکر</w:t>
      </w:r>
    </w:p>
    <w:p>
      <w:pPr>
        <w:pStyle w:val="BookText"/>
        <w:rPr/>
      </w:pPr>
      <w:r>
        <w:rPr>
          <w:rFonts w:ascii="IRNazanin" w:hAnsi="IRNazanin" w:eastAsia="IRNazanin"/>
          <w:color w:val="111111"/>
          <w:sz w:val="28"/>
          <w:sz w:val="28"/>
          <w:szCs w:val="28"/>
          <w:rtl w:val="true"/>
          <w:lang w:bidi="fa-IR"/>
        </w:rPr>
        <w:t>فأجابه بعض بنی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لم تقتلوننا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بسیف الهاشمیین فافخروا</w:t>
      </w:r>
    </w:p>
    <w:p>
      <w:pPr>
        <w:pStyle w:val="BookText"/>
        <w:rPr/>
      </w:pPr>
      <w:r>
        <w:rPr>
          <w:rFonts w:ascii="IRNazanin" w:hAnsi="IRNazanin" w:eastAsia="IRNazanin"/>
          <w:color w:val="111111"/>
          <w:sz w:val="28"/>
          <w:sz w:val="28"/>
          <w:szCs w:val="28"/>
          <w:rtl w:val="true"/>
          <w:lang w:bidi="fa-IR"/>
        </w:rPr>
        <w:t>بسیف بن عبد الله أحمد فی الوغی</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بکف علی نلتم ذاک فاقصروا</w:t>
      </w:r>
    </w:p>
    <w:p>
      <w:pPr>
        <w:pStyle w:val="BookText"/>
        <w:rPr/>
      </w:pPr>
      <w:r>
        <w:rPr>
          <w:rFonts w:ascii="IRNazanin" w:hAnsi="IRNazanin" w:eastAsia="IRNazanin"/>
          <w:color w:val="111111"/>
          <w:sz w:val="28"/>
          <w:sz w:val="28"/>
          <w:szCs w:val="28"/>
          <w:rtl w:val="true"/>
          <w:lang w:bidi="fa-IR"/>
        </w:rPr>
        <w:t>و لم تقتلوا عمرو بن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ابنه و لکنه الکفو الهزبر الغضنفر</w:t>
      </w:r>
    </w:p>
    <w:p>
      <w:pPr>
        <w:pStyle w:val="BookText"/>
        <w:rPr/>
      </w:pPr>
      <w:r>
        <w:rPr>
          <w:rFonts w:ascii="IRNazanin" w:hAnsi="IRNazanin" w:eastAsia="IRNazanin"/>
          <w:color w:val="111111"/>
          <w:sz w:val="28"/>
          <w:sz w:val="28"/>
          <w:szCs w:val="28"/>
          <w:rtl w:val="true"/>
          <w:lang w:bidi="fa-IR"/>
        </w:rPr>
        <w:t>علی الذی فی الفخر طال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تکثروا الدعوی علیه فتفجروا</w:t>
      </w:r>
    </w:p>
    <w:p>
      <w:pPr>
        <w:pStyle w:val="BookText"/>
        <w:rPr/>
      </w:pPr>
      <w:r>
        <w:rPr>
          <w:rFonts w:ascii="IRNazanin" w:hAnsi="IRNazanin" w:eastAsia="IRNazanin"/>
          <w:color w:val="111111"/>
          <w:sz w:val="28"/>
          <w:sz w:val="28"/>
          <w:szCs w:val="28"/>
          <w:rtl w:val="true"/>
          <w:lang w:bidi="fa-IR"/>
        </w:rPr>
        <w:t>ببدر خرجتم للبراز فردکمشیوخ قریش جهرة و تأخروا</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فلما أتاهم حمزة 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علی بالمهند یخطر</w:t>
      </w:r>
    </w:p>
    <w:p>
      <w:pPr>
        <w:pStyle w:val="BookText"/>
        <w:rPr/>
      </w:pPr>
      <w:r>
        <w:rPr>
          <w:rFonts w:ascii="IRNazanin" w:hAnsi="IRNazanin" w:eastAsia="IRNazanin"/>
          <w:color w:val="111111"/>
          <w:sz w:val="28"/>
          <w:sz w:val="28"/>
          <w:szCs w:val="28"/>
          <w:rtl w:val="true"/>
          <w:lang w:bidi="fa-IR"/>
        </w:rPr>
        <w:t>فقالوا نعم أکفاء صدق فأقبلوا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سراعا إذ بغوا و تجبروا</w:t>
      </w:r>
    </w:p>
    <w:p>
      <w:pPr>
        <w:pStyle w:val="BookText"/>
        <w:rPr/>
      </w:pPr>
      <w:r>
        <w:rPr>
          <w:rFonts w:ascii="IRNazanin" w:hAnsi="IRNazanin" w:eastAsia="IRNazanin"/>
          <w:color w:val="111111"/>
          <w:sz w:val="28"/>
          <w:sz w:val="28"/>
          <w:szCs w:val="28"/>
          <w:rtl w:val="true"/>
          <w:lang w:bidi="fa-IR"/>
        </w:rPr>
        <w:t>فجال علی جولة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فدمرهم لما عتوا و تکبروا</w:t>
      </w:r>
    </w:p>
    <w:p>
      <w:pPr>
        <w:pStyle w:val="BookText"/>
        <w:rPr/>
      </w:pPr>
      <w:r>
        <w:rPr>
          <w:rFonts w:ascii="IRNazanin" w:hAnsi="IRNazanin" w:eastAsia="IRNazanin"/>
          <w:color w:val="111111"/>
          <w:sz w:val="28"/>
          <w:sz w:val="28"/>
          <w:szCs w:val="28"/>
          <w:rtl w:val="true"/>
          <w:lang w:bidi="fa-IR"/>
        </w:rPr>
        <w:t>و فی مجمع البیان أنه قتل سبعة و عشرین مبارزا و فی الإرشاد قتل خمسة و ثلاثین و قال زید بن وهب قال أمیر المؤمنین علیه السلام و ذکر حدیث بدر و قتلنا من المشرکین سبعین و أسرنا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 أکثر قتلی المشرکین یوم بدر کان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الزمخشری فی الفائق</w:t>
      </w:r>
    </w:p>
    <w:p>
      <w:pPr>
        <w:pStyle w:val="BookText"/>
        <w:rPr/>
      </w:pPr>
      <w:r>
        <w:rPr>
          <w:rFonts w:ascii="Amiri" w:hAnsi="Amiri" w:eastAsia="Amiri" w:cs="Amiri"/>
          <w:color w:val="111111"/>
          <w:sz w:val="28"/>
          <w:sz w:val="28"/>
          <w:szCs w:val="28"/>
          <w:rtl w:val="true"/>
          <w:lang w:bidi="ar-SA"/>
        </w:rPr>
        <w:t>قَالَ سَعْدُ بْنُ أَبِی وَقَّاصٍ رَأَیْتُ عَلِیّاً یُحَمْحِمُ فَرَسَهُ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عَامَیْنِ حَدِیثُ 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اللَّیْلِ کَأَنِّی جِنِّیٌّ</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Fonts w:ascii="Amiri" w:hAnsi="Amiri" w:eastAsia="Amiri" w:cs="Amiri"/>
          <w:color w:val="111111"/>
          <w:sz w:val="28"/>
          <w:sz w:val="28"/>
          <w:szCs w:val="28"/>
          <w:rtl w:val="true"/>
          <w:lang w:bidi="ar-SA"/>
        </w:rPr>
        <w:t>الْمَرْزُبَانِیُّ فِی کِتَابِ أَشْعَارِ الْمُلُوکِ وَ الْخُلَفَاءِ أَنَّ عَلِیّاً أَشْجَعُ الْعَرَبِ حَمَلَ یَوْمَ بَدْرٍ وَ زَعْزَعَ الْکَتِیبَةَ وَ هُوَ یَقُولُ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یَأْکُلُوا التَّمْرَ بِظَهْرِ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بَعْدِهَا حَتَّی تَکُونَ الرَّکَّةُ </w:t>
      </w:r>
      <w:bookmarkStart w:id="557" w:name="pg16985_188747"/>
    </w:p>
    <w:p>
      <w:pPr>
        <w:pStyle w:val="BookText"/>
        <w:rPr/>
      </w:pPr>
      <w:bookmarkEnd w:id="557"/>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لیهن علیا </w:t>
      </w:r>
      <w:r>
        <w:rPr>
          <w:rStyle w:val="FootnoteAnchor"/>
          <w:rtl w:val="true"/>
        </w:rPr>
        <w:footnoteReference w:id="1223"/>
      </w:r>
      <w:r>
        <w:rPr>
          <w:rFonts w:ascii="IRNazanin" w:hAnsi="IRNazanin" w:eastAsia="IRNazanin"/>
          <w:color w:val="111111"/>
          <w:sz w:val="28"/>
          <w:sz w:val="28"/>
          <w:szCs w:val="28"/>
          <w:rtl w:val="true"/>
          <w:lang w:bidi="fa-IR"/>
        </w:rPr>
        <w:t>یوم بدر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مشهده بالخیر ضربا مرعبلا</w:t>
      </w:r>
    </w:p>
    <w:p>
      <w:pPr>
        <w:pStyle w:val="BookText"/>
        <w:rPr/>
      </w:pPr>
      <w:r>
        <w:rPr>
          <w:rFonts w:ascii="IRNazanin" w:hAnsi="IRNazanin" w:eastAsia="IRNazanin"/>
          <w:color w:val="111111"/>
          <w:sz w:val="28"/>
          <w:sz w:val="28"/>
          <w:szCs w:val="28"/>
          <w:rtl w:val="true"/>
          <w:lang w:bidi="fa-IR"/>
        </w:rPr>
        <w:t>و کائن له من مشهد غیر 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 له رأس الکمی مجدلا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غادر کبش القوم فی القاع 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 علیه الزعفران المعللا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صریعا ینوء </w:t>
      </w:r>
      <w:r>
        <w:rPr>
          <w:rStyle w:val="FootnoteAnchor"/>
          <w:rtl w:val="true"/>
        </w:rPr>
        <w:footnoteReference w:id="1224"/>
      </w:r>
      <w:r>
        <w:rPr>
          <w:rFonts w:ascii="IRNazanin" w:hAnsi="IRNazanin" w:eastAsia="IRNazanin"/>
          <w:color w:val="111111"/>
          <w:sz w:val="28"/>
          <w:sz w:val="28"/>
          <w:szCs w:val="28"/>
          <w:rtl w:val="true"/>
          <w:lang w:bidi="fa-IR"/>
        </w:rPr>
        <w:t>القشعمان برأسهو تدنو إلیه الضبع طولا لتأکلا</w:t>
      </w:r>
    </w:p>
    <w:p>
      <w:pPr>
        <w:pStyle w:val="BookText"/>
        <w:rPr/>
      </w:pPr>
      <w:r>
        <w:rPr>
          <w:rFonts w:ascii="IRNazanin" w:hAnsi="IRNazanin" w:eastAsia="IRNazanin"/>
          <w:color w:val="111111"/>
          <w:sz w:val="28"/>
          <w:sz w:val="28"/>
          <w:szCs w:val="28"/>
          <w:rtl w:val="true"/>
          <w:lang w:bidi="fa-IR"/>
        </w:rPr>
        <w:t>و قالت هند فی عتبة و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عین جودی بدمع سرب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خندف لم ینقلب</w:t>
      </w:r>
    </w:p>
    <w:p>
      <w:pPr>
        <w:pStyle w:val="BookText"/>
        <w:rPr/>
      </w:pPr>
      <w:r>
        <w:rPr>
          <w:rFonts w:ascii="IRNazanin" w:hAnsi="IRNazanin" w:eastAsia="IRNazanin"/>
          <w:color w:val="111111"/>
          <w:sz w:val="28"/>
          <w:sz w:val="28"/>
          <w:szCs w:val="28"/>
          <w:rtl w:val="true"/>
          <w:lang w:bidi="fa-IR"/>
        </w:rPr>
        <w:t>تداعی له رهطه 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و بنو المطلب</w:t>
      </w:r>
    </w:p>
    <w:p>
      <w:pPr>
        <w:pStyle w:val="BookText"/>
        <w:rPr/>
      </w:pPr>
      <w:r>
        <w:rPr>
          <w:rFonts w:ascii="IRNazanin" w:hAnsi="IRNazanin" w:eastAsia="IRNazanin"/>
          <w:color w:val="111111"/>
          <w:sz w:val="28"/>
          <w:sz w:val="28"/>
          <w:szCs w:val="28"/>
          <w:rtl w:val="true"/>
          <w:lang w:bidi="fa-IR"/>
        </w:rPr>
        <w:t>یذیقونه حد 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یعرونه </w:t>
      </w:r>
      <w:r>
        <w:rPr>
          <w:rStyle w:val="FootnoteAnchor"/>
          <w:rtl w:val="true"/>
        </w:rPr>
        <w:footnoteReference w:id="1226"/>
      </w:r>
      <w:r>
        <w:rPr>
          <w:rFonts w:ascii="IRNazanin" w:hAnsi="IRNazanin" w:eastAsia="IRNazanin"/>
          <w:color w:val="111111"/>
          <w:sz w:val="28"/>
          <w:sz w:val="28"/>
          <w:szCs w:val="28"/>
          <w:rtl w:val="true"/>
          <w:lang w:bidi="fa-IR"/>
        </w:rPr>
        <w:t>بعد ما قد شحب</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وجدت فی کتاب المقنع قول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و عمی و شقیق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الذی کان کضوء البدر</w:t>
      </w:r>
    </w:p>
    <w:p>
      <w:pPr>
        <w:pStyle w:val="BookText"/>
        <w:rPr/>
      </w:pPr>
      <w:r>
        <w:rPr>
          <w:rFonts w:ascii="IRNazanin" w:hAnsi="IRNazanin" w:eastAsia="IRNazanin"/>
          <w:color w:val="111111"/>
          <w:sz w:val="28"/>
          <w:sz w:val="28"/>
          <w:szCs w:val="28"/>
          <w:rtl w:val="true"/>
          <w:lang w:bidi="fa-IR"/>
        </w:rPr>
        <w:t>بهم کسرت یا علی ظهری</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نسویّ و قبیصه بن عقبه از ثوریّ از منصور از مجاهد از ابن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و حمزه و عبیده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عتبه و شیبۀ و ولید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نظریّ در کتاب خصائص از حداد از ابو نعیم این قول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و امام باقر علیهما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علی علیه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و صاحب کتاب اغانی و محمد بن اسحاق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رسول خدا صلی الله علیه و آله و سلم در روز بدر علی بن ابی طالب علیه السلام بود و زمانی که دو گروه با هم رویاروی شدند عتبه و شیبه و ولید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هماوردانی از قریش به جنگ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برای پیکار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کردند اما پیامبر صلی الله علیه و آله و سلم آنان را بازداشت و به علی و حمزه و عبیده امر فرمود که به پیکار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ضربه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حمله کرد و با شمشیرهایشان به مبارزه پرداختند تا این که این شمشیرها لب پَر شدند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ابانه فلکی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بازویش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بس بزرگ و کلفت بود که صورتش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درباره کشته شدن عمرو بن عبدود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دیدی در جنگ بدر مردان دلاوری که تو را زدند نه مانند زدن مردمان وامانده که منجر به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افتادی ای عمرو که دیگر تو را برای روزهای بزرگ و کارهای سخت دعوت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قبیله بنی عامر او را این گونه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که دروغ گفتید و شما ما را نکشتید، ولی به شمشیر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شمشیر پسر عبد اللَّه یعنی احمد که در جنگ به دست علی بود به این افتخار و سرفرازی رسیدید پس کوتاه کنید این سخنان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و پسرش را شما نکشتید، بلکه همتای هژبر شیردلش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که ثنای او در حمد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بیهوده و بسیار بر ما بزنید که پست و کوچک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شما انصار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برای مبارزه و جنگ بیرون شدید و بزرگان قریش آشکارا شما را باز گرداندند، و پس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حمزه و عبیده و علی با آن شمشیری که آهنش هندی و خطرناک بود نزد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همتایان نیک و درستی هستید، و با شتاب به سوی آن مردمانی که ستم و سرکشی کردند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در میدان جولانی هاشمی کرد و دمار از روزگارشان درآورد آن گاه که سرکشی کردند و تکبر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است که علی علیه السلام بیست و هفت جنگجو را کشت و در ارشاد سی و پنج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ماجرای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هفتاد تن از مشرکان را کشتیم و هفتاد نفر را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شمار کشتگان روز بدر توسط علی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بر اسبش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تازه کار و جوان هستم، و نیرو و توانم در اوج است، شب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خوابم گویی جنّی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چنین روزی مادر مرا زائیده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در کتاب اشعار ملوک 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دلاورترین عرب بود که در روز بدر حمله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گردان دشمن را به لرزه درآورد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در پشت مکه هرگز خرما نخواهند خورند، مگر این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باران کم باریده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عبدالله بن رواحه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علی در روز بدر و حضور او و صحنه مبارزه او تهنیت گفت که ضرباتی بود که دشمن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نبردی که شرکت کرد و هیچ سستی و ضعفی به خود راه نداد و سرِ مبارز دلاور توسط او به خاک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و رهبر قوم میدان نبرد را ترک کرد و در دشت اقامت کرد گویی زعفران را چندین مرتبه به خود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مقتولی که بر زمین افتاد و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بازهای شکاری سر او را به سختی از جا کندند و کفتارها به او نزدیک شدند تا او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رثای عتبه و شیبه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ببار به اشک ریزان بر بهترین قبیله خندف که از جای خود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کردند برای او در صبحگاه خویشانش از بنی هاشم و فرزندان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چشاندند تیزی شمشیر خود را، و او را پس از هلاکت برهنه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المقنع سخن هند را اینگونه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عویم و برادر تنیم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فرزند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که بسان نور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کشتن آنان ای علی کمرم را شکستی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293474_1468164448"/>
      <w:bookmarkStart w:id="559" w:name="_Toc225"/>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قال الجزری فی حدیث علی علیه السلام بازل عامین حدیث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البازل من الإبل الذی تم له ثمانی سنین و دخل فی التاسعة و حینئذ یطلع نابه و تکمل قوته ثم یقال له بعد ذلک بازل عام و بازل عامین یقول أنا مستجمع الشباب مستکمل القوة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سنحنح لا ینام اللیل و یقال رعبل اللحم أی قطعه و الکمی </w:t>
      </w:r>
      <w:bookmarkStart w:id="560" w:name="pg16985_188748"/>
    </w:p>
    <w:p>
      <w:pPr>
        <w:pStyle w:val="BookText"/>
        <w:rPr/>
      </w:pPr>
      <w:bookmarkEnd w:id="560"/>
      <w:r>
        <w:rPr>
          <w:rFonts w:ascii="IRNazanin" w:hAnsi="IRNazanin" w:eastAsia="IRNazanin"/>
          <w:color w:val="111111"/>
          <w:sz w:val="28"/>
          <w:sz w:val="28"/>
          <w:szCs w:val="28"/>
          <w:rtl w:val="true"/>
          <w:lang w:bidi="fa-IR"/>
        </w:rPr>
        <w:t>کغنی الشجاع و المجدل الصریع و غادر کبش القوم أی ترک شجاعهم و رئیسهم ثاویا أی مقیما المعللا أی طلی به مرة بعد أخری یقال عله ضربا أی تابع علیه الضرب و العلیلة المرأة المطیبة طیبا بعد طیب و القشعمان العظیم الذکر من النسور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سخن علی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عامین حدیث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هشت سال را کامل کرده و وارد نه سالگی شده است و در این هنگام دندانش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قوتش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را به اوج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نیرو و توانم کامل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شب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را قطعه قطعه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افتاده و کشته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 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فرد دلاور و رهبرشان را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بار به او مالیده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ضربات پی در پی بر او وارد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چندین نوع خوشبو کننده بر خود مالیده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القشعمان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مذکر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2293476_1468164448"/>
      <w:bookmarkStart w:id="562" w:name="_Toc226"/>
      <w:bookmarkEnd w:id="561"/>
      <w:r>
        <w:rPr>
          <w:rtl w:val="true"/>
        </w:rPr>
        <w:t>«</w:t>
      </w:r>
      <w:r>
        <w:rPr/>
        <w:t>36</w:t>
      </w:r>
      <w:r>
        <w:rPr>
          <w:rtl w:val="true"/>
        </w:rPr>
        <w:t>»</w:t>
      </w:r>
      <w:bookmarkEnd w:id="562"/>
    </w:p>
    <w:p>
      <w:pPr>
        <w:pStyle w:val="BookText"/>
        <w:rPr/>
      </w:pPr>
      <w:r>
        <w:rPr>
          <w:rFonts w:ascii="Amiri" w:hAnsi="Amiri" w:eastAsia="Amiri" w:cs="Amiri"/>
          <w:color w:val="111111"/>
          <w:sz w:val="28"/>
          <w:sz w:val="28"/>
          <w:szCs w:val="28"/>
          <w:rtl w:val="true"/>
          <w:lang w:bidi="ar-SA"/>
        </w:rPr>
        <w:t xml:space="preserve">عم، إعلام الوری إِنَّ النَّبِیَّ صلی الله علیه و آله بَعَثَ عَلِیّاً لَیْلَةَ بَدْرٍ أَنْ یَأْتِیَهُ بِالْمَاءِ حِینَ قَالَ لِأَصْحَابِهِ مَنْ یَلْتَمِسُ لَنَا الْمَاءَ فَسَکَتُوا عَنْهُ فَقَالَ عَلِیٌّ أَنَا یَا رَسُولَ اللَّهِ فَأَخَذَ الْقِرْبَةَ وَ أَتَی الْقَلِیبَ فَمَلَأَهَا فَلَمَّا أَخْرَجَهَا جَاءَتْ رِیحٌ فَهَرَاقَتْهُ </w:t>
      </w:r>
      <w:r>
        <w:rPr>
          <w:rStyle w:val="FootnoteAnchor"/>
          <w:rtl w:val="true"/>
        </w:rPr>
        <w:footnoteReference w:id="1229"/>
      </w:r>
      <w:r>
        <w:rPr>
          <w:rFonts w:ascii="Amiri" w:hAnsi="Amiri" w:eastAsia="Amiri" w:cs="Amiri"/>
          <w:color w:val="111111"/>
          <w:sz w:val="28"/>
          <w:sz w:val="28"/>
          <w:szCs w:val="28"/>
          <w:rtl w:val="true"/>
          <w:lang w:bidi="ar-SA"/>
        </w:rPr>
        <w:t>ثُمَّ عَادَ إِلَی الْقَلِیبِ فَمَلَأَهَا فَجَاءَتْ رِیحٌ فَهَرَاقَتْهُ فَلَمَّا کَانَتِ الرَّابِعَةُ مَلَأَهَا فَأَتَی بِهَا النَّبِیَّ صلی الله علیه و آله أَخْبَرَهُ بِخَبَرِهِ فَقَالَ رَسُولُ اللَّهِ صلی الله علیه و آله أَمَّا الرِّیحُ الْأُولَی فَجَبْرَئِیلُ فِی أَلْفٍ مِنَ الْمَلَائِکَةِ سَلَّمُوا عَلَیْکَ وَ الرِّیحُ الثَّانِیَةُ مِیکَائِیلُ فِی أَلْفٍ مِنَ الْمَلَائِکَةِ سَلَّمُوا عَلَیْکَ وَ الرِّیحُ الثَّالِثَةُ إِسْرَافِیلُ فِی أَلْفٍ مِنَ الْمَلَائِکَةِ سَلَّمُوا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عُبَیْدِ اللَّهِ بْنِ أَبِی رَافِعٍ عَنْ جَدِّهِ أَبِی رَافِعٍ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امیر المؤمنین را در شب بدر فرستادند تا برای لشکریان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مقداری آب بیاورید؟ همگان سکوت کردند و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اکنون من در خدمت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مشک آب را برداشت و لب چاه رفت پس از این که مشکش را پر از آب کرد و خواست مراجعت کند ناگهان بادی وزیدن گرفت و آب را بر زمین ریخت بار دیگر به درون چاه رفت و مشک را پر آب کرد باز در اثر وزیدن باد آب روی زمین ریخت و این قضیه چهار بار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خدمت حضرت رسول رسید و جریان کارش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که باد وزیدن گرفت جبرئیل با هزار فرشته نزد شما آمدند و بر شما سلام کردند دفعه دوم میکائیل با هازر فرشته آمدند و بر تو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اسرافیل بود که به اتفاق هزار فرشته رسیدند و بر شما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عبیدالله بن ابی رافع از جدش ابو رافع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2293478_1468164448"/>
      <w:bookmarkStart w:id="564" w:name="_Toc227"/>
      <w:bookmarkEnd w:id="563"/>
      <w:r>
        <w:rPr>
          <w:rtl w:val="true"/>
        </w:rPr>
        <w:t>«</w:t>
      </w:r>
      <w:r>
        <w:rPr/>
        <w:t>37</w:t>
      </w:r>
      <w:r>
        <w:rPr>
          <w:rtl w:val="true"/>
        </w:rPr>
        <w:t>»</w:t>
      </w:r>
      <w:bookmarkEnd w:id="56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کشف الغمة قال الواقدی فی کتاب المغازی جمیع من یحصی قتله من المشرکین ببدر تسعة و أربعون رجلا منهم من قتله علی و شرک فی قتله اثنان و عشرون رجلا شرک فی أربعة و قتل بانفراده ثمانیة عشر و قیل إنه قتل بانفراده تسعة بغیر خلاف و هم الولید بن عتبة بن ربیعة خال معاویة قتله مبارزة و العاص بن سعید بن العاص بن أمیة و عامر بن عبد الله و نوفل بن خویلد بن أسد و کان من شیاطین قریش و مسعود بن أبی أمیة بن المغیرة و قیس بن الفاکه و عبد الله بن المنذر بن أبی رفاعة و العاص بن منبه بن الحجاج و حاجب بن السائب و أما الذین شارکه فی قتلهم غیره فهم حنظلة بن أبی سفیان أخو معاویة و عبیدة بن الحارث و زمعة و عقیل ابنا الأسود بن عبد المطلب و أما الذین اختلف الناقلون فی أنه علیه السلام قتلهم أو غیره فهم طعیمة بن عدی و عمیر بن عثمان بن </w:t>
      </w:r>
      <w:bookmarkStart w:id="565" w:name="pg16985_188749"/>
    </w:p>
    <w:p>
      <w:pPr>
        <w:pStyle w:val="BookText"/>
        <w:rPr/>
      </w:pPr>
      <w:bookmarkEnd w:id="565"/>
      <w:r>
        <w:rPr>
          <w:rFonts w:ascii="IRNazanin" w:hAnsi="IRNazanin" w:eastAsia="IRNazanin"/>
          <w:color w:val="111111"/>
          <w:sz w:val="28"/>
          <w:sz w:val="28"/>
          <w:szCs w:val="28"/>
          <w:rtl w:val="true"/>
          <w:lang w:bidi="fa-IR"/>
        </w:rPr>
        <w:t xml:space="preserve">عمرو و حرملة بن عمرو و أبو قیس بن الولید بن المغیرة و أبو العاص بن قیس و أوس الجمحی و عقبة بن أبی معیط صبرا و معاویة بن عامر </w:t>
      </w:r>
      <w:r>
        <w:rPr>
          <w:rStyle w:val="FootnoteAnchor"/>
          <w:rtl w:val="true"/>
        </w:rPr>
        <w:footnoteReference w:id="1231"/>
      </w:r>
      <w:r>
        <w:rPr>
          <w:rFonts w:ascii="IRNazanin" w:hAnsi="IRNazanin" w:eastAsia="IRNazanin"/>
          <w:color w:val="111111"/>
          <w:sz w:val="28"/>
          <w:sz w:val="28"/>
          <w:szCs w:val="28"/>
          <w:rtl w:val="true"/>
          <w:lang w:bidi="fa-IR"/>
        </w:rPr>
        <w:t xml:space="preserve">فهذه عدة من قیل إنه علیه السلام قتلهم فی هذه الروایة غیر النضر بن الحارث فإنه قتله صبرا بعد القفول </w:t>
      </w:r>
      <w:r>
        <w:rPr>
          <w:rStyle w:val="FootnoteAnchor"/>
          <w:rtl w:val="true"/>
        </w:rPr>
        <w:footnoteReference w:id="1232"/>
      </w:r>
      <w:r>
        <w:rPr>
          <w:rFonts w:ascii="IRNazanin" w:hAnsi="IRNazanin" w:eastAsia="IRNazanin"/>
          <w:color w:val="111111"/>
          <w:sz w:val="28"/>
          <w:sz w:val="28"/>
          <w:szCs w:val="28"/>
          <w:rtl w:val="true"/>
          <w:lang w:bidi="fa-IR"/>
        </w:rPr>
        <w:t xml:space="preserve">من بدر هذا من طرق الجمهور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آورده که جمیع اهل شرک و ضلال که در آن قتال کشته شدند چهل و نه نفر بوده‌اند، شمار کسانی که علی علیه السلام خود به تنهایی و یا با کمک کسان دیگر به قتل رساند، بیست و دو نفر بود که در چهار نفر از اینان مشارکت داشت و هجده نفر را خود به تنهای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اختلافی خود به تنهایی نه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بن ربیعه که دائی معاویه بوده، و عاص بن سعید بن عاص بن امیه، و عامر بن عبد اللَّه، و نوفل ابن خویلد بن اسد، و او از شیاطین قریش بود، و مسعود بن ابی امیة بن مغیرة، و قیس بن فاکه، و عبد اللَّه بن منذر بن ابی رفاعه، و عاص بن منبه بن حجاج؛ و حاجب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آن حضرت شریک بوده در قتل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أبی سفیان است که برادر معاویه است؛ و عبیدة بن حارث، و زمعه، و عقیل پسران أسود بن عبد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آنانی که ناقلان اختلاف کرده‌اند که آن حضرت کشته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طعیمة بن عدی است، و عمیر بن عثمان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عمرو، و حرملة بن عمرو، و ابو قیس بن ولید بن مغیره، و ابو العاص، و اوس جمحی، و عقبة بن ابی معیط، و معاویة بن عامر، و نضر بن حارث که گویند بعد از رجوع از بدر کشته شد آن چه ذکر شد از طرف جمهور علماء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2293480_1468164448"/>
      <w:bookmarkStart w:id="567" w:name="_Toc228"/>
      <w:bookmarkEnd w:id="566"/>
      <w:r>
        <w:rPr>
          <w:rtl w:val="true"/>
        </w:rPr>
        <w:t>«</w:t>
      </w:r>
      <w:r>
        <w:rPr/>
        <w:t>38</w:t>
      </w:r>
      <w:r>
        <w:rPr>
          <w:rtl w:val="true"/>
        </w:rPr>
        <w:t>»</w:t>
      </w:r>
      <w:bookmarkEnd w:id="567"/>
    </w:p>
    <w:p>
      <w:pPr>
        <w:pStyle w:val="BookText"/>
        <w:rPr/>
      </w:pPr>
      <w:r>
        <w:rPr>
          <w:rFonts w:ascii="Amiri" w:hAnsi="Amiri" w:eastAsia="Amiri" w:cs="Amiri"/>
          <w:color w:val="111111"/>
          <w:sz w:val="28"/>
          <w:sz w:val="28"/>
          <w:szCs w:val="28"/>
          <w:rtl w:val="true"/>
          <w:lang w:bidi="ar-SA"/>
        </w:rPr>
        <w:t>کا، الکافی مُحَمَّدُ بْنُ یَحْیَی عَنْ مُحَمَّدِ بْنِ الْحُسَیْنِ عَنْ صَفْوَانَ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قُرَیْشٌ إِلَی بَدْرٍ وَ أَخْرَجُوا بَنِی عَبْدِ الْمُطَّلِبِ مَعَهُمْ خَرَجَ طَالِبُ بْنُ أَبِی طَالِبٍ فَنَزَلَ رُجَّازُهُمْ وَ هُمْ یَرْتَجِزُونَ وَ نَزَلَ طَالِبُ بْنُ أَبِی طَالِبٍ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إِمَّا تُعَزِّزَنَّ </w:t>
      </w:r>
      <w:r>
        <w:rPr>
          <w:rStyle w:val="FootnoteAnchor"/>
          <w:rtl w:val="true"/>
        </w:rPr>
        <w:footnoteReference w:id="1234"/>
      </w:r>
      <w:r>
        <w:rPr>
          <w:rFonts w:ascii="Amiri" w:hAnsi="Amiri" w:eastAsia="Amiri" w:cs="Amiri"/>
          <w:color w:val="111111"/>
          <w:sz w:val="28"/>
          <w:sz w:val="28"/>
          <w:szCs w:val="28"/>
          <w:rtl w:val="true"/>
          <w:lang w:bidi="ar-SA"/>
        </w:rPr>
        <w:t>بِطَالِبٍ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مِقْنَبٍ مِنْ هَذِهِ الْمَقَانِبِ</w:t>
      </w:r>
    </w:p>
    <w:p>
      <w:pPr>
        <w:pStyle w:val="BookText"/>
        <w:rPr/>
      </w:pPr>
      <w:r>
        <w:rPr>
          <w:rFonts w:ascii="Amiri" w:hAnsi="Amiri" w:eastAsia="Amiri" w:cs="Amiri"/>
          <w:color w:val="111111"/>
          <w:sz w:val="28"/>
          <w:sz w:val="28"/>
          <w:szCs w:val="28"/>
          <w:rtl w:val="true"/>
          <w:lang w:bidi="ar-SA"/>
        </w:rPr>
        <w:t>فِی مِقْنَبِ الْمُغَالِبِ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الْمَسْلُوبَ غَیْرَ السَّالِبِ</w:t>
      </w:r>
    </w:p>
    <w:p>
      <w:pPr>
        <w:pStyle w:val="BookText"/>
        <w:rPr/>
      </w:pPr>
      <w:r>
        <w:rPr>
          <w:rFonts w:ascii="Amiri" w:hAnsi="Amiri" w:eastAsia="Amiri" w:cs="Amiri"/>
          <w:color w:val="111111"/>
          <w:sz w:val="28"/>
          <w:sz w:val="28"/>
          <w:szCs w:val="28"/>
          <w:rtl w:val="true"/>
          <w:lang w:bidi="ar-SA"/>
        </w:rPr>
        <w:t>وَ جَعْلِهِ الْمَغْلُوبَ غَیْرَ الْغَالِبِ</w:t>
      </w:r>
    </w:p>
    <w:p>
      <w:pPr>
        <w:pStyle w:val="BookText"/>
        <w:rPr/>
      </w:pPr>
      <w:r>
        <w:rPr>
          <w:rFonts w:ascii="Amiri" w:hAnsi="Amiri" w:eastAsia="Amiri" w:cs="Amiri"/>
          <w:color w:val="111111"/>
          <w:sz w:val="28"/>
          <w:sz w:val="28"/>
          <w:szCs w:val="28"/>
          <w:rtl w:val="true"/>
          <w:lang w:bidi="ar-SA"/>
        </w:rPr>
        <w:t xml:space="preserve">فَقَالَتْ قُرَیْشٌ إِنَّ هَذَا لَیَغْلِبُنَا فَرَدُّوهُ وَ فِی رِوَایَةٍ أُخْرَی عَنْ أَبِی عَبْدِ اللَّهِ علیه السلام أَنَّهُ کَانَ أَسْلَمَ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به جنگ بدر آمدند و فرزندان عبد المطّلب را با خود به میدان جنگ آوردند طالب بن ابو طالب نیز به میدان جنگ وارد آمد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رجز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عبد المطلب نیز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 میان سپاهی از این سپاهیان،</w:t>
      </w:r>
    </w:p>
    <w:p>
      <w:pPr>
        <w:pStyle w:val="BookText"/>
        <w:rPr/>
      </w:pPr>
      <w:r>
        <w:rPr>
          <w:rFonts w:ascii="IRNazanin" w:hAnsi="IRNazanin" w:eastAsia="IRNazanin"/>
          <w:color w:val="111111"/>
          <w:sz w:val="28"/>
          <w:sz w:val="28"/>
          <w:szCs w:val="28"/>
          <w:rtl w:val="true"/>
          <w:lang w:bidi="fa-IR"/>
        </w:rPr>
        <w:t>در برابر آن سپاه چیره و محاربی که غارت شده است قرار ده نه غارتگر،</w:t>
      </w:r>
    </w:p>
    <w:p>
      <w:pPr>
        <w:pStyle w:val="BookText"/>
        <w:rPr/>
      </w:pPr>
      <w:r>
        <w:rPr>
          <w:rFonts w:ascii="IRNazanin" w:hAnsi="IRNazanin" w:eastAsia="IRNazanin"/>
          <w:color w:val="111111"/>
          <w:sz w:val="28"/>
          <w:sz w:val="28"/>
          <w:szCs w:val="28"/>
          <w:rtl w:val="true"/>
          <w:lang w:bidi="fa-IR"/>
        </w:rPr>
        <w:t>و مغلوبی که چیره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بر ما چیره خواهد آمد، پس بازش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در آن هنگام مسلمان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2293482_1468164448"/>
      <w:bookmarkStart w:id="569" w:name="_Toc229"/>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 xml:space="preserve">المقنب بالکسر جماعة الخیل و الفرسان </w:t>
      </w:r>
      <w:r>
        <w:rPr>
          <w:rStyle w:val="FootnoteAnchor"/>
          <w:rtl w:val="true"/>
        </w:rPr>
        <w:footnoteReference w:id="1236"/>
      </w:r>
      <w:r>
        <w:rPr>
          <w:rFonts w:ascii="IRNazanin" w:hAnsi="IRNazanin" w:eastAsia="IRNazanin"/>
          <w:color w:val="111111"/>
          <w:sz w:val="28"/>
          <w:sz w:val="28"/>
          <w:szCs w:val="28"/>
          <w:rtl w:val="true"/>
          <w:lang w:bidi="fa-IR"/>
        </w:rPr>
        <w:t>و رأیت فی بعض کتب السیر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إما خرجوا </w:t>
      </w:r>
      <w:r>
        <w:rPr>
          <w:rStyle w:val="FootnoteAnchor"/>
          <w:rtl w:val="true"/>
        </w:rPr>
        <w:footnoteReference w:id="1237"/>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فاجعلهم المغلوب غیر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ارددهم المسلوب غیر السالب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الأثیر فی الکامل </w:t>
      </w:r>
      <w:r>
        <w:rPr>
          <w:rStyle w:val="FootnoteAnchor"/>
          <w:rtl w:val="true"/>
        </w:rPr>
        <w:footnoteReference w:id="1238"/>
      </w:r>
      <w:r>
        <w:rPr>
          <w:rFonts w:ascii="IRNazanin" w:hAnsi="IRNazanin" w:eastAsia="IRNazanin"/>
          <w:color w:val="111111"/>
          <w:sz w:val="28"/>
          <w:sz w:val="28"/>
          <w:szCs w:val="28"/>
          <w:rtl w:val="true"/>
          <w:lang w:bidi="fa-IR"/>
        </w:rPr>
        <w:t xml:space="preserve">فی ذکر قصة بدر و کان بین طالب بن أبی طالب </w:t>
      </w:r>
    </w:p>
    <w:p>
      <w:pPr>
        <w:pStyle w:val="BookText"/>
        <w:rPr/>
      </w:pPr>
      <w:r>
        <w:rPr>
          <w:rFonts w:ascii="IRNazanin" w:hAnsi="IRNazanin" w:eastAsia="IRNazanin"/>
          <w:color w:val="111111"/>
          <w:sz w:val="28"/>
          <w:sz w:val="28"/>
          <w:szCs w:val="28"/>
          <w:rtl w:val="true"/>
          <w:lang w:bidi="fa-IR"/>
        </w:rPr>
        <w:t xml:space="preserve">و هو فی القوم و بین بعض قریش محاورة فقالوا و الله لقد عرفنا أن هواکم مع محمد </w:t>
      </w:r>
      <w:r>
        <w:rPr>
          <w:rStyle w:val="FootnoteAnchor"/>
          <w:rtl w:val="true"/>
        </w:rPr>
        <w:footnoteReference w:id="1239"/>
      </w:r>
      <w:r>
        <w:rPr>
          <w:rFonts w:ascii="IRNazanin" w:hAnsi="IRNazanin" w:eastAsia="IRNazanin"/>
          <w:color w:val="111111"/>
          <w:sz w:val="28"/>
          <w:sz w:val="28"/>
          <w:szCs w:val="28"/>
          <w:rtl w:val="true"/>
          <w:lang w:bidi="fa-IR"/>
        </w:rPr>
        <w:t xml:space="preserve">فرجع طالب فیمن رجع إلی مکة و قیل إنه أخرج کرها </w:t>
      </w:r>
      <w:r>
        <w:rPr>
          <w:rStyle w:val="FootnoteAnchor"/>
          <w:rtl w:val="true"/>
        </w:rPr>
        <w:footnoteReference w:id="1240"/>
      </w:r>
      <w:r>
        <w:rPr>
          <w:rFonts w:ascii="IRNazanin" w:hAnsi="IRNazanin" w:eastAsia="IRNazanin"/>
          <w:color w:val="111111"/>
          <w:sz w:val="28"/>
          <w:sz w:val="28"/>
          <w:szCs w:val="28"/>
          <w:rtl w:val="true"/>
          <w:lang w:bidi="fa-IR"/>
        </w:rPr>
        <w:t>فلم یوجد فی الأسری و لا فی القتلی و لا فیمن رجع إلی مکة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إما یغزون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فلیکن المسلوب غیر السالب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المغلوب غیر الغالب</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نقلنا من الکتابین أنه لم یکن راضیا بتلک المقاتلة و کان یرید ظفر النبی صلی الله علیه و آله إما لأنه کان قد أسلم کما یدل علیه ما رواه الکلینی مرسلا أو لمحبة القرابة فالذی یخطر بالبال فی توجیه ما فی الخبر أن یکون قوله بجعله بدل اشتمال لقوله بطالب أی إما تجعل الرسول غالبا بمغلوبیة طالب حال کونه فی مقانب عسکر مخالفیه الذین یطلبون الغلبة علیه بأن تجعل طالبا مسلوب الثیاب و السلاح غیر سالب لأحد من عسکر النبی صلی الله علیه و آله و بجعله مغلوبا منهم غیر غالب علیهم و یحتمل أن یکون المراد إما تقوین قریشا بطالب حال کونه فی طائفة من تلک الطوائف تکون غالبة و تکون غلبة الطالب بأن یجعل المسلوب بحیث لا یرجع و یصیر سالبا و کذلک المغلوب و لا یخفی بعده و یؤید الأول أیضا أن فی نسخة قدیمة من الکافی عندنا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إما یغزون 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فی مقنب المغالب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 المسلوب غیر السالب</w:t>
      </w:r>
    </w:p>
    <w:p>
      <w:pPr>
        <w:pStyle w:val="BookText"/>
        <w:rPr/>
      </w:pPr>
      <w:r>
        <w:rPr>
          <w:rFonts w:ascii="IRNazanin" w:hAnsi="IRNazanin" w:eastAsia="IRNazanin"/>
          <w:color w:val="111111"/>
          <w:sz w:val="28"/>
          <w:sz w:val="28"/>
          <w:szCs w:val="28"/>
          <w:rtl w:val="true"/>
          <w:lang w:bidi="fa-IR"/>
        </w:rPr>
        <w:t>و اجعله المغلوب غیر غالب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الوجهین إما بالتخفیف و تعززن بالتشدید علی بناء التفعیل و </w:t>
      </w:r>
      <w:bookmarkStart w:id="570" w:name="pg16985_188751"/>
    </w:p>
    <w:p>
      <w:pPr>
        <w:pStyle w:val="BookText"/>
        <w:rPr/>
      </w:pPr>
      <w:bookmarkEnd w:id="570"/>
      <w:r>
        <w:rPr>
          <w:rFonts w:ascii="IRNazanin" w:hAnsi="IRNazanin" w:eastAsia="IRNazanin"/>
          <w:color w:val="111111"/>
          <w:sz w:val="28"/>
          <w:sz w:val="28"/>
          <w:szCs w:val="28"/>
          <w:rtl w:val="true"/>
          <w:lang w:bidi="fa-IR"/>
        </w:rPr>
        <w:t xml:space="preserve">یمکن أن یقرأ إما بالکسر مشددا للتردید و یکون مقابله مقدرا أی و إما تردنه و تعززن بکسر الزاء المخففة مؤکدا بالخفیفة و الیاء فی قوله بطالب للتعدیة </w:t>
      </w:r>
      <w:r>
        <w:rPr>
          <w:rStyle w:val="FootnoteAnchor"/>
          <w:rtl w:val="true"/>
        </w:rPr>
        <w:footnoteReference w:id="1241"/>
      </w:r>
      <w:r>
        <w:rPr>
          <w:rFonts w:ascii="IRNazanin" w:hAnsi="IRNazanin" w:eastAsia="IRNazanin"/>
          <w:color w:val="111111"/>
          <w:sz w:val="28"/>
          <w:sz w:val="28"/>
          <w:szCs w:val="28"/>
          <w:rtl w:val="true"/>
          <w:lang w:bidi="fa-IR"/>
        </w:rPr>
        <w:t>فیکون قوله بجعله متعلقا بتعززن و أما قولهم لیغلبنا فعلی الأول و الثالث المعنی أنه یرید غلبة الخصوم علینا أو یسیر تخاذله سببا لغلبتهم علینا و علی الثانی المعنی أنه یفخر علینا و یظن أنما نغلب علیهم بإعانته و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اسبان و سوارکاران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عبارات شعر را اینگونه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پرودرگارا اگر طالب را برای جنگ بیرون ببرند، در میان سپاهی از این سپاهیان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مغلوب قرار ده نه غالب، و آنان را غارت شده بگردان نه غارتگر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الکامل در ماجرای بدر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طالب بن ابی 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که در میان قوم بود و برخی از قریش گفتگویی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متوجه شدیم که دلتان 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به همراه کسانی که مکه بازگشتند،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اجبار برای جنگ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نه در میان اسیران و در میان کشتگان و نه در میان کسانی که به مکه بازگشتند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بجنگد، در میان سپاهی از این سپاهیان،</w:t>
      </w:r>
    </w:p>
    <w:p>
      <w:pPr>
        <w:pStyle w:val="BookText"/>
        <w:rPr/>
      </w:pPr>
      <w:r>
        <w:rPr>
          <w:rFonts w:ascii="IRNazanin" w:hAnsi="IRNazanin" w:eastAsia="IRNazanin"/>
          <w:color w:val="111111"/>
          <w:sz w:val="28"/>
          <w:sz w:val="28"/>
          <w:szCs w:val="28"/>
          <w:rtl w:val="true"/>
          <w:lang w:bidi="fa-IR"/>
        </w:rPr>
        <w:t>پس غارت شده باشند نه غارتگر، و مغلوب باشند نه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آن چه از این دو کتاب نقل کردیم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او راضی به این جنگ نبوده است و پیروزی پیامبر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یا به این دلیل که اسلام آورده بود چنانکه کلینی به صورت مرسل روایت کرده است، یا به خاطر محبت خویشاوندی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توجیه عبارات روایت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مغلوب شدن طالب، پیامبر غالب شود در حالتی که در میان سپاهیان لشکر مخالفانش باشد که به دنبال غلبه کردن بر او هستند، به این صورت که لباس و سلاح طالب، غارت شود و نتواند هیچ یکی از لشکر پیامبر صلی الله علیه و آله و سلم را غارت کند و به دست مسلمانان مغلوب شود نه این که آنان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این باشد که اگر با طالب، قریش قوی و نیرومند شوند در حالتی که در یکی از این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در این صورت غالب است و غلبه طالب اینگونه است که با شخص غارت شده کاری کند که بازنگردد و غارتگر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مغلوب نیز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ما بعد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معنای اول با این روایتی که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کافی آمده است،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اگر با طالب در یکی از سپاهیان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سپاهیان غالب و جنگو، پس او را غارت شده قرار بده نه غارتگر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مغلوب بگردان نه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دو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بر باب 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ممکن است با کسره و تشدید برای تردید باشد و مقابل آن مقدّر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زاء و با تخفیف با نون خفیفه،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توجیه اول و سوم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دشمن بر ما غلبه پیدا کند، یا این که سستی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او از جنگ موجب غلبه دشمن بر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توجیه دوم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یاری و قدرت او بر آنان غلبه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293484_1468164448"/>
      <w:bookmarkStart w:id="572" w:name="_Toc230"/>
      <w:bookmarkEnd w:id="571"/>
      <w:r>
        <w:rPr>
          <w:rtl w:val="true"/>
        </w:rPr>
        <w:t>«</w:t>
      </w:r>
      <w:r>
        <w:rPr/>
        <w:t>39</w:t>
      </w:r>
      <w:r>
        <w:rPr>
          <w:rtl w:val="true"/>
        </w:rPr>
        <w:t>»</w:t>
      </w:r>
      <w:bookmarkEnd w:id="572"/>
    </w:p>
    <w:p>
      <w:pPr>
        <w:pStyle w:val="BookText"/>
        <w:rPr/>
      </w:pPr>
      <w:r>
        <w:rPr>
          <w:rFonts w:ascii="Amiri" w:hAnsi="Amiri" w:eastAsia="Amiri" w:cs="Amiri"/>
          <w:color w:val="111111"/>
          <w:sz w:val="28"/>
          <w:sz w:val="28"/>
          <w:szCs w:val="28"/>
          <w:rtl w:val="true"/>
          <w:lang w:bidi="ar-SA"/>
        </w:rPr>
        <w:t>فر، تفسیر فرات بن إبراهیم عَبْدُ السَّلَامِ بْنُ مَلَکٍ وَ سَعِیدُ بْنُ الْحَسَنِ بْنِ مَلَکٍ مُعَنْعَناً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w:t>
      </w:r>
      <w:r>
        <w:rPr>
          <w:rStyle w:val="FootnoteAnchor"/>
          <w:rtl w:val="true"/>
        </w:rPr>
        <w:footnoteReference w:id="1242"/>
      </w:r>
      <w:r>
        <w:rPr>
          <w:rFonts w:ascii="Amiri" w:hAnsi="Amiri" w:eastAsia="Amiri" w:cs="Amiri"/>
          <w:color w:val="111111"/>
          <w:sz w:val="28"/>
          <w:sz w:val="28"/>
          <w:szCs w:val="28"/>
          <w:rtl w:val="true"/>
          <w:lang w:bidi="ar-SA"/>
        </w:rPr>
        <w:t xml:space="preserve">الْآیَتَیْنِ نَزَلَتْ فِی عَلِیٍّ وَ حَمْزَةَ وَ عُبَیْدَةَ بْنِ الْحَارِثِ وَ فِی عُتْبَةَ بْنَ رَبِیعَةَ وَ الْوَلِیدِ بْنِ عُتْبَةَ وَ شَیْبَةِ بْنِ رَبِیعَةَ بَارَزَهُمْ یَوْمَ بَدْرٍ عَلِیٌّ وَ حَمْزَةُ وَ عُبَیْدَةُ بْنُ الْحَارِثِ فَقَالَ رَسُولُ اللَّهِ صلی الله علیه و آله هَؤُلَاءِ الثَّلَاثَةُ یَوْمَ الْقِیَامَةِ </w:t>
      </w:r>
      <w:r>
        <w:rPr>
          <w:rStyle w:val="FootnoteAnchor"/>
          <w:rtl w:val="true"/>
        </w:rPr>
        <w:footnoteReference w:id="1243"/>
      </w:r>
      <w:r>
        <w:rPr>
          <w:rFonts w:ascii="Amiri" w:hAnsi="Amiri" w:eastAsia="Amiri" w:cs="Amiri"/>
          <w:color w:val="111111"/>
          <w:sz w:val="28"/>
          <w:sz w:val="28"/>
          <w:szCs w:val="28"/>
          <w:rtl w:val="true"/>
          <w:lang w:bidi="ar-SA"/>
        </w:rPr>
        <w:t xml:space="preserve">کَوَاسِطَةِ الْقِلَادَةِ فِی الْمُؤْمِنِینَ وَ هَؤُلَاءِ </w:t>
      </w:r>
      <w:r>
        <w:rPr>
          <w:rStyle w:val="FootnoteAnchor"/>
          <w:rtl w:val="true"/>
        </w:rPr>
        <w:footnoteReference w:id="1244"/>
      </w:r>
      <w:r>
        <w:rPr>
          <w:rFonts w:ascii="Amiri" w:hAnsi="Amiri" w:eastAsia="Amiri" w:cs="Amiri"/>
          <w:color w:val="111111"/>
          <w:sz w:val="28"/>
          <w:sz w:val="28"/>
          <w:szCs w:val="28"/>
          <w:rtl w:val="true"/>
          <w:lang w:bidi="ar-SA"/>
        </w:rPr>
        <w:t xml:space="preserve">الثَّلَاثَةُ کَوَاسِطَةِ الْقِلَادَةِ فِی الْکُفَّارِ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مالک و سعید بن حسین در حدیثی از سُدَیّ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علی و حمزه و عبیده بن حارث، و درباره عُتبه بن ربیعه و ولید بن عتبه و شیبه بن ربیعه نازل شد که در روز بدر علی و حمزه و عبیده بن حارث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رویاروی شده و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روز قیامت همچون دانه باارزش وسط گردنبند برای مؤمنان هستند و آن سه نفر بسان دانه وسط گردنبند در کافران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همین اسناد از قیس بن عباده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کسانی که در روز بدر مبارزه کردند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علی بن ابی طالب، حمزه بن عبد المطلب، عبیده بن حارث، عتبه بن ربیعه، شیبه بن ربیعه، و ولید بن عتبه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293486_1468164448"/>
      <w:bookmarkStart w:id="574" w:name="_Toc231"/>
      <w:bookmarkEnd w:id="573"/>
      <w:r>
        <w:rPr>
          <w:rtl w:val="true"/>
        </w:rPr>
        <w:t>«</w:t>
      </w:r>
      <w:r>
        <w:rPr/>
        <w:t>40</w:t>
      </w:r>
      <w:r>
        <w:rPr>
          <w:rtl w:val="true"/>
        </w:rPr>
        <w:t>»</w:t>
      </w:r>
      <w:bookmarkEnd w:id="5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عُبَیْدَةُ بْنُ عَبْدِ الْوَاحِدِ مُعَنْعَناً عَنْ مُحَمَّدِ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الَّذِینَ یُبَارِزُونَ یَوْمَ بَدْرٍ قَالَ لَمَّا کَانَ یَوْمُ بَدْرٍ بَرَزَ عُتْبَةُ </w:t>
      </w:r>
      <w:r>
        <w:rPr>
          <w:rStyle w:val="FootnoteAnchor"/>
          <w:rtl w:val="true"/>
        </w:rPr>
        <w:footnoteReference w:id="1246"/>
      </w:r>
      <w:r>
        <w:rPr>
          <w:rFonts w:ascii="Amiri" w:hAnsi="Amiri" w:eastAsia="Amiri" w:cs="Amiri"/>
          <w:color w:val="111111"/>
          <w:sz w:val="28"/>
          <w:sz w:val="28"/>
          <w:szCs w:val="28"/>
          <w:rtl w:val="true"/>
          <w:lang w:bidi="ar-SA"/>
        </w:rPr>
        <w:t xml:space="preserve">وَ شَیْبَةُ ابْنَا رَبِیعَةَ وَ الْوَلِیدُ بْنُ عُتْبَةَ فَقَالَ عُتْبَةُ یَا مُحَمَّدُ أَخْرِجْ إِلَیْنَا أَکْفَاءَنَا فَقَامَ فِتْیَةٌ مِنَ </w:t>
      </w:r>
      <w:bookmarkStart w:id="575" w:name="pg16985_188752"/>
    </w:p>
    <w:p>
      <w:pPr>
        <w:pStyle w:val="BookText"/>
        <w:rPr/>
      </w:pPr>
      <w:bookmarkEnd w:id="575"/>
      <w:r>
        <w:rPr>
          <w:rFonts w:ascii="Amiri" w:hAnsi="Amiri" w:eastAsia="Amiri" w:cs="Amiri"/>
          <w:color w:val="111111"/>
          <w:sz w:val="28"/>
          <w:sz w:val="28"/>
          <w:szCs w:val="28"/>
          <w:rtl w:val="true"/>
          <w:lang w:bidi="ar-SA"/>
        </w:rPr>
        <w:t xml:space="preserve">الْأَنْصَارِ </w:t>
      </w:r>
      <w:r>
        <w:rPr>
          <w:rStyle w:val="FootnoteAnchor"/>
          <w:rtl w:val="true"/>
        </w:rPr>
        <w:footnoteReference w:id="1247"/>
      </w:r>
      <w:r>
        <w:rPr>
          <w:rFonts w:ascii="Amiri" w:hAnsi="Amiri" w:eastAsia="Amiri" w:cs="Amiri"/>
          <w:color w:val="111111"/>
          <w:sz w:val="28"/>
          <w:sz w:val="28"/>
          <w:szCs w:val="28"/>
          <w:rtl w:val="true"/>
          <w:lang w:bidi="ar-SA"/>
        </w:rPr>
        <w:t xml:space="preserve">فَلَمَّا رَآهُمْ رَسُولُ اللَّهِ قَالَ اجْلِسُوا قَدْ أَحْسَنْتُمْ فَلَمَّا رَأَی حَمْزَةُ أَنَّ رَسُولَ اللَّهِ صلی الله علیه و آله یُرِیدُهُ قَامَ حَمْزَةُ ثُمَّ قَامَ عَلِیٌّ ثُمَّ قَامَ عُبَیْدَةُ عَلَیْهِمُ الْبَیْضُ قَالَ لَهُمْ عُتْبَةُ تَکَلَّمُوا یَا أَهْلَ الْبَیْضِ نَعْرِفْکُمْ فَقَالَ حَمْزَةُ أَنَا حَمْزَةُ بْنُ عَبْدِ الْمُطَّلِبِ وَ قَالَ عَلِیٌّ أَنَا عَلِیُّ بْنُ أَبِی طَالِبٍ وَ قَالَ عُبَیْدَةُ أَنَا عُبَیْدَةُ بْنُ الْحَارِثِ بْنِ عَبْدِ الْمُطَّلِبِ فَقَالُوا أَکْفَاءٌ کِرَامٌ فَتَبَارَزَ حَمْزَةُ عُتْبَةَ فَقَتَلَهُ حَمْزَةُ وَ تَبَارَزَ عَلِیٌّ الْوَلِیدَ فَقَتَلَهُ عَلِیٌّ وَ تَبَارَزَ عُبَیْدَةُ شَیْبَةَ فَامْتَعَصَ کُلُّ وَاحِدٍ مِنْهُمَا فَمَالَ عَلَیْهِ عَلِیٌّ فَأَجَازَ عَلَیْهِ وَ احْتَمَلَ عُبَیْدَةَ أَصْحَابُهُ وَ کَانُوا هَؤُلَاءِ مِنَ الْمُسْلِمِینَ کَوَاسِطَةِ الْقِلَادَةِ مِنَ الْقِلَادَةِ وَ کَانُوا هَؤُلَاءِ مِنَ الْمُشْرِکِینَ کَوَاسِطَةِ الْقِلَادَةِ مِنَ الْقِلَادَةِ فَنَزَلَتْ هَذِهِ الْآیَةُ هذانِ خَصْمانِ اخْتَصَمُوا فِی رَبِّهِمْ حَتَّی بَلَغَ وَ ذُوقُوا عَذابَ الْحَرِیقِ </w:t>
      </w:r>
      <w:r>
        <w:rPr>
          <w:rStyle w:val="FootnoteAnchor"/>
          <w:rtl w:val="true"/>
        </w:rPr>
        <w:footnoteReference w:id="1248"/>
      </w:r>
      <w:r>
        <w:rPr>
          <w:rFonts w:ascii="Amiri" w:hAnsi="Amiri" w:eastAsia="Amiri" w:cs="Amiri"/>
          <w:color w:val="111111"/>
          <w:sz w:val="28"/>
          <w:sz w:val="28"/>
          <w:szCs w:val="28"/>
          <w:rtl w:val="true"/>
          <w:lang w:bidi="ar-SA"/>
        </w:rPr>
        <w:t xml:space="preserve">فَهَذَا فِی هَؤُلَاءِ الْمُشْرِکِینَ وَ نَزَلَتْ إِنَّ اللَّهَ یُدْخِلُ الَّذِینَ آمَنُوا وَ عَمِلُوا الصَّالِحاتِ حَتَّی بَلَغَ إِلی صِراطِ الْحَمِیدِ </w:t>
      </w:r>
      <w:r>
        <w:rPr>
          <w:rStyle w:val="FootnoteAnchor"/>
          <w:rtl w:val="true"/>
        </w:rPr>
        <w:footnoteReference w:id="1249"/>
      </w:r>
      <w:r>
        <w:rPr>
          <w:rFonts w:ascii="Amiri" w:hAnsi="Amiri" w:eastAsia="Amiri" w:cs="Amiri"/>
          <w:color w:val="111111"/>
          <w:sz w:val="28"/>
          <w:sz w:val="28"/>
          <w:szCs w:val="28"/>
          <w:rtl w:val="true"/>
          <w:lang w:bidi="ar-SA"/>
        </w:rPr>
        <w:t xml:space="preserve">فَهَذَا فِی هَؤُلَاءِ الْمُسْلِمِینَ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عبد الواحد در حدیثی از محمد بن سیرین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که در روز بدر پیکار 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عتبه و شیبه دو پسر ربیعه و ولید پسر عتبه به میدان کارزار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همترازان و هماوردانی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انصار به پا خواستند و چون رسول خدا صلی الله علیه و آله و سلم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حمزه دید که پیامبر صلی الله علیه و آله و سلم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برخاست و سپس عبیده برخاست و هر سه لباس سفید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ای سفید پوشان تا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پسر عبد المطلب هستم 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عبیده بن حارث بن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هماوردانی لایق و شایسته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عتبه پیکار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ولید مبارزه کرد و او را کُشت و عبیده با شیبه جنگید و هر دو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عبیده رفت و شیبه را خلاص کرد و اصحاب، عبیده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از میان مسلمانان بسان دانه ارزشمند وسط گردنبند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آن سه نفر نیز از کفار همچون دانه وسط گردنبند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آیه درباره این مشرکان نازل شد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یدخل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درباره این مسلمانان نازل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293488_1468164448"/>
      <w:bookmarkStart w:id="577" w:name="_Toc232"/>
      <w:bookmarkEnd w:id="576"/>
      <w:r>
        <w:rPr>
          <w:rtl w:val="true"/>
        </w:rPr>
        <w:t>«</w:t>
      </w:r>
      <w:r>
        <w:rPr/>
        <w:t>41</w:t>
      </w:r>
      <w:r>
        <w:rPr>
          <w:rtl w:val="true"/>
        </w:rPr>
        <w:t>»</w:t>
      </w:r>
      <w:bookmarkEnd w:id="577"/>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أَبِی هَمَّامٍ عَنْ أَبِی الْحَسَنِ علیه السلام </w:t>
      </w:r>
      <w:r>
        <w:rPr>
          <w:rStyle w:val="FootnoteAnchor"/>
          <w:rtl w:val="true"/>
        </w:rPr>
        <w:footnoteReference w:id="1251"/>
      </w:r>
      <w:r>
        <w:rPr>
          <w:rFonts w:ascii="Amiri" w:hAnsi="Amiri" w:eastAsia="Amiri" w:cs="Amiri"/>
          <w:color w:val="111111"/>
          <w:sz w:val="28"/>
          <w:sz w:val="28"/>
          <w:szCs w:val="28"/>
          <w:rtl w:val="true"/>
          <w:lang w:bidi="ar-SA"/>
        </w:rPr>
        <w:t xml:space="preserve">فِی قَوْلِ اللَّهِ عَزَّ وَ جَلَّ مُسَوِّمِینَ قَالَ الْعَمَائِمُ اعْتَمَّ رَسُولُ اللَّهِ صلی الله علیه و آله فَسَدَلَهَا مِنْ بَیْنِ یَدَیْهِ وَ مِنْ خَلْفِهِ وَ اعْتَمَّ جَبْرَئِیلُ علیه السلام فَسَدَلَهَا مِنْ بَیْنِ یَدَیْهِ وَ مِنْ خَلْفِهِ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همام از موسی بن جعفر علیه السلام روایت کرده که درباره 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عمامه‌ها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عمامه می‌بست و آن را از جلو و پشت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عمامه بست و از پشت و جلو آن را آویزان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293490_1468164448"/>
      <w:bookmarkStart w:id="579" w:name="_Toc233"/>
      <w:bookmarkEnd w:id="578"/>
      <w:r>
        <w:rPr>
          <w:rtl w:val="true"/>
        </w:rPr>
        <w:t>«</w:t>
      </w:r>
      <w:r>
        <w:rPr/>
        <w:t>42</w:t>
      </w:r>
      <w:r>
        <w:rPr>
          <w:rtl w:val="true"/>
        </w:rPr>
        <w:t>»</w:t>
      </w:r>
      <w:bookmarkEnd w:id="57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ابْنِ فَضَّالٍ عَنْ أَبِی جَمِیلَةَ </w:t>
      </w:r>
      <w:bookmarkStart w:id="580" w:name="pg16985_188753"/>
    </w:p>
    <w:p>
      <w:pPr>
        <w:pStyle w:val="BookText"/>
        <w:rPr/>
      </w:pPr>
      <w:bookmarkEnd w:id="580"/>
      <w:r>
        <w:rPr>
          <w:rFonts w:ascii="Amiri" w:hAnsi="Amiri" w:eastAsia="Amiri" w:cs="Amiri"/>
          <w:color w:val="111111"/>
          <w:sz w:val="28"/>
          <w:sz w:val="28"/>
          <w:szCs w:val="28"/>
          <w:rtl w:val="true"/>
          <w:lang w:bidi="ar-SA"/>
        </w:rPr>
        <w:t xml:space="preserve">عَنْ أَبِی جَعْفَرٍ عَلَیْهِ السَّلَامُ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عَلَی الْمَلَائِکَةِ الْعَمَائِمُ الْبِیضُ الْمُرْسَلَةُ یَوْمَ بَدْرٍ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فرشتگان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بسته بودند و آن را آویزان کرده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2293492_1468164448"/>
      <w:bookmarkStart w:id="582" w:name="_Toc234"/>
      <w:bookmarkEnd w:id="581"/>
      <w:r>
        <w:rPr>
          <w:rtl w:val="true"/>
        </w:rPr>
        <w:t>«</w:t>
      </w:r>
      <w:r>
        <w:rPr/>
        <w:t>43</w:t>
      </w:r>
      <w:r>
        <w:rPr>
          <w:rtl w:val="true"/>
        </w:rPr>
        <w:t>»</w:t>
      </w:r>
      <w:bookmarkEnd w:id="582"/>
    </w:p>
    <w:p>
      <w:pPr>
        <w:pStyle w:val="BookText"/>
        <w:rPr/>
      </w:pPr>
      <w:r>
        <w:rPr>
          <w:rFonts w:ascii="Amiri" w:hAnsi="Amiri" w:eastAsia="Amiri" w:cs="Amiri"/>
          <w:color w:val="111111"/>
          <w:sz w:val="28"/>
          <w:sz w:val="28"/>
          <w:szCs w:val="28"/>
          <w:rtl w:val="true"/>
          <w:lang w:bidi="ar-SA"/>
        </w:rPr>
        <w:t xml:space="preserve">فر، تفسیر فرات بن إبراهیم فُرَاتُ بْنُ إِبْرَاهِیمَ الْکُوفِیُّ مُعَنْعَناً عَنِ ابْنِ عَبَّاسٍ رَضِیَ اللَّهُ عَنْهُ فِی قَوْلِهِ تَعَالَی أَمْ نَجْعَلُ الَّذِینَ آمَنُوا وَ عَمِلُوا الصَّالِحاتِ کَالْمُفْسِدِینَ فِی الْأَرْضِ أَمْ نَجْعَلُ الْمُتَّقِینَ کَالْفُجَّارِ </w:t>
      </w:r>
      <w:r>
        <w:rPr>
          <w:rStyle w:val="FootnoteAnchor"/>
          <w:rtl w:val="true"/>
        </w:rPr>
        <w:footnoteReference w:id="1255"/>
      </w:r>
      <w:r>
        <w:rPr>
          <w:rFonts w:ascii="Amiri" w:hAnsi="Amiri" w:eastAsia="Amiri" w:cs="Amiri"/>
          <w:color w:val="111111"/>
          <w:sz w:val="28"/>
          <w:sz w:val="28"/>
          <w:szCs w:val="28"/>
          <w:rtl w:val="true"/>
          <w:lang w:bidi="ar-SA"/>
        </w:rPr>
        <w:t xml:space="preserve">قَالَ نَزَلَتِ الْآیَةُ فِی ثَلَاثَةٍ مِنَ الْمُسْلِمِینَ فَهُمُ الْمُتَّقُونَ الَّذِینَ آمَنُوا وَ عَمِلُوا الصَّالِحَاتِ وَ فِی ثَلَاثَةٍ مِنَ الْمُشْرِکِینَ هُمُ </w:t>
      </w:r>
      <w:r>
        <w:rPr>
          <w:rStyle w:val="FootnoteAnchor"/>
          <w:rtl w:val="true"/>
        </w:rPr>
        <w:footnoteReference w:id="1256"/>
      </w:r>
      <w:r>
        <w:rPr>
          <w:rFonts w:ascii="Amiri" w:hAnsi="Amiri" w:eastAsia="Amiri" w:cs="Amiri"/>
          <w:color w:val="111111"/>
          <w:sz w:val="28"/>
          <w:sz w:val="28"/>
          <w:szCs w:val="28"/>
          <w:rtl w:val="true"/>
          <w:lang w:bidi="ar-SA"/>
        </w:rPr>
        <w:t xml:space="preserve">الْمُفْسِدُونَ فِی الْأَرْضِ فَأَمَّا الثَّلَاثَةُ مِنَ الْمُسْلِمِینَ فَعَلِیُّ بْنُ أَبِی طَالِبٍ وَ حَمْزَةُ وَ عُبَیْدَةُ وَ أَمَّا الثَّلَاثَةُ مِنَ الْمُشْرِکِینَ فَعُتْبَةُ بْنُ رَبِیعَةَ وَ شَیْبَةُ وَ الْوَلِیدُ بْنُ عُتْبَةَ وَ هُمُ الَّذِینَ یُبَارِزُونَ </w:t>
      </w:r>
      <w:r>
        <w:rPr>
          <w:rStyle w:val="FootnoteAnchor"/>
          <w:rtl w:val="true"/>
        </w:rPr>
        <w:footnoteReference w:id="1257"/>
      </w:r>
      <w:r>
        <w:rPr>
          <w:rFonts w:ascii="Amiri" w:hAnsi="Amiri" w:eastAsia="Amiri" w:cs="Amiri"/>
          <w:color w:val="111111"/>
          <w:sz w:val="28"/>
          <w:sz w:val="28"/>
          <w:szCs w:val="28"/>
          <w:rtl w:val="true"/>
          <w:lang w:bidi="ar-SA"/>
        </w:rPr>
        <w:t xml:space="preserve">یَوْمَ بَدْرٍ فَقَتَلَ عَلِیٌّ الْوَلِیدَ وَ قَتَلَ حَمْزَةُ عُتْبَةَ بْنَ رَبِیعَةَ وَ قَتَلَ عُبَیْدَةُ شَیْبَةَ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 در حدیثی معنعن از ابن عباس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نفر از مسلمانان که همان پرهیزگارانی بودند که کارهای شایسته انجام می‌دادند و سه نفر از مشرکان که همان مفسدان فاجر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مسلمانان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 المطلب و عبیدة بن حارث بن عبد المطلب که در روز بدر مبارزه کردند، علی ولید را و حمزه عتبه را و عبیده شیبه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293494_1468164448"/>
      <w:bookmarkStart w:id="584" w:name="_Toc235"/>
      <w:bookmarkEnd w:id="583"/>
      <w:r>
        <w:rPr>
          <w:rtl w:val="true"/>
        </w:rPr>
        <w:t>«</w:t>
      </w:r>
      <w:r>
        <w:rPr/>
        <w:t>44</w:t>
      </w:r>
      <w:r>
        <w:rPr>
          <w:rtl w:val="true"/>
        </w:rPr>
        <w:t>»</w:t>
      </w:r>
      <w:bookmarkEnd w:id="5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حُمَیْدُ بْنُ زِیَادٍ عَنْ عُبَیْدِ اللَّهِ بْنِ أَحْمَدَ الدِّهْقَانِ عَنْ عَلِیِّ بْنِ الْحَسَنِ الطَّاطَرِیِّ عَنْ مُحَمَّدِ بْنِ زِیَادِ بْنِ عِیسَی بَیَّاعِ السَّابِرِیِّ عَنْ أَبَانِ بْنِ عُثْمَانَ قَالَ حَدَّثَنِی فُضَیْلٌ الْبَرَاجِمِیُّ </w:t>
      </w:r>
      <w:r>
        <w:rPr>
          <w:rStyle w:val="FootnoteAnchor"/>
          <w:rtl w:val="true"/>
        </w:rPr>
        <w:footnoteReference w:id="1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بِمَکَّةَ وَ خَالِدُ بْنُ عَبْدِ اللَّهِ الْقَسْرِیُّ </w:t>
      </w:r>
      <w:r>
        <w:rPr>
          <w:rStyle w:val="FootnoteAnchor"/>
          <w:rtl w:val="true"/>
        </w:rPr>
        <w:footnoteReference w:id="1260"/>
      </w:r>
      <w:r>
        <w:rPr>
          <w:rFonts w:ascii="Amiri" w:hAnsi="Amiri" w:eastAsia="Amiri" w:cs="Amiri"/>
          <w:color w:val="111111"/>
          <w:sz w:val="28"/>
          <w:sz w:val="28"/>
          <w:szCs w:val="28"/>
          <w:rtl w:val="true"/>
          <w:lang w:bidi="ar-SA"/>
        </w:rPr>
        <w:t xml:space="preserve">أَمِیرٌ وَ کَانَ فِی الْمَسْجِدِ عِنْدَ زَمْزَمَ فَقَالَ ادْعُوا لِی قَتَادَةَ قَالَ فَجَاءَ شَیْخٌ أَحْمَرُ الرَّأْسِ وَ اللِّحْیَةِ فَدَنَوْتُ </w:t>
      </w:r>
      <w:r>
        <w:rPr>
          <w:rStyle w:val="FootnoteAnchor"/>
          <w:rtl w:val="true"/>
        </w:rPr>
        <w:footnoteReference w:id="1261"/>
      </w:r>
      <w:r>
        <w:rPr>
          <w:rFonts w:ascii="Amiri" w:hAnsi="Amiri" w:eastAsia="Amiri" w:cs="Amiri"/>
          <w:color w:val="111111"/>
          <w:sz w:val="28"/>
          <w:sz w:val="28"/>
          <w:szCs w:val="28"/>
          <w:rtl w:val="true"/>
          <w:lang w:bidi="ar-SA"/>
        </w:rPr>
        <w:t xml:space="preserve">لِأَسْمَعَ فَقَالَ خَالِدٌ یَا قَتَادَةُ أَخْبِرْنِی بِأَکْرَمِ وَقْعَةٍ کَانَتْ فِی الْعَرَبِ وَ أَعَزِّ وَقْعَةٍ کَانَتْ فِی الْعَرَبِ وَ أَذَلِّ وَقْعَةٍ کَانَتْ فِی الْعَرَبِ فَقَالَ أَصْلَحَ اللَّهُ </w:t>
      </w:r>
    </w:p>
    <w:p>
      <w:pPr>
        <w:pStyle w:val="BookText"/>
        <w:rPr/>
      </w:pPr>
      <w:r>
        <w:rPr>
          <w:rFonts w:ascii="Amiri" w:hAnsi="Amiri" w:eastAsia="Amiri" w:cs="Amiri"/>
          <w:color w:val="111111"/>
          <w:sz w:val="28"/>
          <w:sz w:val="28"/>
          <w:szCs w:val="28"/>
          <w:rtl w:val="true"/>
          <w:lang w:bidi="ar-SA"/>
        </w:rPr>
        <w:t xml:space="preserve">الْأَمِیرَ أُخْبِرُکَ بِأَکْرَمِ وَقْعَةٍ کَانَتْ فِی الْعَرَبِ وَ أَعَزِّ وَقْعَةٍ کَانَتْ فِی الْعَرَبِ وَ أَذَلِّ وَقْعَةٍ کَانَتْ فِی الْعَرَبِ وَاحِدَةٌ قَالَ خَالِدٌ وَیْحَکَ وَاحِدَةٌ قَالَ نَعَمْ أَصْلَحَ اللَّهُ الْأَمِیرَ قَالَ أَخْبِرْنِی قَالَ بَدْرٌ قَالَ وَ کَیْفَ ذَا قَالَ إِنَّ بَدْراً أَکْرَمُ وَقْعَةٍ کَانَتْ فِی الْعَرَبِ بِهَا أَکْرَمَ اللَّهَ عَزَّ وَ جَلَّ الْإِسْلَامَ وَ أَهْلَهُ وَ هِیَ أَعَزُّ وَقْعَةٍ کَانَتْ فِی الْعَرَبِ بِهَا أَعَزَّ اللَّهُ الْإِسْلَامَ وَ أَهْلَهُ وَ هِیَ أَذَلُّ وَقْعَةٍ کَانَتْ فِی الْعَرَبِ فَلَمَّا قُتِلَتْ قُرَیْشٌ یَوْمَئِذٍ ذَلَّتِ الْعَرَبُ فَقَالَ لَهُ خَالِدٌ کَذَبْتَ لَعَمْرُ اللَّهِ إِنْ کَانَ فِی الْعَرَبِ یَوْمَئِذٍ مَنْ هُوَ أَعَزُّ مِنْهُمْ وَیْلَکَ یَا قَتَادَةُ أَخْبِرْنِی بِبَعْضِ أَشْعَارِهِمْ قَالَ خَرَجَ أَبُو جَهْلٍ یَوْمَئِذٍ وَ قَدْ أَعْلَمَ </w:t>
      </w:r>
      <w:r>
        <w:rPr>
          <w:rStyle w:val="FootnoteAnchor"/>
          <w:rtl w:val="true"/>
        </w:rPr>
        <w:footnoteReference w:id="1262"/>
      </w:r>
      <w:r>
        <w:rPr>
          <w:rFonts w:ascii="Amiri" w:hAnsi="Amiri" w:eastAsia="Amiri" w:cs="Amiri"/>
          <w:color w:val="111111"/>
          <w:sz w:val="28"/>
          <w:sz w:val="28"/>
          <w:szCs w:val="28"/>
          <w:rtl w:val="true"/>
          <w:lang w:bidi="ar-SA"/>
        </w:rPr>
        <w:t>لِیُرَی مَکَانُهُ وَ عَلَیْهِ عِمَامَةٌ حَمْرَاءُ وَ بِیَدِهِ تُرْسٌ مُذَهَّبٌ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 الْحَرْبُ الشَّمُوسُ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عَامَیْنِ حَدِیثُ السِّنِ</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سنحنح اللیل کأنی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الحرب بکل فن</w:t>
      </w:r>
    </w:p>
    <w:p>
      <w:pPr>
        <w:pStyle w:val="BookText"/>
        <w:rPr/>
      </w:pPr>
      <w:r>
        <w:rPr>
          <w:rFonts w:ascii="IRNazanin" w:hAnsi="IRNazanin" w:eastAsia="IRNazanin"/>
          <w:color w:val="111111"/>
          <w:sz w:val="28"/>
          <w:sz w:val="28"/>
          <w:szCs w:val="28"/>
          <w:rtl w:val="true"/>
          <w:lang w:bidi="fa-IR"/>
        </w:rPr>
        <w:t>معی سلاحی ومعی مجنسی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وصارم یذهب کل ضغن</w:t>
      </w:r>
    </w:p>
    <w:p>
      <w:pPr>
        <w:pStyle w:val="BookText"/>
        <w:rPr/>
      </w:pPr>
      <w:r>
        <w:rPr>
          <w:rFonts w:ascii="IRNazanin" w:hAnsi="IRNazanin" w:eastAsia="IRNazanin"/>
          <w:color w:val="111111"/>
          <w:sz w:val="28"/>
          <w:sz w:val="28"/>
          <w:szCs w:val="28"/>
          <w:rtl w:val="true"/>
          <w:lang w:bidi="fa-IR"/>
        </w:rPr>
        <w:t>أمض به کل عدو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ولدتنی امی</w:t>
      </w:r>
    </w:p>
    <w:p>
      <w:pPr>
        <w:pStyle w:val="BookText"/>
        <w:rPr/>
      </w:pPr>
      <w:r>
        <w:rPr>
          <w:rFonts w:ascii="Amiri" w:hAnsi="Amiri" w:eastAsia="Amiri" w:cs="Amiri"/>
          <w:color w:val="111111"/>
          <w:sz w:val="28"/>
          <w:sz w:val="28"/>
          <w:szCs w:val="28"/>
          <w:rtl w:val="true"/>
          <w:lang w:bidi="ar-SA"/>
        </w:rPr>
        <w:t>فَقَالَ کَذَبَ عَدُوُّ اللَّهِ إِنْ کَانَ ابْنُ أَخِی لَأَفْرَسَ مِنْهُ یَعْنِی خَالِدَ بْنَ الْوَلِیدِ وَ کَانَتْ أُمُّهُ قُشَیْرِیَّةً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وَیْلَکَ یَا قَتَادَةُ مَنِ الَّذِی یَقُولُ</w:t>
      </w:r>
    </w:p>
    <w:p>
      <w:pPr>
        <w:pStyle w:val="BookText"/>
        <w:rPr/>
      </w:pPr>
      <w:r>
        <w:rPr>
          <w:rFonts w:ascii="Amiri" w:hAnsi="Amiri" w:eastAsia="Amiri" w:cs="Amiri"/>
          <w:color w:val="111111"/>
          <w:sz w:val="28"/>
          <w:sz w:val="28"/>
          <w:szCs w:val="28"/>
          <w:rtl w:val="true"/>
          <w:lang w:bidi="ar-SA"/>
        </w:rPr>
        <w:t>أُوفِی بِمِیعَادِی وَ أَحْمِی عَنْ حَسَبِ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أَصْلَحَ اللَّهُ الْأَمِیرَ لَیْسَ هَذَا یَوْمَئِذٍ هَذَا یَوْمُ أُحُدٍ خَرَجَ طَلْحَةُ بْنُ أَبِی طَلْحَةَ وَ هُوَ یُنَادِی مَنْ یُبَارِزُ فَلَمْ یَخْرُجْ إِلَیْهِ أَحَدٌ فَقَالَ إِنَّکُمْ تَزْعُمُونَ أَنَّکُمْ تُجَهِّزُونَّا بِأَسْیَافِکُمْ إِلَی النَّارِ وَ نَحْنُ نُجَهِّزُکُمْ بِأَسْیَافِنَا إِلَی الْجَنَّةِ فَلْیَبْرُزَنَّ إِلَیَّ رَجُلٌ یُجَهِّزُنِی بِسَیْفِهِ إِلَی النَّارِ وَ أُجَهِّزُهُ بِسَیْفِی إِلَی الْجَنَّةِ فَخَرَجَ إِلَیْهِ عَلِیُّ بْنُ أَبِی طَالِبٍ وَ هُوَ یَقُولُ </w:t>
      </w:r>
      <w:bookmarkStart w:id="585" w:name="pg16985_188755"/>
    </w:p>
    <w:p>
      <w:pPr>
        <w:pStyle w:val="BookText"/>
        <w:rPr/>
      </w:pPr>
      <w:bookmarkEnd w:id="585"/>
      <w:r>
        <w:rPr>
          <w:rFonts w:ascii="Amiri" w:hAnsi="Amiri" w:eastAsia="Amiri" w:cs="Amiri"/>
          <w:color w:val="111111"/>
          <w:sz w:val="28"/>
          <w:sz w:val="28"/>
          <w:szCs w:val="28"/>
          <w:rtl w:val="true"/>
          <w:lang w:bidi="ar-SA"/>
        </w:rPr>
        <w:t>أَنَا ابْنُ ذِی الْحَوْضَیْنِ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 الْمُطْعِمِ فِی الْعَامِ السَّغِبِ</w:t>
      </w:r>
    </w:p>
    <w:p>
      <w:pPr>
        <w:pStyle w:val="BookText"/>
        <w:rPr/>
      </w:pPr>
      <w:r>
        <w:rPr>
          <w:rFonts w:ascii="Amiri" w:hAnsi="Amiri" w:eastAsia="Amiri" w:cs="Amiri"/>
          <w:color w:val="111111"/>
          <w:sz w:val="28"/>
          <w:sz w:val="28"/>
          <w:szCs w:val="28"/>
          <w:rtl w:val="true"/>
          <w:lang w:bidi="ar-SA"/>
        </w:rPr>
        <w:t>أُوفِی بِمِیعَادِی وَ أَحْمِی عَنْ حَسَبِ</w:t>
      </w:r>
    </w:p>
    <w:p>
      <w:pPr>
        <w:pStyle w:val="BookText"/>
        <w:rPr/>
      </w:pPr>
      <w:r>
        <w:rPr>
          <w:rFonts w:ascii="Amiri" w:hAnsi="Amiri" w:eastAsia="Amiri" w:cs="Amiri"/>
          <w:color w:val="111111"/>
          <w:sz w:val="28"/>
          <w:sz w:val="28"/>
          <w:szCs w:val="28"/>
          <w:rtl w:val="true"/>
          <w:lang w:bidi="ar-SA"/>
        </w:rPr>
        <w:t xml:space="preserve">فَقَالَ خَالِدٌ لَعَنَهُ اللَّهُ کَذَبَ لَعَمْرُ اللَّهِ </w:t>
      </w:r>
      <w:r>
        <w:rPr>
          <w:rStyle w:val="FootnoteAnchor"/>
          <w:rtl w:val="true"/>
        </w:rPr>
        <w:footnoteReference w:id="1264"/>
      </w:r>
      <w:r>
        <w:rPr>
          <w:rFonts w:ascii="Amiri" w:hAnsi="Amiri" w:eastAsia="Amiri" w:cs="Amiri"/>
          <w:color w:val="111111"/>
          <w:sz w:val="28"/>
          <w:sz w:val="28"/>
          <w:szCs w:val="28"/>
          <w:rtl w:val="true"/>
          <w:lang w:bidi="ar-SA"/>
        </w:rPr>
        <w:t xml:space="preserve">وَ اللَّهِ أَبُو تُرَابٍ مَا کَانَ کَذَلِکَ فَقَالَ الشَّیْخُ أَیُّهَا الْأَمِیرُ ائْذَنْ لِی فِی الاِنْصِرَافِ قَالَ فَقَامَ الشَّیْخُ یُفَرِّجُ النَّاسَ بِیَدِهِ وَ خَرَجَ وَ هُوَ یَقُولُ زِنْدِیقٌ وَ رَبِّ اَلْکَعْبَةِ زِنْدِیقٌ وَ رَبِّ اَلْکَعْبَةِ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بَراجِمی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بودم در وقتی که خالد بن عبد اللَّه قَسرِیّ امیر مکه بود و در کنار چاه زمزم در مسجد الحرام نشسته بود، پس دستور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را پیش من بیاورید، پس قتاده که پیرمردی بود با سر و ریش سرخ نزدش آمد و من نیز نزدیک رفتم تا سخن آن دو را بشنوم،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گرامی‌ترین واقعه عرب و نیرومندترین واقعه عرب و خوارترین واقعه‌ای را که در عرب اتفاق افتاده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امیر را اصلاح کند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واقعه عرب و نیرومندترین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یک واقعه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بوده؟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امیر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واقعه کدام است؟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بوده؟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واقعه گرامی‌ترین واقعه عرب بود به خاطر آنکه خدای عز و جل در آن واقعه اسلام و مسلمین را گرامی و ارجمند کرد، و اما این که نیرومندترین واقعه بود به خاطر آنکه خداوند اسلام و مسلمین را بدان واقعه نیرومند و عزیز ساخت، و این که خوارترین واقعه عرب بود زیرا با کشته شدن قریش عرب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زیرا در عرب آن روز عزیزتر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افرادی که در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وای بر تو ای قتاده برخی از اشعار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در آن روز از لشکر بیرون آمد و بر خود علامتی زده بود که شناخته شود و عمامه سرخی بر سر و سپری که طلاکاری شده بود در دست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جنگ سرکش بتواند از من انتقام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چون اشتر دو ساله و نیش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روزی مادر مرا زائیده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دروغ گفته چون برادرزاده من از او دلیرتر بوده و مقصودش خالد بن ولید بود، چون مادر خالد بن عبد اللَّه امیر مکه قشیری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ولید نیز از آن قبیله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چه کسی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وعده‌ام وفا دارم و از حسب خویش حمایت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اصلاح دارد، این شعر مربوط به آن روز نیست، این شعر مربوط به جنگ احد است هنگامی که طلحة بن ابی طلحة برای جنگ بیرون آمد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مبارز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هیچ کس به جنگ او نیامد، 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پندارید که با شمشیرهای خودتان ما را به دوزخ می‌فرستید و ما با شمشیر هامان شما را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پس یک تن از شما به جنگ من آید تا مرا با شمشیر خود به دوزخ فرستد و من او را با شمشیر خویش به بهشت روانه کنم، پس علی بن ابی طالب علیه السّلام به جنگش 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منم فرزند کسی که دو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زمزم برای سقایت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عبد المطلب، و فرزند هاشم که در سال قحطی مردم را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کنم به وعده‌ام و از حسب خویش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دروغ گفته و به خدا ابو تراب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اجازه بده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برخاست و مردم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است، به خدای کعبه که این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293496_1468164448"/>
      <w:bookmarkStart w:id="587" w:name="_Toc236"/>
      <w:bookmarkEnd w:id="586"/>
      <w:r>
        <w:rPr>
          <w:rtl w:val="true"/>
        </w:rPr>
        <w:t>إیضاح</w:t>
      </w:r>
      <w:bookmarkEnd w:id="58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w:t>
      </w:r>
      <w:r>
        <w:rPr>
          <w:rStyle w:val="FootnoteAnchor"/>
          <w:rtl w:val="true"/>
        </w:rPr>
        <w:footnoteReference w:id="1266"/>
      </w:r>
      <w:r>
        <w:rPr>
          <w:rFonts w:ascii="IRNazanin" w:hAnsi="IRNazanin" w:eastAsia="IRNazanin"/>
          <w:color w:val="111111"/>
          <w:sz w:val="28"/>
          <w:sz w:val="28"/>
          <w:szCs w:val="28"/>
          <w:rtl w:val="true"/>
          <w:lang w:bidi="fa-IR"/>
        </w:rPr>
        <w:t xml:space="preserve">من أکابر محدثی العامة من تابعی البصرة قوله إن کان فی العرب کلمة إن مخففة أو هی بالفتح أی لأن کان و لعله لعنه الله حملته الحمیة و الکفر علی أن یتعصب للمشرکین بأنهم لم یذلوا بقتل هؤلاء بل کان فیهم أعز منهم أو لأبی سفیان و سائر بنی أمیة و خالد بن الولید فإنهم کانوا یومئذ بین المشرکین و یحتمل علی بعد أن یکون مراده أن غلبة رسول الله صلی الله علیه و آله و هو سید العرب کان یکفی لعزهم قوله و قد أعلم أی جعل لنفسه أو لفرسه علامة یعرف بها قال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الفرس علق علیه صوفا ملونا فی الحرب و نفسه وسمها بسیماء الحرب کعلمها و قال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الفارس جعل لنفسه علامة الشجعان فهو معلم قوله ما تنقم یقال نقمت علی الرجل أی عتبت علیه و نقمت الأمر بالفتح و الکسر کرهته و شمس الفرس شموسا و شماسا منع ظهره فهو شموس و رجل شموس صعب الخلق و الظاهر أن کلمة ما للاستفهام و یحتمل النفی و المآل واحد أی لا یقدر الحرب الذی لا یقدر علیه بسهولة و لا یطیع المرء فیما یرید منه أن یعیبنی أی یظهر عیبی </w:t>
      </w:r>
      <w:r>
        <w:rPr>
          <w:rStyle w:val="FootnoteAnchor"/>
          <w:rtl w:val="true"/>
        </w:rPr>
        <w:footnoteReference w:id="1267"/>
      </w:r>
      <w:r>
        <w:rPr>
          <w:rFonts w:ascii="IRNazanin" w:hAnsi="IRNazanin" w:eastAsia="IRNazanin"/>
          <w:color w:val="111111"/>
          <w:sz w:val="28"/>
          <w:sz w:val="28"/>
          <w:szCs w:val="28"/>
          <w:rtl w:val="true"/>
          <w:lang w:bidi="fa-IR"/>
        </w:rPr>
        <w:t xml:space="preserve">و البازل و </w:t>
      </w:r>
      <w:bookmarkStart w:id="588" w:name="pg16985_188756"/>
    </w:p>
    <w:p>
      <w:pPr>
        <w:pStyle w:val="BookText"/>
        <w:rPr/>
      </w:pPr>
      <w:bookmarkEnd w:id="588"/>
      <w:r>
        <w:rPr>
          <w:rFonts w:ascii="IRNazanin" w:hAnsi="IRNazanin" w:eastAsia="IRNazanin"/>
          <w:color w:val="111111"/>
          <w:sz w:val="28"/>
          <w:sz w:val="28"/>
          <w:szCs w:val="28"/>
          <w:rtl w:val="true"/>
          <w:lang w:bidi="fa-IR"/>
        </w:rPr>
        <w:t>الحدیث کأنهما حالان عن الضمیر المجرور فی قوله منی أو مرفوعان بالخبریة لمحذوف قوله و کانت أمه قشیریة أی لذلک قال ابن أخی لأن خالدا کانت أمه من قبیلته و الأصوب قسریة کما فی بعض النسخ لأن خالدا مشهور بالقسری کما مر فی صدر الحدیث و التجهیز إعداد ما یحتاج إلیه المسافر أو العروس أو المیت و یحتمل أن یکون من أجهز علی الجریح أی أثبت قتله و أسرعه و تمم علیه قوله علیه السلام أنا ابن ذی الحوضین یعنی اللذین صنعهما عبد المطلب عند زمزم لسقایة الحاج قوله علیه السلام فی العام السغب بکسر الغین أی عام المجاعة و القحط یقال سغب کفرح و نصر جاع فهو سغب بالکسر قوله علیه السلام أوفی بمیعادی أی مع الرسول صلی الله علیه و آله فی نصره قوله و أحمی عن حسب أی أرفع العار عن أحسابی و أحساب آبائی و یحتمل أن یقرأ بکسر السین أی عن ذی حسب و هو الرسول صلی الله علیه و آله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یکی از محدثان بزرگ اهل سنت از تابعین اهل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یا با فتحه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خالد از روی تعصب نسبت به مشرکان باور داشت که با کشته شدن آن سه نفر ذلیل نشدند بلکه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اشخاص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نسبت به ابو سفیان و دیگر بنی امیّه و خالد بن ولید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آن روز در میان مشرکان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توجیه بعیدی ممکن است بدین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رسول خدا صلی الله علیه و آله و سلم که سرور عرب است، برای عزت آنان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یا اسبش علامتی گذاشته بود که با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اسب پشم رنگین در جنگ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جنگ به سیمای جنگجو و دلاور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خود نشانه جنگجو و دلاور گذاشت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عین الفعل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کار بیزار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الفرس 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سواری نداد و چموش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ممکن است نافیه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هر دو حالت یکی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آسانی بر او پیروز شد و از انسان در چیزهایی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 برای ضمیر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بنا بر خبر بودن برای مبتدای محذوف، اعراب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امّه قشیریه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دلیل، چنین سخنی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خالد از قبیله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آنگونه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زیرا خالد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همانطور که در ابتدای حدیث نیز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کالاهایی است که مسافر یا عروس یا مُرده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کشت و خلاصش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ذی الحوضین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دو حوضی است که عبد المطلب در کنار زمزم برای سقایت حاجیان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العام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غین یعنی سال خشکی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کسره 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بمیعادی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یاری نمودن رسول خدا صلی الله علیه و آله و سلم وفا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أحمی عن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ننگی را از نسب خود و اجدادم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کسره سین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را از صاحب نسب که رسول خدا صلی الله علیه و آله و سلم است، بزدایم که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2293498_1468164448"/>
      <w:bookmarkStart w:id="590" w:name="_Toc237"/>
      <w:bookmarkEnd w:id="589"/>
      <w:r>
        <w:rPr>
          <w:rtl w:val="true"/>
        </w:rPr>
        <w:t>«</w:t>
      </w:r>
      <w:r>
        <w:rPr/>
        <w:t>45</w:t>
      </w:r>
      <w:r>
        <w:rPr>
          <w:rtl w:val="true"/>
        </w:rPr>
        <w:t>»</w:t>
      </w:r>
      <w:bookmarkEnd w:id="5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مُعَاوِیَةَ بْنِ عَمَّارٍ عَنْ أَبِی عَبْدِ اللَّهِ عَلَیْهِ السَّلَامُ قَالَ سَمِعْتُهُ یَقُولُ فِی هَذِهِ الْآیَةِ یا أَیُّهَا النَّبِیُّ قُلْ لِمَنْ فِی أَیْدِیکُمْ مِنَ الْأَسْری إِنْ یَعْلَمِ اللَّهُ فِی قُلُوبِکُمْ خَیْراً یُؤْتِکُمْ خَیْراً مِمَّا أُخِذَ مِنْکُمْ وَ یَغْفِرْ لَکُمْ </w:t>
      </w:r>
      <w:r>
        <w:rPr>
          <w:rStyle w:val="FootnoteAnchor"/>
          <w:rtl w:val="true"/>
        </w:rPr>
        <w:footnoteReference w:id="1268"/>
      </w:r>
      <w:r>
        <w:rPr>
          <w:rFonts w:ascii="Amiri" w:hAnsi="Amiri" w:eastAsia="Amiri" w:cs="Amiri"/>
          <w:color w:val="111111"/>
          <w:sz w:val="28"/>
          <w:sz w:val="28"/>
          <w:szCs w:val="28"/>
          <w:rtl w:val="true"/>
          <w:lang w:bidi="ar-SA"/>
        </w:rPr>
        <w:t xml:space="preserve">قَالَ نَزَلَتْ فِی الْعَبَّاسِ وَ عَقِیلٍ وَ نَوْفَلٍ وَ قَالَ إِنَّ رَسُولَ اللَّهِ صلی الله علیه و آله نَهَی یَوْمَ بَدْرٍ أَنْ یُقْتَلَ أَحَدٌ مِنْ بَنِی هَاشِمٍ وَ أَبُو الْبَخْتَرِیِّ فَأُسِرُوا فَأَرْسَلَ عَلِیّاً عَلَیْهِ السَّلَامُ فَقَالَ انْظُرْ مَنْ هَاهُنَا مِنْ بَنِی هَاشِمٍ قَالَ فَمَرَّ عَلِیٌّ عَلَیْهِ السَّلَامُ عَلَی عَقِیلِ بْنِ أَبِی طَالِبٍ کَرَّمَ اللَّهُ وَجْهَهُ فَحَادَ عَنْهُ </w:t>
      </w:r>
      <w:r>
        <w:rPr>
          <w:rStyle w:val="FootnoteAnchor"/>
          <w:rtl w:val="true"/>
        </w:rPr>
        <w:footnoteReference w:id="1269"/>
      </w:r>
      <w:r>
        <w:rPr>
          <w:rFonts w:ascii="Amiri" w:hAnsi="Amiri" w:eastAsia="Amiri" w:cs="Amiri"/>
          <w:color w:val="111111"/>
          <w:sz w:val="28"/>
          <w:sz w:val="28"/>
          <w:szCs w:val="28"/>
          <w:rtl w:val="true"/>
          <w:lang w:bidi="ar-SA"/>
        </w:rPr>
        <w:t xml:space="preserve">فَقَالَ لَهُ عَقِیلٌ یَا ابْنَ أُمِّ عَلَیَّ أَمَا وَ اللَّهِ لَقَدْ رَأَیْتَ مَکَانِی قَالَ فَرَجَعَ إِلَی رَسُولِ اللَّهِ صلی الله علیه و آله وَ قَالَ هَذَا أَبُو الْفَضْلِ فِی یَدِ فُلَانٍ وَ هَذَا عَقِیلٌ فِی یَدِ فُلَانٍ وَ هَذَا نَوْفَلُ بْنُ الْحَارِثِ فِی یَدِ فُلَانٍ فَقَامَ رَسُولُ اللَّهِ صلی الله علیه و آله حَتَّی انْتَهَی إِلَی عَقِیلٍ فَقَالَ لَهُ یَا أَبَا یَزِیدَ قُتِلَ أَبُو جَهْلٍ فَقَالَ إِذاً لَا تُنَازَعُونَ </w:t>
      </w:r>
      <w:r>
        <w:rPr>
          <w:rStyle w:val="FootnoteAnchor"/>
          <w:rtl w:val="true"/>
        </w:rPr>
        <w:footnoteReference w:id="1270"/>
      </w:r>
      <w:r>
        <w:rPr>
          <w:rFonts w:ascii="Amiri" w:hAnsi="Amiri" w:eastAsia="Amiri" w:cs="Amiri"/>
          <w:color w:val="111111"/>
          <w:sz w:val="28"/>
          <w:sz w:val="28"/>
          <w:szCs w:val="28"/>
          <w:rtl w:val="true"/>
          <w:lang w:bidi="ar-SA"/>
        </w:rPr>
        <w:t xml:space="preserve">فِی تِهَامَةَ فَقَالَ </w:t>
      </w:r>
      <w:r>
        <w:rPr>
          <w:rStyle w:val="FootnoteAnchor"/>
          <w:rtl w:val="true"/>
        </w:rPr>
        <w:footnoteReference w:id="1271"/>
      </w:r>
      <w:r>
        <w:rPr>
          <w:rFonts w:ascii="Amiri" w:hAnsi="Amiri" w:eastAsia="Amiri" w:cs="Amiri"/>
          <w:color w:val="111111"/>
          <w:sz w:val="28"/>
          <w:sz w:val="28"/>
          <w:szCs w:val="28"/>
          <w:rtl w:val="true"/>
          <w:lang w:bidi="ar-SA"/>
        </w:rPr>
        <w:t xml:space="preserve">إِنْ کُنْتُمْ أَثْخَنْتُمُ الْقَوْمَ وَ </w:t>
      </w:r>
      <w:bookmarkStart w:id="591" w:name="pg16985_188757"/>
    </w:p>
    <w:p>
      <w:pPr>
        <w:pStyle w:val="BookText"/>
        <w:rPr/>
      </w:pPr>
      <w:bookmarkEnd w:id="591"/>
      <w:r>
        <w:rPr>
          <w:rFonts w:ascii="Amiri" w:hAnsi="Amiri" w:eastAsia="Amiri" w:cs="Amiri"/>
          <w:color w:val="111111"/>
          <w:sz w:val="28"/>
          <w:sz w:val="28"/>
          <w:szCs w:val="28"/>
          <w:rtl w:val="true"/>
          <w:lang w:bidi="ar-SA"/>
        </w:rPr>
        <w:t xml:space="preserve">إِلَّا فَارْکَبُوا أَکْتَافَهُمْ قَالَ فَجِی‌ءَ بِالْعَبَّاسِ فَقِیلَ لَهُ افْدِ نَفْسَکَ وَ افْدِ ابْنَ أَخِیکَ </w:t>
      </w:r>
      <w:r>
        <w:rPr>
          <w:rStyle w:val="FootnoteAnchor"/>
          <w:rtl w:val="true"/>
        </w:rPr>
        <w:footnoteReference w:id="1272"/>
      </w:r>
      <w:r>
        <w:rPr>
          <w:rFonts w:ascii="Amiri" w:hAnsi="Amiri" w:eastAsia="Amiri" w:cs="Amiri"/>
          <w:color w:val="111111"/>
          <w:sz w:val="28"/>
          <w:sz w:val="28"/>
          <w:szCs w:val="28"/>
          <w:rtl w:val="true"/>
          <w:lang w:bidi="ar-SA"/>
        </w:rPr>
        <w:t xml:space="preserve">فَقَالَ یَا مُحَمَّدُ تَتْرُکُنِی أَسْأَلُ قُرَیْشاً فِی کَفِّی فَقَالَ أَعْطِ مَا خَلَّفْتَ </w:t>
      </w:r>
      <w:r>
        <w:rPr>
          <w:rStyle w:val="FootnoteAnchor"/>
          <w:rtl w:val="true"/>
        </w:rPr>
        <w:footnoteReference w:id="1273"/>
      </w:r>
      <w:r>
        <w:rPr>
          <w:rFonts w:ascii="Amiri" w:hAnsi="Amiri" w:eastAsia="Amiri" w:cs="Amiri"/>
          <w:color w:val="111111"/>
          <w:sz w:val="28"/>
          <w:sz w:val="28"/>
          <w:szCs w:val="28"/>
          <w:rtl w:val="true"/>
          <w:lang w:bidi="ar-SA"/>
        </w:rPr>
        <w:t xml:space="preserve">عِنْدَ أُمِّ الْفَضْلِ وَ قُلْتَ لَهَا إِنْ أَصَابَنِی فِی وَجْهِی هَذَا شَیْ‌ءٌ فَأَنْفِقِیهِ عَلَی وُلْدِکِ وَ نَفْسِکِ فَقَالَ لَهُ یَا ابْنَ أَخِی مَنْ أَخْبَرَکَ بِهَذَا فَقَالَ أَتَانِی بِهِ جَبْرَئِیلُ مِنْ عِنْدِ اللَّهِ عَزَّ ذِکْرُهُ فَقَالَ وَ مَحْلُوفِهِ مَا عَلِمَ بِهَذَا أَحَدٌ إِلَّا أَنَا وَ هِیَ أَشْهَدُ أَنَّکَ رَسُولُ اللَّهِ صلی الله علیه و آله قَالَ فَرَجَعَ الْأَسْرَی کُلُّهُمْ مُشْرِکِینَ إِلَّا الْعَبَّاسُ وَ عَقِیلٌ وَ نَوْفَلٌ کَرَّمَ اللَّهُ وُجُوهَهُمْ وَ فِیهِمْ نَزَلَتْ هَذِهِ الْآیَةُ قُلْ لِمَنْ فِی أَیْدِیکُمْ مِنَ الْأَسْری </w:t>
      </w:r>
      <w:r>
        <w:rPr>
          <w:rStyle w:val="FootnoteAnchor"/>
          <w:rtl w:val="true"/>
        </w:rPr>
        <w:footnoteReference w:id="1274"/>
      </w:r>
      <w:r>
        <w:rPr>
          <w:rFonts w:ascii="Amiri" w:hAnsi="Amiri" w:eastAsia="Amiri" w:cs="Amiri"/>
          <w:color w:val="111111"/>
          <w:sz w:val="28"/>
          <w:sz w:val="28"/>
          <w:szCs w:val="28"/>
          <w:rtl w:val="true"/>
          <w:lang w:bidi="ar-SA"/>
        </w:rPr>
        <w:t xml:space="preserve">إِنْ یَعْلَمِ اللَّهُ فِی قُلُوبِکُمْ خَیْراً إِلَی آخِرِ الْآیَةِ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معاویة بن عمار مثله </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 مِّنَ الأَسْرَی إِن یَعْلَمِ اللّهُ فِی قُلُوبِکُمْ خَیْرًا یُؤْتِکُمْ خَیْرًا مِّمَّا أُخِذَ مِنکُمْ وَیَغْفِرْ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عباس و عقیل و نوفل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صلی الله علیه و آله و سلم در روز بدر اصحابش را از کشتن کسی از بنی هاشم و ابو بختری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چه کسی از بنی هاشم در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با عقیل بن ابو‌طالب برخورد کرد، اما از او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جایگاهم را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 رسول خدا صلی الله علیه و آله،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فضل در دست فلانی و عقیل در دست فلانی و نوفل بن حارث در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تا به عقیل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حریفی در تهامه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زیادی از قوم را کشتید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سوار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برادر زاده‌ات را با پرداختن فدیه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از قریش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نزد ام فضل نهادی،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من بیفتد، آن را بر خویش و فرزندانت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چه کسی این را به شما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را 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گرامی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به او قسم می‌خورند، هیچ کس آن را نمی‌دانست، مگر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تو پیامبر خدا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در حالی که مشرک بودند برگشتند، مگر عباس و عقیل و نوفل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أَیْدِیکُم مِّنَ الأَسْرَی إِن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مورد آنان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293500_1468164448"/>
      <w:bookmarkStart w:id="593" w:name="_Toc238"/>
      <w:bookmarkEnd w:id="592"/>
      <w:r>
        <w:rPr>
          <w:rtl w:val="true"/>
        </w:rPr>
        <w:t>بیان</w:t>
      </w:r>
      <w:bookmarkEnd w:id="59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أبو البختری هو العاص بن هشام بن الحارث بن أسد و لم یقبل أمان النبی صلی الله علیه و آله ذلک الیوم و قتل فالضمیر فی قوله علیه السلام فأسروا راجع إلی بنی هاشم و أبو البختری لم یکن من بنی هاشم لکن النبی صلی الله علیه و آله قد کان نهی عن قتله أیضا قال ابن أبی الحدید قال الواقدی نهی رسول الله صلی الله علیه و آله عن قتل أبی البختری و کان قد لبس السلاح بمکة یوما قبل الهجرة فی بعض ما کان ینال النبی صلی الله علیه و آله من الأذی و قال لا یعرض الیوم أحد لمحمد بأذی إلا وضعت فیه السلاح </w:t>
      </w:r>
    </w:p>
    <w:p>
      <w:pPr>
        <w:pStyle w:val="BookText"/>
        <w:rPr/>
      </w:pPr>
      <w:r>
        <w:rPr>
          <w:rFonts w:ascii="IRNazanin" w:hAnsi="IRNazanin" w:eastAsia="IRNazanin"/>
          <w:color w:val="111111"/>
          <w:sz w:val="28"/>
          <w:sz w:val="28"/>
          <w:szCs w:val="28"/>
          <w:rtl w:val="true"/>
          <w:lang w:bidi="fa-IR"/>
        </w:rPr>
        <w:t xml:space="preserve">فشکر ذلک له النبی صلی الله علیه و آله و قال أبو داود المازنی فلحقته یوم بدر فقلت له إن رسول الله صلی الله علیه و آله نهی عن قتلک إن أعطیت </w:t>
      </w:r>
      <w:r>
        <w:rPr>
          <w:rStyle w:val="FootnoteAnchor"/>
          <w:rtl w:val="true"/>
        </w:rPr>
        <w:footnoteReference w:id="1277"/>
      </w:r>
      <w:r>
        <w:rPr>
          <w:rFonts w:ascii="IRNazanin" w:hAnsi="IRNazanin" w:eastAsia="IRNazanin"/>
          <w:color w:val="111111"/>
          <w:sz w:val="28"/>
          <w:sz w:val="28"/>
          <w:szCs w:val="28"/>
          <w:rtl w:val="true"/>
          <w:lang w:bidi="fa-IR"/>
        </w:rPr>
        <w:t>بیدک قال و ما ترید إلی إن کان قد نهی عن قتلی فقد کنت أبلیته ذلک فأما أن أعطی بیدی فو اللات و العزی لقد علمت نسوة بمکة أنی لا أعطی بیدی و قد عرفت أنک لا تدعنی فافعل الذی ترید فرماه أبو داود بسهم و قال اللهم سهمک و أبو البختری عبدک فضعه فی مقتله و أبو البختری دارع ففتق السهم الدرع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یقال إن المجذر بن زیاد قتل أبا البختری و هو لا یعرفه و قال المجذر فی ذلک شعرا </w:t>
      </w:r>
      <w:r>
        <w:rPr>
          <w:rStyle w:val="FootnoteAnchor"/>
          <w:rtl w:val="true"/>
        </w:rPr>
        <w:footnoteReference w:id="1278"/>
      </w:r>
      <w:r>
        <w:rPr>
          <w:rFonts w:ascii="IRNazanin" w:hAnsi="IRNazanin" w:eastAsia="IRNazanin"/>
          <w:color w:val="111111"/>
          <w:sz w:val="28"/>
          <w:sz w:val="28"/>
          <w:szCs w:val="28"/>
          <w:rtl w:val="true"/>
          <w:lang w:bidi="fa-IR"/>
        </w:rPr>
        <w:t>عرف منه أنه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إسحاق أن رسول الله صلی الله علیه و آله نهی یوم بدر عن قتل أبی البختری و اسمه الولید بن هشام لأنه کان أکف الناس عن رسول الله صلی الله علیه و آله بمکة کان لا یؤذیه و لا یبلغه عنه شی‌ء یکرهه و کان فیمن قام فی نقض الصحیفة التی کتبتها قریش علی بنی هاشم فلقیه المجذر بن زیاد البلوی حلیف الأنصار فقال له إن رسول الله صلی الله علیه و آله نهانا عن قتلک و مع أبی البختری زمیل له خرج معه من مکة یقال له جنادة بن ملیحة فقال أبو البختری و زمیلی قال المجذر و الله ما نحن بتارکی زمیلک ما نهانا رسول الله صلی الله علیه و آله إلا عنک وحدک قال إذا و الله لأموتن أنا و هو جمیعا لا تتحدث عنی نساء أهل مکة أنی ترکت زمیلی حرصا علی الحیاة فنازله المجذر و ارتجز أبو البختری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یسلم ابن حرة زمیله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 أو یری سبیله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اقتتلا فقتله المجذر فجاء إلی رسول الله صلی الله علیه و آله فأخبره و قال الذی بعثک بالحق لقد جهدت أن یستأسر فآتیک به فأبی إلا القتال فقاتلته فقتلته ثم </w:t>
      </w:r>
      <w:bookmarkStart w:id="594" w:name="pg16985_188759"/>
    </w:p>
    <w:p>
      <w:pPr>
        <w:pStyle w:val="BookText"/>
        <w:rPr/>
      </w:pPr>
      <w:bookmarkEnd w:id="594"/>
      <w:r>
        <w:rPr>
          <w:rFonts w:ascii="IRNazanin" w:hAnsi="IRNazanin" w:eastAsia="IRNazanin"/>
          <w:color w:val="111111"/>
          <w:sz w:val="28"/>
          <w:sz w:val="28"/>
          <w:szCs w:val="28"/>
          <w:rtl w:val="true"/>
          <w:lang w:bidi="fa-IR"/>
        </w:rPr>
        <w:t>قال قال محمد بن إسحاق و قد کان رسول الله صلی الله علیه و آله نهی فی أول الوقعة أن یقتل أحد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بإسناده عن ابن عباس أنه قال قال النبی صلی الله علیه و آله لأصحابه إنی قد عرفت أن رجالا من بنی هاشم و غیرهم قد أخرجوا کرها لا حاجة لنا بقتلهم فمن لقی منکم أحدا من بنی هاشم فلا یقتله و من لقی أبا البختری فلا یقتله و من لقی العباس عم رسول الله صلی الله علیه و آله فلا یقتله فإنه إنما أخرج مستکرها</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 ابن أخیک یعنی عقیلا و فی بعض النسخ ابنی أخیک أی ابنی أخویک نوفلا و عقیلا</w:t>
      </w:r>
    </w:p>
    <w:p>
      <w:pPr>
        <w:pStyle w:val="BookText"/>
        <w:rPr/>
      </w:pPr>
      <w:r>
        <w:rPr>
          <w:rFonts w:ascii="IRNazanin" w:hAnsi="IRNazanin" w:eastAsia="IRNazanin"/>
          <w:color w:val="111111"/>
          <w:sz w:val="28"/>
          <w:sz w:val="28"/>
          <w:szCs w:val="28"/>
          <w:rtl w:val="true"/>
          <w:lang w:bidi="fa-IR"/>
        </w:rPr>
        <w:t>کما روی ابن أبی الحدید عن محمد بن إسحاق قال لما قدم بالأساری إلی المدینة قال رسول الله صلی الله علیه و آله افد نفسک یا عباس و ابنی أخویک عقیل بن أبی طالب و نوفل بن الحارث و حلیفک عقبة بن عمرو فإنک ذو مال إلی قوله ثم فدی نفسه و ابنی أخویه</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و محلوفه الظاهر أنه کان حلف باللات و العزی فکره علیه السلام التکلم به فعبر هکذا و فی الکشاف </w:t>
      </w:r>
      <w:r>
        <w:rPr>
          <w:rStyle w:val="FootnoteAnchor"/>
          <w:rtl w:val="true"/>
        </w:rPr>
        <w:footnoteReference w:id="1281"/>
      </w:r>
      <w:r>
        <w:rPr>
          <w:rFonts w:ascii="IRNazanin" w:hAnsi="IRNazanin" w:eastAsia="IRNazanin"/>
          <w:color w:val="111111"/>
          <w:sz w:val="28"/>
          <w:sz w:val="28"/>
          <w:szCs w:val="28"/>
          <w:rtl w:val="true"/>
          <w:lang w:bidi="fa-IR"/>
        </w:rPr>
        <w:t>أنه حلف بالله فیحتمل أن یکون بکراهة أصل 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صلی الله علیه و آله و سلم از ابو بختری، عاص بن هشام بن الحارث بن اسد است و او امان دادن پیامبر را در آن روز نپذیرفت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ابو بختری از بنی هاشم نبود اما پیامبر صلی الله علیه و آله و سلم از کشتن او 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ابو بختری نهی فرمود و او کسی بود که یک روز پیش از هجرت سلاح برکشید و اجازه نداد مردم پیامبر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متعرض محمد شود و او را آزار دهد با شمشیرم به حسابش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پیامبر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با او مواجه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تو نهی کرده است اگر فرمان بپذیری و منقاد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پیامبر از کشتن من نهی کرده،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 او را به رعایت حقّ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لات و عزّی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خود را تسلیم کنم، چرا که همه زنان مکه دریافتند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من هرگز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به دست خود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مرا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تیری به سویش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تیر توست، و ابو بختری بنده توست، پس تیر را در جای قتل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 بختری زره پوشیده بود ولی تیر زره را شکافت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بن زیاد ابو بختری را کُشت و او مجذر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مجذر در این رابطه شعری سرود که خود را قاتل او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در روایت محمد بن اسحاق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از کشتن ابو بختری نهی فرمود و اسم او ولید بن هشام بود و سبب آن بود که او مردم را از آزار رسول خدا صلی الله علیه و آله و سلم باز داشت و کاری نکرده بود که ناخوشایند پیامبر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جمله کسانی بود که در نقض معاهده محاصره قریش که بر ضد بنی هاشم نوشته بودند،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بن زیاد بلوی که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انصار بود، با او مواجه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ما را از کشتن تو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رفیقی داشت که از مکه با او همراه شده بود و اسمش جناده بن ملیحه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مرا نیز امان بده تا به خدمت پیامبر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 تو را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زیرا رسول خدا صلی الله علیه و آله و سلم جز تو از کشتن کس دیگری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سوگند به خدا من و او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تا مبادا زنان مکه بگویند که من رفیقم را به طمع زندگی دنیا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مجذر به سراغ او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بختری این را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آزاده، رفیقش را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 که بمیرد یا به راه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نبرد پرداختند و مجذّر او را کُشت و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داشت تلاش کردم که ابو بختری تسلیم گردد و او را نزد شما بیاورم اما او نپذیرد و با من به جنگ پرداخت و من نیز با او مبارزه کردم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ابتدای نبرد از این که کسی از بنی هاشم را بکشند،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اسناد 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مردانی از بنی هاشم و کسان دیگر با اجبار روانه جنگ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نیازی به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که با یکی از بنی هاشم رویاروی شد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هر کس با ابو بختری رویاروی شد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هر کس با عباس عموی رسول خدا مواجه شد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زیرا او به اجبار به جنگ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عقیل و نوفل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ابی الحدید از محمد بن اسحاق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را به مدینه آوردند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عقیل بن ابی طالب و نوفل بن ابی طالب،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پیمانت عقبه بن عمر را با پرداخت فدیه آزاد کن، که تو ثروتمند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فدیه خود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سوگند خوردن به لات و عزّی است که بر زبان آوردن آن برای امام علیه السلام خوشایند نبود و به این صورت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 که او به خداوند سوگند خورد، پس ممکن است به خاطر ناخوشایند بودن از اصل سوگند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293502_1468164448"/>
      <w:bookmarkStart w:id="596" w:name="_Toc239"/>
      <w:bookmarkEnd w:id="595"/>
      <w:r>
        <w:rPr>
          <w:rtl w:val="true"/>
        </w:rPr>
        <w:t>«</w:t>
      </w:r>
      <w:r>
        <w:rPr/>
        <w:t>46</w:t>
      </w:r>
      <w:r>
        <w:rPr>
          <w:rtl w:val="true"/>
        </w:rPr>
        <w:t>»</w:t>
      </w:r>
      <w:bookmarkEnd w:id="59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ابْنِ أَبِی عُمَیْرٍ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یَوْمَ بَدْرٍ یُقَلِّلُ الْمُؤْمِنِینَ فِی أَعْیُنِ الْکُفَّارِ وَ یُکَثِّرُ الْکُفَّارَ فِی أَعْیُنِ النَّاسِ </w:t>
      </w:r>
      <w:r>
        <w:rPr>
          <w:rStyle w:val="FootnoteAnchor"/>
          <w:rtl w:val="true"/>
        </w:rPr>
        <w:footnoteReference w:id="1282"/>
      </w:r>
      <w:r>
        <w:rPr>
          <w:rFonts w:ascii="Amiri" w:hAnsi="Amiri" w:eastAsia="Amiri" w:cs="Amiri"/>
          <w:color w:val="111111"/>
          <w:sz w:val="28"/>
          <w:sz w:val="28"/>
          <w:szCs w:val="28"/>
          <w:rtl w:val="true"/>
          <w:lang w:bidi="ar-SA"/>
        </w:rPr>
        <w:t xml:space="preserve">فَشَدَّ عَلَیْهِ جَبْرَئِیلُ عَلَیْهِ السَّلَامُ بِالسَّیْفِ فَهَرَبَ مِنْهُ وَ </w:t>
      </w:r>
      <w:bookmarkStart w:id="597" w:name="pg16985_188760"/>
    </w:p>
    <w:p>
      <w:pPr>
        <w:pStyle w:val="BookText"/>
        <w:rPr/>
      </w:pPr>
      <w:bookmarkEnd w:id="597"/>
      <w:r>
        <w:rPr>
          <w:rFonts w:ascii="Amiri" w:hAnsi="Amiri" w:eastAsia="Amiri" w:cs="Amiri"/>
          <w:color w:val="111111"/>
          <w:sz w:val="28"/>
          <w:sz w:val="28"/>
          <w:szCs w:val="28"/>
          <w:rtl w:val="true"/>
          <w:lang w:bidi="ar-SA"/>
        </w:rPr>
        <w:t xml:space="preserve">هُوَ یَقُولُ یَا جَبْرَئِیلُ إِنِّی مُؤَجَّلٌ </w:t>
      </w:r>
      <w:r>
        <w:rPr>
          <w:rStyle w:val="FootnoteAnchor"/>
          <w:rtl w:val="true"/>
        </w:rPr>
        <w:footnoteReference w:id="1283"/>
      </w:r>
      <w:r>
        <w:rPr>
          <w:rFonts w:ascii="Amiri" w:hAnsi="Amiri" w:eastAsia="Amiri" w:cs="Amiri"/>
          <w:color w:val="111111"/>
          <w:sz w:val="28"/>
          <w:sz w:val="28"/>
          <w:szCs w:val="28"/>
          <w:rtl w:val="true"/>
          <w:lang w:bidi="ar-SA"/>
        </w:rPr>
        <w:t xml:space="preserve">حَتَّی وَقَعَ فِی الْبَحْرِ قَالَ زُرَارَةُ فَقُلْتُ لِأَبِی جَعْفَرٍ عَلَیْهِ السَّلَامُ لِأَیِّ شَیْ‌ءٍ کَانَ یَخَافُ وَ هُوَ مُؤَجَّلٌ قَالَ یَقْطَعُ بَعْضَ أَطْرَافِهِ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روز بدر، مسلمانان را در چشم کافران کم جلوه می‌داد و کفار را در چشم مسلمانان زیاد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شمشیر به او حمله کرد و او فرار کرد در حالی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مهلت داده است، تا این که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می‌ترسید در حالی که مرگ او به تاخیر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که برخی از دست و پاهایش قطع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2293504_1468164448"/>
      <w:bookmarkStart w:id="599" w:name="_Toc240"/>
      <w:bookmarkEnd w:id="598"/>
      <w:r>
        <w:rPr>
          <w:rtl w:val="true"/>
        </w:rPr>
        <w:t>«</w:t>
      </w:r>
      <w:r>
        <w:rPr/>
        <w:t>47</w:t>
      </w:r>
      <w:r>
        <w:rPr>
          <w:rtl w:val="true"/>
        </w:rPr>
        <w:t>»</w:t>
      </w:r>
      <w:bookmarkEnd w:id="599"/>
    </w:p>
    <w:p>
      <w:pPr>
        <w:pStyle w:val="BookText"/>
        <w:rPr/>
      </w:pPr>
      <w:r>
        <w:rPr>
          <w:rFonts w:ascii="Amiri" w:hAnsi="Amiri" w:eastAsia="Amiri" w:cs="Amiri"/>
          <w:color w:val="111111"/>
          <w:sz w:val="28"/>
          <w:sz w:val="28"/>
          <w:szCs w:val="28"/>
          <w:rtl w:val="true"/>
          <w:lang w:bidi="ar-SA"/>
        </w:rPr>
        <w:t xml:space="preserve">ک، إکمال الدین ابْنُ الْوَلِیدِ عَنِ الصَّفَّارِ عَنِ ابْنِ یَزِیدَ عَنِ ابْنِ أَبِی عُمَیْرٍ عَنْ أَبَانِ بْنِ عُثْمَانَ عَنِ ابْنِ تَغْلِبَ قَالَ قَالَ أَبُو عَبْدِ اللَّهِ عَلَیْهِ السَّلَامُ کَأَنِّی أَنْظُرُ إِلَی الْقَائِمِ عَلَیْهِ السَّلَامُ عَلَی ظَهْرِ النَّجَفِ رَکِبَ </w:t>
      </w:r>
      <w:r>
        <w:rPr>
          <w:rStyle w:val="FootnoteAnchor"/>
          <w:rtl w:val="true"/>
        </w:rPr>
        <w:footnoteReference w:id="1285"/>
      </w:r>
      <w:r>
        <w:rPr>
          <w:rFonts w:ascii="Amiri" w:hAnsi="Amiri" w:eastAsia="Amiri" w:cs="Amiri"/>
          <w:color w:val="111111"/>
          <w:sz w:val="28"/>
          <w:sz w:val="28"/>
          <w:szCs w:val="28"/>
          <w:rtl w:val="true"/>
          <w:lang w:bidi="ar-SA"/>
        </w:rPr>
        <w:t xml:space="preserve">فَرَساً أَدْهَمَ أَبْلَقَ مَا بَیْنَ عَیْنَیْهِ شِمْرَاخٌ </w:t>
      </w:r>
      <w:r>
        <w:rPr>
          <w:rStyle w:val="FootnoteAnchor"/>
          <w:rtl w:val="true"/>
        </w:rPr>
        <w:footnoteReference w:id="1286"/>
      </w:r>
      <w:r>
        <w:rPr>
          <w:rFonts w:ascii="Amiri" w:hAnsi="Amiri" w:eastAsia="Amiri" w:cs="Amiri"/>
          <w:color w:val="111111"/>
          <w:sz w:val="28"/>
          <w:sz w:val="28"/>
          <w:szCs w:val="28"/>
          <w:rtl w:val="true"/>
          <w:lang w:bidi="ar-SA"/>
        </w:rPr>
        <w:t xml:space="preserve">ثُمَّ یَنْتَفِضُ بِهِ فَرَسُهُ فَلَا یَبْقَی أَهْلُ بَلْدَةٍ إِلَّا وَ هُمْ یَظُنُّونَ أَنَّهُ مَعَهُمْ فِی بِلَادِهِمْ فَإِذَا نَشَرَ رَایَةَ رَسُولِ اللَّهِ صلی الله علیه و آله انْحَطَّ عَلَیْهِ </w:t>
      </w:r>
      <w:r>
        <w:rPr>
          <w:rStyle w:val="FootnoteAnchor"/>
          <w:rtl w:val="true"/>
        </w:rPr>
        <w:footnoteReference w:id="1287"/>
      </w:r>
      <w:r>
        <w:rPr>
          <w:rFonts w:ascii="Amiri" w:hAnsi="Amiri" w:eastAsia="Amiri" w:cs="Amiri"/>
          <w:color w:val="111111"/>
          <w:sz w:val="28"/>
          <w:sz w:val="28"/>
          <w:szCs w:val="28"/>
          <w:rtl w:val="true"/>
          <w:lang w:bidi="ar-SA"/>
        </w:rPr>
        <w:t xml:space="preserve">ثَلَاثَةَ عَشَرَ أَلْفَ مَلَکٍ وَ ثَلَاثَةَ عَشَرَ مَلَکاً کُلُّهُمْ یَنْظُرُونَ الْقَائِمَ عَلَیْهِ السَّلَامُ وَ هُمُ الَّذِینَ کَانُوا مَعَ نُوحٍ عَلَیْهِ السَّلَامُ فِی السَّفِینَةِ وَ الَّذِینَ کَانُوا مَعَ إِبْرَاهِیمَ عَلَیْهِ السَّلَامُ حَیْثُ أُلْقِیَ فِی النَّارِ وَ کَانُوا مَعَ عِیسَی عَلَیْهِ السَّلَامُ حِینَ رُفِعَ وَ أَرْبَعَةُ آلَافٍ مُسَوِّمِینَ وَ مُرْدِفِینَ وَ ثَلَاثُمِائَةٍ وَ ثَلَاثَةَ عَشَرَ مَلَکاً مَلَائِکَةُ یَوْمِ بَدْرٍ وَ أَرْبَعَةُ آلَافِ مَلَکٍ الَّذِینَ هَبَطُوا یُرِیدُونَ الْقِتَالَ مَعَ الْحُسَیْنِ عَلَیْهِ السَّلَامُ فَلَمْ یُؤْذَنْ لَهُمْ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 بأسانید جمة فی کتاب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قائم علیه السّلام می‌نگرم که پشت نجف است و چون در آن جا مستقر شود سوار بر اسب تیره رنگ ابلقی شود که میان دو چشمش یال سپیدی است، که به وسیله آن اسبش را بجهاند و هیچ شهری نباشد جز آنکه اهل آن شهر گمان برند که قائم علیه السّلام همراه آنان در آن شهر است و چون پرچم رسول خدا صلّی اللَّه علیه و آله و سلّم را برافرازد سیزده هزار و سیزده فرشته از آسمان بر وی فرود آید 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قائم علیه السّلام بنگرند، آنان کسانی هستند که همراه نوح علیه السّلام در کشتی بودند و همراه ابراهیم خلیل علیه السّلام بودند آن گاه که در آتش افکنده شد و همراه عیسی علیه السّلام بودند آن گاه که او را به آسمان بردند و چهار هزار فرشته نشان‌دار و ردیف شده و سیصد و سیزده فرشته‌ای که در روز بدر بودند و چهار هزار فرشته‌ای که فرود آمدند تا همراه حسین بن علیّ علیهما السّلام با یزیدیان کارزار کنند همگی در رکاب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فرشتگانی که برای یاری حسین علیه السّلام فرود آمدند اجازه کارزار ندادند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با سندهای بسیار در این باره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2293506_1468164448"/>
      <w:bookmarkStart w:id="601" w:name="_Toc241"/>
      <w:bookmarkEnd w:id="600"/>
      <w:r>
        <w:rPr>
          <w:rtl w:val="true"/>
        </w:rPr>
        <w:t>«</w:t>
      </w:r>
      <w:r>
        <w:rPr/>
        <w:t>48</w:t>
      </w:r>
      <w:r>
        <w:rPr>
          <w:rtl w:val="true"/>
        </w:rPr>
        <w:t>»</w:t>
      </w:r>
      <w:bookmarkEnd w:id="6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قرب الإسناد ابْنُ طَرِیفٍ </w:t>
      </w:r>
      <w:r>
        <w:rPr>
          <w:rStyle w:val="FootnoteAnchor"/>
          <w:rtl w:val="true"/>
        </w:rPr>
        <w:footnoteReference w:id="1289"/>
      </w:r>
      <w:r>
        <w:rPr>
          <w:rFonts w:ascii="Amiri" w:hAnsi="Amiri" w:eastAsia="Amiri" w:cs="Amiri"/>
          <w:color w:val="111111"/>
          <w:sz w:val="28"/>
          <w:sz w:val="28"/>
          <w:szCs w:val="28"/>
          <w:rtl w:val="true"/>
          <w:lang w:bidi="ar-SA"/>
        </w:rPr>
        <w:t>عَنِ ابْنِ عُلْوَانَ عَنْ جَعْفَرٍ عَنْ أَبِیهِ عَلَیْهِ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اللَّهِ صلی الله علیه و آله لَیْلَةَ الْبَدْرِ </w:t>
      </w:r>
      <w:r>
        <w:rPr>
          <w:rStyle w:val="FootnoteAnchor"/>
          <w:rtl w:val="true"/>
        </w:rPr>
        <w:footnoteReference w:id="1290"/>
      </w:r>
      <w:r>
        <w:rPr>
          <w:rFonts w:ascii="Amiri" w:hAnsi="Amiri" w:eastAsia="Amiri" w:cs="Amiri"/>
          <w:color w:val="111111"/>
          <w:sz w:val="28"/>
          <w:sz w:val="28"/>
          <w:szCs w:val="28"/>
          <w:rtl w:val="true"/>
          <w:lang w:bidi="ar-SA"/>
        </w:rPr>
        <w:t xml:space="preserve">إِلَی الْمَاءِ فَانْتَدَبَ عَلِیّاً عَلَیْهِ السَّلَامُ فَخَرَجَ وَ کَانَتْ لَیْلَةً بَارِدَةً ذَاتَ رِیحٍ وَ ظُلْمَةٍ فَخَرَجَ بِقِرْبَتِهِ فَلَمَّا کَانَ إِلَی الْقَلِیبِ </w:t>
      </w:r>
      <w:bookmarkStart w:id="602" w:name="pg16985_188761"/>
    </w:p>
    <w:p>
      <w:pPr>
        <w:pStyle w:val="BookText"/>
        <w:rPr/>
      </w:pPr>
      <w:bookmarkEnd w:id="602"/>
      <w:r>
        <w:rPr>
          <w:rFonts w:ascii="Amiri" w:hAnsi="Amiri" w:eastAsia="Amiri" w:cs="Amiri"/>
          <w:color w:val="111111"/>
          <w:sz w:val="28"/>
          <w:sz w:val="28"/>
          <w:szCs w:val="28"/>
          <w:rtl w:val="true"/>
          <w:lang w:bidi="ar-SA"/>
        </w:rPr>
        <w:t xml:space="preserve">لَمْ یَجِدْ دَلْواً فَنَزَلَ فِی الْجُبِّ تِلْکَ السَّاعَةَ فَمَلَأَ قِرْبَتَهُ ثُمَّ أَقْبَلَ فَاسْتَقْبَلَتْهُ رِیحٌ شَدِیدَةٌ فَجَلَسَ حَتَّی مَضَتْ ثُمَّ قَامَ ثُمَّ مَرَّتْ بِهِ أُخْرَی فَجَلَسَ حَتَّی مَضَتْ ثُمَّ قَامَ ثُمَّ مَرَّتْ بِهِ أُخْرَی فَجَلَسَ حَتَّی مَضَتْ فَلَمَّا جَاءَ قَالَ لَهُ النَّبِیُّ صلی الله علیه و آله مَا حَبَسَکَ یَا أَبَا الْحَسَنِ قَالَ لَقِیتُ رِیحاً ثُمَّ رِیحاً ثُمَّ رِیحاً شَدِیدَةً فَأَصَابَتْنِی قَشْعَرِیرَةٌ فَقَالَ أَ تَدْرِی مَا کَانَ ذَاکَ </w:t>
      </w:r>
      <w:r>
        <w:rPr>
          <w:rStyle w:val="FootnoteAnchor"/>
          <w:rtl w:val="true"/>
        </w:rPr>
        <w:footnoteReference w:id="1291"/>
      </w:r>
      <w:r>
        <w:rPr>
          <w:rFonts w:ascii="Amiri" w:hAnsi="Amiri" w:eastAsia="Amiri" w:cs="Amiri"/>
          <w:color w:val="111111"/>
          <w:sz w:val="28"/>
          <w:sz w:val="28"/>
          <w:szCs w:val="28"/>
          <w:rtl w:val="true"/>
          <w:lang w:bidi="ar-SA"/>
        </w:rPr>
        <w:t xml:space="preserve">یَا عَلِیُّ فَقَالَ لَا فَقَالَ ذَاکَ </w:t>
      </w:r>
      <w:r>
        <w:rPr>
          <w:rStyle w:val="FootnoteAnchor"/>
          <w:rtl w:val="true"/>
        </w:rPr>
        <w:footnoteReference w:id="1292"/>
      </w:r>
      <w:r>
        <w:rPr>
          <w:rFonts w:ascii="Amiri" w:hAnsi="Amiri" w:eastAsia="Amiri" w:cs="Amiri"/>
          <w:color w:val="111111"/>
          <w:sz w:val="28"/>
          <w:sz w:val="28"/>
          <w:szCs w:val="28"/>
          <w:rtl w:val="true"/>
          <w:lang w:bidi="ar-SA"/>
        </w:rPr>
        <w:t xml:space="preserve">جَبْرَئِیلُ فِی أَلْفٍ مِنَ الْمَلَائِکَةِ وَ قَدْ سَلَّمَ عَلَیْکَ وَ سَلَّمُوا ثُمَّ مَرَّ مِیکَائِیلُ فِی أَلْفٍ مِنَ الْمَلَائِکَةِ فَسَلَّمَ عَلَیْکَ وَ سَلَّمُوا ثُمَّ مَرَّ إِسْرَافِیلُ وَ أَلْفٌ </w:t>
      </w:r>
      <w:r>
        <w:rPr>
          <w:rStyle w:val="FootnoteAnchor"/>
          <w:rtl w:val="true"/>
        </w:rPr>
        <w:footnoteReference w:id="1293"/>
      </w:r>
      <w:r>
        <w:rPr>
          <w:rFonts w:ascii="Amiri" w:hAnsi="Amiri" w:eastAsia="Amiri" w:cs="Amiri"/>
          <w:color w:val="111111"/>
          <w:sz w:val="28"/>
          <w:sz w:val="28"/>
          <w:szCs w:val="28"/>
          <w:rtl w:val="true"/>
          <w:lang w:bidi="ar-SA"/>
        </w:rPr>
        <w:t xml:space="preserve">مِنَ الْمَلَائِکَةِ فَسَلَّمَ عَلَیْکَ وَ سَلَّمُوا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اقسم بالله وآلائه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عما قال مسؤول</w:t>
      </w:r>
    </w:p>
    <w:p>
      <w:pPr>
        <w:pStyle w:val="BookText"/>
        <w:rPr/>
      </w:pPr>
      <w:r>
        <w:rPr>
          <w:rFonts w:ascii="IRNazanin" w:hAnsi="IRNazanin" w:eastAsia="IRNazanin"/>
          <w:color w:val="111111"/>
          <w:sz w:val="28"/>
          <w:sz w:val="28"/>
          <w:szCs w:val="28"/>
          <w:rtl w:val="true"/>
          <w:lang w:bidi="fa-IR"/>
        </w:rPr>
        <w:t>إن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 والبر مجبول</w:t>
      </w:r>
    </w:p>
    <w:p>
      <w:pPr>
        <w:pStyle w:val="BookText"/>
        <w:rPr/>
      </w:pPr>
      <w:r>
        <w:rPr>
          <w:rFonts w:ascii="IRNazanin" w:hAnsi="IRNazanin" w:eastAsia="IRNazanin"/>
          <w:color w:val="111111"/>
          <w:sz w:val="28"/>
          <w:sz w:val="28"/>
          <w:szCs w:val="28"/>
          <w:rtl w:val="true"/>
          <w:lang w:bidi="fa-IR"/>
        </w:rPr>
        <w:t>وإنه کان الامام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الامة تفضیل</w:t>
      </w:r>
    </w:p>
    <w:p>
      <w:pPr>
        <w:pStyle w:val="BookText"/>
        <w:rPr/>
      </w:pPr>
      <w:r>
        <w:rPr>
          <w:rFonts w:ascii="IRNazanin" w:hAnsi="IRNazanin" w:eastAsia="IRNazanin"/>
          <w:color w:val="111111"/>
          <w:sz w:val="28"/>
          <w:sz w:val="28"/>
          <w:szCs w:val="28"/>
          <w:rtl w:val="true"/>
          <w:lang w:bidi="fa-IR"/>
        </w:rPr>
        <w:t>ذاک الذی سلم فی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میکال وجبریل</w:t>
      </w:r>
    </w:p>
    <w:p>
      <w:pPr>
        <w:pStyle w:val="BookText"/>
        <w:rPr/>
      </w:pPr>
      <w:r>
        <w:rPr>
          <w:rFonts w:ascii="IRNazanin" w:hAnsi="IRNazanin" w:eastAsia="IRNazanin"/>
          <w:color w:val="111111"/>
          <w:sz w:val="28"/>
          <w:sz w:val="28"/>
          <w:szCs w:val="28"/>
          <w:rtl w:val="true"/>
          <w:lang w:bidi="fa-IR"/>
        </w:rPr>
        <w:t>میکال فی ألف وجبریل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ویتلوهم سرافیل</w:t>
      </w:r>
    </w:p>
    <w:p>
      <w:pPr>
        <w:pStyle w:val="BookText"/>
        <w:rPr/>
      </w:pPr>
      <w:r>
        <w:rPr>
          <w:rFonts w:ascii="IRNazanin" w:hAnsi="IRNazanin" w:eastAsia="IRNazanin"/>
          <w:color w:val="111111"/>
          <w:sz w:val="28"/>
          <w:sz w:val="28"/>
          <w:szCs w:val="28"/>
          <w:rtl w:val="true"/>
          <w:lang w:bidi="fa-IR"/>
        </w:rPr>
        <w:t>لیلة بدر مددا انزلوا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طیر أبابیل</w:t>
      </w:r>
    </w:p>
    <w:p>
      <w:pPr>
        <w:pStyle w:val="BookText"/>
        <w:rPr/>
      </w:pPr>
      <w:r>
        <w:rPr>
          <w:rFonts w:ascii="IRNazanin" w:hAnsi="IRNazanin" w:eastAsia="IRNazanin"/>
          <w:color w:val="111111"/>
          <w:sz w:val="28"/>
          <w:sz w:val="28"/>
          <w:szCs w:val="28"/>
          <w:rtl w:val="true"/>
          <w:lang w:bidi="fa-IR"/>
        </w:rPr>
        <w:t>فسلموا لما أتوا حذوه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وذاک إعظام وتبجیل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شب جنگ بدر از مردم داوطلب خواست که سراغ آب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داوطلب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شبی سرد همراه با وزش باد و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 آب را برداشت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چاه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سطلی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داخل چاه شد و پائین رفت و مشک را پر کرد و بیرون آمد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او باد شدیدی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تا ردّ شد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دیگری وزید و حضرت نشست تا آن هم ردّ شد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دیگری وزید و حضرت نشست تا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چه چیزی تو را به تأخیر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بادی برخورد کردم و سپس وزش باد دیگری و سپس با وزش دیگری که لرزه‌ام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می‌دانی آن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همراه هزار نفر از ملائکه، و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همراه هزار ملائکه عبور کرد، و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همراه هزار ملائکه عبور کردند، و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سلام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293508_1468164448"/>
      <w:bookmarkStart w:id="604" w:name="_Toc242"/>
      <w:bookmarkEnd w:id="603"/>
      <w:r>
        <w:rPr>
          <w:rtl w:val="true"/>
        </w:rPr>
        <w:t>«</w:t>
      </w:r>
      <w:r>
        <w:rPr/>
        <w:t>49</w:t>
      </w:r>
      <w:r>
        <w:rPr>
          <w:rtl w:val="true"/>
        </w:rPr>
        <w:t>»</w:t>
      </w:r>
      <w:bookmarkEnd w:id="6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عَمْرِو بْنِ أَبِی الْمِقْدَامِ عَنْ أَبِیهِ عَنْ عَلِیِّ بْنِ الْحُسَیْنِ عَلَیْهِمَا السَّلَامُ مِثْلَهُ بِأَدْنَی تَغْیِیرٍ </w:t>
      </w:r>
      <w:r>
        <w:rPr>
          <w:rStyle w:val="FootnoteAnchor"/>
          <w:rtl w:val="true"/>
        </w:rPr>
        <w:footnoteReference w:id="1295"/>
      </w:r>
      <w:r>
        <w:rPr>
          <w:rFonts w:ascii="Amiri" w:hAnsi="Amiri" w:eastAsia="Amiri" w:cs="Amiri"/>
          <w:color w:val="111111"/>
          <w:sz w:val="28"/>
          <w:sz w:val="28"/>
          <w:szCs w:val="28"/>
          <w:rtl w:val="true"/>
          <w:lang w:bidi="ar-SA"/>
        </w:rPr>
        <w:t xml:space="preserve">وَ زَادَ فِی آخِرِهِ وَ هُمْ مَدَدٌ لَنَا وَ هُمُ الَّذِینَ رَآهُمْ إِبْلِیسُ </w:t>
      </w:r>
      <w:bookmarkStart w:id="605" w:name="pg16985_188762"/>
    </w:p>
    <w:p>
      <w:pPr>
        <w:pStyle w:val="BookText"/>
        <w:rPr/>
      </w:pPr>
      <w:bookmarkEnd w:id="605"/>
      <w:r>
        <w:rPr>
          <w:rFonts w:ascii="Amiri" w:hAnsi="Amiri" w:eastAsia="Amiri" w:cs="Amiri"/>
          <w:color w:val="111111"/>
          <w:sz w:val="28"/>
          <w:sz w:val="28"/>
          <w:szCs w:val="28"/>
          <w:rtl w:val="true"/>
          <w:lang w:bidi="ar-SA"/>
        </w:rPr>
        <w:t xml:space="preserve">فَ نَکَصَ عَلی عَقِبَیْهِ یَمْشِی الْقَهْقَرَی حِینَ یَقُولُ </w:t>
      </w:r>
      <w:r>
        <w:rPr>
          <w:rStyle w:val="FootnoteAnchor"/>
          <w:rtl w:val="true"/>
        </w:rPr>
        <w:footnoteReference w:id="1296"/>
      </w:r>
      <w:r>
        <w:rPr>
          <w:rFonts w:ascii="Amiri" w:hAnsi="Amiri" w:eastAsia="Amiri" w:cs="Amiri"/>
          <w:color w:val="111111"/>
          <w:sz w:val="28"/>
          <w:sz w:val="28"/>
          <w:szCs w:val="28"/>
          <w:rtl w:val="true"/>
          <w:lang w:bidi="ar-SA"/>
        </w:rPr>
        <w:t xml:space="preserve">إِنِّی أَری ما لا تَرَوْنَ إِنِّی أَخافُ اللَّهَ وَ اللَّهُ شَدِیدُ الْعِقابِ </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ابو مقدام، از پدرش، از علی بن حسین علیه السلام همین حدیث را با اندکی تغییر در کلمات آن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حدیث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در روز بدر دچار تشنگی شدند، علی علیه السلام مشک را برداشت و برای آوردن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چاه بود، ناگهان بادی شدید وزید و سپس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دیگری وزید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باد دیگری آمد که نزدیک بود او را در حالی که سر چاه بود، به داخل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تا آن باد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رسول خدا صلی الله علیه و آله و سلم برگشت،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نخست، جبرییل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دوم میکاییل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سوم اسرافیل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 سلام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یاری ما آمدند و آنان همان کسانی هستند که ابلیس آنان را 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عقب نشست و در حالت عقب نشینی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 إِنِّیَ أَخَافُ اللّهَ وَاللّهُ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293510_1468164448"/>
      <w:bookmarkStart w:id="607" w:name="_Toc243"/>
      <w:bookmarkEnd w:id="606"/>
      <w:r>
        <w:rPr>
          <w:rtl w:val="true"/>
        </w:rPr>
        <w:t>«</w:t>
      </w:r>
      <w:r>
        <w:rPr/>
        <w:t>50</w:t>
      </w:r>
      <w:r>
        <w:rPr>
          <w:rtl w:val="true"/>
        </w:rPr>
        <w:t>»</w:t>
      </w:r>
      <w:bookmarkEnd w:id="607"/>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لَقَدْ کُنْتُمْ تَمَنَّوْنَ الْمَوْتَ الْآیَةَ إِنَّ الْمُؤْمِنِینَ لَمَّا أَخْبَرَهُمُ اللَّهُ عَزَّ وَ جَلَّ بِمَنَازِلِ شُهَدَائِهِمْ یَوْمَ بَدْرٍ مِنَ الْجَنَّةِ </w:t>
      </w:r>
      <w:r>
        <w:rPr>
          <w:rStyle w:val="FootnoteAnchor"/>
          <w:rtl w:val="true"/>
        </w:rPr>
        <w:footnoteReference w:id="1298"/>
      </w:r>
      <w:r>
        <w:rPr>
          <w:rFonts w:ascii="Amiri" w:hAnsi="Amiri" w:eastAsia="Amiri" w:cs="Amiri"/>
          <w:color w:val="111111"/>
          <w:sz w:val="28"/>
          <w:sz w:val="28"/>
          <w:szCs w:val="28"/>
          <w:rtl w:val="true"/>
          <w:lang w:bidi="ar-SA"/>
        </w:rPr>
        <w:t xml:space="preserve">رَغِبُوا فِی ذَلِکَ وَ قَالُوا اللَّهُمَّ أَرِنَا قِتَالًا نَسْتَشْهِدُ فِیهِ فَأَرَاهُمُ اللَّهُ إِیَّاهُ یَوْمَ أُحُدٍ فَلَمْ یَثْبُتُوا إِلَّا مَنْ شَاءَ اللَّهُ مِنْهُمْ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نقل کرده است که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مؤمنان خبر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جنگ بدر، شهید شده‌اند چه جایگاهی در بهشت دارند، به شهادت علاقه‌مند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به ما نشان بده که در آن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جنگ اُحد را به آن ها نشان داد و از آنان جز کسانی که خدا خواست ثابت قدم نماندند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293512_1468164448"/>
      <w:bookmarkStart w:id="609" w:name="_Toc244"/>
      <w:bookmarkEnd w:id="608"/>
      <w:r>
        <w:rPr>
          <w:rtl w:val="true"/>
        </w:rPr>
        <w:t>«</w:t>
      </w:r>
      <w:r>
        <w:rPr/>
        <w:t>51</w:t>
      </w:r>
      <w:r>
        <w:rPr>
          <w:rtl w:val="true"/>
        </w:rPr>
        <w:t>»</w:t>
      </w:r>
      <w:bookmarkEnd w:id="6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أَبِی عُمَیْرٍ عَنِ ابْنِ سِنَانٍ </w:t>
      </w:r>
      <w:r>
        <w:rPr>
          <w:rStyle w:val="FootnoteAnchor"/>
          <w:rtl w:val="true"/>
        </w:rPr>
        <w:footnoteReference w:id="1300"/>
      </w:r>
      <w:r>
        <w:rPr>
          <w:rFonts w:ascii="Amiri" w:hAnsi="Amiri" w:eastAsia="Amiri" w:cs="Amiri"/>
          <w:color w:val="111111"/>
          <w:sz w:val="28"/>
          <w:sz w:val="28"/>
          <w:szCs w:val="28"/>
          <w:rtl w:val="true"/>
          <w:lang w:bidi="ar-SA"/>
        </w:rPr>
        <w:t xml:space="preserve">عَنْ أَبِی عَبْدِ اللَّهِ عَلَیْهِ السَّلَامُ فِی بَیَانِ خُرُوجِ رَسُولِ اللَّهِ صلی الله علیه و آله إِلَی مَکَّةَ وَ إِحْرَامِهِ وَ مَنْعِ قُرَیْشٍ الْمُسْلِمِینَ وَ إِرَادَتِهِ صلی الله علیه و آله الصُّلْحَ وَ عَدَمِ رِضَا الْأُمَّةِ بِهِ وَ إِرَاءَتِهِمُ الْحَرْبَ وَ هَزِیمَتِهِمْ مِنْ قُرَیْشٍ وَ سَاقَ الْحَدِیثَ إِلَی أَنْ قَالَ فَرَجَعَ </w:t>
      </w:r>
      <w:r>
        <w:rPr>
          <w:rStyle w:val="FootnoteAnchor"/>
          <w:rtl w:val="true"/>
        </w:rPr>
        <w:footnoteReference w:id="1301"/>
      </w:r>
      <w:r>
        <w:rPr>
          <w:rFonts w:ascii="Amiri" w:hAnsi="Amiri" w:eastAsia="Amiri" w:cs="Amiri"/>
          <w:color w:val="111111"/>
          <w:sz w:val="28"/>
          <w:sz w:val="28"/>
          <w:szCs w:val="28"/>
          <w:rtl w:val="true"/>
          <w:lang w:bidi="ar-SA"/>
        </w:rPr>
        <w:t xml:space="preserve">أَصْحَابُ رَسُولِ اللَّهِ صلی الله علیه و آله مُسْتَحْیِینَ وَ أَقْبَلُوا یَعْتَذِرُونَ إِلَی رَسُولِ اللَّهِ صلی الله علیه و آله فَقَالَ لَهُمْ رَسُولُ اللَّهِ صلی الله علیه و آله أَ لَسْتُمْ أَصْحَابِی یَوْمَ بَدْرٍ إِذْ أَنْزَلَ اللَّهُ فِیکُمْ إِذْ تَسْتَغِیثُونَ رَبَّکُمْ فَاسْتَجابَ لَکُمْ أَنِّی مُمِدُّکُمْ بِأَلْفٍ مِنَ الْمَلائِکَةِ مُرْدِفِینَ أَ لَسْتُمْ أَصْحَابِی یَوْمَ أُحُدٍ إِذْ تُصْعِدُونَ وَ لا تَلْوُونَ عَلی أَحَدٍ وَ الرَّسُولُ یَدْعُوکُمْ فِی أُخْراکُمْ أَ لَسْتُمْ أَصْحَابِی یَوْمَ کَذَا وَ یَوْمَ کَذَا </w:t>
      </w:r>
      <w:r>
        <w:rPr>
          <w:rStyle w:val="FootnoteAnchor"/>
          <w:rtl w:val="true"/>
        </w:rPr>
        <w:footnoteReference w:id="1302"/>
      </w:r>
      <w:bookmarkStart w:id="610" w:name="pg16985_188763"/>
    </w:p>
    <w:p>
      <w:pPr>
        <w:pStyle w:val="BookText"/>
        <w:rPr/>
      </w:pPr>
      <w:bookmarkEnd w:id="610"/>
      <w:r>
        <w:rPr>
          <w:rFonts w:ascii="Amiri" w:hAnsi="Amiri" w:eastAsia="Amiri" w:cs="Amiri"/>
          <w:color w:val="111111"/>
          <w:sz w:val="28"/>
          <w:sz w:val="28"/>
          <w:szCs w:val="28"/>
          <w:rtl w:val="true"/>
          <w:lang w:bidi="ar-SA"/>
        </w:rPr>
        <w:t xml:space="preserve">فَاعْتَذَرُوا إِلَی رَسُولِ اللَّهِ صلی الله علیه و آله وَ نَدِمُوا عَلَی مَا کَانَ مِنْهُمْ الْخَبَرَ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در بیان خروج پیامبر به سوی مکه و احرام آن حضرت و ممانعت قریش از مسلمانان و این که پیامبر صلی الله علیه و آله و سلم در پی صلح بود، و این که امت بدان راضی نبودند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جنگ کنند و شکست آنان از قریش روایت کرده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خجالت زده نزد آن حضرت بازگشتند و از ایشان معذرت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بدر نیستید که خداوند درباره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المَلآئِکَةِ مُرْدِفِینَ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 که 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زیر درباره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فلان روز و فلان روز نیستید؟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آن ها نزد آن حضرت به معذرت خواهی پرداختند و از کرده های قبلی‌شان پشیمان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293514_1468164448"/>
      <w:bookmarkStart w:id="612" w:name="_Toc245"/>
      <w:bookmarkEnd w:id="611"/>
      <w:r>
        <w:rPr>
          <w:rtl w:val="true"/>
        </w:rPr>
        <w:t>«</w:t>
      </w:r>
      <w:r>
        <w:rPr/>
        <w:t>52</w:t>
      </w:r>
      <w:r>
        <w:rPr>
          <w:rtl w:val="true"/>
        </w:rPr>
        <w:t>»</w:t>
      </w:r>
      <w:bookmarkEnd w:id="612"/>
    </w:p>
    <w:p>
      <w:pPr>
        <w:pStyle w:val="BookText"/>
        <w:rPr/>
      </w:pPr>
      <w:r>
        <w:rPr>
          <w:rFonts w:ascii="Amiri" w:hAnsi="Amiri" w:eastAsia="Amiri" w:cs="Amiri"/>
          <w:color w:val="111111"/>
          <w:sz w:val="28"/>
          <w:sz w:val="28"/>
          <w:szCs w:val="28"/>
          <w:rtl w:val="true"/>
          <w:lang w:bidi="ar-SA"/>
        </w:rPr>
        <w:t xml:space="preserve">فس، تفسیر القمی قَوْلُهُ تَعَالَی وَ إِنْ یُرِیدُوا أَنْ یَخْدَعُوکَ فَإِنَّ حَسْبَکَ اللَّهُ </w:t>
      </w:r>
      <w:r>
        <w:rPr>
          <w:rStyle w:val="FootnoteAnchor"/>
          <w:rtl w:val="true"/>
        </w:rPr>
        <w:footnoteReference w:id="1304"/>
      </w:r>
      <w:r>
        <w:rPr>
          <w:rFonts w:ascii="Amiri" w:hAnsi="Amiri" w:eastAsia="Amiri" w:cs="Amiri"/>
          <w:color w:val="111111"/>
          <w:sz w:val="28"/>
          <w:sz w:val="28"/>
          <w:szCs w:val="28"/>
          <w:rtl w:val="true"/>
          <w:lang w:bidi="ar-SA"/>
        </w:rPr>
        <w:t xml:space="preserve">قَالَ نَزَلَتْ فِی الْأَوْسِ وَ الْخَزْرَجِ رُوِیَ عَنِ الْإِمَامِ أَبِی جَعْفَرٍ عَلَیْهِ السَّلَامُ فِی قَوْلِهِ تَعَالَی وَ إِنْ یُرِیدُوا أَنْ یَخْدَعُوکَ الْآیَةَ قَالَ هُمُ الَّذِینَ اسْتَشَارَهُمُ الرَّسُولُ فِی أَمْرِ قُرَیْشٍ بِبَدْرٍ فَقَالَ رَجُلٌ مِنْهُمْ یَا رَسُولَ اللَّهِ إِنَّهَا قُرَیْشٌ وَ خُیَلَاؤُهَا وَ إِنَّهَا مَا آمَنَتْ قَطُّ الْحَدِیثَ فَقَالَ تَعَالَی فَإِنَّ حَسْبَکَ اللَّهُ إِلَی قَوْلِهِ تَعَالَی إِنَّهُ عَزِیزٌ حَکِیمٌ قَالَ هُمُ الْأَنْصَارُ وَ کَانَ أَلَّفَ بَیْنَ قُلُوبِهِمْ وَ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نَبِیَّهُ وَ هُوَ قَوْلُهُ تَعَالَی لَوْ أَنْفَقْتَ ما فِی الْأَرْضِ جَمِیعاً ما أَلَّفْتَ بَیْنَ قُلُوبِهِمْ وَ لکِنَّ اللَّهَ أَلَّفَ بَیْنَهُمْ فَالَّذِینَ أَلَّفَ اللَّهُ بَیْنَ قُلُوبِهِمُ الْأَنْصَارُ خَاصَّةً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یُرِیدُوا أَنْ یَخْدَعُوکَ فَإِنَّ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تو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اوس و خزرج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در این باره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رسول خدا صلی الله علیه و آله و سلم درباره قریش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قریش است و غرور و خودبینی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آنان هرگز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انصار بودند که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الفت برقرار شد و پیامبر را یاری دادند و این مصداق فرموده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انفقت ما فی الارض جمیعاً ما الّفت بین قلوبهم و لکنّ الله الّف بینهم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چه در روی زمین است همه را خرج می‌کردی نمی‌توانستی میان دلهایشان الفت برقرار کنی، ولی خدا بود که میان آنان الفت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خداوند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الفت و محبت ایجاد نمود، انصار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293516_1468164448"/>
      <w:bookmarkStart w:id="614" w:name="_Toc246"/>
      <w:bookmarkEnd w:id="613"/>
      <w:r>
        <w:rPr>
          <w:rtl w:val="true"/>
        </w:rPr>
        <w:t>«</w:t>
      </w:r>
      <w:r>
        <w:rPr/>
        <w:t>53</w:t>
      </w:r>
      <w:r>
        <w:rPr>
          <w:rtl w:val="true"/>
        </w:rPr>
        <w:t>»</w:t>
      </w:r>
      <w:bookmarkEnd w:id="6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الْقَطَّانُ عَنْ عَبْدِ الرَّحْمَنِ بْنِ مُحَمَّدٍ الْحُسَیْنِیِّ </w:t>
      </w:r>
      <w:r>
        <w:rPr>
          <w:rStyle w:val="FootnoteAnchor"/>
          <w:rtl w:val="true"/>
        </w:rPr>
        <w:footnoteReference w:id="1306"/>
      </w:r>
      <w:r>
        <w:rPr>
          <w:rFonts w:ascii="Amiri" w:hAnsi="Amiri" w:eastAsia="Amiri" w:cs="Amiri"/>
          <w:color w:val="111111"/>
          <w:sz w:val="28"/>
          <w:sz w:val="28"/>
          <w:szCs w:val="28"/>
          <w:rtl w:val="true"/>
          <w:lang w:bidi="ar-SA"/>
        </w:rPr>
        <w:t xml:space="preserve">عَنْ مُحَمَّدِ بْنِ عَلِیٍّ الْخُرَاسَانِیِّ عَنْ سَهْلِ بْنِ صَالِحٍ الْعَبَّاسِیِّ عَنْ أَبِیهِ وَ إِبْرَاهِیمَ بْنِ عَبْدِ الرَّحْمَنِ عَنْ مُوسَی بْنِ جَعْفَرٍ عَنْ آبَائِهِ عَلَیْهِمُ السَّلَامُ عَنِ الْحُسَیْنِ بْنِ عَلِیٍّ عَلَیْهِمَا السَّلَامُ وَ سَاقَ الْحَدِیثَ فِی الْخَمْسَةِ الْمُسْتَهْزِءِینَ بِرَسُولِ اللَّهِ صلی الله علیه و آله </w:t>
      </w:r>
      <w:r>
        <w:rPr>
          <w:rStyle w:val="FootnoteAnchor"/>
          <w:rtl w:val="true"/>
        </w:rPr>
        <w:footnoteReference w:id="1307"/>
      </w:r>
      <w:r>
        <w:rPr>
          <w:rFonts w:ascii="Amiri" w:hAnsi="Amiri" w:eastAsia="Amiri" w:cs="Amiri"/>
          <w:color w:val="111111"/>
          <w:sz w:val="28"/>
          <w:sz w:val="28"/>
          <w:szCs w:val="28"/>
          <w:rtl w:val="true"/>
          <w:lang w:bidi="ar-SA"/>
        </w:rPr>
        <w:t xml:space="preserve">ثُمَّ قَالَ الصَّدُوقُ وَ یُقَالُ فِی خَبَرٍ آخَرَ فِی الْأَسْوَدِ </w:t>
      </w:r>
      <w:bookmarkStart w:id="615" w:name="pg16985_188764"/>
    </w:p>
    <w:p>
      <w:pPr>
        <w:pStyle w:val="BookText"/>
        <w:rPr/>
      </w:pPr>
      <w:bookmarkEnd w:id="615"/>
      <w:r>
        <w:rPr>
          <w:rFonts w:ascii="Amiri" w:hAnsi="Amiri" w:eastAsia="Amiri" w:cs="Amiri"/>
          <w:color w:val="111111"/>
          <w:sz w:val="28"/>
          <w:sz w:val="28"/>
          <w:szCs w:val="28"/>
          <w:rtl w:val="true"/>
          <w:lang w:bidi="ar-SA"/>
        </w:rPr>
        <w:t xml:space="preserve">بْنَ عَبْدِ یَغُوثَ قَوْلٌ آخَرُ یُقَالُ إِنَّ النَّبِیَّ صلی الله علیه و آله کَانَ قَدْ دَعَا عَلَیْهِ أَنْ یُعْمِیَ اللَّهُ بَصَرَهُ وَ أَنْ یُثْکِلَهُ وَلَدَهُ فَلَمَّا کَانَ فِی ذَلِکَ الْیَوْمِ جَاءَ حَتَّی صَارَ إِلَی کُدَی </w:t>
      </w:r>
      <w:r>
        <w:rPr>
          <w:rStyle w:val="FootnoteAnchor"/>
          <w:rtl w:val="true"/>
        </w:rPr>
        <w:footnoteReference w:id="1308"/>
      </w:r>
      <w:r>
        <w:rPr>
          <w:rFonts w:ascii="Amiri" w:hAnsi="Amiri" w:eastAsia="Amiri" w:cs="Amiri"/>
          <w:color w:val="111111"/>
          <w:sz w:val="28"/>
          <w:sz w:val="28"/>
          <w:szCs w:val="28"/>
          <w:rtl w:val="true"/>
          <w:lang w:bidi="ar-SA"/>
        </w:rPr>
        <w:t xml:space="preserve">فَأَتَاهُ جَبْرَئِیلُ بِوَرَقَةٍ خَضْرَاءَ فَضَرَبَ بِهَا وَجْهَهُ فَعَمِیَ وَ بَقِیَ حَتَّی أَثْکَلَهُ اللَّهُ عَزَّ وَ جَلَّ وَلَدَهُ یَوْمَ بَدْرٍ ثُمَّ مَاتَ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از حسین بن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درباره پنج نفری که پیامبر را مسخره کردند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روایت را در باب معجزات پیامبر در دفع شرّ دشمنان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صدوق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درباره اسود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بْن عَبْدِ یَغُوث ، قول دیگری وجود دارد و گفته می‌شود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نفرین کرد و از خدا خواست که چشمانش را کور کند و او را در عزای فرزندش بنشاند و در آن روز آمد وقتی به کُداء رسید، جبرئیل برگ سبزی آورد و به صورت او زد و او کور شد و آنقدر ماند تا در جنگ بدر داغ فرزندش به دلش نشست و سپس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2293518_1468164448"/>
      <w:bookmarkStart w:id="617" w:name="_Toc247"/>
      <w:bookmarkEnd w:id="616"/>
      <w:r>
        <w:rPr>
          <w:rtl w:val="true"/>
        </w:rPr>
        <w:t>«</w:t>
      </w:r>
      <w:r>
        <w:rPr/>
        <w:t>54</w:t>
      </w:r>
      <w:r>
        <w:rPr>
          <w:rtl w:val="true"/>
        </w:rPr>
        <w:t>»</w:t>
      </w:r>
      <w:bookmarkEnd w:id="617"/>
    </w:p>
    <w:p>
      <w:pPr>
        <w:pStyle w:val="BookText"/>
        <w:rPr/>
      </w:pPr>
      <w:r>
        <w:rPr>
          <w:rFonts w:ascii="Amiri" w:hAnsi="Amiri" w:eastAsia="Amiri" w:cs="Amiri"/>
          <w:color w:val="111111"/>
          <w:sz w:val="28"/>
          <w:sz w:val="28"/>
          <w:szCs w:val="28"/>
          <w:rtl w:val="true"/>
          <w:lang w:bidi="ar-SA"/>
        </w:rPr>
        <w:t xml:space="preserve">فس، تفسیر القمی وَ مَنْ عاقَبَ بِمِثْلِ ما عُوقِبَ بِهِ قَالَ فَهُوَ رَسُولُ اللَّهِ صلی الله علیه و آله لَمَّا أَخْرَجَتْهُ قُرَیْشٌ مِنْ مَکَّةَ وَ هَرَبَ مِنْهُمْ إِلَی الْغَارِ طَلَبُوهُ لِیَقْتُلُوهُ فَعَاقَبَهُمُ اللَّهُ تَعَالَی یَوْمَ بَدْرٍ فَقُتِلَ عُتْبَةُ وَ شَیْبَةُ وَ الْوَلِیدُ وَ أَبُو جَهْلٍ وَ حَنْظَلَةُ بْنُ أَبِی سُفْیَانَ وَ غَیْرُهُمْ فَلَمَّا قُبِضَ رَسُولُ اللَّهِ صلی الله علیه و آله طُلِبَ بِدِمَائِهِمْ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لاهلوا واستهلوا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 تشل</w:t>
      </w:r>
    </w:p>
    <w:p>
      <w:pPr>
        <w:pStyle w:val="BookText"/>
        <w:rPr/>
      </w:pPr>
      <w:r>
        <w:rPr>
          <w:rFonts w:ascii="IRNazanin" w:hAnsi="IRNazanin" w:eastAsia="IRNazanin"/>
          <w:color w:val="111111"/>
          <w:sz w:val="28"/>
          <w:sz w:val="28"/>
          <w:szCs w:val="28"/>
          <w:rtl w:val="true"/>
          <w:lang w:bidi="fa-IR"/>
        </w:rPr>
        <w:t xml:space="preserve">ثم ذکر اشعارا اخری یأتی فی موضعه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عوقب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ارادوا ان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بغی علیه لینصرنه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 علیه السلام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والایة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 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 صلی الله علیه و آله است، آن زمان که قریش او را از مکه اخراج کردند و او به غار گریخت و قریش در جستجوی او بر آمدند تا او را به قتل برسانند و خداوند آنان را در روز بدر مورد عقاب قرار داد و عتبه و شیبه و ولید و ابوجهل و حنظله بن ابی سفیان و برخی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رسول خدا صلی الله علیه و آله به دیدار حق شتافت، کفار به خونخواهی آنان بر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2293520_1468164448"/>
      <w:bookmarkStart w:id="619" w:name="_Toc248"/>
      <w:bookmarkEnd w:id="618"/>
      <w:r>
        <w:rPr>
          <w:rtl w:val="true"/>
        </w:rPr>
        <w:t>«</w:t>
      </w:r>
      <w:r>
        <w:rPr/>
        <w:t>55</w:t>
      </w:r>
      <w:r>
        <w:rPr>
          <w:rtl w:val="true"/>
        </w:rPr>
        <w:t>»</w:t>
      </w:r>
      <w:bookmarkEnd w:id="619"/>
    </w:p>
    <w:p>
      <w:pPr>
        <w:pStyle w:val="BookText"/>
        <w:rPr/>
      </w:pPr>
      <w:r>
        <w:rPr>
          <w:rFonts w:ascii="Amiri" w:hAnsi="Amiri" w:eastAsia="Amiri" w:cs="Amiri"/>
          <w:color w:val="111111"/>
          <w:sz w:val="28"/>
          <w:sz w:val="28"/>
          <w:szCs w:val="28"/>
          <w:rtl w:val="true"/>
          <w:lang w:bidi="ar-SA"/>
        </w:rPr>
        <w:t xml:space="preserve">فس، تفسیر القمی أَمْ یَقُولُونَ نَحْنُ جَمِیعٌ مُنْتَصِرٌ سَیُهْزَمُ الْجَمْعُ وَ یُوَلُّونَ الدُّبُرَ </w:t>
      </w:r>
      <w:r>
        <w:rPr>
          <w:rStyle w:val="FootnoteAnchor"/>
          <w:rtl w:val="true"/>
        </w:rPr>
        <w:footnoteReference w:id="1311"/>
      </w:r>
      <w:r>
        <w:rPr>
          <w:rFonts w:ascii="Amiri" w:hAnsi="Amiri" w:eastAsia="Amiri" w:cs="Amiri"/>
          <w:color w:val="111111"/>
          <w:sz w:val="28"/>
          <w:sz w:val="28"/>
          <w:szCs w:val="28"/>
          <w:rtl w:val="true"/>
          <w:lang w:bidi="ar-SA"/>
        </w:rPr>
        <w:t xml:space="preserve">قَالَ فَقَالَتْ قُرَیْشٌ قَدِ اجْتَمَعْنَا لِنَنْتَصِرَ وَ نَقْتُلَکَ یَا مُحَمَّدُ فَأَنْزَلَ اللَّهُ أَمْ یَقُولُونَ یَا مُحَمَّدُ نَحْنُ جَمِیعٌ مُنْتَصِرٌ سَیُهْزَمُ الْجَمْعُ وَ یُوَلُّونَ الدُّبُرَ یَعْنِی یَوْمَ بَدْرٍ حِینَ هُزِمُوا وَ أُسِرُوا وَ قُتِلُوا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نَحْنُ جَمِیعٌ مُنْتَصِرٌ سَیُهْزَمُ الْجَمْعُ وَ یُوَلُّونَ الدُّبُرَ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همگی انتقام‌گیرنده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این جمع درهم شکسته شود و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گرد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پیروز شویم و بر تو چیره گردیم و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جیع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بدر است که شکست خوردند و به اسارت رفتند و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2293522_1468164448"/>
      <w:bookmarkStart w:id="621" w:name="_Toc249"/>
      <w:bookmarkEnd w:id="620"/>
      <w:r>
        <w:rPr>
          <w:rtl w:val="true"/>
        </w:rPr>
        <w:t>«</w:t>
      </w:r>
      <w:r>
        <w:rPr/>
        <w:t>56</w:t>
      </w:r>
      <w:r>
        <w:rPr>
          <w:rtl w:val="true"/>
        </w:rPr>
        <w:t>»</w:t>
      </w:r>
      <w:bookmarkEnd w:id="6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سَأَلَ سائِلٌ بِعَذابٍ واقِعٍ </w:t>
      </w:r>
      <w:r>
        <w:rPr>
          <w:rStyle w:val="FootnoteAnchor"/>
          <w:rtl w:val="true"/>
        </w:rPr>
        <w:footnoteReference w:id="1313"/>
      </w:r>
      <w:r>
        <w:rPr>
          <w:rFonts w:ascii="Amiri" w:hAnsi="Amiri" w:eastAsia="Amiri" w:cs="Amiri"/>
          <w:color w:val="111111"/>
          <w:sz w:val="28"/>
          <w:sz w:val="28"/>
          <w:szCs w:val="28"/>
          <w:rtl w:val="true"/>
          <w:lang w:bidi="ar-SA"/>
        </w:rPr>
        <w:t xml:space="preserve">قَالَ وَ فِی حَدِیثٍ آخَرَ لَمَّا </w:t>
      </w:r>
      <w:bookmarkStart w:id="622" w:name="pg16985_188765"/>
    </w:p>
    <w:p>
      <w:pPr>
        <w:pStyle w:val="BookText"/>
        <w:rPr/>
      </w:pPr>
      <w:bookmarkEnd w:id="622"/>
      <w:r>
        <w:rPr>
          <w:rFonts w:ascii="Amiri" w:hAnsi="Amiri" w:eastAsia="Amiri" w:cs="Amiri"/>
          <w:color w:val="111111"/>
          <w:sz w:val="28"/>
          <w:sz w:val="28"/>
          <w:szCs w:val="28"/>
          <w:rtl w:val="true"/>
          <w:lang w:bidi="ar-SA"/>
        </w:rPr>
        <w:t xml:space="preserve">اصْطَفَّتِ الْخَیْلَانِ یَوْمَ بَدْرٍ رَفَعَ أَبُو جَهْلٍ یَدَیْهِ </w:t>
      </w:r>
      <w:r>
        <w:rPr>
          <w:rStyle w:val="FootnoteAnchor"/>
          <w:rtl w:val="true"/>
        </w:rPr>
        <w:footnoteReference w:id="1314"/>
      </w:r>
      <w:r>
        <w:rPr>
          <w:rFonts w:ascii="Amiri" w:hAnsi="Amiri" w:eastAsia="Amiri" w:cs="Amiri"/>
          <w:color w:val="111111"/>
          <w:sz w:val="28"/>
          <w:sz w:val="28"/>
          <w:szCs w:val="28"/>
          <w:rtl w:val="true"/>
          <w:lang w:bidi="ar-SA"/>
        </w:rPr>
        <w:t xml:space="preserve">فَقَالَ اللَّهُمَّ أَقْطَعَنَا لِلرَّحِمِ وَ آتَانَا بِمَا لَا نَعْرِفُ فَأَحِنْهُ الْعَذَابَ </w:t>
      </w:r>
      <w:r>
        <w:rPr>
          <w:rStyle w:val="FootnoteAnchor"/>
          <w:rtl w:val="true"/>
        </w:rPr>
        <w:footnoteReference w:id="1315"/>
      </w:r>
      <w:r>
        <w:rPr>
          <w:rFonts w:ascii="Amiri" w:hAnsi="Amiri" w:eastAsia="Amiri" w:cs="Amiri"/>
          <w:color w:val="111111"/>
          <w:sz w:val="28"/>
          <w:sz w:val="28"/>
          <w:szCs w:val="28"/>
          <w:rtl w:val="true"/>
          <w:lang w:bidi="ar-SA"/>
        </w:rPr>
        <w:t xml:space="preserve">فَأَنْزَلَ اللَّهُ تَبَارَکَ وَ تَعَالَی سَأَلَ سائِلٌ بِعَذابٍ واقِعٍ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پرسنده‌ای 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که دو سپاه در روز بدر، در مقابل هم صف آرایی کردند، ابوجهل دست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روابط خویشاوندی ما را قطع کرد، و آن چه که نسبت به آن آشنایی نداریم، برای ما آورد، پس عذاب را بر وی نازل کن، و خداوند عزّ و جلّ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293524_1468164448"/>
      <w:bookmarkStart w:id="624" w:name="_Toc250"/>
      <w:bookmarkEnd w:id="623"/>
      <w:r>
        <w:rPr>
          <w:rtl w:val="true"/>
        </w:rPr>
        <w:t>«</w:t>
      </w:r>
      <w:r>
        <w:rPr/>
        <w:t>57</w:t>
      </w:r>
      <w:r>
        <w:rPr>
          <w:rtl w:val="true"/>
        </w:rPr>
        <w:t>»</w:t>
      </w:r>
      <w:bookmarkEnd w:id="624"/>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فَأَمَّا مَنْ أُوتِیَ کِتابَهُ بِیَمِینِهِ </w:t>
      </w:r>
      <w:r>
        <w:rPr>
          <w:rStyle w:val="FootnoteAnchor"/>
          <w:rtl w:val="true"/>
        </w:rPr>
        <w:footnoteReference w:id="1317"/>
      </w:r>
      <w:r>
        <w:rPr>
          <w:rFonts w:ascii="Amiri" w:hAnsi="Amiri" w:eastAsia="Amiri" w:cs="Amiri"/>
          <w:color w:val="111111"/>
          <w:sz w:val="28"/>
          <w:sz w:val="28"/>
          <w:szCs w:val="28"/>
          <w:rtl w:val="true"/>
          <w:lang w:bidi="ar-SA"/>
        </w:rPr>
        <w:t xml:space="preserve">فَهُوَ أَبُو سَلَمَةَ عَبْدُ اللَّهِ بْنُ عَبْدِ الْأَسَدِ بْنِ هِلَالٍ الْمَخْزُومِیُّ وَ هُوَ مِنْ بَنِی مَخْزُومٍ وَ أَمَّا مَنْ أُوتِیَ کِتابَهُ وَراءَ ظَهْرِهِ </w:t>
      </w:r>
      <w:r>
        <w:rPr>
          <w:rStyle w:val="FootnoteAnchor"/>
          <w:rtl w:val="true"/>
        </w:rPr>
        <w:footnoteReference w:id="1318"/>
      </w:r>
      <w:r>
        <w:rPr>
          <w:rFonts w:ascii="Amiri" w:hAnsi="Amiri" w:eastAsia="Amiri" w:cs="Amiri"/>
          <w:color w:val="111111"/>
          <w:sz w:val="28"/>
          <w:sz w:val="28"/>
          <w:szCs w:val="28"/>
          <w:rtl w:val="true"/>
          <w:lang w:bidi="ar-SA"/>
        </w:rPr>
        <w:t xml:space="preserve">فَهُوَ أَخُوهُ الْأَسْوَدُ بْنُ عَبْدِ الْأَسَدِ بْنِ هِلَالٍ الْمَخْزُومِیُّ قَتَلَهُ حَمْزَةُ بْنُ عَبْدِ الْمُطَّلِبِ یَوْمَ بَدْرٍ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باقر علیه السلام نقل شده که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ابو سلمه عبدالله بن عبد الاسد بن هلال مخزومی است و از قبیله بنی مخزوم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برادرش اسود بن عبد الاسد بن هلال مخزومی بود که حمزه بن عبد المطلب او را در روز بدر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2293526_1468164448"/>
      <w:bookmarkStart w:id="626" w:name="_Toc251"/>
      <w:bookmarkEnd w:id="625"/>
      <w:r>
        <w:rPr>
          <w:rtl w:val="true"/>
        </w:rPr>
        <w:t>«</w:t>
      </w:r>
      <w:r>
        <w:rPr/>
        <w:t>58</w:t>
      </w:r>
      <w:r>
        <w:rPr>
          <w:rtl w:val="true"/>
        </w:rPr>
        <w:t>»</w:t>
      </w:r>
      <w:bookmarkEnd w:id="626"/>
    </w:p>
    <w:p>
      <w:pPr>
        <w:pStyle w:val="BookText"/>
        <w:rPr/>
      </w:pPr>
      <w:r>
        <w:rPr>
          <w:rFonts w:ascii="Amiri" w:hAnsi="Amiri" w:eastAsia="Amiri" w:cs="Amiri"/>
          <w:color w:val="111111"/>
          <w:sz w:val="28"/>
          <w:sz w:val="28"/>
          <w:szCs w:val="28"/>
          <w:rtl w:val="true"/>
          <w:lang w:bidi="ar-SA"/>
        </w:rPr>
        <w:t xml:space="preserve">ید، التوحید بِإِسْنَادِهِ عَنْ وَهْبٍ الْقُرَشِیِّ </w:t>
      </w:r>
      <w:r>
        <w:rPr>
          <w:rStyle w:val="FootnoteAnchor"/>
          <w:rtl w:val="true"/>
        </w:rPr>
        <w:footnoteReference w:id="1320"/>
      </w:r>
      <w:r>
        <w:rPr>
          <w:rFonts w:ascii="Amiri" w:hAnsi="Amiri" w:eastAsia="Amiri" w:cs="Amiri"/>
          <w:color w:val="111111"/>
          <w:sz w:val="28"/>
          <w:sz w:val="28"/>
          <w:szCs w:val="28"/>
          <w:rtl w:val="true"/>
          <w:lang w:bidi="ar-SA"/>
        </w:rPr>
        <w:t>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الْخَضِرَ عَلَیْهِ السَّلَامُ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وَ کَانَ </w:t>
      </w:r>
      <w:r>
        <w:rPr>
          <w:rStyle w:val="FootnoteAnchor"/>
          <w:rtl w:val="true"/>
        </w:rPr>
        <w:footnoteReference w:id="1321"/>
      </w:r>
      <w:r>
        <w:rPr>
          <w:rFonts w:ascii="Amiri" w:hAnsi="Amiri" w:eastAsia="Amiri" w:cs="Amiri"/>
          <w:color w:val="111111"/>
          <w:sz w:val="28"/>
          <w:sz w:val="28"/>
          <w:szCs w:val="28"/>
          <w:rtl w:val="true"/>
          <w:lang w:bidi="ar-SA"/>
        </w:rPr>
        <w:t xml:space="preserve">عَلَی لِسَانِی یَوْمَ بَدْرٍ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بإسناده فی کتاب الدعاء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علیه السلام را در خواب دیدم و به او گفتم که به من چیزی بیاموز تا بدان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برای رسول خدا صلی الله علیه و آله و سلم باز 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اسم اعظم به تو تعلیم شده و در روز بدر این عبارت بر زبانم جاری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در کتاب دعا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293528_1468164448"/>
      <w:bookmarkStart w:id="628" w:name="_Toc252"/>
      <w:bookmarkEnd w:id="627"/>
      <w:r>
        <w:rPr>
          <w:rtl w:val="true"/>
        </w:rPr>
        <w:t>«</w:t>
      </w:r>
      <w:r>
        <w:rPr/>
        <w:t>59</w:t>
      </w:r>
      <w:r>
        <w:rPr>
          <w:rtl w:val="true"/>
        </w:rPr>
        <w:t>»</w:t>
      </w:r>
      <w:bookmarkEnd w:id="62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عَنِ الصَّادِقِ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بَدْرٍ وَ عَرَفَ اللَّهُ حَرَجَ الْمُسْلِمِینَ أَنْزَلَ عَلَی نَبِیِّهِ وَ إِنْ </w:t>
      </w:r>
      <w:r>
        <w:rPr>
          <w:rStyle w:val="FootnoteAnchor"/>
          <w:rtl w:val="true"/>
        </w:rPr>
        <w:footnoteReference w:id="1323"/>
      </w:r>
      <w:r>
        <w:rPr>
          <w:rFonts w:ascii="Amiri" w:hAnsi="Amiri" w:eastAsia="Amiri" w:cs="Amiri"/>
          <w:color w:val="111111"/>
          <w:sz w:val="28"/>
          <w:sz w:val="28"/>
          <w:szCs w:val="28"/>
          <w:rtl w:val="true"/>
          <w:lang w:bidi="ar-SA"/>
        </w:rPr>
        <w:t xml:space="preserve">جَنَحُوا لِلسَّلْمِ فَاجْنَحْ </w:t>
      </w:r>
      <w:bookmarkStart w:id="629" w:name="pg16985_188766"/>
    </w:p>
    <w:p>
      <w:pPr>
        <w:pStyle w:val="BookText"/>
        <w:rPr/>
      </w:pPr>
      <w:bookmarkEnd w:id="629"/>
      <w:r>
        <w:rPr>
          <w:rFonts w:ascii="Amiri" w:hAnsi="Amiri" w:eastAsia="Amiri" w:cs="Amiri"/>
          <w:color w:val="111111"/>
          <w:sz w:val="28"/>
          <w:sz w:val="28"/>
          <w:szCs w:val="28"/>
          <w:rtl w:val="true"/>
          <w:lang w:bidi="ar-SA"/>
        </w:rPr>
        <w:t xml:space="preserve">لَها وَ تَوَکَّلْ عَلَی اللَّهِ فَلَمَّا قَوِیَ الْإِسْلَامُ وَ کَثُرَ الْمُسْلِمُونَ أَنْزَلَ اللَّهُ تَعَالَی فَلا تَهِنُوا </w:t>
      </w:r>
      <w:r>
        <w:rPr>
          <w:rStyle w:val="FootnoteAnchor"/>
          <w:rtl w:val="true"/>
        </w:rPr>
        <w:footnoteReference w:id="1324"/>
      </w:r>
      <w:r>
        <w:rPr>
          <w:rFonts w:ascii="Amiri" w:hAnsi="Amiri" w:eastAsia="Amiri" w:cs="Amiri"/>
          <w:color w:val="111111"/>
          <w:sz w:val="28"/>
          <w:sz w:val="28"/>
          <w:szCs w:val="28"/>
          <w:rtl w:val="true"/>
          <w:lang w:bidi="ar-SA"/>
        </w:rPr>
        <w:t xml:space="preserve">وَ تَدْعُوا إِلَی السَّلْمِ وَ أَنْتُمُ الْأَعْلَوْنَ وَ اللَّهُ مَعَکُمْ وَ لَنْ یَتِرَکُمْ أَعْمالَکُمْ فَنَسَخَتْ هَذِهِ الْآیَةَ الَّتِی أُذِنَ لَهُمْ فِیهَا أَنْ یَجْنَحُوا وَ سَاقَ الْحَدِیثَ إِلَی أَنْ قَالَ أَمَّا الْجِدَالُ وَ مَعَانِیهِ فِی کِتَابِ اللَّهِ </w:t>
      </w:r>
      <w:r>
        <w:rPr>
          <w:rStyle w:val="FootnoteAnchor"/>
          <w:rtl w:val="true"/>
        </w:rPr>
        <w:footnoteReference w:id="1325"/>
      </w:r>
      <w:r>
        <w:rPr>
          <w:rFonts w:ascii="Amiri" w:hAnsi="Amiri" w:eastAsia="Amiri" w:cs="Amiri"/>
          <w:color w:val="111111"/>
          <w:sz w:val="28"/>
          <w:sz w:val="28"/>
          <w:szCs w:val="28"/>
          <w:rtl w:val="true"/>
          <w:lang w:bidi="ar-SA"/>
        </w:rPr>
        <w:t xml:space="preserve">وَ إِنَّ فَرِیقاً مِنَ الْمُؤْمِنِینَ لَکارِهُونَ یُجادِلُونَکَ فِی الْحَقِّ بَعْدَ ما تَبَیَّنَ کَأَنَّما یُساقُونَ إِلَی الْمَوْتِ وَ هُمْ یَنْظُرُونَ </w:t>
      </w:r>
      <w:r>
        <w:rPr>
          <w:rStyle w:val="FootnoteAnchor"/>
          <w:rtl w:val="true"/>
        </w:rPr>
        <w:footnoteReference w:id="1326"/>
      </w:r>
      <w:r>
        <w:rPr>
          <w:rFonts w:ascii="Amiri" w:hAnsi="Amiri" w:eastAsia="Amiri" w:cs="Amiri"/>
          <w:color w:val="111111"/>
          <w:sz w:val="28"/>
          <w:sz w:val="28"/>
          <w:szCs w:val="28"/>
          <w:rtl w:val="true"/>
          <w:lang w:bidi="ar-SA"/>
        </w:rPr>
        <w:t xml:space="preserve">وَ لَمَّا خَرَجَ رَسُولُ اللَّهِ صلی الله علیه و آله إِلَی بَدْرٍ کَانَ خُرُوجُهُ فِی طَلَبِ الْعَدُوِّ وَ قَالَ لِأَصْحَابِهِ إِنَّ اللَّهَ عَزَّ وَ جَلَّ قَدْ وَعَدَنِی أَنْ أَظْفِرَ بِالْعِیرِ أَوْ بِقُرَیْشٍ فَخَرَجُوا مَعَهُ عَلَی هَذَا فَلَمَّا أَفْلَتَتِ الْعِیرُ وَ أَمَرَهُ اللَّهُ بِقِتَالِ قُرَیْشٍ أَخْبَرَ أَصْحَابَهُ فَقَالَ إِنَّ قُرَیْشاً قَدْ أَقْبَلَتْ وَ قَدْ وَعَدَنِی اللَّهُ سُبْحَانَهُ إِحْدَی الطَّائِفَتَیْنِ أَنَّها لَکُمْ وَ أَمَرَنِی بِقِتَالِ قُرَیْشٍ قَالَ فَجَزِعُوا مِنْ ذَلِکَ وَ قَالُوا یَا رَسُولَ اللَّهِ فَإِنَّا لَمْ نَخْرُجْ </w:t>
      </w:r>
      <w:r>
        <w:rPr>
          <w:rStyle w:val="FootnoteAnchor"/>
          <w:rtl w:val="true"/>
        </w:rPr>
        <w:footnoteReference w:id="1327"/>
      </w:r>
      <w:r>
        <w:rPr>
          <w:rFonts w:ascii="Amiri" w:hAnsi="Amiri" w:eastAsia="Amiri" w:cs="Amiri"/>
          <w:color w:val="111111"/>
          <w:sz w:val="28"/>
          <w:sz w:val="28"/>
          <w:szCs w:val="28"/>
          <w:rtl w:val="true"/>
          <w:lang w:bidi="ar-SA"/>
        </w:rPr>
        <w:t xml:space="preserve">عَلَی أُهْبَةِ الْحَرْبِ قَالَ وَ أَکْثَرَ قَوْمٌ مِنْهُمُ الْکَلَامَ وَ الْجِدَالَ فَأَنْزَلَ اللَّهُ تَعَالَی وَ إِذْ یَعِدُکُمُ اللَّهُ </w:t>
      </w:r>
      <w:r>
        <w:rPr>
          <w:rStyle w:val="FootnoteAnchor"/>
          <w:rtl w:val="true"/>
        </w:rPr>
        <w:footnoteReference w:id="1328"/>
      </w:r>
      <w:r>
        <w:rPr>
          <w:rFonts w:ascii="Amiri" w:hAnsi="Amiri" w:eastAsia="Amiri" w:cs="Amiri"/>
          <w:color w:val="111111"/>
          <w:sz w:val="28"/>
          <w:sz w:val="28"/>
          <w:szCs w:val="28"/>
          <w:rtl w:val="true"/>
          <w:lang w:bidi="ar-SA"/>
        </w:rPr>
        <w:t xml:space="preserve">الْآیَةَ وَ سَاقَهُ إِلَی أَنْ قَالَ رَجُلٌ مِنَ الْأَنْصَارِ </w:t>
      </w:r>
      <w:r>
        <w:rPr>
          <w:rStyle w:val="FootnoteAnchor"/>
          <w:rtl w:val="true"/>
        </w:rPr>
        <w:footnoteReference w:id="1329"/>
      </w:r>
      <w:r>
        <w:rPr>
          <w:rFonts w:ascii="Amiri" w:hAnsi="Amiri" w:eastAsia="Amiri" w:cs="Amiri"/>
          <w:color w:val="111111"/>
          <w:sz w:val="28"/>
          <w:sz w:val="28"/>
          <w:szCs w:val="28"/>
          <w:rtl w:val="true"/>
          <w:lang w:bidi="ar-SA"/>
        </w:rPr>
        <w:t xml:space="preserve">یُقَالُ لَهُ رِفَاعَةُ بْنُ زَیْدِ بْنِ عَامِرٍ وَ کَانَ عَمَّ قَتَادَةَ بْنِ النُّعْمَانِ الْأَنْصَارِیِّ وَ کَانَ قَتَادَةُ مِمَّنْ شَهِدَ بَدْراً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غزوة أحد بعض أخبار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در روز بدر سختی و تنگنای وارده بر مسلمانان را دانست،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لَها وَ 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قدرت گرفت و بر شمار مسلمانان افزوده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آنان اجازه صلح با مشرکان را داده بود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جدال و معانی آن در کتاب خداوند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فَرِیقاً مِنَ الْمُؤْمِنِینَ لَکارِهُونَ یُجادِلُونَکَ فِی الْحَقِّ بَعْدَ ما تَبَیَّنَ کَأَنَّما یُساقُونَ إِلَی الْمَوْتِ وَ هُمْ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صلی الله علیه و آله و سلم به سوی بدر رهسپار شد، این بیرون رفتن پیامبر در طلب دشمن بود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من وعده داده است که یا کاروان یا قریش را به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 شنیدن این سخنان به همراه پیامبر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از دست رفت و خداوند آن حضرت را به جنگ با قریش امر فرمود، او نیز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خداوند به من وعده داده که یکی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خواهد بود و به من دستور داده که با قریش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سخنان اندوهگین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با ساز و کار جنگی بیرون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گروهی از آنان سخنان بسیاری بر زبان راندند و در این باره به بحث و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در جنگ بدر شرکت داشت مردی از انصار بود که به نام رفاعه بن زید بن عامر، و او عموی قتاده بن نعمان انصاری بود و قتاده از جمله کسانی بود که در بدر حضور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این باب را در بحث غزوه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293530_1468164448"/>
      <w:bookmarkStart w:id="631" w:name="_Toc253"/>
      <w:bookmarkEnd w:id="630"/>
      <w:r>
        <w:rPr>
          <w:rtl w:val="true"/>
        </w:rPr>
        <w:t>«</w:t>
      </w:r>
      <w:r>
        <w:rPr/>
        <w:t>60</w:t>
      </w:r>
      <w:r>
        <w:rPr>
          <w:rtl w:val="true"/>
        </w:rPr>
        <w:t>»</w:t>
      </w:r>
      <w:bookmarkEnd w:id="6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ابْنُ الْوَلِیدِ عَنْ أَحْمَدَ بْنِ إِدْرِیسَ عَنْ مُحَمَّدِ بْنِ أَحْمَدَ عَنْ مُحَمَّدِ بْنِ </w:t>
      </w:r>
      <w:bookmarkStart w:id="632" w:name="pg16985_188767"/>
    </w:p>
    <w:p>
      <w:pPr>
        <w:pStyle w:val="BookText"/>
        <w:rPr/>
      </w:pPr>
      <w:bookmarkEnd w:id="632"/>
      <w:r>
        <w:rPr>
          <w:rFonts w:ascii="Amiri" w:hAnsi="Amiri" w:eastAsia="Amiri" w:cs="Amiri"/>
          <w:color w:val="111111"/>
          <w:sz w:val="28"/>
          <w:sz w:val="28"/>
          <w:szCs w:val="28"/>
          <w:rtl w:val="true"/>
          <w:lang w:bidi="ar-SA"/>
        </w:rPr>
        <w:t xml:space="preserve">إِسْمَاعِیلَ الْعَلَوِیِّ </w:t>
      </w:r>
      <w:r>
        <w:rPr>
          <w:rStyle w:val="FootnoteAnchor"/>
          <w:rtl w:val="true"/>
        </w:rPr>
        <w:footnoteReference w:id="1331"/>
      </w:r>
      <w:r>
        <w:rPr>
          <w:rFonts w:ascii="Amiri" w:hAnsi="Amiri" w:eastAsia="Amiri" w:cs="Amiri"/>
          <w:color w:val="111111"/>
          <w:sz w:val="28"/>
          <w:sz w:val="28"/>
          <w:szCs w:val="28"/>
          <w:rtl w:val="true"/>
          <w:lang w:bidi="ar-SA"/>
        </w:rPr>
        <w:t xml:space="preserve">عَنْ مُحَمَّدِ بْنِ الزِّبْرِقَانِ الدَّامَغَانِیِّ عَنْ أَبِی الْحَسَنِ مُوسَی عَلَیْهِ السَّلَامُ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لم یورث من قدر علی الهجرة فلم یهاجر ، وان عمی العباس قدر علی الهجرة فلم یهاجر ، وانما کان فی عدد الاساری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کَانَ فِی عَدَدِ الْأُسَارَی عِنْدَ النَّبِیِّ صلی الله علیه و آله وَ جَحَدَ أَنْ یَکُونَ لَهُ الْفِدَاءُ فَأَنْزَلَ اللَّهُ تَبَارَکَ وَ تَعَالَی عَلَی النَّبِیِّ صلی الله علیه و آله یُخْبِرُهُ بِدَفِینٍ لَهُ مِنْ ذَهَبٍ فَبَعَثَ عَلِیّاً عَلَیْهِ السَّلَامُ فَأَخْرَجَهُ مِنْ عِنْدِ أُمِّ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 الْعَبَّاسَ بِمَا أَخْبَرَهُ جَبْرَئِیلُ عَنِ اللَّهِ تَبَارَکَ وَ تَعَالَی فَأَذِنَ لِعَلِیٍّ وَ أَعْطَاهُ عَلَامَةَ الَّذِی دَفَنَ فِیهِ فَقَالَ الْعَبَّاسُ عِنْدَ ذَلِکَ یَا ابْنَ أَخِی مَا فَاتَنِی مِنْکَ أَکْثَرُ وَ أَشْهَدُ أَنَّکَ رَسُولُ رَبِّ الْعَالَمِینَ فَلَمَّا أَحْضَرَ عَلِیٌّ الذَّهَبَ قَالَ الْعَبَّاسُ أَفْقَرْتَنِی یَا ابْنَ أَخِی فَأَنْزَلَ اللَّهُ تَبَارَکَ وَ تَعَالَی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یَعْلَمِ اللَّهُ فِی قُلُوبِکُمْ خَیْراً یُؤْتِکُمْ خَیْراً مِمَّا أُخِذَ مِنْکُمْ وَ یَغْفِرْ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زبرقان دامَغانی از امام موسی کاضم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جمله اسرای پیامبر صلی الله علیه و آله، بود و آزاد شدن خود به وسیله فدیه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پیامبر صلی الله علیه و آله و سلم وحی کرد و به او خبر داد که او گنجی از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علی علیه السلام را فرستاد و آن را از نزد ام فضل بیرون آورد و آن چه را جبرئیل از خدای تبارک و تعالی خبر داده بود، به عباس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نباید فرصت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رسول پروردگار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طلا را آورد،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بیچاره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برایم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 یُؤْتِکُمْ خَیْرًا مِّمَّا أُخِذَ مِنکُمْ وَیَغْفِرْ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 مَا لَکُم مِّن وَلاَیَتِهِم مِّن شَیْءٍ حَتَّی یُهَاجِرُواْ وَإِنِ اسْتَنصَرُوکُمْ فِی الدِّینِ فَعَلَیْکُمُ النَّصْرُ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غمگین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293532_1468164448"/>
      <w:bookmarkStart w:id="634" w:name="_Toc254"/>
      <w:bookmarkEnd w:id="633"/>
      <w:r>
        <w:rPr>
          <w:rtl w:val="true"/>
        </w:rPr>
        <w:t>«</w:t>
      </w:r>
      <w:r>
        <w:rPr/>
        <w:t>61</w:t>
      </w:r>
      <w:r>
        <w:rPr>
          <w:rtl w:val="true"/>
        </w:rPr>
        <w:t>»</w:t>
      </w:r>
      <w:bookmarkEnd w:id="6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السَّیِّدُ فِی کِتَابِ سَعْدِ السُّعُودِ، مِنْ تَفْسِیرِ مُحَمَّدِ بْنِ الْعَبَّاسِ بْنِ </w:t>
      </w:r>
    </w:p>
    <w:p>
      <w:pPr>
        <w:pStyle w:val="BookText"/>
        <w:rPr/>
      </w:pPr>
      <w:r>
        <w:rPr>
          <w:rFonts w:ascii="Amiri" w:hAnsi="Amiri" w:eastAsia="Amiri" w:cs="Amiri"/>
          <w:color w:val="111111"/>
          <w:sz w:val="28"/>
          <w:sz w:val="28"/>
          <w:szCs w:val="28"/>
          <w:rtl w:val="true"/>
          <w:lang w:bidi="ar-SA"/>
        </w:rPr>
        <w:t xml:space="preserve">عَلِیِّ بْنِ مَرْوَانَ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هذا قد ظفر به ابن طاووس فروی بعض أحادیثه فی بعض کتبه ، منها ذلک الحدیث ، ثم ظفر به شرف الدین الشولستانی قدس سرّه فاخرج منه روایات فی کتابه تأویل الایات وملخصه کنز الفوائد ، ونسخة مخطوطة من الکنز موجودة عندی والحدیث یوجد فی ص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منه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إِبْرَاهِیمُ بْنُ عَبْدِ اللَّهِ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حَجَّاجِ بْنِ الْمِنْهَالِ عَنِ الْمُعْتَمِرِ بْنِ سُلَیْمَانَ عَنْ أَبِیهِ عَنْ أَبِی محلث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قَیْسِ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عَلِیِّ بْنِ أَبِی طَالِبٍ أَنَّهُ قَالَ سَمِعْتُهُ یَقُولُ أَنَا أَوَّلُ مَنْ یَجْثُو لِلْخُصُومَةِ بَیْنَ یَدَیِ الرَّحْمَنِ قَالَ قَیْسٌ وَ فِیهِمْ نَزَلَتْ هَذِهِ الْآیَةُ هذانِ خَصْمانِ اخْتَصَمُوا فِی 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هُمُ الَّذِینَ تَبَارَزُوا یَوْمَ بَدْرٍ عَلِیٌّ وَ حَمْزَةُ وَ عُبَیْدَةُ وَ شَیْبَةُ وَ عُتْبَةُ وَ الْوَلِیدُ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عَامِرٍ قَالَ حَدَّثَنَا مُحَمَّدُ بْنُ الْحُسَیْنِ بْنِ أَبِی الْخَطَّابِ حَدَّثَنَا أَحْمَدُ بْنُ مُحَمَّدِ بْنِ أَبِی نَصْرٍ عَنْ أَبَانِ بْنِ عُثْمَانَ الْأَحْمَرِ عَنْ أَبِی بَصِیرٍ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عُتْبَةُ وَ شَیْبَةُ وَ الْوَلِیدُ لِلْبَرَازِ وَ خَرَجَ عُبَیْدُ اللَّهِ </w:t>
      </w:r>
      <w:r>
        <w:rPr>
          <w:rStyle w:val="FootnoteAnchor"/>
          <w:rtl w:val="true"/>
        </w:rPr>
        <w:footnoteReference w:id="1334"/>
      </w:r>
      <w:r>
        <w:rPr>
          <w:rFonts w:ascii="Amiri" w:hAnsi="Amiri" w:eastAsia="Amiri" w:cs="Amiri"/>
          <w:color w:val="111111"/>
          <w:sz w:val="28"/>
          <w:sz w:val="28"/>
          <w:szCs w:val="28"/>
          <w:rtl w:val="true"/>
          <w:lang w:bidi="ar-SA"/>
        </w:rPr>
        <w:t xml:space="preserve">بْنُ رَوَاحَةَ مِنْ نَاحِیَةٍ أُخْرَی قَالَ فَکَرِهَ رَسُولُ اللَّهِ صلی الله علیه و آله أَنْ یَکُونَ الْحَرْبُ أَوَّلَ مَا لَقِیَ بِالْأَنْصَارِ </w:t>
      </w:r>
      <w:r>
        <w:rPr>
          <w:rStyle w:val="FootnoteAnchor"/>
          <w:rtl w:val="true"/>
        </w:rPr>
        <w:footnoteReference w:id="1335"/>
      </w:r>
      <w:r>
        <w:rPr>
          <w:rFonts w:ascii="Amiri" w:hAnsi="Amiri" w:eastAsia="Amiri" w:cs="Amiri"/>
          <w:color w:val="111111"/>
          <w:sz w:val="28"/>
          <w:sz w:val="28"/>
          <w:szCs w:val="28"/>
          <w:rtl w:val="true"/>
          <w:lang w:bidi="ar-SA"/>
        </w:rPr>
        <w:t xml:space="preserve">فَبَدَأَ بِأَهْلِ بَیْتِهِ فَقَالَ رَسُولُ اللَّهِ صلی الله علیه و آله مُرُوهُمْ أَنْ یَرْجِعُوا إِلَی مَصَافِّهِمْ </w:t>
      </w:r>
    </w:p>
    <w:p>
      <w:pPr>
        <w:pStyle w:val="BookText"/>
        <w:rPr/>
      </w:pPr>
      <w:r>
        <w:rPr>
          <w:rFonts w:ascii="Amiri" w:hAnsi="Amiri" w:eastAsia="Amiri" w:cs="Amiri"/>
          <w:color w:val="111111"/>
          <w:sz w:val="28"/>
          <w:sz w:val="28"/>
          <w:szCs w:val="28"/>
          <w:rtl w:val="true"/>
          <w:lang w:bidi="ar-SA"/>
        </w:rPr>
        <w:t xml:space="preserve">إِنَّمَا یُرِیدُ الْقَوْمُ بَنِی عَمِّهِمْ فَدَعَا رَسُولُ اللَّهِ صلی الله علیه و آله عَلِیّاً وَ حَمْزَةَ وَ عُبَیْدَةَ بْنَ الْحَارِثِ بْنِ عَبْدِ الْمُطَّلِبِ فَبَرَزُوا بَیْنَ یَدَیْهِ بِالسِّلَاحِ فَقَالَ اجْعَلَاهُ بَیْنَکُمَا وَ خَافَ عَلَیْهِ الْحَدَاثَةَ فَقَالَ اذْهَبُوا فَقَاتِلُوا عَنْ حَقِّکُمْ وَ بِالدِّینِ الَّذِی بُعِثَ بِهِ نَبِیُّکُمْ إِذْ جَاءُوا بِبَاطِلِهِمْ لِیُطْفِؤُا نُورَ اللَّهِ بِأَفْواهِهِمْ اذْهَبُوا فِی حِفْظِ اللَّهِ أَوْ فِی عَوْنِ اللَّهِ فَخَرَجُوا یَمْشُونَ حَتَّی إِذَا کَانُوا قَرِیباً حَیْثُ یَسْمَعُونَ الصَّوْتَ فَصَاحَ بِهِمْ عُتْبَةُ انْتَسِبُوا نَعْرِفْکُمْ فَإِنْ تَکُونُوا أَکْفَاءَ نُقَاتِلْکُمْ وَ فِیهِمْ نَزَلَتْ هَذِهِ الْآیَةُ هذانِ خَصْمانِ اخْتَصَمُوا فِی رَبِّهِمْ فَالَّذِینَ کَفَرُوا قُطِّعَتْ لَهُمْ ثِیابٌ مِنْ نارٍ فَقَالَ عُبَیْدَةُ أَنَا عُبَیْدَةُ بْنُ الْحَارِثِ بْنِ عَبْدِ الْمُطَّلِبِ وَ کَانَ قَرِیبَ السِّنِّ مِنْ أَبِی طَالِبٍ وَ هُوَ یَوْمَئِذٍ أَکْبَرُ الْمُسْلِمِینَ </w:t>
      </w:r>
      <w:r>
        <w:rPr>
          <w:rStyle w:val="FootnoteAnchor"/>
          <w:rtl w:val="true"/>
        </w:rPr>
        <w:footnoteReference w:id="1336"/>
      </w:r>
      <w:r>
        <w:rPr>
          <w:rFonts w:ascii="Amiri" w:hAnsi="Amiri" w:eastAsia="Amiri" w:cs="Amiri"/>
          <w:color w:val="111111"/>
          <w:sz w:val="28"/>
          <w:sz w:val="28"/>
          <w:szCs w:val="28"/>
          <w:rtl w:val="true"/>
          <w:lang w:bidi="ar-SA"/>
        </w:rPr>
        <w:t xml:space="preserve">فَقَالَ هُوَ کُفْوٌ کَرِیمٌ ثُمَّ قَالَ لِحَمْزَةَ مَنْ أَنْتَ قَالَ أَنَا حَمْزَةُ بْنُ عَبْدِ الْمُطَّلِبِ أَنَا أَسَدُ اللَّهِ وَ أَسَدُ رَسُولِهِ أَنَا صَاحِبُ الْحَلْفَاءِ فَقَالَ لَهُ عُتْبَةُ سَتَرَی صَوْلَتَکَ الْیَوْمَ یَا أَسَدَ اللَّهِ وَ أَسَدَ رَسُولِهِ قَدْ لَقِیتَ أَسَدَ الْمُطَیِّبِینَ فَقَالَ لِعَلِیٍّ مَنْ أَنْتَ فَقَالَ أَنَا عَبْدُ اللَّهِ وَ أَخُو رَسُولِهِ أَنَا عَلِیُّ بْنُ أَبِی طَالِبٍ فَقَالَ یَا وَلِیدُ دُونَکَ الْغُلَامُ فَأَقْبَلَ الْوَلِیدُ یَشْتَدُّ إِلَی عَلِیٍّ قَدْ تَنَوَّرَ وَ تَخَلَّقَ </w:t>
      </w:r>
      <w:r>
        <w:rPr>
          <w:rStyle w:val="FootnoteAnchor"/>
          <w:rtl w:val="true"/>
        </w:rPr>
        <w:footnoteReference w:id="1337"/>
      </w:r>
      <w:r>
        <w:rPr>
          <w:rFonts w:ascii="Amiri" w:hAnsi="Amiri" w:eastAsia="Amiri" w:cs="Amiri"/>
          <w:color w:val="111111"/>
          <w:sz w:val="28"/>
          <w:sz w:val="28"/>
          <w:szCs w:val="28"/>
          <w:rtl w:val="true"/>
          <w:lang w:bidi="ar-SA"/>
        </w:rPr>
        <w:t xml:space="preserve">عَلَیْهِ خَاتَمٌ مِنْ ذَهَبٍ بِیَدِهِ السَّیْفُ قَالَ عَلِیٌّ قَدْ ظَلَّ </w:t>
      </w:r>
      <w:r>
        <w:rPr>
          <w:rStyle w:val="FootnoteAnchor"/>
          <w:rtl w:val="true"/>
        </w:rPr>
        <w:footnoteReference w:id="1338"/>
      </w:r>
      <w:r>
        <w:rPr>
          <w:rFonts w:ascii="Amiri" w:hAnsi="Amiri" w:eastAsia="Amiri" w:cs="Amiri"/>
          <w:color w:val="111111"/>
          <w:sz w:val="28"/>
          <w:sz w:val="28"/>
          <w:szCs w:val="28"/>
          <w:rtl w:val="true"/>
          <w:lang w:bidi="ar-SA"/>
        </w:rPr>
        <w:t xml:space="preserve">عَلَیَّ فِی طُولِ نَحْوٍ مِنْ ذِرَاعٍ فَخَتَلْتُهُ حَتَّی ضَرَبْتُ یَدَهُ الَّتِی فِیهَا السَّیْفُ فَبَدَرَتْ یَدُهُ وَ بَدَرَ السَّیْفُ </w:t>
      </w:r>
      <w:r>
        <w:rPr>
          <w:rStyle w:val="FootnoteAnchor"/>
          <w:rtl w:val="true"/>
        </w:rPr>
        <w:footnoteReference w:id="1339"/>
      </w:r>
      <w:r>
        <w:rPr>
          <w:rFonts w:ascii="Amiri" w:hAnsi="Amiri" w:eastAsia="Amiri" w:cs="Amiri"/>
          <w:color w:val="111111"/>
          <w:sz w:val="28"/>
          <w:sz w:val="28"/>
          <w:szCs w:val="28"/>
          <w:rtl w:val="true"/>
          <w:lang w:bidi="ar-SA"/>
        </w:rPr>
        <w:t>حَتَّی نَظَرْتُ إِلَی بَصِیصِ الذَّهَبِ فِی الْبَطْحَاءِ وَ صَاحَ صَیْحَةً أَسْمَعَ أَهْلَ الْعَسْکَرَیْنِ فَذَهَبَ مُوَلًّی نَحْوَ أَبِیهِ وَ شَدَّ عَلَیْهِ عَلِیٌّ عَلَیْهِ السَّلَامُ فَضَرَبَ فَخِذَهُ فَسَقَطَ وَ قَامَ عَلِیٌّ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ذِی الْحَوْضَیْنِ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الْمُطْعِمِ فِی الْعَامِ السَّغِبِ</w:t>
      </w:r>
    </w:p>
    <w:p>
      <w:pPr>
        <w:pStyle w:val="BookText"/>
        <w:rPr/>
      </w:pPr>
      <w:r>
        <w:rPr>
          <w:rFonts w:ascii="Amiri" w:hAnsi="Amiri" w:eastAsia="Amiri" w:cs="Amiri"/>
          <w:color w:val="111111"/>
          <w:sz w:val="28"/>
          <w:sz w:val="28"/>
          <w:szCs w:val="28"/>
          <w:rtl w:val="true"/>
          <w:lang w:bidi="ar-SA"/>
        </w:rPr>
        <w:t>أُوفِی بِمِیثَاقِی وَ أَحْمِی عَنْ حَسَبٍ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ضَرَبَهُ فَقَطَعَ فَخِذَهُ قَالَ فَفِی ذَلِکَ تَقُولُ هِنْدٌ بِنْتُ عُتْبَةَ </w:t>
      </w:r>
      <w:bookmarkStart w:id="635" w:name="pg16985_188770"/>
    </w:p>
    <w:p>
      <w:pPr>
        <w:pStyle w:val="BookText"/>
        <w:rPr/>
      </w:pPr>
      <w:bookmarkEnd w:id="635"/>
      <w:r>
        <w:rPr>
          <w:rFonts w:ascii="Amiri" w:hAnsi="Amiri" w:eastAsia="Amiri" w:cs="Amiri"/>
          <w:color w:val="111111"/>
          <w:sz w:val="28"/>
          <w:sz w:val="28"/>
          <w:szCs w:val="28"/>
          <w:rtl w:val="true"/>
          <w:lang w:bidi="ar-SA"/>
        </w:rPr>
        <w:t xml:space="preserve">أَبِی وَ عَمِّی وَ شَقِیقِ بَکْرِی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الَّذِی کَانُوا کَضَوْءِ </w:t>
      </w:r>
      <w:r>
        <w:rPr>
          <w:rStyle w:val="FootnoteAnchor"/>
          <w:rtl w:val="true"/>
        </w:rPr>
        <w:footnoteReference w:id="1341"/>
      </w:r>
      <w:r>
        <w:rPr>
          <w:rFonts w:ascii="Amiri" w:hAnsi="Amiri" w:eastAsia="Amiri" w:cs="Amiri"/>
          <w:color w:val="111111"/>
          <w:sz w:val="28"/>
          <w:sz w:val="28"/>
          <w:szCs w:val="28"/>
          <w:rtl w:val="true"/>
          <w:lang w:bidi="ar-SA"/>
        </w:rPr>
        <w:t>الْبَدْرِ</w:t>
      </w:r>
    </w:p>
    <w:p>
      <w:pPr>
        <w:pStyle w:val="BookText"/>
        <w:rPr/>
      </w:pPr>
      <w:r>
        <w:rPr>
          <w:rFonts w:ascii="Amiri" w:hAnsi="Amiri" w:eastAsia="Amiri" w:cs="Amiri"/>
          <w:color w:val="111111"/>
          <w:sz w:val="28"/>
          <w:sz w:val="28"/>
          <w:szCs w:val="28"/>
          <w:rtl w:val="true"/>
          <w:lang w:bidi="ar-SA"/>
        </w:rPr>
        <w:t>بِهِمْ کَسَرْتَ یَا عَلِیُّ ظَهْرِی</w:t>
      </w:r>
    </w:p>
    <w:p>
      <w:pPr>
        <w:pStyle w:val="BookText"/>
        <w:rPr/>
      </w:pPr>
      <w:r>
        <w:rPr>
          <w:rFonts w:ascii="Amiri" w:hAnsi="Amiri" w:eastAsia="Amiri" w:cs="Amiri"/>
          <w:color w:val="111111"/>
          <w:sz w:val="28"/>
          <w:sz w:val="28"/>
          <w:szCs w:val="28"/>
          <w:rtl w:val="true"/>
          <w:lang w:bidi="ar-SA"/>
        </w:rPr>
        <w:t xml:space="preserve">ثُمَّ تَقَدَّمَ شَیْبَةُ بْنُ رَبِیعَةَ وَ عُبَیْدَةُ بْنُ الْحَارِثِ فَالْتَقَیَا فَضَرَبَهُ شَیْبَةُ فَرَمَی رِجْلَهُ وَ ضَرَبَهُ عُبَیْدَةُ فَأَسْرَعَ السَّیْفُ فِیهِ فَأَقْطَعَهُ فَسَقَطَا جَمِیعاً وَ تَقَدَّمَ حَمْزَةُ وَ عُتْبَةُ فَتَکَادَمَا الْمَوْتَ طَوِیلًا وَ عَلِیٌّ قَائِمٌ عَلَی الْوَلِیدِ وَ النَّاسُ یَنْظُرُونَ فَصَاحَ رَجُلٌ مِنَ الْأَنْصَارِ یَا عَلِیُّ مَا تَرَی الْکَلْبَ قَدْ بَهَرَ عَمَّکَ فَلَمَّا أَنْ سَمِعَهَا أَقْبَلَ یَشْتَدُّ نَحْوَ عُتْبَةَ فَحَانَتْ مِنْ عُتْبَةَ الْتِفَاتَةٌ إِلَی عَلِیٍّ فَرَآهُ وَ قَدْ أَقْبَلَ نَحْوَهُ یَشْتَدُّ فَاغْتَنَمَ عُتْبَةُ حَدَاثَةَ سَنِّ عَلِیٍّ فَأَقْبَلَ نَحْوَهُ فَلَحِقَهُ حَمْزَةُ قَبْلَ أَنْ یَصِلَ إِلَی عَلِیٍّ فَضَرَبَهُ فِی حَبْلِ الْعَاتِقِ فَضَرَبَهُ عَلِیٌّ فَأَجْهَزَ عَلَیْهِ قَالَ وَ أَبُو حُذَیْفَةَ </w:t>
      </w:r>
      <w:r>
        <w:rPr>
          <w:rStyle w:val="FootnoteAnchor"/>
          <w:rtl w:val="true"/>
        </w:rPr>
        <w:footnoteReference w:id="1342"/>
      </w:r>
      <w:r>
        <w:rPr>
          <w:rFonts w:ascii="Amiri" w:hAnsi="Amiri" w:eastAsia="Amiri" w:cs="Amiri"/>
          <w:color w:val="111111"/>
          <w:sz w:val="28"/>
          <w:sz w:val="28"/>
          <w:szCs w:val="28"/>
          <w:rtl w:val="true"/>
          <w:lang w:bidi="ar-SA"/>
        </w:rPr>
        <w:t xml:space="preserve">بْنُ عُتْبَةَ إِلَی جَنْبِ رَسُولِ اللَّهِ صلی الله علیه و آله یَنْظُرُ إِلَیْهِمْ فَارْبَدَّ وَجْهُهُ </w:t>
      </w:r>
      <w:r>
        <w:rPr>
          <w:rStyle w:val="FootnoteAnchor"/>
          <w:rtl w:val="true"/>
        </w:rPr>
        <w:footnoteReference w:id="1343"/>
      </w:r>
      <w:r>
        <w:rPr>
          <w:rFonts w:ascii="Amiri" w:hAnsi="Amiri" w:eastAsia="Amiri" w:cs="Amiri"/>
          <w:color w:val="111111"/>
          <w:sz w:val="28"/>
          <w:sz w:val="28"/>
          <w:szCs w:val="28"/>
          <w:rtl w:val="true"/>
          <w:lang w:bidi="ar-SA"/>
        </w:rPr>
        <w:t xml:space="preserve">وَ تَغَیَّرَ لَوْنُهُ وَ هُوَ یَتَنَفَّسُ وَ رَسُولُ اللَّهِ صلی الله علیه و آله یَقُولُ صَبْراً یَا أَبَا حُذَیْفَةَ حَتَّی قُتِلُوا ثُمَّ أَقْبَلَا إِلَی عُبَیْدَةَ حَتَّی احْتَمَلَاهُ فَسَالَ الْمُخُّ عَلَی أَقْدَامِهِمَا ثُمَّ اشْتَدُّوا بِهِ إِلَی رَسُولِ اللَّهِ صلی الله علیه و آله </w:t>
      </w:r>
      <w:r>
        <w:rPr>
          <w:rStyle w:val="FootnoteAnchor"/>
          <w:rtl w:val="true"/>
        </w:rPr>
        <w:footnoteReference w:id="1344"/>
      </w:r>
      <w:r>
        <w:rPr>
          <w:rFonts w:ascii="Amiri" w:hAnsi="Amiri" w:eastAsia="Amiri" w:cs="Amiri"/>
          <w:color w:val="111111"/>
          <w:sz w:val="28"/>
          <w:sz w:val="28"/>
          <w:szCs w:val="28"/>
          <w:rtl w:val="true"/>
          <w:lang w:bidi="ar-SA"/>
        </w:rPr>
        <w:t>فَلَمَّا نَظَرَ إِلَیْهِ رَسُولُ اللَّهِ صلی الله علیه و آله قَالَ یَا رَسُولَ اللَّهِ أَ لَسْتُ شَهِیداً قَالَ بَلَی قَالَ لَوْ کَانَ أَبُو طَالِبٍ حَیّاً لَعَلِمَ أَنِّی أَوْلَی بِهَذَا الْبَیْتِ مِنْهُ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نُسْلِمُهُ حَتَّی نُصَرَّعَ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سعد السعود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قیس بن عَبّاد از علی بن ابی طالب علیه السلام روایت کرده که از آن حضرت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پیشگاه خداوند برای دادخواهی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این 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در روز بدر به مبارزه برخاستند که عبارتند از علی علیه السلام و حمزه و عبیده و شیبه و عتبه و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و ولید به کارزار آمدند و از جانب دیگر عبید الله بن رواحه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ناخوشایند دانست که انصار آغازگر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بیت خویش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بگوئید به صف خویش بازگردند،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قوم کافر پسر عموهای خویش را برای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علی و حمزه و عبیده بن حارث بن عبد المطلب را فرا خواند و آنان در مقابل پیامبر با اسلحه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 خودتان قرار دهید و از جوان بودن و پایین بودن سن علی علیه السلام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راه حق خویش آن حقی که خداوند به خاطر آن پیامبر شما را برانگیخت جنگ کنید، زیرا اینان باطل خود را آورده تا نور خدا را با سخنان خویش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با یاری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نزدیکی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رسیدند و صدایی شنیدند که عتبه بر آنان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اعلام کنید تا شما را بشناسیم و اگر همتا و همترازانی برای ما بودید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 فالذین کفروا قطّعت لهم ثیاب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عبیده بن حارث بن عبد المطلب هستم و او تقریبا هم سنّ ابو طالب بود و در آن روز از همه مسلمانان بزرگسال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بن عبد المطلب هستم، من شیر خدا و شیر رسول خدا، و صاحب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حمله تو را امروز خواهیم دید ای شیر خدا و شیر پیامبر خدا، تو با شیر پاکان رویاروی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پیامبر خدا هستم، 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بگیر و او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حالی که بر خود نوره کشیده و خود را خوشبو کرده بود و انگشتری طلا به دست داشت و شمشیری به دست گرفته بود، به سختی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قامت یک ذراع از من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فریب دادم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آن دستش که شمشیر را گرفته بود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شمشمیرش بر زمین افتادند تا جایی که من درخشش طلا را بر زمین دیدم و فریادی بلندی کشید که همه لشکریان دو جبهه شنیدند و در حالی که پشت کرده 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سمت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سخت گرفت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رانش وارد کرد و او بر زمین افتاد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کسی که دو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زمزم برای سقایت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عبد المطلب، و فرزند هاشم که در سال قحطی مردم را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کنم به وعده‌ام و از حسب خویش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بر او زد و رانش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هند دختر عتبه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پدرم و عمویم و برادر تنیم، برادری که بسان نور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با کشتن آنان کمرم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شیبه بن ربیعه و عبیده بن حارث جلو آمدند و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عبیده وارد ساخت و پایش را قطع کرد و عبیده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زد و شمشیر را سریعا بر او فرود آورد و سرش را شکافت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عتبه نیز جلو آمده و به پیکار پرداختند و مدتی با مرگ دسته و پنجه نرم کردند و ضرباتی بر هم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بر بالای سر ولید ایستاده بود و مردم نگاه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 سگ نفس عمویت را بریده است؟ او به محض شنیدن این سخن با شدت تمام به سوی عتبه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جوان بودن علی را غنیمت شمرد و به سمت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که به علی برسد حمزه به او رسید و بر رگ گردنش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کرد و علی نیز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زد و خلاصش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حذیفه بن عتبه در کنار رسول خدا صلی الله علیه و آله و سلم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رنگ رخسارش پریده و تغییر کرده بود و با اندوه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ای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علی به سوی عبیده رفتند و او را حمل کردند در حالی که مغز قلم پایش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نزد رسول خدا آوردند و چون پیامبر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أَبُو طَالِب زنده بود، می‌دانست که من شایسته‌ترینم به این بیتی که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خانه خدا، شما دروغ می‌گویید، چون ما برای دفاع از او بجنگیم و پیکار کنیم، محمد هیچ گاه شکست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2293534_1468164448"/>
      <w:bookmarkStart w:id="637" w:name="_Toc255"/>
      <w:bookmarkEnd w:id="636"/>
      <w:r>
        <w:rPr>
          <w:rtl w:val="true"/>
        </w:rPr>
        <w:t>بیان</w:t>
      </w:r>
      <w:bookmarkEnd w:id="637"/>
    </w:p>
    <w:p>
      <w:pPr>
        <w:pStyle w:val="BookText"/>
        <w:rPr/>
      </w:pPr>
      <w:r>
        <w:rPr>
          <w:rFonts w:ascii="IRNazanin" w:hAnsi="IRNazanin" w:eastAsia="IRNazanin"/>
          <w:color w:val="111111"/>
          <w:sz w:val="28"/>
          <w:sz w:val="28"/>
          <w:szCs w:val="28"/>
          <w:rtl w:val="true"/>
          <w:lang w:bidi="fa-IR"/>
        </w:rPr>
        <w:t>البصیص البریق و قال الفیروزآبادی کدمه عضه بأدنی فمه أو أثر فیه بحدیدة و الدابة تکادم الحشیش إذا لم تستمکن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دهان او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 آهنی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الدابۀ تکادم 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گویند که چهارپا نتواند علف را بخورد و گاز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293536_1468164448"/>
      <w:bookmarkStart w:id="639" w:name="_Toc256"/>
      <w:bookmarkEnd w:id="638"/>
      <w:r>
        <w:rPr>
          <w:rtl w:val="true"/>
        </w:rPr>
        <w:t>«</w:t>
      </w:r>
      <w:r>
        <w:rPr/>
        <w:t>62</w:t>
      </w:r>
      <w:r>
        <w:rPr>
          <w:rtl w:val="true"/>
        </w:rPr>
        <w:t>»</w:t>
      </w:r>
      <w:bookmarkEnd w:id="63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أَخَذَ رَسُولُ اللَّهِ صلی الله علیه و آله یَوْمَ بَدْرٍ کَفّاً مِنْ تُرَابٍ فَرَمَاهُ إِلَیْهِمْ وَ قَالَ شَاهَتِ </w:t>
      </w:r>
      <w:bookmarkStart w:id="640" w:name="pg16985_188771"/>
    </w:p>
    <w:p>
      <w:pPr>
        <w:pStyle w:val="BookText"/>
        <w:rPr/>
      </w:pPr>
      <w:bookmarkEnd w:id="640"/>
      <w:r>
        <w:rPr>
          <w:rFonts w:ascii="Amiri" w:hAnsi="Amiri" w:eastAsia="Amiri" w:cs="Amiri"/>
          <w:color w:val="111111"/>
          <w:sz w:val="28"/>
          <w:sz w:val="28"/>
          <w:szCs w:val="28"/>
          <w:rtl w:val="true"/>
          <w:lang w:bidi="ar-SA"/>
        </w:rPr>
        <w:t xml:space="preserve">الْوُجُوهُ فَلَمْ یَبْقَ مِنْهُمْ أَحَدٌ إِلَّا اشْتَغَلَ بِفَرْکِ </w:t>
      </w:r>
      <w:r>
        <w:rPr>
          <w:rStyle w:val="FootnoteAnchor"/>
          <w:rtl w:val="true"/>
        </w:rPr>
        <w:footnoteReference w:id="1346"/>
      </w:r>
      <w:r>
        <w:rPr>
          <w:rFonts w:ascii="Amiri" w:hAnsi="Amiri" w:eastAsia="Amiri" w:cs="Amiri"/>
          <w:color w:val="111111"/>
          <w:sz w:val="28"/>
          <w:sz w:val="28"/>
          <w:szCs w:val="28"/>
          <w:rtl w:val="true"/>
          <w:lang w:bidi="ar-SA"/>
        </w:rPr>
        <w:t>عَیْنِهِ وَ قَتَلَ عَلِیٌّ عَلَیْهِ السَّلَامُ فِیهَا الْوَلِیدَ بْنَ عُتْبَةَ وَ کَانَ شُجَاعاً فَاتِکاً وَ الْعَاصَ بْنَ سَعِیدٍ وَ طُعَیْمَةَ بْنَ عَدِیٍّ وَ نَوْفَلَ بْنَ خُوَیْلِدٍ وَ هُوَ الَّذِی قَرَنَ أَبَا بَکْرٍ وَ طَلْحَةَ قَبْلَ الْهِجْرَةِ بِحَبْلٍ وَ عَذَّبَهُمَا یَوْماً إِلَی اللَّیْلِ وَ هُوَ عَمُّ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جَابِرٌ عَنِ الْبَاقِرِ </w:t>
      </w:r>
      <w:r>
        <w:rPr>
          <w:rStyle w:val="FootnoteAnchor"/>
          <w:rtl w:val="true"/>
        </w:rPr>
        <w:footnoteReference w:id="1347"/>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یَوْمَ بَدْرٍ مِنْ جُرْأَةِ الْقَوْمِ وَ قَدْ قَتَلْتُ الْوَلِیدَ بْنَ عُتْبَةَ إِذْ أَقْبَلَ إِلَیَّ حَنْظَلَةُ بْنُ أَبِی سُفْیَانَ فَلَمَّا دَنَا مِنِّی ضَرَبْتُهُ بِالسَّیْفِ فَسَالَتْ عَیْنَاهُ وَ لَزِمَ الْأَرْضَ قَتِیلًا وَ قَتَلَ زَمْعَةَ بْنَ الْأَسْوَدِ وَ الْحَارِثَ بْنَ زَمْعَةَ وَ عُمَیْرَ بْنَ عُثْمَانَ عَمَّ طَلْحَةَ وَ عُثْمَانَ وَ مَالِکاً أَخَوَیْ طَلْحَةَ فِی جَمَاعَةٍ وَ هُمْ سِتَّةٌ وَ ثَلَاثُونَ رَجُلًا وَ اسْتُشْهِدَ مِنَ الْمُسْلِمِینَ یَوْمَ بَدْرٍ أَرْبَعَةَ عَشَرَ رَجُلًا مِنْهُمْ عُبَیْدَةُ بْنُ الْحَارِثِ وَ ذُو الشِّمَالَیْنِ </w:t>
      </w:r>
      <w:r>
        <w:rPr>
          <w:rStyle w:val="FootnoteAnchor"/>
          <w:rtl w:val="true"/>
        </w:rPr>
        <w:footnoteReference w:id="1348"/>
      </w:r>
      <w:r>
        <w:rPr>
          <w:rFonts w:ascii="Amiri" w:hAnsi="Amiri" w:eastAsia="Amiri" w:cs="Amiri"/>
          <w:color w:val="111111"/>
          <w:sz w:val="28"/>
          <w:sz w:val="28"/>
          <w:szCs w:val="28"/>
          <w:rtl w:val="true"/>
          <w:lang w:bidi="ar-SA"/>
        </w:rPr>
        <w:t xml:space="preserve">عَمْرُو بْنُ نَضْلَةَ وَ مِهْجَعٌ مَوْلَی عُمَرَ وَ عُمَیْرُ بْنُ أَبِی وَقَّاصٍ وَ صَفْوَانُ بْنُ أَبِی الْبَیْضَاءِ هَؤُلَاءِ مِنَ الْمُهَاجِرِینَ وَ الْبَاقُونَ مِنَ الْأَنْصَارِ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جنگ بدر مشتی خاک برگرفت و به طرف کفار پراکنده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در این هنگام افراد مشرکین به دیدگان خاک آلود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روز بدر ولید بن عتبة که دلاوری جنگاور بود و عاص بن سعید بن عاص و طعیمة بن عَدیّ و نوفل بن خُویلِد را کشت، نوفل بن خویلد کسی بود که در مکه ابو بکر و طلحه را با ریسمان بسته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 روز تا شب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او عموی زبیر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بدر از جرات مشرکین تعجب کردم هنگامی که ولید بن عتبه را کشتم، حنظلة بن ابی سفیان به طرف من آمد، شمشیر را بر فرق او زدم از چشمانش خون جاری شد، و بر زمین افتاد و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هم با حنظله بودند و کشته شدند،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زمعة بن اسود، حارث ابن زمعة، عمیر بن عثمان بن کعب عموی طلحة ، و عثمان و مالک دو برادر طلحه که به اتفاق سی و شش مرد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از مسلمین چهارده نفر کشته شدند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ابن حارث بن عبد المطلب و ذو الشِمالَین عَمرو بن نضله، و مِهجَع مولی عُمَر، و عُمَیر ابن ابی وقاص، و صفوان بن ابی البَیضاء این افراد از مهاجرین بودند و بقیه از انصار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293538_1468164448"/>
      <w:bookmarkStart w:id="642" w:name="_Toc257"/>
      <w:bookmarkEnd w:id="641"/>
      <w:r>
        <w:rPr>
          <w:rtl w:val="true"/>
        </w:rPr>
        <w:t>«</w:t>
      </w:r>
      <w:r>
        <w:rPr/>
        <w:t>63</w:t>
      </w:r>
      <w:r>
        <w:rPr>
          <w:rtl w:val="true"/>
        </w:rPr>
        <w:t>»</w:t>
      </w:r>
      <w:bookmarkEnd w:id="6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عَنْ عَامِرِ بْنِ وَاثِلَةَ فِی خَبَرِ الشُّورَی قَالَ أَمِیرُ الْمُؤْمِنِینَ عَلَیْهِ السَّلَامُ نَشَدْتُکُمْ بِاللَّهِ هَلْ فِیکُمْ أَحَدٌ بَعَثَهُ رَسُولُ اللَّهِ صلی الله علیه و آله لِیَجِی‌ءَ بِالْمَاءِ کَمَا بَعَثَنِی فَذَهَبْتُ حَتَّی حَمَلْتُ الْقِرْبَةَ عَلَی ظَهْرِی وَ مَشَیْتُ بِهَا فَاسْتَقْبَلَتْنِی رِیحٌ فَرَدَّتْنِی حَتَّی أَجْلَسَتْنِی ثُمَّ قُمْتُ فَاسْتَقْبَلَتْنِی رِیحٌ فَرَدَّتْنِی حَتَّی أَجْلَسَتْنِی ثُمَّ قُمْتُ فَجِئْتُ إِلَی رَسُولِ اللَّهِ صلی الله علیه و آله فَقَالَ لِی مَا حَبَسَکَ فَقَصَصْتُ عَلَیْهِ الْقِصَّةَ فَقَالَ قَدْ جَاءَنِی جَبْرَئِیلُ فَأَخْبَرَنِی أَمَّا الرِّیحُ الْأُولَی فَجَبْرَئِیلُ کَانَ فِی أَلْفٍ مِنَ الْمَلَائِکَةِ یُسَلِّمُونَ عَلَیْکَ وَ أَمَّا الثَّانِیَةُ فَمِیکَائِیلُ فِی أَلْفٍ مِنَ الْمَلَائِکَةِ یُسَلِّمُونَ عَلَیْکَ غَیْرِی قَالُوا اللَّهُمَّ لَا الْخَبَرَ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643" w:name="pg16985_188772"/>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حدیث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پیامبر خدا صلی الله علیه و آله و سلم او را برای آوردن آب فرستاده باشد آن سان که مرا فرستاد، من رفتم تا این که مشک آب را به پشت گرفته و به راه افتادم، پس بادی از پیش روی وزید و جلویم را گرفت تا این که بر زمین نشاند، آن گاه برخاستم باز بادی از رو به روی وزید و مرا بازگردانده و بر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برخاستم و به حضور پیامبر خدا صلی الله علیه و آله و سلم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من سرگذشت خود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قضیه را گفت، باد نخستین، همان جبرئیل بود که با هزار فرشته بر تو درود فرستادند و دومین باد، میکائیل بود که با هزار فرشته بر تو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293540_1468164448"/>
      <w:bookmarkStart w:id="645" w:name="_Toc258"/>
      <w:bookmarkEnd w:id="644"/>
      <w:r>
        <w:rPr>
          <w:rtl w:val="true"/>
        </w:rPr>
        <w:t>«</w:t>
      </w:r>
      <w:r>
        <w:rPr/>
        <w:t>64</w:t>
      </w:r>
      <w:r>
        <w:rPr>
          <w:rtl w:val="true"/>
        </w:rPr>
        <w:t>»</w:t>
      </w:r>
      <w:bookmarkEnd w:id="645"/>
    </w:p>
    <w:p>
      <w:pPr>
        <w:pStyle w:val="BookText"/>
        <w:rPr/>
      </w:pPr>
      <w:r>
        <w:rPr>
          <w:rFonts w:ascii="Amiri" w:hAnsi="Amiri" w:eastAsia="Amiri" w:cs="Amiri"/>
          <w:color w:val="111111"/>
          <w:sz w:val="28"/>
          <w:sz w:val="28"/>
          <w:szCs w:val="28"/>
          <w:rtl w:val="true"/>
          <w:lang w:bidi="ar-SA"/>
        </w:rPr>
        <w:t xml:space="preserve">ج، الإحتجاج عَنْ أَبِی جَعْفَرٍ عَلَیْهِ السَّلَامُ فِی خَبَرِ الشُّورَی قَالَ قَالَ أَمِیرُ الْمُؤْمِنِینَ عَلَیْهِ السَّلَامُ نَشَدْتُکُمْ بِاللَّهِ هَلْ فِیکُمْ أَحَدٌ نَاوَلَ رَسُولَ اللَّهِ صلی الله علیه و آله قَبْضَةً مِنْ تُرَابٍ فَرَمَی بِهِ </w:t>
      </w:r>
      <w:r>
        <w:rPr>
          <w:rStyle w:val="FootnoteAnchor"/>
          <w:rtl w:val="true"/>
        </w:rPr>
        <w:footnoteReference w:id="1351"/>
      </w:r>
      <w:r>
        <w:rPr>
          <w:rFonts w:ascii="Amiri" w:hAnsi="Amiri" w:eastAsia="Amiri" w:cs="Amiri"/>
          <w:color w:val="111111"/>
          <w:sz w:val="28"/>
          <w:sz w:val="28"/>
          <w:szCs w:val="28"/>
          <w:rtl w:val="true"/>
          <w:lang w:bidi="ar-SA"/>
        </w:rPr>
        <w:t xml:space="preserve">فِی وُجُوهِ الْکُفَّارِ فَانْهَزَمُوا غَیْرِی قَالُوا لَا قَالَ نَشَدْتُکُمْ بِاللَّهِ هَلْ فِیکُمْ أَحَدٌ نُودِیَ بِاسْمِهِ </w:t>
      </w:r>
      <w:r>
        <w:rPr>
          <w:rStyle w:val="FootnoteAnchor"/>
          <w:rtl w:val="true"/>
        </w:rPr>
        <w:footnoteReference w:id="1352"/>
      </w:r>
      <w:r>
        <w:rPr>
          <w:rFonts w:ascii="Amiri" w:hAnsi="Amiri" w:eastAsia="Amiri" w:cs="Amiri"/>
          <w:color w:val="111111"/>
          <w:sz w:val="28"/>
          <w:sz w:val="28"/>
          <w:szCs w:val="28"/>
          <w:rtl w:val="true"/>
          <w:lang w:bidi="ar-SA"/>
        </w:rPr>
        <w:t xml:space="preserve">یَوْمَ بَدْرٍ لَا سَیْفَ إِلَّا ذُو الْفَقَارِ وَ لَا فَتَی إِلَّا عَلِیٌّ غَیْرِی قَالُوا لَا قَالَ نَشَدْتُکُمْ بِاللَّهِ هَلْ فِیکُمْ أَحَدٌ سَلَّمَ عَلَیْهِ جَبْرَئِیلُ وَ مِیکَائِیلُ وَ إِسْرَافِیلُ فِی ثَلَاثَةِ آلَافٍ مِنَ الْمَلَائِکَةِ یَوْمَ بَدْرٍ غَیْرِی قَالُوا لَا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به رسول خدا صلّی اللَّه علیه و آله مشتی خاک داد و آن را بر روی کفّار انداخته و آنان تار و مار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من کسی در میان شما هست که در کارزار بدر منادی حضرت حقّ به نام او ندا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جبرئیل و میکائیل و اسرافیل همراه با سه هزار فرشته دیگر در کارزار بدر بر او سلام کرده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293542_1468164448"/>
      <w:bookmarkStart w:id="647" w:name="_Toc259"/>
      <w:bookmarkEnd w:id="646"/>
      <w:r>
        <w:rPr>
          <w:rtl w:val="true"/>
        </w:rPr>
        <w:t>بیان</w:t>
      </w:r>
      <w:bookmarkEnd w:id="647"/>
    </w:p>
    <w:p>
      <w:pPr>
        <w:pStyle w:val="BookText"/>
        <w:rPr/>
      </w:pPr>
      <w:r>
        <w:rPr>
          <w:rFonts w:ascii="IRNazanin" w:hAnsi="IRNazanin" w:eastAsia="IRNazanin"/>
          <w:color w:val="111111"/>
          <w:sz w:val="28"/>
          <w:sz w:val="28"/>
          <w:szCs w:val="28"/>
          <w:rtl w:val="true"/>
          <w:lang w:bidi="fa-IR"/>
        </w:rPr>
        <w:t>المشهور فی الأخبار أن النداء بلا سیف إنما کان یوم أحد و لعله من تصحیف الرواة مع أنه یحتمل أن یکون النداء به فی الیومین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است که ندا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احد بود و شاید از تصحیف راویان باشد هر چند ممکن است این ندا هم در روز بدر و هم در روز احد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2293544_1468164448"/>
      <w:bookmarkStart w:id="649" w:name="_Toc260"/>
      <w:bookmarkEnd w:id="648"/>
      <w:r>
        <w:rPr>
          <w:rtl w:val="true"/>
        </w:rPr>
        <w:t>«</w:t>
      </w:r>
      <w:r>
        <w:rPr/>
        <w:t>65</w:t>
      </w:r>
      <w:r>
        <w:rPr>
          <w:rtl w:val="true"/>
        </w:rPr>
        <w:t>»</w:t>
      </w:r>
      <w:bookmarkEnd w:id="6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عَنِ الْحُسَیْنِ بْنِ مُحَمَّدِ بْنِ عَلِیٍّ الصَّیْرَفِیِّ عَنْ مُحَمَّدِ بْنِ عُمَرَ الْجِعَابِیِّ عَنْ مُحَمَّدِ بْنِ سُلَیْمَانَ بْنِ مَحْبُوبٍ عَنْ أَحْمَدَ بْنِ عِیسَی الْحَرْبِیِّ عَنْ إِسْمَاعِیلَ بْنِ یَحْیَی عَنِ ابْنِ جَرِیحٍ </w:t>
      </w:r>
      <w:r>
        <w:rPr>
          <w:rStyle w:val="FootnoteAnchor"/>
          <w:rtl w:val="true"/>
        </w:rPr>
        <w:footnoteReference w:id="1354"/>
      </w:r>
      <w:r>
        <w:rPr>
          <w:rFonts w:ascii="Amiri" w:hAnsi="Amiri" w:eastAsia="Amiri" w:cs="Amiri"/>
          <w:color w:val="111111"/>
          <w:sz w:val="28"/>
          <w:sz w:val="28"/>
          <w:szCs w:val="28"/>
          <w:rtl w:val="true"/>
          <w:lang w:bidi="ar-SA"/>
        </w:rPr>
        <w:t>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لَیْلَةَ بَدْرٍ قَائِماً یُصَلِّی وَ یَبْکِی وَ یَسْتَعْبِرُ </w:t>
      </w:r>
      <w:r>
        <w:rPr>
          <w:rStyle w:val="FootnoteAnchor"/>
          <w:rtl w:val="true"/>
        </w:rPr>
        <w:footnoteReference w:id="1355"/>
      </w:r>
      <w:r>
        <w:rPr>
          <w:rFonts w:ascii="Amiri" w:hAnsi="Amiri" w:eastAsia="Amiri" w:cs="Amiri"/>
          <w:color w:val="111111"/>
          <w:sz w:val="28"/>
          <w:sz w:val="28"/>
          <w:szCs w:val="28"/>
          <w:rtl w:val="true"/>
          <w:lang w:bidi="ar-SA"/>
        </w:rPr>
        <w:t xml:space="preserve">وَ یَخْشَعُ وَ یَخْضَعُ کَاسْتِطْعَامِ الْمِسْکِینِ وَ یَقُولُ اللَّهُمَّ أَنْجِزْ لِی مَا وَعَدْتَنِی وَ یَخِرُّ سَاجِداً وَ یَخْشَعُ فِی سُجُودِهِ وَ یُکْثِرُ التَّضَرُّعَ فَأَوْحَی اللَّهُ إِلَیْهِ قَدْ أَنْجَزْنَا وَعْدَکَ وَ أَیَّدْنَاکَ بِابْنِ عَمِّکَ عَلِیٍّ وَ مَصَارِعُهُمْ عَلَی یَدَیْهِ وَ کَفَیْناکَ الْمُسْتَهْزِئِینَ بِهِ فَعَلَیْنَا فَتَوَکَّلْ وَ عَلَیْهِ فَاعْتَمِدْ فَأَنَا خَیْرُ مَنْ </w:t>
      </w:r>
      <w:bookmarkStart w:id="650" w:name="pg16985_188773"/>
    </w:p>
    <w:p>
      <w:pPr>
        <w:pStyle w:val="BookText"/>
        <w:rPr/>
      </w:pPr>
      <w:bookmarkEnd w:id="650"/>
      <w:r>
        <w:rPr>
          <w:rFonts w:ascii="Amiri" w:hAnsi="Amiri" w:eastAsia="Amiri" w:cs="Amiri"/>
          <w:color w:val="111111"/>
          <w:sz w:val="28"/>
          <w:sz w:val="28"/>
          <w:szCs w:val="28"/>
          <w:rtl w:val="true"/>
          <w:lang w:bidi="ar-SA"/>
        </w:rPr>
        <w:t xml:space="preserve">تَوَکَّلْتَ </w:t>
      </w:r>
      <w:r>
        <w:rPr>
          <w:rStyle w:val="FootnoteAnchor"/>
          <w:rtl w:val="true"/>
        </w:rPr>
        <w:footnoteReference w:id="1356"/>
      </w:r>
      <w:r>
        <w:rPr>
          <w:rFonts w:ascii="Amiri" w:hAnsi="Amiri" w:eastAsia="Amiri" w:cs="Amiri"/>
          <w:color w:val="111111"/>
          <w:sz w:val="28"/>
          <w:sz w:val="28"/>
          <w:szCs w:val="28"/>
          <w:rtl w:val="true"/>
          <w:lang w:bidi="ar-SA"/>
        </w:rPr>
        <w:t xml:space="preserve">عَلَیْهِ وَ هُوَ أَفْضَلُ مَنِ اعْتُمِدَ عَلَیْهِ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شب جنگ بدر به نماز ایستاده بود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لابه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مانند گدا برای خوراک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وفا کن بدان چه با من عهد کردی و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سجده خشوع داشت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خدا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وفا کردیم و تو را به پسر عمویت علی علیه السلام یاری کردیم و کشتار آنان به دست او است و تو را از آنان که تو را مسخره کنند کفایت نمودیم، به خدا توکل کن و به او اعتماد نما که من بهترین کسی هستم که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توکل کنی و او برتر کسی که به او اعتماد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293546_1468164448"/>
      <w:bookmarkStart w:id="652" w:name="_Toc261"/>
      <w:bookmarkEnd w:id="651"/>
      <w:r>
        <w:rPr>
          <w:rtl w:val="true"/>
        </w:rPr>
        <w:t>«</w:t>
      </w:r>
      <w:r>
        <w:rPr/>
        <w:t>67</w:t>
      </w:r>
      <w:r>
        <w:rPr>
          <w:rtl w:val="true"/>
        </w:rPr>
        <w:t>»</w:t>
      </w:r>
      <w:bookmarkEnd w:id="652"/>
    </w:p>
    <w:p>
      <w:pPr>
        <w:pStyle w:val="BookText"/>
        <w:rPr/>
      </w:pPr>
      <w:r>
        <w:rPr>
          <w:rFonts w:ascii="Amiri" w:hAnsi="Amiri" w:eastAsia="Amiri" w:cs="Amiri"/>
          <w:color w:val="111111"/>
          <w:sz w:val="28"/>
          <w:sz w:val="28"/>
          <w:szCs w:val="28"/>
          <w:rtl w:val="true"/>
          <w:lang w:bidi="ar-SA"/>
        </w:rPr>
        <w:t xml:space="preserve">کا، الکافی مُحَمَّدُ بْنُ یَحْیَی وَ الْحُسَیْنُ بْنُ مُحَمَّدٍ جَمِیعاً عَنْ جَعْفَرِ بْنِ مُحَمَّدٍ عَنْ عُبَادَةَ </w:t>
      </w:r>
      <w:r>
        <w:rPr>
          <w:rStyle w:val="FootnoteAnchor"/>
          <w:rtl w:val="true"/>
        </w:rPr>
        <w:footnoteReference w:id="1358"/>
      </w:r>
      <w:r>
        <w:rPr>
          <w:rFonts w:ascii="Amiri" w:hAnsi="Amiri" w:eastAsia="Amiri" w:cs="Amiri"/>
          <w:color w:val="111111"/>
          <w:sz w:val="28"/>
          <w:sz w:val="28"/>
          <w:szCs w:val="28"/>
          <w:rtl w:val="true"/>
          <w:lang w:bidi="ar-SA"/>
        </w:rPr>
        <w:t xml:space="preserve">بْنِ یَعْقُوبَ عَنْ أَحْمَدَ بْنِ إِسْمَاعِیلَ عَنْ عُمَرَ بْنِ کَیْسَانَ </w:t>
      </w:r>
      <w:r>
        <w:rPr>
          <w:rStyle w:val="FootnoteAnchor"/>
          <w:rtl w:val="true"/>
        </w:rPr>
        <w:footnoteReference w:id="1359"/>
      </w:r>
      <w:r>
        <w:rPr>
          <w:rFonts w:ascii="Amiri" w:hAnsi="Amiri" w:eastAsia="Amiri" w:cs="Amiri"/>
          <w:color w:val="111111"/>
          <w:sz w:val="28"/>
          <w:sz w:val="28"/>
          <w:szCs w:val="28"/>
          <w:rtl w:val="true"/>
          <w:lang w:bidi="ar-SA"/>
        </w:rPr>
        <w:t>عَنْ أَبِی عَبْدِ اللَّهِ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مُحَمَّدُ بْنُ عَلِیٍّ عَلَیْهِمَا السَّلَامُ قَالَ </w:t>
      </w:r>
      <w:r>
        <w:rPr>
          <w:rStyle w:val="FootnoteAnchor"/>
          <w:rtl w:val="true"/>
        </w:rPr>
        <w:footnoteReference w:id="1360"/>
      </w:r>
      <w:r>
        <w:rPr>
          <w:rFonts w:ascii="Amiri" w:hAnsi="Amiri" w:eastAsia="Amiri" w:cs="Amiri"/>
          <w:color w:val="111111"/>
          <w:sz w:val="28"/>
          <w:sz w:val="28"/>
          <w:szCs w:val="28"/>
          <w:rtl w:val="true"/>
          <w:lang w:bidi="ar-SA"/>
        </w:rPr>
        <w:t xml:space="preserve">فَإِنَّمَا مَثَلُنَا وَ مَثَلُکُمْ مَثَلُ نَبِیٍّ کَانَ فِی بَنِی إِسْرَائِیلَ فَأَوْحَی اللَّهُ عَزَّ وَ جَلَّ إِلَیْهِ أَنِ ادْعُ قَوْمَکَ لِلْقِتَالِ فَإِنِّی سَأَنْصُرُکَ فَجَمَعَهُمْ مِنْ رُءُوسِ الْجِبَالِ وَ مِنْ غَیْرِ ذَلِکَ ثُمَّ تَوَجَّهَ بِهِمْ فَمَا ضَرَبُوا بِسَیْفٍ وَ لَا طَعَنُوا بِرُمْحٍ حَتَّی انْهَزَمُوا ثُمَّ أَوْحَی اللَّهُ تَبَارَکَ وَ تَعَالَی إِلَیْهِ أَنِ ادْعُ قَوْمَکَ إِلَی الْقِتَالِ فَإِنِّی سَأَنْصُرُکَ فَجَمَعَهُمْ ثُمَّ تَوَجَّهَ بِهِمْ فَمَا ضَرَبُوا بِسَیْفٍ وَ لَا طَعَنُوا بِرُمْحٍ حَتَّی انْهَزَمُوا ثُمَّ أَوْحَی اللَّهُ إِلَیْهِ أَنِ ادْعُ قَوْمَکَ إِلَی الْقِتَالِ فَإِنِّی سَأَنْصُرُکَ فَدَعَاهُمْ فَقَالُوا وَعَدْتَنَا النَّصْرَ فَمَا نُصِرْنَا فَأَوْحَی اللَّهُ عَزَّ وَ جَلَّ إِلَیْهِ إِمَّا أَنْ یَخْتَارُوا الْقِتَالَ أَوِ النَّارَ فَقَالَ یَا رَبِّ الْقِتَالُ أَحَبُّ </w:t>
      </w:r>
      <w:r>
        <w:rPr>
          <w:rStyle w:val="FootnoteAnchor"/>
          <w:rtl w:val="true"/>
        </w:rPr>
        <w:footnoteReference w:id="1361"/>
      </w:r>
      <w:r>
        <w:rPr>
          <w:rFonts w:ascii="Amiri" w:hAnsi="Amiri" w:eastAsia="Amiri" w:cs="Amiri"/>
          <w:color w:val="111111"/>
          <w:sz w:val="28"/>
          <w:sz w:val="28"/>
          <w:szCs w:val="28"/>
          <w:rtl w:val="true"/>
          <w:lang w:bidi="ar-SA"/>
        </w:rPr>
        <w:t xml:space="preserve">مِنَ النَّارِ فَدَعَاهُمْ فَأَجَابَهُ مِنْهُمْ ثَلَاثُمِائَةٍ وَ ثَلَاثَةَ عَشَرَ عِدَّةُ أَهْلِ بَدْرٍ فَتَوَجَّهَ بِهِمْ فَمَا ضَرَبُوا بِسَیْفٍ وَ لَا طَعَنُوا بِرُمْحٍ حَتَّی فَتَحَ اللَّهُ عَزَّ وَ جَلَّ لَهُمْ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شما مثل آن پیامبر بنی اسرائیل است که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خویش را برای رزم فرا بخوان که قطعا یاریتان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مردم خود را از ستیغ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جاها گرد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دشمن گسیل داشت، و هنوز نه شمشیری زده بودند و نه نیزه‌ای که همگی از برابر دشمن گریختند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خداوند به آن پیامبر وحی فرمود که قوم خود را برای رزم فرا بخوان، به راستی من شما را یاری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برای بار 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 و به سوی دشمن برد، و این بار نیز هنوز شمشیری به کار نزده و نیزه‌ای نکشیده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بدان پیامبر وحی فرمود که قوم خود را برای جنگ با دشمن فرا بخوان که من قطعا یاریتان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ایشان را دعوت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وعده پیروزی دادی ولی چیرگی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بدان پیامبر وحی کرد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باید به جنگ با دشمن تن دهند و یا آتش دوزخ را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 نزد من محبوبتر است از رفتن به دوزخ،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ستیز فراخواند و سیصد و سیزده نفر به شماره اهل بدر دعوت او را پذیرفتند و آن پیامبر ایشان را به رویارویی دشمن آورد، و این بار هنوز شمشیری به کار نزده و نیزه‌ای نکشیده بودند که خدای عزّ و جلّ فتح را بهره ایشان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293548_1468164448"/>
      <w:bookmarkStart w:id="654" w:name="_Toc262"/>
      <w:bookmarkEnd w:id="653"/>
      <w:r>
        <w:rPr>
          <w:rtl w:val="true"/>
        </w:rPr>
        <w:t>«</w:t>
      </w:r>
      <w:r>
        <w:rPr/>
        <w:t>68</w:t>
      </w:r>
      <w:r>
        <w:rPr>
          <w:rtl w:val="true"/>
        </w:rPr>
        <w:t>»</w:t>
      </w:r>
      <w:bookmarkEnd w:id="6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مُحَمَّدِ بْنِ أَبِی حَمْزَةَ عَمَّنْ ذَکَرَهُ عَنْ أَبِی عَبْدِ اللَّهِ عَلَیْهِ السَّلَامُ فِی قَوْلِ </w:t>
      </w:r>
      <w:bookmarkStart w:id="655" w:name="pg16985_188774"/>
    </w:p>
    <w:p>
      <w:pPr>
        <w:pStyle w:val="BookText"/>
        <w:rPr/>
      </w:pPr>
      <w:bookmarkEnd w:id="655"/>
      <w:r>
        <w:rPr>
          <w:rFonts w:ascii="Amiri" w:hAnsi="Amiri" w:eastAsia="Amiri" w:cs="Amiri"/>
          <w:color w:val="111111"/>
          <w:sz w:val="28"/>
          <w:sz w:val="28"/>
          <w:szCs w:val="28"/>
          <w:rtl w:val="true"/>
          <w:lang w:bidi="ar-SA"/>
        </w:rPr>
        <w:t xml:space="preserve">اللَّهِ أَ وَ لَمَّا أَصابَتْکُمْ مُصِیبَةٌ قَدْ أَصَبْتُمْ مِثْلَیْها قَالَ کَانَ الْمُسْلِمُونَ قَدْ أَصَابُوا بِبَدْرٍ مِائَةً وَ أَرْبَعِینَ رَجُلًا وَ أَسَرُوا سَبْعِینَ فَلَمَّا کَانَ یَوْمُ أُحُدٍ أُصِیبَ مِنَ الْمُسْلِمِینَ سَبْعُونَ رَجُلًا قَالَ فَاغْتَمُّوا بِذَلِکَ فَأَنْزَلَ اللَّهُ تَبَارَکَ وَ تَعَالَی أَ وَ لَمَّا أَصابَتْکُمْ مُصِیبَةٌ قَدْ أَصَبْتُمْ مِثْلَیْها </w:t>
      </w:r>
      <w:r>
        <w:rPr>
          <w:rStyle w:val="FootnoteAnchor"/>
          <w:rtl w:val="true"/>
        </w:rPr>
        <w:footnoteReference w:id="1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از فردی ناشناس، روایت می‌کند که ابی عبدالله، امام صادق علیه السلام درباره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بدر با یکصد و چهل نفر مواجه شدند، هفتاد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 و هفتاد نفر را هم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هفتاد نفر از مسلمانان، کشته شدند و مسلمانان از این موضوع غمگین شدند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أصَابتکُمْ مُصِیبةٌ قَدْ أصبتم مثلیها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2293550_1468164448"/>
      <w:bookmarkStart w:id="657" w:name="_Toc263"/>
      <w:bookmarkEnd w:id="656"/>
      <w:r>
        <w:rPr>
          <w:rtl w:val="true"/>
        </w:rPr>
        <w:t>«</w:t>
      </w:r>
      <w:r>
        <w:rPr/>
        <w:t>69</w:t>
      </w:r>
      <w:r>
        <w:rPr>
          <w:rtl w:val="true"/>
        </w:rPr>
        <w:t>»</w:t>
      </w:r>
      <w:bookmarkEnd w:id="657"/>
    </w:p>
    <w:p>
      <w:pPr>
        <w:pStyle w:val="BookText"/>
        <w:rPr/>
      </w:pPr>
      <w:r>
        <w:rPr>
          <w:rFonts w:ascii="Amiri" w:hAnsi="Amiri" w:eastAsia="Amiri" w:cs="Amiri"/>
          <w:color w:val="111111"/>
          <w:sz w:val="28"/>
          <w:sz w:val="28"/>
          <w:szCs w:val="28"/>
          <w:rtl w:val="true"/>
          <w:lang w:bidi="ar-SA"/>
        </w:rPr>
        <w:t xml:space="preserve">شی، تفسیر العیاشی عَنْ زُرَارَةَ عَنْ أَحَدِهِمَا </w:t>
      </w:r>
      <w:r>
        <w:rPr>
          <w:rStyle w:val="FootnoteAnchor"/>
          <w:rtl w:val="true"/>
        </w:rPr>
        <w:footnoteReference w:id="1364"/>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الزُّبَیْرُ شَهِدَ بَدْراً قَالَ نَعَمْ وَ لَکِنَّهُ فَرَّ یَوْمَ الْجَمَلِ فَإِنْ کَانَ قَاتَلَ الْمُؤْمِنِینَ </w:t>
      </w:r>
      <w:r>
        <w:rPr>
          <w:rStyle w:val="FootnoteAnchor"/>
          <w:rtl w:val="true"/>
        </w:rPr>
        <w:footnoteReference w:id="1365"/>
      </w:r>
      <w:r>
        <w:rPr>
          <w:rFonts w:ascii="Amiri" w:hAnsi="Amiri" w:eastAsia="Amiri" w:cs="Amiri"/>
          <w:color w:val="111111"/>
          <w:sz w:val="28"/>
          <w:sz w:val="28"/>
          <w:szCs w:val="28"/>
          <w:rtl w:val="true"/>
          <w:lang w:bidi="ar-SA"/>
        </w:rPr>
        <w:t xml:space="preserve">فَقَدْ هَلَکَ بِقِتَالِهِ إِیَّاهُمْ وَ إِنْ کَانَ قَاتَلَ کُفَّاراً فَقَدْ باءَ بِغَضَبٍ مِنَ اللَّهِ حِینَ وَلَّاهُمْ دُبُرَهُ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دو امام علیهما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در بدر حضور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در جنگ جمل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علیه مؤمنان جنگیده باشد، به سبب جنگ با آنان به هلاکت می‌رسد و اگر بر علیه کافران جنگیده باشد، سرنوشت او غضب و خشم خدا است؛ چرا که در صحنه جنگ با آنان پشت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293552_1468164448"/>
      <w:bookmarkStart w:id="659" w:name="_Toc264"/>
      <w:bookmarkEnd w:id="658"/>
      <w:r>
        <w:rPr>
          <w:rtl w:val="true"/>
        </w:rPr>
        <w:t>«</w:t>
      </w:r>
      <w:r>
        <w:rPr/>
        <w:t>70</w:t>
      </w:r>
      <w:r>
        <w:rPr>
          <w:rtl w:val="true"/>
        </w:rPr>
        <w:t>»</w:t>
      </w:r>
      <w:bookmarkEnd w:id="659"/>
    </w:p>
    <w:p>
      <w:pPr>
        <w:pStyle w:val="BookText"/>
        <w:rPr/>
      </w:pPr>
      <w:r>
        <w:rPr>
          <w:rFonts w:ascii="Amiri" w:hAnsi="Amiri" w:eastAsia="Amiri" w:cs="Amiri"/>
          <w:color w:val="111111"/>
          <w:sz w:val="28"/>
          <w:sz w:val="28"/>
          <w:szCs w:val="28"/>
          <w:rtl w:val="true"/>
          <w:lang w:bidi="ar-SA"/>
        </w:rPr>
        <w:t xml:space="preserve">شی، تفسیر العیاشی عَنْ زُرَارَةَ وَ حُمْرَانَ عَنْ أَبِی جَعْفَرٍ وَ أَبِی عَبْدِ اللَّهِ عَلَیْهِ السَّلَامُ فِی قَوْلِهِ خَیْرُ الْماکِرِینَ </w:t>
      </w:r>
      <w:r>
        <w:rPr>
          <w:rStyle w:val="FootnoteAnchor"/>
          <w:rtl w:val="true"/>
        </w:rPr>
        <w:footnoteReference w:id="1367"/>
      </w:r>
      <w:r>
        <w:rPr>
          <w:rFonts w:ascii="Amiri" w:hAnsi="Amiri" w:eastAsia="Amiri" w:cs="Amiri"/>
          <w:color w:val="111111"/>
          <w:sz w:val="28"/>
          <w:sz w:val="28"/>
          <w:szCs w:val="28"/>
          <w:rtl w:val="true"/>
          <w:lang w:bidi="ar-SA"/>
        </w:rPr>
        <w:t xml:space="preserve">قَالَ إِنَّ رَسُولَ اللَّهِ صلی الله علیه و آله قَدْ کَانَ لَقِیَ مِنْ قَوْمِهِ بَلَاءً شَدِیداً حَتَّی أَتَوْهُ ذَاتَ یَوْمٍ وَ هُوَ سَاجِدٌ حَتَّی طَرَحُوا عَلَیْهِ رَحِمَ شَاةٍ فَأَتَتْهُ ابْنَتُهُ وَ هُوَ سَاجِدٌ لَمْ یَرْفَعْ رَأْسَهُ فَرَفَعَتْهُ عَنْهُ وَ مَسَحَتْهُ ثُمَّ أَرَاهُ اللَّهُ بَعْدَ ذَلِکَ الَّذِی یُحِبُّ أَنَّهُ کَانَ بِبَدْرٍ وَ لَیْسَ مَعَهُ غَیْرُ فَارِسٍ وَاحِدٍ ثُمَّ کَانَ مَعَهُ یَوْمَ الْفَتْحِ اثْنَا عَشَرَ أَلْفاً حَتَّی جَعَلَ أَبُو سُفْیَانَ وَ الْمُشْرِکُونَ یَسْتَغِیثُونَ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از امام باقر و امام صادق علیهما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قومش آزارهای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در حال سجود بود، شکنبه گوسفندی بر 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نزد او آمد و در همان حالی که پیامبر در سجده بود، آن چه را مشرکان بر وی انداخته بودند، از سرش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چه را دوست می‌داشت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بود در حالی که فقط یک سوار کار همراه او بود و هنگامی که روز فتح فرا رسید، دوازده هزار نفر همراه او بودند به طوری که ابو سفیان و مشرکان مجبور شدند از او طلب کمک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293554_1468164448"/>
      <w:bookmarkStart w:id="661" w:name="_Toc265"/>
      <w:bookmarkEnd w:id="660"/>
      <w:r>
        <w:rPr>
          <w:rtl w:val="true"/>
        </w:rPr>
        <w:t>«</w:t>
      </w:r>
      <w:r>
        <w:rPr/>
        <w:t>71</w:t>
      </w:r>
      <w:r>
        <w:rPr>
          <w:rtl w:val="true"/>
        </w:rPr>
        <w:t>»</w:t>
      </w:r>
      <w:bookmarkEnd w:id="661"/>
    </w:p>
    <w:p>
      <w:pPr>
        <w:pStyle w:val="BookText"/>
        <w:rPr/>
      </w:pPr>
      <w:r>
        <w:rPr>
          <w:rFonts w:ascii="Amiri" w:hAnsi="Amiri" w:eastAsia="Amiri" w:cs="Amiri"/>
          <w:color w:val="111111"/>
          <w:sz w:val="28"/>
          <w:sz w:val="28"/>
          <w:szCs w:val="28"/>
          <w:rtl w:val="true"/>
          <w:lang w:bidi="ar-SA"/>
        </w:rPr>
        <w:t xml:space="preserve">شی، تفسیر العیاشی عَنْ مُحَمَّدِ بْنِ یَحْیَی عَنْ أَبِی عَبْدِ اللَّهِ عَلَیْهِ السَّلَامُ فِی قَوْلِهِ وَ الرَّکْبُ أَسْفَلَ مِنْکُمْ قَالَ أَبُو سُفْیَانَ وَ أَصْحَابُهُ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از امام صادق علیه السلام روایت کرده که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الرکب اسفل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ابو سفیان و یارانش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2293556_1468164448"/>
      <w:bookmarkStart w:id="663" w:name="_Toc266"/>
      <w:bookmarkEnd w:id="662"/>
      <w:r>
        <w:rPr>
          <w:rtl w:val="true"/>
        </w:rPr>
        <w:t>«</w:t>
      </w:r>
      <w:r>
        <w:rPr/>
        <w:t>72</w:t>
      </w:r>
      <w:r>
        <w:rPr>
          <w:rtl w:val="true"/>
        </w:rPr>
        <w:t>»</w:t>
      </w:r>
      <w:bookmarkEnd w:id="6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الطَّالَقَانِیُّ عَنِ ابْنِ عُقْدَةَ عَنْ عَلِیِّ بْنِ فَضَّالٍ عَنْ أَبِیهِ عَنْ </w:t>
      </w:r>
      <w:bookmarkStart w:id="664" w:name="pg16985_188775"/>
    </w:p>
    <w:p>
      <w:pPr>
        <w:pStyle w:val="BookText"/>
        <w:rPr/>
      </w:pPr>
      <w:bookmarkEnd w:id="664"/>
      <w:r>
        <w:rPr>
          <w:rFonts w:ascii="Amiri" w:hAnsi="Amiri" w:eastAsia="Amiri" w:cs="Amiri"/>
          <w:color w:val="111111"/>
          <w:sz w:val="28"/>
          <w:sz w:val="28"/>
          <w:szCs w:val="28"/>
          <w:rtl w:val="true"/>
          <w:lang w:bidi="ar-SA"/>
        </w:rPr>
        <w:t>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فِینَا فِی الصَّلَاةِ عَلَی الْمَیِّتِ خَمْسُ تَکْبِیرَاتٍ وَ قَدْ کَانَ رَسُولُ اللَّهِ یُکَبِّرُ عَلَی أَهْلِ بَدْرٍ سَبْعاً وَ تِسْعاً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ثمالی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سنّت ما در نماز میّت پنج تکبیر است، و رسول خدا صلّی اللَّه علیه و آله و سلّم در جنگ بدر بر اهل بدر هفت یا نه تکبیر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293558_1468164448"/>
      <w:bookmarkStart w:id="666" w:name="_Toc267"/>
      <w:bookmarkEnd w:id="665"/>
      <w:r>
        <w:rPr>
          <w:rtl w:val="true"/>
        </w:rPr>
        <w:t>«</w:t>
      </w:r>
      <w:r>
        <w:rPr/>
        <w:t>73</w:t>
      </w:r>
      <w:r>
        <w:rPr>
          <w:rtl w:val="true"/>
        </w:rPr>
        <w:t>»</w:t>
      </w:r>
      <w:bookmarkEnd w:id="666"/>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ابْنِ الْوَلِیدِ عَنِ الصَّفَّارِ عَنِ ابْنِ أَبِی الْخَطَّابِ عَنْ مُحَمَّدِ بْنِ سِنَانٍ عَنْ إِسْمَاعِیلَ بْنِ جَابِرٍ عَنْ عَبْدِ الْحَمِیدِ بْنِ أَبِی الدَّیْلَمِ عَنْ أَبِی عَبْدِ اللَّهِ عَلَیْهِ السَّلَامُ مِثْلَهُ </w:t>
      </w:r>
      <w:r>
        <w:rPr>
          <w:rStyle w:val="FootnoteAnchor"/>
          <w:rtl w:val="true"/>
        </w:rPr>
        <w:footnoteReference w:id="1371"/>
      </w:r>
      <w:r>
        <w:rPr>
          <w:rFonts w:ascii="IRNazanin" w:hAnsi="IRNazanin" w:eastAsia="IRNazanin"/>
          <w:color w:val="111111"/>
          <w:sz w:val="28"/>
          <w:sz w:val="28"/>
          <w:szCs w:val="28"/>
          <w:rtl w:val="true"/>
          <w:lang w:bidi="fa-IR"/>
        </w:rPr>
        <w:t>و قد مضی تمامه فی أبواب أحوال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دَیلَم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حدیث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احوال آدم علیه السلام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2293560_1468164448"/>
      <w:bookmarkStart w:id="668" w:name="_Toc268"/>
      <w:bookmarkEnd w:id="667"/>
      <w:r>
        <w:rPr>
          <w:rtl w:val="true"/>
        </w:rPr>
        <w:t>«</w:t>
      </w:r>
      <w:r>
        <w:rPr/>
        <w:t>74</w:t>
      </w:r>
      <w:r>
        <w:rPr>
          <w:rtl w:val="true"/>
        </w:rPr>
        <w:t>»</w:t>
      </w:r>
      <w:bookmarkEnd w:id="668"/>
    </w:p>
    <w:p>
      <w:pPr>
        <w:pStyle w:val="BookText"/>
        <w:rPr/>
      </w:pPr>
      <w:r>
        <w:rPr>
          <w:rFonts w:ascii="Amiri" w:hAnsi="Amiri" w:eastAsia="Amiri" w:cs="Amiri"/>
          <w:color w:val="111111"/>
          <w:sz w:val="28"/>
          <w:sz w:val="28"/>
          <w:szCs w:val="28"/>
          <w:rtl w:val="true"/>
          <w:lang w:bidi="ar-SA"/>
        </w:rPr>
        <w:t xml:space="preserve">ک، إکمال الدین بِإِسْنَادِهِ عَنِ الْمُفَضَّلِ قَالَ قَالَ الصَّادِقُ عَلَیْهِ السَّلَامُ کَأَنِّی أَنْظُرُ إِلَی الْقَائِمِ عَلَی مِنْبَرِ الْکُوفَةِ وَ حَوْلَهُ أَصْحَابُهُ ثَلَاثُمِائَةٍ وَ ثَلَاثَةَ عَشَرَ رَجُلًا عِدَّةُ أَهْلِ بَدْرٍ وَ هُمْ أَصْحَابُ الْأَلْوِیَةِ الْخَبَرَ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أخبار کثیرة فی بیان هذا العدد فی کتاب الغیبة و باب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قائم علیه السّلام می‌نگرم که بر منبر کوفه است و اصحابش که سیصد و سیزده تن و به شمار اصحاب جنگ بدر هستند در اطراف او هستند و آنان پرچمداران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بسیاری در رابطه با این عدد در باب غیبت و رجعت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293562_1468164448"/>
      <w:bookmarkStart w:id="670" w:name="_Toc269"/>
      <w:bookmarkEnd w:id="669"/>
      <w:r>
        <w:rPr>
          <w:rtl w:val="true"/>
        </w:rPr>
        <w:t>«</w:t>
      </w:r>
      <w:r>
        <w:rPr/>
        <w:t>75</w:t>
      </w:r>
      <w:r>
        <w:rPr>
          <w:rtl w:val="true"/>
        </w:rPr>
        <w:t>»</w:t>
      </w:r>
      <w:bookmarkEnd w:id="67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أَحْمَدُ بْنُ هَوْذَةَ عَنِ النَّهَاوَنْدِیِّ عَنْ عَبْدِ اللَّهِ بْنِ حَمَّادٍ عَنْ عَبْدِ اللَّهِ بْنِ سِنَانٍ عَنْ أَبِی جَعْفَرٍ عَلَیْهِ السَّلَامُ </w:t>
      </w:r>
      <w:r>
        <w:rPr>
          <w:rStyle w:val="FootnoteAnchor"/>
          <w:rtl w:val="true"/>
        </w:rPr>
        <w:footnoteReference w:id="137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إِلَّا أَنْ یُخْلِفَ وَقْتَ الْمُوَقِّتِینَ وَ هِیَ رَایَةُ رَسُولِ اللَّهِ صلی الله علیه و آله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یَوْمَ بَدْرٍ سَرِیَّةً </w:t>
      </w:r>
      <w:r>
        <w:rPr>
          <w:rStyle w:val="FootnoteAnchor"/>
          <w:rtl w:val="true"/>
        </w:rPr>
        <w:footnoteReference w:id="1374"/>
      </w:r>
      <w:r>
        <w:rPr>
          <w:rFonts w:ascii="Amiri" w:hAnsi="Amiri" w:eastAsia="Amiri" w:cs="Amiri"/>
          <w:color w:val="111111"/>
          <w:sz w:val="28"/>
          <w:sz w:val="28"/>
          <w:szCs w:val="28"/>
          <w:rtl w:val="true"/>
          <w:lang w:bidi="ar-SA"/>
        </w:rPr>
        <w:t xml:space="preserve">ثُمَّ قَالَ یَا أَبَا مُحَمَّدٍ مَا هِیَ وَ اللَّهِ قُطْنٌ وَ لَا کَتَّانٌ وَ لَا خَزٌّ </w:t>
      </w:r>
      <w:r>
        <w:rPr>
          <w:rStyle w:val="FootnoteAnchor"/>
          <w:rtl w:val="true"/>
        </w:rPr>
        <w:footnoteReference w:id="1375"/>
      </w:r>
      <w:r>
        <w:rPr>
          <w:rFonts w:ascii="Amiri" w:hAnsi="Amiri" w:eastAsia="Amiri" w:cs="Amiri"/>
          <w:color w:val="111111"/>
          <w:sz w:val="28"/>
          <w:sz w:val="28"/>
          <w:szCs w:val="28"/>
          <w:rtl w:val="true"/>
          <w:lang w:bidi="ar-SA"/>
        </w:rPr>
        <w:t xml:space="preserve">وَ لَا حَرِیرٌ قُلْتُ مِنْ أَیِّ شَیْ‌ءٍ قَالَ مِنْ وَرَقِ الْجَنَّةِ نَشَرَهَا رَسُولُ اللَّهِ صلی الله علیه و آله یَوْمَ بَدْرٍ ثُمَّ لَفَّهَا وَ دَفَعَهَا إِلَی عَلِیٍّ عَلَیْهِ السَّلَامُ فَفَتَحَ اللَّهُ عَلَیْهِ </w:t>
      </w:r>
      <w:bookmarkStart w:id="671" w:name="pg16985_188776"/>
    </w:p>
    <w:p>
      <w:pPr>
        <w:pStyle w:val="BookText"/>
        <w:rPr/>
      </w:pPr>
      <w:bookmarkEnd w:id="671"/>
      <w:r>
        <w:rPr>
          <w:rFonts w:ascii="Amiri" w:hAnsi="Amiri" w:eastAsia="Amiri" w:cs="Amiri"/>
          <w:color w:val="111111"/>
          <w:sz w:val="28"/>
          <w:sz w:val="28"/>
          <w:szCs w:val="28"/>
          <w:rtl w:val="true"/>
          <w:lang w:bidi="ar-SA"/>
        </w:rPr>
        <w:t xml:space="preserve">ثُمَّ لَفَّهَا </w:t>
      </w:r>
      <w:r>
        <w:rPr>
          <w:rStyle w:val="FootnoteAnchor"/>
          <w:rtl w:val="true"/>
        </w:rPr>
        <w:footnoteReference w:id="1376"/>
      </w:r>
      <w:r>
        <w:rPr>
          <w:rFonts w:ascii="Amiri" w:hAnsi="Amiri" w:eastAsia="Amiri" w:cs="Amiri"/>
          <w:color w:val="111111"/>
          <w:sz w:val="28"/>
          <w:sz w:val="28"/>
          <w:szCs w:val="28"/>
          <w:rtl w:val="true"/>
          <w:lang w:bidi="ar-SA"/>
        </w:rPr>
        <w:t xml:space="preserve">وَ هِیَ عِنْدَنَا هُنَاکَ لَا یَنْشُرُهَا أَحَدٌ حَتَّی یَقُومَ الْقَائِمُ فَإِذَا قَامَ نَشَرَهَا فَلَمْ یَبْقَ فِی الْمَشْرِقِ وَ الْمَغْرِبِ أَحَدٌ إِلَّا آلَفَهَا وَ یَسِیرُ الرُّعْبُ قُدَّامَهَا شَهْراً وَ عَنْ یَمِینِهَا شَهْراً وَ عَنْ یَسَارِهَا شَهْراً الْخَبَرَ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غیبۀ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اراده کرده است که با هر وقتی که تعیین کنند، حتما مخالفت نماید و ظهور را در آن وقت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 رسول خدا صلی الله علیه و آله و سلم است که جبرئیل در روز بدر آن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پرچم نه از پنبه است و نه از کتان و نه از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بدر آن را برافراشت و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آن را در هم پیچید و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نزد علی علیه السلام بود تا هنگامی که روز بصره فرا رسید،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پیروزی را نصیب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را در هم پیچید و آن این جا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را نخواهد گشود تا آن گاه که قائم علیه السلام قیام کند و چون او قیام نمود، آن را برخواهد افراشت و کسی در مشرق و مغرب زمین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 که با آن پرچم الفت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و هراس در جلوی این پرچم به مسافت یک ماه و در سمت راست به مسافت یک ماه و در سمت چپ به مسافت یک ماه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غیبه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293564_1468164448"/>
      <w:bookmarkStart w:id="673" w:name="_Toc270"/>
      <w:bookmarkEnd w:id="672"/>
      <w:r>
        <w:rPr>
          <w:rtl w:val="true"/>
        </w:rPr>
        <w:t>«</w:t>
      </w:r>
      <w:r>
        <w:rPr/>
        <w:t>76</w:t>
      </w:r>
      <w:r>
        <w:rPr>
          <w:rtl w:val="true"/>
        </w:rPr>
        <w:t>»</w:t>
      </w:r>
      <w:bookmarkEnd w:id="673"/>
    </w:p>
    <w:p>
      <w:pPr>
        <w:pStyle w:val="BookText"/>
        <w:rPr/>
      </w:pPr>
      <w:r>
        <w:rPr>
          <w:rFonts w:ascii="Amiri" w:hAnsi="Amiri" w:eastAsia="Amiri" w:cs="Amiri"/>
          <w:color w:val="111111"/>
          <w:sz w:val="28"/>
          <w:sz w:val="28"/>
          <w:szCs w:val="28"/>
          <w:rtl w:val="true"/>
          <w:lang w:bidi="ar-SA"/>
        </w:rPr>
        <w:t>أَقُولُ رُوِیَ فِی الدِّیوَانِ الْمَنْسُوبِ إِلَی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أَبْلَی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عَزِیزٍ ذِی اقْتِدَارٍ وَ ذِی فَضْلٍ</w:t>
      </w:r>
    </w:p>
    <w:p>
      <w:pPr>
        <w:pStyle w:val="BookText"/>
        <w:rPr/>
      </w:pPr>
      <w:r>
        <w:rPr>
          <w:rFonts w:ascii="Amiri" w:hAnsi="Amiri" w:eastAsia="Amiri" w:cs="Amiri"/>
          <w:color w:val="111111"/>
          <w:sz w:val="28"/>
          <w:sz w:val="28"/>
          <w:szCs w:val="28"/>
          <w:rtl w:val="true"/>
          <w:lang w:bidi="ar-SA"/>
        </w:rPr>
        <w:t xml:space="preserve">بِمَا أَنْزَلَ الْکُفَّارَ دَارَ 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لَاقُوا هَوَاناً مِنْ إِسَارٍ وَ مِنْ قَتْلٍ</w:t>
      </w:r>
    </w:p>
    <w:p>
      <w:pPr>
        <w:pStyle w:val="BookText"/>
        <w:rPr/>
      </w:pPr>
      <w:r>
        <w:rPr>
          <w:rFonts w:ascii="Amiri" w:hAnsi="Amiri" w:eastAsia="Amiri" w:cs="Amiri"/>
          <w:color w:val="111111"/>
          <w:sz w:val="28"/>
          <w:sz w:val="28"/>
          <w:szCs w:val="28"/>
          <w:rtl w:val="true"/>
          <w:lang w:bidi="ar-SA"/>
        </w:rPr>
        <w:t>فَأَمْسَی رَسُولُ اللَّهِ صلی الله علیه و آله قَدْ عَزَّ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أَمِینُ اللَّهِ أُرْسِلَ بِالْعَدْلِ</w:t>
      </w:r>
    </w:p>
    <w:p>
      <w:pPr>
        <w:pStyle w:val="BookText"/>
        <w:rPr/>
      </w:pPr>
      <w:r>
        <w:rPr>
          <w:rFonts w:ascii="Amiri" w:hAnsi="Amiri" w:eastAsia="Amiri" w:cs="Amiri"/>
          <w:color w:val="111111"/>
          <w:sz w:val="28"/>
          <w:sz w:val="28"/>
          <w:szCs w:val="28"/>
          <w:rtl w:val="true"/>
          <w:lang w:bidi="ar-SA"/>
        </w:rPr>
        <w:t>فَجَاءَ بِفُرْقَانٍ مِنَ اللَّهِ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مُبَیَّنَةٍ آیَاتُهُ لِذَوِی الْعَقْلِ</w:t>
      </w:r>
    </w:p>
    <w:p>
      <w:pPr>
        <w:pStyle w:val="BookText"/>
        <w:rPr/>
      </w:pPr>
      <w:r>
        <w:rPr>
          <w:rFonts w:ascii="Amiri" w:hAnsi="Amiri" w:eastAsia="Amiri" w:cs="Amiri"/>
          <w:color w:val="111111"/>
          <w:sz w:val="28"/>
          <w:sz w:val="28"/>
          <w:szCs w:val="28"/>
          <w:rtl w:val="true"/>
          <w:lang w:bidi="ar-SA"/>
        </w:rPr>
        <w:t>فَآمَنَ أَقْوَامٌ کِرَامٌ وَ أَیْقَنُوا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أَمْسَوْا بِحَمْدِ اللَّهِ مُجْتَمِعِی الشَّمْلِ</w:t>
      </w:r>
    </w:p>
    <w:p>
      <w:pPr>
        <w:pStyle w:val="BookText"/>
        <w:rPr/>
      </w:pPr>
      <w:r>
        <w:rPr>
          <w:rFonts w:ascii="Amiri" w:hAnsi="Amiri" w:eastAsia="Amiri" w:cs="Amiri"/>
          <w:color w:val="111111"/>
          <w:sz w:val="28"/>
          <w:sz w:val="28"/>
          <w:szCs w:val="28"/>
          <w:rtl w:val="true"/>
          <w:lang w:bidi="ar-SA"/>
        </w:rPr>
        <w:t>وَ أَنْکَرَ أَقْوَامٌ فَزَاغَتْ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w:t>
      </w:r>
      <w:r>
        <w:rPr>
          <w:rStyle w:val="FootnoteAnchor"/>
          <w:rtl w:val="true"/>
        </w:rPr>
        <w:footnoteReference w:id="1378"/>
      </w:r>
      <w:r>
        <w:rPr>
          <w:rFonts w:ascii="Amiri" w:hAnsi="Amiri" w:eastAsia="Amiri" w:cs="Amiri"/>
          <w:color w:val="111111"/>
          <w:sz w:val="28"/>
          <w:sz w:val="28"/>
          <w:szCs w:val="28"/>
          <w:rtl w:val="true"/>
          <w:lang w:bidi="ar-SA"/>
        </w:rPr>
        <w:t>الرَّحْمَنُ خَبْلًا عَلَی خَبْلٍ</w:t>
      </w:r>
    </w:p>
    <w:p>
      <w:pPr>
        <w:pStyle w:val="BookText"/>
        <w:rPr/>
      </w:pPr>
      <w:r>
        <w:rPr>
          <w:rFonts w:ascii="Amiri" w:hAnsi="Amiri" w:eastAsia="Amiri" w:cs="Amiri"/>
          <w:color w:val="111111"/>
          <w:sz w:val="28"/>
          <w:sz w:val="28"/>
          <w:szCs w:val="28"/>
          <w:rtl w:val="true"/>
          <w:lang w:bidi="ar-SA"/>
        </w:rPr>
        <w:t xml:space="preserve">وَ أَمْکَنَ مِنْهُمْ یَوْمَ بَدْرٍ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قَوْماً غِضَاباً فِعْلُهُمْ أَحْسَنُ الْفِعْلِ</w:t>
      </w:r>
    </w:p>
    <w:p>
      <w:pPr>
        <w:pStyle w:val="BookText"/>
        <w:rPr/>
      </w:pPr>
      <w:r>
        <w:rPr>
          <w:rFonts w:ascii="Amiri" w:hAnsi="Amiri" w:eastAsia="Amiri" w:cs="Amiri"/>
          <w:color w:val="111111"/>
          <w:sz w:val="28"/>
          <w:sz w:val="28"/>
          <w:szCs w:val="28"/>
          <w:rtl w:val="true"/>
          <w:lang w:bidi="ar-SA"/>
        </w:rPr>
        <w:t>بِأَیْدِیهِمْ بِیضٌ خِفَافٌ 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حَادَثُوهَا بِالْجَلَاءِ وَ بِالصَّقْلِ</w:t>
      </w:r>
    </w:p>
    <w:p>
      <w:pPr>
        <w:pStyle w:val="BookText"/>
        <w:rPr/>
      </w:pPr>
      <w:r>
        <w:rPr>
          <w:rFonts w:ascii="Amiri" w:hAnsi="Amiri" w:eastAsia="Amiri" w:cs="Amiri"/>
          <w:color w:val="111111"/>
          <w:sz w:val="28"/>
          <w:sz w:val="28"/>
          <w:szCs w:val="28"/>
          <w:rtl w:val="true"/>
          <w:lang w:bidi="ar-SA"/>
        </w:rPr>
        <w:t>فَکَمْ تَرَکُوا مِنْ نَاشِئٍ ذِی 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صَرِیعاً وَ مِنْ ذِی نَجْدَةٍ مِنْهُمْ کَهْلٍ</w:t>
      </w:r>
    </w:p>
    <w:p>
      <w:pPr>
        <w:pStyle w:val="BookText"/>
        <w:rPr/>
      </w:pPr>
      <w:r>
        <w:rPr>
          <w:rFonts w:ascii="Amiri" w:hAnsi="Amiri" w:eastAsia="Amiri" w:cs="Amiri"/>
          <w:color w:val="111111"/>
          <w:sz w:val="28"/>
          <w:sz w:val="28"/>
          <w:szCs w:val="28"/>
          <w:rtl w:val="true"/>
          <w:lang w:bidi="ar-SA"/>
        </w:rPr>
        <w:t xml:space="preserve">وَ تَبْکِی عُیُونُ النَّائِحَاتِ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تَجُودُ بِإِرْسَالِ </w:t>
      </w:r>
      <w:r>
        <w:rPr>
          <w:rStyle w:val="FootnoteAnchor"/>
          <w:rtl w:val="true"/>
        </w:rPr>
        <w:footnoteReference w:id="1379"/>
      </w:r>
      <w:r>
        <w:rPr>
          <w:rFonts w:ascii="Amiri" w:hAnsi="Amiri" w:eastAsia="Amiri" w:cs="Amiri"/>
          <w:color w:val="111111"/>
          <w:sz w:val="28"/>
          <w:sz w:val="28"/>
          <w:szCs w:val="28"/>
          <w:rtl w:val="true"/>
          <w:lang w:bidi="ar-SA"/>
        </w:rPr>
        <w:t>الرَّشَاشِ وَ بِالْوَبْلِ</w:t>
      </w:r>
    </w:p>
    <w:p>
      <w:pPr>
        <w:pStyle w:val="BookText"/>
        <w:rPr/>
      </w:pPr>
      <w:r>
        <w:rPr>
          <w:rFonts w:ascii="Amiri" w:hAnsi="Amiri" w:eastAsia="Amiri" w:cs="Amiri"/>
          <w:color w:val="111111"/>
          <w:sz w:val="28"/>
          <w:sz w:val="28"/>
          <w:szCs w:val="28"/>
          <w:rtl w:val="true"/>
          <w:lang w:bidi="ar-SA"/>
        </w:rPr>
        <w:t>نَوَائِحُ تَبْکِی عُتْبَةَ الْغَیَّ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شَیْبَةُ تَنْعَاهُ وَ تَنْعَی أَبَا جَهْلٍ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الذَّحْلِ تُنْعَی وَ ابْنُ جُذْعَانِ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مُسْلِبَةٌ حَرَّی مُبَیِّنَةُ الثُّکْلِ </w:t>
      </w:r>
      <w:bookmarkStart w:id="674" w:name="pg16985_188777"/>
    </w:p>
    <w:p>
      <w:pPr>
        <w:pStyle w:val="BookText"/>
        <w:rPr/>
      </w:pPr>
      <w:bookmarkEnd w:id="674"/>
      <w:r>
        <w:rPr>
          <w:rFonts w:ascii="Amiri" w:hAnsi="Amiri" w:eastAsia="Amiri" w:cs="Amiri"/>
          <w:color w:val="111111"/>
          <w:sz w:val="28"/>
          <w:sz w:val="28"/>
          <w:szCs w:val="28"/>
          <w:rtl w:val="true"/>
          <w:lang w:bidi="ar-SA"/>
        </w:rPr>
        <w:t xml:space="preserve">ثَوَی </w:t>
      </w:r>
      <w:r>
        <w:rPr>
          <w:rStyle w:val="FootnoteAnchor"/>
          <w:rtl w:val="true"/>
        </w:rPr>
        <w:footnoteReference w:id="1380"/>
      </w:r>
      <w:r>
        <w:rPr>
          <w:rFonts w:ascii="Amiri" w:hAnsi="Amiri" w:eastAsia="Amiri" w:cs="Amiri"/>
          <w:color w:val="111111"/>
          <w:sz w:val="28"/>
          <w:sz w:val="28"/>
          <w:szCs w:val="28"/>
          <w:rtl w:val="true"/>
          <w:lang w:bidi="ar-SA"/>
        </w:rPr>
        <w:t>مِنْهُمْ فِی بِئْرِ بَدْرٍ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w:t>
      </w:r>
      <w:r>
        <w:rPr>
          <w:rStyle w:val="FootnoteAnchor"/>
          <w:rtl w:val="true"/>
        </w:rPr>
        <w:footnoteReference w:id="1381"/>
      </w:r>
      <w:r>
        <w:rPr>
          <w:rFonts w:ascii="Amiri" w:hAnsi="Amiri" w:eastAsia="Amiri" w:cs="Amiri"/>
          <w:color w:val="111111"/>
          <w:sz w:val="28"/>
          <w:sz w:val="28"/>
          <w:szCs w:val="28"/>
          <w:rtl w:val="true"/>
          <w:lang w:bidi="ar-SA"/>
        </w:rPr>
        <w:t>نَجْدَاتٍ فِی الْحُزُونِ وَ فِی السَّهْلِ</w:t>
      </w:r>
    </w:p>
    <w:p>
      <w:pPr>
        <w:pStyle w:val="BookText"/>
        <w:rPr/>
      </w:pPr>
      <w:r>
        <w:rPr>
          <w:rFonts w:ascii="Amiri" w:hAnsi="Amiri" w:eastAsia="Amiri" w:cs="Amiri"/>
          <w:color w:val="111111"/>
          <w:sz w:val="28"/>
          <w:sz w:val="28"/>
          <w:szCs w:val="28"/>
          <w:rtl w:val="true"/>
          <w:lang w:bidi="ar-SA"/>
        </w:rPr>
        <w:t xml:space="preserve">دَعَا الْغَیُّ مِنْهُمْ مَنْ دَعَا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لِلْغَیِّ أَسْبَابٌ مُقَطَّعَةُ الْوَصْلِ</w:t>
      </w:r>
    </w:p>
    <w:p>
      <w:pPr>
        <w:pStyle w:val="BookText"/>
        <w:rPr/>
      </w:pPr>
      <w:r>
        <w:rPr>
          <w:rFonts w:ascii="Amiri" w:hAnsi="Amiri" w:eastAsia="Amiri" w:cs="Amiri"/>
          <w:color w:val="111111"/>
          <w:sz w:val="28"/>
          <w:sz w:val="28"/>
          <w:szCs w:val="28"/>
          <w:rtl w:val="true"/>
          <w:lang w:bidi="ar-SA"/>
        </w:rPr>
        <w:t>فَأَضْحَوْا لَدَی دَارِ الْجَحِیمِ بِمَعْزِلِ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الْبَغْیِ وَ الْعُدْوَانِ فِی أَشْغَلِ الشُّغُلِ </w:t>
      </w:r>
      <w:r>
        <w:rPr>
          <w:rStyle w:val="FootnoteAnchor"/>
          <w:rtl w:val="true"/>
        </w:rPr>
        <w:footnoteReference w:id="1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امیر 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ندیدی که خداوند، پیامبرش را به بلائی عظیم آزمایش فرمود بلایی که پر اقتدار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کفار را به خاک ذلت افکند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بدبختی اسارت و کشتار را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را یاری کرد که یاری او عزیز است و رسول الله ایمین خدا بود که به عدل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طرف خداوند، قرآن را که حق و باطل را معرفی و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آیاتش برای دانایان آشکار است،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شایسته به آن حضرت ایمان آوردند و به مطالب وی اعتقاد پیدا کردند و به لطف خدا موجب جمع پراکندگان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 منکر رسالت آن حضرت گردیدند و راه انحراف را پیش گرفتند در نتیجه خدا بر نادانی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یاران محمد صلی الله علیه و آله و سلم در جنگ بدر نیرو بخشید تا رسولش را یاری کنند، آنان مردمی خشمگین بودند که عمل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بهترین 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آنان شمشیرهای چابک و برنده بود که جلا و صیقل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جوانان، نیرومندان و شجاعان سالخورده و با تجربه را که روی خاک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و درشت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برای عتبه گمراه و پسرش ولید و برای شیبه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خبر مرگ او را به ابو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به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فرزند جُذعان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لباس عزا پوشیده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زنان دلسوخته، شدت غم را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بدر از جمعیتی از آنان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 و دشت قهرمان بودند انباشته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آنان، ایشان را به انحراف دعوت کرد و به وی پاسخ دادند زیرا گمراهی، عللی دارد که ارتباط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جهنم ، دست از ظلم و تجاوز کشیده و مشغول خویش 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293566_1468164448"/>
      <w:bookmarkStart w:id="676" w:name="_Toc271"/>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الإبلاء الإنعام و الزیغ المیل عن استقامة و الخبل الفساد فی العقل و محادثة السیف جلاؤه و الناشئ الحدث السن و الذحل الحقد و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و کج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صیقل دادن 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293568_1468164448"/>
      <w:bookmarkStart w:id="678" w:name="_Toc272"/>
      <w:bookmarkEnd w:id="677"/>
      <w:r>
        <w:rPr>
          <w:rtl w:val="true"/>
        </w:rPr>
        <w:t>«</w:t>
      </w:r>
      <w:r>
        <w:rPr/>
        <w:t>77</w:t>
      </w:r>
      <w:r>
        <w:rPr>
          <w:rtl w:val="true"/>
        </w:rPr>
        <w:t>»</w:t>
      </w:r>
      <w:bookmarkEnd w:id="678"/>
    </w:p>
    <w:p>
      <w:pPr>
        <w:pStyle w:val="BookText"/>
        <w:rPr/>
      </w:pPr>
      <w:r>
        <w:rPr>
          <w:rFonts w:ascii="Amiri" w:hAnsi="Amiri" w:eastAsia="Amiri" w:cs="Amiri"/>
          <w:color w:val="111111"/>
          <w:sz w:val="28"/>
          <w:sz w:val="28"/>
          <w:szCs w:val="28"/>
          <w:rtl w:val="true"/>
          <w:lang w:bidi="ar-SA"/>
        </w:rPr>
        <w:t>وَ فِی الدِّیوَانِ أَیْضاً قَالَ عَلِیٌّ عَلَیْهِ السَّلَامُ مُخَاطِباً لِلْوَلِیدِ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وَ تَعْساً لَکَ یَا ابْنَ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أَسْقِیکَ مِنْ کَأْسِ الْمَنَایَا شَرْبَةً</w:t>
      </w:r>
    </w:p>
    <w:p>
      <w:pPr>
        <w:pStyle w:val="BookText"/>
        <w:rPr/>
      </w:pPr>
      <w:r>
        <w:rPr>
          <w:rFonts w:ascii="Amiri" w:hAnsi="Amiri" w:eastAsia="Amiri" w:cs="Amiri"/>
          <w:color w:val="111111"/>
          <w:sz w:val="28"/>
          <w:sz w:val="28"/>
          <w:szCs w:val="28"/>
          <w:rtl w:val="true"/>
          <w:lang w:bidi="ar-SA"/>
        </w:rPr>
        <w:t>وَ لَا أُبَالِی بَعْدَ ذَلِکَ غِبَّهُ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دیوان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خطاب به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خسارت بر تو باد، از جام مرگ شربتی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نوشانم</w:t>
      </w:r>
    </w:p>
    <w:p>
      <w:pPr>
        <w:pStyle w:val="BookText"/>
        <w:rPr/>
      </w:pPr>
      <w:r>
        <w:rPr>
          <w:rFonts w:ascii="IRNazanin" w:hAnsi="IRNazanin" w:eastAsia="IRNazanin"/>
          <w:color w:val="111111"/>
          <w:sz w:val="28"/>
          <w:sz w:val="28"/>
          <w:szCs w:val="28"/>
          <w:rtl w:val="true"/>
          <w:lang w:bidi="fa-IR"/>
        </w:rPr>
        <w:t>و از عواقب آن باکی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293570_1468164448"/>
      <w:bookmarkStart w:id="680" w:name="_Toc273"/>
      <w:bookmarkEnd w:id="679"/>
      <w:r>
        <w:rPr>
          <w:rtl w:val="true"/>
        </w:rPr>
        <w:t>بیان</w:t>
      </w:r>
      <w:bookmarkEnd w:id="680"/>
    </w:p>
    <w:p>
      <w:pPr>
        <w:pStyle w:val="BookText"/>
        <w:rPr/>
      </w:pPr>
      <w:r>
        <w:rPr>
          <w:rFonts w:ascii="IRNazanin" w:hAnsi="IRNazanin" w:eastAsia="IRNazanin"/>
          <w:color w:val="111111"/>
          <w:sz w:val="28"/>
          <w:sz w:val="28"/>
          <w:szCs w:val="28"/>
          <w:rtl w:val="true"/>
          <w:lang w:bidi="fa-IR"/>
        </w:rPr>
        <w:t>تبا و تعسا أی ألزمک الله خسرانا و هلاکا و ضمیر غبه راجع إلی السقی و غب الشی‌ء عاقبته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و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خسارت و هلاک بر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هر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293572_1468164448"/>
      <w:bookmarkStart w:id="682" w:name="_Toc274"/>
      <w:bookmarkEnd w:id="681"/>
      <w:r>
        <w:rPr>
          <w:rtl w:val="true"/>
        </w:rPr>
        <w:t>«</w:t>
      </w:r>
      <w:r>
        <w:rPr/>
        <w:t>78</w:t>
      </w:r>
      <w:r>
        <w:rPr>
          <w:rtl w:val="true"/>
        </w:rPr>
        <w:t>»</w:t>
      </w:r>
      <w:bookmarkEnd w:id="682"/>
    </w:p>
    <w:p>
      <w:pPr>
        <w:pStyle w:val="BookText"/>
        <w:rPr/>
      </w:pPr>
      <w:r>
        <w:rPr>
          <w:rFonts w:ascii="Amiri" w:hAnsi="Amiri" w:eastAsia="Amiri" w:cs="Amiri"/>
          <w:color w:val="111111"/>
          <w:sz w:val="28"/>
          <w:sz w:val="28"/>
          <w:szCs w:val="28"/>
          <w:rtl w:val="true"/>
          <w:lang w:bidi="ar-SA"/>
        </w:rPr>
        <w:t>وَ مِنْهُ فِی تِلْکَ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 جَالَتْ یَوْمَهَا غِضَابُهَا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بِمِرْبَطٍ سِرْبَالُهَا تُرَابُهَا</w:t>
      </w:r>
    </w:p>
    <w:p>
      <w:pPr>
        <w:pStyle w:val="BookText"/>
        <w:rPr/>
      </w:pPr>
      <w:r>
        <w:rPr>
          <w:rFonts w:ascii="Amiri" w:hAnsi="Amiri" w:eastAsia="Amiri" w:cs="Amiri"/>
          <w:color w:val="111111"/>
          <w:sz w:val="28"/>
          <w:sz w:val="28"/>
          <w:szCs w:val="28"/>
          <w:rtl w:val="true"/>
          <w:lang w:bidi="ar-SA"/>
        </w:rPr>
        <w:t>وَسَطِ مَنَایَا بَیْنَهَا أَحْقَابُهَا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عَنِّی یَنْجَلِی جِلْبَابُهَا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همین غزوه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با اسبان خود جولان دادند، در روز جنگ جنگاوران با ریسمان پیراهن جنگ که خاک است،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کارزار تنگ حیوانات، محکم بسته شده، امروز از طرف من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حقیقت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دویان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293574_1468164448"/>
      <w:bookmarkStart w:id="684" w:name="_Toc275"/>
      <w:bookmarkEnd w:id="683"/>
      <w:r>
        <w:rPr>
          <w:rtl w:val="true"/>
        </w:rPr>
        <w:t>بیان</w:t>
      </w:r>
      <w:bookmarkEnd w:id="684"/>
    </w:p>
    <w:p>
      <w:pPr>
        <w:pStyle w:val="BookText"/>
        <w:rPr/>
      </w:pPr>
      <w:r>
        <w:rPr>
          <w:rFonts w:ascii="IRNazanin" w:hAnsi="IRNazanin" w:eastAsia="IRNazanin"/>
          <w:color w:val="111111"/>
          <w:sz w:val="28"/>
          <w:sz w:val="28"/>
          <w:szCs w:val="28"/>
          <w:rtl w:val="true"/>
          <w:lang w:bidi="fa-IR"/>
        </w:rPr>
        <w:t>الضمائر راجعة إلی الحرب و المربط بالکسر الرسن و الحقب بالتحریک حبل یشد به الرحل إلی بطن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ضمیرها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است که با آن وسط و تنگ حیوانات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2293576_1468164448"/>
      <w:bookmarkStart w:id="686" w:name="_Toc276"/>
      <w:bookmarkEnd w:id="685"/>
      <w:r>
        <w:rPr>
          <w:rtl w:val="true"/>
        </w:rPr>
        <w:t>«</w:t>
      </w:r>
      <w:r>
        <w:rPr/>
        <w:t>79</w:t>
      </w:r>
      <w:r>
        <w:rPr>
          <w:rtl w:val="true"/>
        </w:rPr>
        <w:t>»</w:t>
      </w:r>
      <w:bookmarkEnd w:id="686"/>
    </w:p>
    <w:p>
      <w:pPr>
        <w:pStyle w:val="BookText"/>
        <w:rPr/>
      </w:pPr>
      <w:r>
        <w:rPr>
          <w:rFonts w:ascii="Amiri" w:hAnsi="Amiri" w:eastAsia="Amiri" w:cs="Amiri"/>
          <w:color w:val="111111"/>
          <w:sz w:val="28"/>
          <w:sz w:val="28"/>
          <w:szCs w:val="28"/>
          <w:rtl w:val="true"/>
          <w:lang w:bidi="ar-SA"/>
        </w:rPr>
        <w:t>وَ مِنْهُ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 الْحَرْبُ الْعَوَانُ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عَامَیْنِ حَدِیثُ سِنِّی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سَنَحْنَحُ اللَّیْلِ کَأَنِّی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أَسْتَقْبِلُ الْحَرْبَ بِکُلِّ فَنٍ </w:t>
      </w:r>
      <w:bookmarkStart w:id="687" w:name="pg16985_188778"/>
    </w:p>
    <w:p>
      <w:pPr>
        <w:pStyle w:val="BookText"/>
        <w:rPr/>
      </w:pPr>
      <w:bookmarkEnd w:id="687"/>
      <w:r>
        <w:rPr>
          <w:rFonts w:ascii="Amiri" w:hAnsi="Amiri" w:eastAsia="Amiri" w:cs="Amiri"/>
          <w:color w:val="111111"/>
          <w:sz w:val="28"/>
          <w:sz w:val="28"/>
          <w:szCs w:val="28"/>
          <w:rtl w:val="true"/>
          <w:lang w:bidi="ar-SA"/>
        </w:rPr>
        <w:t>مَعِی سِلَاحِی وَ مَعِی مِجَنِّی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یُذْهِبُ کُلَّ ضِغْنٍ</w:t>
      </w:r>
    </w:p>
    <w:p>
      <w:pPr>
        <w:pStyle w:val="BookText"/>
        <w:rPr/>
      </w:pPr>
      <w:r>
        <w:rPr>
          <w:rFonts w:ascii="Amiri" w:hAnsi="Amiri" w:eastAsia="Amiri" w:cs="Amiri"/>
          <w:color w:val="111111"/>
          <w:sz w:val="28"/>
          <w:sz w:val="28"/>
          <w:szCs w:val="28"/>
          <w:rtl w:val="true"/>
          <w:lang w:bidi="ar-SA"/>
        </w:rPr>
        <w:t>أُقْصِی بِهِ کُلَّ عَدُوٍّ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وَلَدَتْنِی أُمِّی</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رابطه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نوجوان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گویی جنّی هستم و جنگ را با هر فنّی با آغوش باز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اسلحه و سپر من همراهم است و شمشیر تیزی 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اسلحه هر دشمنی را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برای چنین روزی مادرم مرا زائیده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293578_1468164448"/>
      <w:bookmarkStart w:id="689" w:name="_Toc277"/>
      <w:bookmarkEnd w:id="688"/>
      <w:r>
        <w:rPr>
          <w:rtl w:val="true"/>
        </w:rPr>
        <w:t>بیان</w:t>
      </w:r>
      <w:bookmarkEnd w:id="689"/>
    </w:p>
    <w:p>
      <w:pPr>
        <w:pStyle w:val="BookText"/>
        <w:rPr/>
      </w:pPr>
      <w:r>
        <w:rPr>
          <w:rFonts w:ascii="IRNazanin" w:hAnsi="IRNazanin" w:eastAsia="IRNazanin"/>
          <w:color w:val="111111"/>
          <w:sz w:val="28"/>
          <w:sz w:val="28"/>
          <w:szCs w:val="28"/>
          <w:rtl w:val="true"/>
          <w:lang w:bidi="fa-IR"/>
        </w:rPr>
        <w:t>العوان من الحرب التی قوتل فیها مرة و جعل أمی قافیة لقرب مخرج المیم من النون و هذا مجوز عند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کلمه قافیه به جهت قرابت مخرج میم و نون است و این در نزد عرب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293580_1468164448"/>
      <w:bookmarkStart w:id="691" w:name="_Toc278"/>
      <w:bookmarkEnd w:id="690"/>
      <w:r>
        <w:rPr>
          <w:rtl w:val="true"/>
        </w:rPr>
        <w:t>«</w:t>
      </w:r>
      <w:r>
        <w:rPr/>
        <w:t>80</w:t>
      </w:r>
      <w:r>
        <w:rPr>
          <w:rtl w:val="true"/>
        </w:rPr>
        <w:t>»</w:t>
      </w:r>
      <w:bookmarkEnd w:id="691"/>
    </w:p>
    <w:p>
      <w:pPr>
        <w:pStyle w:val="BookText"/>
        <w:rPr/>
      </w:pPr>
      <w:r>
        <w:rPr>
          <w:rFonts w:ascii="Amiri" w:hAnsi="Amiri" w:eastAsia="Amiri" w:cs="Amiri"/>
          <w:color w:val="111111"/>
          <w:sz w:val="28"/>
          <w:sz w:val="28"/>
          <w:szCs w:val="28"/>
          <w:rtl w:val="true"/>
          <w:lang w:bidi="ar-SA"/>
        </w:rPr>
        <w:t xml:space="preserve">قب، المناقب لابن شهرآشوب ثُمَّ غَزَا صلی الله علیه و آله بَدْرَ الْکُبْرَی وَ هُوَ یَوْمُ الْفُرْقَانِ قَوْلُهُ تَعَالَی کَما أَخْرَجَکَ رَبُّکَ </w:t>
      </w:r>
      <w:r>
        <w:rPr>
          <w:rStyle w:val="FootnoteAnchor"/>
          <w:rtl w:val="true"/>
        </w:rPr>
        <w:footnoteReference w:id="1386"/>
      </w:r>
      <w:r>
        <w:rPr>
          <w:rFonts w:ascii="Amiri" w:hAnsi="Amiri" w:eastAsia="Amiri" w:cs="Amiri"/>
          <w:color w:val="111111"/>
          <w:sz w:val="28"/>
          <w:sz w:val="28"/>
          <w:szCs w:val="28"/>
          <w:rtl w:val="true"/>
          <w:lang w:bidi="ar-SA"/>
        </w:rPr>
        <w:t>السُّورَةَ وَ قَوْلُهُ قَدْ کانَ لَکُمْ آیَةٌ وَ بَدْرٌ مَا بَیْنَ مَکَّةَ وَ الْمَدِینَةِ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الشعبی و الثمالی بئر منسوبة إلی بدر الغفاری و قال الواقدی هو اسم الموضع خرج صلی الله علیه و آله </w:t>
      </w:r>
      <w:r>
        <w:rPr>
          <w:rStyle w:val="FootnoteAnchor"/>
          <w:rtl w:val="true"/>
        </w:rPr>
        <w:footnoteReference w:id="1387"/>
      </w:r>
      <w:r>
        <w:rPr>
          <w:rFonts w:ascii="IRNazanin" w:hAnsi="IRNazanin" w:eastAsia="IRNazanin"/>
          <w:color w:val="111111"/>
          <w:sz w:val="28"/>
          <w:sz w:val="28"/>
          <w:szCs w:val="28"/>
          <w:rtl w:val="true"/>
          <w:lang w:bidi="fa-IR"/>
        </w:rPr>
        <w:t xml:space="preserve">سابع شهر رمضان و یقال ثالثه فی ثلاثمائة و سبعة عشر رجلا فی عدة أصحاب طالوت منهم ثمانون راکبا أو سبعون و یقال سبعة و سبعین رجلا من المهاجرین و مائتین و ثلاثین رجلا من الأنصار و کان المقداد فارسا فقط یعتقب النفر علی البعیر الواحد و کان بین النبی صلی الله علیه و آله و بین أبی مرثد </w:t>
      </w:r>
      <w:r>
        <w:rPr>
          <w:rStyle w:val="FootnoteAnchor"/>
          <w:rtl w:val="true"/>
        </w:rPr>
        <w:footnoteReference w:id="1388"/>
      </w:r>
      <w:r>
        <w:rPr>
          <w:rFonts w:ascii="IRNazanin" w:hAnsi="IRNazanin" w:eastAsia="IRNazanin"/>
          <w:color w:val="111111"/>
          <w:sz w:val="28"/>
          <w:sz w:val="28"/>
          <w:szCs w:val="28"/>
          <w:rtl w:val="true"/>
          <w:lang w:bidi="fa-IR"/>
        </w:rPr>
        <w:t xml:space="preserve">بعیر و یقال فرس و کان معهم من السلاح ستة أدرع و ثمانیة سیوف قاصدا إلی أبی سفیان و عتبة بن أبی ربیعة فی أربعین من قریش أو سبعین فأخبر </w:t>
      </w:r>
      <w:r>
        <w:rPr>
          <w:rStyle w:val="FootnoteAnchor"/>
          <w:rtl w:val="true"/>
        </w:rPr>
        <w:footnoteReference w:id="1389"/>
      </w:r>
      <w:r>
        <w:rPr>
          <w:rFonts w:ascii="IRNazanin" w:hAnsi="IRNazanin" w:eastAsia="IRNazanin"/>
          <w:color w:val="111111"/>
          <w:sz w:val="28"/>
          <w:sz w:val="28"/>
          <w:szCs w:val="28"/>
          <w:rtl w:val="true"/>
          <w:lang w:bidi="fa-IR"/>
        </w:rPr>
        <w:t xml:space="preserve">بالنبی صلی الله علیه و آله فأخذوا علی الساحل و استصرخوا إلی أهل مکة علی لسان ضمضم </w:t>
      </w:r>
      <w:r>
        <w:rPr>
          <w:rStyle w:val="FootnoteAnchor"/>
          <w:rtl w:val="true"/>
        </w:rPr>
        <w:footnoteReference w:id="1390"/>
      </w:r>
      <w:r>
        <w:rPr>
          <w:rFonts w:ascii="IRNazanin" w:hAnsi="IRNazanin" w:eastAsia="IRNazanin"/>
          <w:color w:val="111111"/>
          <w:sz w:val="28"/>
          <w:sz w:val="28"/>
          <w:szCs w:val="28"/>
          <w:rtl w:val="true"/>
          <w:lang w:bidi="fa-IR"/>
        </w:rPr>
        <w:t xml:space="preserve">الغفاری قال ابن قتیبة خرجوا تسعمائة و خمسین و یقال ألف و مائتان و خمسون و یقال ثلاثة آلاف و معهم مائتا فرس </w:t>
      </w:r>
      <w:r>
        <w:rPr>
          <w:rStyle w:val="FootnoteAnchor"/>
          <w:rtl w:val="true"/>
        </w:rPr>
        <w:footnoteReference w:id="1391"/>
      </w:r>
      <w:r>
        <w:rPr>
          <w:rFonts w:ascii="IRNazanin" w:hAnsi="IRNazanin" w:eastAsia="IRNazanin"/>
          <w:color w:val="111111"/>
          <w:sz w:val="28"/>
          <w:sz w:val="28"/>
          <w:szCs w:val="28"/>
          <w:rtl w:val="true"/>
          <w:lang w:bidi="fa-IR"/>
        </w:rPr>
        <w:t xml:space="preserve">یقودونها و القیان یضربن بالدفوف و یتغنین بهجاء المسلمین و لم یکن من قریش بطن إلا خرج منهم ناس إلا </w:t>
      </w:r>
    </w:p>
    <w:p>
      <w:pPr>
        <w:pStyle w:val="BookText"/>
        <w:rPr/>
      </w:pPr>
      <w:r>
        <w:rPr>
          <w:rFonts w:ascii="IRNazanin" w:hAnsi="IRNazanin" w:eastAsia="IRNazanin"/>
          <w:color w:val="111111"/>
          <w:sz w:val="28"/>
          <w:sz w:val="28"/>
          <w:szCs w:val="28"/>
          <w:rtl w:val="true"/>
          <w:lang w:bidi="fa-IR"/>
        </w:rPr>
        <w:t>من بنی زهرة و بنی عدی بن کعب و أخرج فیهم طالب کرها فلم یوجد فی القتلی و الأسری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الْکَلْبِیُّ وَ أَبُو جَعْفَرٍ وَ أَبُو عَبْدِ اللَّهِ عَلَیْهِمَا السَّلَامُ کَانَ إِبْلِیسُ فِی صَفِّ الْمُشْرِکِینَ آخِذاً بِیَدِ الْحَارِثِ بْنِ هِشَامٍ فَ نَکَصَ عَلی عَقِبَیْهِ فَقَالَ لَهُ الْحَارِثُ یَا سَرَّاقُ إِلَی أَیْنَ أَ تَخْذُلُنَا عَلَی هَذِهِ الْحَالَةِ فَقَالَ إِنِّی أَری ما لا تَرَوْنَ فَقَالَ وَ اللَّهِ مَا تَرَی إِلَّا جَعَاسِیسَ یَثْرِبَ فَدَفَعَ فِی صَدْرِ الْحَارِثِ وَ انْطَلَقَ وَ انْهَزَمَ النَّاسُ وَ قَالَ النَّبِیُّ صلی الله علیه و آله فِی الْعَرِیشِ </w:t>
      </w:r>
      <w:r>
        <w:rPr>
          <w:rStyle w:val="FootnoteAnchor"/>
          <w:rtl w:val="true"/>
        </w:rPr>
        <w:footnoteReference w:id="1392"/>
      </w:r>
      <w:r>
        <w:rPr>
          <w:rFonts w:ascii="Amiri" w:hAnsi="Amiri" w:eastAsia="Amiri" w:cs="Amiri"/>
          <w:color w:val="111111"/>
          <w:sz w:val="28"/>
          <w:sz w:val="28"/>
          <w:szCs w:val="28"/>
          <w:rtl w:val="true"/>
          <w:lang w:bidi="ar-SA"/>
        </w:rPr>
        <w:t xml:space="preserve">اللَّهُمَّ إِنَّکَ إِنْ تُهْلِکْ هَذِهِ الْعِصَابَةَ الْیَوْمَ لَا تُعْبَدُ بَعْدَ الْیَوْمِ فَنَزَلَ إِذْ تَسْتَغِیثُونَ رَبَّکُمْ </w:t>
      </w:r>
      <w:r>
        <w:rPr>
          <w:rStyle w:val="FootnoteAnchor"/>
          <w:rtl w:val="true"/>
        </w:rPr>
        <w:footnoteReference w:id="1393"/>
      </w:r>
      <w:r>
        <w:rPr>
          <w:rFonts w:ascii="Amiri" w:hAnsi="Amiri" w:eastAsia="Amiri" w:cs="Amiri"/>
          <w:color w:val="111111"/>
          <w:sz w:val="28"/>
          <w:sz w:val="28"/>
          <w:szCs w:val="28"/>
          <w:rtl w:val="true"/>
          <w:lang w:bidi="ar-SA"/>
        </w:rPr>
        <w:t xml:space="preserve">فَخَرَجَ یَقُولُ سَیُهْزَمُ الْجَمْعُ وَ یُوَلُّونَ الدُّبُرَ </w:t>
      </w:r>
      <w:r>
        <w:rPr>
          <w:rStyle w:val="FootnoteAnchor"/>
          <w:rtl w:val="true"/>
        </w:rPr>
        <w:footnoteReference w:id="1394"/>
      </w:r>
      <w:r>
        <w:rPr>
          <w:rFonts w:ascii="Amiri" w:hAnsi="Amiri" w:eastAsia="Amiri" w:cs="Amiri"/>
          <w:color w:val="111111"/>
          <w:sz w:val="28"/>
          <w:sz w:val="28"/>
          <w:szCs w:val="28"/>
          <w:rtl w:val="true"/>
          <w:lang w:bidi="ar-SA"/>
        </w:rPr>
        <w:t xml:space="preserve">الْآیَةَ فَأَیَّدَهُ اللَّهُ </w:t>
      </w:r>
      <w:r>
        <w:rPr>
          <w:rStyle w:val="FootnoteAnchor"/>
          <w:rtl w:val="true"/>
        </w:rPr>
        <w:footnoteReference w:id="1395"/>
      </w:r>
      <w:r>
        <w:rPr>
          <w:rFonts w:ascii="Amiri" w:hAnsi="Amiri" w:eastAsia="Amiri" w:cs="Amiri"/>
          <w:color w:val="111111"/>
          <w:sz w:val="28"/>
          <w:sz w:val="28"/>
          <w:szCs w:val="28"/>
          <w:rtl w:val="true"/>
          <w:lang w:bidi="ar-SA"/>
        </w:rPr>
        <w:t>بِخَمْسَةِ آلافٍ مِنَ الْمَلائِکَةِ مُسَوِّمِینَ وَ کَثَّرَهُمْ فِی أَعْیُنِ الْمُشْرِکِینَ وَ قَلَّلَ الْمُشْرِکِینَ فِی 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 عَلَیْهِ السَّلَامُ وَ ابْنُ عَبَّاسٍ فِی قَوْلِهِ مُسَوِّمِینَ </w:t>
      </w:r>
      <w:r>
        <w:rPr>
          <w:rStyle w:val="FootnoteAnchor"/>
          <w:rtl w:val="true"/>
        </w:rPr>
        <w:footnoteReference w:id="1396"/>
      </w:r>
      <w:r>
        <w:rPr>
          <w:rFonts w:ascii="Amiri" w:hAnsi="Amiri" w:eastAsia="Amiri" w:cs="Amiri"/>
          <w:color w:val="111111"/>
          <w:sz w:val="28"/>
          <w:sz w:val="28"/>
          <w:szCs w:val="28"/>
          <w:rtl w:val="true"/>
          <w:lang w:bidi="ar-SA"/>
        </w:rPr>
        <w:t>کَانَ عَلَیْهِمْ عَمَائِمُ بِیضٌ أَرْسَلُوهَا بَیْنَ أَکْتَافِهِمْ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عروة کانوا علی خیل بلق علیهم عمائم صفر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 قتادة کانوا أعلموا بالصوف فی نواصی الخیل و أذنابها</w:t>
      </w:r>
      <w:r>
        <w:rPr>
          <w:rFonts w:eastAsia="IRNazanin" w:cs="IRNazanin"/>
          <w:color w:val="111111"/>
          <w:sz w:val="28"/>
          <w:szCs w:val="28"/>
          <w:rtl w:val="true"/>
          <w:lang w:bidi="fa-IR"/>
        </w:rPr>
        <w:t xml:space="preserve">. </w:t>
      </w:r>
      <w:bookmarkStart w:id="692" w:name="pg16985_188780"/>
    </w:p>
    <w:p>
      <w:pPr>
        <w:pStyle w:val="BookText"/>
        <w:rPr/>
      </w:pPr>
      <w:bookmarkEnd w:id="692"/>
      <w:r>
        <w:rPr>
          <w:rFonts w:ascii="IRNazanin" w:hAnsi="IRNazanin" w:eastAsia="IRNazanin"/>
          <w:color w:val="111111"/>
          <w:sz w:val="28"/>
          <w:sz w:val="28"/>
          <w:szCs w:val="28"/>
          <w:rtl w:val="true"/>
          <w:lang w:bidi="fa-IR"/>
        </w:rPr>
        <w:t>ابن عباس و سمع غفاری فی سحابة حمحمة الخیل و قائل یقول أقدم حیزوم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الْبُخَارِیُّ قَالَ النَّبِیُّ صلی الله علیه و آله یَوْمَ بَدْرٍ هَذَا جَبْرَئِیلُ أَخَذَ بِرَأْسِ فَرَسِهِ عَلَیْهِ أَدَاةُ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الثَّعْلَبِیُّ وَ سِمَاکُ بْنُ حَرْبٍ عَنْ عِکْرِمَةَ عَنِ ابْنِ عَبَّاسٍ فِی قَوْلِهِ وَ ما رَمَیْتَ إِذْ رَمَیْتَ </w:t>
      </w:r>
      <w:r>
        <w:rPr>
          <w:rStyle w:val="FootnoteAnchor"/>
          <w:rtl w:val="true"/>
        </w:rPr>
        <w:footnoteReference w:id="1397"/>
      </w:r>
      <w:r>
        <w:rPr>
          <w:rFonts w:ascii="Amiri" w:hAnsi="Amiri" w:eastAsia="Amiri" w:cs="Amiri"/>
          <w:color w:val="111111"/>
          <w:sz w:val="28"/>
          <w:sz w:val="28"/>
          <w:szCs w:val="28"/>
          <w:rtl w:val="true"/>
          <w:lang w:bidi="ar-SA"/>
        </w:rPr>
        <w:t>أَنَّ النَّبِیَّ صلی الله علیه و آله قَالَ لِعَلِیٍّ عَلَیْهِ السَّلَامُ نَاوِلْنِی کَفّاً مِنْ حَصْبَاءٍ فَنَاوَلَهُ فَرَمَی بِهِ فِی وُجُوهِ الْقَوْمِ فَمَا بَقِیَ أَحَدٌ إِلَّا امْتَلَأَتْ عَیْنُهُ مِنَ الْحَصْبَاءِ وَ فِی رِوَایَةِ غَیْرِهِ وَ أَفْوَاهُهُم وَ مَنَاخِرُهُمْ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 رمی بثلاث حصیات فی المیمنة و المیسرة و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وَ لِیُبْلِیَ الْمُؤْمِنِینَ مِنْهُ بَلاءً حَسَناً </w:t>
      </w:r>
      <w:r>
        <w:rPr>
          <w:rStyle w:val="FootnoteAnchor"/>
          <w:rtl w:val="true"/>
        </w:rPr>
        <w:footnoteReference w:id="1398"/>
      </w:r>
      <w:r>
        <w:rPr>
          <w:rFonts w:ascii="IRNazanin" w:hAnsi="IRNazanin" w:eastAsia="IRNazanin"/>
          <w:color w:val="111111"/>
          <w:sz w:val="28"/>
          <w:sz w:val="28"/>
          <w:szCs w:val="28"/>
          <w:rtl w:val="true"/>
          <w:lang w:bidi="fa-IR"/>
        </w:rPr>
        <w:t xml:space="preserve">یعنی و هزم الکفار لیغنم النبی و الوصی علیهما السلام و کان الأسری سبعین و یقال أربع و أربعون و لم یؤسر أحد من المسلمین و الشهداء کانوا أربعة عشر و أخذ الفداء من کل مشرک أربعین أوقیة و من العباس مائة و قالوا کان أکثر من أربعة آلاف درهم فنزل عتابا فی الفداء و الأسری ما کانَ لِنَبِیٍّ أَنْ یَکُونَ لَهُ أَسْری </w:t>
      </w:r>
      <w:r>
        <w:rPr>
          <w:rStyle w:val="FootnoteAnchor"/>
          <w:rtl w:val="true"/>
        </w:rPr>
        <w:footnoteReference w:id="1399"/>
      </w:r>
      <w:r>
        <w:rPr>
          <w:rFonts w:ascii="Amiri" w:hAnsi="Amiri" w:eastAsia="Amiri" w:cs="Amiri"/>
          <w:color w:val="111111"/>
          <w:sz w:val="28"/>
          <w:sz w:val="28"/>
          <w:szCs w:val="28"/>
          <w:rtl w:val="true"/>
          <w:lang w:bidi="ar-SA"/>
        </w:rPr>
        <w:t xml:space="preserve">و قد کان کتب فی اللوح المحفوظ لَوْ لا کِتابٌ مِنَ اللَّهِ سَبَقَ </w:t>
      </w:r>
      <w:r>
        <w:rPr>
          <w:rStyle w:val="FootnoteAnchor"/>
          <w:rtl w:val="true"/>
        </w:rPr>
        <w:footnoteReference w:id="1400"/>
      </w:r>
      <w:r>
        <w:rPr>
          <w:rFonts w:ascii="IRNazanin" w:hAnsi="IRNazanin" w:eastAsia="IRNazanin"/>
          <w:color w:val="111111"/>
          <w:sz w:val="28"/>
          <w:sz w:val="28"/>
          <w:szCs w:val="28"/>
          <w:rtl w:val="true"/>
          <w:lang w:bidi="fa-IR"/>
        </w:rPr>
        <w:t>و کان القتال بالسابع عشر من شهر رمضان و کان لواؤه مع مصعب بن عمیر و رایته مع علی علیه السلام و یقال رایته مع علی علیه السلام و رایة الأنصار مع سعد بن عبادة</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التقریب فی ترجمة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صحیح مسلم انه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عند أهل المغازی انه تهیا للخروج فنهس فاقام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غزوه بدر کبری را انجام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مکانی ما بین مکّه و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و ثمالی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منسوب به بدر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نام مکانی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هفتم ماه رمضان به سوی بدر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ماه رمضان همراه با سیصد و هفده نفر به شمار یاران طالوت بودند که هشتاد یا هفتاد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 نفر از مهاجرین و دویست و سی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مقداد بر اسب سوار بود و چندین نفر با هم بر یک شتر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پیامبر صلی الله علیه و آله و سلم با ابو مرثد غنوی بر یک شتر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و شش زره و هشت شمشیر داشتند که به قصد ابو سفیان و عتبه بن ابی ربیعه که همراه با چهل یا هفتاد نفر از قریش بودند،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پیامبر صلی الله علیه و آله و سلم خبر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ساحل رفتند و بر زبان ضمضم غفاری از مردم مکه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نهصد و پنجاه نفر خروج کردند و گفته شده هزار و دویست و پنجاه نفر و گفته شده سه هزار نفر که دویست اسب داشتند که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خنیاگران بر 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نواختند و در هجو مسلمانان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قبایل قریش به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بنی زهره و بنی عدی بن کعب، هیچ گروهی از مردم نبود مگر این که رهسپار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اجبار روانه جنگ شد که او را نه در میان کشتگان و نه در میان اسیران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امام باقر و امام صادق علیهما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رویارویی، شیطان در صف مشرکین، دست حارث بن هشام را گرفته بود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دزد، کجا می‌روی؟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را در این وضعیت تنها بگذاری و به خواری بکشانی؟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وامانده‌های یثرب نمی‌نگرم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محکم به سینه حارث زد و فرار کرد و سپاهیان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استراحتگاه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گروه اندک را از بین ببری، دیگر مورد پرستش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کافران شکست خواهند خورد و پا به فرار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با پنج هزار فرشته آماده جنگ، یاری رساند و آنان را در چشم مشرکان بسیار نشان داد و تعداد مشرکان را در چشم آنان کم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بر سر داشتند که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اسبانی ابلق بودند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زرد بر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پیشانی و دُم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پشم به عنوان نشان،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از میان ابرها صدای همهمه اسبان را شنید و شنید که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حیزون به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سر اسبش را گرفته است و لباس رزم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سِماک بن حَرب از عِکرمَة از ابن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ایشان داد و آن را به سوی چهره مشرکان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باقی نماند، مگر این که چشمش از آن سنگریزه‌ها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و بینی‌هایشان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سنگریزه را به سوی میمنه و میسره و قلب لشکر دشمن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شکست داد تا پیامبر و وصی او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هفتاد نفر بودند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نفر بودند و کسی از مسلمانان اسیر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افراد شهید شده از مسلمانان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مشرک چهل اوقیه به عنوان فدیه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عباس صد اوقیه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درهم فدیه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سرزنش درباره فدیه و اسیران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للنبیّ أن یکون له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لوح محفوظ ثبت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کتاب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بدر در هفدهم ماه رمضان اتفاق افتاد و لوای جنگ با مصعب بن عمیر و پرچم جنگ در دست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با علی بود و پرچم انصار در دست سعد بن عباده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293582_1468164448"/>
      <w:bookmarkStart w:id="694" w:name="_Toc279"/>
      <w:bookmarkEnd w:id="693"/>
      <w:r>
        <w:rPr>
          <w:rtl w:val="true"/>
        </w:rPr>
        <w:t>بیان</w:t>
      </w:r>
      <w:bookmarkEnd w:id="694"/>
    </w:p>
    <w:p>
      <w:pPr>
        <w:pStyle w:val="BookText"/>
        <w:rPr/>
      </w:pPr>
      <w:r>
        <w:rPr>
          <w:rFonts w:ascii="IRNazanin" w:hAnsi="IRNazanin" w:eastAsia="IRNazanin"/>
          <w:color w:val="111111"/>
          <w:sz w:val="28"/>
          <w:sz w:val="28"/>
          <w:szCs w:val="28"/>
          <w:rtl w:val="true"/>
          <w:lang w:bidi="fa-IR"/>
        </w:rPr>
        <w:t>الجعاسیس اللئام فی الخلق و الخلق الواحد جعسوس بالضم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در خلقت و اخلاق هستند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293584_1468164448"/>
      <w:bookmarkStart w:id="696" w:name="_Toc280"/>
      <w:bookmarkEnd w:id="695"/>
      <w:r>
        <w:rPr>
          <w:rtl w:val="true"/>
        </w:rPr>
        <w:t>«</w:t>
      </w:r>
      <w:r>
        <w:rPr/>
        <w:t>81</w:t>
      </w:r>
      <w:r>
        <w:rPr>
          <w:rtl w:val="true"/>
        </w:rPr>
        <w:t>»</w:t>
      </w:r>
      <w:bookmarkEnd w:id="6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بِالْإِسْنَادِ </w:t>
      </w:r>
      <w:r>
        <w:rPr>
          <w:rStyle w:val="FootnoteAnchor"/>
          <w:rtl w:val="true"/>
        </w:rPr>
        <w:footnoteReference w:id="1402"/>
      </w:r>
      <w:r>
        <w:rPr>
          <w:rFonts w:ascii="Amiri" w:hAnsi="Amiri" w:eastAsia="Amiri" w:cs="Amiri"/>
          <w:color w:val="111111"/>
          <w:sz w:val="28"/>
          <w:sz w:val="28"/>
          <w:szCs w:val="28"/>
          <w:rtl w:val="true"/>
          <w:lang w:bidi="ar-SA"/>
        </w:rPr>
        <w:t xml:space="preserve">عَنْ أَمِیرِ الْمُؤْمِنِینَ عَلَیْهِ السَّلَامُ فِی خَبَرِ الْیَهُودِیِّ الَّذِی سَأَلَهُ عَلَیْهِ السَّلَامُ </w:t>
      </w:r>
      <w:bookmarkStart w:id="697" w:name="pg16985_188781"/>
    </w:p>
    <w:p>
      <w:pPr>
        <w:pStyle w:val="BookText"/>
        <w:rPr/>
      </w:pPr>
      <w:bookmarkEnd w:id="697"/>
      <w:r>
        <w:rPr>
          <w:rFonts w:ascii="Amiri" w:hAnsi="Amiri" w:eastAsia="Amiri" w:cs="Amiri"/>
          <w:color w:val="111111"/>
          <w:sz w:val="28"/>
          <w:sz w:val="28"/>
          <w:szCs w:val="28"/>
          <w:rtl w:val="true"/>
          <w:lang w:bidi="ar-SA"/>
        </w:rPr>
        <w:t xml:space="preserve">عَمَّا امْتَحَنَهُ اللَّهُ بِهِ فِی حَیَاةِ النَّبِیِّ صلی الله علیه و آله وَ بَعْدَ وَفَاتِهِ قَالَ وَ أَمَّا الثَّالِثَةُ یَا أَخَا الْیَهُودِ فَإِنَّ ابْنَیْ رَبِیعَةَ وَ ابْنَ عُتْبَةَ کَانُوا فُرْسَانَ قُرَیْشٍ دَعَوْا إِلَی الْبِرَازِ یَوْمَ بَدْرٍ فَلَمْ یَبْرُزْ لَهُمْ خَلْقٌ مِنْ قُرَیْشٍ فَأَنْهَضَنِی رَسُولُ اللَّهِ مَعَ صَاحِبَیَّ رَضِیَ اللَّهُ عَنْهُمَا وَ قَدْ فَعَلَ وَ أَنَا أَحْدَثُ أَصْحَابِی سِنّاً وَ أَقَلُّهُمْ لِلْحَرْبِ تَجْرِبَةً فَقَتَلَ اللَّهُ عَزَّ وَ جَلَّ بِیَدِی وَلِیداً وَ شَیْبَةَ سِوَی مَنْ قَتَلْتُ مِنْ جَحَاجِحَةِ قُرَیْشٍ فِی ذَلِکَ الْیَوْمِ وَ سِوَی مَنْ أَسَرْتُ وَ کَانَ مِنِّی أَکْثَرُ مِمَّا کَانَ مِنْ أَصْحَابِی وَ اسْتُشْهِدَ ابْنُ عَمِّی فِی ذَلِکَ الْیَوْمِ رَحْمَةُ اللَّهِ عَلَیْهِ ثُمَّ الْتَفَتَ إِلَی أَصْحَابِهِ فَقَالَ أَ لَیْسَ کَذَلِکَ قَالُوا بَلَی یَا أَمِیرَ الْمُؤْمِنِینَ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امیر المؤمنین علیه السلام نقل کرده که در خبر شخص یهودی که از آن حضرت درباره چیزهایی که در زمان حیات پیامبر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 پس از وفات ایشان او را بدان امتحان کرد،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سومی ای برادر یهودی، این بود که دو پسر ربیعه و پسر عقبه از سوارکاران قریش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روز بدر مبارز طلبیدند، و کسی از قریش به مبارزه با آنان حاضر نشد،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تن از یارانم که رضوان خدا بر آنان باد برانگیخت و این در حالی بود که من جوان‌ترین اصحاب و کم تجربه‌ترین آنان در کار جنگ بودم، پس خداوند با دست من ولید و شیبه را کشت و این علاوه بر کسانی از سران قریش بود که در آن روز کشتم و علاوه بر کسانی بود که اسیر کردم و من بیشتر از یارانم کار کردم و در آن جنگ پسر عمویم که خدا رحمتش کند کشته شد، سپس به سوی اصحاب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2293586_1468164448"/>
      <w:bookmarkStart w:id="699" w:name="_Toc281"/>
      <w:bookmarkEnd w:id="698"/>
      <w:r>
        <w:rPr>
          <w:rtl w:val="true"/>
        </w:rPr>
        <w:t>بیان</w:t>
      </w:r>
      <w:bookmarkEnd w:id="699"/>
    </w:p>
    <w:p>
      <w:pPr>
        <w:pStyle w:val="BookText"/>
        <w:rPr/>
      </w:pPr>
      <w:r>
        <w:rPr>
          <w:rFonts w:ascii="IRNazanin" w:hAnsi="IRNazanin" w:eastAsia="IRNazanin"/>
          <w:color w:val="111111"/>
          <w:sz w:val="28"/>
          <w:sz w:val="28"/>
          <w:szCs w:val="28"/>
          <w:rtl w:val="true"/>
          <w:lang w:bidi="fa-IR"/>
        </w:rPr>
        <w:t>الجحاجحة جمع الجحجاح و هو السید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293588_1468164448"/>
      <w:bookmarkStart w:id="701" w:name="_Toc282"/>
      <w:bookmarkEnd w:id="700"/>
      <w:r>
        <w:rPr>
          <w:rtl w:val="true"/>
        </w:rPr>
        <w:t>«</w:t>
      </w:r>
      <w:r>
        <w:rPr/>
        <w:t>82</w:t>
      </w:r>
      <w:r>
        <w:rPr>
          <w:rtl w:val="true"/>
        </w:rPr>
        <w:t>»</w:t>
      </w:r>
      <w:bookmarkEnd w:id="7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الْکَازِرُونِیُّ فِی الْمُنْتَقَی قَالَ ابْنُ إِسْحَاقَ حَدَّثَنِی مُحَمَّدُ بْنُ جَعْفَرِ بْنِ الزُّبَیْرِ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عُمَیْرُ بْنُ وَهْبٍ الْجُمَحِیُّ مَعَ صَفْوَانَ بْنِ أُمَیَّةَ بَعْدَ مُصَابِ أَهْلِ بَدْرٍ وَ هُوَ فِی الْحِجْرِ وَ کَانَ عُمَیْرٌ شَیْطَاناً مِنْ شَیَاطِینِ قُرَیْشٍ وَ کَانَ یُؤْذِی رَسُولَ اللَّهِ صلی الله علیه و آله وَ أَصْحَابَهُ بِمَکَّةَ وَ کَانَ ابْنُهُ وُهَیْبُ بْنُ عُمَیْرٍ فِی أُسَارَی بَدْرٍ فَذَکَرَ أَصْحَابَ الْقَلِیبِ وَ مُصَابَهُمْ فَقَالَ صَفْوَانُ وَ اللَّهِ لَیْسَ فِی الْعَیْشِ خَیْرٌ بَعْدَهُمْ فَقَالَ لَهُ عُمَیْرٌ صَدَقْتَ وَ اللَّهِ أَمَا وَ اللَّهِ لَوْ لَا دَیْنٌ عَلَیَّ لَیْسَ لَهُ عِنْدِی قَضَاءٌ وَ عِیَالٌ أَخْشَی عَلَیْهِمُ الضَّیْعَةَ بَعْدِی لَرَکِبْتُ إِلَی مُحَمَّدٍ حَتَّی أَقْتُلَهُ فَإِنَّ لِی قِبَلَهُمْ عِلَّةً ابْنِی أَسِیرٌ فِی أَیْدِیهِمْ فَقَالَ صَفْوَانُ فَعَلَیَّ دَیْنُکَ أَنَا أَقْضِیهِ عَنْکَ وَ عِیَالُکَ مَعَ عِیَالِی أُوَاسِیهِمْ أُسْوَتَهُمْ مَا بَقُوا قَالَ عُمَیْرٌ فَاکْتُمْ عَلَیَّ شَأْنِی وَ شَأْنَکَ قَالَ أَفْعَلُ ثُمَّ إِنَّ عُمَیْراً أَمَرَ بِسَیْفِهِ فَشُحِذَ لَهُ </w:t>
      </w:r>
      <w:r>
        <w:rPr>
          <w:rStyle w:val="FootnoteAnchor"/>
          <w:rtl w:val="true"/>
        </w:rPr>
        <w:footnoteReference w:id="1404"/>
      </w:r>
      <w:r>
        <w:rPr>
          <w:rFonts w:ascii="Amiri" w:hAnsi="Amiri" w:eastAsia="Amiri" w:cs="Amiri"/>
          <w:color w:val="111111"/>
          <w:sz w:val="28"/>
          <w:sz w:val="28"/>
          <w:szCs w:val="28"/>
          <w:rtl w:val="true"/>
          <w:lang w:bidi="ar-SA"/>
        </w:rPr>
        <w:t xml:space="preserve">وَ سُمَّ ثُمَّ انْطَلَقَ حَتَّی قَدِمَ الْمَدِینَةَ فَلَمَّا دَخَلَ عَلَی النَّبِیِّ صلی الله علیه و آله فَقَالَ انْعِمُوا صَبَاحاً فَقَالَ رَسُولُ اللَّهِ صلی الله علیه و آله قَدْ أَکْرَمَنَا اللَّهُ بِتَحِیَّةٍ خَیْرٍ مِنْ تَحِیَّتِکَ یَا عُمَیْرُ بِالسَّلَامِ تَحِیَّةُ أَهْلِ الْجَنَّةِ مَا جَاءَ بِکَ یَا عُمَیْرُ قَالَ جِئْتُ لِهَذَا الْأَسِیرِ الَّذِی فِی أَیْدِیکُمْ فَأَحْسِنُوا فِیهِ قَالَ فَمَا بَالُ السَّیْفِ فِی عُنُقِکَ قَالَ قَبَّحَهَا اللَّهُ مِنْ سُیُوفٍ وَ هَلْ أَغْنَتْ شَیْئاً قَالَ اصْدُقْنِی بِالَّذِی جِئْتَ لَهُ قَالَ مَا جِئْتُ إِلَّا لِذَلِکَ فَقَالَ النَّبِیُ </w:t>
      </w:r>
    </w:p>
    <w:p>
      <w:pPr>
        <w:pStyle w:val="BookText"/>
        <w:rPr/>
      </w:pPr>
      <w:r>
        <w:rPr>
          <w:rFonts w:ascii="Amiri" w:hAnsi="Amiri" w:eastAsia="Amiri" w:cs="Amiri"/>
          <w:color w:val="111111"/>
          <w:sz w:val="28"/>
          <w:sz w:val="28"/>
          <w:szCs w:val="28"/>
          <w:rtl w:val="true"/>
          <w:lang w:bidi="ar-SA"/>
        </w:rPr>
        <w:t>صلی الله علیه و آله بَلَی قَعَدْتَ أَنْتَ وَ صَفْوَانُ بْنُ أُمَیَّةَ فِی الْحِجْرِ فَذَکَرْتُمَا أَصْحَابَ الْقَلِیبِ مِنْ قُرَیْشٍ ثُمَّ قُلْتَ لَوْ لَا دَیْنٌ عَلَیَّ وَ عَلَیَّ عِیَالِی لَخَرَجْتُ حَتَّی أَقْتُلَ مُحَمَّداً فَتَحَمَّلَ لَکَ صَفْوَانُ بِدَیْنِکَ وَ عِیَالِکَ عَلَی أَنْ تَقْتُلَنِی وَ اللَّهُ حَائِلٌ بَیْنِی وَ بَیْنَکَ فَقَالَ عُمَیْرٌ أَشْهَدُ أَنَّکَ رَسُولُ اللَّهِ قَدْ کُنَّا نُکَذِّبُکَ وَ هَذَا أَمْرٌ لَمْ یَحْضُرْهُ إِلَّا أَنَا وَ صَفْوَانُ فَوَ اللَّهِ إِنِّی لَأَعْلَمُ مَا أَتَاکَ بِهِ إِلَّا اللَّهُ فَالْحَمْدُ لِلَّهِ الَّذِی هَدَانِی لِلْإِسْلَامِ وَ سَاقَنِی هَذَا الْمَسَاقِ ثُمَّ تَشَهَّدَ شَهَادَةَ الْحَقِّ فَقَالَ رَسُولُ اللَّهِ صلی الله علیه و آله فَقِّهُوا أَخَاکُمْ فِی دِینِهِ وَ عَلِّمُوهُ الْقُرْآنَ وَ أَطْلِقُوا لَهُ أَسِیرَهُ فَفَعَلُوا ثُمَّ قَالَ یَا رَسُولَ اللَّهِ إِنِّی کُنْتُ جَاهِداً فِی إِطْفَاءِ نُورِ اللَّهِ شَدِیدَ الْأَذَی لِمَنْ کَانَ عَلَی دِینِ اللَّهِ وَ إِنِّی أُحِبُّ أَنْ تَأْذَنَ لِی فَأَقْدَمَ مَکَّةَ فَأَدْعُوَهُمْ إِلَی اللَّهِ وَ إِلَی الْإِسْلَامِ لَعَلَّ اللَّهَ أَنْ یَهْدِیَهُمْ وَ إِلَّا آذَیْتُهُمْ فِی دِینِهِمْ کَمَا کُنْتُ أُوذِی أَصْحَابَکَ فِی دِینِهِمْ فَأَذِنَ لَهُ فَلَحِقَ بِمَکَّةَ وَ کَانَ صَفْوَانُ حِینَ خَرَجَ عُمَیْرٌ یَقُولُ لِقُرَیْشٍ أَبْشِرُوا بِوَقْعَةٍ تَأْتِیکُمُ الْآنَ فِی أَیَّامٍ تُنْسِیکُمْ وَقْعَةَ بَدْرٍ وَ کَانَ صَفْوَانُ یَسْأَلُ عَنْهُ الرُّکْبَانَ حَتَّی قَدِمَ رَاکِبٌ فَأَخْبَرَهُ بِإِسْلَامِهِ فَحَلَفَ أَنْ لَا یُکَلِّمَهُ أَبَداً وَ لَا یَنْفَعَهُ بِنَفْعٍ أَبَداً فَلَمَّا قَدِمَ مَکَّةَ أَقَامَ بِهَا یَدْعُو إِلَی الْإِسْلَامِ وَ یُؤْذِی مَنْ خَالَفَهُ فَأَسْلَمَ عَلَی یَدَیْهِ نَاسٌ کَثِیرَةٌ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بِإِسْنَادِهِ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لَوَاقِفٌ یَوْمَ بَدْرٍ فِی الصَّفِّ فَنَظَرْتُ عَنْ یَمِینِی وَ عَنْ شِمَالِی فَإِذَا أَنَا بَیْنَ غُلَامَیْنِ مِنَ الْأَنْصَارِ حَدِیثَةٍ أَسْنَانُهُمَا تَمَنَّیْتُ لَوْ کُنْتُ بَیْنَ أَضْلُعٍ أَقْوَی مِنْهُمَا فَغَمَزَنِی أَحَدُهُمَا فَقَالَ یَا عَمِّ هَلْ تَعْرِفُ أَبَا جَهْلٍ فَقُلْتُ نَعَمْ وَ مَا حَاجَتُکَ إِلَیْهِ یَا ابْنَ أَخِی قَالَ بَلَغَنِی أَنَّهُ سَبَّ رَسُولَ اللَّهِ صلی الله علیه و آله وَ الَّذِی نَفْسِی بِیَدِهِ لَوْ رَأَیْتُهُ لَمْ یُفَارِقْ سَوَادِی سَوَادَهُ حَتَّی یَمُوتَ الْأَعْجَلُ مِنَّا قَالَ فَغَمَزَنِی الْآخَرُ فَقَالَ لِی مِثْلَهَا فَتَعَجَّبْتُ لِذَلِکَ فَلَمْ أَنْشَبْ </w:t>
      </w:r>
      <w:r>
        <w:rPr>
          <w:rStyle w:val="FootnoteAnchor"/>
          <w:rtl w:val="true"/>
        </w:rPr>
        <w:footnoteReference w:id="1405"/>
      </w:r>
      <w:r>
        <w:rPr>
          <w:rFonts w:ascii="Amiri" w:hAnsi="Amiri" w:eastAsia="Amiri" w:cs="Amiri"/>
          <w:color w:val="111111"/>
          <w:sz w:val="28"/>
          <w:sz w:val="28"/>
          <w:szCs w:val="28"/>
          <w:rtl w:val="true"/>
          <w:lang w:bidi="ar-SA"/>
        </w:rPr>
        <w:t xml:space="preserve">أَنْ نَظَرْتُ إِلَی أَبِی جَهْلٍ یَجُولُ فِی النَّاسِ فَقُلْتُ لَهُمَا أَ لَا تَرَیَانِ هَذَا صَاحِبَکُمَا الَّذِی تَسْأَلَانِ عَنْهُ فَابْتَدَرَاهُ بِسَیْفَیْهِمَا فَاسْتَقْبَلَهُمَا فَضَرَبَاهُ حَتَّی قَتَلَاهُ ثُمَّ انْصَرَفَا إِلَی رَسُولِ اللَّهِ صلی الله علیه و آله فَأَخْبَرَاهُ فَقَالَ أَیُّکُمَا قَتَلَهُ فَقَالَ کُلُّ وَاحِدٍ مِنْهُمَا أَنَا قَتَلْتُهُ </w:t>
      </w:r>
      <w:bookmarkStart w:id="702" w:name="pg16985_188783"/>
    </w:p>
    <w:p>
      <w:pPr>
        <w:pStyle w:val="BookText"/>
        <w:rPr/>
      </w:pPr>
      <w:bookmarkEnd w:id="702"/>
      <w:r>
        <w:rPr>
          <w:rFonts w:ascii="Amiri" w:hAnsi="Amiri" w:eastAsia="Amiri" w:cs="Amiri"/>
          <w:color w:val="111111"/>
          <w:sz w:val="28"/>
          <w:sz w:val="28"/>
          <w:szCs w:val="28"/>
          <w:rtl w:val="true"/>
          <w:lang w:bidi="ar-SA"/>
        </w:rPr>
        <w:t xml:space="preserve">قَالَ هَلْ مَسَحْتُمَا سَیْفَکُمَا </w:t>
      </w:r>
      <w:r>
        <w:rPr>
          <w:rStyle w:val="FootnoteAnchor"/>
          <w:rtl w:val="true"/>
        </w:rPr>
        <w:footnoteReference w:id="1406"/>
      </w:r>
      <w:r>
        <w:rPr>
          <w:rFonts w:ascii="Amiri" w:hAnsi="Amiri" w:eastAsia="Amiri" w:cs="Amiri"/>
          <w:color w:val="111111"/>
          <w:sz w:val="28"/>
          <w:sz w:val="28"/>
          <w:szCs w:val="28"/>
          <w:rtl w:val="true"/>
          <w:lang w:bidi="ar-SA"/>
        </w:rPr>
        <w:t xml:space="preserve">قَالا لَا فَنَظَرَ رَسُولُ اللَّهِ صلی الله علیه و آله فِی السَّیْفَیْنِ فَقَالَ کِلَاکُمَا قَتَلَهُ وَ قَضَی بِسَلَبِهِ لِمُعَاذِ بْنِ عَمْرٍو وَ هُمَا مُعَاذُ بْنُ عَمْرٍو وَ مُعَاذُ بْنُ عَفْرَاءَ وَ فِی رِوَایَةٍ أَنَّ مُعَاذَ بْنَ عَفْرَاءَ ضَرَبَ أَبَا جَهْلٍ هُوَ وَ أَخُوهُ عَوْفُ بْنُ الْحَارِثِ حَتَّی أَثْبَتَاهُ فَعَطَفَ عَلَیْهِمَا فَقَتَلَهُمَا ثُمَّ وَقَعَ صَرِیعاً فَدَفَّفَ </w:t>
      </w:r>
      <w:r>
        <w:rPr>
          <w:rStyle w:val="FootnoteAnchor"/>
          <w:rtl w:val="true"/>
        </w:rPr>
        <w:footnoteReference w:id="1407"/>
      </w:r>
      <w:r>
        <w:rPr>
          <w:rFonts w:ascii="Amiri" w:hAnsi="Amiri" w:eastAsia="Amiri" w:cs="Amiri"/>
          <w:color w:val="111111"/>
          <w:sz w:val="28"/>
          <w:sz w:val="28"/>
          <w:szCs w:val="28"/>
          <w:rtl w:val="true"/>
          <w:lang w:bidi="ar-SA"/>
        </w:rPr>
        <w:t xml:space="preserve">عَلَیْهِ ابْنُ مَسْعُودٍ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زبیر از عروۀ برای من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وهب جُمَحی با صفوان بن امیّه اندک زمانی پس از واقعه بدر و کشته شدن قریش، در حِجر نشسته بودند و عمیر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قریش بود و رسول خدا صلی الله علیه و آله و سلم و اصحابش را بسیار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پسر او وُهَیب بن عُمیر از جمله کسانی بود که در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که در چاه بدر افتادند و کشته شدند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هیج خیری در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راست گفتی، سوگند به خدا اگر بدهی نداشتم تا پرداخت کنم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پس از مرگم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نداشتم، به سوی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اصلیم برای این کار اسارت پسرم در چنگ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من، آن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خانواده من است آنان را تا زمانی که زنده هستند یاری و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بین من و تو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عمیر شمشیرش را خواست و آن را تیز کرد و زهر آلود کرده و به راه افتاد تا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صلی الله علیه و آله و سلم وارد شد بر منوال جاهلیت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انعموا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تحیّتی بهتر از تحیّت تو ما را اکرام فرمود؛ تحیّتِ سلام که 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اسیری که در دست شما است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به او احسان کنید و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شمشیر چیست که بر گردن آویختی؟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این شمشیر که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که برای چه کاری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کار که گفتم،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بلکه تو و صفوان بن امیّه در حجر نشسته بودید و از قریشیانی که در چاه بدر افتادند یاد کردید سپس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نداشتم و به خاطر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مسؤلیت بدهی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عهده گرفت تا تو مرا بکشی، اما خداوند میان من و تو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فرستاده خدائی، ما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در آن حال، کسی جز من و صفوان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جز خدا کسی تو را از این ماجرا با خبر نکرده است، پس حمد و سپاس برای خداوندی که مرا به اسلام هدایت نمود و مرا بدین طریقه رهنمود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برادرتان علمِ دین بیاموزید و قرآن به او تعلیم دهید و اسیرش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خاموش کردن نور خداوند تلاش کردم و کسانی را که بر دین خداوند بودم بسیار آزردم و دوست دارم که به من اجازه بدهید تا به مکه بروم و مردم را به سوی خدا و اسلام دعوت کنم، چه بسا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را به خاطر دین فاسدشان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همانگونه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یاران تو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 و او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عمیر به سوی مدینه رفت صفوان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بدهید که در چند روز آتی اتفاقی خواهد افتاد که وقایع بدر را از یاد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سواران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تا این که سواری آمد و به او خبر دادن که عمیر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یاد کرد که هرگز با او سخن نگوید، و هیچ سودی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چون به مکه رسید در آن جا اقامت کرده و مردم را به سوی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کسانی را که با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 که جماعت بسیاری به دست او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خود از عبد الرحمن بن عوف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بدر در صفّ ایستاده بودم و به چپ و راست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به ناگاه خود را میان دو جوان از انصار دیدم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میان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پهلوییِ قویتر از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جهل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رسول خدا صلی الله علیه و آله و سلم را دشنام داده است، سوگند به خداوندی که جانم در دست اوست اگر او را ببینم،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سایه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دیگر به من اشاره کرد و همان سخنان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نکشید که به ابو جهل نگاه کردم دیدم که در میان مردم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این همان شخصی است که درباره او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بر او شمشیر کشیدند و ابو جهل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ابو جهل ضربه زدند تا این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و سلم رفتند و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آیا شمشیرتان را پاک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دو شمشیر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سلاح ابو جهل را به معاذ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معاذ بن عمر و معاذ بن عفراء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معاذ بن عفراء و برادرش عوف بن حارث بر ابو جهل ضربه زدند تا شمشیر در او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هر دو را به قتل رساند سپس بر زمین افتاد و ابن مسعود آمد و او را کشت و خلاص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293590_1468164448"/>
      <w:bookmarkStart w:id="704" w:name="_Toc283"/>
      <w:bookmarkEnd w:id="703"/>
      <w:r>
        <w:rPr>
          <w:rtl w:val="true"/>
        </w:rPr>
        <w:t>«</w:t>
      </w:r>
      <w:r>
        <w:rPr/>
        <w:t>83</w:t>
      </w:r>
      <w:r>
        <w:rPr>
          <w:rtl w:val="true"/>
        </w:rPr>
        <w:t>»</w:t>
      </w:r>
      <w:bookmarkEnd w:id="7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عبد الحمید بن أبی الحدید فی شرح نهج البلاغة، قال الواقدی بلغ رسول الله أن عیر قریش فصلت من مکة ترید الشام و قد جمعت قریش فیها أموالها فندب لها أصحابه و خرج یعترضها علی رأس ستة عشر شهرا من مهاجره فخرج فی خمسین و مائة و یقال فی مائتین و لم یلق العیر و فاتته ذاهبة إلی الشام و هذه غزاة ذی العشیرة رجع منها إلی المدینة و لم یلق حربا فلما تحین انصراف العیر من الشام قافلة ندب أصحابه لها و بعث طلحة بن عبید الله و سعید بن زید قبل خروجه من المدینة بعشر لیال یتجسسان خبر العیر و ندب رسول الله المسلمین و قال هذه عیر قریش فیها أموالهم لعل الله أن یغنمکموها فأسرع من أسرع حتی إن کان الرجل لیساهم أباه فی الخروج فکان ممن ساهم أباه سعد بن خیثمة فخرج سهم سعد فقتل ببدر و أبطأ عن النبی صلی الله علیه و آله کثیر من أصحابه و کرهوا خروجه و کان فی ذلک کلام کثیر و اختلاف و تخلف بعضهم من أهل النیات و البصائر لم یظنوا أنه یکون قتال إنما هو الخروج للغنیمة و لو ظنوا أنه یکون قتال لما تخلفوا منهم أسید بن حضیر و خرج رسول الله صلی الله علیه و آله حتی انتهی إلی المکان المعروف بالبقع </w:t>
      </w:r>
      <w:r>
        <w:rPr>
          <w:rStyle w:val="FootnoteAnchor"/>
          <w:rtl w:val="true"/>
        </w:rPr>
        <w:footnoteReference w:id="1409"/>
      </w:r>
      <w:r>
        <w:rPr>
          <w:rFonts w:ascii="IRNazanin" w:hAnsi="IRNazanin" w:eastAsia="IRNazanin"/>
          <w:color w:val="111111"/>
          <w:sz w:val="28"/>
          <w:sz w:val="28"/>
          <w:szCs w:val="28"/>
          <w:rtl w:val="true"/>
          <w:lang w:bidi="fa-IR"/>
        </w:rPr>
        <w:t xml:space="preserve">و هی بیوت السقیا و هی متصلة ببیوت المدینة فضرب عسکره هناک و عرض </w:t>
      </w:r>
    </w:p>
    <w:p>
      <w:pPr>
        <w:pStyle w:val="BookText"/>
        <w:rPr/>
      </w:pPr>
      <w:r>
        <w:rPr>
          <w:rFonts w:ascii="IRNazanin" w:hAnsi="IRNazanin" w:eastAsia="IRNazanin"/>
          <w:color w:val="111111"/>
          <w:sz w:val="28"/>
          <w:sz w:val="28"/>
          <w:szCs w:val="28"/>
          <w:rtl w:val="true"/>
          <w:lang w:bidi="fa-IR"/>
        </w:rPr>
        <w:t>المقاتلة دعا یومئذ لأهل المدینة فقال اللهم إن إبراهیم عبدک و خلیلک و نبیک دعاک لأهل مکة و إنی محمد عبدک و نبیک أدعوک لأهل المدینة أن تبارک لهم فی صاعهم و مدهم و ثمارهم اللهم حبب إلینا المدینة و اجعل ما بها من الوباء بخم اللهم إنی حرمت ما بین لابتیها کما حرم إبراهیم خلیلک مکة فراح صلی الله علیه و آله من السقیا لاثنتی عشرة لیلة مضت من شهر رمضان و خرج المسلمون معه فکانت الإبل سبعین بعیرا و کانوا یتعاقبون الإبل الاثنین و الثلاثة و الأربعة فکان رسول الله صلی الله علیه و آله و علی بن أبی طالب علیه السلام و مرثد بن أبی مرثد و یقال زید بن حارثة مکان مرثد یتعاقبون بعیرا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فروی معاذ بن رفاعة عن أبیه قال خرجت مع النبی صلی الله علیه و آله إلی بدر و کان کل ثلاثة یتعاقبون بعیرا فکنت أنا و أخی خلاد بن أبی رافع </w:t>
      </w:r>
      <w:r>
        <w:rPr>
          <w:rStyle w:val="FootnoteAnchor"/>
          <w:rtl w:val="true"/>
        </w:rPr>
        <w:footnoteReference w:id="1410"/>
      </w:r>
      <w:r>
        <w:rPr>
          <w:rFonts w:ascii="IRNazanin" w:hAnsi="IRNazanin" w:eastAsia="IRNazanin"/>
          <w:color w:val="111111"/>
          <w:sz w:val="28"/>
          <w:sz w:val="28"/>
          <w:szCs w:val="28"/>
          <w:rtl w:val="true"/>
          <w:lang w:bidi="fa-IR"/>
        </w:rPr>
        <w:t xml:space="preserve">علی بکر لنا و معنا یزید بن عامر </w:t>
      </w:r>
      <w:r>
        <w:rPr>
          <w:rStyle w:val="FootnoteAnchor"/>
          <w:rtl w:val="true"/>
        </w:rPr>
        <w:footnoteReference w:id="1411"/>
      </w:r>
      <w:r>
        <w:rPr>
          <w:rFonts w:ascii="IRNazanin" w:hAnsi="IRNazanin" w:eastAsia="IRNazanin"/>
          <w:color w:val="111111"/>
          <w:sz w:val="28"/>
          <w:sz w:val="28"/>
          <w:szCs w:val="28"/>
          <w:rtl w:val="true"/>
          <w:lang w:bidi="fa-IR"/>
        </w:rPr>
        <w:t xml:space="preserve">فکنا نتعاقب فسرنا حتی إذا کنا بالروحاء برک علینا بکرنا و أعیا فقال أخی اللهم إن لک علی نذرا لئن رددتنا إلی المدینة لأنحرنه فمر بنا النبی صلی الله علیه و آله و نحن علی تلک الحال فقلنا یا رسول الله برک علینا بکرنا فدعا بماء فتمضمض و توضأ فی إناء ثم قال افتحا فاه فصبه فی فیه ثم علی رأسه ثم علی عنقه ثم علی حارکه </w:t>
      </w:r>
      <w:r>
        <w:rPr>
          <w:rStyle w:val="FootnoteAnchor"/>
          <w:rtl w:val="true"/>
        </w:rPr>
        <w:footnoteReference w:id="1412"/>
      </w:r>
      <w:r>
        <w:rPr>
          <w:rFonts w:ascii="IRNazanin" w:hAnsi="IRNazanin" w:eastAsia="IRNazanin"/>
          <w:color w:val="111111"/>
          <w:sz w:val="28"/>
          <w:sz w:val="28"/>
          <w:szCs w:val="28"/>
          <w:rtl w:val="true"/>
          <w:lang w:bidi="fa-IR"/>
        </w:rPr>
        <w:t>ثم علی سنامه ثم علی عجزه ثم علی ذنبه ثم قال ارکبا و مضی رسول الله صلی الله علیه و آله فلحقناه أسفل من المنصرف و إن بکرنا لینفر بنا حتی إذا کنا بالمصلی راجعین من بدر برک علینا فنحره أخی فقسم لحمه و تصدق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الواقدی و قال رسول الله صلی الله علیه و آله حین فصل من بیوت السقیا اللهم إنهم حفاة فاحملهم و عراة فاکسهم و جیاع فأشبعهم و عالة فأغنهم من فضلک فما رجع أحد منهم یرید أن یرکب إلا وجد ظهرا للرجل البعیر و البعیران و اکتسی من کان عاریا و أصابوا طعاما من أزوادهم و أصابوا فداء الأسری فأغنی به کل 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معهم فرسان فرس لمرثد و فرس للمقداد بن عمرو حلیف بنی زهرة و یقال فرس للزبیر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لحقت قریش بالشام فی عیرها و کانت العیر ألف بعیر و کان فیها أموال عظام و لم یبق بمکة قرشی و لا قرشیة له مثقال فصاعدا إلا بعث به فی العیر فلما أخبر أبو سفیان أن النبی صلی الله علیه و آله یرید أن یتعرض للعیر بعث ضمضم بن عمرو إلی مکة ثم ذکر رؤیا عاتکة ثم قال قال الواقدی و کان عمرو بن العاص یحدث بعد ذلک فیقول لقد رأیت کل هذا و لقد رأیت فی دارنا فلقة من الصخرة التی انفلقت من أبی قبیس و لقد کان ذلک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لما تهیئوا للخروج </w:t>
      </w:r>
      <w:r>
        <w:rPr>
          <w:rStyle w:val="FootnoteAnchor"/>
          <w:rtl w:val="true"/>
        </w:rPr>
        <w:footnoteReference w:id="1413"/>
      </w:r>
      <w:r>
        <w:rPr>
          <w:rFonts w:ascii="IRNazanin" w:hAnsi="IRNazanin" w:eastAsia="IRNazanin"/>
          <w:color w:val="111111"/>
          <w:sz w:val="28"/>
          <w:sz w:val="28"/>
          <w:szCs w:val="28"/>
          <w:rtl w:val="true"/>
          <w:lang w:bidi="fa-IR"/>
        </w:rPr>
        <w:t xml:space="preserve">و أخرج عتبة و شیبة دروعا لهما فنظر إلیهما مولاهما عداس و هما یصلحان دروعهما و آلة حربهما فقال ما تریدان فقالا أ لم تر إلی الرجل الذی أرسلناک إلیه بالعنب فی کرمنا بالطائف </w:t>
      </w:r>
      <w:r>
        <w:rPr>
          <w:rStyle w:val="FootnoteAnchor"/>
          <w:rtl w:val="true"/>
        </w:rPr>
        <w:footnoteReference w:id="1414"/>
      </w:r>
      <w:r>
        <w:rPr>
          <w:rFonts w:ascii="IRNazanin" w:hAnsi="IRNazanin" w:eastAsia="IRNazanin"/>
          <w:color w:val="111111"/>
          <w:sz w:val="28"/>
          <w:sz w:val="28"/>
          <w:szCs w:val="28"/>
          <w:rtl w:val="true"/>
          <w:lang w:bidi="fa-IR"/>
        </w:rPr>
        <w:t>قال نعم قالا نخرج فتقاتله فبکی و قال لا تخرجا فو الله إنه لنبی فأبیا فخرجا و خرج معهما فقتل ببدر معهما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استقسمت قریش بالأزلام </w:t>
      </w:r>
      <w:r>
        <w:rPr>
          <w:rStyle w:val="FootnoteAnchor"/>
          <w:rtl w:val="true"/>
        </w:rPr>
        <w:footnoteReference w:id="1415"/>
      </w:r>
      <w:r>
        <w:rPr>
          <w:rFonts w:ascii="IRNazanin" w:hAnsi="IRNazanin" w:eastAsia="IRNazanin"/>
          <w:color w:val="111111"/>
          <w:sz w:val="28"/>
          <w:sz w:val="28"/>
          <w:szCs w:val="28"/>
          <w:rtl w:val="true"/>
          <w:lang w:bidi="fa-IR"/>
        </w:rPr>
        <w:t xml:space="preserve">عند هبل للخروج فاستقسم أمیة بن </w:t>
      </w:r>
    </w:p>
    <w:p>
      <w:pPr>
        <w:pStyle w:val="BookText"/>
        <w:rPr/>
      </w:pPr>
      <w:r>
        <w:rPr>
          <w:rFonts w:ascii="IRNazanin" w:hAnsi="IRNazanin" w:eastAsia="IRNazanin"/>
          <w:color w:val="111111"/>
          <w:sz w:val="28"/>
          <w:sz w:val="28"/>
          <w:szCs w:val="28"/>
          <w:rtl w:val="true"/>
          <w:lang w:bidi="fa-IR"/>
        </w:rPr>
        <w:t>خلف و عتبة و شیبة بالآمر و الناهی فخرج القدح الناهی فأجمعوا المقام حتی أزعجهم أبو جهل فقال ما استقسمت و لا نتخلف عن عیرنا</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و روی عن حکیم بن حزام قال ما توجهت وجها قط کان أکره إلی من مسیری إلی بدر و لا بان لی فی وجه قط ما بان لی قبل أن أخرج قال قدم ضمضم فصاح بالنفیر فاستقسمت بالأزلام کل ذلک یخرج الذی أکره ثم خرجت علی ذلک حتی نزلنا مر الظهران فنحر ابن الحنظلیة جزورا منها بها حیاة فما بقی خبأ من أخبیة العسکر إلا أصابه من دمها فکان هذا بینا ثم هممت بالرجوع ثم أذکر ابن الحنظلیة و شومه فیردنی حتی مضیت لوجهی و لقد رأیت حین بلغنا الثنیة البیضاء إذا عداس جالس علیها و الناس یمرون إذ مر علینا ابنا ربیعة فوثب علیهما و أخذ بأرجلهما فی غرزهما و هو یقول بأبی أنتما و أمی إنه لرسول الله و ما تساقان إلا إلی مصارعکما و إن عینیه لتسیلان دمعا علی خدیه فأردت أن أرجع أیضا ثم مضیت فمر به العاص بن منبه بن الحجاج فوقف علیه حین ولی عتبة و شیبة فقال ما یبکیک قال یبکینی سیدای و سیدا أهل الوادی یخرجان إلی مصارعهما و یقاتلان رسول الله فقال العاص و إن محمدا لرسول الله صلی الله علیه و آله فانتفض عداس انتفاضة و اقشعر جلده ثم بکی و قال إی و الله إنه رسول الله إلی الناس کافة قال فأسلم العاص بن منبه و مضی و هو علی الشک حتی قتل مع المشرکین علی شک و ارتیاب و یقال رجع عداس و لم یشهد بدرا و یقال شهد بدرا و قتل قال الواقدی و القول الأول أثبت عندنا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أجمعوا علی المسیر ذکروا الذی بینهم و بین بنی بکر من العداوة و خافوهم علی من یخلفونه فتصور لهم إبلیس فی صورة سراقة فقال یا معشر قریش قد عرفتم شرفی و مکانی فی قومی أنا لکم جار إن یأتیکم کنانة بشی‌ء تکرهونه فخرجوا سراعا بالقیان و الدفوف یتغنین فی کل منهل و ینحرون الجزر و خرجوا </w:t>
      </w:r>
    </w:p>
    <w:p>
      <w:pPr>
        <w:pStyle w:val="BookText"/>
        <w:rPr/>
      </w:pPr>
      <w:r>
        <w:rPr>
          <w:rFonts w:ascii="IRNazanin" w:hAnsi="IRNazanin" w:eastAsia="IRNazanin"/>
          <w:color w:val="111111"/>
          <w:sz w:val="28"/>
          <w:sz w:val="28"/>
          <w:szCs w:val="28"/>
          <w:rtl w:val="true"/>
          <w:lang w:bidi="fa-IR"/>
        </w:rPr>
        <w:t>بتسعمائة و خمسین مقاتلا و قادوا مائة فرس بَطَراً وَ رِئاءَ النَّاسِ و کانت الإبل سبعمائة بعیر و کان أهل الخیل کلهم دارعا و کانوا مائة و کان فی الرجالة دروع سوی ذلک فلما انتهوا إلی الجحفة رأی جهیم بن الصلت بین النوم و الیقظة رجل أقبل علی فرس معه بعیر له حتی وقف علیه فقال قتل عتبة بن ربیعة و شیبة بن ربیعة و زمعة بن الأسود و أمیة بن خلف و أبو البختری و أبو الحکم و نوفل بن خویلد فی رجال سماهم من أشراف قریش و أسر سهیل بن عمرو و فر الحارث بن هشام عن أخیه قال و کأن قائلا یقول و الله إنی لأظنهم الذین یخرجون إلی مصارعهم قال ثم أراه ضرب فی لبة بعیره فأرسله فی العسکر فقال أبو جهل و هذا نبی آخر من بنی عبد مناف ستعلم غدا من المقتول نحن أو محمد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أفلت أبو سفیان بالعیر أرسل یأمرهم بالرجوع فأبوا و ردوا القیان و أما رسول الله صلی الله علیه و آله فکان صبیحة أربع عشرة من شهر رمضان بعرق الظبیة فجاء أعرابی قد أقبل من تهامة فقال له أصحاب النبی صلی الله علیه و آله هل لک علم بأبی سفیان قال ما لی بأبی سفیان علم قالوا تعال فسلم علی رسول الله صلی الله علیه و آله قال أ و فیکم رسول الله قالوا نعم قال فأیکم رسول الله قالوا هذا فقال أنت رسول الله قال نعم قال فما فی بطن ناقتی هذه إن کنت صادقا فقال سلمة بن سلامة بن وقش </w:t>
      </w:r>
      <w:r>
        <w:rPr>
          <w:rStyle w:val="FootnoteAnchor"/>
          <w:rtl w:val="true"/>
        </w:rPr>
        <w:footnoteReference w:id="1417"/>
      </w:r>
      <w:r>
        <w:rPr>
          <w:rFonts w:ascii="IRNazanin" w:hAnsi="IRNazanin" w:eastAsia="IRNazanin"/>
          <w:color w:val="111111"/>
          <w:sz w:val="28"/>
          <w:sz w:val="28"/>
          <w:szCs w:val="28"/>
          <w:rtl w:val="true"/>
          <w:lang w:bidi="fa-IR"/>
        </w:rPr>
        <w:t>نکحتها فهی حبلی منک فکره رسول الله صلی الله علیه و آله مقالته و أعرض عنه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سار رسول الله صلی الله علیه و آله حتی أتی الروحاء لیلة الأربعاء للنصف من شهر رمضان فقال لأصحابه هذا أفضل أودیة العرب و صلی فلما رفع رأسه من الرکعة الأخیرة من وتره لعن الکفرة و دعا علیهم فقال اللهم لا تفلتن أبا جهل بن هشام فرعون هذه الأمة اللهم لا تفلتن زمعة بن الأسود اللهم أسخن عین أبی زمعة اللهم أعم بصر أبی زمعة </w:t>
      </w:r>
      <w:r>
        <w:rPr>
          <w:rStyle w:val="FootnoteAnchor"/>
          <w:rtl w:val="true"/>
        </w:rPr>
        <w:footnoteReference w:id="1418"/>
      </w:r>
      <w:r>
        <w:rPr>
          <w:rFonts w:ascii="IRNazanin" w:hAnsi="IRNazanin" w:eastAsia="IRNazanin"/>
          <w:color w:val="111111"/>
          <w:sz w:val="28"/>
          <w:sz w:val="28"/>
          <w:szCs w:val="28"/>
          <w:rtl w:val="true"/>
          <w:lang w:bidi="fa-IR"/>
        </w:rPr>
        <w:t xml:space="preserve">اللهم لا تفلتن سهیل بن عمر ثم دعا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لقوم من قریش فقال اللهم أنج سلمة بن هشام و عیاش بن أبی ربیعة </w:t>
      </w:r>
      <w:r>
        <w:rPr>
          <w:rStyle w:val="FootnoteAnchor"/>
          <w:rtl w:val="true"/>
        </w:rPr>
        <w:footnoteReference w:id="1419"/>
      </w:r>
      <w:r>
        <w:rPr>
          <w:rFonts w:ascii="IRNazanin" w:hAnsi="IRNazanin" w:eastAsia="IRNazanin"/>
          <w:color w:val="111111"/>
          <w:sz w:val="28"/>
          <w:sz w:val="28"/>
          <w:szCs w:val="28"/>
          <w:rtl w:val="true"/>
          <w:lang w:bidi="fa-IR"/>
        </w:rPr>
        <w:t xml:space="preserve">و المستضعفین من المؤمنین قال و نزل رسول الله صلی الله علیه و آله وادی بدر عشاء لیلة الجمعة لسبع عشرة مضت من شهر رمضان فبعث علیا علیه السلام و الزبیر و سعد بن أبی وقاص و بسبس بن عمرو یتجسسون علی الماء فوجدوا روایا قریش فیها سقاؤهم فأسروهم و أفلت بعضهم و أتی </w:t>
      </w:r>
      <w:r>
        <w:rPr>
          <w:rStyle w:val="FootnoteAnchor"/>
          <w:rtl w:val="true"/>
        </w:rPr>
        <w:footnoteReference w:id="1420"/>
      </w:r>
      <w:r>
        <w:rPr>
          <w:rFonts w:ascii="IRNazanin" w:hAnsi="IRNazanin" w:eastAsia="IRNazanin"/>
          <w:color w:val="111111"/>
          <w:sz w:val="28"/>
          <w:sz w:val="28"/>
          <w:szCs w:val="28"/>
          <w:rtl w:val="true"/>
          <w:lang w:bidi="fa-IR"/>
        </w:rPr>
        <w:t xml:space="preserve">بهم النبی صلی الله علیه و آله و هو قائم یصلی فسألهم المسلمون فقالوا نحن سقاء قریش بعثونا نسقیهم من الماء فضربوهم فلما أن لقوهم بالضرب </w:t>
      </w:r>
      <w:r>
        <w:rPr>
          <w:rStyle w:val="FootnoteAnchor"/>
          <w:rtl w:val="true"/>
        </w:rPr>
        <w:footnoteReference w:id="1421"/>
      </w:r>
      <w:r>
        <w:rPr>
          <w:rFonts w:ascii="IRNazanin" w:hAnsi="IRNazanin" w:eastAsia="IRNazanin"/>
          <w:color w:val="111111"/>
          <w:sz w:val="28"/>
          <w:sz w:val="28"/>
          <w:szCs w:val="28"/>
          <w:rtl w:val="true"/>
          <w:lang w:bidi="fa-IR"/>
        </w:rPr>
        <w:t xml:space="preserve">قالوا نحن لأبی سفیان و نحن فی العیر و هذا العیر بهذا الفوز </w:t>
      </w:r>
      <w:r>
        <w:rPr>
          <w:rStyle w:val="FootnoteAnchor"/>
          <w:rtl w:val="true"/>
        </w:rPr>
        <w:footnoteReference w:id="1422"/>
      </w:r>
      <w:r>
        <w:rPr>
          <w:rFonts w:ascii="Amiri" w:hAnsi="Amiri" w:eastAsia="Amiri" w:cs="Amiri"/>
          <w:color w:val="111111"/>
          <w:sz w:val="28"/>
          <w:sz w:val="28"/>
          <w:szCs w:val="28"/>
          <w:rtl w:val="true"/>
          <w:lang w:bidi="ar-SA"/>
        </w:rPr>
        <w:t xml:space="preserve">فکانوا إذا قالوا ذلک یمسکون عن ضربهم فسلم رسول الله صلی الله علیه و آله من صلاته ثم قال إن صدقوکم ضربتموهم و إن کذبوکم ترکتموهم فلما أصبحوا عدل رسول الله صلی الله علیه و آله الصفوف و خطب المسلمین فحمد الله و أثنی علیه ثُمَّ قَالَ أَمَّا بَعْدُ فَإِنِّی أَحُثُّکُمْ عَلَی مَا حَثَّکُمُ اللَّهُ عَلَیْهِ وَ أَنْهَاکُمْ عَمَّا نَهَاکُمُ اللَّهُ عَنْهُ فَإِنَّ اللَّهَ عَظِیمٌ شَأْنُهُ یَأْمُرُ بِالْحَقِّ وَ یُحِبُّ الصِّدْقَ وَ یُعْطِی عَلَی الْخَیْرِ أَهْلَهُ عَلَی مَنَازِلِهِمْ عِنْدَهُ بِهِ یُذْکَرُونَ وَ بِهِ یَتَفَاضَلُونَ وَ إِنَّکُمْ قَدْ أَصْبَحْتُمْ بِمَنْزِلٍ مِنْ مَنَازِلِ الْحَقِّ لَا یَقْبَلُ اللَّهُ فِیهِ مِنْ أَحَدٍ إِلَّا مَا ابْتَغَی بِهِ وَجْهَهُ وَ إِنَّ الصَّبْرَ فِی مَوَاطِنِ الْبَأْسِ مِمَّا یُفَرِّجُ اللَّهُ بِهِ الْهَمَّ وَ یُنْجِی بِهِ مِنَ الْغَمِّ تُدْرِکُونَ </w:t>
      </w:r>
      <w:r>
        <w:rPr>
          <w:rStyle w:val="FootnoteAnchor"/>
          <w:rtl w:val="true"/>
        </w:rPr>
        <w:footnoteReference w:id="1423"/>
      </w:r>
      <w:r>
        <w:rPr>
          <w:rFonts w:ascii="Amiri" w:hAnsi="Amiri" w:eastAsia="Amiri" w:cs="Amiri"/>
          <w:color w:val="111111"/>
          <w:sz w:val="28"/>
          <w:sz w:val="28"/>
          <w:szCs w:val="28"/>
          <w:rtl w:val="true"/>
          <w:lang w:bidi="ar-SA"/>
        </w:rPr>
        <w:t xml:space="preserve">بِهِ النَّجَاةَ فِی الْآخِرَةِ فِیکُمْ نَبِیُّ اللَّهِ یُحَذِّرُکُمْ وَ یَأْمُرُکُمْ فَاسْتَحْیُوا الْیَوْمَ أَنْ یَطَّلِعَ اللَّهُ عَلَی شَیْ‌ءٍ مِنْ أَمْرِکُمْ یُمْقِتُکُمْ عَلَیْهِ فَإِنَّهُ </w:t>
      </w:r>
      <w:r>
        <w:rPr>
          <w:rStyle w:val="FootnoteAnchor"/>
          <w:rtl w:val="true"/>
        </w:rPr>
        <w:footnoteReference w:id="1424"/>
      </w:r>
      <w:r>
        <w:rPr>
          <w:rFonts w:ascii="Amiri" w:hAnsi="Amiri" w:eastAsia="Amiri" w:cs="Amiri"/>
          <w:color w:val="111111"/>
          <w:sz w:val="28"/>
          <w:sz w:val="28"/>
          <w:szCs w:val="28"/>
          <w:rtl w:val="true"/>
          <w:lang w:bidi="ar-SA"/>
        </w:rPr>
        <w:t xml:space="preserve">تَعَالَی یَقُولُ لَمَقْتُ اللَّهِ أَکْبَرُ مِنْ مَقْتِکُمْ </w:t>
      </w:r>
    </w:p>
    <w:p>
      <w:pPr>
        <w:pStyle w:val="BookText"/>
        <w:rPr/>
      </w:pPr>
      <w:r>
        <w:rPr>
          <w:rFonts w:ascii="Amiri" w:hAnsi="Amiri" w:eastAsia="Amiri" w:cs="Amiri"/>
          <w:color w:val="111111"/>
          <w:sz w:val="28"/>
          <w:sz w:val="28"/>
          <w:szCs w:val="28"/>
          <w:rtl w:val="true"/>
          <w:lang w:bidi="ar-SA"/>
        </w:rPr>
        <w:t xml:space="preserve">أَنْفُسَکُمْ </w:t>
      </w:r>
      <w:r>
        <w:rPr>
          <w:rStyle w:val="FootnoteAnchor"/>
          <w:rtl w:val="true"/>
        </w:rPr>
        <w:footnoteReference w:id="1425"/>
      </w:r>
      <w:r>
        <w:rPr>
          <w:rFonts w:ascii="Amiri" w:hAnsi="Amiri" w:eastAsia="Amiri" w:cs="Amiri"/>
          <w:color w:val="111111"/>
          <w:sz w:val="28"/>
          <w:sz w:val="28"/>
          <w:szCs w:val="28"/>
          <w:rtl w:val="true"/>
          <w:lang w:bidi="ar-SA"/>
        </w:rPr>
        <w:t xml:space="preserve">انْظُرُوا إِلَی الَّذِی </w:t>
      </w:r>
      <w:r>
        <w:rPr>
          <w:rStyle w:val="FootnoteAnchor"/>
          <w:rtl w:val="true"/>
        </w:rPr>
        <w:footnoteReference w:id="1426"/>
      </w:r>
      <w:r>
        <w:rPr>
          <w:rFonts w:ascii="Amiri" w:hAnsi="Amiri" w:eastAsia="Amiri" w:cs="Amiri"/>
          <w:color w:val="111111"/>
          <w:sz w:val="28"/>
          <w:sz w:val="28"/>
          <w:szCs w:val="28"/>
          <w:rtl w:val="true"/>
          <w:lang w:bidi="ar-SA"/>
        </w:rPr>
        <w:t xml:space="preserve">أَمَرَکُمْ بِهِ مِنْ کِتَابِهِ وَ أَرَاکُمْ مِنْ آیَاتِهِ وَ مَا أَعَزَّکُمْ </w:t>
      </w:r>
      <w:r>
        <w:rPr>
          <w:rStyle w:val="FootnoteAnchor"/>
          <w:rtl w:val="true"/>
        </w:rPr>
        <w:footnoteReference w:id="1427"/>
      </w:r>
      <w:r>
        <w:rPr>
          <w:rFonts w:ascii="Amiri" w:hAnsi="Amiri" w:eastAsia="Amiri" w:cs="Amiri"/>
          <w:color w:val="111111"/>
          <w:sz w:val="28"/>
          <w:sz w:val="28"/>
          <w:szCs w:val="28"/>
          <w:rtl w:val="true"/>
          <w:lang w:bidi="ar-SA"/>
        </w:rPr>
        <w:t xml:space="preserve">بِهِ بَعْدَ الذِّلَّةِ فَاسْتَمْسِکُوا بِهِ لَهُ یَرْضَ </w:t>
      </w:r>
      <w:r>
        <w:rPr>
          <w:rStyle w:val="FootnoteAnchor"/>
          <w:rtl w:val="true"/>
        </w:rPr>
        <w:footnoteReference w:id="1428"/>
      </w:r>
      <w:r>
        <w:rPr>
          <w:rFonts w:ascii="Amiri" w:hAnsi="Amiri" w:eastAsia="Amiri" w:cs="Amiri"/>
          <w:color w:val="111111"/>
          <w:sz w:val="28"/>
          <w:sz w:val="28"/>
          <w:szCs w:val="28"/>
          <w:rtl w:val="true"/>
          <w:lang w:bidi="ar-SA"/>
        </w:rPr>
        <w:t xml:space="preserve">رَبُّکُمْ عَنْکُمْ وَ أَبْلُوا رَبَّکُمْ فِی هَذِهِ الْمَوَاطِنِ أَمْراً تَسْتَوْجِبُوا بِهِ الَّذِی وَعَدَکُمْ مِنْ رَحْمَتِهِ </w:t>
      </w:r>
      <w:r>
        <w:rPr>
          <w:rStyle w:val="FootnoteAnchor"/>
          <w:rtl w:val="true"/>
        </w:rPr>
        <w:footnoteReference w:id="1429"/>
      </w:r>
      <w:r>
        <w:rPr>
          <w:rFonts w:ascii="Amiri" w:hAnsi="Amiri" w:eastAsia="Amiri" w:cs="Amiri"/>
          <w:color w:val="111111"/>
          <w:sz w:val="28"/>
          <w:sz w:val="28"/>
          <w:szCs w:val="28"/>
          <w:rtl w:val="true"/>
          <w:lang w:bidi="ar-SA"/>
        </w:rPr>
        <w:t xml:space="preserve">وَ مَغْفِرَتِهِ فَإِنَّ وَعْدَهُ حَقٌّ وَ قَوْلَهُ صِدْقٌ وَ عِقَابَهُ شَدِیدٌ وَ إِنَّمَا أَنَا وَ أَنْتُمْ بِاللَّهِ الْحَیِّ الْقَیُّومِ إِلَیْهِ أَلْجَأْنَا ظُهُورَنَا وَ بِهِ اعْتَصَمْنَا وَ عَلَیْهِ تَوَکَّلْنا وَ إِلَیْهِ الْمَصِیرُ وَ یَغْفِرُ </w:t>
      </w:r>
      <w:r>
        <w:rPr>
          <w:rStyle w:val="FootnoteAnchor"/>
          <w:rtl w:val="true"/>
        </w:rPr>
        <w:footnoteReference w:id="1430"/>
      </w:r>
      <w:r>
        <w:rPr>
          <w:rFonts w:ascii="Amiri" w:hAnsi="Amiri" w:eastAsia="Amiri" w:cs="Amiri"/>
          <w:color w:val="111111"/>
          <w:sz w:val="28"/>
          <w:sz w:val="28"/>
          <w:szCs w:val="28"/>
          <w:rtl w:val="true"/>
          <w:lang w:bidi="ar-SA"/>
        </w:rPr>
        <w:t>اللَّهُ لِی وَ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الْوَاقِدِیُّ وَ لَمَّا رَأَی رَسُولُ اللَّهِ قُرَیْشاً تَصَوَّبُ مِنَ الْوَادِی </w:t>
      </w:r>
      <w:r>
        <w:rPr>
          <w:rStyle w:val="FootnoteAnchor"/>
          <w:rtl w:val="true"/>
        </w:rPr>
        <w:footnoteReference w:id="1431"/>
      </w:r>
      <w:r>
        <w:rPr>
          <w:rFonts w:ascii="Amiri" w:hAnsi="Amiri" w:eastAsia="Amiri" w:cs="Amiri"/>
          <w:color w:val="111111"/>
          <w:sz w:val="28"/>
          <w:sz w:val="28"/>
          <w:szCs w:val="28"/>
          <w:rtl w:val="true"/>
          <w:lang w:bidi="ar-SA"/>
        </w:rPr>
        <w:t xml:space="preserve">قَالَ اللَّهُمَّ إِنَّکَ أَنْزَلْتَ عَلَیَّ الْکِتَابَ وَ أَمَرْتَنِی بِالْقِتَالِ وَ وَعَدْتَنِی إِحْدَی الطَّائِفَتَیْنِ وَ إِنَّکَ </w:t>
      </w:r>
      <w:r>
        <w:rPr>
          <w:rStyle w:val="FootnoteAnchor"/>
          <w:rtl w:val="true"/>
        </w:rPr>
        <w:footnoteReference w:id="1432"/>
      </w:r>
      <w:r>
        <w:rPr>
          <w:rFonts w:ascii="Amiri" w:hAnsi="Amiri" w:eastAsia="Amiri" w:cs="Amiri"/>
          <w:color w:val="111111"/>
          <w:sz w:val="28"/>
          <w:sz w:val="28"/>
          <w:szCs w:val="28"/>
          <w:rtl w:val="true"/>
          <w:lang w:bidi="ar-SA"/>
        </w:rPr>
        <w:t xml:space="preserve">لا تُخْلِفُ الْمِیعادَ اللَّهُمَّ هَذِهِ قُرَیْشٌ قَدْ أَقْبَلَتْ بِخُیَلَائِهَا وَ فَخْرِهَا تُحَادُّکَ </w:t>
      </w:r>
      <w:r>
        <w:rPr>
          <w:rStyle w:val="FootnoteAnchor"/>
          <w:rtl w:val="true"/>
        </w:rPr>
        <w:footnoteReference w:id="1433"/>
      </w:r>
      <w:r>
        <w:rPr>
          <w:rFonts w:ascii="Amiri" w:hAnsi="Amiri" w:eastAsia="Amiri" w:cs="Amiri"/>
          <w:color w:val="111111"/>
          <w:sz w:val="28"/>
          <w:sz w:val="28"/>
          <w:szCs w:val="28"/>
          <w:rtl w:val="true"/>
          <w:lang w:bidi="ar-SA"/>
        </w:rPr>
        <w:t xml:space="preserve">وَ تُکَذِّبُ رَسُولَکَ اللَّهُمَّ نَصَرَکَ الَّذِی وَعَدْتَنِی اللَّهُمَّ أَحِنْهُمُ الْغَدَاةَ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مبارزة عتبة و شیبة و الولید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قال الواقدی ثم قال عتبة لابنه قم یا ولید فقام الولید و قام إلیه علی علیه السلام و کانا أصغر النفر فاختلفا ضربتین فقتله علی علیه السلام ثم قام عتبة و قام إلیه حمزة فاختلفا ضربتین فقتله حمزة رضی الله عنه ثم قام شیبة و قام إلیه عبیدة و هو یومئذ أسن أصحاب رسول الله فضرب شیبة رجل عبیدة بذباب السیف فأصاب عضلة ساقه </w:t>
      </w:r>
    </w:p>
    <w:p>
      <w:pPr>
        <w:pStyle w:val="BookText"/>
        <w:rPr/>
      </w:pPr>
      <w:r>
        <w:rPr>
          <w:rFonts w:ascii="Amiri" w:hAnsi="Amiri" w:eastAsia="Amiri" w:cs="Amiri"/>
          <w:color w:val="111111"/>
          <w:sz w:val="28"/>
          <w:sz w:val="28"/>
          <w:szCs w:val="28"/>
          <w:rtl w:val="true"/>
          <w:lang w:bidi="ar-SA"/>
        </w:rPr>
        <w:t xml:space="preserve">فقطعها و کر حمزة و علی علیهما السلام علی شیبة فقتلاه و نزلت فیهم هذه الآیة هذانِ خَصْمانِ اخْتَصَمُوا فِی رَبِّهِمْ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محمد بن إسحاق أن عتبة بارز عبیدة و شیبة حمزة فقتل حمزة شیبة لم یمهله أن قتله و لم یمهل علی علیه السلام الولید أن قتله و اختلف عبیدة و عتبة بینهما ضربتین کلاهما أثبت صاحبه و کر حمزة و علی علی عتبة بأسیافهما حتی دففا علیه و احتملا صاحبهما إلی الصف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الْحَدِیدِ هَذِهِ الرِّوَایَةُ تُوَافِقُ مَا یَذْکُرُهُ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فِی کَلَامِهِ إِذْ یَقُولُ لِمُعَاوِیَةَ وَ عِنْدِی السَّیْفُ الَّذِی أَعْضَضَتُ بِهِ أَخَاکَ وَ خَالَکَ وَ جَدَّکَ یَوْمَ بَدْرٍ وَ یَقُولُ فِی مَوْضِعٍ آخَرَ قَدْ عَرَفْتُ مَوَاضِعَ </w:t>
      </w:r>
      <w:r>
        <w:rPr>
          <w:rStyle w:val="FootnoteAnchor"/>
          <w:rtl w:val="true"/>
        </w:rPr>
        <w:footnoteReference w:id="1436"/>
      </w:r>
      <w:r>
        <w:rPr>
          <w:rFonts w:ascii="Amiri" w:hAnsi="Amiri" w:eastAsia="Amiri" w:cs="Amiri"/>
          <w:color w:val="111111"/>
          <w:sz w:val="28"/>
          <w:sz w:val="28"/>
          <w:szCs w:val="28"/>
          <w:rtl w:val="true"/>
          <w:lang w:bidi="ar-SA"/>
        </w:rPr>
        <w:t>نِصَالِهَا فِی أَخِیکَ وَ خَالِکَ وَ جَدِّکَ وَ ما هِیَ مِنَ الظَّالِمِینَ بِبَعِیدٍ</w:t>
      </w:r>
    </w:p>
    <w:p>
      <w:pPr>
        <w:pStyle w:val="BookText"/>
        <w:rPr/>
      </w:pPr>
      <w:r>
        <w:rPr>
          <w:rFonts w:ascii="IRNazanin" w:hAnsi="IRNazanin" w:eastAsia="IRNazanin"/>
          <w:color w:val="111111"/>
          <w:sz w:val="28"/>
          <w:sz w:val="28"/>
          <w:szCs w:val="28"/>
          <w:rtl w:val="true"/>
          <w:lang w:bidi="fa-IR"/>
        </w:rPr>
        <w:t>و اختار البلاذری روایة الواقدی و قال هذا هو المناسب لأحوالهم من طریق السن لأن شیبة أسن الثلاثة فجعل بإزاء عبیدة و هو أسن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روی عروة عن عائشة أن النبی صلی الله علیه و آله جعل شعار المهاجرین یوم بدر یا بنی عبد الرحمن و شعار الخزرج یا بنی عبد الله و شعار الأوس یا بنی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زید بن علی بن الحسین علیهم السلام أن شعار رسول الله صلی الله علیه و آله کان یوم بدر یا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نهی رسول الله صلی الله علیه و آله عن قتل أبی البختری و قد مر ذکره و عن قتل الحارث بن عامر بن نوفل و کان کارها للخروج إلی بدر فلقیه خبیب بن یساف فقتله و لا یعرفه و عن قتل زمعة بن الأسود فقتله ثابت بن الجذع و لا یعرفه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کان عقبة بن أبی معیط قال شعرا بعد هجرة النبی صلی الله علیه و آله إلی المدینة فبلغ النبی صلی الله علیه و آله ذلک فقال اللهم أکبه لمنخره و اصرعه فجمح </w:t>
      </w:r>
      <w:r>
        <w:rPr>
          <w:rStyle w:val="FootnoteAnchor"/>
          <w:rtl w:val="true"/>
        </w:rPr>
        <w:footnoteReference w:id="1437"/>
      </w:r>
      <w:r>
        <w:rPr>
          <w:rFonts w:ascii="IRNazanin" w:hAnsi="IRNazanin" w:eastAsia="IRNazanin"/>
          <w:color w:val="111111"/>
          <w:sz w:val="28"/>
          <w:sz w:val="28"/>
          <w:szCs w:val="28"/>
          <w:rtl w:val="true"/>
          <w:lang w:bidi="fa-IR"/>
        </w:rPr>
        <w:t xml:space="preserve">به فرسه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بدر فأخذه عبد الله بن سلمة أسیرا فأمر النبی صلی الله علیه و آله عاصم بن الأفلح </w:t>
      </w:r>
      <w:r>
        <w:rPr>
          <w:rStyle w:val="FootnoteAnchor"/>
          <w:rtl w:val="true"/>
        </w:rPr>
        <w:footnoteReference w:id="1438"/>
      </w:r>
      <w:r>
        <w:rPr>
          <w:rFonts w:ascii="IRNazanin" w:hAnsi="IRNazanin" w:eastAsia="IRNazanin"/>
          <w:color w:val="111111"/>
          <w:sz w:val="28"/>
          <w:sz w:val="28"/>
          <w:szCs w:val="28"/>
          <w:rtl w:val="true"/>
          <w:lang w:bidi="fa-IR"/>
        </w:rPr>
        <w:t xml:space="preserve">فضرب عنقه صبرا قال و کان عبد الرحمن بن عوف یحدث و یقول إنی لأجمع أدراعا یوم بدر بعد أن ولی الناس فإذا أمیة بن خلف و کان لی صدیقا فی الجاهلیة و معه ابنه علی فنادانی مرتین فأجبته فقال نحن خیر لک من أدراعک هذه فقلت امضیا فجعلت أسوقهما أمامی و قد رأی أمیة أنه قد أمن بعض الأمن إذ بصر به بلال فنادی یا معشر الأنصار أمیة بن خلف رأس الکفر لا نجوت إن نجوت قال لأنه کان یعذبه بمکة فأقبلت الأنصار کأنهم عوذ حنت إلی أولادها حتی طرحوا أمیة علی ظهره فحمیته فلم ینفع فأقبل إلیه خبیب بن یساف فضربه حتی قتله و قد کان أمیة ضرب خبیبا حتی قطع یده من المنکب فأعادها النبی صلی الله علیه و آله فالتحمت و استوت و أقبل علی بن أمیة فعرض </w:t>
      </w:r>
      <w:r>
        <w:rPr>
          <w:rStyle w:val="FootnoteAnchor"/>
          <w:rtl w:val="true"/>
        </w:rPr>
        <w:footnoteReference w:id="1439"/>
      </w:r>
      <w:r>
        <w:rPr>
          <w:rFonts w:ascii="IRNazanin" w:hAnsi="IRNazanin" w:eastAsia="IRNazanin"/>
          <w:color w:val="111111"/>
          <w:sz w:val="28"/>
          <w:sz w:val="28"/>
          <w:szCs w:val="28"/>
          <w:rtl w:val="true"/>
          <w:lang w:bidi="fa-IR"/>
        </w:rPr>
        <w:t xml:space="preserve">له الخباب بن المنذر فقطع رجله فصاح صیحة ما سمع مثلها قط و لقیه عمار فضربه ضربة فقتله و روی فی قتل أمیة وجوه أخر قال و کان الزبیر بن عوام یقول لقیت یومئذ عبیدة بن سعید بن العاص علی فرس علیه لأمة کاملة لا یری منه إلا عیناه فطعنت فی عینه فوقع فوطئت برجلی علی خده حتی أخرجت العنزة مع حدقته و أخذ رسول الله صلی الله علیه و آله تلک العنزة فکانت تحمل بین یدیه قال و أقبل عاصم بن أبی عوف السهمی لما جال الناس و اختلطوا کأنه ذئب و هو یقول یا معشر قریش علیکم بالقاطع مفرق الجماعة الآتی بما لا یعرف محمد لا نجوت إن نجا فاعترضه أبو دجانة </w:t>
      </w:r>
      <w:r>
        <w:rPr>
          <w:rStyle w:val="FootnoteAnchor"/>
          <w:rtl w:val="true"/>
        </w:rPr>
        <w:footnoteReference w:id="1440"/>
      </w:r>
      <w:r>
        <w:rPr>
          <w:rFonts w:ascii="IRNazanin" w:hAnsi="IRNazanin" w:eastAsia="IRNazanin"/>
          <w:color w:val="111111"/>
          <w:sz w:val="28"/>
          <w:sz w:val="28"/>
          <w:szCs w:val="28"/>
          <w:rtl w:val="true"/>
          <w:lang w:bidi="fa-IR"/>
        </w:rPr>
        <w:t xml:space="preserve">فقتله فأقبل معبد بن وهب فضرب أبا دجانة ضربة برک منها أبو دجانة ثم انتهض و أقبل </w:t>
      </w:r>
    </w:p>
    <w:p>
      <w:pPr>
        <w:pStyle w:val="BookText"/>
        <w:rPr/>
      </w:pPr>
      <w:r>
        <w:rPr>
          <w:rFonts w:ascii="IRNazanin" w:hAnsi="IRNazanin" w:eastAsia="IRNazanin"/>
          <w:color w:val="111111"/>
          <w:sz w:val="28"/>
          <w:sz w:val="28"/>
          <w:szCs w:val="28"/>
          <w:rtl w:val="true"/>
          <w:lang w:bidi="fa-IR"/>
        </w:rPr>
        <w:t xml:space="preserve">علی معبد فضربه ضربات لم یصنع سیفه شیئا حتی وقع معبد لحفرة </w:t>
      </w:r>
      <w:r>
        <w:rPr>
          <w:rStyle w:val="FootnoteAnchor"/>
          <w:rtl w:val="true"/>
        </w:rPr>
        <w:footnoteReference w:id="1441"/>
      </w:r>
      <w:r>
        <w:rPr>
          <w:rFonts w:ascii="IRNazanin" w:hAnsi="IRNazanin" w:eastAsia="IRNazanin"/>
          <w:color w:val="111111"/>
          <w:sz w:val="28"/>
          <w:sz w:val="28"/>
          <w:szCs w:val="28"/>
          <w:rtl w:val="true"/>
          <w:lang w:bidi="fa-IR"/>
        </w:rPr>
        <w:t>أمامه لا یراها و نزل علیه أبو دجانة فذبحه ذبحا و أخذ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لما رأت بنو مخزوم مقتل من قتل قالوا أبو الحکم لا یخلص </w:t>
      </w:r>
      <w:r>
        <w:rPr>
          <w:rStyle w:val="FootnoteAnchor"/>
          <w:rtl w:val="true"/>
        </w:rPr>
        <w:footnoteReference w:id="1442"/>
      </w:r>
      <w:r>
        <w:rPr>
          <w:rFonts w:ascii="IRNazanin" w:hAnsi="IRNazanin" w:eastAsia="IRNazanin"/>
          <w:color w:val="111111"/>
          <w:sz w:val="28"/>
          <w:sz w:val="28"/>
          <w:szCs w:val="28"/>
          <w:rtl w:val="true"/>
          <w:lang w:bidi="fa-IR"/>
        </w:rPr>
        <w:t>إلیه فاجتمعوا و أحدقوا به و أجمعوا أن یلبسوا لأمة أبی جهل رجلا منهم فألبسوها عبد الله بن المنذر فصمد له علی علیه السلام فقتله و مضی عنه و هو یقول أنا ابن عبد المطلب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ألبسوها أبا قیس بن الفاکه فصمد له حمزة و هو یراه أبا جهل فضربه فقتله و هو یقول خذها و أنا ابن عبد المطلب ثم ألبسوها حرملة بن عمرو فصمد له علی علیه السلام فقتله ثم أرادوا أن یلبسوها خالد بن الأعلم فأبی قال معاذ بن عمرو بن الجموح فنظرت یومئذ إلی أبی جهل فی مثل الحرجة </w:t>
      </w:r>
      <w:r>
        <w:rPr>
          <w:rStyle w:val="FootnoteAnchor"/>
          <w:rtl w:val="true"/>
        </w:rPr>
        <w:footnoteReference w:id="1443"/>
      </w:r>
      <w:r>
        <w:rPr>
          <w:rFonts w:ascii="IRNazanin" w:hAnsi="IRNazanin" w:eastAsia="IRNazanin"/>
          <w:color w:val="111111"/>
          <w:sz w:val="28"/>
          <w:sz w:val="28"/>
          <w:szCs w:val="28"/>
          <w:rtl w:val="true"/>
          <w:lang w:bidi="fa-IR"/>
        </w:rPr>
        <w:t xml:space="preserve">و هم یقولون أبو الحکم لا یخلص إلیه فعرفت أنه هو فقلت و الله لأموتن دونه الیوم أو لأخلصن إلیه فصمدت له حتی إذا أمکنتنی منه غرة حملت علیه فضربته ضربة طرحت رجله من الساق فشبهتها النواة تنزو من تحت المراضح </w:t>
      </w:r>
      <w:r>
        <w:rPr>
          <w:rStyle w:val="FootnoteAnchor"/>
          <w:rtl w:val="true"/>
        </w:rPr>
        <w:footnoteReference w:id="1444"/>
      </w:r>
      <w:r>
        <w:rPr>
          <w:rFonts w:ascii="Amiri" w:hAnsi="Amiri" w:eastAsia="Amiri" w:cs="Amiri"/>
          <w:color w:val="111111"/>
          <w:sz w:val="28"/>
          <w:sz w:val="28"/>
          <w:szCs w:val="28"/>
          <w:rtl w:val="true"/>
          <w:lang w:bidi="ar-SA"/>
        </w:rPr>
        <w:t>فأقبل ابنه عکرمة علی فضربنی علی عاتقی فطرح یدی من العاتق إلا أنه بقیت جلدة فذهبت أسحب یدی بتلک الجلدة خلفی فلما آذتنی وضعت علیها رجلی ثم تمطیت علیها فقطعتها ثم لاقیت عکرمة و هو یلوذ کل ملاذ فلو کانت یدی معی لرجوت یومئذ أن أصیبه و مات معاذ فی زمن عثمان فروی أن رسول الله صلی الله علیه و آله نفل معاذ بن عمرو سیف أبی جهل و أنه عند آل معاذ الیوم و به فل و قیل قتل أبا جهل ابنا الحارث قال وَ فَرِحَ رَسُولُ اللَّهِ صلی الله علیه و آله بِقَتْلِ أَبِی جَهْلٍ وَ قَالَ اللَّهُمَّ إِنَّکَ قَدْ أَنْجَزْتَ مَا وَعَدْتَنِی فَتَمِّمْ عَلَیَّ نِعْمَتَکَ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الْوَاقِدِیُّ وَ حَدَّثَنِی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 بَدْرٍ اللَّهُمَّ اکْفِنِی نَوْفَلَ بْنَ الْعَدَوِیَّةِ و هو نوفل بن خویلد من بنی أسد و أقبل نوفل یومئذ یصیح و هو مرعوب قد رأی قتل أصحابه و کان فی أول ما التقی </w:t>
      </w:r>
      <w:r>
        <w:rPr>
          <w:rStyle w:val="FootnoteAnchor"/>
          <w:rtl w:val="true"/>
        </w:rPr>
        <w:footnoteReference w:id="1445"/>
      </w:r>
      <w:r>
        <w:rPr>
          <w:rFonts w:ascii="IRNazanin" w:hAnsi="IRNazanin" w:eastAsia="IRNazanin"/>
          <w:color w:val="111111"/>
          <w:sz w:val="28"/>
          <w:sz w:val="28"/>
          <w:szCs w:val="28"/>
          <w:rtl w:val="true"/>
          <w:lang w:bidi="fa-IR"/>
        </w:rPr>
        <w:t xml:space="preserve">هم و المسلمون یصیح بصوت له زجل </w:t>
      </w:r>
      <w:r>
        <w:rPr>
          <w:rStyle w:val="FootnoteAnchor"/>
          <w:rtl w:val="true"/>
        </w:rPr>
        <w:footnoteReference w:id="1446"/>
      </w:r>
      <w:r>
        <w:rPr>
          <w:rFonts w:ascii="IRNazanin" w:hAnsi="IRNazanin" w:eastAsia="IRNazanin"/>
          <w:color w:val="111111"/>
          <w:sz w:val="28"/>
          <w:sz w:val="28"/>
          <w:szCs w:val="28"/>
          <w:rtl w:val="true"/>
          <w:lang w:bidi="fa-IR"/>
        </w:rPr>
        <w:t xml:space="preserve">رافعا عقیرته </w:t>
      </w:r>
      <w:r>
        <w:rPr>
          <w:rStyle w:val="FootnoteAnchor"/>
          <w:rtl w:val="true"/>
        </w:rPr>
        <w:footnoteReference w:id="1447"/>
      </w:r>
      <w:r>
        <w:rPr>
          <w:rFonts w:ascii="IRNazanin" w:hAnsi="IRNazanin" w:eastAsia="IRNazanin"/>
          <w:color w:val="111111"/>
          <w:sz w:val="28"/>
          <w:sz w:val="28"/>
          <w:szCs w:val="28"/>
          <w:rtl w:val="true"/>
          <w:lang w:bidi="fa-IR"/>
        </w:rPr>
        <w:t xml:space="preserve">یا معشر قریش إن هذا الیوم العلا و الرفعة فلما رأی قریشا قد انکشفت جعل یصیح بالأنصار ما حاجتکم إلی دمائنا أ ما ترون من تقتلون أ ما لکم فی اللبن من حاجة فأسره جبار بن صخر فهو یسوقه أمامه فجعل نوفل یقول لجبار و رأی علیا علیه السلام مقبلا نحوه یا أخا الأنصار من هذا و اللات و العزی إنی لأری رجلا إنه لیریدنی قال جبار هذا علی بن أبی طالب قال نوفل تالله ما رأیت کالیوم رجلا أسرع فی قومه فصمد له علی علیه السلام فضربه فنشب سیفه </w:t>
      </w:r>
      <w:r>
        <w:rPr>
          <w:rStyle w:val="FootnoteAnchor"/>
          <w:rtl w:val="true"/>
        </w:rPr>
        <w:footnoteReference w:id="1448"/>
      </w:r>
      <w:r>
        <w:rPr>
          <w:rFonts w:ascii="IRNazanin" w:hAnsi="IRNazanin" w:eastAsia="IRNazanin"/>
          <w:color w:val="111111"/>
          <w:sz w:val="28"/>
          <w:sz w:val="28"/>
          <w:szCs w:val="28"/>
          <w:rtl w:val="true"/>
          <w:lang w:bidi="fa-IR"/>
        </w:rPr>
        <w:t>فی جحفته ساعة ثم نزعه فضرب به ساقیه و درعه مشمرة فقطعهما ثم أجهز علیه فقتله فقال رسول الله صلی الله علیه و آله من له علم بنوفل بن خویلد قال علی علیه السلام أنا قتلته فکبر رسول الله صلی الله علیه و آله و قال الحمد لله الذی أجاب دعوتی فیه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أقبل العاص بن سعید بن العاص یبحث للقتال فالتقی هو و علی فقتله علی علیه السلام قال الواقدی و کان علی علیه السلام یحدث فیقول إنی یومئذ بعد ما متع النهار و نحن و المشرکون قد اختلطت صفوفنا و صفوفهم خرجت فی أثر رجل منهم فإذا رجل من المشرکین علی کثیب رمل و سعد بن خیثمة و هما یقتتلان حتی قتل المشرک سعدا و المشرک مقنع فی الحدید و کان فارسا فاقتحم عن فرسه فعرفنی و هو معلم فنادانی هلم یا ابن أبی طالب إلی البراز فعطفت علیه فانحط إلی مقبلا و کنت </w:t>
      </w:r>
    </w:p>
    <w:p>
      <w:pPr>
        <w:pStyle w:val="BookText"/>
        <w:rPr/>
      </w:pPr>
      <w:r>
        <w:rPr>
          <w:rFonts w:ascii="IRNazanin" w:hAnsi="IRNazanin" w:eastAsia="IRNazanin"/>
          <w:color w:val="111111"/>
          <w:sz w:val="28"/>
          <w:sz w:val="28"/>
          <w:szCs w:val="28"/>
          <w:rtl w:val="true"/>
          <w:lang w:bidi="fa-IR"/>
        </w:rPr>
        <w:t xml:space="preserve">رجلا قصیرا فانحططت راجعا لکی ینزل إلی کرهت أن یعلونی </w:t>
      </w:r>
      <w:r>
        <w:rPr>
          <w:rStyle w:val="FootnoteAnchor"/>
          <w:rtl w:val="true"/>
        </w:rPr>
        <w:footnoteReference w:id="1449"/>
      </w:r>
      <w:r>
        <w:rPr>
          <w:rFonts w:ascii="IRNazanin" w:hAnsi="IRNazanin" w:eastAsia="IRNazanin"/>
          <w:color w:val="111111"/>
          <w:sz w:val="28"/>
          <w:sz w:val="28"/>
          <w:szCs w:val="28"/>
          <w:rtl w:val="true"/>
          <w:lang w:bidi="fa-IR"/>
        </w:rPr>
        <w:t xml:space="preserve">فقال یا ابن أبی طالب فررت فقلت قریب مفر ابن الشتراء فلما استقرت قدمای و ثبت أقبل فلما دنا منی ضربنی فاتقیت بالدرقة فوقع سیفه فلحج </w:t>
      </w:r>
      <w:r>
        <w:rPr>
          <w:rStyle w:val="FootnoteAnchor"/>
          <w:rtl w:val="true"/>
        </w:rPr>
        <w:footnoteReference w:id="1450"/>
      </w:r>
      <w:r>
        <w:rPr>
          <w:rFonts w:ascii="IRNazanin" w:hAnsi="IRNazanin" w:eastAsia="IRNazanin"/>
          <w:color w:val="111111"/>
          <w:sz w:val="28"/>
          <w:sz w:val="28"/>
          <w:szCs w:val="28"/>
          <w:rtl w:val="true"/>
          <w:lang w:bidi="fa-IR"/>
        </w:rPr>
        <w:t xml:space="preserve">فضربته علی عاتقه و هی ذارع </w:t>
      </w:r>
      <w:r>
        <w:rPr>
          <w:rStyle w:val="FootnoteAnchor"/>
          <w:rtl w:val="true"/>
        </w:rPr>
        <w:footnoteReference w:id="1451"/>
      </w:r>
      <w:r>
        <w:rPr>
          <w:rFonts w:ascii="IRNazanin" w:hAnsi="IRNazanin" w:eastAsia="IRNazanin"/>
          <w:color w:val="111111"/>
          <w:sz w:val="28"/>
          <w:sz w:val="28"/>
          <w:szCs w:val="28"/>
          <w:rtl w:val="true"/>
          <w:lang w:bidi="fa-IR"/>
        </w:rPr>
        <w:t xml:space="preserve">فارتعش و لقد قط </w:t>
      </w:r>
      <w:r>
        <w:rPr>
          <w:rStyle w:val="FootnoteAnchor"/>
          <w:rtl w:val="true"/>
        </w:rPr>
        <w:footnoteReference w:id="1452"/>
      </w:r>
      <w:r>
        <w:rPr>
          <w:rFonts w:ascii="IRNazanin" w:hAnsi="IRNazanin" w:eastAsia="IRNazanin"/>
          <w:color w:val="111111"/>
          <w:sz w:val="28"/>
          <w:sz w:val="28"/>
          <w:szCs w:val="28"/>
          <w:rtl w:val="true"/>
          <w:lang w:bidi="fa-IR"/>
        </w:rPr>
        <w:t xml:space="preserve">سیفی درعه فظننت أن سیفی سیقتله فإذا بریق سیف من ورائی فطأطأت رأسی و وقع </w:t>
      </w:r>
      <w:r>
        <w:rPr>
          <w:rStyle w:val="FootnoteAnchor"/>
          <w:rtl w:val="true"/>
        </w:rPr>
        <w:footnoteReference w:id="1453"/>
      </w:r>
      <w:r>
        <w:rPr>
          <w:rFonts w:ascii="IRNazanin" w:hAnsi="IRNazanin" w:eastAsia="IRNazanin"/>
          <w:color w:val="111111"/>
          <w:sz w:val="28"/>
          <w:sz w:val="28"/>
          <w:szCs w:val="28"/>
          <w:rtl w:val="true"/>
          <w:lang w:bidi="fa-IR"/>
        </w:rPr>
        <w:t>السیف فأطن قحف رأسه بالبیضة و هو یقول خذها و أنا ابن عبد المطلب فالتفت فإذا هو حمزة عمی و المقتول طعیمة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روایة محمد بن إسحاق إن طعیمة قتله علی بن أبی طالب علیه السلام و قیل قتله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محمد بن إسحاق قال و خرج النبی صلی الله علیه و آله من العریش إلی الناس فینظر القتال فحرض المسلمین و قال کل امرئ بما أصاب و قال و الذی نفسی بیده لا یقاتلهم الیوم </w:t>
      </w:r>
      <w:r>
        <w:rPr>
          <w:rStyle w:val="FootnoteAnchor"/>
          <w:rtl w:val="true"/>
        </w:rPr>
        <w:footnoteReference w:id="1454"/>
      </w:r>
      <w:r>
        <w:rPr>
          <w:rFonts w:ascii="IRNazanin" w:hAnsi="IRNazanin" w:eastAsia="IRNazanin"/>
          <w:color w:val="111111"/>
          <w:sz w:val="28"/>
          <w:sz w:val="28"/>
          <w:szCs w:val="28"/>
          <w:rtl w:val="true"/>
          <w:lang w:bidi="fa-IR"/>
        </w:rPr>
        <w:t xml:space="preserve">فی حمله فیقتل صابرا محتسبا مقبلا غیر مدبر إلا أدخله الله الجنة فقال عمر بن حمام الجوینی </w:t>
      </w:r>
      <w:r>
        <w:rPr>
          <w:rStyle w:val="FootnoteAnchor"/>
          <w:rtl w:val="true"/>
        </w:rPr>
        <w:footnoteReference w:id="1455"/>
      </w:r>
      <w:r>
        <w:rPr>
          <w:rFonts w:ascii="IRNazanin" w:hAnsi="IRNazanin" w:eastAsia="IRNazanin"/>
          <w:color w:val="111111"/>
          <w:sz w:val="28"/>
          <w:sz w:val="28"/>
          <w:szCs w:val="28"/>
          <w:rtl w:val="true"/>
          <w:lang w:bidi="fa-IR"/>
        </w:rPr>
        <w:t>و فی یده تمرات یأکلهن بخ بخ أ فما بینی و بین أن أدخل الجنة إلا أن یقتلنی هؤلاء ثم قذف التمرات من یده و أخذ سیفه فقاتل القوم حتی قتل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إسحاق و حدثنی عاصم بن عمرو بن قتادة أن عوف بن الحارث و هو ابن عفراء قال لرسول الله صلی الله علیه و آله یوم بدر یا رسول الله ما یضحک الرب من عبده قال غمسه یده فی العدو حاسرا فنزع عوف درعا کانت علیه و قذفها ثم أخذ سیفه فقاتل القوم حتی 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الْوَاقِدِیُّ وَ ابْنُ إِسْحَاقَ وَ أَخَذَ رَسُولُ اللَّهِ صلی الله علیه و آله کَفّاً مِنَ الْبَطْحَاءِ فَرَمَاهُمْ بِهَا وَ قَالَ شَاهَتِ الْوُجُوهُ اللَّهُمَّ أَرْعِبْ قُلُوبَهُمْ وَ زَلْزِلْ أَقْدَامَهُمْ فَانْهَزَمَ الْمُشْرِکُونَ لَا یَلْوُونَ عَلَی شَیْ‌ءٍ وَ الْمُسْلِمُونَ یَتْبَعُونَهُمْ یَقْتُلُونَ وَ یَأْسِرُونَ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الواقدی و حدثنی عمر بن عثمان عن عکاشة بن محصن قال انقطع سیفی یوم بدر فأعطانی رسول الله صلی الله علیه و آله عودا فإذا هو سیف أبیض طویل فقاتلت به حتی هزم الله المشرکین و لم یزل ذلک السیف عند عکاشة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قد روی رجال من بنی عبد الأشهل عدة قالوا انکسر سیف سلمة بن أسهل </w:t>
      </w:r>
      <w:r>
        <w:rPr>
          <w:rStyle w:val="FootnoteAnchor"/>
          <w:rtl w:val="true"/>
        </w:rPr>
        <w:footnoteReference w:id="1456"/>
      </w:r>
      <w:r>
        <w:rPr>
          <w:rFonts w:ascii="IRNazanin" w:hAnsi="IRNazanin" w:eastAsia="IRNazanin"/>
          <w:color w:val="111111"/>
          <w:sz w:val="28"/>
          <w:sz w:val="28"/>
          <w:szCs w:val="28"/>
          <w:rtl w:val="true"/>
          <w:lang w:bidi="fa-IR"/>
        </w:rPr>
        <w:t xml:space="preserve">بن جریش یوم بدر فبقی أعزل </w:t>
      </w:r>
      <w:r>
        <w:rPr>
          <w:rStyle w:val="FootnoteAnchor"/>
          <w:rtl w:val="true"/>
        </w:rPr>
        <w:footnoteReference w:id="1457"/>
      </w:r>
      <w:r>
        <w:rPr>
          <w:rFonts w:ascii="IRNazanin" w:hAnsi="IRNazanin" w:eastAsia="IRNazanin"/>
          <w:color w:val="111111"/>
          <w:sz w:val="28"/>
          <w:sz w:val="28"/>
          <w:szCs w:val="28"/>
          <w:rtl w:val="true"/>
          <w:lang w:bidi="fa-IR"/>
        </w:rPr>
        <w:t xml:space="preserve">لا سلاح معه فأعطاه رسول الله صلی الله علیه و آله قضیبا کان فی یده من عراجین ابن طاب </w:t>
      </w:r>
      <w:r>
        <w:rPr>
          <w:rStyle w:val="FootnoteAnchor"/>
          <w:rtl w:val="true"/>
        </w:rPr>
        <w:footnoteReference w:id="1458"/>
      </w:r>
      <w:r>
        <w:rPr>
          <w:rFonts w:ascii="IRNazanin" w:hAnsi="IRNazanin" w:eastAsia="IRNazanin"/>
          <w:color w:val="111111"/>
          <w:sz w:val="28"/>
          <w:sz w:val="28"/>
          <w:szCs w:val="28"/>
          <w:rtl w:val="true"/>
          <w:lang w:bidi="fa-IR"/>
        </w:rPr>
        <w:t>فقال اضرب به فإذا سیف جید فلم یزل عنده حتی قتل یوم جسر أبی عبید</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أصاب حارثة بن سراقة و هو یکرع فی الحوض سهم من المشرکین فوقع فی نحره فمات فلقد شرب القوم آخر النهار من دمه و بلغ أمه و أخته و هما بالمدینة مقتله فقالت أمه و الله لا أبکی علیه حتی یقدم رسول الله صلی الله علیه و آله فأسأله فإن کان فی الجنة لم أبک علیه و إن کان فی النار بکیته </w:t>
      </w:r>
    </w:p>
    <w:p>
      <w:pPr>
        <w:pStyle w:val="BookText"/>
        <w:rPr/>
      </w:pPr>
      <w:r>
        <w:rPr>
          <w:rFonts w:ascii="IRNazanin" w:hAnsi="IRNazanin" w:eastAsia="IRNazanin"/>
          <w:color w:val="111111"/>
          <w:sz w:val="28"/>
          <w:sz w:val="28"/>
          <w:szCs w:val="28"/>
          <w:rtl w:val="true"/>
          <w:lang w:bidi="fa-IR"/>
        </w:rPr>
        <w:t xml:space="preserve">لعمر و الله </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فأعولته فلما قدم رسول الله صلی الله علیه و آله من بدر جاءت أمه إلیه فقالت یا رسول الله صلی الله علیه و آله قد عرفت موضع حارثة من قلبی </w:t>
      </w:r>
      <w:r>
        <w:rPr>
          <w:rStyle w:val="FootnoteAnchor"/>
          <w:rtl w:val="true"/>
        </w:rPr>
        <w:footnoteReference w:id="1461"/>
      </w:r>
      <w:r>
        <w:rPr>
          <w:rFonts w:ascii="IRNazanin" w:hAnsi="IRNazanin" w:eastAsia="IRNazanin"/>
          <w:color w:val="111111"/>
          <w:sz w:val="28"/>
          <w:sz w:val="28"/>
          <w:szCs w:val="28"/>
          <w:rtl w:val="true"/>
          <w:lang w:bidi="fa-IR"/>
        </w:rPr>
        <w:t>فأردت أن أبکی علیه ثم قلت لا أفعل حتی أسأل رسول الله صلی الله علیه و آله عنه فإن کان فی الجنة لم أبکه و إن کان فی النار بکیته فأعولته فقال النبی صلی الله علیه و آله هبلت أ جنة واحدة إنها جنان کثیرة و الذی نفسی بیده إنه لفی الفردوس الأعلی قالت لا أبکی علیه أبدا قال و دعا رسول الله صلی الله علیه و آله حینئذ بماء فی إناء فغمس یده فیه و مضمض فاه ثم ناول أم حارثة بن سراقة فشربت ثم ناولت ابنتها فشربت ثم أمرهما فنضحتا فی جیوبهما ثم رجعتا من عند النبی صلی الله علیه و آله و ما بالمدینة امرأتان أقر عینا منهما و لا أسر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رجعت قریش إلی مکة قام فیهم أبو سفیان بن حرب فقال یا معشر قریش لا تبکوا علی قتلاکم و لا تنح علیهم نائحة و لا یندبهم شاعر و أظهروا الجلد و العزاء فإنکم إذا نحتم علیهم نائحة و بکیتموهم بالشعر أذهب ذلک غیظکم فأکلکم عن عداوة محمد و أصحابه مع أن محمدا و أصحابه إن بلغهم ذلک شمتوا بکم فتکون أعظم المصیبتین و لعلکم تدرکون ثارکم فالدهن و النساء علی حرام حتی أغزو محمدا فمکث </w:t>
      </w:r>
      <w:r>
        <w:rPr>
          <w:rStyle w:val="FootnoteAnchor"/>
          <w:rtl w:val="true"/>
        </w:rPr>
        <w:footnoteReference w:id="1462"/>
      </w:r>
      <w:r>
        <w:rPr>
          <w:rFonts w:ascii="IRNazanin" w:hAnsi="IRNazanin" w:eastAsia="IRNazanin"/>
          <w:color w:val="111111"/>
          <w:sz w:val="28"/>
          <w:sz w:val="28"/>
          <w:szCs w:val="28"/>
          <w:rtl w:val="true"/>
          <w:lang w:bidi="fa-IR"/>
        </w:rPr>
        <w:t xml:space="preserve">قریش شهرا لا یبکیهم شاعر و لا تنوح علیهم نائحة و مشت نساء من قریش إلی هند بنت عتبة فقلن أ لا تبکین علی أبیک و أخیک و عمک و أهل بیتک فقالت حلاقی </w:t>
      </w:r>
      <w:r>
        <w:rPr>
          <w:rStyle w:val="FootnoteAnchor"/>
          <w:rtl w:val="true"/>
        </w:rPr>
        <w:footnoteReference w:id="1463"/>
      </w:r>
      <w:r>
        <w:rPr>
          <w:rFonts w:ascii="IRNazanin" w:hAnsi="IRNazanin" w:eastAsia="IRNazanin"/>
          <w:color w:val="111111"/>
          <w:sz w:val="28"/>
          <w:sz w:val="28"/>
          <w:szCs w:val="28"/>
          <w:rtl w:val="true"/>
          <w:lang w:bidi="fa-IR"/>
        </w:rPr>
        <w:t xml:space="preserve">أنا أبکیهم فیبلغ محمدا و أصحابه فیشمتوا بنا و نساء بنی الخزرج لا و الله حتی أثار محمدا و أصحابه و الدهن علی حرام إن دخل رأسی حتی نغزو محمدا و الله لو أعلم أن الحزن یذهب من قلبی لبکیت و لکن لا یذهبه إلا أن أری ثاری بعینی من قتلة الأحبة فمکثت علی حالها لا تقرب الدهن و لا قربت فراش </w:t>
      </w:r>
    </w:p>
    <w:p>
      <w:pPr>
        <w:pStyle w:val="BookText"/>
        <w:rPr/>
      </w:pPr>
      <w:r>
        <w:rPr>
          <w:rFonts w:ascii="IRNazanin" w:hAnsi="IRNazanin" w:eastAsia="IRNazanin"/>
          <w:color w:val="111111"/>
          <w:sz w:val="28"/>
          <w:sz w:val="28"/>
          <w:szCs w:val="28"/>
          <w:rtl w:val="true"/>
          <w:lang w:bidi="fa-IR"/>
        </w:rPr>
        <w:t>أبی سفیان من یوم حلفت حتی کانت وقعة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الواقدی بإسناده عن ابن عباس قال لما تواقف الناس أغمی علی رسول الله صلی الله علیه و آله ساعة ثم کشف عنه فبشر المؤمنین بجبرئیل فی جند من الملائکة فی میمنة الناس و میکائیل فی جند آخر فی میسرة الناس و إسرافیل فی جند آخر خلف الناس و کان إبلیس قد تصور للمشرکین فی صورة سراقة بن جعشم یذمر المشرکین و یخبرهم أنه لا غالب لکم من الناس فلما أبصر عدو الله الملائکة نَکَصَ عَلی عَقِبَیْهِ وَ قالَ إِنِّی بَرِی‌ءٌ مِنْکُمْ إِنِّی أَری ما لا تَرَوْنَ فتشبث به الحارث بن هشام و هو یری أنه سراقة لما سمع من کلامه فضرب صدر الحارث فسقط الحارث و انطلق إبلیس لا یری حتی وقع فی البحر و رفع یدیه قائلا یا رب موعدک الذی وعدتنی و أقبل أبو جهل علی أصحابه یحضهم علی القتال و قال لا یغرنکم خذلان سراقة إیاکم فإنما کان علی میعاد من محمد و أصحابه سیعلم إذا رجعنا إلی قدید </w:t>
      </w:r>
      <w:r>
        <w:rPr>
          <w:rStyle w:val="FootnoteAnchor"/>
          <w:rtl w:val="true"/>
        </w:rPr>
        <w:footnoteReference w:id="1464"/>
      </w:r>
      <w:r>
        <w:rPr>
          <w:rFonts w:ascii="IRNazanin" w:hAnsi="IRNazanin" w:eastAsia="IRNazanin"/>
          <w:color w:val="111111"/>
          <w:sz w:val="28"/>
          <w:sz w:val="28"/>
          <w:szCs w:val="28"/>
          <w:rtl w:val="true"/>
          <w:lang w:bidi="fa-IR"/>
        </w:rPr>
        <w:t>ما نصنع بقومه و لا یحولنکم مقتل عتبة و شیبة و الولید فإنهم عجلوا و بطروا حین قاتلوا و ایم الله لا نرجع الیوم حتی نقرن محمدا و أصحابه فی الحبال فلا ألفین أحدا منکم قتل أحدا منهم و لکن خذوهم أخذا نعرفهم بالذی صنعوا لمفارقتهم دینکم و رغبتهم عما کان یعبد آباؤهم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حدثنی عتبة بن یحیی عن معاذ بن رفاعة بن رافع عن أبیه قال إن کنا لنسمع لإبلیس یومئذ خوارا و دعاء بالثبور </w:t>
      </w:r>
      <w:r>
        <w:rPr>
          <w:rStyle w:val="FootnoteAnchor"/>
          <w:rtl w:val="true"/>
        </w:rPr>
        <w:footnoteReference w:id="1465"/>
      </w:r>
      <w:r>
        <w:rPr>
          <w:rFonts w:ascii="IRNazanin" w:hAnsi="IRNazanin" w:eastAsia="IRNazanin"/>
          <w:color w:val="111111"/>
          <w:sz w:val="28"/>
          <w:sz w:val="28"/>
          <w:szCs w:val="28"/>
          <w:rtl w:val="true"/>
          <w:lang w:bidi="fa-IR"/>
        </w:rPr>
        <w:t>و التصور فی صورة سراقة بن جعشم حتی هرب فاقتحم البحر و رفع یدیه مادا لهما یقول یا رب ما وعدتنی و لقد کانت قریش بعد ذلک تعیر سراقة بما صنع یومئذ فیقول و الله ما صنعت شیئا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عن عمارة اللیثی قال حدثنی شیخ صیاد من الحی کان یومئذ علی ساحل البحر قال سمعت صیاحا یا ویلاه یا ویلاه قد ملأ الوادی یا حرباه یا حرباه فنظرت فإذا سراقة بن جعشم فدنوت منه فقلت ما لک فداک أبی و أمی </w:t>
      </w:r>
    </w:p>
    <w:p>
      <w:pPr>
        <w:pStyle w:val="BookText"/>
        <w:rPr/>
      </w:pPr>
      <w:r>
        <w:rPr>
          <w:rFonts w:ascii="IRNazanin" w:hAnsi="IRNazanin" w:eastAsia="IRNazanin"/>
          <w:color w:val="111111"/>
          <w:sz w:val="28"/>
          <w:sz w:val="28"/>
          <w:szCs w:val="28"/>
          <w:rtl w:val="true"/>
          <w:lang w:bidi="fa-IR"/>
        </w:rPr>
        <w:t>فلم یرجع إلی شیئا ثم أراه اقتحم البحر و رفع یدیه مادا یقول یا رب ما وعدتنی فقلت فی نفسی جن و بیت الله سراقة و ذلک حین زاغت الشمس و ذاک عند انهزامهم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قالوا کان سیماء الملائکة عمائم قد أرخوها بین أکتافهم خضرا و صفرا و حمرا من نور و الصوف فی نواصی خیلهم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مَحْمُودِ بْنِ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بَدْرٍ إِنَّ الْمَلَائِکَةَ قَدْ سَوَّمَتْ فَسَوِّمُوا فَأَعْلَمَ الْمُسْلِمُونَ بِالصُّوفِ فِی مَغَافِرِهِمْ وَ قَلَانِسِهِمْ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الواقدی فروی عن سهل بن عمرو قال لقد رأیت یوم بدر رجالا بیضا علی خیل بلق بین السماء و الأرض معلمین یقتلون و یأسرون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عبد الرحمن بن الحارث عن أبیه عن جده عبید </w:t>
      </w:r>
      <w:r>
        <w:rPr>
          <w:rStyle w:val="FootnoteAnchor"/>
          <w:rtl w:val="true"/>
        </w:rPr>
        <w:footnoteReference w:id="1466"/>
      </w:r>
      <w:r>
        <w:rPr>
          <w:rFonts w:ascii="IRNazanin" w:hAnsi="IRNazanin" w:eastAsia="IRNazanin"/>
          <w:color w:val="111111"/>
          <w:sz w:val="28"/>
          <w:sz w:val="28"/>
          <w:szCs w:val="28"/>
          <w:rtl w:val="true"/>
          <w:lang w:bidi="fa-IR"/>
        </w:rPr>
        <w:t xml:space="preserve">عن أبی رهم الغفاری عن ابن عم له قال بینا أنا و ابن عم لی علی ماء بدر فلما رأینا قلة من مع محمد و کثرة قریش قلنا إذا التقت الفئتان عمدنا إلی عسکر محمد و أصحابه فانتهبناه فانطلقنا نحو المجنبة الیسری من أصحاب محمد و نحن نقول هؤلاء ربع قریش فبینا نحن نمشی فی المیسرة إذ جاءت سحابة فغشیتنا فرفعنا أبصارنا لها </w:t>
      </w:r>
      <w:r>
        <w:rPr>
          <w:rStyle w:val="FootnoteAnchor"/>
          <w:rtl w:val="true"/>
        </w:rPr>
        <w:footnoteReference w:id="1467"/>
      </w:r>
      <w:r>
        <w:rPr>
          <w:rFonts w:ascii="IRNazanin" w:hAnsi="IRNazanin" w:eastAsia="IRNazanin"/>
          <w:color w:val="111111"/>
          <w:sz w:val="28"/>
          <w:sz w:val="28"/>
          <w:szCs w:val="28"/>
          <w:rtl w:val="true"/>
          <w:lang w:bidi="fa-IR"/>
        </w:rPr>
        <w:t>و سمعنا أصوات الرجال و السلاح و سمعنا قائلا یقول لفرسه أقدم حیزوم و سمعناهم یقولون رویدا تتام أخراکم فنزلوا علی میمنة رسول الله صلی الله علیه و آله ثم جاءت أخری مثل تلک فکانت مع النبی صلی الله علیه و آله فنظرنا إلی أصحاب محمد و إذا هم علی الضعف من قریش فمات ابن عمی و أما أنا فتماسکت و أخبرت النبی صلی الله علیه و آله بذلک و أسلمت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حمزة بن صهیب عن أبیه قال ما أدری کم ید مقطوعة و ضربة جائفة لم یدم کلمها یوم بدر قد رأیتها قال و روی أبو بردة قال جئت یوم بدر بثلاثة أرؤس فوضعتها بین یدی رسول الله فقلت یا رسول الله أما اثنان فقتلتهما و أما الثالث </w:t>
      </w:r>
    </w:p>
    <w:p>
      <w:pPr>
        <w:pStyle w:val="BookText"/>
        <w:rPr/>
      </w:pPr>
      <w:r>
        <w:rPr>
          <w:rFonts w:ascii="IRNazanin" w:hAnsi="IRNazanin" w:eastAsia="IRNazanin"/>
          <w:color w:val="111111"/>
          <w:sz w:val="28"/>
          <w:sz w:val="28"/>
          <w:szCs w:val="28"/>
          <w:rtl w:val="true"/>
          <w:lang w:bidi="fa-IR"/>
        </w:rPr>
        <w:t xml:space="preserve">فإنی رأیت رجلا طویلا أبیض ضربه فتدهدی </w:t>
      </w:r>
      <w:r>
        <w:rPr>
          <w:rStyle w:val="FootnoteAnchor"/>
          <w:rtl w:val="true"/>
        </w:rPr>
        <w:footnoteReference w:id="1468"/>
      </w:r>
      <w:r>
        <w:rPr>
          <w:rFonts w:ascii="IRNazanin" w:hAnsi="IRNazanin" w:eastAsia="IRNazanin"/>
          <w:color w:val="111111"/>
          <w:sz w:val="28"/>
          <w:sz w:val="28"/>
          <w:szCs w:val="28"/>
          <w:rtl w:val="true"/>
          <w:lang w:bidi="fa-IR"/>
        </w:rPr>
        <w:t>أمامه فأخذت رأسه فقال رسول الله صلی الله علیه و آله ذاک فلان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الواقدی و کان ابن عباس یقول لم یقاتل الملائکة إلا یوم بدر و قال کان الملک یتصور فی صورة من یعرفه المسلمون من الناس لیثبتهم فیقول إنی قد دنوت من المشرکین فسمعتهم یقولون لو حملوا علینا ما ثبتنا لهم و لیسوا بشی‌ء فاحملوا علیهم و ذلک قول الله تعالی إِذْ یُوحِی رَبُّکَ إِلَی الْمَلائِکَةِ أَنِّی مَعَکُمْ فَثَبِّتُوا الَّذِینَ آمَنُوا </w:t>
      </w:r>
      <w:r>
        <w:rPr>
          <w:rStyle w:val="FootnoteAnchor"/>
          <w:rtl w:val="true"/>
        </w:rPr>
        <w:footnoteReference w:id="146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أَنَّ السَّائِبَ بْنَ أَبِی جَیْشٍ </w:t>
      </w:r>
      <w:r>
        <w:rPr>
          <w:rStyle w:val="FootnoteAnchor"/>
          <w:rtl w:val="true"/>
        </w:rPr>
        <w:footnoteReference w:id="1470"/>
      </w:r>
      <w:r>
        <w:rPr>
          <w:rFonts w:ascii="Amiri" w:hAnsi="Amiri" w:eastAsia="Amiri" w:cs="Amiri"/>
          <w:color w:val="111111"/>
          <w:sz w:val="28"/>
          <w:sz w:val="28"/>
          <w:szCs w:val="28"/>
          <w:rtl w:val="true"/>
          <w:lang w:bidi="ar-SA"/>
        </w:rPr>
        <w:t xml:space="preserve">الْأَسَدِیَّ کَانَ یُحَدِّثُ فَیَقُولُ وَ اللَّهِ مَا أَسَرَنِی یَوْمَ بَدْرٍ أَحَدٌ مِنَ النَّاسِ وَ لَمَّا انْهَزَمَتْ قُرَیْشٌ انْهَزَمْتُ مَعَهَا فَأَدْرَکَنِی رَجُلٌ أَبْیَضُ طَوِیلٌ عَلَی فَرَسٍ أَبْلَقَ بَیْنَ السَّمَاءِ وَ الْأَرْضِ فَأَوْثَقَنِی رِبَاطاً وَ جَاءَ عَبْدُ الرَّحْمَنِ بْنُ عَوْفٍ فَوَجَدَنِی مَرْبُوطاً وَ کَانَ عَبْدُ الرَّحْمَنِ یُنَادِی فِی الْعَسْکَرِ مَنْ أَسَرَ هَذَا فَلَیْسَ أَحَدٌ یَزْعُمُ أَنَّهُ أَسَرَنِی حَتَّی انْتَهَی بِی إِلَی رَسُولِ اللَّهِ صلی الله علیه و آله فَقَالَ لِی رَسُولُ اللَّهِ صلی الله علیه و آله یَا ابْنَ أَبِی جَیْشٍ </w:t>
      </w:r>
      <w:r>
        <w:rPr>
          <w:rStyle w:val="FootnoteAnchor"/>
          <w:rtl w:val="true"/>
        </w:rPr>
        <w:footnoteReference w:id="1471"/>
      </w:r>
      <w:r>
        <w:rPr>
          <w:rFonts w:ascii="Amiri" w:hAnsi="Amiri" w:eastAsia="Amiri" w:cs="Amiri"/>
          <w:color w:val="111111"/>
          <w:sz w:val="28"/>
          <w:sz w:val="28"/>
          <w:szCs w:val="28"/>
          <w:rtl w:val="true"/>
          <w:lang w:bidi="ar-SA"/>
        </w:rPr>
        <w:t>مَنْ أَسَرَکَ قُلْتُ لَا أَعْرِفُهُ وَ کَرِهْتُ أَنْ أُخْبِرَهُ بِالَّذِی رَأَیْتُ فَقَالَ رَسُولُ اللَّهِ صلی الله علیه و آله أَسَرَهُ مَلَکٌ مِنَ الْمَلَائِکَةِ کَرِیمٌ اذْهَبْ یَا ابْنَ عَوْفٍ بِأَسِیرِکَ فَذَهَبَ بِی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حکیم بن حزام قال التقینا فاقتتلنا فسمعت صوتا وقع من السماء إلی الأرض مثل وقع الحصاة فی الطست و قبض النبی صلی الله علیه و آله القبضة فرمی بها فانهزمنا و قال نوفل بن معاویة انهزمنا یوم بدر و نحن نسمع کوقع الحصی فی الطساس بین أیدینا و من خلفنا فکان ذلک أشد الرعب علینا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الواقدی عن سعید بن المسیب قال أمن رسول الله صلی الله علیه و آله من الأسری </w:t>
      </w:r>
    </w:p>
    <w:p>
      <w:pPr>
        <w:pStyle w:val="BookText"/>
        <w:rPr/>
      </w:pPr>
      <w:r>
        <w:rPr>
          <w:rFonts w:ascii="IRNazanin" w:hAnsi="IRNazanin" w:eastAsia="IRNazanin"/>
          <w:color w:val="111111"/>
          <w:sz w:val="28"/>
          <w:sz w:val="28"/>
          <w:szCs w:val="28"/>
          <w:rtl w:val="true"/>
          <w:lang w:bidi="fa-IR"/>
        </w:rPr>
        <w:t xml:space="preserve">یوم بدر أبا غرة </w:t>
      </w:r>
      <w:r>
        <w:rPr>
          <w:rStyle w:val="FootnoteAnchor"/>
          <w:rtl w:val="true"/>
        </w:rPr>
        <w:footnoteReference w:id="1472"/>
      </w:r>
      <w:r>
        <w:rPr>
          <w:rFonts w:ascii="IRNazanin" w:hAnsi="IRNazanin" w:eastAsia="IRNazanin"/>
          <w:color w:val="111111"/>
          <w:sz w:val="28"/>
          <w:sz w:val="28"/>
          <w:szCs w:val="28"/>
          <w:rtl w:val="true"/>
          <w:lang w:bidi="fa-IR"/>
        </w:rPr>
        <w:t xml:space="preserve">عمرو بن عبد الله الجمحی و کان شاعرا فأعتقه رسول الله صلی الله علیه و آله قال له إن لی خمس بنات لیس لهن شی‌ء فتصدق بی علیهن یا محمد ففعل رسول الله صلی الله علیه و آله ذلک و قال أبو غرة </w:t>
      </w:r>
      <w:r>
        <w:rPr>
          <w:rStyle w:val="FootnoteAnchor"/>
          <w:rtl w:val="true"/>
        </w:rPr>
        <w:footnoteReference w:id="1473"/>
      </w:r>
      <w:r>
        <w:rPr>
          <w:rFonts w:ascii="IRNazanin" w:hAnsi="IRNazanin" w:eastAsia="IRNazanin"/>
          <w:color w:val="111111"/>
          <w:sz w:val="28"/>
          <w:sz w:val="28"/>
          <w:szCs w:val="28"/>
          <w:rtl w:val="true"/>
          <w:lang w:bidi="fa-IR"/>
        </w:rPr>
        <w:t xml:space="preserve">أعطیت موثقا أن لا أقاتلک و لا أکثر علیک أبدا فأرسله رسول الله صلی الله علیه و آله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من مبلغ عنی الرسول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حق والملیک حمید</w:t>
      </w:r>
    </w:p>
    <w:p>
      <w:pPr>
        <w:pStyle w:val="BookText"/>
        <w:rPr/>
      </w:pPr>
      <w:r>
        <w:rPr>
          <w:rFonts w:ascii="IRNazanin" w:hAnsi="IRNazanin" w:eastAsia="IRNazanin"/>
          <w:color w:val="111111"/>
          <w:sz w:val="28"/>
          <w:sz w:val="28"/>
          <w:szCs w:val="28"/>
          <w:rtl w:val="true"/>
          <w:lang w:bidi="fa-IR"/>
        </w:rPr>
        <w:t>وانت امرؤ تدعو إلی الحق والهدی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الله العظیم شهید</w:t>
      </w:r>
    </w:p>
    <w:p>
      <w:pPr>
        <w:pStyle w:val="BookText"/>
        <w:rPr/>
      </w:pPr>
      <w:r>
        <w:rPr>
          <w:rFonts w:ascii="IRNazanin" w:hAnsi="IRNazanin" w:eastAsia="IRNazanin"/>
          <w:color w:val="111111"/>
          <w:sz w:val="28"/>
          <w:sz w:val="28"/>
          <w:szCs w:val="28"/>
          <w:rtl w:val="true"/>
          <w:lang w:bidi="fa-IR"/>
        </w:rPr>
        <w:t>وانت امرؤ بوئت فینا مباءة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درجات سهلة وصعود</w:t>
      </w:r>
    </w:p>
    <w:p>
      <w:pPr>
        <w:pStyle w:val="BookText"/>
        <w:rPr/>
      </w:pPr>
      <w:r>
        <w:rPr>
          <w:rFonts w:ascii="IRNazanin" w:hAnsi="IRNazanin" w:eastAsia="IRNazanin"/>
          <w:color w:val="111111"/>
          <w:sz w:val="28"/>
          <w:sz w:val="28"/>
          <w:szCs w:val="28"/>
          <w:rtl w:val="true"/>
          <w:lang w:bidi="fa-IR"/>
        </w:rPr>
        <w:t>فانک من حاربته 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ومن سالمته لسعید</w:t>
      </w:r>
    </w:p>
    <w:p>
      <w:pPr>
        <w:pStyle w:val="BookText"/>
        <w:rPr/>
      </w:pPr>
      <w:r>
        <w:rPr>
          <w:rFonts w:ascii="IRNazanin" w:hAnsi="IRNazanin" w:eastAsia="IRNazanin"/>
          <w:color w:val="111111"/>
          <w:sz w:val="28"/>
          <w:sz w:val="28"/>
          <w:szCs w:val="28"/>
          <w:rtl w:val="true"/>
          <w:lang w:bidi="fa-IR"/>
        </w:rPr>
        <w:t>ولکن إذا ذکرت بدرا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تأوب مابی حسرة وقعود</w:t>
      </w:r>
    </w:p>
    <w:p>
      <w:pPr>
        <w:pStyle w:val="BookText"/>
        <w:rPr/>
      </w:pPr>
      <w:r>
        <w:rPr>
          <w:rFonts w:ascii="IRNazanin" w:hAnsi="IRNazanin" w:eastAsia="IRNazanin"/>
          <w:color w:val="111111"/>
          <w:sz w:val="28"/>
          <w:sz w:val="28"/>
          <w:szCs w:val="28"/>
          <w:rtl w:val="true"/>
          <w:lang w:bidi="fa-IR"/>
        </w:rPr>
        <w:t>فلما خرجت قریش إلی أحد جاء صفوان بن أمیة فقال اخرج معنا قال إنی قد أعطیت محمدا موثقا أن لا أقاتله و لا أکثر علیه أبدا و قد من علی و لم یمن علی غیری حتی قتله أو أخذ منه الفداء فضمن له صفوان أن یجعل بناته مع بناته إن قتل و إن عاش أعطاه مالا کثیرا لا یأکله عیاله فخرج أبو 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یدعو العرب و یحشرها ثم خرج مع قریش یوم أحد فأسر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وسیأتی شرح ذلک بعد غزوة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یؤسر غیره من قریش فقال یا محمد إنما خرجت کرها و لی بنات فامنن علی فَقَالَ رَسُولُ اللَّهِ صلی الله علیه و آله أَیْنَ مَا أَعْطَیْتَنِی مِنَ الْعَهْدِ وَ الْمِیثَاقِ لَا وَ اللَّهِ لَا تَمْسَحُ عَارِضَیْکَ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بِمَکَّةَ تَقُولُ سَخِرْتُ بِمُحَمَّدٍ مَرَّتَیْنِ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یَوْمَئِذٍ إِنَّ الْمُؤْمِنَ لَا یُلْدَغُ مِنْ جُحْرٍ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الواقدی و أمر رسول الله صلی الله علیه و آله یوم بدر بالقلیب أن تعور ثم أمر بالقتلی فطرحوا فیها کلهم إلا أمیة بن خلف فإنه کان مسمنا انتفخ من یومه فلما أرادوا أن یلقوه تزایل لحمه فقال النبی صلی الله علیه و آله اترکوه فأقروه و ألقوا علیه من التراب و الحجارة ما غیبه ثم وقف علی أهل القلیب فناداهم رجلا رجلا هل وَجَدْتُمْ ما وَعَدَ رَبُّکُمْ حَقًّا فإنی قد وجدت ما وعدنی ربی حقا بئس القوم کنتم لنبیکم </w:t>
      </w:r>
      <w:r>
        <w:rPr>
          <w:rStyle w:val="FootnoteAnchor"/>
          <w:rtl w:val="true"/>
        </w:rPr>
        <w:footnoteReference w:id="1475"/>
      </w:r>
      <w:r>
        <w:rPr>
          <w:rFonts w:ascii="Amiri" w:hAnsi="Amiri" w:eastAsia="Amiri" w:cs="Amiri"/>
          <w:color w:val="111111"/>
          <w:sz w:val="28"/>
          <w:sz w:val="28"/>
          <w:szCs w:val="28"/>
          <w:rtl w:val="true"/>
          <w:lang w:bidi="ar-SA"/>
        </w:rPr>
        <w:t>کذبتمونی و صدقنی الناس و أخرجتمونی و آوانی الناس و قاتلتمونی و نصرنی الناس فقالوا یا رسول الله صلی الله علیه و آله أ تنادی قوما قد ماتوا فقال لقد علموا أن ما وعدهم ربهم حق وَ فِی رِوَایَةٍ أُخْرَی فَقَالَ صلی الله علیه و آله مَا أَنْتُمْ بِأَسْمَعَ لِمَا أَقُولُ مِنْهُمْ وَ لَکِنَّهُمْ لَا یَسْتَطِیعُونَ أَنْ یُجِیبُونِی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الواقدی و کان انهزام قریش حین زالت الشمس فأقام رسول الله صلی الله علیه و آله ببدر و أمر عبد الله بن کعب بقبض الغنائم و حملها و أمر نفرا من أصحابه أن یعینوه فصلی العصر ببدر ثم راح فمر بالأثیل </w:t>
      </w:r>
      <w:r>
        <w:rPr>
          <w:rStyle w:val="FootnoteAnchor"/>
          <w:rtl w:val="true"/>
        </w:rPr>
        <w:footnoteReference w:id="1476"/>
      </w:r>
      <w:r>
        <w:rPr>
          <w:rFonts w:ascii="IRNazanin" w:hAnsi="IRNazanin" w:eastAsia="IRNazanin"/>
          <w:color w:val="111111"/>
          <w:sz w:val="28"/>
          <w:sz w:val="28"/>
          <w:szCs w:val="28"/>
          <w:rtl w:val="true"/>
          <w:lang w:bidi="fa-IR"/>
        </w:rPr>
        <w:t xml:space="preserve">قبل غروب الشمس فنزل به و بات </w:t>
      </w:r>
      <w:r>
        <w:rPr>
          <w:rStyle w:val="FootnoteAnchor"/>
          <w:rtl w:val="true"/>
        </w:rPr>
        <w:footnoteReference w:id="1477"/>
      </w:r>
      <w:r>
        <w:rPr>
          <w:rFonts w:ascii="IRNazanin" w:hAnsi="IRNazanin" w:eastAsia="IRNazanin"/>
          <w:color w:val="111111"/>
          <w:sz w:val="28"/>
          <w:sz w:val="28"/>
          <w:szCs w:val="28"/>
          <w:rtl w:val="true"/>
          <w:lang w:bidi="fa-IR"/>
        </w:rPr>
        <w:t>و بأصحابه جراح و لیست بالکثیرة و أمر ذکوان بن عبد قیس أن یحرس المسلمین حتی کان آخر اللیل فارتحل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أنه صلی الله علیه و آله صلی العصر بالأثیل فلما صلی رکعة تبسم فلما سلم سئل عن تبسمه فقال مر بی میکائیل و علی جناحه النقع فتبسم إلی و قال </w:t>
      </w:r>
    </w:p>
    <w:p>
      <w:pPr>
        <w:pStyle w:val="BookText"/>
        <w:rPr/>
      </w:pPr>
      <w:r>
        <w:rPr>
          <w:rFonts w:ascii="IRNazanin" w:hAnsi="IRNazanin" w:eastAsia="IRNazanin"/>
          <w:color w:val="111111"/>
          <w:sz w:val="28"/>
          <w:sz w:val="28"/>
          <w:szCs w:val="28"/>
          <w:rtl w:val="true"/>
          <w:lang w:bidi="fa-IR"/>
        </w:rPr>
        <w:t xml:space="preserve">إننی کنت فی طلب القوم و أتانی جبرئیل علی فرس أنثی معقود الناصیة قد عصم ثنیته </w:t>
      </w:r>
      <w:r>
        <w:rPr>
          <w:rStyle w:val="FootnoteAnchor"/>
          <w:rtl w:val="true"/>
        </w:rPr>
        <w:footnoteReference w:id="1478"/>
      </w:r>
      <w:r>
        <w:rPr>
          <w:rFonts w:ascii="IRNazanin" w:hAnsi="IRNazanin" w:eastAsia="IRNazanin"/>
          <w:color w:val="111111"/>
          <w:sz w:val="28"/>
          <w:sz w:val="28"/>
          <w:szCs w:val="28"/>
          <w:rtl w:val="true"/>
          <w:lang w:bidi="fa-IR"/>
        </w:rPr>
        <w:t>الغبار فقال یا محمد إن ربی بعثنی إلیک و أمرنی أن لا أفارقک حتی ترضی فهل رضیت فقلت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أقبل رسول الله بالأسری حتی إذا کان بعرق الظبیة أمر عاصم بن ثابت بن أبی الأفلح </w:t>
      </w:r>
      <w:r>
        <w:rPr>
          <w:rStyle w:val="FootnoteAnchor"/>
          <w:rtl w:val="true"/>
        </w:rPr>
        <w:footnoteReference w:id="1479"/>
      </w:r>
      <w:r>
        <w:rPr>
          <w:rFonts w:ascii="IRNazanin" w:hAnsi="IRNazanin" w:eastAsia="IRNazanin"/>
          <w:color w:val="111111"/>
          <w:sz w:val="28"/>
          <w:sz w:val="28"/>
          <w:szCs w:val="28"/>
          <w:rtl w:val="true"/>
          <w:lang w:bidi="fa-IR"/>
        </w:rPr>
        <w:t xml:space="preserve">أن یضرب عنق عقبة بن أبی معیط و کان أسره عبد الله بن سلمة فجعل عقبة یقول یا ویلی علام أقتل یا معشر قریش من بین من هاهنا قال رسول الله صلی الله علیه و آله لعداوتک لله و لرسوله فقال یا محمد منک أفضل </w:t>
      </w:r>
      <w:r>
        <w:rPr>
          <w:rStyle w:val="FootnoteAnchor"/>
          <w:rtl w:val="true"/>
        </w:rPr>
        <w:footnoteReference w:id="1480"/>
      </w:r>
      <w:r>
        <w:rPr>
          <w:rFonts w:ascii="IRNazanin" w:hAnsi="IRNazanin" w:eastAsia="IRNazanin"/>
          <w:color w:val="111111"/>
          <w:sz w:val="28"/>
          <w:sz w:val="28"/>
          <w:szCs w:val="28"/>
          <w:rtl w:val="true"/>
          <w:lang w:bidi="fa-IR"/>
        </w:rPr>
        <w:t xml:space="preserve">فاجعلنی کرجل من قومی إن قتلتهم قتلتنی و إن مننت علیهم مننت علی و إن أخذت منهم الفداء کنت کأحدهم یا محمد من للصبیة فقال النار قدمه یا عاصم فاضرب عنقه فقدمه عاصم فضرب عنقه </w:t>
      </w:r>
      <w:r>
        <w:rPr>
          <w:rStyle w:val="FootnoteAnchor"/>
          <w:rtl w:val="true"/>
        </w:rPr>
        <w:footnoteReference w:id="1481"/>
      </w:r>
      <w:r>
        <w:rPr>
          <w:rFonts w:ascii="IRNazanin" w:hAnsi="IRNazanin" w:eastAsia="IRNazanin"/>
          <w:color w:val="111111"/>
          <w:sz w:val="28"/>
          <w:sz w:val="28"/>
          <w:szCs w:val="28"/>
          <w:rtl w:val="true"/>
          <w:lang w:bidi="fa-IR"/>
        </w:rPr>
        <w:t>فقال النبی صلی الله علیه و آله بئس الرجل کنت و الله ما علمت کافرا بالله و برسوله و بکتابه مؤذیا لنبیه فأحمد الله الذی قتلک و أقر عینی منک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الواقدی و قدم رسول الله صلی الله علیه و آله من الأثیل زید بن حارثة و عبد الله بن رواحة یبشران الناس بالمدینة فقدم رسول الله صلی الله علیه و آله بالأسری و علیهم شقران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و هم تسعة و أربعون رجلا الذین أحصوا و هم سبعون فی الأصل مجمع علیه لا شک فیه إلا أنه لم یحص سائرهم و لقی الناس رسول الله صلی الله علیه و آله بالروحاء یهنئونه بفتح الله علیه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إسحاق کان أبو العاص بن الربیع ختن رسول الله صلی الله علیه و آله زوج ابنته زینب و کان أبو العاص من رجال مکة المعدودین مالا و أمانة و تجارة و کانت خدیجة خالته فسألت رسول الله صلی الله علیه و آله أن یزوجه زینب و کان صلی الله علیه و آله لا یخالف خدیجة و ذلک قبل أن ینزل علیه الوحی فزوجه إیاها فکان أبو العاص من خدیجة بمنزلة ولدها فلما أکرم الله رسوله بنبوته آمنت به خدیجة و بناته کلهن و صدقنه و شهدن أن ما جاء به حق و دن بدینه و ثبت أبو العاص علی شرکه و کان رسول الله صلی الله علیه و آله قد زوج عتبة بن أبی لهب إحدی ابنتیه رقیة أو أم کلثوم و ذلک قبل أن ینزل علیه فلما أنزل علیه الوحی و باری </w:t>
      </w:r>
      <w:r>
        <w:rPr>
          <w:rStyle w:val="FootnoteAnchor"/>
          <w:rtl w:val="true"/>
        </w:rPr>
        <w:footnoteReference w:id="1483"/>
      </w:r>
      <w:r>
        <w:rPr>
          <w:rFonts w:ascii="IRNazanin" w:hAnsi="IRNazanin" w:eastAsia="IRNazanin"/>
          <w:color w:val="111111"/>
          <w:sz w:val="28"/>
          <w:sz w:val="28"/>
          <w:szCs w:val="28"/>
          <w:rtl w:val="true"/>
          <w:lang w:bidi="fa-IR"/>
        </w:rPr>
        <w:t xml:space="preserve">قومه بأمر الله باعدوه فقال بعضهم لبعض إنکم قد فرغتم محمدا من همه أخذتم عنه بناته و أخرجتموهن من عیاله فردوا علیه بناته فأشغلوه بهن فمشوا إلی أبی العاص فقالوا فارق صاحبتک بنت محمد صلی الله علیه و آله و نحن ننکحک أی امرأة شئت من قریش فقال لاها الله إذن لا أفارق صاحبتی و ما أحب أن لی بها امرأة من قریش فکان رسول الله صلی الله علیه و آله إذا ذکره یثنی علیه خیرا فی صهره ثم مشوا إلی الفاسق عتبة بن أبی لهب فقالوا له طلق بنت محمد و نحن ننکحک أی امرأة شئت من قریش فقال إن أنتم زوجتمونی ابنة أبان بن سعید بن العاص أو ابنة سعید بن العاص فارقتها فزوجوه ابنة سعید بن العاص ففارقها و لم یکن دخل بها فأخرجها الله من یده کرامة لها و هوانا له ثم خلف علیها عثمان بن عفان بعده و کان رسول الله صلی الله علیه و آله مغلوبا علی أمره بمکة لا یحل و لا یحرم و کان الإسلام فرق بین زینب و أبی العاص إلا أن رسول الله صلی الله علیه و آله کان لا یقدر و هو بمکة أن یفرق بینهما فأقامت معه علی إسلامها و هو علی شرکه حتی </w:t>
      </w:r>
    </w:p>
    <w:p>
      <w:pPr>
        <w:pStyle w:val="BookText"/>
        <w:rPr/>
      </w:pPr>
      <w:r>
        <w:rPr>
          <w:rFonts w:ascii="IRNazanin" w:hAnsi="IRNazanin" w:eastAsia="IRNazanin"/>
          <w:color w:val="111111"/>
          <w:sz w:val="28"/>
          <w:sz w:val="28"/>
          <w:szCs w:val="28"/>
          <w:rtl w:val="true"/>
          <w:lang w:bidi="fa-IR"/>
        </w:rPr>
        <w:t>هاجر رسول الله صلی الله علیه و آله إلی المدینة و بقیت زینب بمکة مع أبی العاص فلما سارت قریش إلی بدر سار أبو العاص معهم فأصیب فی الأسری یوم بدر فأتی به النبی صلی الله علیه و آله فکان عنده مع الأساری فلما بعث أهل مکة فی فداء أساراهم بعثت زینب فی فداء أبی العاص بعلها بمال و کان فیما بعثت به قلادة کانت خدیجة أمها أدخلتها بها علی أبی العاص لیلة زفافها علیه فلما رآها رسول الله صلی الله علیه و آله رق لها شدیدة و قال للمسلمین إن رأیتم أن تطلقوا لها أسیرها و تردوا علیها ما بعثت به من الفداء فافعلوا فقالوا نعم یا رسول الله نفدیک بأنفسنا و أموالنا فردوا علیها ما بعثت به و أطلقوا لها أبا العاص بغیر فداء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قرأت علی النقیب </w:t>
      </w:r>
      <w:r>
        <w:rPr>
          <w:rStyle w:val="FootnoteAnchor"/>
          <w:rtl w:val="true"/>
        </w:rPr>
        <w:footnoteReference w:id="1484"/>
      </w:r>
      <w:r>
        <w:rPr>
          <w:rFonts w:ascii="IRNazanin" w:hAnsi="IRNazanin" w:eastAsia="IRNazanin"/>
          <w:color w:val="111111"/>
          <w:sz w:val="28"/>
          <w:sz w:val="28"/>
          <w:szCs w:val="28"/>
          <w:rtl w:val="true"/>
          <w:lang w:bidi="fa-IR"/>
        </w:rPr>
        <w:t xml:space="preserve">أبی جعفر یحیی بن أبی زید البصری العلوی هذا الخبر فقال أ تری أبا بکر و عمر لم یشهدا هذا المشهد أ ما کان یقتضی التکرم </w:t>
      </w:r>
      <w:r>
        <w:rPr>
          <w:rStyle w:val="FootnoteAnchor"/>
          <w:rtl w:val="true"/>
        </w:rPr>
        <w:footnoteReference w:id="1485"/>
      </w:r>
      <w:r>
        <w:rPr>
          <w:rFonts w:ascii="IRNazanin" w:hAnsi="IRNazanin" w:eastAsia="IRNazanin"/>
          <w:color w:val="111111"/>
          <w:sz w:val="28"/>
          <w:sz w:val="28"/>
          <w:szCs w:val="28"/>
          <w:rtl w:val="true"/>
          <w:lang w:bidi="fa-IR"/>
        </w:rPr>
        <w:t xml:space="preserve">و الإحسان أن یطیب قلب فاطمة علیها السلام و یستوهب لها من المسلمین أ تقصر منزلتها عند رسول الله صلی الله علیه و آله من منزلة زینب أختها و هی سیدة نساء العالمین هذا إذا لم یثبت لها حق لا بالنحلة و لا بالإرث فقلت له فدک بموجب الخبر الذی رواه أبو بکر قد صار حقا من حقوق المسلمین فلم یجز له أن یأخذه منهم فقال و فداء أبی العاص قد صار حقا من حقوق المسلمین و قد أخذه رسول الله صلی الله علیه و آله منهم فقلت رسول الله صلی الله علیه و آله صاحب الشریعة و الحکم حکمه و لیس أبو بکر کذلک فقال ما قلت هلا أخذه أبو بکر من المسلمین قهرا فدفعه إلی فاطمة علیها السلام و إنما قلت هلا استنزل المسلمین عنه و استوهب </w:t>
      </w:r>
      <w:r>
        <w:rPr>
          <w:rStyle w:val="FootnoteAnchor"/>
          <w:rtl w:val="true"/>
        </w:rPr>
        <w:footnoteReference w:id="1486"/>
      </w:r>
      <w:r>
        <w:rPr>
          <w:rFonts w:ascii="IRNazanin" w:hAnsi="IRNazanin" w:eastAsia="IRNazanin"/>
          <w:color w:val="111111"/>
          <w:sz w:val="28"/>
          <w:sz w:val="28"/>
          <w:szCs w:val="28"/>
          <w:rtl w:val="true"/>
          <w:lang w:bidi="fa-IR"/>
        </w:rPr>
        <w:t xml:space="preserve">منهم لها کما </w:t>
      </w:r>
    </w:p>
    <w:p>
      <w:pPr>
        <w:pStyle w:val="BookText"/>
        <w:rPr/>
      </w:pPr>
      <w:r>
        <w:rPr>
          <w:rFonts w:ascii="IRNazanin" w:hAnsi="IRNazanin" w:eastAsia="IRNazanin"/>
          <w:color w:val="111111"/>
          <w:sz w:val="28"/>
          <w:sz w:val="28"/>
          <w:szCs w:val="28"/>
          <w:rtl w:val="true"/>
          <w:lang w:bidi="fa-IR"/>
        </w:rPr>
        <w:t>استوهب رسول الله صلی الله علیه و آله فداء أبی العاص أ تراه لو قال هذه بنت نبیکم صلی الله علیه و آله قد حضرت لطلب هذه النخلات أ فتطیبون عنها نفسا کانوا منعوها ذلک فقلت له قد قال قاضی القضاة أبو الحسن عبد الجبار بن أحمد نحو ذلک قال إنهما لم یأتیا بحسن فی شرع التکرم و إن کان ما أتیاه حسنا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و کان رسول الله صلی الله علیه و آله لما أطلق سبیل أبی العاص أخذ علیه فیما نری أو شرط علیه فی إطلاقه أو إن أبا العاص وعد رسول الله صلی الله علیه و آله ابتداء بأن یحمل زینب إلیه إلی المدینة أو لم یظهر ذلک من أبی العاص و لا من رسول الله صلی الله علیه و آله إلا أنه لما خلی سبیله و خرج إلی مکة بعث رسول الله صلی الله علیه و آله بعده زید بن حارثة و رجلا من الأنصار و قال لهما کونا بمکان کذا </w:t>
      </w:r>
      <w:r>
        <w:rPr>
          <w:rStyle w:val="FootnoteAnchor"/>
          <w:rtl w:val="true"/>
        </w:rPr>
        <w:footnoteReference w:id="1487"/>
      </w:r>
      <w:r>
        <w:rPr>
          <w:rFonts w:ascii="IRNazanin" w:hAnsi="IRNazanin" w:eastAsia="IRNazanin"/>
          <w:color w:val="111111"/>
          <w:sz w:val="28"/>
          <w:sz w:val="28"/>
          <w:szCs w:val="28"/>
          <w:rtl w:val="true"/>
          <w:lang w:bidi="fa-IR"/>
        </w:rPr>
        <w:t>حتی تمر بکما زینب فتصحبانها حتی تأتیانی بها فخرجا نحو مکة و ذلک بعد بدر بشهر فلما قدم أبو العاص مکة أمرها باللحوق بأبیها فأخذت تتجهز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فحدثت عن زینب أنها قالت بینا أنا أتجهز للحوق بأبی إذ لقیتنی هند بنت عتبة فقالت أ لم تبلغنی </w:t>
      </w:r>
      <w:r>
        <w:rPr>
          <w:rStyle w:val="FootnoteAnchor"/>
          <w:rtl w:val="true"/>
        </w:rPr>
        <w:footnoteReference w:id="1488"/>
      </w:r>
      <w:r>
        <w:rPr>
          <w:rFonts w:ascii="IRNazanin" w:hAnsi="IRNazanin" w:eastAsia="IRNazanin"/>
          <w:color w:val="111111"/>
          <w:sz w:val="28"/>
          <w:sz w:val="28"/>
          <w:szCs w:val="28"/>
          <w:rtl w:val="true"/>
          <w:lang w:bidi="fa-IR"/>
        </w:rPr>
        <w:t xml:space="preserve">یا بنت محمد أنک تریدین اللحوق بأبیک فقلت ما أردت ذلک فقالت أی بنت عم لا تفعلی إن کانت لک حاجة فی متاع أو فیما یرفق </w:t>
      </w:r>
      <w:r>
        <w:rPr>
          <w:rStyle w:val="FootnoteAnchor"/>
          <w:rtl w:val="true"/>
        </w:rPr>
        <w:footnoteReference w:id="1489"/>
      </w:r>
      <w:r>
        <w:rPr>
          <w:rFonts w:ascii="IRNazanin" w:hAnsi="IRNazanin" w:eastAsia="IRNazanin"/>
          <w:color w:val="111111"/>
          <w:sz w:val="28"/>
          <w:sz w:val="28"/>
          <w:szCs w:val="28"/>
          <w:rtl w:val="true"/>
          <w:lang w:bidi="fa-IR"/>
        </w:rPr>
        <w:t>بک فی سفرک أو مال تبلغین به إلی أبیک فإن عندی حاجتک فلا تضطنی منی فإنه لا یدخل بین النساء ما یدخل بین الرجال قالت و ایم الله إنی لأظنها حینئذ صادقة ما أظنها قالت حینئذ إلا لتفعل و لکنی خفتها فأنکرت أن أکون أرید ذلک قالت و تجهزت حتی فرغت من جهازی فحملنی أخو بعلی و هو کنانة بن الربیع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قدم لها کنانة بن الربیع بعیرا فرکبته و أخذ قوسه و کنانته و خرج بها نهارا یقود بعیرها و هی فی هودج لها و تحدث بذلک الرجال من </w:t>
      </w:r>
    </w:p>
    <w:p>
      <w:pPr>
        <w:pStyle w:val="BookText"/>
        <w:rPr/>
      </w:pPr>
      <w:r>
        <w:rPr>
          <w:rFonts w:ascii="IRNazanin" w:hAnsi="IRNazanin" w:eastAsia="IRNazanin"/>
          <w:color w:val="111111"/>
          <w:sz w:val="28"/>
          <w:sz w:val="28"/>
          <w:szCs w:val="28"/>
          <w:rtl w:val="true"/>
          <w:lang w:bidi="fa-IR"/>
        </w:rPr>
        <w:t xml:space="preserve">قریش و النساء و تلاومت فی ذلک و أشفقت </w:t>
      </w:r>
      <w:r>
        <w:rPr>
          <w:rStyle w:val="FootnoteAnchor"/>
          <w:rtl w:val="true"/>
        </w:rPr>
        <w:footnoteReference w:id="1490"/>
      </w:r>
      <w:r>
        <w:rPr>
          <w:rFonts w:ascii="IRNazanin" w:hAnsi="IRNazanin" w:eastAsia="IRNazanin"/>
          <w:color w:val="111111"/>
          <w:sz w:val="28"/>
          <w:sz w:val="28"/>
          <w:szCs w:val="28"/>
          <w:rtl w:val="true"/>
          <w:lang w:bidi="fa-IR"/>
        </w:rPr>
        <w:t xml:space="preserve">أن تخرج ابنة محمد من بینهم علی تلک الحال فخرجوا فی طلبها سراعا حتی أدرکوها بذی طوی فکان أول من سبق إلیها هبار بن الأسود بن المطلب بن أسد و نافع بن عبد القیس الفهری فروعها هبار بالرمح و هی فی الهودج و کانت حاملا فلما رجعت طرحت ذا بطنها </w:t>
      </w:r>
      <w:r>
        <w:rPr>
          <w:rStyle w:val="FootnoteAnchor"/>
          <w:rtl w:val="true"/>
        </w:rPr>
        <w:footnoteReference w:id="1491"/>
      </w:r>
      <w:r>
        <w:rPr>
          <w:rFonts w:ascii="IRNazanin" w:hAnsi="IRNazanin" w:eastAsia="IRNazanin"/>
          <w:color w:val="111111"/>
          <w:sz w:val="28"/>
          <w:sz w:val="28"/>
          <w:szCs w:val="28"/>
          <w:rtl w:val="true"/>
          <w:lang w:bidi="fa-IR"/>
        </w:rPr>
        <w:t>و کانت من خوفها رأت دما و هی فی الهودج فلذلک أباح رسول الله صلی الله علیه و آله یوم فتح مکة دم هبار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و هذا الخبر أیضا قرأته علی النقیب أبی جعفر فقال إذا کان رسول الله صلی الله علیه و آله أباح دم هبار لأنه روع زینب فألقت ذا بطنها و ظاهر الحال أنه لو کان </w:t>
      </w:r>
      <w:r>
        <w:rPr>
          <w:rStyle w:val="FootnoteAnchor"/>
          <w:rtl w:val="true"/>
        </w:rPr>
        <w:footnoteReference w:id="1492"/>
      </w:r>
      <w:r>
        <w:rPr>
          <w:rFonts w:ascii="IRNazanin" w:hAnsi="IRNazanin" w:eastAsia="IRNazanin"/>
          <w:color w:val="111111"/>
          <w:sz w:val="28"/>
          <w:sz w:val="28"/>
          <w:szCs w:val="28"/>
          <w:rtl w:val="true"/>
          <w:lang w:bidi="fa-IR"/>
        </w:rPr>
        <w:t xml:space="preserve">لأباح دم من روع فاطمة علیها السلام حتی ألقت ذا بطنها فقلت أروی عنک ما یقوله قوم إن فاطمة روعت فألقت المحسن </w:t>
      </w:r>
      <w:r>
        <w:rPr>
          <w:rStyle w:val="FootnoteAnchor"/>
          <w:rtl w:val="true"/>
        </w:rPr>
        <w:footnoteReference w:id="1493"/>
      </w:r>
      <w:r>
        <w:rPr>
          <w:rFonts w:ascii="IRNazanin" w:hAnsi="IRNazanin" w:eastAsia="IRNazanin"/>
          <w:color w:val="111111"/>
          <w:sz w:val="28"/>
          <w:sz w:val="28"/>
          <w:szCs w:val="28"/>
          <w:rtl w:val="true"/>
          <w:lang w:bidi="fa-IR"/>
        </w:rPr>
        <w:t>فقال لا تروه عنی و لا ترو عنی بطلانه فإنی متوقف فی هذا الموضع لتعارض الأخبار عندی فیه</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أقول ظاهر أن النقیب رحمه الله عمل التقیة فی إظهار الشک فی ذلک من ابن أبی الحدید أو من غیره </w:t>
      </w:r>
      <w:r>
        <w:rPr>
          <w:rStyle w:val="FootnoteAnchor"/>
          <w:rtl w:val="true"/>
        </w:rPr>
        <w:footnoteReference w:id="1495"/>
      </w:r>
      <w:r>
        <w:rPr>
          <w:rFonts w:ascii="IRNazanin" w:hAnsi="IRNazanin" w:eastAsia="IRNazanin"/>
          <w:color w:val="111111"/>
          <w:sz w:val="28"/>
          <w:sz w:val="28"/>
          <w:szCs w:val="28"/>
          <w:rtl w:val="true"/>
          <w:lang w:bidi="fa-IR"/>
        </w:rPr>
        <w:t>و إلا فالأمر أوضح من ذلک کما سیأتی فی کتاب الفتن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قال الواقدی فبرک حموها کنانة بن الربیع و نثل </w:t>
      </w:r>
      <w:r>
        <w:rPr>
          <w:rStyle w:val="FootnoteAnchor"/>
          <w:rtl w:val="true"/>
        </w:rPr>
        <w:footnoteReference w:id="1496"/>
      </w:r>
      <w:r>
        <w:rPr>
          <w:rFonts w:ascii="IRNazanin" w:hAnsi="IRNazanin" w:eastAsia="IRNazanin"/>
          <w:color w:val="111111"/>
          <w:sz w:val="28"/>
          <w:sz w:val="28"/>
          <w:szCs w:val="28"/>
          <w:rtl w:val="true"/>
          <w:lang w:bidi="fa-IR"/>
        </w:rPr>
        <w:t xml:space="preserve">کنانته بین یدیه </w:t>
      </w:r>
    </w:p>
    <w:p>
      <w:pPr>
        <w:pStyle w:val="BookText"/>
        <w:rPr/>
      </w:pPr>
      <w:r>
        <w:rPr>
          <w:rFonts w:ascii="IRNazanin" w:hAnsi="IRNazanin" w:eastAsia="IRNazanin"/>
          <w:color w:val="111111"/>
          <w:sz w:val="28"/>
          <w:sz w:val="28"/>
          <w:szCs w:val="28"/>
          <w:rtl w:val="true"/>
          <w:lang w:bidi="fa-IR"/>
        </w:rPr>
        <w:t xml:space="preserve">ثم أخذ منها سهما فوضعه فی کبد قوسه و قال أحلف بالله لا یدنو الیوم منها رجل إلا وضعت فیه سهما فتکرکر الناس عنه قال و جاء أبو سفیان بن حرب فی جلة قریش فقالوا أیها الرجل اکفف عنا نبلک حتی نکلمک فکف فأقبل أبو سفیان حتی وقف علیه فقال إنک لم تحسن و لم تصب خرجت بالمرأة علی رءوس الناس علانیة جهارا و قد عرفت مصیبتنا و نکبتنا و ما دخل علینا من محمد أبیها فیظن الناس إذا أنت خرجت بابنته جهارا أن ذلک عن ذل أصابنا و أن ذلک منا وهن و ضعف لعمری ما لنا فی حبسها عن أبیها من حاجة و ما فیها من ثار </w:t>
      </w:r>
      <w:r>
        <w:rPr>
          <w:rStyle w:val="FootnoteAnchor"/>
          <w:rtl w:val="true"/>
        </w:rPr>
        <w:footnoteReference w:id="1497"/>
      </w:r>
      <w:r>
        <w:rPr>
          <w:rFonts w:ascii="IRNazanin" w:hAnsi="IRNazanin" w:eastAsia="IRNazanin"/>
          <w:color w:val="111111"/>
          <w:sz w:val="28"/>
          <w:sz w:val="28"/>
          <w:szCs w:val="28"/>
          <w:rtl w:val="true"/>
          <w:lang w:bidi="fa-IR"/>
        </w:rPr>
        <w:t xml:space="preserve">و لکن ارجع بالمرأة حتی إذا هدأت الأصوات و تحدث الناس بردها سلها سلا خفیا </w:t>
      </w:r>
      <w:r>
        <w:rPr>
          <w:rStyle w:val="FootnoteAnchor"/>
          <w:rtl w:val="true"/>
        </w:rPr>
        <w:footnoteReference w:id="1498"/>
      </w:r>
      <w:r>
        <w:rPr>
          <w:rFonts w:ascii="IRNazanin" w:hAnsi="IRNazanin" w:eastAsia="IRNazanin"/>
          <w:color w:val="111111"/>
          <w:sz w:val="28"/>
          <w:sz w:val="28"/>
          <w:szCs w:val="28"/>
          <w:rtl w:val="true"/>
          <w:lang w:bidi="fa-IR"/>
        </w:rPr>
        <w:t xml:space="preserve">فألحقها بأبیها فردها کنانة إلی مکة فأقامت بها لیالی حتی إذا هدأ الصوت عنها حملها بعیرها </w:t>
      </w:r>
      <w:r>
        <w:rPr>
          <w:rStyle w:val="FootnoteAnchor"/>
          <w:rtl w:val="true"/>
        </w:rPr>
        <w:footnoteReference w:id="1499"/>
      </w:r>
      <w:r>
        <w:rPr>
          <w:rFonts w:ascii="IRNazanin" w:hAnsi="IRNazanin" w:eastAsia="IRNazanin"/>
          <w:color w:val="111111"/>
          <w:sz w:val="28"/>
          <w:sz w:val="28"/>
          <w:szCs w:val="28"/>
          <w:rtl w:val="true"/>
          <w:lang w:bidi="fa-IR"/>
        </w:rPr>
        <w:t>و خرج بها لیلا حتی سلمها إلی زید بن حارثة و صاحبه فقدما بها علی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روی أن هبار بن الأسود کان ممن عرض لزینب بنت رسول الله صلی الله علیه و آله حین حملت من مکة إلی المدینة فکان رسول الله صلی الله علیه و آله یأمر سرایاه إن ظفروا به أن یحرقوه بالنار ثم قال لا یعذب بالنار إلا رب النار و أمرهم إن ظفروا به أن یقطعوا یدیه و رجلیه و یقتلوه </w:t>
      </w:r>
      <w:r>
        <w:rPr>
          <w:rStyle w:val="FootnoteAnchor"/>
          <w:rtl w:val="true"/>
        </w:rPr>
        <w:footnoteReference w:id="1500"/>
      </w:r>
      <w:r>
        <w:rPr>
          <w:rFonts w:ascii="IRNazanin" w:hAnsi="IRNazanin" w:eastAsia="IRNazanin"/>
          <w:color w:val="111111"/>
          <w:sz w:val="28"/>
          <w:sz w:val="28"/>
          <w:szCs w:val="28"/>
          <w:rtl w:val="true"/>
          <w:lang w:bidi="fa-IR"/>
        </w:rPr>
        <w:t>فلم یظفروا به حتی إذا کان یوم الفتح هرب هبار ثم قدم علی رسول الله صلی الله علیه و آله بالمدینة و یقال أتاه بالجعرانة حین فرغ من أمر حنین فمثل بین یدیه و هو یقول أشهد أن لا إله إلا الله و أنک رسول الله صلی الله علیه و آله فقبل إسلامه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فأقام أبو العاص بمکة علی شرکه و أقامت زینب عند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أبیها صلی الله علیه و آله بالمدینة قد فرق بینهما الإسلام حتی إذا کان الفتح خرج أبو العاص تاجرا إلی الشام بمال له و أموال لقریش أبضعوا بها معه </w:t>
      </w:r>
      <w:r>
        <w:rPr>
          <w:rStyle w:val="FootnoteAnchor"/>
          <w:rtl w:val="true"/>
        </w:rPr>
        <w:footnoteReference w:id="1501"/>
      </w:r>
      <w:r>
        <w:rPr>
          <w:rFonts w:ascii="IRNazanin" w:hAnsi="IRNazanin" w:eastAsia="IRNazanin"/>
          <w:color w:val="111111"/>
          <w:sz w:val="28"/>
          <w:sz w:val="28"/>
          <w:szCs w:val="28"/>
          <w:rtl w:val="true"/>
          <w:lang w:bidi="fa-IR"/>
        </w:rPr>
        <w:t xml:space="preserve">و کان رجلا مأمونا فلما فرغ من تجارته و أقبل قافلا لقیته سریة لرسول الله فأصابوا ما معه و أعجزهم هو هاربا فخرجت السریة بما أصابت من ماله حتی قدمت به علی رسول الله صلی الله علیه و آله و خرج أبو العاص تحت اللیل حتی دخل علی زینب منزلها فاستجار بها فأجارته و إنما جاء فی طلب ماله الذی أصابته تلک السریة فلما کبر رسول الله صلی الله علیه و آله فی صلاة الصبح و کبر الناس معه </w:t>
      </w:r>
      <w:r>
        <w:rPr>
          <w:rStyle w:val="FootnoteAnchor"/>
          <w:rtl w:val="true"/>
        </w:rPr>
        <w:footnoteReference w:id="1502"/>
      </w:r>
      <w:r>
        <w:rPr>
          <w:rFonts w:ascii="IRNazanin" w:hAnsi="IRNazanin" w:eastAsia="IRNazanin"/>
          <w:color w:val="111111"/>
          <w:sz w:val="28"/>
          <w:sz w:val="28"/>
          <w:szCs w:val="28"/>
          <w:rtl w:val="true"/>
          <w:lang w:bidi="fa-IR"/>
        </w:rPr>
        <w:t xml:space="preserve">صرخت زینب من صفة النساء أیها الناس إنی قد آجرت أبا العاص بن الربیع فصلی رسول الله صلی الله علیه و آله بالناس الصبح فلما سلم من الصلاة أقبل علیهم فقال أیها الناس هل سمعتم ما سمعت قالوا نعم قال أما و الذی نفس محمد بیده ما علمت بشی‌ء مما کان حتی سمعتم </w:t>
      </w:r>
      <w:r>
        <w:rPr>
          <w:rStyle w:val="FootnoteAnchor"/>
          <w:rtl w:val="true"/>
        </w:rPr>
        <w:footnoteReference w:id="1503"/>
      </w:r>
      <w:r>
        <w:rPr>
          <w:rFonts w:ascii="IRNazanin" w:hAnsi="IRNazanin" w:eastAsia="IRNazanin"/>
          <w:color w:val="111111"/>
          <w:sz w:val="28"/>
          <w:sz w:val="28"/>
          <w:szCs w:val="28"/>
          <w:rtl w:val="true"/>
          <w:lang w:bidi="fa-IR"/>
        </w:rPr>
        <w:t xml:space="preserve">أنه یجیر علی الناس </w:t>
      </w:r>
      <w:r>
        <w:rPr>
          <w:rStyle w:val="FootnoteAnchor"/>
          <w:rtl w:val="true"/>
        </w:rPr>
        <w:footnoteReference w:id="1504"/>
      </w:r>
      <w:r>
        <w:rPr>
          <w:rFonts w:ascii="IRNazanin" w:hAnsi="IRNazanin" w:eastAsia="IRNazanin"/>
          <w:color w:val="111111"/>
          <w:sz w:val="28"/>
          <w:sz w:val="28"/>
          <w:szCs w:val="28"/>
          <w:rtl w:val="true"/>
          <w:lang w:bidi="fa-IR"/>
        </w:rPr>
        <w:t xml:space="preserve">أدناهم ثم انصرف فدخل علی ابنته زینب فقال أی بنیة أکرمی مثواه و أحسنی قراه و لا یصلن </w:t>
      </w:r>
      <w:r>
        <w:rPr>
          <w:rStyle w:val="FootnoteAnchor"/>
          <w:rtl w:val="true"/>
        </w:rPr>
        <w:footnoteReference w:id="1505"/>
      </w:r>
      <w:r>
        <w:rPr>
          <w:rFonts w:ascii="IRNazanin" w:hAnsi="IRNazanin" w:eastAsia="IRNazanin"/>
          <w:color w:val="111111"/>
          <w:sz w:val="28"/>
          <w:sz w:val="28"/>
          <w:szCs w:val="28"/>
          <w:rtl w:val="true"/>
          <w:lang w:bidi="fa-IR"/>
        </w:rPr>
        <w:t xml:space="preserve">إلیک فإنک لا تحلین له ثم بعث إلی تلک السریة الذین کانوا أصابوا ماله فقال لهم إن هذا الرجل منا بحیث </w:t>
      </w:r>
      <w:r>
        <w:rPr>
          <w:rStyle w:val="FootnoteAnchor"/>
          <w:rtl w:val="true"/>
        </w:rPr>
        <w:footnoteReference w:id="1506"/>
      </w:r>
      <w:r>
        <w:rPr>
          <w:rFonts w:ascii="IRNazanin" w:hAnsi="IRNazanin" w:eastAsia="IRNazanin"/>
          <w:color w:val="111111"/>
          <w:sz w:val="28"/>
          <w:sz w:val="28"/>
          <w:szCs w:val="28"/>
          <w:rtl w:val="true"/>
          <w:lang w:bidi="fa-IR"/>
        </w:rPr>
        <w:t xml:space="preserve">علمتم و قد أصبتم له مالا فإن تحسنوا و تردوا علیه الذی له فإنا نحب ذلک و إن أبیتم فهو فی‌ء الله الذی أفاءه علیکم و أنتم </w:t>
      </w:r>
      <w:r>
        <w:rPr>
          <w:rStyle w:val="FootnoteAnchor"/>
          <w:rtl w:val="true"/>
        </w:rPr>
        <w:footnoteReference w:id="1507"/>
      </w:r>
      <w:r>
        <w:rPr>
          <w:rFonts w:ascii="IRNazanin" w:hAnsi="IRNazanin" w:eastAsia="IRNazanin"/>
          <w:color w:val="111111"/>
          <w:sz w:val="28"/>
          <w:sz w:val="28"/>
          <w:szCs w:val="28"/>
          <w:rtl w:val="true"/>
          <w:lang w:bidi="fa-IR"/>
        </w:rPr>
        <w:t xml:space="preserve">أحق به فقالوا یا رسول الله بل </w:t>
      </w:r>
    </w:p>
    <w:p>
      <w:pPr>
        <w:pStyle w:val="BookText"/>
        <w:rPr/>
      </w:pPr>
      <w:r>
        <w:rPr>
          <w:rFonts w:ascii="IRNazanin" w:hAnsi="IRNazanin" w:eastAsia="IRNazanin"/>
          <w:color w:val="111111"/>
          <w:sz w:val="28"/>
          <w:sz w:val="28"/>
          <w:szCs w:val="28"/>
          <w:rtl w:val="true"/>
          <w:lang w:bidi="fa-IR"/>
        </w:rPr>
        <w:t xml:space="preserve">نرده علیه فردوا علیه ماله و متاعه حتی أن الرجل کان یأتی بالحبل و یأتی الآخر بالشنة و یأتی الآخر بالإداوة و الآخر بالشظاظ </w:t>
      </w:r>
      <w:r>
        <w:rPr>
          <w:rStyle w:val="FootnoteAnchor"/>
          <w:rtl w:val="true"/>
        </w:rPr>
        <w:footnoteReference w:id="1508"/>
      </w:r>
      <w:r>
        <w:rPr>
          <w:rFonts w:ascii="IRNazanin" w:hAnsi="IRNazanin" w:eastAsia="IRNazanin"/>
          <w:color w:val="111111"/>
          <w:sz w:val="28"/>
          <w:sz w:val="28"/>
          <w:szCs w:val="28"/>
          <w:rtl w:val="true"/>
          <w:lang w:bidi="fa-IR"/>
        </w:rPr>
        <w:t>حتی ردوا ماله و متاعه بأسره من عند آخره و لم یفقد منه شیئا ثم احتمل إلی مکة فلما قدمها أدی إلی کل ذی مال من قریش ماله ممن کان بضع معه بشی‌ء حتی إذا فرغ من ذلک قال لهم یا معشر قریش هل بقی لأحد منکم عندی مال لم یأخذه قالوا لا فجزاک الله خیرا لقد وجدناک وفیا کریما قال فإنی أشهد أن لا إله إلا الله و أن محمدا رسول الله و الله ما منعنی من الإسلام عنده إلا تخوفا أن تظنوا أنی أردت أن آکل أموالکم و أذهب بها فإذا سلمها الله لکم و أداها إلیکم فإنی أشهدکم أنی قد أسلمت و اتبعت دین محمد ثم خرج سریعا حتی قدم علی رسول الله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فحدثنی داود بن الحصین </w:t>
      </w:r>
      <w:r>
        <w:rPr>
          <w:rStyle w:val="FootnoteAnchor"/>
          <w:rtl w:val="true"/>
        </w:rPr>
        <w:footnoteReference w:id="1509"/>
      </w:r>
      <w:r>
        <w:rPr>
          <w:rFonts w:ascii="IRNazanin" w:hAnsi="IRNazanin" w:eastAsia="IRNazanin"/>
          <w:color w:val="111111"/>
          <w:sz w:val="28"/>
          <w:sz w:val="28"/>
          <w:szCs w:val="28"/>
          <w:rtl w:val="true"/>
          <w:lang w:bidi="fa-IR"/>
        </w:rPr>
        <w:t>عن عکرمة عن ابن عباس أن رسول الله صلی الله علیه و آله رد زینب بعد ست سنین علی أبی العاص بالنکاح الأول لم یحدث شیئا</w:t>
      </w:r>
      <w:r>
        <w:rPr>
          <w:rFonts w:eastAsia="IRNazanin" w:cs="IRNazanin"/>
          <w:color w:val="111111"/>
          <w:sz w:val="28"/>
          <w:szCs w:val="28"/>
          <w:rtl w:val="true"/>
          <w:lang w:bidi="fa-IR"/>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حدثنی إسحاق بن یحیی قال سألت نافع بن جبیر کیف کان الفداء قال أرفعهم أربعة آلاف إلی ثلاثة آلاف إلی ألفین إلی ألف إلی </w:t>
      </w:r>
      <w:r>
        <w:rPr>
          <w:rStyle w:val="FootnoteAnchor"/>
          <w:rtl w:val="true"/>
        </w:rPr>
        <w:footnoteReference w:id="1511"/>
      </w:r>
      <w:r>
        <w:rPr>
          <w:rFonts w:ascii="IRNazanin" w:hAnsi="IRNazanin" w:eastAsia="IRNazanin"/>
          <w:color w:val="111111"/>
          <w:sz w:val="28"/>
          <w:sz w:val="28"/>
          <w:szCs w:val="28"/>
          <w:rtl w:val="true"/>
          <w:lang w:bidi="fa-IR"/>
        </w:rPr>
        <w:t xml:space="preserve">قوم </w:t>
      </w:r>
    </w:p>
    <w:p>
      <w:pPr>
        <w:pStyle w:val="BookText"/>
        <w:rPr/>
      </w:pPr>
      <w:r>
        <w:rPr>
          <w:rFonts w:ascii="IRNazanin" w:hAnsi="IRNazanin" w:eastAsia="IRNazanin"/>
          <w:color w:val="111111"/>
          <w:sz w:val="28"/>
          <w:sz w:val="28"/>
          <w:szCs w:val="28"/>
          <w:rtl w:val="true"/>
          <w:lang w:bidi="fa-IR"/>
        </w:rPr>
        <w:t xml:space="preserve">لا مال لهم </w:t>
      </w:r>
      <w:r>
        <w:rPr>
          <w:rStyle w:val="FootnoteAnchor"/>
          <w:rtl w:val="true"/>
        </w:rPr>
        <w:footnoteReference w:id="1512"/>
      </w:r>
      <w:r>
        <w:rPr>
          <w:rFonts w:ascii="IRNazanin" w:hAnsi="IRNazanin" w:eastAsia="IRNazanin"/>
          <w:color w:val="111111"/>
          <w:sz w:val="28"/>
          <w:sz w:val="28"/>
          <w:szCs w:val="28"/>
          <w:rtl w:val="true"/>
          <w:lang w:bidi="fa-IR"/>
        </w:rPr>
        <w:t xml:space="preserve">من علیهم رسول الله </w:t>
      </w:r>
      <w:r>
        <w:rPr>
          <w:rStyle w:val="FootnoteAnchor"/>
          <w:rtl w:val="true"/>
        </w:rPr>
        <w:footnoteReference w:id="1513"/>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أسماء أساری بدر و من أسرهم فقال الواقدی أسر من بنی هاشم العباس بن عبد المطلب أسره أبو الیسر کعب بن عمرو و عقیل بن أبی طالب و أسره عبید بن </w:t>
      </w:r>
      <w:r>
        <w:rPr>
          <w:rStyle w:val="FootnoteAnchor"/>
          <w:rtl w:val="true"/>
        </w:rPr>
        <w:footnoteReference w:id="1514"/>
      </w:r>
      <w:r>
        <w:rPr>
          <w:rFonts w:ascii="IRNazanin" w:hAnsi="IRNazanin" w:eastAsia="IRNazanin"/>
          <w:color w:val="111111"/>
          <w:sz w:val="28"/>
          <w:sz w:val="28"/>
          <w:szCs w:val="28"/>
          <w:rtl w:val="true"/>
          <w:lang w:bidi="fa-IR"/>
        </w:rPr>
        <w:t>أوس الظفری و نوفل بن الحارث بن عبد المطلب أسره جبار بن صخر و أسر حلیف لبنی هاشم من بنی فهر اسمه عتبة فهؤلاء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المطلب بن عبد مناف السائب بن عبید و عبید بن عمرو بن علقمة </w:t>
      </w:r>
      <w:r>
        <w:rPr>
          <w:rStyle w:val="FootnoteAnchor"/>
          <w:rtl w:val="true"/>
        </w:rPr>
        <w:footnoteReference w:id="1515"/>
      </w:r>
      <w:r>
        <w:rPr>
          <w:rFonts w:ascii="IRNazanin" w:hAnsi="IRNazanin" w:eastAsia="IRNazanin"/>
          <w:color w:val="111111"/>
          <w:sz w:val="28"/>
          <w:sz w:val="28"/>
          <w:szCs w:val="28"/>
          <w:rtl w:val="true"/>
          <w:lang w:bidi="fa-IR"/>
        </w:rPr>
        <w:t>أسرهما سلمة بن أسلم و کانا لا مال لهما ففک رسول الله صلی الله علیه و آله عنهما لغیر فدیة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عبد شمس عقبة بن أبی معیط المقتول صبرا علی ید عاصم بن ثابت بأمر رسول الله صلی الله علیه و آله أسره عبد الله بن سلمة </w:t>
      </w:r>
      <w:r>
        <w:rPr>
          <w:rStyle w:val="FootnoteAnchor"/>
          <w:rtl w:val="true"/>
        </w:rPr>
        <w:footnoteReference w:id="1516"/>
      </w:r>
      <w:r>
        <w:rPr>
          <w:rFonts w:ascii="IRNazanin" w:hAnsi="IRNazanin" w:eastAsia="IRNazanin"/>
          <w:color w:val="111111"/>
          <w:sz w:val="28"/>
          <w:sz w:val="28"/>
          <w:szCs w:val="28"/>
          <w:rtl w:val="true"/>
          <w:lang w:bidi="fa-IR"/>
        </w:rPr>
        <w:t xml:space="preserve">العجلانی و الحارث بن وحرة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بن أبی عمرو بن أمیة أسره سعد بن أبی وقاص فقدم فی فدائه الولید بن عقبة فافتداه بأربعة آلاف و عمرو بن أبی سفیان أسره علی بن أبی طالب علیه السلام و صار بالقرعة فی سهم رسول الله صلی الله علیه و آله فأطلقه بغیر فدیة أطلقه بسعد بن النعمان من بنی معاویة </w:t>
      </w:r>
      <w:r>
        <w:rPr>
          <w:rStyle w:val="FootnoteAnchor"/>
          <w:rtl w:val="true"/>
        </w:rPr>
        <w:footnoteReference w:id="1518"/>
      </w:r>
      <w:r>
        <w:rPr>
          <w:rFonts w:ascii="IRNazanin" w:hAnsi="IRNazanin" w:eastAsia="IRNazanin"/>
          <w:color w:val="111111"/>
          <w:sz w:val="28"/>
          <w:sz w:val="28"/>
          <w:szCs w:val="28"/>
          <w:rtl w:val="true"/>
          <w:lang w:bidi="fa-IR"/>
        </w:rPr>
        <w:t xml:space="preserve">خرج معتمرا فحبس بمکة فلم یطلقه المشرکون حتی أطلق رسول الله صلی الله علیه و آله عمرو بن أبی سفیان و أبو العاص بن الربیع أسره خراش بن الصمة فقدم فی فدائه عمرو بن الربیع أخوه و حلیف لهم یقال له أبو ریشة افتداه عمرو بن الربیع أیضا و عمرو بن الأزرق افتکه عمرو بن الربیع أیضا و کان قد صار فی سهم تمیم مولی خراش بن الصمة و عقبة بن الحارث </w:t>
      </w:r>
      <w:r>
        <w:rPr>
          <w:rStyle w:val="FootnoteAnchor"/>
          <w:rtl w:val="true"/>
        </w:rPr>
        <w:footnoteReference w:id="1519"/>
      </w:r>
      <w:r>
        <w:rPr>
          <w:rFonts w:ascii="IRNazanin" w:hAnsi="IRNazanin" w:eastAsia="IRNazanin"/>
          <w:color w:val="111111"/>
          <w:sz w:val="28"/>
          <w:sz w:val="28"/>
          <w:szCs w:val="28"/>
          <w:rtl w:val="true"/>
          <w:lang w:bidi="fa-IR"/>
        </w:rPr>
        <w:t>الحضرمی أسره عمارة بن حزم فصار فی القرعة لأبی بن کعب افتداه عمرو بن أبی سفیان و أبو العاص بن نوفل أسره عمار بن یاسر قدم فی فدائه ابن عمه فهؤلاء ثمانیة</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و من بنی نوفل بن عبد مناف عدی بن الخیار أسره خراش بن الصمة و عثمان بن عبد شمس حلیفهم أسره حارثة بن النعمان و أبو ثور أسره أبو مرثد الغنوی فهؤلاء ثلاثة </w:t>
      </w:r>
      <w:r>
        <w:rPr>
          <w:rStyle w:val="FootnoteAnchor"/>
          <w:rtl w:val="true"/>
        </w:rPr>
        <w:footnoteReference w:id="1521"/>
      </w:r>
      <w:r>
        <w:rPr>
          <w:rFonts w:ascii="IRNazanin" w:hAnsi="IRNazanin" w:eastAsia="IRNazanin"/>
          <w:color w:val="111111"/>
          <w:sz w:val="28"/>
          <w:sz w:val="28"/>
          <w:szCs w:val="28"/>
          <w:rtl w:val="true"/>
          <w:lang w:bidi="fa-IR"/>
        </w:rPr>
        <w:t>افتداهم جبیر بن مطعم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عبد الدار أبو عزیز بن عمیر أسره أبو الیسر ثم صار بالقرعة لمحرز بن نضلة </w:t>
      </w:r>
      <w:r>
        <w:rPr>
          <w:rStyle w:val="FootnoteAnchor"/>
          <w:rtl w:val="true"/>
        </w:rPr>
        <w:footnoteReference w:id="1522"/>
      </w:r>
      <w:r>
        <w:rPr>
          <w:rFonts w:ascii="IRNazanin" w:hAnsi="IRNazanin" w:eastAsia="IRNazanin"/>
          <w:color w:val="111111"/>
          <w:sz w:val="28"/>
          <w:sz w:val="28"/>
          <w:szCs w:val="28"/>
          <w:rtl w:val="true"/>
          <w:lang w:bidi="fa-IR"/>
        </w:rPr>
        <w:t xml:space="preserve">قال الواقدی أبو عزیز هذا هو أخو مصعب بن عمیر لأبیه و أمه و قال مصعب لمحرز بن نضلة اشدد یدیک به فإن له أما بمکة کثیرة المال فقال له أبو عزیز هذه وصایتک بی یا أخی قال مصعب إنه أخی دونک فبعثت فیه أمه أربعة آلاف </w:t>
      </w:r>
    </w:p>
    <w:p>
      <w:pPr>
        <w:pStyle w:val="BookText"/>
        <w:rPr/>
      </w:pPr>
      <w:r>
        <w:rPr>
          <w:rFonts w:ascii="IRNazanin" w:hAnsi="IRNazanin" w:eastAsia="IRNazanin"/>
          <w:color w:val="111111"/>
          <w:sz w:val="28"/>
          <w:sz w:val="28"/>
          <w:szCs w:val="28"/>
          <w:rtl w:val="true"/>
          <w:lang w:bidi="fa-IR"/>
        </w:rPr>
        <w:t>و الأسود بن عامر أسره حمزة رضی الله عنه فهذان اثنان قدم فی فدائهما طلحة بن أبی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أسد بن عبد العزی السائب بن أبی حبیش </w:t>
      </w:r>
      <w:r>
        <w:rPr>
          <w:rStyle w:val="FootnoteAnchor"/>
          <w:rtl w:val="true"/>
        </w:rPr>
        <w:footnoteReference w:id="1523"/>
      </w:r>
      <w:r>
        <w:rPr>
          <w:rFonts w:ascii="IRNazanin" w:hAnsi="IRNazanin" w:eastAsia="IRNazanin"/>
          <w:color w:val="111111"/>
          <w:sz w:val="28"/>
          <w:sz w:val="28"/>
          <w:szCs w:val="28"/>
          <w:rtl w:val="true"/>
          <w:lang w:bidi="fa-IR"/>
        </w:rPr>
        <w:t xml:space="preserve">أسره عبد الرحمن بن عوف و عثمان بن الحویرث </w:t>
      </w:r>
      <w:r>
        <w:rPr>
          <w:rStyle w:val="FootnoteAnchor"/>
          <w:rtl w:val="true"/>
        </w:rPr>
        <w:footnoteReference w:id="1524"/>
      </w:r>
      <w:r>
        <w:rPr>
          <w:rFonts w:ascii="IRNazanin" w:hAnsi="IRNazanin" w:eastAsia="IRNazanin"/>
          <w:color w:val="111111"/>
          <w:sz w:val="28"/>
          <w:sz w:val="28"/>
          <w:szCs w:val="28"/>
          <w:rtl w:val="true"/>
          <w:lang w:bidi="fa-IR"/>
        </w:rPr>
        <w:t xml:space="preserve">أسره حاطب بن أبی بلتعة و سالم بن شماخ أسره سعد بن أبی وقاص فهؤلاء ثلاثة </w:t>
      </w:r>
      <w:r>
        <w:rPr>
          <w:rStyle w:val="FootnoteAnchor"/>
          <w:rtl w:val="true"/>
        </w:rPr>
        <w:footnoteReference w:id="1525"/>
      </w:r>
      <w:r>
        <w:rPr>
          <w:rFonts w:ascii="IRNazanin" w:hAnsi="IRNazanin" w:eastAsia="IRNazanin"/>
          <w:color w:val="111111"/>
          <w:sz w:val="28"/>
          <w:sz w:val="28"/>
          <w:szCs w:val="28"/>
          <w:rtl w:val="true"/>
          <w:lang w:bidi="fa-IR"/>
        </w:rPr>
        <w:t xml:space="preserve">قدم فی فدائهم عثمان بن أبی حبیش </w:t>
      </w:r>
      <w:r>
        <w:rPr>
          <w:rStyle w:val="FootnoteAnchor"/>
          <w:rtl w:val="true"/>
        </w:rPr>
        <w:footnoteReference w:id="1526"/>
      </w:r>
      <w:r>
        <w:rPr>
          <w:rFonts w:ascii="IRNazanin" w:hAnsi="IRNazanin" w:eastAsia="IRNazanin"/>
          <w:color w:val="111111"/>
          <w:sz w:val="28"/>
          <w:sz w:val="28"/>
          <w:szCs w:val="28"/>
          <w:rtl w:val="true"/>
          <w:lang w:bidi="fa-IR"/>
        </w:rPr>
        <w:t>بأربعة آلاف لکل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تمیم </w:t>
      </w:r>
      <w:r>
        <w:rPr>
          <w:rStyle w:val="FootnoteAnchor"/>
          <w:rtl w:val="true"/>
        </w:rPr>
        <w:footnoteReference w:id="1527"/>
      </w:r>
      <w:r>
        <w:rPr>
          <w:rFonts w:ascii="IRNazanin" w:hAnsi="IRNazanin" w:eastAsia="IRNazanin"/>
          <w:color w:val="111111"/>
          <w:sz w:val="28"/>
          <w:sz w:val="28"/>
          <w:szCs w:val="28"/>
          <w:rtl w:val="true"/>
          <w:lang w:bidi="fa-IR"/>
        </w:rPr>
        <w:t>بن مرة مالک بن عبد الله بن عثمان أسره قطبة بن عامر فمات فی المدینة أسیرا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مخزوم خالد بن هشام أسره سواد بن غزیة و أمیة بن أبی حذیفة أسره بلال و عثمان بن عبد الله و کان أفلت یوم نخلة أسره واقد بن عبد الله یوم بدر فقدم فی فداء هؤلاء الثلاثة عبد الله بن أبی ربیعة افتدی کل واحد منهم بأربعة آلاف و الولید بن الولید بن المغیرة أسره عبد الله بن جحش فقدم فی فدائه أخواه خالد و هشام فتمتنع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حتی افتکاه بأربعة آلاف فلما افتدیاه خرجا به حتی بلغا به ذا الحلیفة فأفلت فأتی النبی صلی الله علیه و آله فأسلم فقیل أ لا أسلمت قبل أن تفتدی قال کرهت أن أسلم حتی أکون أسوة بقومی و یقال أسره سلیط بن قیس و قیس بن السائب أسره عبدة بن الحسحاس </w:t>
      </w:r>
      <w:r>
        <w:rPr>
          <w:rStyle w:val="FootnoteAnchor"/>
          <w:rtl w:val="true"/>
        </w:rPr>
        <w:footnoteReference w:id="1528"/>
      </w:r>
      <w:r>
        <w:rPr>
          <w:rFonts w:ascii="IRNazanin" w:hAnsi="IRNazanin" w:eastAsia="IRNazanin"/>
          <w:color w:val="111111"/>
          <w:sz w:val="28"/>
          <w:sz w:val="28"/>
          <w:szCs w:val="28"/>
          <w:rtl w:val="true"/>
          <w:lang w:bidi="fa-IR"/>
        </w:rPr>
        <w:t>فحبسه عنده حینا حتی فداه أخوه فروة بأربعة آلاف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بنی أبی رفاعة صیفی بن أبی رفاعة و کان لا مال له أسره رجل من المسلمین فمکث عنده ثم أرسله و أبو المنذر بن أبی رفاعة افتدی بألفین و عبد الله بن السائب </w:t>
      </w:r>
      <w:r>
        <w:rPr>
          <w:rStyle w:val="FootnoteAnchor"/>
          <w:rtl w:val="true"/>
        </w:rPr>
        <w:footnoteReference w:id="1529"/>
      </w:r>
      <w:r>
        <w:rPr>
          <w:rFonts w:ascii="IRNazanin" w:hAnsi="IRNazanin" w:eastAsia="IRNazanin"/>
          <w:color w:val="111111"/>
          <w:sz w:val="28"/>
          <w:sz w:val="28"/>
          <w:szCs w:val="28"/>
          <w:rtl w:val="true"/>
          <w:lang w:bidi="fa-IR"/>
        </w:rPr>
        <w:t>افتدی بألف درهم أسره سعد بن أبی وقاص و المطلب بن حنطب أسره أبو أیوب الأنصاری و لم یکن له مال فأرسله بعد حین و خالد بن الأعلم حلیف لبنی مخزوم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إسحاق و روی أنه کان أول المنهزمین من أسره الخباب بن المنذر </w:t>
      </w:r>
      <w:r>
        <w:rPr>
          <w:rStyle w:val="FootnoteAnchor"/>
          <w:rtl w:val="true"/>
        </w:rPr>
        <w:footnoteReference w:id="1530"/>
      </w:r>
      <w:r>
        <w:rPr>
          <w:rFonts w:ascii="IRNazanin" w:hAnsi="IRNazanin" w:eastAsia="IRNazanin"/>
          <w:color w:val="111111"/>
          <w:sz w:val="28"/>
          <w:sz w:val="28"/>
          <w:szCs w:val="28"/>
          <w:rtl w:val="true"/>
          <w:lang w:bidi="fa-IR"/>
        </w:rPr>
        <w:t>و قدم فی فدائه عکرمة بن أبی جهل فهؤلاء عشرة</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و من بنی جمح عبد الله بن أبی بن خلف أسره فروة بن عمرو قدم فی فدائه أبوه فتمتنع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فروة حینا و أبو غرة </w:t>
      </w:r>
      <w:r>
        <w:rPr>
          <w:rStyle w:val="FootnoteAnchor"/>
          <w:rtl w:val="true"/>
        </w:rPr>
        <w:footnoteReference w:id="1532"/>
      </w:r>
      <w:r>
        <w:rPr>
          <w:rFonts w:ascii="IRNazanin" w:hAnsi="IRNazanin" w:eastAsia="IRNazanin"/>
          <w:color w:val="111111"/>
          <w:sz w:val="28"/>
          <w:sz w:val="28"/>
          <w:szCs w:val="28"/>
          <w:rtl w:val="true"/>
          <w:lang w:bidi="fa-IR"/>
        </w:rPr>
        <w:t xml:space="preserve">عمرو بن عبد الله أطلقه النبی صلی الله علیه و آله بغیر فدیة و وهب بن عمیر أسره رفاعة بن رافع و قدم أبوه عمیر فی فدائه فأسلم فأرسل النبی صلی الله علیه و آله له ابنه بغیر فداء و ربیعة بن دراج و کان لا مال له فأخذ منه </w:t>
      </w:r>
      <w:r>
        <w:rPr>
          <w:rStyle w:val="FootnoteAnchor"/>
          <w:rtl w:val="true"/>
        </w:rPr>
        <w:footnoteReference w:id="1533"/>
      </w:r>
      <w:r>
        <w:rPr>
          <w:rFonts w:ascii="IRNazanin" w:hAnsi="IRNazanin" w:eastAsia="IRNazanin"/>
          <w:color w:val="111111"/>
          <w:sz w:val="28"/>
          <w:sz w:val="28"/>
          <w:szCs w:val="28"/>
          <w:rtl w:val="true"/>
          <w:lang w:bidi="fa-IR"/>
        </w:rPr>
        <w:t xml:space="preserve">بشی‌ء یسیر و أرسل و الفاکه مولی أمیة بن خلف أسره سعد بن أبی وقاص فهؤلاء خمسة </w:t>
      </w:r>
      <w:r>
        <w:rPr>
          <w:rStyle w:val="FootnoteAnchor"/>
          <w:rtl w:val="true"/>
        </w:rPr>
        <w:footnoteReference w:id="1534"/>
      </w:r>
      <w:r>
        <w:rPr>
          <w:rFonts w:ascii="IRNazanin" w:hAnsi="IRNazanin" w:eastAsia="IRNazanin"/>
          <w:color w:val="111111"/>
          <w:sz w:val="28"/>
          <w:sz w:val="28"/>
          <w:szCs w:val="28"/>
          <w:rtl w:val="true"/>
          <w:lang w:bidi="fa-IR"/>
        </w:rPr>
        <w:t xml:space="preserve">و من بنی سهم بن عمرو أبو وداعة بن صبیرة </w:t>
      </w:r>
      <w:r>
        <w:rPr>
          <w:rStyle w:val="FootnoteAnchor"/>
          <w:rtl w:val="true"/>
        </w:rPr>
        <w:footnoteReference w:id="1535"/>
      </w:r>
      <w:r>
        <w:rPr>
          <w:rFonts w:ascii="IRNazanin" w:hAnsi="IRNazanin" w:eastAsia="IRNazanin"/>
          <w:color w:val="111111"/>
          <w:sz w:val="28"/>
          <w:sz w:val="28"/>
          <w:szCs w:val="28"/>
          <w:rtl w:val="true"/>
          <w:lang w:bidi="fa-IR"/>
        </w:rPr>
        <w:t xml:space="preserve">فداه ابنه المطلب بأربعة آلاف و فروة بن حنیس </w:t>
      </w:r>
      <w:r>
        <w:rPr>
          <w:rStyle w:val="FootnoteAnchor"/>
          <w:rtl w:val="true"/>
        </w:rPr>
        <w:footnoteReference w:id="1536"/>
      </w:r>
      <w:r>
        <w:rPr>
          <w:rFonts w:ascii="IRNazanin" w:hAnsi="IRNazanin" w:eastAsia="IRNazanin"/>
          <w:color w:val="111111"/>
          <w:sz w:val="28"/>
          <w:sz w:val="28"/>
          <w:szCs w:val="28"/>
          <w:rtl w:val="true"/>
          <w:lang w:bidi="fa-IR"/>
        </w:rPr>
        <w:t xml:space="preserve">أسره ثابت بن أقزم </w:t>
      </w:r>
      <w:r>
        <w:rPr>
          <w:rStyle w:val="FootnoteAnchor"/>
          <w:rtl w:val="true"/>
        </w:rPr>
        <w:footnoteReference w:id="1537"/>
      </w:r>
      <w:r>
        <w:rPr>
          <w:rFonts w:ascii="IRNazanin" w:hAnsi="IRNazanin" w:eastAsia="IRNazanin"/>
          <w:color w:val="111111"/>
          <w:sz w:val="28"/>
          <w:sz w:val="28"/>
          <w:szCs w:val="28"/>
          <w:rtl w:val="true"/>
          <w:lang w:bidi="fa-IR"/>
        </w:rPr>
        <w:t xml:space="preserve">و فداه عمرو بن قیس بأربعة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آلاف و حنظلة بن قبیصة أسره عثمان بن مظعون و الحجاج بن الحارث أسره عبد الرحمن بن عوف فأفلت فأخذه أبو داود المازنی فهؤلاء أربعة</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و من بنی مالک </w:t>
      </w:r>
      <w:r>
        <w:rPr>
          <w:rStyle w:val="FootnoteAnchor"/>
          <w:rtl w:val="true"/>
        </w:rPr>
        <w:footnoteReference w:id="1539"/>
      </w:r>
      <w:r>
        <w:rPr>
          <w:rFonts w:ascii="IRNazanin" w:hAnsi="IRNazanin" w:eastAsia="IRNazanin"/>
          <w:color w:val="111111"/>
          <w:sz w:val="28"/>
          <w:sz w:val="28"/>
          <w:szCs w:val="28"/>
          <w:rtl w:val="true"/>
          <w:lang w:bidi="fa-IR"/>
        </w:rPr>
        <w:t xml:space="preserve">سهیل بن عمرو أسره مالک بن الدخشم و فداه مکرز بن حفص بأربعة آلاف و عبد </w:t>
      </w:r>
      <w:r>
        <w:rPr>
          <w:rStyle w:val="FootnoteAnchor"/>
          <w:rtl w:val="true"/>
        </w:rPr>
        <w:footnoteReference w:id="1540"/>
      </w:r>
      <w:r>
        <w:rPr>
          <w:rFonts w:ascii="IRNazanin" w:hAnsi="IRNazanin" w:eastAsia="IRNazanin"/>
          <w:color w:val="111111"/>
          <w:sz w:val="28"/>
          <w:sz w:val="28"/>
          <w:szCs w:val="28"/>
          <w:rtl w:val="true"/>
          <w:lang w:bidi="fa-IR"/>
        </w:rPr>
        <w:t xml:space="preserve">بن زمعة أسره عمیر </w:t>
      </w:r>
      <w:r>
        <w:rPr>
          <w:rStyle w:val="FootnoteAnchor"/>
          <w:rtl w:val="true"/>
        </w:rPr>
        <w:footnoteReference w:id="1541"/>
      </w:r>
      <w:r>
        <w:rPr>
          <w:rFonts w:ascii="IRNazanin" w:hAnsi="IRNazanin" w:eastAsia="IRNazanin"/>
          <w:color w:val="111111"/>
          <w:sz w:val="28"/>
          <w:sz w:val="28"/>
          <w:szCs w:val="28"/>
          <w:rtl w:val="true"/>
          <w:lang w:bidi="fa-IR"/>
        </w:rPr>
        <w:t xml:space="preserve">بن عوف و عبد العزی بن مشنوء </w:t>
      </w:r>
      <w:r>
        <w:rPr>
          <w:rStyle w:val="FootnoteAnchor"/>
          <w:rtl w:val="true"/>
        </w:rPr>
        <w:footnoteReference w:id="1542"/>
      </w:r>
      <w:r>
        <w:rPr>
          <w:rFonts w:ascii="IRNazanin" w:hAnsi="IRNazanin" w:eastAsia="IRNazanin"/>
          <w:color w:val="111111"/>
          <w:sz w:val="28"/>
          <w:sz w:val="28"/>
          <w:szCs w:val="28"/>
          <w:rtl w:val="true"/>
          <w:lang w:bidi="fa-IR"/>
        </w:rPr>
        <w:t>سماه رسول الله صلی الله علیه و آله بعد إسلامه عبد الرحمن أسره النعمان بن مالک فهؤلاء ثلاثة</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و من بنی فهر الطفیل بن أبی قبیع </w:t>
      </w:r>
      <w:r>
        <w:rPr>
          <w:rStyle w:val="FootnoteAnchor"/>
          <w:rtl w:val="true"/>
        </w:rPr>
        <w:footnoteReference w:id="1544"/>
      </w:r>
      <w:r>
        <w:rPr>
          <w:rFonts w:ascii="IRNazanin" w:hAnsi="IRNazanin" w:eastAsia="IRNazanin"/>
          <w:color w:val="111111"/>
          <w:sz w:val="28"/>
          <w:sz w:val="28"/>
          <w:szCs w:val="28"/>
          <w:rtl w:val="true"/>
          <w:lang w:bidi="fa-IR"/>
        </w:rPr>
        <w:t xml:space="preserve">فهؤلاء ستة و أربعون أسیرا </w:t>
      </w:r>
      <w:r>
        <w:rPr>
          <w:rStyle w:val="FootnoteAnchor"/>
          <w:rtl w:val="true"/>
        </w:rPr>
        <w:footnoteReference w:id="1545"/>
      </w:r>
      <w:r>
        <w:rPr>
          <w:rFonts w:ascii="IRNazanin" w:hAnsi="IRNazanin" w:eastAsia="IRNazanin"/>
          <w:color w:val="111111"/>
          <w:sz w:val="28"/>
          <w:sz w:val="28"/>
          <w:szCs w:val="28"/>
          <w:rtl w:val="true"/>
          <w:lang w:bidi="fa-IR"/>
        </w:rPr>
        <w:t>و فی کتاب الواقدی أنه کان الأساری الذین أحصوا و عرفوا تسعة و أربعین و روی الواقدی عن سعید بن المسیب قال کانت الأساری سبعین و أن القتلی کانوا زیادة علی سبعین إلا أن المعروفین من الأسری هم الذین ذکرناهم و الباقون لم یذکر المؤرخون أسماءهم</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قال ابن أبی الحدید القول فیمن استشهد من المسلمین ببدر قال الواقدی حدثنی عبد الله بن جعفر قال سألت الزهری کم استشهد من المسلمین ببدر قال </w:t>
      </w:r>
    </w:p>
    <w:p>
      <w:pPr>
        <w:pStyle w:val="BookText"/>
        <w:rPr/>
      </w:pPr>
      <w:r>
        <w:rPr>
          <w:rFonts w:ascii="IRNazanin" w:hAnsi="IRNazanin" w:eastAsia="IRNazanin"/>
          <w:color w:val="111111"/>
          <w:sz w:val="28"/>
          <w:sz w:val="28"/>
          <w:szCs w:val="28"/>
          <w:rtl w:val="true"/>
          <w:lang w:bidi="fa-IR"/>
        </w:rPr>
        <w:t>أربعة عشر ستة من المهاجرین و ثمانیة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فمن بنی المطلب بن عبد مناف عبیدة بن الحارث قتله شیبة و فی روایة الواقدی قتله عتبة فدفنه النبی صلی الله علیه و آله بالصفراء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زهرة عمیر بن أبی وقاص قتله عمرو بن عبد </w:t>
      </w:r>
      <w:r>
        <w:rPr>
          <w:rStyle w:val="FootnoteAnchor"/>
          <w:rtl w:val="true"/>
        </w:rPr>
        <w:footnoteReference w:id="1547"/>
      </w:r>
      <w:r>
        <w:rPr>
          <w:rFonts w:ascii="IRNazanin" w:hAnsi="IRNazanin" w:eastAsia="IRNazanin"/>
          <w:color w:val="111111"/>
          <w:sz w:val="28"/>
          <w:sz w:val="28"/>
          <w:szCs w:val="28"/>
          <w:rtl w:val="true"/>
          <w:lang w:bidi="fa-IR"/>
        </w:rPr>
        <w:t xml:space="preserve">فارس الأحزاب و عمیر بن عبد ود </w:t>
      </w:r>
      <w:r>
        <w:rPr>
          <w:rStyle w:val="FootnoteAnchor"/>
          <w:rtl w:val="true"/>
        </w:rPr>
        <w:footnoteReference w:id="1548"/>
      </w:r>
      <w:r>
        <w:rPr>
          <w:rFonts w:ascii="IRNazanin" w:hAnsi="IRNazanin" w:eastAsia="IRNazanin"/>
          <w:color w:val="111111"/>
          <w:sz w:val="28"/>
          <w:sz w:val="28"/>
          <w:szCs w:val="28"/>
          <w:rtl w:val="true"/>
          <w:lang w:bidi="fa-IR"/>
        </w:rPr>
        <w:t>ذو الشمالین حلیف لبنی زهرة قتله أبو أسامة الجشمی</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و من بنی عدی عاقل بن أبی البکیر </w:t>
      </w:r>
      <w:r>
        <w:rPr>
          <w:rStyle w:val="FootnoteAnchor"/>
          <w:rtl w:val="true"/>
        </w:rPr>
        <w:footnoteReference w:id="1550"/>
      </w:r>
      <w:r>
        <w:rPr>
          <w:rFonts w:ascii="IRNazanin" w:hAnsi="IRNazanin" w:eastAsia="IRNazanin"/>
          <w:color w:val="111111"/>
          <w:sz w:val="28"/>
          <w:sz w:val="28"/>
          <w:szCs w:val="28"/>
          <w:rtl w:val="true"/>
          <w:lang w:bidi="fa-IR"/>
        </w:rPr>
        <w:t>حلیف لهم من بنی سعد قتله مالک بن زهیر و مهجع مولی عمر بن الخطاب قتله عامر بن الحضرمی و یقال إن مهجعا أول من قتل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بنی الحارث بن فهر صفوان بن بیضاء قتله طعیمة بن عدی</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و من الأنصار ثم من بنی عمرو بن عوف مبشر بن عبد المنذر قتله أبو ثور و سعد بن خیثمة قتله عمرو بن عبد ود و یقال طعیمة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عدی بن النجار </w:t>
      </w:r>
      <w:r>
        <w:rPr>
          <w:rStyle w:val="FootnoteAnchor"/>
          <w:rtl w:val="true"/>
        </w:rPr>
        <w:footnoteReference w:id="1552"/>
      </w:r>
      <w:r>
        <w:rPr>
          <w:rFonts w:ascii="Amiri" w:hAnsi="Amiri" w:eastAsia="Amiri" w:cs="Amiri"/>
          <w:color w:val="111111"/>
          <w:sz w:val="28"/>
          <w:sz w:val="28"/>
          <w:szCs w:val="28"/>
          <w:rtl w:val="true"/>
          <w:lang w:bidi="ar-SA"/>
        </w:rPr>
        <w:t xml:space="preserve">حارثة بن سراقة رماه جنان </w:t>
      </w:r>
      <w:r>
        <w:rPr>
          <w:rStyle w:val="FootnoteAnchor"/>
          <w:rtl w:val="true"/>
        </w:rPr>
        <w:footnoteReference w:id="1553"/>
      </w:r>
      <w:r>
        <w:rPr>
          <w:rFonts w:ascii="Amiri" w:hAnsi="Amiri" w:eastAsia="Amiri" w:cs="Amiri"/>
          <w:color w:val="111111"/>
          <w:sz w:val="28"/>
          <w:sz w:val="28"/>
          <w:szCs w:val="28"/>
          <w:rtl w:val="true"/>
          <w:lang w:bidi="ar-SA"/>
        </w:rPr>
        <w:t>بن العرقة بسهم فأصاب حنجرته فقتله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مالک </w:t>
      </w:r>
      <w:r>
        <w:rPr>
          <w:rStyle w:val="FootnoteAnchor"/>
          <w:rtl w:val="true"/>
        </w:rPr>
        <w:footnoteReference w:id="1554"/>
      </w:r>
      <w:r>
        <w:rPr>
          <w:rFonts w:ascii="IRNazanin" w:hAnsi="IRNazanin" w:eastAsia="IRNazanin"/>
          <w:color w:val="111111"/>
          <w:sz w:val="28"/>
          <w:sz w:val="28"/>
          <w:szCs w:val="28"/>
          <w:rtl w:val="true"/>
          <w:lang w:bidi="fa-IR"/>
        </w:rPr>
        <w:t xml:space="preserve">بن النجار عوف </w:t>
      </w:r>
      <w:r>
        <w:rPr>
          <w:rStyle w:val="FootnoteAnchor"/>
          <w:rtl w:val="true"/>
        </w:rPr>
        <w:footnoteReference w:id="1555"/>
      </w:r>
      <w:r>
        <w:rPr>
          <w:rFonts w:ascii="IRNazanin" w:hAnsi="IRNazanin" w:eastAsia="IRNazanin"/>
          <w:color w:val="111111"/>
          <w:sz w:val="28"/>
          <w:sz w:val="28"/>
          <w:szCs w:val="28"/>
          <w:rtl w:val="true"/>
          <w:lang w:bidi="fa-IR"/>
        </w:rPr>
        <w:t xml:space="preserve">و معوذ ابنا عفراء قتلهما أبو جهل </w:t>
      </w:r>
    </w:p>
    <w:p>
      <w:pPr>
        <w:pStyle w:val="BookText"/>
        <w:rPr/>
      </w:pPr>
      <w:r>
        <w:rPr>
          <w:rFonts w:ascii="IRNazanin" w:hAnsi="IRNazanin" w:eastAsia="IRNazanin"/>
          <w:color w:val="111111"/>
          <w:sz w:val="28"/>
          <w:sz w:val="28"/>
          <w:szCs w:val="28"/>
          <w:rtl w:val="true"/>
          <w:lang w:bidi="fa-IR"/>
        </w:rPr>
        <w:t>و من بنی سلمة عمیر بن الحمام بن الجموح قتله خالد بن الأعلم و یقال إنه أول قتیل قتل من الأنصار و قد روی أن أول قتیل منهم حارثة بن سراقة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زریق </w:t>
      </w:r>
      <w:r>
        <w:rPr>
          <w:rStyle w:val="FootnoteAnchor"/>
          <w:rtl w:val="true"/>
        </w:rPr>
        <w:footnoteReference w:id="1556"/>
      </w:r>
      <w:r>
        <w:rPr>
          <w:rFonts w:ascii="IRNazanin" w:hAnsi="IRNazanin" w:eastAsia="IRNazanin"/>
          <w:color w:val="111111"/>
          <w:sz w:val="28"/>
          <w:sz w:val="28"/>
          <w:szCs w:val="28"/>
          <w:rtl w:val="true"/>
          <w:lang w:bidi="fa-IR"/>
        </w:rPr>
        <w:t>رافع بن المعلی قتله عکرمة بن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الحارث بن الخزرج یزید بن الحارث قتله نوفل بن معاویة فهؤلاء الثمانیة من الأنصار و روی عن ابن عباس أن آنسة مولی النبی صلی الله علیه و آله قتل ببدر و روی أن معاذ بن ماعص </w:t>
      </w:r>
      <w:r>
        <w:rPr>
          <w:rStyle w:val="FootnoteAnchor"/>
          <w:rtl w:val="true"/>
        </w:rPr>
        <w:footnoteReference w:id="1557"/>
      </w:r>
      <w:r>
        <w:rPr>
          <w:rFonts w:ascii="IRNazanin" w:hAnsi="IRNazanin" w:eastAsia="IRNazanin"/>
          <w:color w:val="111111"/>
          <w:sz w:val="28"/>
          <w:sz w:val="28"/>
          <w:szCs w:val="28"/>
          <w:rtl w:val="true"/>
          <w:lang w:bidi="fa-IR"/>
        </w:rPr>
        <w:t>جرح ببدر فمات من جراحته بالمدینة و أن عبید بن السکن جرح فاشتکی جرحه فمات منه</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القول فیمن قتل من المشرکین و أسماء قاتلیهم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فمن بنی عبد شمس حنظلة بن أبی سفیان قتله علی علیه السلام و الحارث بن الحضرمی قتله عمار بن یاسر و عامر بن الحضرمی قتله عاصم بن ثابت </w:t>
      </w:r>
      <w:r>
        <w:rPr>
          <w:rStyle w:val="FootnoteAnchor"/>
          <w:rtl w:val="true"/>
        </w:rPr>
        <w:footnoteReference w:id="1559"/>
      </w:r>
      <w:r>
        <w:rPr>
          <w:rFonts w:ascii="IRNazanin" w:hAnsi="IRNazanin" w:eastAsia="IRNazanin"/>
          <w:color w:val="111111"/>
          <w:sz w:val="28"/>
          <w:sz w:val="28"/>
          <w:szCs w:val="28"/>
          <w:rtl w:val="true"/>
          <w:lang w:bidi="fa-IR"/>
        </w:rPr>
        <w:t xml:space="preserve">و عمیر بن أبی عمیر و ابنه مولیان لهم قتل سالم مولی حذیفة </w:t>
      </w:r>
      <w:r>
        <w:rPr>
          <w:rStyle w:val="FootnoteAnchor"/>
          <w:rtl w:val="true"/>
        </w:rPr>
        <w:footnoteReference w:id="1560"/>
      </w:r>
      <w:r>
        <w:rPr>
          <w:rFonts w:ascii="IRNazanin" w:hAnsi="IRNazanin" w:eastAsia="IRNazanin"/>
          <w:color w:val="111111"/>
          <w:sz w:val="28"/>
          <w:sz w:val="28"/>
          <w:szCs w:val="28"/>
          <w:rtl w:val="true"/>
          <w:lang w:bidi="fa-IR"/>
        </w:rPr>
        <w:t xml:space="preserve">الأب و لم یذکر من قتل الابن و عبیدة بن سعید بن العاص قتله الزبیر بن العوام و العاص بن سعید بن العاص قتله علی علیه السلام و عقبة بن أبی معیط قتله عاصم بن ثابت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صبرا بالسیف بأمر النبی صلی الله علیه و آله و روی البلاذری أن رسول الله صلی الله علیه و آله صلبه بعد قتله فکان أول مصلوب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عتبة بن ربیعة قتله حمزة </w:t>
      </w:r>
      <w:r>
        <w:rPr>
          <w:rStyle w:val="FootnoteAnchor"/>
          <w:rtl w:val="true"/>
        </w:rPr>
        <w:footnoteReference w:id="1562"/>
      </w:r>
      <w:r>
        <w:rPr>
          <w:rFonts w:ascii="IRNazanin" w:hAnsi="IRNazanin" w:eastAsia="IRNazanin"/>
          <w:color w:val="111111"/>
          <w:sz w:val="28"/>
          <w:sz w:val="28"/>
          <w:szCs w:val="28"/>
          <w:rtl w:val="true"/>
          <w:lang w:bidi="fa-IR"/>
        </w:rPr>
        <w:t xml:space="preserve">رضی الله عنه و شیبة قتله </w:t>
      </w:r>
      <w:r>
        <w:rPr>
          <w:rStyle w:val="FootnoteAnchor"/>
          <w:rtl w:val="true"/>
        </w:rPr>
        <w:footnoteReference w:id="1563"/>
      </w:r>
      <w:r>
        <w:rPr>
          <w:rFonts w:ascii="IRNazanin" w:hAnsi="IRNazanin" w:eastAsia="IRNazanin"/>
          <w:color w:val="111111"/>
          <w:sz w:val="28"/>
          <w:sz w:val="28"/>
          <w:szCs w:val="28"/>
          <w:rtl w:val="true"/>
          <w:lang w:bidi="fa-IR"/>
        </w:rPr>
        <w:t>عبیدة بن الحارث و حمزة و علی الثلاثة اشترکوا فی قتله و الولید بن عتبة قتله علی علیه السلام و عامر بن عبد الله حلیف لهم قتله علی علیه السلام و قیل قتله سعد بن معاذ فهؤلاء اثنا عشر</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و من بنی نوفل بن عبد مناف الحارث بن نوفل </w:t>
      </w:r>
      <w:r>
        <w:rPr>
          <w:rStyle w:val="FootnoteAnchor"/>
          <w:rtl w:val="true"/>
        </w:rPr>
        <w:footnoteReference w:id="1565"/>
      </w:r>
      <w:r>
        <w:rPr>
          <w:rFonts w:ascii="IRNazanin" w:hAnsi="IRNazanin" w:eastAsia="IRNazanin"/>
          <w:color w:val="111111"/>
          <w:sz w:val="28"/>
          <w:sz w:val="28"/>
          <w:szCs w:val="28"/>
          <w:rtl w:val="true"/>
          <w:lang w:bidi="fa-IR"/>
        </w:rPr>
        <w:t xml:space="preserve">قتله خبیب بن یساف </w:t>
      </w:r>
      <w:r>
        <w:rPr>
          <w:rStyle w:val="FootnoteAnchor"/>
          <w:rtl w:val="true"/>
        </w:rPr>
        <w:footnoteReference w:id="1566"/>
      </w:r>
      <w:r>
        <w:rPr>
          <w:rFonts w:ascii="IRNazanin" w:hAnsi="IRNazanin" w:eastAsia="IRNazanin"/>
          <w:color w:val="111111"/>
          <w:sz w:val="28"/>
          <w:sz w:val="28"/>
          <w:szCs w:val="28"/>
          <w:rtl w:val="true"/>
          <w:lang w:bidi="fa-IR"/>
        </w:rPr>
        <w:t>و طعیمة بن عدی یکنی أبا الریان قتله حمزة فی روایة الواقدی و قتله علی علیه السلام فی روایة محمد بن إسحاق و روی البلاذری أنه أسر فقتله النبی صلی الله علیه و آله صبرا علی ید حمزة فهؤلاء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أسد زمعة بن الأسود قتله أبو دجانة و قیل قتله ثابت بن الجذع </w:t>
      </w:r>
      <w:r>
        <w:rPr>
          <w:rStyle w:val="FootnoteAnchor"/>
          <w:rtl w:val="true"/>
        </w:rPr>
        <w:footnoteReference w:id="1567"/>
      </w:r>
      <w:r>
        <w:rPr>
          <w:rFonts w:ascii="IRNazanin" w:hAnsi="IRNazanin" w:eastAsia="IRNazanin"/>
          <w:color w:val="111111"/>
          <w:sz w:val="28"/>
          <w:sz w:val="28"/>
          <w:szCs w:val="28"/>
          <w:rtl w:val="true"/>
          <w:lang w:bidi="fa-IR"/>
        </w:rPr>
        <w:t>و الحارث بن زمعة قتله علی علیه السلام و عقیل بن الأسود قتله علی و حمزة علیهما السلام و قال الواقدی حدثنی أبو معشر قال قتله علی علیه السلام وحده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البختری العاص بن هشام قتله المجذر بن زیاد و قیل أبو داود المازنی و قیل أبو الیسر و نوفل بن خویلد قتله علی علیه السلام فهؤلاء خمسة</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و من بنی عبد الدار النضر بن الحارث قتله علی علیه السلام صبرا بالسیف بأمر رسول الله صلی الله علیه و آله و زید بن ملیص مولی عمر بن هاشم </w:t>
      </w:r>
      <w:r>
        <w:rPr>
          <w:rStyle w:val="FootnoteAnchor"/>
          <w:rtl w:val="true"/>
        </w:rPr>
        <w:footnoteReference w:id="1569"/>
      </w:r>
      <w:r>
        <w:rPr>
          <w:rFonts w:ascii="IRNazanin" w:hAnsi="IRNazanin" w:eastAsia="IRNazanin"/>
          <w:color w:val="111111"/>
          <w:sz w:val="28"/>
          <w:sz w:val="28"/>
          <w:szCs w:val="28"/>
          <w:rtl w:val="true"/>
          <w:lang w:bidi="fa-IR"/>
        </w:rPr>
        <w:t xml:space="preserve">من بنی عبد الدار قتله علی </w:t>
      </w:r>
    </w:p>
    <w:p>
      <w:pPr>
        <w:pStyle w:val="BookText"/>
        <w:rPr/>
      </w:pPr>
      <w:r>
        <w:rPr>
          <w:rFonts w:ascii="IRNazanin" w:hAnsi="IRNazanin" w:eastAsia="IRNazanin"/>
          <w:color w:val="111111"/>
          <w:sz w:val="28"/>
          <w:sz w:val="28"/>
          <w:szCs w:val="28"/>
          <w:rtl w:val="true"/>
          <w:lang w:bidi="fa-IR"/>
        </w:rPr>
        <w:t>علیه السلام و قیل بلال فهؤلاء اثنان</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 xml:space="preserve">و من بنی تیم بن مرة عمیر بن عثمان قتله علی علیه السلام و عثمان بن مالک قتله صهیب فهؤلاء اثنان </w:t>
      </w:r>
      <w:r>
        <w:rPr>
          <w:rStyle w:val="FootnoteAnchor"/>
          <w:rtl w:val="true"/>
        </w:rPr>
        <w:footnoteReference w:id="1571"/>
      </w:r>
      <w:r>
        <w:rPr>
          <w:rFonts w:ascii="IRNazanin" w:hAnsi="IRNazanin" w:eastAsia="IRNazanin"/>
          <w:color w:val="111111"/>
          <w:sz w:val="28"/>
          <w:sz w:val="28"/>
          <w:szCs w:val="28"/>
          <w:rtl w:val="true"/>
          <w:lang w:bidi="fa-IR"/>
        </w:rPr>
        <w:t>و لم یذکر البلاذری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مخزوم ثم من بنی المغیرة أبو جهل عمرو بن هشام ضربه معاذ بن عمرو و معوذ و عوف ابنا عفراء و دفف </w:t>
      </w:r>
      <w:r>
        <w:rPr>
          <w:rStyle w:val="FootnoteAnchor"/>
          <w:rtl w:val="true"/>
        </w:rPr>
        <w:footnoteReference w:id="1572"/>
      </w:r>
      <w:r>
        <w:rPr>
          <w:rFonts w:ascii="IRNazanin" w:hAnsi="IRNazanin" w:eastAsia="IRNazanin"/>
          <w:color w:val="111111"/>
          <w:sz w:val="28"/>
          <w:sz w:val="28"/>
          <w:szCs w:val="28"/>
          <w:rtl w:val="true"/>
          <w:lang w:bidi="fa-IR"/>
        </w:rPr>
        <w:t xml:space="preserve">علیه عبد الله بن مسعود و العاص بن هاشم خال عمر بن الخطاب قتله عمر و یزید بن تمیم حلیف لهم </w:t>
      </w:r>
      <w:r>
        <w:rPr>
          <w:rStyle w:val="FootnoteAnchor"/>
          <w:rtl w:val="true"/>
        </w:rPr>
        <w:footnoteReference w:id="1573"/>
      </w:r>
      <w:r>
        <w:rPr>
          <w:rFonts w:ascii="IRNazanin" w:hAnsi="IRNazanin" w:eastAsia="IRNazanin"/>
          <w:color w:val="111111"/>
          <w:sz w:val="28"/>
          <w:sz w:val="28"/>
          <w:szCs w:val="28"/>
          <w:rtl w:val="true"/>
          <w:lang w:bidi="fa-IR"/>
        </w:rPr>
        <w:t>قتله عمار بن یاسر و قیل قتله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الولید </w:t>
      </w:r>
      <w:r>
        <w:rPr>
          <w:rStyle w:val="FootnoteAnchor"/>
          <w:rtl w:val="true"/>
        </w:rPr>
        <w:footnoteReference w:id="1574"/>
      </w:r>
      <w:r>
        <w:rPr>
          <w:rFonts w:ascii="IRNazanin" w:hAnsi="IRNazanin" w:eastAsia="IRNazanin"/>
          <w:color w:val="111111"/>
          <w:sz w:val="28"/>
          <w:sz w:val="28"/>
          <w:szCs w:val="28"/>
          <w:rtl w:val="true"/>
          <w:lang w:bidi="fa-IR"/>
        </w:rPr>
        <w:t>بن المغیرة أبو قیس بن الولید أخو خالد قتله علی علیه السلام</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و من بنی الفاکه بن المغیرة أبو قیس بن الفاکه قتله حمزة </w:t>
      </w:r>
      <w:r>
        <w:rPr>
          <w:rStyle w:val="FootnoteAnchor"/>
          <w:rtl w:val="true"/>
        </w:rPr>
        <w:footnoteReference w:id="1576"/>
      </w:r>
      <w:r>
        <w:rPr>
          <w:rFonts w:ascii="IRNazanin" w:hAnsi="IRNazanin" w:eastAsia="IRNazanin"/>
          <w:color w:val="111111"/>
          <w:sz w:val="28"/>
          <w:sz w:val="28"/>
          <w:szCs w:val="28"/>
          <w:rtl w:val="true"/>
          <w:lang w:bidi="fa-IR"/>
        </w:rPr>
        <w:t>و قیل الخباب بن المنذر</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و من بنی أمیة بن المغیرة مسعود بن أبی أمیة قتله علی علیه 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عائذ بن عبد الله ثم من بنی رفاعة أمیة بن عائذ قتله سعد بن الربیع و أبو المنذر بن أبی رفاعة </w:t>
      </w:r>
      <w:r>
        <w:rPr>
          <w:rStyle w:val="FootnoteAnchor"/>
          <w:rtl w:val="true"/>
        </w:rPr>
        <w:footnoteReference w:id="1578"/>
      </w:r>
      <w:r>
        <w:rPr>
          <w:rFonts w:ascii="IRNazanin" w:hAnsi="IRNazanin" w:eastAsia="IRNazanin"/>
          <w:color w:val="111111"/>
          <w:sz w:val="28"/>
          <w:sz w:val="28"/>
          <w:szCs w:val="28"/>
          <w:rtl w:val="true"/>
          <w:lang w:bidi="fa-IR"/>
        </w:rPr>
        <w:t xml:space="preserve">قتله معن بن عدی و عبد الله بن أبی رفاعة </w:t>
      </w:r>
      <w:r>
        <w:rPr>
          <w:rStyle w:val="FootnoteAnchor"/>
          <w:rtl w:val="true"/>
        </w:rPr>
        <w:footnoteReference w:id="1579"/>
      </w:r>
      <w:r>
        <w:rPr>
          <w:rFonts w:ascii="IRNazanin" w:hAnsi="IRNazanin" w:eastAsia="IRNazanin"/>
          <w:color w:val="111111"/>
          <w:sz w:val="28"/>
          <w:sz w:val="28"/>
          <w:szCs w:val="28"/>
          <w:rtl w:val="true"/>
          <w:lang w:bidi="fa-IR"/>
        </w:rPr>
        <w:t xml:space="preserve">قتله </w:t>
      </w:r>
    </w:p>
    <w:p>
      <w:pPr>
        <w:pStyle w:val="BookText"/>
        <w:rPr/>
      </w:pPr>
      <w:r>
        <w:rPr>
          <w:rFonts w:ascii="IRNazanin" w:hAnsi="IRNazanin" w:eastAsia="IRNazanin"/>
          <w:color w:val="111111"/>
          <w:sz w:val="28"/>
          <w:sz w:val="28"/>
          <w:szCs w:val="28"/>
          <w:rtl w:val="true"/>
          <w:lang w:bidi="fa-IR"/>
        </w:rPr>
        <w:t>علی علیه السلام و زهیر بن أبی رفاعة قتله أبو أسید الساعدی و السائب بن أبی رفاعة قتله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أبی السائب المخزومی سائب </w:t>
      </w:r>
      <w:r>
        <w:rPr>
          <w:rStyle w:val="FootnoteAnchor"/>
          <w:rtl w:val="true"/>
        </w:rPr>
        <w:footnoteReference w:id="1580"/>
      </w:r>
      <w:r>
        <w:rPr>
          <w:rFonts w:ascii="IRNazanin" w:hAnsi="IRNazanin" w:eastAsia="IRNazanin"/>
          <w:color w:val="111111"/>
          <w:sz w:val="28"/>
          <w:sz w:val="28"/>
          <w:szCs w:val="28"/>
          <w:rtl w:val="true"/>
          <w:lang w:bidi="fa-IR"/>
        </w:rPr>
        <w:t xml:space="preserve">بن أبی السائب قتله الزبیر و الأسود بن عبد الأسد قتله حمزة و حلیف لهم من طی‌ء و هو عمرو بن شیبان </w:t>
      </w:r>
      <w:r>
        <w:rPr>
          <w:rStyle w:val="FootnoteAnchor"/>
          <w:rtl w:val="true"/>
        </w:rPr>
        <w:footnoteReference w:id="1581"/>
      </w:r>
      <w:r>
        <w:rPr>
          <w:rFonts w:ascii="IRNazanin" w:hAnsi="IRNazanin" w:eastAsia="IRNazanin"/>
          <w:color w:val="111111"/>
          <w:sz w:val="28"/>
          <w:sz w:val="28"/>
          <w:szCs w:val="28"/>
          <w:rtl w:val="true"/>
          <w:lang w:bidi="fa-IR"/>
        </w:rPr>
        <w:t xml:space="preserve">قتله یزید بن رقیش </w:t>
      </w:r>
      <w:r>
        <w:rPr>
          <w:rStyle w:val="FootnoteAnchor"/>
          <w:rtl w:val="true"/>
        </w:rPr>
        <w:footnoteReference w:id="1582"/>
      </w:r>
      <w:r>
        <w:rPr>
          <w:rFonts w:ascii="IRNazanin" w:hAnsi="IRNazanin" w:eastAsia="IRNazanin"/>
          <w:color w:val="111111"/>
          <w:sz w:val="28"/>
          <w:sz w:val="28"/>
          <w:szCs w:val="28"/>
          <w:rtl w:val="true"/>
          <w:lang w:bidi="fa-IR"/>
        </w:rPr>
        <w:t xml:space="preserve">و حلیف آخر و هو جبار بن سفیان </w:t>
      </w:r>
      <w:r>
        <w:rPr>
          <w:rStyle w:val="FootnoteAnchor"/>
          <w:rtl w:val="true"/>
        </w:rPr>
        <w:footnoteReference w:id="1583"/>
      </w:r>
      <w:r>
        <w:rPr>
          <w:rFonts w:ascii="IRNazanin" w:hAnsi="IRNazanin" w:eastAsia="IRNazanin"/>
          <w:color w:val="111111"/>
          <w:sz w:val="28"/>
          <w:sz w:val="28"/>
          <w:szCs w:val="28"/>
          <w:rtl w:val="true"/>
          <w:lang w:bidi="fa-IR"/>
        </w:rPr>
        <w:t>قتله أبی بردة بن نیار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بنی عمران بن مخزوم حاجز بن </w:t>
      </w:r>
      <w:r>
        <w:rPr>
          <w:rStyle w:val="FootnoteAnchor"/>
          <w:rtl w:val="true"/>
        </w:rPr>
        <w:footnoteReference w:id="1584"/>
      </w:r>
      <w:r>
        <w:rPr>
          <w:rFonts w:ascii="IRNazanin" w:hAnsi="IRNazanin" w:eastAsia="IRNazanin"/>
          <w:color w:val="111111"/>
          <w:sz w:val="28"/>
          <w:sz w:val="28"/>
          <w:szCs w:val="28"/>
          <w:rtl w:val="true"/>
          <w:lang w:bidi="fa-IR"/>
        </w:rPr>
        <w:t xml:space="preserve">السائب قتله علی علیه السلام و روی البلاذری أن حاجزا هذا و أخاه عویمرا قتلهما علی و عویمر بن عمرو قتله النعمان بن أبی مالک </w:t>
      </w:r>
      <w:r>
        <w:rPr>
          <w:rStyle w:val="FootnoteAnchor"/>
          <w:rtl w:val="true"/>
        </w:rPr>
        <w:footnoteReference w:id="1585"/>
      </w:r>
      <w:r>
        <w:rPr>
          <w:rFonts w:ascii="Amiri" w:hAnsi="Amiri" w:eastAsia="Amiri" w:cs="Amiri"/>
          <w:color w:val="111111"/>
          <w:sz w:val="28"/>
          <w:sz w:val="28"/>
          <w:szCs w:val="28"/>
          <w:rtl w:val="true"/>
          <w:lang w:bidi="ar-SA"/>
        </w:rPr>
        <w:t>فهؤلاء تسعة عشر</w:t>
      </w:r>
      <w:r>
        <w:rPr>
          <w:rFonts w:eastAsia="Amiri" w:cs="Amiri" w:ascii="Amiri" w:hAnsi="Amiri"/>
          <w:color w:val="111111"/>
          <w:sz w:val="28"/>
          <w:szCs w:val="28"/>
          <w:rtl w:val="true"/>
          <w:lang w:bidi="ar-SA"/>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و من بنی جمح بن عمرو أمیة بن خلف قتله خبیب بن یساف </w:t>
      </w:r>
      <w:r>
        <w:rPr>
          <w:rStyle w:val="FootnoteAnchor"/>
          <w:rtl w:val="true"/>
        </w:rPr>
        <w:footnoteReference w:id="1587"/>
      </w:r>
      <w:r>
        <w:rPr>
          <w:rFonts w:ascii="IRNazanin" w:hAnsi="IRNazanin" w:eastAsia="IRNazanin"/>
          <w:color w:val="111111"/>
          <w:sz w:val="28"/>
          <w:sz w:val="28"/>
          <w:szCs w:val="28"/>
          <w:rtl w:val="true"/>
          <w:lang w:bidi="fa-IR"/>
        </w:rPr>
        <w:t xml:space="preserve">و بلال شرکا فیه و قیل بل قتله رفاعة بن رافع </w:t>
      </w:r>
      <w:r>
        <w:rPr>
          <w:rStyle w:val="FootnoteAnchor"/>
          <w:rtl w:val="true"/>
        </w:rPr>
        <w:footnoteReference w:id="1588"/>
      </w:r>
      <w:r>
        <w:rPr>
          <w:rFonts w:ascii="IRNazanin" w:hAnsi="IRNazanin" w:eastAsia="IRNazanin"/>
          <w:color w:val="111111"/>
          <w:sz w:val="28"/>
          <w:sz w:val="28"/>
          <w:szCs w:val="28"/>
          <w:rtl w:val="true"/>
          <w:lang w:bidi="fa-IR"/>
        </w:rPr>
        <w:t xml:space="preserve">و علی بن أمیة قتله عمار بن یاسر و أوس بن المغیرة </w:t>
      </w:r>
      <w:r>
        <w:rPr>
          <w:rStyle w:val="FootnoteAnchor"/>
          <w:rtl w:val="true"/>
        </w:rPr>
        <w:footnoteReference w:id="1589"/>
      </w:r>
      <w:r>
        <w:rPr>
          <w:rFonts w:ascii="IRNazanin" w:hAnsi="IRNazanin" w:eastAsia="IRNazanin"/>
          <w:color w:val="111111"/>
          <w:sz w:val="28"/>
          <w:sz w:val="28"/>
          <w:szCs w:val="28"/>
          <w:rtl w:val="true"/>
          <w:lang w:bidi="fa-IR"/>
        </w:rPr>
        <w:t>قتله علی علیه السلام و عثمان بن مظعون شرکا فیه فهؤلاء ثلاثة</w:t>
      </w:r>
      <w:r>
        <w:rPr>
          <w:rFonts w:eastAsia="IRNazanin" w:cs="IRNazanin"/>
          <w:color w:val="111111"/>
          <w:sz w:val="28"/>
          <w:szCs w:val="28"/>
          <w:rtl w:val="true"/>
          <w:lang w:bidi="fa-IR"/>
        </w:rPr>
        <w:t xml:space="preserve">. </w:t>
      </w:r>
      <w:r>
        <w:rPr>
          <w:rStyle w:val="FootnoteAnchor"/>
          <w:rtl w:val="true"/>
        </w:rPr>
        <w:footnoteReference w:id="1590"/>
      </w:r>
      <w:bookmarkStart w:id="705" w:name="pg16985_188820"/>
    </w:p>
    <w:p>
      <w:pPr>
        <w:pStyle w:val="BookText"/>
        <w:rPr/>
      </w:pPr>
      <w:bookmarkEnd w:id="705"/>
      <w:r>
        <w:rPr>
          <w:rFonts w:ascii="IRNazanin" w:hAnsi="IRNazanin" w:eastAsia="IRNazanin"/>
          <w:color w:val="111111"/>
          <w:sz w:val="28"/>
          <w:sz w:val="28"/>
          <w:szCs w:val="28"/>
          <w:rtl w:val="true"/>
          <w:lang w:bidi="fa-IR"/>
        </w:rPr>
        <w:t xml:space="preserve">و من بنی سهم منبه بن الحجاج قتله أبو الیسر و قیل علی و قیل أبو أسید و نبیه بن الحجاج قتله علی علیه السلام </w:t>
      </w:r>
      <w:r>
        <w:rPr>
          <w:rStyle w:val="FootnoteAnchor"/>
          <w:rtl w:val="true"/>
        </w:rPr>
        <w:footnoteReference w:id="1591"/>
      </w:r>
      <w:r>
        <w:rPr>
          <w:rFonts w:ascii="IRNazanin" w:hAnsi="IRNazanin" w:eastAsia="IRNazanin"/>
          <w:color w:val="111111"/>
          <w:sz w:val="28"/>
          <w:sz w:val="28"/>
          <w:szCs w:val="28"/>
          <w:rtl w:val="true"/>
          <w:lang w:bidi="fa-IR"/>
        </w:rPr>
        <w:t xml:space="preserve">و العاص بن منبه بن الحجاج قتله علی علیه السلام و أبو العاص بن قیس قتله أبو دجانة قال الواقدی و حدثنی أبو معشر عن أصحابه قالوا قتله علی علیه السلام </w:t>
      </w:r>
      <w:r>
        <w:rPr>
          <w:rStyle w:val="FootnoteAnchor"/>
          <w:rtl w:val="true"/>
        </w:rPr>
        <w:footnoteReference w:id="1592"/>
      </w:r>
      <w:r>
        <w:rPr>
          <w:rFonts w:ascii="IRNazanin" w:hAnsi="IRNazanin" w:eastAsia="IRNazanin"/>
          <w:color w:val="111111"/>
          <w:sz w:val="28"/>
          <w:sz w:val="28"/>
          <w:szCs w:val="28"/>
          <w:rtl w:val="true"/>
          <w:lang w:bidi="fa-IR"/>
        </w:rPr>
        <w:t xml:space="preserve">و عاصم بن أبی عوف قتله أبو دجانة </w:t>
      </w:r>
      <w:r>
        <w:rPr>
          <w:rStyle w:val="FootnoteAnchor"/>
          <w:rtl w:val="true"/>
        </w:rPr>
        <w:footnoteReference w:id="1593"/>
      </w:r>
      <w:r>
        <w:rPr>
          <w:rFonts w:ascii="Amiri" w:hAnsi="Amiri" w:eastAsia="Amiri" w:cs="Amiri"/>
          <w:color w:val="111111"/>
          <w:sz w:val="28"/>
          <w:sz w:val="28"/>
          <w:szCs w:val="28"/>
          <w:rtl w:val="true"/>
          <w:lang w:bidi="ar-SA"/>
        </w:rPr>
        <w:t>فهؤلاء خمسة</w:t>
      </w:r>
      <w:r>
        <w:rPr>
          <w:rFonts w:eastAsia="Amiri" w:cs="Amiri" w:ascii="Amiri" w:hAnsi="Amiri"/>
          <w:color w:val="111111"/>
          <w:sz w:val="28"/>
          <w:szCs w:val="28"/>
          <w:rtl w:val="true"/>
          <w:lang w:bidi="ar-SA"/>
        </w:rPr>
        <w:t xml:space="preserve">. </w:t>
      </w:r>
      <w:r>
        <w:rPr>
          <w:rStyle w:val="FootnoteAnchor"/>
          <w:rtl w:val="true"/>
        </w:rPr>
        <w:footnoteReference w:id="1594"/>
      </w:r>
      <w:r>
        <w:rPr>
          <w:rFonts w:ascii="IRNazanin" w:hAnsi="IRNazanin" w:eastAsia="IRNazanin"/>
          <w:color w:val="111111"/>
          <w:sz w:val="28"/>
          <w:sz w:val="28"/>
          <w:szCs w:val="28"/>
          <w:rtl w:val="true"/>
          <w:lang w:bidi="fa-IR"/>
        </w:rPr>
        <w:t xml:space="preserve">و من بنی عامر ثم من بنی مالک معاویة بن عبد قیس حلیف لهم قتله عکاشة بن محصن </w:t>
      </w:r>
      <w:r>
        <w:rPr>
          <w:rStyle w:val="FootnoteAnchor"/>
          <w:rtl w:val="true"/>
        </w:rPr>
        <w:footnoteReference w:id="1595"/>
      </w:r>
      <w:r>
        <w:rPr>
          <w:rFonts w:ascii="IRNazanin" w:hAnsi="IRNazanin" w:eastAsia="IRNazanin"/>
          <w:color w:val="111111"/>
          <w:sz w:val="28"/>
          <w:sz w:val="28"/>
          <w:szCs w:val="28"/>
          <w:rtl w:val="true"/>
          <w:lang w:bidi="fa-IR"/>
        </w:rPr>
        <w:t>و سعید بن وهب حلیف لهم من کلب قتله أبو دجانة فهؤلاء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فجمیع من قتل ببدر فی روایة الواقدی من المشرکین فی الحرب و صبرا اثنان و خمسون قتل علی علیه السلام منهم مع الذین شرک فی قتلهم أربعة و عشرین رجلا </w:t>
      </w:r>
      <w:r>
        <w:rPr>
          <w:rStyle w:val="FootnoteAnchor"/>
          <w:rtl w:val="true"/>
        </w:rPr>
        <w:footnoteReference w:id="1596"/>
      </w:r>
      <w:r>
        <w:rPr>
          <w:rFonts w:ascii="IRNazanin" w:hAnsi="IRNazanin" w:eastAsia="IRNazanin"/>
          <w:color w:val="111111"/>
          <w:sz w:val="28"/>
          <w:sz w:val="28"/>
          <w:szCs w:val="28"/>
          <w:rtl w:val="true"/>
          <w:lang w:bidi="fa-IR"/>
        </w:rPr>
        <w:t xml:space="preserve">و قد کثرت الروایة أن المقتولین ببدر کانوا سبعین و لکن الذین عرفوا و حفظت أسماؤهم من ذکرناه و فی روایة الشیعة أن زمعة بن الأسود قتله علی علیه السلام </w:t>
      </w:r>
      <w:r>
        <w:rPr>
          <w:rStyle w:val="FootnoteAnchor"/>
          <w:rtl w:val="true"/>
        </w:rPr>
        <w:footnoteReference w:id="1597"/>
      </w:r>
      <w:r>
        <w:rPr>
          <w:rFonts w:ascii="IRNazanin" w:hAnsi="IRNazanin" w:eastAsia="IRNazanin"/>
          <w:color w:val="111111"/>
          <w:sz w:val="28"/>
          <w:sz w:val="28"/>
          <w:szCs w:val="28"/>
          <w:rtl w:val="true"/>
          <w:lang w:bidi="fa-IR"/>
        </w:rPr>
        <w:t xml:space="preserve">و الأشهر فی الروایة أنه قتل الحارث بن زمعة و أن زمعة قتله أبو دجانة </w:t>
      </w:r>
      <w:r>
        <w:rPr>
          <w:rStyle w:val="FootnoteAnchor"/>
          <w:rtl w:val="true"/>
        </w:rPr>
        <w:footnoteReference w:id="1598"/>
      </w:r>
      <w:r>
        <w:rPr>
          <w:rFonts w:ascii="IRNazanin" w:hAnsi="IRNazanin" w:eastAsia="IRNazanin"/>
          <w:color w:val="111111"/>
          <w:sz w:val="28"/>
          <w:sz w:val="28"/>
          <w:szCs w:val="28"/>
          <w:rtl w:val="true"/>
          <w:lang w:bidi="fa-IR"/>
        </w:rPr>
        <w:t>انتهی ما أردنا إیراده من کلام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 صلی الله علیه و آله و سلم خبر رسید که کاروان مجهزی که قریش اموال خود را در آن جمع کرده است از مکه بیرون آمده و آهنگ شام دارد یاران خّود را فرا خواند و در شانزدهمین ماه از هجرت به مدینه، همراه یک صد و پنجاه و به قولی دویست نفر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کاروان مواجه نشد و از دست رفت و کاروان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غزوه ذی العشیره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 آنکه جنگی کرده باشد از آن جا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زمان بازگشت کاروان قریش را از شام دانست یارانش را برای حمله بدان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پیش از خروج خود از مدنیه، طلحه بن عبیدالله و سعید بن زید را برای کسب خبر و اطلاع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مسلمانان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قریش است که 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است شاید خداوند غنیمتی به شما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کار شتاب گرفتند حتی برای بیرون رفتن از مدینه گاهی پدر و پسر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سعد بن خیثمه و پدرش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سعد بیرون آمد که در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اصحاب پیامبر چون با خروج او موافق نبودند همراه او بیرون نرفتند و در این باره سخنان بسیار و اختلافاتی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خوش نیت و با بصیرت نیز از همراهی خودداری کردند زیرا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برای جنگ باشد بلکه برای گرفتن غنیمت بود و اگر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برای جنگ است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اسید بن حضیر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رهسپار شد تا این که به مکانی معروف به بقع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سقیا بود و متصل به مدینه بود فرو آمد و لشکرگاه ساخت و سپاه را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 برای مردم مدینه دعا فرمود و چنین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ابراهیم بنده و دوست و پیامبرت، تو را برای اهل مکه خوانده است و من که محمد بنده و پیامبر توام، تو را برای مردم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پروردگارا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کِشت و کار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مدینه را در نظر ما محبوب قرار بده و وبائی را که در آن موجود است به محل خُم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آن چه را که میان دو سنگلاخش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محترم و جایگاه امن قرار دادم همچنان که خلیل تو ابراهیم مکه را چنان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شامگاه یک شنبه دوازدهم رمضان از سقیا کوچ کرد و مسلمانان همراه او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شتران هفتاد بود و هر دو یا سه یا چهار نفر از یک شتر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چنانکه پیامبر صلی الله علیه و سلم و علی بن ابی طالب علیه السلام و مرثَدبن ابی مرثد، یک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مرثد، زید بن حارثه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رفاعه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به بدر رفتم و معمولا هر سه نفر یک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خلاد بن ابی رافع و یزید بن عامر بر شتر جوانی که داشتیم به نوبت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به روحاء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شتر از راه رفتن باز ماند و فرو خفت و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ما را با این شتر به مدینه برگردانی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راه تو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از کنار ما گذشت و ما در همان حال بودیم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شتر ما درمانده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خواست و در ظرفی وضو گرفت و آب مضمضه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شتر را باز کنید و ما چنان کردیم و پیامبر از آن آب مقداری در دهان حیوان ریخت و مقداری بر سر و گردن، شانه و کوهان، دُم و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حرکت کرد و ما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بدر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حیوان از حرکت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او را کشت و گوشتش را صدقه داد و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چون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به پیشگاه الهی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گروه پیادگان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سوارشان فرمای، و برهنگان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پوشان، و گرسنگان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سیرشان کن، و نیازمندان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فضل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نیازشان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مسلمانان برنگشت مگر این که بر پشت حیوانی سوار بود و به هر مرد شتری و یا دو شتر رسید و هر کس برهنه بود جامه پوشید و به زاد و توشه قریش دست یافتند و سیر شدند و چون فدیه اسیران را گرفتند هر فقیری ثروتمند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اصحاب رسول خدا صلی الله علیه و آله و سلم دو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مرثد و اسب مقداد بن عمرو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بنی 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اسبی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کاروان خود به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همراه کاروان بود با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قریشی در مکه نبود مگر این که از یک مثقال طلا تا هر اندازه که توانسته بود در آن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ابو سفیان خبر رسید که پیامبر در صدد تصاحب کاروان است، ضمضم بن عمرو را به مکه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خواب عاتکه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از این ماجرا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خواب دیدم، حتی دیدم که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سنگ که از ابو قیس جدا شده بود، در خانه ما فرود آمد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بیرون رفتن آمده شدند، و عتبه و شیبه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بیرون آورده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عداس غلام آن دو،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از باغ انگورمان در طائف به وسیله تو برای مردی انگور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به خدا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اعتنا نکرده و بیرون رفتند و او همراهشان رفت و در بدر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این که عازم جنگ شوند با تیرهای خود پیش هُبَل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امیّۀ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خلف و عتبه و شیبه پیش هبل به امر کننده و نهی کننده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نهی کننده بیرون آمد تصمیم گرفتند در مکه بمانند اما ابو جهل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قرعه نکشیدم، ما هرگز از کاروان خود کناره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حکیم بن حزام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جایی که برایم ناخوشایندتر از بدر باشد، نرفتم و در هیچ موردی هم به اندازه پیش از رهسپار شدنم، آن همه دلیل برایم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آمد و فریاد برداشت که 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تیر قرعه کشیدم اما مرتبّاً تیرهایی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بیرون رفتم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ابن حنظلیّه چند شتر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هنوز جان داشت به جست و خیز پرداخت و هیچ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لشکر نبود که به خون آن حیوان آغشته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به بازگشت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شومی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حنظلیه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از تصمیم خود منصرف شدم و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ثنیّه بیضاء رسیدیم، دیدم عداس آن جا نشسته و مردم از 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ربیعه گذشتند، برجست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چسبید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رسول خدا است 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مگر به سوی کشتارگاه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از چشمانش اشک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تصمیم گرفتم برگردم ولی باز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عاص بن منبّه بن حجاج هم پس از رفتن عتبه و شیبه در کنار عداس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دو سرورم که سروران اهل وادی نیز هستند و به جنگ پیامبر خدا و به کشتارگاه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مرا به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رسول خدا است؟ در این هنگام عداس در حالی که سخت به هیجان آمده و موهایش سیخ شده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او فرستاده خدا به سوی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مسلمان شد و در عین حال با حالت شکّ و تردید به راه افتاد و در جنگ بدر همراه مشرکان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نیز برگشت و در بدر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شرکت کرد و در آن روز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قول اول،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آهنگ حرکت کرد به فکر دشمنی میان خود و بنی بکر افتادند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کسانی که در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شیطان به صورت سراقه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گروه قریش شما شرف و جایگاه مرا در میان قوم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کنانه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را ناخوش دارد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بیرون رفتند و همراه خود زنان خواننده و نوازنده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با نهصد و پنجاه جنجگو بیرون آمدند و صد اسب هم برای خودنمایی و تکبر یدک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شتر نیز داشتند و اسب سواران که صد نفر بودند همگی زره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نیز همین تعداد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جحفه رسیدند جهیم بن صلت بین خواب و بیداری دید که مردی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که شتری همراه داشت، پیش آمد و کنار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ربیعه و شیبه بن ربیعه و زمعه بن اسود و امیّه بن خلف و ابو بختری و ابو حکم و نوفل بن خویلد و گروهی دیگر از اشراف قریش که نامشان را برد،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سهیل بن عمرو اسیر شد و حارث بن هشام از جنگ برادر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همان کسانی هستید که به سوی کشتارگاه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میان لشکر شایع و برای ابو جهل نیز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پیشگوی دیگری از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زودی خواهد دانست که چه کسی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یا محمد و یاران او؟</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کاروان را از خطر رهانید شخصی را پیش قریش فرستاد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رسول خدا صلی الله علیه و آله و سلم در صبح زود چهاردهم رمضان در عرق الظبیۀ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که از تهامه آمده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اطلاعی از ابو سفیان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هیچ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 شما کسی فرستاده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فرستاده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شکم ماده شتر من چیست؟ سلمه بن سلامه بن وقش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تو باردار است؟ رسول خدا صلی الله علیه و آله و سلم از این گفتار ناراحت شد و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همچنان به راه خود ادامه داد تا این که شب چهارشنبه پانزدهم رمضان به روحاء رسید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بهترین وادی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رکعت آخر نماز برداشت، کافران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اجازه مده ابو جهل بن هشام که فرعون این امت است بگریزد، خداوندا زمعة بن اسود را رها مکن، پروردگارا چشم ابی زمعه را بگریان، خدایا چشم ابو زمعه را کور کن، و خدایا سهیل بن عمر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گروهی از قریش دعا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 بن هشام و عیاش بن أبی ربیعة و دیگر مستضعفان مؤمن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شامگاه جمعه هفدهم رمضان در بدر فرود آمد و علی علیه السلام و زبیر و سعد بن ابی وقاص و بسبس بن عمرو را فرستاد تا از کنار آب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جا شتران آبکش و سقایان قریش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اسارت گرفتند و برخی نیز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حضور پیامبر صلی الله علیه و آله و سلم آوردند در حالی که آن حضرت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سقاهای قریش هستیم و ما را فرستاده بودند که برایشان آب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شروع به زدن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کتک خوردن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ابو سفیان و در کاروان هستیم، کاروان پشت این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گفتند از زدن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سلام نمازش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و وفتی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راحتشان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درآمدند رسول خدا صلی الله علیه و آله و سلم صفوف جنگ را مرتب و راست کرد و برای مسلمانان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الهی گفت و سپس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چیزی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انگیزیم که خدایتان به آن بر انگیخته است و شما را از چیزی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خدایتان از آن نهی فرموده است؛ پروردگار که منزلت او بسیار بزرگ است به حق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صدق و راستی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اهل خیر را در مقابل خیر به میزان جایگاهشان در نزد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ذکر او را گویند و مشمول فضل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منزلی از منازل حقّ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خداوند متعال از کسی چیزی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برای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صبر و شکیبایی به هنگام سختی از چیزهایی است که خداوند به وسیله آن، اندوه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از غم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آخرت رستگار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میان شماست، شما را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شرم کنید از این که خداوند بر اعمال شما آگاه شود و بر شما سخت غضب بگیرد چرا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لمقتُ الله اکبرُ من مقتکم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دشمنی خدا از دشمنی شما نسبت به همدیگر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آن چه در کتابش به شما فرمان داده و آیات خود را به شما نشان داده است، و پس از خواری به شما عزّت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 او تمسک جویید تا از شما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خدای خود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کاری شوید که مستوجب آن چه از رحمت و آمرزش خود وعده فرموده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خدا حقّ و گفتار او راست و عقاب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من و شما همه مورد نظر خداییم، خدای 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پشتیبانی داریم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مسلمانان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قریش را دید که در صحرا به حرکت درآمدند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بر من کتاب نازل کردی و مرا به جنگ فرمان دادی و یکی از دو گروه را به من وعده فرمودی و تو وعده را خلاف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قریش است که با کبر و غرورشان برای ستیز با تو و تکذیب فرستاده تو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نصرتی را که به من وعده فرمودی، عنایت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فردا نیست و نابود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هماوردطلبی عتبه و شیبه و ولید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از همه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به مقابله ولید شتافت و به یکدیگر ضربتی زدند و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عتبه پیش آمد و حمزه رضی الله عنه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برخاست و به یکدیگر ضربتی وارد کردند و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شیبه پیش آمد و عبیده به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در آن روز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اصحاب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با کناره شمشیرش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پای عبیده زد که عضله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ساق پایش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به شیبه هجوم آوردند و او را کشتند و این آیه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خصمان اختصموا فی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روایت کرده که عتبه با عبیده، حمزه با شیبه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مهلت نداد و او را کشت و علی علیه السلام به ولید مهلتی نداد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و عتبه ضرباتی بر هم وارد کردند و همدیگر را درمانده و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با شمشیر بر عتبه هجوم آوردند و او را خلاص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را به صف مسلمانان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کلام امیر المؤمنین موافقت دارد آن جا که به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من همان شمشیری است که در جنگ بدر بر پیکر برادر و دائی و جدّت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لبه تیز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پیکر برادر و دائی و جدّت چه کرد و آن عذاب از ستمگران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روایت واقدی را برگزیده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روایت با احوال سنّی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مطابقت دارد زیرا شیبه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سه نفر بود و در برابر عبیده که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سه نفر مسلمان بود،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عائشه روایت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جنگ بدر برای مهاجران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خزرج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حسین علیه السلام روایت کرده که شعار رسول خدا صلی الله علیه و آله و سلم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ابو بختری منع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ماجرای او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کشتن حارث بن عامر بن نوفل منع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به اجبار روانه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بن یساف به او برخورد کرد و او را بدون این که بشناسد،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کشتن زمعۀ بن اسود نهی فرموده بود، ولی ثابت بن جذع او را بدون این که بشناسد،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هجرت فرمود، عقبه بن ابی معیط شعری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برای پیامبر خواندند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بینی او را به خاک بمال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اسبش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رم کرد و عبد الله بن سلمه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عاصم بن ثابت بن ابی اقلح دستور داد و او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پس از بازگشت مردم، مشغول جمع آوری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امیه بن خلف که در دوره جاهلیت دوست من بود برخوردم و پسرش علیّ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صدایم زد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بیش از این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جلوی خودم به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چون احساس کرد که نسباً امنیتی پیدا کرده است ناگاه بلال او را 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این امیه بن خلف سردسته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رهایی یابد من نجات نخواهم یافت،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او را در مکه شکنجه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چنان به سوی امیّه روی آوردند که گویی شترهای تازه زاییده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به طوری که امیه ناچار به پشت بر زمین خوابید و من هم از او حمایت کردم اما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بن یساف جلو آمد و با شمشیر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وارد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ضربتی بر خبیب زده بود که دستش را از شانه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 او را وصل کرد به طوری که گوشت بر آورد و هموار شد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امیه نیز جلو آمد که خباب بن منذر به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و پایش را قطع کرد و علی از ترس چنان فریادی کشید که مانند آن هرگز شنیده نشده بود عمار نیز پیش آمد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امیّه اقوال دیگری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عبیده بن سعید بن عاص را سوار بر اسبی دیدم که سراپای پوشیده در سلاح بود و هیچ چیز جز چشمانش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چشمش را زدم و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روی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گذاشتم تا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بیرون بیاورم و تمام چشم او هم از حدقه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نیزه کوچک را گرفت و آن را پیشاپیش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یورش آورده و با کفار درگیر شدند، عاصم بن ابی عوف سهمی همچون گرگی پیش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بر شما است که محمد را بگیرید که پیوند خویشاوندی را بریده و میان جماعت تفرقه انداخته و دینی ناشناخته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رهایی یابد من نجات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به مقابله او شتافت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معبد بن وهب پیش آمد و ضربتی به ابودجانه زد که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معبد حمله کرد و ضرباتی بر او زد اما شمشیرش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معبد در گودالی که جلویش قرار داشت و آن را ندیده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خود را روی او افکند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سرش را برید و جامه و سلاحش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چون بنی مخزوم کشته شدگان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ابو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شدند و او را احاطه کردند جامه و سلاحش را گرفتند و به عبدالله بن منذر دادند تا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پنداشت که او ابو جهل است به سویش حمله کرد و او را کشت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 المطلب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مخزوم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 جهل را به قیس بن فاکه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پنداشت که او ابو جهل است بر او حمله برد او را کشت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را بگیر که من پسر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به خالد بن اعلم بپوشانند ولی او از پوشیدن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عمرو بن جموح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را دیدم که همچون درخت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دسرسی بدان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ابو جهل دسترسی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امروز بر سر این کار باید بمیرم یا به ابو جهل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 در فرصتی که برایم پیش آمد بر او حمله برده و ضربتی بر او زدم که پایش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او را تشبیه به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کردم که از زیر سنگ آسیاب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پسرش عکرمه بر من حمله کرد و ضربتی بر دوشم زد که دستم از شانه قطع شد و فقط به پوستش آویخته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از پشت سرم آویخته بود به زحمت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ولی چون موجب آزارم بود پای بر آن نهادم و آن را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عکرمه را دیدم که به هر پناهگاهی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دستم سالم بود تا همانجا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زمان خلافت عثمان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و سلم شمشیر ابو جهل را به معاذ بن عمرو داد آن شمشیر امروز هم نزد خاندان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حارث ابو جهل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کشته شدن ابوجهل شادمان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وعده خود را برآوردی، پس نعمتت را بر من کامل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شرّ نوفل بن عدَویّۀ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نوفل بن خویلد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در روز بدر در حالی که سخت ترسیده بود پیش آمد که در همان برخوردِ اولِ یارانش با مسلمانان، کشته شدن یارانش را دید، با این وجود صدایش را که در آن نشاط و شادی بود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امروز روز سرافرازی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شکست قریش شد خطاب به انصار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نیازی به ریختن خون ما دارید؟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چقدر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آیا شما نیازی به شتران شیرده ندارید؟ جبار بن صخر او را اسیر کرد و جلو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همچنان که مشغول گفتگو با جبار بود علی علیه السلام را دید که به سمت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این کیست؟ سوگند به لات و عزّی که او را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قصد جان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به امروز مردی به این چالاکی میان قومش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سویش آمد و با شمشیر ضربتی به او زد ولی شمشیر در سپر چرمی نوفل گیر کرد پس آن را بیرون کشید و به هر دو ساق پای نوفل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کرد که چون دامن زرهش را بالا زده بود، هر دو پایش قطع شد و آن گاه بر او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نوفل بن خویلد اطلاع دارد؟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خداوندی که دعا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درباره نوفل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سعید بن عاص پیش آمد و در پی جنگ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علی علیه السلام با یکدیگر برخوردند و 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پس از آنکه خورشید بالا آمده بود و صفوف ما و دشمن در هم آمیخته بود در پی یکی از مشرکان بودم که ناگاه مردی دیگر از مشرکان را بر فراز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شنی دیدم که با سعد بن خیثمه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جنگ مشغول بودند تا این که مرد مشرک، سعد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 سوار بر اسب و سراپا پوشیده در آهن بود و نقابی آهنی بر چهره داشت و نشانی هم بر سینه، از اسب فرود آمد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به جنگ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برگشتم و او هم به سوی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کوتاه قد بودم کمی برگشتم تا خودش را به سمت من پایین آورد زیرا دوست نداشتم که از بالا مرا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گریختی؟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 بر 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پای من استوار و پابرجا گردید پیش آمد و چون نزدیک من رسید ضربتی زد که آن را با سپر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در سپرم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دوش او زدم و با آنکه زره بر تن داشت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درید و پنداشتم که با همین ضربه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برق شمشیری از پشت سر خود دیدم، سرم را فرو بردم، شمشیر کاسه سر دشمن را همراه با کلاه خودش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پسر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پشت سرم نگاه کردم عمویم حمزه را دیدم و شخص کشته شده، طعیمه بن 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طعیمه را علی بن ابی طالب علیه السلام کشت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استراحتگاه به سوی مردم بیرون آمد و جنگ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مسلمانان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گروِ کار خیری است که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خداوندی که جانم در دست اوست، هر که امروز با کافران بجنگد و در این جنگ صبر پیشه کند و پاداش الهی را بر این کار به حساب آورد و روی آورد و پشت نکند، خداوند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حمام جوینی در حالی که چند خرمایی در دست داشت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من و این که وارد بهشت گردم، جز این است که این افراد مرا بکشند؟ سپس خرماها را از دستش انداخت و شمشیرش را برداشت و با مشرکان جنگید تا این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بن قتاده برایم نقل کرده که عوف بن حارث که همان ابو عفراء بود در روز بدر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خوشایندی و رضایتمندی هر چه بیشتر پروردگار از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برهنه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تن داشت، درآورد و دور انداخت و با مشرکان جنگید تا این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واقدی و ابن اسحاق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مشتی خاک برداشت و به سوی کافران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زشت باد، پروردگارا رعب و وحشت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بیفکن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متزلزل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بدون توجه به چیزی روی به گریز نهادند و مسلمانان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تعقیب کردند و برخی را کشتند و بعضی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بن محصن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شمشیرم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چوبی به من داد که در دست من تبدیل به شمشیر سفید بلندی شد و تا هنگامی که خداوند مشرکان را فراری داد با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شمشیر تا هنگام مرگ عکاشه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بنی عبد الاشهل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شمشیر سلمه بن اسهل بن جریش شکست و بی سلاح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چوبدستی خویش را که از شاخه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ضربه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تبدیل به شمشیری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شمشیر هموراه پیش سلمه بود تا این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درستش ابی عبیده است و او ابوعبید بن مسعود ثقفی پدر مختار ثقفی است و جنگ پل یا قس الناطف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نزدیک کوفه در ساحل فرات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مروحه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در ساحل فرات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جنگی میان مسلمانان و ایرانیان در زمان خلافت عمر بن خطاب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در نزدیکی حیره اتفاق افتاد و در آن روز ابی عبیده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حارث بن سراقه وارد حوض آبی شد تیری ناشناس بر گلویش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آخر آن روز از همان حوض که خون او در آن ریخته بود آب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حارثه به مادر و خواهرش در مدینه رسید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او نخواهم گریست تا پیامبر خدا بیاید و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پسرم در بهشت باشد هرگز بر او گریه نخواهم کرد و اگر در آتش باشد در این صورت به خدا سوگند همه عمر بر او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بدر بازگشت مادر حارثه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پسرم چه جایگاهی در قلبم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 او بگریم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از رسول خدا بپرسم که اگر در بهشت باشد برای او گریه نخواهم کرد و اگر در آتش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تا آخر عمر بر او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فقط یک بهشت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است، و سوگند به خداوندی که جانم در دست اوست فرزندت در برترین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او گریه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فرمود ظرف آبی بیاورند و دست خود را در آن فرو برد سپس مقداری از آن را مضمضه کرد بعد ظرف را به مادر حارثه داد که بیاشامد و دخترش هم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فرمود بقیه آن را در گریبان خود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چنان کردند از نزد رسول خدا صلی الله علیه و آله و سلم برگشتند در حالی که در مدینه هیچ زنی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 تر و شادتر از آن 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به مکه بازگشتند ابو سفیان بن حرب در میانشان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بر کشتگان خود گریه نکنید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نوحه سرائی نکنید و هیچ شاعر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مرثیه سرائی نکند و صبر پیشه کنید زیرا اگر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نوحه سرائی کنید و با شعر بر آنان گریه کنید، خشمتان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این کار شما را از دشمنی محمد و یارانش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خبر به محمد و یارانش برسد شما را سرزنش خواهند کرد که در این صورت مصیبت بزرگ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بتوانید انتقام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با محمد نجنگم، روغن و زنان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کسی بر کشتگان قریش نگریست و کسی نوحه سرائی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پیش هند دختر عتبه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پدر و برادر و عمو و خویشاوندانت گریه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گریه کنم و خبر به محمد و یارانش برسد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زنان خزرج ما را سرزنش کنند؟ 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از محمد و یارانش نگیرم و تا زمانی که با محمد نجنگم بر من حرام است که روغن به سرم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بدانم اندوه از دلم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ولی اندوه بیرون نخواهد شد مگر این که به چشم خود خون کسانی که عزیزانم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حال باقی ماند و از آن روز که سوگند خورد تا جنگ احد نه بر سر روغن مالید و نه به بستر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ابو سفیان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با اسنادش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برای جنگ رو در روی هم ایستادند پیامبر صلی الله علیه و آله و سلم یک ساعت بیهوش شد و سپس بیدار گشت و به مؤمنان مژده داد که جبرئیل با گروهی از فرشتگان،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با گروهی از فرشتگان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هم با گروهی از فرشتگان در پشت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به صورت سراقه بن جعشم مدلجی در آمده بود و سپاه مشرکان را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کسی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دشمن خدا چشمش به فرشتگان افتاد به هزمیت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هشام که ابلیس را به صورت سراقه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چون گفتارش را شنید با او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چنان به سینه حارث کوبید که از اسب فرو افتاد و گریخت که دیده نشود و به دریا فرو رفت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دادی چه شد؟ ابو جهل روی به یاران خود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جنگ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سراقه بن جعشم شما را نفریبد که او با محمد و یاران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قدید بازگردیم خواهد دانست که با خویشان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عتبه و شیبه و ولید نیز نباید شما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شتابزدگی کردند و غرورشان سبب شد در جنگ مفت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تا محمد و یاران او را به ریسمان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شماها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بگیرید تا آنکه بعداً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بفهمانیم که چرا از دین شما برگشته و از آیین پدری خود دوری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رفاعه از پدر خود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از ابلیس بانگی همچون بانگ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که فریاد بدبختی و درماندگی برداشته بود و به صورت سراقه بن جعشم در آمده بود و سرانجام گریخت و در دریا فرو رفت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من دادی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این جریان سراقه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یک از این کارها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عماره لیثی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صیادان قبیله که روز بدر کنار دریا بود برایم بازگو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حرباه یا حرباه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صحرا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سراقه بن جعشم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فدایت، چه پیش آمده است؟ ولی او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دریا فرو رفت و در حالی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بلند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دادی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خدا سراقه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به هنگام نیمروز که خورشید به سوی مغرب میل کرده بود و در زمانی که قریش شکست خوردند،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دارای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از نور به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و زرد و سرخ بود، که قسمتی از آن را بر 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افکنده بودند و پیشانی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مو و کاکل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محمود بن لبید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شما هم برای خود علامت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به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خودها 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پرهایی به علامت و نشانه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 روایت شده از سهل بن عمرو که گفت در روز بدر مردانی سفید بر روی اسبانی سیاه و سفید در میان آسمان و زمین دیدم که نشانه دار بودند و می کشتند واسیر می کردند</w:t>
      </w:r>
    </w:p>
    <w:p>
      <w:pPr>
        <w:pStyle w:val="BookText"/>
        <w:rPr/>
      </w:pPr>
      <w:r>
        <w:rPr>
          <w:rFonts w:ascii="IRNazanin" w:hAnsi="IRNazanin" w:eastAsia="IRNazanin"/>
          <w:color w:val="111111"/>
          <w:sz w:val="28"/>
          <w:sz w:val="28"/>
          <w:szCs w:val="28"/>
          <w:rtl w:val="true"/>
          <w:lang w:bidi="fa-IR"/>
        </w:rPr>
        <w:t>عبد رحمن بن حارث از پدرش از جدش عبید از ابو رهم غفاری برایم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دیگر از پسرعموهایش در آب بدر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اندک اصحاب پیامبر و کثرت قریش را دیدیم،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با یکدیگر برخورد کنند، ما به لشکر و یاران محمد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کناره چپ لشکر محمد رفتیم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چهارم قریش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سمت چپ سپاه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ناگاه ابری آمد و ما را فرو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آسمان 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مردان و ابزار جنگ را شنیدیم و نیز شنیدیم که مردی به اسب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حیزوم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تا دیگران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سمت راست سپاه رسول خدا صلی الله علیه و آله و سلم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که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شدیم که پیامبر و یارانش دو برابر قریش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مُرد اما من خودم را از مهلکه نجات داده و این خبر را به پیامبر دادم و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صهیب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چقدر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بریده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 نیزه در جنگ بدر دیدم که از محل جراحت آن خونی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سه سر آوردم و مقابل پیامبر صلی الله علیه و آله و سلم نهاده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سومی،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مردی سپید چهره و بلندبالایی دیدم که به او چنان ضربتی زد که در برابرش به زمین درغلتید و من سرش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فلان فرشته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جنگ نکردند مگر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فرشتگان به صورت اشخاصی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که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مردم را به پایداری تشویق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مشرکان رفتیم و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اگر مسلمانان حمله کنند پایداری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آیه هم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الملائکۀ انی معکم فثبّتوا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پروردگارت به فرشتگان وحی می‌کرد که من با شما هستم، پس کسانی را که ایمان آورده‌اند ثابت‌قدم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سائب بن ابی جیش اسدی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جنگ بدر کسی از مردم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روی به گریز نهادند من نیز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روی و بلند بالا که میان آسمان و زمین بر اسبی سیاه و سفید سوار بود به من رسید و مرا طناب پیچ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الرحمن بن عوف رسید و دید من بسته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میان سپاه ندا داد که چه کسی این شخص را اسیر کرده است؟ هیچ کس مدّعی نشد که مرا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حضور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اسیر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نداشتم آن چه را دیده بودم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فرشتگان بزرگوار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عبد الرحمن بن عوف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مرا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بن حزام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برخوردیم و با هم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آسمان صدایی شنیدیم مانند صدای ریختن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 در 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مشتی از آن را بر گرفت و به سوی ما پرت کرد و ما متواری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صدایی مانند ریختن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 در تشت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شنیدیم و پا به فرار گذاشتیم و هرگز اینچنین دچار ترس و وحشت نشده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از میان اسیران به ابو غرّۀ عمرو بن عبد الله جمحی که شاعر بود امان داد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دختر دارم که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ایشان به من لطف و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هرگز به جنگ تو نیایم و مردم را بر علیه تو گرد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احد بیرون آمدند، صفوان بن امیّۀ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عهد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جنگ او نروم و کسی را علیه او گرد نیاورم، و محمد بر من منّت نهاد و آزادم کرده است در حالی که دیگران را یا کشته و یا فدیه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متعهد شد که اگر ابو غرّۀ کشته شود دختران او را همراه دختران خود نگهداری کند و اگر زنده بماند مال فراوانی به او بدهد که تمام شدنی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رهسپار شد و قبایل عرب را فرا 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نبرد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قریش به جنگ احد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اسیر شد و کس دیگری غیر از او از قریش اسیر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را مجبور کردند، دخترکانی دارم، بر من منّت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با من بستی چه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نخواهی توانست در مکه دست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بِکشی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محمد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سوراخ گزیده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دستور فرمود که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کشتگان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ریختند به جز امیّه بن خلف که بسیار چاق بود و همان روز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در چاه بیفکنند گوشتش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مکانی جا دادند و خاک و سنگ بر جسدش ریختند تا این 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در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چاه ریخته شده بودند ایستاد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یکی یکی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را که خدایتان وعده داده بود حقّ و درست یافتید؟ من که آن چه را خدایم وعده داده بود حقّ و درست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خویشاوندی برای پیامبر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تکذیب کردید در حالی که مردم را تصدیق نمودند، شما مرا بیرون راندید در حالی که مردم پناهم دادند، و شما با من جنگیدید و مردم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کسانی را که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دانستند آن چه خدایشان وعده داده است،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شنواتر نیستید،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و شکست قریش به هنگام زوال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بدر ماند و عبدالله بن کعب را فرمان داد تا غنایم را بگیرد و به تنی چند از یارانش دستور فرمود تا او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در بدر گزارد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آفتاب به اثیّل رسید و در آن جا فرود آمد و شب را در آن جا به صبح رسانید و گروهی از اصحاب آن حضرت که تعداشان زیاد نبود، زخمی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ذکوان بن عبد قیس امر فرمود که آن شب مسلمانان را پاسداری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اواخر شب از آن جا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و سلم در أثیّل نماز عصر را گزارد و چون رکعتی خواند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 از علت خنده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میکائیل از کنارم گذشت در حالی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خاک آلود بود بر من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قریش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حالی که بر مادیانی که کاکلش را گره زده بودند سوار بود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آن خاک آلود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پیش تو فرستاده و فرمان داده است از تو جدا نشوم تا خشنود و راضی شوی، آیا راضی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اسیران به سوی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به عرق الظبیۀ رسید و در آن جا به عاصم بن ثابت بن ابی افلح دستور فرمود که گردن عقبه بن ابی معیط را بزند و او را عبد الله بن سلمه عجلانی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چرا کشته شوم؟ ای گروه قریش چرا در میان این همه اسیر من کشته شوم؟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دشمنی تو با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منّت نهادن تو برتر و بهتر است، مرا نیز مانند یکی از قوم من قرار بده،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مرا نیز بکش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نیز رها کن، و اگر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من نیز فدیه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محمد چه کسی سرپرست دخترکان و فرزندان کوچک من خواهد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او پیشی گیر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 گردنش را بزن پس او پیش رفت و گردنش را زد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مرد بسیار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او و کتابش کافری، و پیامبر خدا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که تو را به قتل رساند و چشم مرا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زید بن حارثه و عبد الله بن رواحه را از اثیل به مدینه فرستاد تا مردم را مژده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همراه اسیران به مدینه آمد و شقران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اسیران گماشته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چهل و نه مرد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شمردند و مجموع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بود اما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روحاء به دیدار پیامبر صلی الله علیه و آله و سلم آمدند و به پیروزی که خداوند برای پیامبر فراهم آورده بود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داماد رسول خدا شوهر دخترش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از جمله معدود مشاهیر قریش بود که دارای اموال بسیاری بود و به کار بازرگانی مشغول بود و به امانت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رسول خدا صلی الله علیه و آله و سلم درخواست کرد که زینب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گاه با خدیجه مخالفت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پیش از نزول وحی 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را به ازدواج ابو العاص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منزله فرزند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نبوّت پیامبر را اکرام بخشید، خدیجه و همه دخترانش به او ایمان آوردند و او را تصدیق نمودند و گواهی دادند که آن چه پیامبر آورده است، حقّ است و به دین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العاص بر شرک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یکی از دخترانش رقیه یا امّ کلثوم را به ازدواج عتبه پسر ابو لهب درآورده بود و این پیش از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آن حضرت نازل شد و به دستور خداوند قومش را دعوت نمود، او را ترک کردند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را از همّ و غم دخترانش فارغ کردید، دخترانش را از او گرفتید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عیال او بیرون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دخترانش را به او بازگردانید و او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ابو العاص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دختر محمد را رها کن و ما هر زنی از قریش را که بخواهی به ازدواج تو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همسرم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هیچ زنی از قریش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هرگاه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عنوان داماد خوبی او را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عتبه بن ابو لهب فاسق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را طلاق بده، هر زنی از قریش را بخواهی به ازدواج تو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ابان بن سعید بن عاص، یا دختر سعید بن عاص را به ازدواج من درآورید، او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سعید بن عاص را به ازدواجش درآوردند و او همسرش را طلاق داد و در مدت زمان پیش از آن نیز با او جماع نکرده بود و خداوند به جهت کرامت رقیه و خواری و ذلت عتبه، او را از دستش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رقیه از عتبه، عثمان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مکه چندان نفوذ و قدرت نداشت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حلال و حرام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میان زینب و ابو العاص جدایی افکنده بود اما رسول خدا صلی الله علیه و آله و سلم در زمانی که در مکه 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میانشان جدایی افکند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زینب با وجود اسلام آوردنش و باقی ماندن ابو العاص بر شرک در نزد او 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تا این که رسول خدا صلی الله علیه و آله و سلم به مدینه هجرت فرمود و زینب در مکه همراه با ابو العاص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به جنگ بدر آمدند ابو العاص نیز همراهشان حرکت کرد و در روز بدر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با دیگر اسیران به نزد پیامبر آوردند و چون مردم مکه فدیه اسیرانشان را فرستادند، زینب فدیه شوهرش ابو العاص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برای فدیه فرستاده بود، گردنبندی بود که مادرش خدیجه در شب زفاف، وقتی او را به خانه ابو العاص فرستاد به 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گردنبند را دید به شدّت متأثر گردید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که اسیر زینب را رها کنید و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فرستاده به او بازگردانید، پس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جان و مالمان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را که زینب برای فدیه ابو العاص فرستاده بود، بازگردانیدند و ابو العاص را بدون فدیه برایش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 نزد نقیب ابو جعفر یحیی بن زید بصری علوی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ابوبکر و عمر در آن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پیامبر جهت ردّ فدیه به زینب و آزادی ابوالعاص بدون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تکریم و احسان به فاطمه اقتضا نمی‌کرد که به وسیله باز گرداندن فدک، قلب او را خشنود کنند و از مسلمانان بخواهند تا فدک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 منزلت فاطمه نزد رسول خدا از جایگاه زینب پایین‌تر بود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سیده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فرض این است که بر فاطمه هیچ حقی اثبات نشود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فدک نحله باشد و چه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خبری که ابوبکر روایت کرده، فدک حقی از حقوق مسلمانان است، پس برای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نبوده است که آن را از امت اسلامی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فدیه ابوالعاص بن ربیع آیا حقی از حقوق مسلمانان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آن را از آنان گرفت؟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صاحب شریعت بود و حکم، همان حکم او بود در حالی که ابوبکر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چرا ابوبکر فدک را با اجبار و زور از مسلمانان نگرفت تا به فاطمه برگرداند، بلکه می‌گویم مگر مردم او را جای پیامبر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از مردم درخواست کند که فدک را به فاطمه ببخشند، همان گونه که پیامبر از مسلمانان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در مورد فدیه ابو العاص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پیامبر شماست که این نخلستان را از شما می‌خواهد آیا او را خشنود و راضی خواهید کرد؟ مردم فدک را به او نمی‌بخشیدند؟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القضاة ابوالحسن عبد الجبار بن احمد هم همین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براساس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شایستگان و مطابق با سنّت جوانمردان، درست عمل نکردند، اگرچه از نظر دستورهای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ابو العاص را آزاد کرد از او عهد گرفت یا در ازای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او شرط کرد یا این که ابو العاص بدون هیچ شرطی به رسول خدا صلی الله علیه و آله و سلم وعده داد به محض این که به مکه برسد زینب را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ابو العاص و رسول خدا صلی الله علیه و آله و سلم هیچ کدام عهد و پیمان و شرط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نگذاشتند، بلکه چون پیامبر او را رها کرد و به سوی مکه بازگشت، رسول خدا صلی الله علیه و آله و سلم زید بن حارثه و مردی از انصار را به دنبالش فرستاد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بنشینید تا زینب بر شما گذر کند و او را همراهی کرده و به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سوی مکه رفتند و این ماجرا بعد از یک ماه از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ابوالعاص به مکه رسید به زینب امر کرد که به پدرش بپیوندد و او شروع به آماده شدن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برایم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آماده شده بودم تا به پدرم ملحق شوم، هند دختر عتبه با من رو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آیا به من 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پدرت ملحق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 اگر نیاز به مال و کالا داری یا به جهت این که کسی تو را در سفرت همراهی کند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اموالی را برای پدرت بفرستی، این کار را انجام مده چرا که نیاز و حاجتت در نزد من است، پس نسبت به من رو در بایستی نکن و به من روی خوش نشان بده، زیرا که روابط بین زنان مانند روابط بین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آن لحظه او را راستگو پنداشتم و گمانم جز این نبود که او هرچه گفته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به دلم آمد و این که قصدم پیوستن به پدرم باشد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سفر خودم را آماده و مجهز کردم تا این که از بستن بار و بنه سفر فراغت یافتم و برادر شوهرم کنانه بن ربیع مرا بر شتر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ربیع شتری برای او تدارک دید و زینب بر شتر سوار شد و کنانه کمان و تیردانش را برداشت و روز هنگام بیرون آمد و شتر زینب را که در کجاوه نشسته بود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زنان قریش در این باره همدیگر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خوش نداشتند که دختر محمد اینگونه از میانشان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دنبالش رفتند تا این که در ذی طوی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رسید هبار بن اسود بن مطلب بن اسد، و نافع بن عبد القیس فهری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با نیزه، زینب را که در کجاوه نشسته بود ترساند و زینب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بازگشت جنین در شکمش سقط شد و از ترس در کجاوه خون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رسول خدا صلی الله علیه و آله و سلم در روز فتح مکه خون هبار بن اسود را حلال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نیز در نزد نقیب ابو جعفر خواندم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خون هبّار بن اسود را مباح دانست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زینب را ترساند و فرزندش سقط شد، معلوم می‌شود که اگر آن حضرت هنگامی که به خانه فاطمه هجوم بردند و فاطمه را ترساندند، زنده بود؛ حتماً خون کسی که موجب سقط جنین فاطمه شد را مباح می‌کرد و کشتن وی را حلال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مسأله هجوم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فاطمه و سقط محسن را از شما روایت کنم؟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صحت این روایت و نه بطلان آن را از من روایت نکن و من این جا توقف می‌کنم و نظر نمی‌دهم چرا که روایات متعارضی در این مورد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نقیب رحمه الله در اظهار شک در این باره در برابر ابن ابی الحدید یا شخصی دیگر تقیه در پیش گرفته است و گرنه این مساله آشکار است و در بخش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زمام شتر را رها کرد و جعبه تیری که داشت بر زمین ریخت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 تیری برداشت و در کمان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به زینب نزدیک شود تیری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بن حرب با گروهی از بزرگان قریش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کنانه، تیرت را از ما دور کن تا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نگه داشت و ابو سفیان به سویش آمد و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خوب و درستی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آشکارا در مقابل مردم، زنی را بیرون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مصیبت و فاجعه وارده بر ما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جانب پدر این زن چه بلایی بر سر ما آمد، در این حالت که تو آشکارا دختر محمد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مردم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کار تو به خاطر ذلّت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دامنگیر ما شده است و از روی سستی و ناتوانی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ما نیازی به این که او را از پیوستن به پدرش منع کنیم، نداریم و با ممانعت او انتقام ما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این زن را به مکه بازگردان تا این که سر و صدا آرام گیرد و مردم درباره بازگردانیده شدن او سخن گویند، و مخفیانه او را از مکه بیرون ببر و به پدرش ملحق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او را به مکه بازگرداند و زینب چند شبی را در آن جا اقامت گزید و چون از سخن درباره او فارغ شدند، کنانه او را بر شترش بیرون آورد و شبانه به راه افتادند تا این که او را به زید بن حارثه و همراهش سپرد و آن دو زینب را به نزد رسول خدا صلی الله علیه و آله و سلم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هبّار بن اسود از جمله کسانی بود که زمانی که زینب دختر رسول خدا از مکه به مدینه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متعرض و سدّ 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اگر جنگجویان هبار را یافتند او را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پروردگار آتش، روا نیست کسی با آتش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اگر او را یافتند دست و پایش را قطع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را نتوانستند دستگیر کنند تا این که در روز فتح مکه هبّار فرار کرد سپس در مدینه به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غزوه حنین، در جعرانه نزد پیامبر آمد و در مقابل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اسلام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بر شرک خود باقی ماند و در مکه اقامت کرد و زینب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در مدینه در کنار پدرش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میان آن دو جدائی افکنده بود تا این که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در این زمان به قصد تجارت با اموال خود اموالی که قریش به عنوان سرمایه نزد او نهاده بودند، به سوی شام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شام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یکی از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لشگر که پنهنی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گرفتند و هر چه داشت از او ستاندند اما او ناکامشان ساخت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سریّه، اموال گرفته شده را به نزد رسول خدا آوردند و ابو العاص شبانه به مدینه آمد و وارد منزل زینب شد و از او زینهار خواست و زینب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 العاص به دنبال اموالی که آن سریه از او گرفته بودند،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تکبیر نماز صبح را گفت و مردم با او تکبیر گفتند زینب در صف زنانه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العاص را امان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صبح را برای مردم گزارد و چوم سلام نماز را داد رو به سوی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شنیدید آن چه من شنیدم؟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 محمد در دست اوست، من تا اندکی پیش خبر نداشتم و شما شنیدید که او از زینب امان گرفته است پس با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نزد درخترش زینب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 ابو العاص را اکرام کن و از او پذیرایی بنما، اما با او نزدیکی نکن که تو بر او حلال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را به نزد آن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اموال ابو العاص را ستانده بودند، فرستاد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این مرد را در میان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اموالش را ستانده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کنید و اموالش را به او بازگردانید، پسندیده است و ما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پسندیم و اگر نپذیرفتید این اموال غنیمتی از جانب خداوند است که به شما ارزانی داشته است و شما بدان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که اموال را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و کالاهایش را به او بازگرداندند تا جایی که مردی، طناب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دیگری مُشک و دیگری ظرف آب و دیگری جوال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 که همه اموالش را به او پس دادند و چیزی از آن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العاص اموال را به مکه برد و چون به آن جا رسید اموال هر صاحب مالی را که سرمایه و کالای در اختیار او نهاده بود بازگرداند و چون این کار را به پایان رساند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آیا کسی از شما هست که مالش را از من نگرفته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تو را جزای خیر دهاد که ما تو را مردی وفادار و بزرگوار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خداوند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تنها دلیلی که باعث شد من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نیاورم ترسم از این بود که گمان کنید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اموال شما را بخورم و آن را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اموالتان را به شما تحویل داد و به شما بازگردانید، 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اسلام آوردم و از دین محمد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 از مکه بیرون رفت تا در مدینه به نزد رسول خدا صلی الله علیه و آله و 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شش سال بنا بر نکاح اول دوباره زینب را به ابو العاص داد و عقد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جبیر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گرفتن از اسیران به چه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اسیران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فدیه، چهار هزار تا سه هزار تا دو هزار تا هزار،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 گروهی که هیچ مالی 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مقریزی در امتاع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کسانی بودند که نوشتن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اما کسی از انصار نبود که کتابت خوب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اسیران هیچ مالی نداشتند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پذیرفتند که اگر به ده نفر از جوانان کتابت بیاموزند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زید بن ثابت در میان گروهی از جوانان انصار کتابت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حدیث عکرمه از ابن عباس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اسیران در روز بدر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آزاد شدن نداشتند و پیامبر فدیه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اینگونه قرار داد که به فرزندان انصار کتابت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گریان به سوی پدرش آمد و پدرش گفت چی شده گفت معلمم مرا زده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انتقام خون بدر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اسیران از اهل بدر چهل اوقیه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مال را نداشت، به ده نفر از مسلمانان نوشتن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ثابت از کسانی بود که نوشتن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بر آنان منّت نهاد و فدیه نگرفت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نام اسیران جنگ بدر و نام کسانی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اسیر شد که او را ابو یسر کعب بن عمرو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بود که عبید بن اوس ظفری او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حارث بن عبد المطلب که جبار بن صخر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بنی هاشم به اسم عتبه که از بنی فهر بود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مطلب بن عبد مناف، سائب بن عبید و عبید بن عمرو بن علقمه اسیر شدند که سلمة بن اسلم آن دو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هیچ اموالی نداشتند و رسول خدا صلی الله علیه و آله و سلم بدون گرفتن فدیه آن دو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معیط به دست عبد الله بن سلمه اسیرشد که به دستور رسول خدا صلی الله علیه و آله و سلم، عاصم بن ثابت او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وحرۀ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ابن ابی عمرو بن امیّه نیز توسط سعد بن ابی وقّاص اسیر شد که ولید بن عقبه برای پرداخت فدیه او آمد و چهار هزار درهم فدیه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سفیان را علی علیه السلام اسیر گرفته بود ولی در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 سهم رسول خدا صلی الله علیه و آله و سلم شد و آن حضرت بدون دریافت فدیه او را در مقابل سعد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 معاویه بود و برای عمره به مکه رفته بود و بازداشت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و مشرکان او را آزاد نکردند تا این که رسول خدا صلی الله علیه و آله و سلم عمرو بن ابی سفیان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نیز توسط خراش بن صمّۀ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ربیع برادر ابو العاص برای پرداخت فدیه او آمد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به نام ابو ریشه اسیر شد که عمرو بن ربیع فدیه او را نیز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ازرق نیز اسیر شده بود که او را هم عمرو بن ربیع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قرعه سهم تمیم برده خراش بن صمّه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حارث حضرمی نیز که عمار بن حزم اسیرش کرده بود در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سهم اُبیّ بن کعب شد که عمرو بن ابی سفیان فدیه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العاص بن نوفل که عمار بن یاسر او را اسیر کرد، پسر عمویش برای پرداخت فدیه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خیار را خراش بن صمّۀ اسیر کرد و عثمان بن عبد شمس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نیز توسط حارثه بن نعمان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ابو ثور که او را ابو مرثد غنوی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این سه نفر را جبیر بن مطعم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بن عمیر که او را ابو الیسر اسیر کرد و در قرعه کشی سهم محرز بن نضله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برادر پدر و مادری مصعب بن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بگیر که در مکه مادری ثروتمند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 درباره من چنین است؟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برای فدیه او چهار هزار درهم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همچنین اسود بن عامر که حمزه رضی الله عنه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ابی طلحه برای پرداخت فدیه این دو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ابی حبیش که عبد الرحمن بن عوف او را اسیر کرد و عثمان بن حویرث که توسط حاطب بن ابی بلتعه اسیر شد و سالم بن شماخ که او را سعد بن ابی وقاص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این سه نفر، عثمان بن ابی حبیش آمد و برای هر کدام چهار هزار درهم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تمیم بن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عثمان که قطبة بن عامر او را اسیر کرد و در زمان اسارت در مدینه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هشام که سواد بن غزیّۀ اسیرش کرد، امیّه بن ابی حذیفۀ که او را بلال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عبدالله که در روز نخلة در سریه عبد الله بن حجش گریخته بود و او را در روز بدر واقد بن عبد الله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این سه نفر عبد الله بن ابی ربیعه آمد و برای هر یک چهار هزار درهم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ولید بن ولید بن مغیره که او را عبد الله بن حجش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او برادرانش خالد بن ولید و هشام بن ولید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ممانعت ورزید تا این که در ازای چهار هزار درهم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پرداخت فدیه او را همراه خود از مدینه بیرون بردند و چون به ذو الحلیفه رسیدند، ولید گریخت و به حضور پیامبر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 پیش از آنکه فدیه داده شود مسلمان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پیش از آنکه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میزان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قوم من پرداختند، پرداخت شود، اسلام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بن قیس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سائب نیز توسط عبده بن حسحاس اسیر شد، وی مدتی او را نزد خود نگه داشت تا آنکه برادرش فروه چهار هزار دهم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از بنی ابو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ابی رفاعه که مالی نداشت به اسارت یکی از مسلمانان درآمد و مدتی نزد او ماند تا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بن ابو رفاعه که به دو هزار درهم فدیه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سائب که به هزار درهم آزاد شد و او را سعد بن ابی وقّاص اسیر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حنطب که او را ابو ایوب انصاری اسیر گرفته بود چون مالی نداشت پس از مدتی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خالد بن اعلم هم پیمان بنی مخزوم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اولین کسی بود که از پیکار گریخت و خباب بن منذر او را اسیر کرد و عکرمه پسر ابو جهل برای فدیه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ده نفر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توجه به این که بنی رفاعه نیز از جمله و زیر مجموعه بنی مخزوم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بن خلف که او را فروة بن عمرو اسیر گرفت و پدرش ابیّ بن خلف برای پرداخت فدیه او آمد ولی تا مدتی فروه او را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غرّه عمرو بن عبد الله که پیامبر صلی الله علیه و آله و سلم او را بدون دریافت فدیه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عمیر که رفاعه بن رافع او را اسیر کرد و پدرش به برای پرداخت فدیه او به مدینه آمد و اسلام آورد و رسول خدا صلی الله علیه و آله و سلم پسرش را بدون گرفتن فدیه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دراج که مالی نداشت و چیز اندکی از او گرفته شد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 غلام امیه بن خلف که سعد بن ابی وقاص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وداعه بن صبیرة که پسرش مطلب با چهار هزار درهم فدیه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حنیس که ثابت بن أقزم او را به اسارت گرفت و عمرو بن قیس با چهار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هزار درهم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قبیصه که عثمان بن مظعون او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حارث که عبد الرحمن بن عوف او را اسیر کرده بود و او گریخت و ابو داود مازنی او را گرفت و دوباره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مالک بن دخشم او را اسیر کرد و مکرز بن حفص با چهار هزار درهم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زمعه که عمیر بن عوف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 مشنوء که نعمان بن مالک او را اسیر کرد و رسول خدا صلی الله علیه و آله و سلم پس از مسلمان شدنش اسم او را به عبد الرحمن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ابی قبیع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چهل و شش اسیر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واقدی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در بدر شمردند و شناخته شدند چهل و نه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از سعید بن مسیب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بدر هفتاد نفر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بیشتر از هفتاد نفر بودند اما اسیرانی که مشهور بودند کسانی هستند که در این جا ذکر کردیم اما نام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مؤرخان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کسانی از مسلمانان که در جنگ بدر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برایم نقل کرد که از زهریّ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مسلمانان در بدر شهید 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چهارده نفر، شش نفر از مهاجران و هشت نفر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حارث که شیبه بن ربیعه او را شهید کرد و در روایت واقدی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او را شهید کرد و پیامبر صلی الله علیه و آله و سلم او را در صفراء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زهرۀ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ابی وقّاص که عمرو بن عبد که یکه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 احزاب بود،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بن عبدود دو الشمالین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بنی زهره بود، او را ابو اسامه جشمی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بن ابی بکیر که از بنی سعد بن بکر بود ولی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او را مالک بن زهیر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مهجع غلام عمر بن خطاب که او را عامر بن حضرمی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مهجع نخستین شهید مهاجران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بیضاء بود که او را طعیمه بن عدی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انصار، 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بن عبد المنذر که ابو ثور او را شهید کرد و سعد بن خیثمه که عمرو بن عبدود او را شهید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طعیمه بن عدی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عدی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بن سراقه شهید شد که جنان بن عرقه تیری به او زد که به حنجره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مالک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 معوّذ دو پسر عفراء که ابو جهل آن دو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از بنی 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حمام بن جموح که خالد بن اعلم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انصار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اولین شهید انصارحارثه بن سراقه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معلّی که عکرمه پسر ابو جهل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حارث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حارث که نوفل بن معاویه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آنسۀ خدمتکار پیامبر صلی الله علیه و آله و سلم نیز در جنگ بدر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معاذ بن ماعص در جنگ بدر مجروح شد و در اثر همان جراحت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بن سکن مجروح شد و جراحتش وخیم شد و در اثر آن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مشرکانی که در جنگ بدر کشته شدند و اسامی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ابی سفیان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حضرمی که عمار بن یاسر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حضرمی که عاصم بن ثابت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ابی عمیر و پسرش و دو غلام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عمیر بن ابی عمیر را سالم غلام حذیفه کشته است و اسم قاتل پسرش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سعید بن عاص که زبیر بن عوام او را کشت، و عاص بن سعید بن عاص که 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عقبه بن ابی معیط که عاصم بن ثابت به فرمان پیامبر او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او را پس از کشتن به دار کشید و او نخستین کسی بود که در اسلام به دار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بن ربیعه که حمزه رضی الله عنه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که عبیده بن حارث با یاری علی علیه السلام و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او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سعد بن معاذ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دوازده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که خبیب بن یساف او را کشته است، طعیمه بن عدی که با کنیه ابا الریان است او را حمزه کشته است و در روایت واقدی او را علی علیه السلام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اسحاق و روایت بلاذری او اسیر شد و به دستور پیامبر توسط حمزه گردن 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بن اسود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جذع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زمعه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اسود که علی و حمزه علیهما السلام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برایم نقل کرده است که او را علی علیه السلام به تنهایی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بختری که همان عاص بن هشام است و او را مجذّر بن زیاد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مازنی او را کشته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که علی علیه السلام به دستور پیامبر صلی الله علیه و سلم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ملیص غلام عمر بن هاشم از بنی عبد الدار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قاتل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تیم بن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عثمان که علی علیه السلام او را کشت و عثمان بن مالک که صهیب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عثمان بن مالک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مخزوم و بنی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عمرو بن هشام که او را معاذ بن عمرو بن و معوّذ و عوف دو پسر عفراء ضربت زدند و عبد الله بن مسعود نیز او را که زخمی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هشام دائی عمر بن خطاب که او را عمر بن خطاب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تمیم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عمار بن یاسر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بن ولید برادر خالد که 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فاکه بن مغیرۀ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بن فاکه که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منذر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امیّۀ بن مغیرۀ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امیّۀ که 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عائذ بن عبد الله و از بنی رفاعۀ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امیّۀ بن عائذ که سعد بن ربیع او را کشت، و ابو منذر بن ابی رفاعۀ که معن بن عدی او را کشت، و عبد الله بن ابی رفاعه که علی علیه السلام او را کشت،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 زهیر بن ابی رفاعه که ابو اُسید ساعدی او را کشت، و سائب بن ابی رفاعه که عبد الرحمن بن عوف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ابی سائب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ابی سائب که زبیر او را کشت، اسود بن عبد الاسد که حمزه او را کشت،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قبیله طی بود عمرو بن شیبان که یزید بن رقیش او را کشت،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جبار بن سفیان که ابی بردۀ ابن نیّار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جاجز بن سائب که علی علیه السلام او را کشت و بلاذری روایت کرده که این حاجز و بردارش عویمر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عویمر بن عمرو که نعمان ابن ابی مالک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نوزده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جمح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خلف که خبیب بن یساف با یاری بلال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رفاعه بن رافع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امیّه که عمار بن یاسر او را کشت، اوس بن مغیرۀ که علی علیه السلام با یاری عثمان بن مظعون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حجّاج که ابو الیسر او را کشت،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بن حجاج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بن حجاج که علی علیه السلام او را کشت و ابو العاص بن قیس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از اصحابش برایم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عوف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عامر وسپس از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عبد قیس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عکاشه بن محصن او را کشت، سعید بن وهب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قبیله کلب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مشرکانی که در جنگ بدر کشته شدند یا گردن زده شدند، بنا بر روایت واقدی پنچاه و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کسانی که علی علیه السلام خود کشته و یا در قتل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 داشته بیست و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آمده است که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در بدر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شناخته شده بودند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حفظ شد، کسانی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شیعه زمعه بن اسود را علی علیه السلام کشته است و مشهورتر در روایت این است که او حارث بن زمعه را کشته و زمعه را ابو دجانه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کلام ابن ابی الحدید که درصدد بیان آن بودیم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2293592_1468164448"/>
      <w:bookmarkStart w:id="707" w:name="_Toc284"/>
      <w:bookmarkEnd w:id="706"/>
      <w:r>
        <w:rPr>
          <w:rtl w:val="true"/>
        </w:rPr>
        <w:t>بیان</w:t>
      </w:r>
      <w:bookmarkEnd w:id="707"/>
    </w:p>
    <w:p>
      <w:pPr>
        <w:pStyle w:val="BookText"/>
        <w:rPr/>
      </w:pPr>
      <w:r>
        <w:rPr>
          <w:rFonts w:ascii="IRNazanin" w:hAnsi="IRNazanin" w:eastAsia="IRNazanin"/>
          <w:color w:val="111111"/>
          <w:sz w:val="28"/>
          <w:sz w:val="28"/>
          <w:szCs w:val="28"/>
          <w:rtl w:val="true"/>
          <w:lang w:bidi="fa-IR"/>
        </w:rPr>
        <w:t>العوذ جمع عائذ و هی الناقة إذا وضعت و بعد ما تضع أیاما حتی یقوی ولدها و الحرجة بالتحریک مجتمع شجر ملتف و المرضاح الحجر الذی یرضح به النوی أی یدق و یقال رفع فلان عقیرته أی صوته أ ما لکم فی اللبن من حاجة أی تأسرون فتأخذون فداءهم إبلا لها لبن ذکره الجزری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 النهار ارتفع و فی النهایة فی حدیث بدر فقلت قریب مفر ابن الشتراء </w:t>
      </w:r>
    </w:p>
    <w:p>
      <w:pPr>
        <w:pStyle w:val="BookText"/>
        <w:rPr/>
      </w:pPr>
      <w:r>
        <w:rPr>
          <w:rFonts w:ascii="IRNazanin" w:hAnsi="IRNazanin" w:eastAsia="IRNazanin"/>
          <w:color w:val="111111"/>
          <w:sz w:val="28"/>
          <w:sz w:val="28"/>
          <w:szCs w:val="28"/>
          <w:rtl w:val="true"/>
          <w:lang w:bidi="fa-IR"/>
        </w:rPr>
        <w:t>هو رجل کان یقطع الطریق یأتی الرفقة فیدنو منهم حتی إذا هموا به نأی قلیلا ثم عاودهم حتی یصیب منهم غرة المعنی أن مفرهم قریب و سیعود فصار مثلا و قال فلحج أی نشب فیه و قال فأطن أی جعله یطن من صوت القطع و أصله من الطنین و هو صوت الشی‌ء الصلب و قال قحف الرأس هو الذی فوق الدماغ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ضحک الرب تعالی کنایة عن غایة رضاه و غمس الید فی العدو کنایة عن دخوله بینهم و جهده فی مقاتلتهم و حسرت کمی عن ذراعی کشفت و الحاسر الذی لا مغفر علیه و لا درع و الأعزل الذی لا سلاح معه و ابن طاب نوع من أنواع تمر المدینة منسوب إلی ابن طاب رجل من أهلها یقال عذق ابن طاب و رطب ابن طاب و تمر ابن طاب ذکره الجزری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حدیث أم حارثة وَیْحَکِ أَ وَ هَبِلْتِ هو بفتح الهاء و کسر الباء و قد استعاره هاهنا لفقد المیز و العقل مما أصابها من الثُّکْل بولدها کأنه قال أَ فَقَدْتِ عَقْلَکِ بِفَقْدِ ابْنِکِ حَتَّی جَعَلْتِ الْجِنَانَ جَنَّةً وَاحِدَةً انتهی فأکلکم لعله من الکلال بمعنی الإعیاء فقالت حلاقی بالقاف أی یا منیتی أقبلی فهذه أوانک قال فی القاموس و کقطام و سحاب المنیة انتهی و فی بعض النسخ بالفاء أی تمنعنی محالفتی قریشا أن لا أبکیهم و ذمرته کنصرته حثثته و التذامر التحاض علی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 مجنبة الجیش هی التی تکون فی المیمنة و المیسرة و هما مجنبتان و النون مکسورة و قیل هی الکتیبة التی تأخذ إحدی ناحیتی الطریق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فتتامت إلیه قریش أی جاءته متوافرة متتابعة و فی القاموس تتاموا جاءوا کلهم و قالوا دهده الحجر فتدهده دحرجه فتدحرج کتدهدی فتدهدی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أقتله أی عرضه للقتل نحو أبعت الثوب و تقول عورت الرکیة إذا طممتها و سددت أعینها التی ینبع منها الماء و النقع الغبار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أن جبرئیل جاء یوم بدر و قد عصم ثنیته الغبار أی لزق به و المیم بدل من الباء و قال فی الباء فی حدیث بدر لما فزع منها أتاه جبرئیل و قد عصب رأسه الغبار أی رکبه و علق به من عصب الریق فاه أی لصق به و یروی </w:t>
      </w:r>
      <w:bookmarkStart w:id="708" w:name="pg16985_188822"/>
    </w:p>
    <w:p>
      <w:pPr>
        <w:pStyle w:val="BookText"/>
        <w:rPr/>
      </w:pPr>
      <w:bookmarkEnd w:id="708"/>
      <w:r>
        <w:rPr>
          <w:rFonts w:ascii="IRNazanin" w:hAnsi="IRNazanin" w:eastAsia="IRNazanin"/>
          <w:color w:val="111111"/>
          <w:sz w:val="28"/>
          <w:sz w:val="28"/>
          <w:szCs w:val="28"/>
          <w:rtl w:val="true"/>
          <w:lang w:bidi="fa-IR"/>
        </w:rPr>
        <w:t>عصم بالمیم و قال عرق الظبیة بضم الظاء موضع علی ثلاثة أمیال من الروحاء به مسجد للنبی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باری قومه أی عارضهم و فی بعض النسخ بالدال أی جاهرهم بالعداوة و قال الجوهری ها للتنبیه قد یقسم بها یقال لا ها الله ما فعلت أی لا و الله أبدلت الهاء من الواو و إن شئت حذفت الألف التی بعد الهاء و إن شئت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لا تضطنی عنی أی لا تبخلی بانبساطک إلی و هو افتعال من الضنی المرض و الطاء بدل من التاء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کذا ذکره فی ضنی </w:t>
      </w:r>
      <w:r>
        <w:rPr>
          <w:rStyle w:val="FootnoteAnchor"/>
          <w:rtl w:val="true"/>
        </w:rPr>
        <w:footnoteReference w:id="1599"/>
      </w:r>
      <w:r>
        <w:rPr>
          <w:rFonts w:ascii="IRNazanin" w:hAnsi="IRNazanin" w:eastAsia="IRNazanin"/>
          <w:color w:val="111111"/>
          <w:sz w:val="28"/>
          <w:sz w:val="28"/>
          <w:szCs w:val="28"/>
          <w:rtl w:val="true"/>
          <w:lang w:bidi="fa-IR"/>
        </w:rPr>
        <w:t>من المعتل و ما ذکره من المعنی یدل علی أنه من الضن من باب المضاعف من الضنة و هو البخل و هو أظهر فیکون بتشدید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نثل الکنانة استخرج نبلها و نثرها فتکرکر الناس عنه أی اندفعوا و رجعوا یقال کرکرته عنی أی دفعته و رددته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عائذ ماده شتر است هرگاه وضع حمل کند و پس از گذشت چند روز از وضع حملش تا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نیرو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انبوه درختان بسیار و درهم تنیده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با آن هسته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فلان عقیرته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لکم فی اللبن من حاجۀ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شترانی شیرده را به عنوان 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مفرّ ابن الشتراء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او مردی بود که راهزنی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همراهان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او را بگیرند اندکی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به نزدشان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چیز باارزشی از آنان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است و دوباره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به صورت ضرب المثل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صدای بریدن، طنینی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چیز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قحف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بالای پیشانی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رضایتمندی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غمس الید فی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وارد شدن او در میان دشمن و تلاش برای جنگیدن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کمّی عن ذراعی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آستینم از بازویم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و زره بر 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سلاح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خرماهای مدینه بود که به ابن طالب یکی از اهل آن منطقه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عذق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 حارثه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أَ وَ هَبِلْتِ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فتحه هاء و کسره 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این جا برای از دست دادن قوه تشخیص و خرد در اثر مصیبت از دست دادن فرزندش استعاره آورده شده است،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پسرت، عقلت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جایی که باغها را باغ واحد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درماندگی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من به سراغم بیا که زمان تو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قطام و سحاب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فاء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سوگندم با قریش مرا از این که بر شما گریه کنم، باز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تحریک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مجنبّۀ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و میسره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دو طرف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 است که یکی از دو طرف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فتتامّت الیه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پی به سراغش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دهده الحجر فتدهده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 پس غلتیده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تدهدا فتدهدی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معرض کشتن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را در معرض فروش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الرکیّۀ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دهانه چاهِ پر از آب را ببندی و سرچشمه آن را که آب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ببندی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جبرئیل در روز بدر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عصم ثنیته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اسب او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بدل از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باء در حدیث بدر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فزع منها اتاه جبرئیل و قد عصب رأسه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بر سر او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 الریق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الظُبیۀ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ظاء، مکانی در سه مایلی روحاء بود که مسجد پیامبر صلی الله علیه و آله و سلم در آن 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قومش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نسبت به آنان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دادن و آگاه کردن است که گاهی برای سوگند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 الله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سوگند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هاء به جای واو قسم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الف بعد از هاء را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بخواهی آن را با 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تضطنی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نسبت به من بخیل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طاء بدل از تاء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را از ریشه 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آن معنایی که آورده است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مضاعف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معنا آشکارتر است، که در این صورت با تشدید 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نثل الکنانۀ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تیرها را از تیردان بیرون آورد و بر زمین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فتکرکر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گرد او دور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کرکرته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خودم دفع کردم و بازداشتم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09" w:name="__RefHeading___Toc2293594_1468164448"/>
      <w:bookmarkStart w:id="710" w:name="_Toc285"/>
      <w:bookmarkEnd w:id="709"/>
      <w:r>
        <w:rPr>
          <w:rtl w:val="true"/>
        </w:rPr>
        <w:t>کلمة المصحّح</w:t>
      </w:r>
      <w:bookmarkEnd w:id="710"/>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التاسع عشر من کتاب بحار الأنوار من هذه الطبعة النفیسة حسب تجزئتنا و هو الجزء الخامس من المجلّد السادس فی تاریخ نبیّنا الأکرم صّلی الّله علیه و آله حسب تجزئة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فخرج بعون اللّه و مشیئته نقیّا من الأغلاط إلّا نزراً زهیداً زاع عنه البصر و حسر عنه النظر و اللّه الموفّق و المعین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من لجنة التحقیق و التصحیح لدار الکتب الإسلامیّة </w:t>
      </w:r>
      <w:bookmarkStart w:id="711" w:name="pg16985_188823"/>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2" w:name="__RefHeading___Toc2293596_1468164448"/>
      <w:bookmarkStart w:id="713" w:name="_Toc286"/>
      <w:bookmarkEnd w:id="712"/>
      <w:r>
        <w:rPr>
          <w:rtl w:val="true"/>
        </w:rPr>
        <w:t>مراجع التصحیح و التخریج‌</w:t>
      </w:r>
      <w:bookmarkEnd w:id="713"/>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الصلاة علی سیّدنا محمّد و آله الطاهرین</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وفّقنا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الشکر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الکتاب و تنمیقه و تحقیق نصوصه و أسانیده و مراجعة مصادره و مآخذه، مزداناً بتعالیق مختصرة لا غنی عنها و کان مرجعنا فی المقابلة و التصحیح مضافاً إلی أصول الکتاب و النسخة المطبوعة المشهورة بطبعة أمین الضرب، الطبعة الحروفیّة عدّة نسخ مخطوطة جیّدة فی غایة الدقّة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النسخة الثمینة الأصلیّة التی هی بخطّ المؤلّف رضوان اللّه علیه تفضّل بها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 قد قابلناه علی تلک النسخة الموجودة عندنا من باب غزوة البدر الکبری إلی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بخط نعمة اللّه بن محمّد مهدیّ الإصطهباناتیّ استکتبها عام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نسخة مخطوطة أخری مصحّحة بتصحیح محمّد محسن ابن أبی تراب مؤرّخة بعام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تفضّل بهما الفاضل البارع الأستاذ المعظّم السیّد جلال الدین الأرمویّ الشهیر بالمحدّث و یأتی مزید توضیح بالنسبة إلی هاتین النسختین مع صورهما الفتوغرافیّة فی الجزء الثانی و العشرون الذی یتمّ به تاریخ نبیّنا الأکرم صّلی الّله علیه و آله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مرجعنا فی تخریج أحادیثه و تعالیقه کتباً أوعزنا إلی بعضها فی المجلّدات السابقة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32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من نسخة المؤلف قدّس سرّه و هی آخر صحیفة من غزوة بدر الکبری</w:t>
      </w:r>
      <w:r>
        <w:rPr>
          <w:rFonts w:eastAsia="IRNazanin" w:cs="IRNazanin"/>
          <w:color w:val="111111"/>
          <w:sz w:val="28"/>
          <w:szCs w:val="28"/>
          <w:rtl w:val="true"/>
          <w:lang w:bidi="fa-IR"/>
        </w:rPr>
        <w:t xml:space="preserve">. </w:t>
      </w:r>
      <w:bookmarkStart w:id="714" w:name="pg16985_188825"/>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5" w:name="__RefHeading___Toc2293598_1468164448"/>
      <w:bookmarkStart w:id="716" w:name="_Toc287"/>
      <w:bookmarkEnd w:id="715"/>
      <w:r>
        <w:rPr>
          <w:rtl w:val="true"/>
        </w:rPr>
        <w:t>فهرست ما فی هذا الجزء</w:t>
      </w:r>
      <w:bookmarkEnd w:id="7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الشعب و ما جری بعده إلی‌الهجرة، و عرض نفسه علی القبائل و بیعة الأنصار و موت أبی طالب و خدیجة رضی اللّه عنهما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و مبادیها، و مبیت علیّ علیه السلام علی فراش النبیّ صّلی الّله علیه و آله و ما جری بعد ذلک إلی دخول المدینة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 صّلی الّله علیه و آله المدینة و بناؤه المسجد و البیوت و جمل أحواله إلی شروعه فی الجهاد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الغزوات و جوامعها و ما جری بعد الهجرة إلی‌غزوة بدر الکبری و فیه غزوة العشیرة و بدر الأولی و النخلة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القبلة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بدر الکبری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لاتین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علیه الدهر أی أهلکه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یبیعون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أبی طالب یعاتب قریشا فی أمر النبیّ صلّی اللّه علیه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دافعت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الشی‌ء، أراد به الرءوس، و الکواهل جمع 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الکلاکل جمع الکلکل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بین الترقوتین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حل مصدق أی خصم یجادل،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بفلان إذا سعی به إلی السلطان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قطیعة رحم و ظلم و جور، و ترکت اسم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إله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 القضا من قومک المتشعب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لذی عزة فینا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صلّی اللّه علیه و آله و سلم قال ذلک، لان أبا طالب رضی اللّه عنه کان یتقی من قومه و یکتم إسلامه فأراد أن یعلم قومه ذلک، هذا بعد فرض صحة الروایة و وقوع ذلک، و إلّا فالروایة کما تری مرسلة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فان العباس کان حینذاک فی حزب المشرکین و لم یکن أسلم، و بقی کذلک إلی أن أسلم فی غزوة بدر الکبری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وصلتک رحم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 شجرة منهم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صمیم القوم أی من أصلهم و حاصلهم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 فلانا و أخفره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 غدر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أختان جمع 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کان من قبل المرأة مثل الأب و الأخ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دین إلی دین آخر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قوم من بنی هاشم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أجهل منی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مقامک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اسید کزبیر، و یقال لابیه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حضیر الکتائب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 مجتمعهم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أحتال علیه فی أن یجیبک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فرجل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حرام، و هو عبد اللّه بن عمرو بن حرام والد جابر الأنصاریّ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العرب تسمی النبیّ صلّی اللّه علیه و آله الصابی لانه خرج من دین قریش إلی دین الإسلام، و یسمون من یدخل فی الإسلام مصبوا، لانهم کانوا لا یهمزون، فأبدلوا من الهمزة واوا، و یسمون المسلمین الصباة بغیر همز کانه جمع الصابی غیر مهموز، کقاض و قضاة، و غاز و غزاة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اعتذار من تحیته بتحیة الجاهلیة، و ترکه تحیة الإسلام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عبد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کتاب المعرفة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وفاة أبی طالب و خدیجة،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أی بعد ذلک العام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الخبر السابق ما ینافی ذلک فتأمل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قطبة بن عامر، یأتی بعد ذلک و هو الصحیح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الخبر السابق انه مصعب بن عمیر، و سیأتی أیضا، و هو الصحیح، و 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یقعد فیه إلا فتیان قریش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جئتکم بخیر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امتقع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لونه من حزن أو فزع أو ریبة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 و أسلفنا قبلا أن نسخة خرائج المصنّف کانت مختلفة مع المطبوع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بستان کما تقدم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قریش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یدعوا أحدا من الناس یدخل علیهم طعاما و لا شیئا ممّا یرفق به، و کانوا یخرجون من الشعب إلی الموسم، فکانت قریش تباکرهم إلی الاسواق فیشترونها و یغلونها علیهم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فأقامت قریش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قصة الصحیفة مفصلا، و لعلّ نسخة المصنّف کانت ناقصة، نذکرها مزیدا للفائدة،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اللّه عزّ و جلّ برحمته أرسل علی صحیفة قریش التی کتبوها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تظاهرهم علی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 فلم تدع فیها اسما هو للّه عزّ و جلّ الا اکلته، و بقی فیها الظلم و القطیعة و البهتان، فأخبر اللّه عزّ و جلّ بذلک رسوله محمّدا صلّی اللّه علیه و آله فأخبر أبا طالب،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أخی من حدثک هذا و لیس یدخل إلینا أحد، و لا تخرج أنت إلی أحد؟ و لست فی نفسی من أهل الکذب، فقال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ربی هذا، فقال له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لحق، و أنا أشهد انک صادق، فجمع أبو طالب أهله و لم یخبرهم بما أخبره به رسول اللّه صلّی اللّه علیه و آله کراهیة أن یفشوا ذلک الخبر، فیبلغ المشرکین فیحتالوا للصحیفة البحث و المکر، فانطلق أبو طالب برهطه حتّی دخلوا المسجد و المشرکون من قریش فی ظل الکعبة، فلما ابصروا تباشروا به و ظنوا أن الحصر و البلاء حملهم علی أن یدفعوا إلیهم رسول اللّه صلّی اللّه علیه و آله فیقتلوه، فلما انتهی إلیهم أبو طالب و رهطه رحبوا بهم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آن لک أن تطیب نفسک عن قتل رجل فی قتله صلاحکم و جماعتکم و فی حیاته فرقتکم و فسادکم،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جئتکم فی امر لعله یکون فیه صلاح و جماعة، فاقبلوا ذلک منا، هلموا صحیفتکم التی فیها تظاهرکم علینا، فجاءوا بها و لا یشکون الا انهم سیدفعون رسول اللّه صلّی اللّه علیه و آله إلیهم إذا نشروها، فلما جاءوا بصحیفتهم 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صحیفتکم بینی و بینکم، فان ابن أخی قد أخبرنی و لم یکذبنی ان اللّه عزّ و جلّ قد بعث علی صحیفتکم الأرضة، فلم تدع للّه فیها اسما الا أکلته، و بقی فیها الظلم و القطیعة و البهتان، فان کان کاذبا فلکم علی ان ادفعه إلیکم تقتلونه، و إن کان صادقا فهل ذلک ناهیکم عن تظاهرکم علینا ، فأخذ علیهم المواثیق واخذوا علیه ، فلما نشروها فاذا هی کما قال رسول الله صلی الله علیه و آله ، وکانوا هم بالغدر أولی منهم ، واستبشر أبوطالب وأصحابه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أینا أولی بالقطیعة والبهتان؟ فقال المطعم بن عدی بن نوفل بن عبد مناف ، وهشام ابن عمرو أخو عامر بن لوی بن حارثة ، نحن براء من هذه الصحیفة القاطعة العادیة الظالمة ، ولن نمالی أحدا فی فساد أنفسنا ، وتتابع علی ذلک ناس من اشراف قریش فخرج قوم من شعبهم وقد أصابهم الجهد الشدید ، فقال أبوطالب فی ذلک أشعارا منها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یظلم و یقهر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الموجود فی المصدر یغایره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عقبة ابن أبی معیط و أبو جهل إلی ابی لهب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أخبرک ابن أخیک این مدخل أبیک؟ فقال له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این مدخل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 فخرج أبو لهب إلیهم فقال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عبوس کریه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الباب الخامس فیما کان سنة ثمان من نبوّته صلّی اللّه علیه و آله إلی الباب التاسع فیما کان سنة ثلاث عشر من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 القضایا المنقولة فیه، و نقل بعضها معنی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ببیعة النساء ما ورد فی سورة الممتحنة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إِذا جاءَکَ الْمُؤْمِناتُ یُبایِعْنَکَ عَلی أَنْ لا یُشْرِکْنَ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لنمنعنک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أو حبل عریض طویل تشد به الرحال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الرِّجالِ وَ النِّساءِ وَ 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یعجزون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یتوارث أهل الملتین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واحدا من المسلمین لو أمن إنسانا نفذ أمانه علی سائر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وَ لَمْ یُهاجِرُوا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لَکُمْ مِنْ وَلایَتِهِمْ مِنْ شَیْ‌ءٍ حَتَّی یُهاجِرُوا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لکم من میراثهم من شی‌ء حتّی یهاجروا، فحینئذ یحصل بینکم التوارث، فان المیراث کان منقطعا فی ذلک الوقت بین المهاجرین و غیر المهاجرین، و روی عن أبی جعفر علیه السلام 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 النصر، و المعونة، و لیس علیکم نصرتهم فی غیر الدین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هو أحد اثنین، و معناه فقد نصره اللّه منفردا من کل شی‌ء الا من أبی بکر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اسفل النقب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تفتح بیت العنکبوت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لو نزلوا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بملائکة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تَنْصُرُوهُ فَقَدْ نَصَرَهُ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سَکِینَتَهُ عَلی رَسُولِهِ وَ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فتخصیص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هما فی المصدر، بل الموجود مکانه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الشیعة فی تخصیص النبیّ صلّی اللّه علیه و آله و سلم فی هذه الآیة بالسکینة کلاما رأینا الاضراب عن ذکره أحری لئلا ینسبنا ناسب إلی شی‌ء انتهی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بتشدید الباء الأول کشداد هو خباب بن الارت التمیمی أبو عبد اللّه من السابقین إلی الإسلام، و کان یعذب فی اللّه، شهد بدرا ثمّ نزل الکوفة و مات بها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ترحم علیه أمیر المؤمنین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خبابا، أسلم راغبا، و هاجر طائعا، و عاش مجاهدا، و ابتلی فی جسمه احوالا، و لن یضیع اللّه أجر من أحسن عملا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ربح صهیب ، ربح صهیب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أبوی عمار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و هو الصحیح، و الرجل هو عیّاش بن أبی ربیعة بن المغیرة بن عبد اللّه بن عمر بن مخزوم القرشیّ المخزومی، و اسم ابیه عمرو و یلقب ذا الرمحین، أسلم قدیما و هاجر الهجرتین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بالیمامة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بالیرموک،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هاجر رسول اللّه صلّی اللّه علیه و آله إلی المدینة آخی بین المهاجرین و بین الأنصار، فکان إذا مات الرجل إه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راجع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 بکسر الهاء و فتح الراء و سکون القاف أو 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الروم، اول من ضرب الدنانیر، و اول من أحدث البیعة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فتح الراء منسوب إلی قریظة، و الرجل هو محمّد بن کعب بن سلیم بن أسد أبو حمزة القرظی المدنیّ، کان من فضلاء المدینة، نزل الکوفة مدة، ولد سنة أربعین و توفی بالمدینة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ذلک، یروی عن ابن عبّاس و ابن عمر و غیرهما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الکفین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أو أدخله تحت ابطه فالقاه علی منکبه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متوجها الی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بریدة بن الحصیب أبو سهل الاسلمی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خروجه صلّی اللّه علیه و آله و سلم و خروج أبی بکر إلی الغار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بالحاء المهملة و الزای المعجمة و لعله الصواب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 و لعله الصحیح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بداء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بعید من المرعی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یؤذ به صقله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الاضلاع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صفته کث اللحیة، الکثاثة فی اللحیة أن تکون غیر دقیقة و لا طویلة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و الخشونة و الکثرة، و من المحتمل أن یکون الکثافة مصحفا من الکثاثة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صفته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المربوع، هو بین الطویل و القصیر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 مربوع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معتد 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ابیاتا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عنه، و لعله من المصنّف، أی ثمّ ذکر ابیاتا منها و ذکر فی المصدر فی صدر الأبیات بیتین لم یذکرهما المصنّف و 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 آخر الأبیات بیت هو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 بیتان 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هنا ایضا بیتان هما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فیما جری له و طریقه إلی المدینة و قصة أم معبد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النسخة المخطوطة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النسخة المخطوطة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انطلق فی استخفاء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تکونون ملوکا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خال عنه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المنذر بن عمرو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اسید بن حصین،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حضیر و کلاهما مصحفان، و اسید بضم الهمزة، و حضیر بضم الحاء المهملة و فتح الضاد المعجمة، و الرجل هو اسید بن حضیر بن سماک ابن عتیک الأنصاریّ الاشهلی أبو یحیی صحابی، مات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 خثیمة بتقدیم الثاء و هو مصحف، و الصحیح خیثمة بتقدیم الیاء علی الثاء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رویت سیفی هذا من دمه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یعدوکم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طلبت بنو هاشم بدیته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طلبت بنو هاشم دمه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تغضب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فی بیت و یلقی علیه قوته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علیه ریب المنون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باجمعهم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خرجوا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أمسی مختص بتفسیر القمّیّ، و إعلام الوری خال عنه، و أمّا کتاب قصص الأنبیاء فلیست عندنا نسخته حتّی نعلم ما فیه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فی ظهر البعیر و الثور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رسول اللّه صلّی اللّه علیه و آله و تلقاه أبو بکر فی الطریق فأخذ بیده و مر به، فلما انتهی إلی ثور دخل الغار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إلیه یضربونه فمنعهم أبو لهب،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کنت تخدعنا منذ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قالوا لعلی علیه السلام، لانه بنومه علی فراش رسول اللّه صلّی اللّه علیه و آله خدعهم فکانوا یظنون أنّه النبیّ صلّی اللّه علیه و آله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جاوزوا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صعدا و دخلا بالتثنیة، فعلیها، فالصحیح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الألفاظ منه،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الفاظه یخالف المنقول،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متحدث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یتحدثون فیه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هند بن أبی هالة، أو عبد اللّه بن اریقط اللیثی علی اختلاف یأتی فی الاخبار، و اختار المقریزی الثانی فی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یشدوه بالوثاق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من قید و حبل و نحوهما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فارق أحدکم اخوه و ابنه او امرأته، أی لا ینفع أحدکم أن تصلب فی دینه و لم یقبل قول محمّد و هو یفسد علی عشیرته دینهم فیفارقونه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ینفع احدکم، و هو الموجود فی البرهان أیضا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یخرجوا من کل بطن منهم بشاب فیضربونه بأسیافهم فأنزل اللّه 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الکعبین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البحرانیّ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تعوم،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أصحابه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تعوم أی تسبح، قال الجزریّ فی النهایة،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صبیانکم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السباحة، یقال عام یعوم عوما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تراهم؟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جماعة منهم الحسین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 عبید اللّه أی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عبدون و أبو طالب بن عرفة و أبو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علیّ الحسن بن إسماعیل بن اشناس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الشیبانی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بالنحوی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أحمد و هو وهم،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واقد الاسلمی قاضی الشرقیة و هو الصحیح و هو الواقدی المشهور، 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إسماعیل بن أبی حبیبة یعنی الاسلمی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مذکور فی التراجم 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هو ابن طریف أو ابن مالک المری المدنیّ،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یطوفون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خمسة و عشرون رجلا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نثرها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خبتم و خسرتم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اللّه لقد مر بکم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الجلیل بن اسود النوشجانی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زید سعید بن اوس یعنی الأنصاریّ النحوی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بالباغندی و وصف محمّد بن الصباح بالجرجانی و محمّد بن کثیر بالمدائنی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المحاربی و فیه وهم و الصحیح عبید، و هو محمّد بن عبید بن محمّد بن واقد المحاربی، أبو جعفر، أو أبو یعلی النحاس الکوفیّ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شداد بن الهاد اللیثی أبو الولید المدنیّ، ولد علی عهد النبیّ صلّی اللّه علیه و آله، کان من کبار التابعین الثقات، و کان معدودا فی الفقهاء 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یوم دجیل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فی الجماجم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العامّة و الخاصّة فی تراجمهم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و هو عبد الواحد بن محمّد بن عبد اللّه بن محمّد ابن مهدیّ، علی ما فی حدیث قبله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تصحیفا و ما فی الصلب اصح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وشحه ببرد له حضرمی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الفضل، عن عبد الرحمن إه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سعید الهاشمی، و لعله زبیر بن سعید بن سلیمان بن سعید بن نوفل بن الحارث بن عبد المطلب بن هاشم الهاشمی أبو القاسم نزیل المدائن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بکنیته فقط فلم یذکر اسمه فی التراجم، قال ابن حجر فی التقریب بعد عنوانه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سلة،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یخلص إلیه من قومه أمر یسوؤه مدة حیاته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ذوو الطول و الشرف من قریش إلی دار الندوة لیأتمروا فی رسول اللّه صلّی اللّه علیه و 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دین إلی دین غیره،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ناب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اطلع، و صبأت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مطالعها، و کانت العرب تسمی النبیّ صلّی اللّه علیه و آله و سلم الصابئ لانه خرج من دین قریش إلی دین الإسلام، و یسمون من یدخل الإسلام مصبوا، لانهم کانوا لا یهمزون فابدلوا الهمزة واوا، و یسمون المسلمین الصباة بغیر همزة، کأنّه جمع الصابی غیر مهموز کقاضی و قضاة و غاز و 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الجزریّ فی النهایة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یذوق طعم المنون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لتسمعن هذا الحدیث الحمیم و المولی الحلیف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فلینتزعن من أنشوطتکم إلی خلاصه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عتبة و شرکه أبو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نقصع البعیر باطراف الرماح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فیسیرون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تمهل الفتیة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هجموا علیه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ابن أبی کبشة فقتلوه من ید رجل یضربه فیذهب دمه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أوحی إلی ربی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أنطلق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لتخفی بمبیتک علیهم أمری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أثری 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فیما امرت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 فیه لمشیتک واقع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توفیقی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ثمّ الأوصیاء، ثمّ الامثل فالامثل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الأشرف فالاشرف، و الأعلی فی الرتبة و المنزلة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فحمة 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فحمة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اقباله و اول سواده یقال للظلمة التی بین صلاتی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بیده قبضة من تراب فرمی بها علی رءوسهم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فأنهضهما فنهضا معه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حرف الجر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غلق اللیل أبوابه، و أسدل استاره، و انقطع الاثر أقبل القوم علی علیّ علیه السلام یقذفونه بالحجارة، فلا یشکون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خالد یقمص قماص البکر، و یرغو رغاء الجمل، و یذعر و یصیح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علیّ 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کان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فی هذا الحدیث،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بهذا الحدیث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نفعنی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یفک من مالها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ولدها بعد مماتها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قضیت ما أمرتک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للسفر اهبته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انتظر قدوم کتابی إلیک و لا تلبث بعده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علیّ بن أبی طالب علیه السلام شعرا یذکر فیه مبیته علی الفراش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مکان البیت الثانی و الثالث هکذا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أبو بکر علی دخول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الصحیح،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إلزامه دخول المدینة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ألاص یلیص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یقدم ابن عمی و ابنتی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کرها الموت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یفدیه بمهجته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الحارث بن مالک،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عوف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خمس و ثمانین 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یتحفظوا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طوی مثلثة الطاء و 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مکّة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متلثمین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باکثرک شعرا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وصل إلی کائبة فرسه، فکان علیه السلام یشد علی قدمیه شد الفرس أو الفارس علی فرسه فغار علی أصحابه فشد علیهم بسیفه شد ضیغم و هو یرتجز و یقول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نفسک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أفری الشی‌ء قطعه و شقه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کسکران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آخر بالبادیة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 یصلون، و طورا یذکرون اللّه قیاما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تفسیر الفواطم عن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لوجهه یجوب منزلا بعد منزل لا یفتر عن ذکر اللّه، و الفواطم کذلک و غیرهم ممن صحبه حتّی قدموا المدینة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کررت فاطمة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علی، و الأنثی الفواطم المتقدم ذکرهن و هن فاطمة بنت رسول اللّه صلّی اللّه علیه و آله، و فاطمة بنت أسد، و فاطمة بنت الزبیر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الفواطم و هن من علی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قبلا، الی موضع الآیة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یذعر و یصیح، و هو الصحیح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رسول اللّه صلّی اللّه علیه و آله و سلم من الغار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یهتدی إلیه احد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جمیع ما فیه حتّی یتعرفه و نفض الطریق تتبعها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الاختصاص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یعتوره أی ینزله کثیرا، و أوی البیت و إلی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فیه و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الراعی أی رعاة الماشیة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اتبعتموه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لعلّ المراد الریح التی استأصلتهم فی غزوة بدر أو التی کانت بغزوة الأحزاب و فی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 ذبح، ثمّ بعثتم من بعد موتکم ثمّ جعلت لکم نار تحرقون فیها و فسر فی هامش نسخة أمین الضرب الریح بالغلبة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القوّة و الرحمة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الشی‌ء الطیب و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 و لعلّ الأصحّ ما فی السیرة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إیعاز إلی أن أبا بکر خرج من داره بعد ما نهاه صلّی اللّه علیه و آله و سلم عن ذلک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 الناس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و کیت بفتح التاء و قد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بهما عن الحدیث و الخبر و تستعملان بلا واو أیضا و لا تستعملان إلّا مکررتین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الحجل؛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معرب کبک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الغار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 اللحم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 رسول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اصلح ما تحتاج إلیه لحمل والدتک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 للضیف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تأذنینی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الکبیر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 العصا الضخمة کصراوة الفأس و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و لا ما تقدم قبله فی الخرائج المطبوع و قد أشرنا کرارا أن نسخة المؤلّف قدس اللّه سره کانت تزید علی المطبوع، و کان المطبوع مختصرا منها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فیها 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 أن یکون بین الجلد و اللحم ماء من کثرة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للمجل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 أو تاول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 وزان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جوف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 مبهم اغلاقه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فرجة فیه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للحمامات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باعتبار جماعة الحمامة و جنسها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کره و أبغض المقام بها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ما یأتی عن الطبریّ و ابن حنبل، و أمّا سائر الروایات ففیها انه لقیه رسول اللّه صلّی اللّه علیه و آله و سلم فی الطریق، و لعلّ التوفیق بینهما ان النبیّ صلّی اللّه علیه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قالوا ذلک بعد ما عرفوه انه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استکثرنا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الحدیث الخوارزمی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الشیخ الزاهد ابی الحسن علیّ بن أحمد العاصمی الخوارزمی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شیخ القضاة إسماعیل بن أحمد الواعظ، أخبرنی والدی أبو بکر أحمد بن الحسین البیهقیّ، أخبرنی أبو عبد اللّه الحافظ، أخبرنی أحمد بن جعفر القطیعی، حدّثنی عبد اللّه بن أحمد بن حنبل، أخبرنی أبی، حدّثنی یحیی بن معاذ، حدّثنی أبو عوانة، حدّثنا أبو ثلج حدّثنی عمر بن میمون،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یتضور قد لف رأسه فی الثوب لا یخرجه حتی أصبح، ثمّ کشف عن رأسه،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لئیم، و قد کان صاحبک لا یتضور و نحن نرمیه و انت تتضور، و قد استنکرنا ذلک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و قد دخل حدیث فی حدیث آخر،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علی کلثوم بن هدم کما فی سیرة ابن هشام والطبری وامتاع الاسماع وغیرها والرجل أبوقیس کلثوم بن هدم بن امرئ القیس بن الحارث بن زید بن مالک بن عوف بن عمرو بن عوف بن مالک بن الاوس ، هذا علی قول من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نزل علی کلثوم ، وما 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نزل علی سعد بن خیثمة ، فیلزم أن یکون نزول علی علیه السلام ایضا علیه ، لان المعروف والمشهور بین أصحاب التواریخ انه نزل مع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نزل علی امرأة مسلمة لا زوج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ذلک الحدیث أن سهل بن حنیف یأتیها فیعطیها شیئا إه والحدیث لم نظفر به فی المناقب ، وقد ذکر فی حدیث آخر انه نزل علی کلثوم بن هدم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یقرئک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تثبت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متفرد بهذا التفصیل فتأمل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اطلب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 ابتذله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فرج متبح، و 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فرج منج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عاهد اللّه ثمّ لم ینکثه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أثابه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تتبعها بما یسخطه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تسمع الرجل 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أصغی إلیه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لیتخلص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 التمهل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تقول یا أبا جهل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اللّه أن لا یقتطعهم عن کرامته باصطلامکم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المطبوع و المخطوط الذی عندی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لان أبا البختری و أبا جهل لیسا بأخوین، فان أبا البختری هو العاص بن هشام بن الحارث بن أسد بن عبد العزی بن کلاب بن مرة بن کعب بن 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ابن إسحاق و ابن الکلبی، و العاص بن هاشم علی قول ابن هشام و مصعب الزبیری، و أبو جهل هو عمرو بن هشام بن المغیرة بن عبد اللّه بن عمر بن مخزوم بن یقظة بن مرة بن کعب بن لؤی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 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له و لمن یختاره من اولیائه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مختصر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امین الضرب،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یتخرج إلیه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استخلفه الرسول صلّی اللّه علیه و آله و سلم لرد الودائع، لانه کان أمینا، فلما أداها قام علی الکعبة فنادی بصوت 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هل من صاحب أمانة؟ هل من صاحب وصیة؟ هل من عدة له قبل رسول اللّه؟ فلما لم یأت احد لحق بالنبی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ولاه فی ردّ الودائع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إلی المدینة استخلف علیّا علیه السلام فی اهله و ماله، و امره ان یؤدی عنه کل دین و کل ودیعة و أوصی إلیه بقضاء دیونه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رآه النبیّ صلّی اللّه علیه و آله و سلم فاعتنقه و بکی رحمة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یشتکهما بعد ذلک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آخیت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الحدیث جماعة من مشایخ العامّة و الخاصّة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ذکره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فی تفسیره، و ابن عقب فی ملحمته، و أبو السعادات فی فضائل العشرة، و الغزالی فی الاحیاء و فی کیمیاء السعادة بروایاتهم عن أبی الیقظان، و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و ابن شاذان و الکلینی و الطوسیّ و ابن عقدة و البرقی و ابن فیاض، و العبدلی و الصفوانی و الثقفی بأسانیدهم عن ابن عبّاس و أبی رافع و هند ابن أبی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ان شاء اللّه فی فضائل علیّ علیه السلام الایعاز إلی غیرهم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میمون، و فی کلیهما تصحیف، و الصحیح عمرو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علیّ بن أبی طالب علیه السلام، شری نفسه؛ و ذلک حین نام علی فراش رسول اللّه صلّی اللّه علیه و آله و سلم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لیلة خروجه إلی الغار و قد أحاط المشرکون بالدار أن ینام علی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بن أبی طالب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قریش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یعومون بالعین المهملة، أی یسبحون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یصبکم منی خیر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 الأرض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احتجت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ظهر أی مرکوب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کنی عن ذلک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اللّه أن یتقی و 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أن یتوق بحسن وصلة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العهد أو 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علیه طغراء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الکتاب أو 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اسمه فی ذیله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فی رقعتهم أی کتب هذا الجواب فی ذیل رقعتهم و وضع اسمه ذیله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الطیالسی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شعبة، عن عمرو بن مرة سمع أبا البختری یحدث عن أبی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نَصْرُ اللَّهِ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رسول اللّه صلّی اللّه علیه و آله حتّی ختمها،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اصحابی خیر، و الناس خیر، لا هجرة بعد الفتح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إلی قوله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أخرجه البحرانیّ أیضا فی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للحدیث صدر ترکه المصنّف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میثم التمار رضی اللّه عنه من أصحاب أمیر المؤمنین علیه السلام له ترجمة ضافیة فی کتب التراجم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سقط و 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بِأَمْوالِهِمْ وَ أَنْفُسِهِمْ فِی سَبِیلِ اللَّهِ وَ الَّذِینَ آوَوْا وَ نَصَرُوا أُولئِکَ بَعْضُهُمْ أَوْلِیاءُ بَعْضٍ وَ الَّذِینَ آمَنُوا وَ لَمْ یُهاجِرُوا ما لَکُمْ مِنْ وَلایَتِهِمْ مِنْ شَیْ‌ءٍ حَتَّی یُهاجِرُوا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و لعله کان قبل قوله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الوشیجة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الرحم المتصلة المشتبکة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یخبره بالاخبار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یحتاج إلی مهاجرته لیلا علی تلک المساترة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یرید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 استظهر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انسب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قبال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صوته و تکلم فعرفه رسول اللّه صلّی اللّه علیه و آله و سلم فقام حتّی أتاه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 دما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تثر، لعله من ثر السحابة أو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 و هو مصحف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علیّ علیه السلام علی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 و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علیّ علیه السلام عن فراشه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 اللّه رسوله من مکرهم و أنزل علیه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یَمْکُرُ بِکَ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انتهی ما فی التاریخ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ففیه زیادة، یظهر من ابن طاوس ان نسخته کانت خالیة عنها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التکسر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أن سریرة مولانا علیّ علیه السلام کانت بیعا لنفسه الشریفة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الواقدی و أبو الفرج النجدی و أبو الحسن البکری و إسحاق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لما عزم علی الهجرة 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ما خرج الا خفیا و قد طلبته قریش أشدّ طلب، و أنت تخرج جهارا فی اناث و هوادج و مال و رجال و نساء، و تقطع بهم السباسب و الشعاب من بین قبائل قریش؟ ما أری لک أن تمضی الا فی خفارة خزاعة، فقال علیّ علیه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شأنا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یکرم أباه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تکریما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انتهز منه فرصة فقتله أو جرحه مجاهرة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 التنکیل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أو دم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المتعلقون علیه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مشارکا 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ولد المعز، و فی حدیث الاضحیة عندی عناق 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الأنثی من أولاد المعز ما لم یتم له سنة، و الجذع بفتحتین من ولد الشاة ما دخل فی السنة الثانیة علی ما ذکره الفیروزآبادی و غیره، و 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المعز لسنة، و من الضأن لثمانیة أشهر، و عن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الضأن، ما له سنة تامّة و فیه أقوال أخر نادرة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لها فی شأنها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فاجترت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ما فی المتن، 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أم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تسوق أعنزا عجافا، جمع عجفاء و هی المهزولة من الغنم و غیرها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تساوق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أم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الشاء عازب حیال، أی بعیدة المرعی لا تأوی الی المنزل فی اللیل، و الحیال جمع الحائل، و هی التی لم تحمل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الناس و أبهاهم من بعید و أحسنهم و أجملهم من قریب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یائس من طول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صدر الباب الاشعار و الخلاف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تاؤه بدل من هاء، لان أصل اسنت اسنهت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بان وترها عن کبدها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حابس، رجل من أیاد، و هو أبو هند بنت الخس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یرد فی القدر من مرقته إذا استعیرت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لکمیت، تمامه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صعل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الاشفار و تثنیها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الخشن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فویق 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لنعجب منکم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الاطباء جمع الطبی و هی حلمة الضرع من ذوات خف و ظلف و حافر و السباع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ینتظرون حضوره، و یستخبرون وروده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یا معشر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الصیحة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تعادی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فی العدو و الرکض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عقبة فی الجبل مسلوکة و ثنیة الوداع 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من التودیع عند الرحیل، و هی ثنیة مشرفة علی المدینة یطؤها من یرید مکّة، و اختلف فی تسمیتها بذلک،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موضع وداع المسافرین من المدینة إلی مکّة،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النبیّ صلّی اللّه علیه و آله ودع بها بعض من خلفه بالمدینة فی آخر خرجاته،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سرایاه المبعوثة عنه،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بالمدینة، و الصحیح انه اسم قدیم جاهلی سمی لتودیع المسافرین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الأخیر البیت، و یظهر منه انها کانت معروفة عندهم بذلک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یعمل فی نخلة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اثنان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بثرة سوداء فی البدن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إنشاء اللّه فی موضعه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نازلا علی بیت کلثوم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قدم علی رضی اللّه عنه من مکّة للنصف من ربیع الأوّل و رسول اللّه صلّی اللّه علیه و آله بقباء لم یرم بعد، و قدم معه صهیب، و ذلک بعد ما ادی علی عن رسول اللّه صلی الله علیه و آله الودائع التی کانت عنده ، وبعد ما کان یسیر اللیل ویکمن النهار حتی تقطرت قدماه ، فاعتنقه النبی صلی الله علیه و آله و بکی رحمة لما بقدمیه من الورم ، وتفل فی یدیه و امرهما علی قدمیه فلم یشتکهما بعد ذلک حتی قتل رضی الله عنه ، ونزل علی کلثوم بن الهدم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امرأة ، والراجح انه نزل مع النبی صلی الله علیه و آله انتهی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مکّة قبل هجرة النبیّ صلّی اللّه علیه و آله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 فنزل علی کلثوم بن الهدم فلم یلبث الا أیاما حتّی مات کلثوم، و انتقل فنزل علی سعد بن خیثمة فی بنی عمرو بن عوف فمکث أیاما، ثمّ کان سفهاء بنی عمرو و منافقوهم یرجمونه فی اللیل، فلما رأی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الجوار؟ فارتحل عنهم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الحلفة بالفاء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الحلفة بالفاء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و سیرة ابن هشام و تاریخ الطبریّ و غیرها انه صلی بهم الجمعة و یأتی ذلک أیضا فی الاخبار، و لعلّ الطبرسیّ أیضا أراد ذلک خصوصا مع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أول مسجد خطب فیه بالجمعة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زید کما فی المتن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فی باب البشائر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مهاجری بهذه الحرة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باب البشائر بمولده ان اسمه ابن حواش الحبر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الفقر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لنبی یبعث، هذا أو ان خروجه، یکون مخرجه بمکّة و هذه دار هجرته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 یطلق علی الخیل و البغال و الحمیر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بذلک علیهم شهید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 کسمی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جدی بالضم کسمی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کنتم تعلمون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 فی الغدیر أی اجتمع و ثبت، و سال الماء سیلا و سیلانا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مجهوله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کأنّها أحرقت بالنار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مؤخره فی مائة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مؤخره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مائة ذراع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 الباب إلی الطریق أی أنفذه إلیه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 أنا بذلک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لم یدبغ منه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تاریخ تحویل القبلة إلی الکعبة، روی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أشهر بعد مهاجرة النبیّ صلّی اللّه علیه و آله،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فی رجب علی رأس سبعة عشر شهرا من مقدمه المدینة، و هو المروی عن ابن عبّاس، و اختاره الیعقوبی فی تاریخه،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الآیتان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فنتخذ لک منزلا و مسجدا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علیه علیّ 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تقدم من الطبرسیّ فی الروایة السابقة أن تزویجها کان بعد الهجرة بقلیل، و هو یوافق ما فی تاریخ الیعقوبی من وقوع التزویج بعد شهرین، و لکن المقریزی صرّح بأنّه وقعت فی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ان شاء اللّه الکلام حول ذلک فی محله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سابقا الخلاف فی المدة التی کانت فیما بین فوتهما راجعه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السواری جمع الساریة الأسطوانة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سقف البیت المعرضة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الخصف جمع 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التی یکنز فیه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المنسوج من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الحشیش الاخضر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اصابهم المطر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سقفه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محمّد بن الحسین بن علی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 بفتح المیم، و فتح الراء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منه مشربة أم إبراهیم، و إنّما سمیت بذلک لان إبراهیم ابن النبیّ صلّی اللّه علیه و آله ولدته أمه فیها، و تعلقت حین ضربها المخاض بخشبة من خشبة تلک المشربة و قد ذرعت من القبلة إلی الشمال أحد عشر ذرعا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الفضیخ بالخاء المعجمة، و هو مسجد من مساجد المدینة، روی الکلینی بإسناده عن عمّار بن موسی أن فیه ردت الشمس لامیر المؤمنین علی علیه السلام، و روی بإسناده عن لیث المرادی انه سأل أبا عبد اللّه علیه السلام عن مسجد الفضیخ لم سمی مسجد الفضیخ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لنخل یسمی الفضیخ، فلذلک سمی مسجد الفضیخ راجع 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لیخیب من قصد إلیه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الطبریّ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شهاب ان النبیّ صلّی اللّه علیه و سلم لما قدم المدینة و قدمها فی شهر ربیع الأوّل امر بالتاریخ،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انهم کانوا یؤرخون بالشهر و الشهرین من مقدمه إلی أن تمت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من امر بالتاریخ عمر بن الخطاب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سقط،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السیر و التواریخ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مسجد بنی سالم کما تقدم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المناقب، و هو مصحف، و الصحیح خبیب و هو خبیب بن إساف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بن عمرو بن خدیج بن عامر بن جشم بن الحارث بن 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راجع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خارجة بن زید بن أبی زهیر بن مالک بن امرئ القیس بن مالک الاغر راجع المصادر المذکورة قبل ذلک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رانوفا، 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رانوناء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یاقوت أیضا کذلک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 و مصدره، 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عتبان بن مالک کما فی سیرة ابن هشام ، والرجل هو عتبان بن مالک بن عمرو العجلانی الانصاری السالمی ، صحابی مشهور ، مذکور فی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وعتبان بالکسر ثم السکون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اعترضه سعد بن عبادة و المنذر بن عمر و فی رجال من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موجودة أیضا فی سیرة ابن هشام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هنا زیادة أسقطها ابن شهرآشوب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حتّی إذا مرت بدار بنی عدی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اخواله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عبد المطلب سلمی بنت عمر و إحدی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اعترضها سلیط بن قیس و أبو سلیط أسیرة بن أبی خارجة فی رجال من بنی عدی بن النجار، فقالوا یا رسول اللّه هلم إلی اخوالک إلی العدد و العدة و المنعة،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سبیلها فانها مأمورة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فخلوا سبیلها فانطلقت إه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بنی مالک بن النجار، و هما فی حجر معاذ بن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سهیل ابنی عمرو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تضعضعت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تحلحلت أی تحرکت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تلحلحت و أرزمت و وضعت جرانها، تلحلحت أی أقامت و لزمت مکانها و لم تبرح و هو ضد تحلحل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عمّار بن یاسر و قد اثقلوه باللبن،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قتلونی یحملون علی ما لا یحملون قالت أمّ سلمة زوج النبیّ فرأیت رسول اللّه صلّی اللّه علیه و آله ینفض و فرته بیده و کان رجلا جعدا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 ابن سمیة، لیسوا بالذین یقتلونک، انما تقتلک الفئة الباغیة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علیّ بن أبی طالب علیه السلام یومئذ إه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غیر واحد من أهل العلم بالشعر عن هذا الرجز،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أبی طالب ارتجز به فلا یدری أ هو قائله أم غیره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موجود فی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مذکورة فی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هو أیضا خال عنها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ما بین الرسولین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الذی انقطعت فیه الرسالة، کفترة ما بین عیسی علیه السلام و محمّد صلّی اللّه علیه و آله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یعص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موافق للمصدر و تاریخ الطبریّ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یحثه علی أمر الآخرة، و یحمله علی ما یؤدیه إلی الفوز فیها و النجاة عن شدائدها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أفضل من ذلک نصیحة و لا أفضل من ذلک ذکرا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 بینه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نجز و نجز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بالوعد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الافعال الآتیة بعد کلها بالتذکیر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التارخ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انه خیر من الدنیا و ما فیها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و لا قوة الا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تاریخ الطبریّ الا انه خلا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و المقریزی اول خطبته صلّی اللّه علیه و سلم فی السیرة و امتاع الاسماع و المذکور فیهما یخالف ذلک، و هی هکذا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أول خطبة خطبها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وسلم فیما بلغنی عن أبی سلمه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أن نقول علی رسول الله صلی الله علیه و آله ما لم یقل ـ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قام فیهم فحمد الله وأثنی علیه بما هو أهله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أیها الناس فقدموا لانفسکم ، تعلمن والله لیصعقن أحدکم ثم لیدعن غنمه لیس لها راع ، ثم لیقولن له ربه ـ ولیس له ترجمان ولا حاجب یحجبه دونه ـ ألم یأتک رسولی فبلغک؟ وآتیتک مالا وأفضلت علیک فما قدمت لنفسک؟ فلینظرن یمینا وشمالا فلا یری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لینظرن قدامه فلا یری غیر جهنم ، فمن استطاع أن یقی وجهه من النار ولو بشق بشقة ـ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تمرة فلیفعل ، ومن لم یجده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ـ ألامتاع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فبکلمة طیبة ، فان بها تجزی الحسنة عشر أمثالها إلی سبعمائة 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علی رسول الله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خطب رسول الله صلی الله علیه وسلم مرة اخری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الحمد لله ، أحمده واستعینه ، نعوذ بالله من شرور أنفسنا وسیئات أعمالنا ، من یهده الله فلا مضل له ، ومن یضلل فلا هادی له ، وأشهد أن لا إله إلا الله وحده لا شریک له ، ان أحسن الحدیث کتاب الله تبارک وتعالی ، قد أفلح من زینه الله فی قلبه ، وادخله فی الاسلام بعد الکفر واختاره علی ما سواء من أحادیث الناس ، انه أحسن الحدیث وأبلغه ، أحبوا ما أحب الله ، احبوا الله من کل قلوبکم ، ولا تملوا کلام الله وذکره ، ولا تقس عنه قلوبکم ، فانه من کل ما یخلق الله یختار ویصطفی ، قد سماه الله خیرته من الاعمال ، ومصطفاه من العباد والصالح من الحدیث ومن کل ما اوتی الناس من الحلال والحرام ، فاعبدوا الله ولا تشرکوا به شیئا ، واتقوه حق تقاته ، واصدقوا الله صالح ما تقولون بافواهکم ، وتحابوا بروح الله بینکم ، ان الله یغضب أن ینکث عهده والسلام علیکم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ممّا تقدم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ذنبه بین فخذیه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تحدثه نعلاه و سوطه بما أحدث أهله بعده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المقریزی بعد القول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خمسین من هؤلاء ، وخمسین من هؤلاء ، ویقال انه لم یبق من المهاجرین احد الا آخی بینه وبین انصاری ، وقال ابن الجوزی ، وقد أحصیت جملة من آخی النبی صلی الله علیه و آله بینهم فکانوا مائة وستین وثمانین رجلا ، کانت المؤاخاة بعد مقدمه بخمسة أشهر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بثمانیة أشهر ، ثم نسخ التوراث بالمؤاخاة بعد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المقریزی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سائلک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مسائل عبدالله بن سلام بروایة علل الشرائع فی کتاب الاحتجاجات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قال المصنف هناک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الکبد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القطعة المنفردة المتعلقة بالکبد ، وهی أهناها ، و أطیبها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الکرمانی فی شرح البخاری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جمع بهوت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یفتری علی غیره الکذب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سیأتی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المصنف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فصوت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اجعل نقیبا علینا ، والنقیب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القوم وضمینهم وعریفهم وسیدهم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وفیه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قبل قدومه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ذکر تلقی اهل المدینة رسول الله صلی الله علیه و آله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عمّة النبیّ صلّی اللّه علیه و آله و سلم و هو الصحیح لان أم عبد اللّه هی أمیمة بنت عبد المطلب عمّة رسول اللّه صلّی اللّه علیه و آله، و عبد اللّه هو عبد اللّه بن جحش بن رباب بن یعمر بن صبرة بن مرة بن کثیر بن غنم بن دودان بن أسد بن خزیمة أبو محمّد الأسدی مذکور فی التراجم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آخر من جمادی الآخرة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عزة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أشرفتم علیه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الکفر باللّه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القول الثانی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أعطی دیته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یصرفونکم عن دین الإسلام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ثبطوا غیرهم کما ثبط ابن أبی، و هو الموجود أیضا فی نسخة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فی تلک الغزاة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یرید أن یکون معکم لمجرد المال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یتصل بما تقدمه،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علی إذ لم اکن معهم شهیدا، کان لم تکن بینکم و بینه مودة، أی لا یعاضدکم علی قتال عدوکم، و لا یرعی الذمام الذی بینکم عن ابی علی الفارسیّ،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اعتراض بین القول و التمنی، و تقدیره لیقولن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لیتنی کنت معهم فأفوز من الغنیمة فوزا عظیما، کانه لیس بینکم و بینه مودة، ای یتمنی الحضور لا لنصرتکم وانما یتمنی النفع لنفسه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الکلام فی موضعه من غیر تقدیم وتأخیر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أصابکم فضل من الله لیقولن هذا المبطئ قول من لا تکون بینه وبین المسلمین مودة ، أی کانه لم یعاقدکم علی الایمان ، ولم یظهر لکم مودة علی حال یا لیتنی کنت معهم ، أی یتمنی الغنیمة دون شهود الحرب ، ولیس هذا من قول المخلصین ، فقد عدوا التخلف فی احدی الحالتین نقمة من الله ، تمنوا الخروج معهم فی احدی الحالتین لاجل الغنیمة ، ولیس ذلک من أمارة المودة إه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وجدوها وخیمة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الوخیم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موافق للسکن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عویمر السلمی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علیه و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لا تخیف یا محمّد من أتانا، و لا نخیف من أتاک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یتعرض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مدلج بضم المیم و سکون الدال و 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ینتسب إلی مدلج بن مرة بن عبد مناة ابن کنانة، و هم بطن کبیر من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کان علم القیافة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غلفان من العدنانیة، غلب علیهم اسم ابیهم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و هم بنو أشجع بن ریث بن غلفان، و فی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هم عرب المدینة النبویّة، و کان سیدهم معقل بن سنان الصحابیّ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ضمرة بفتح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کنانة من العدنانیة، و هم بنو ضمرة بن بکر بن عبد مناة ابن کنانة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بمصیرکم الیهم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و غطفان بطنان من العدنانیة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الصادقین علیهما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الجیش یبلغ أقصاها اربعمائة تبعث إلی العدو</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عذره غیر مقبول لانه قد دل الدلیل علی وجوب طاعة الامام فی محاربة من حاربه من البغاة، لا سیما و قد سمع النبیّ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حربک یا علی حربی، و سلمک سلمی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المطبوعتین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بن خثامة، و کلاهما مصحفان،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محلم بن جثامة باللام و الثاء المشددتین، راجع 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إلی إضم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الاخیة و الاخیة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الذمّة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الجبل أو ناحیته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الآیة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حدرد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أبی حدرد، و هو عبد اللّه بن أبی 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استسلم إلیکم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فحصنت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لحاء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الجزار التی یقطع علیها اللحم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أغرکم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أمرتنا العزیمة أن نستجمع علیکم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لکم ید أن یغتالنا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مولی لی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الحباب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یأتونهم بالطعام و المئونة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یبعثهم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القوّة ما یتقوی به علی قتال الکفّار من کل سلاح، و ذلک یختلف بحسب الأزمنة و الامکنة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الهدی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فتتعلمه السرایا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لتسمع کلامه و تتعلم الدین منه، ثمّ ترجع الی قومها فتبیّن لهم ذلک و تنذرهم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لنعمته کمن یتقرب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یرتضی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المأذون فیه و هو القتال محذوف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یقاتلهم المشرکون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المکسور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صلوات بالعبرانیة فعربت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صلوات تصحیف من الناسخ، و لعلّ الصحیح ما فی المتن، و قال الطبرسیّ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کنائس الیهود یسمونها صلاة فعربت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مأخوذة من الصلاة، و هی العبادة المخصوصة، و هی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مأخوذة من ارومة سریانیة، و هی فی السریانیة بمعنی أمال و حتی وتضرع وصلی العبادة المعروفة ، وکذلک فی الاکدیة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البابلیة الاشوریة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صلی ودعا وتضرع ، وأخذها العبریون عن السریانیین فزادوا علیها ألف الاطلاق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فاطلق علی المحل اسم عبادة تقع فیه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ینصر دینه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تشاجرا علی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تفاخرا علی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الصحیح 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التبارز و التقاتل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فی الآیة و امعن النظر فیها، أ لیست فیها إشارة إلی ما وقع بعد النبیّ الاقدس صلّی اللّه علیه و آله و سلم من التناجز فی أمر الخلافة و القتال علیها و وقوع الفساد و قطع الارحام و ابتزاز الامارة عن أهلها؟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لفظة یا محمّد غیر متکررة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 تلک الأیّام فیما بعد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بلیتم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للخزرج یا بنی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صلّی اللّه علیه و سلم شعار المهاجرین یا بنی عبد الرحمن، و شعار الخزرج یا بنی عبد اللّه، و شعار الاوس یا بنی عبید اللّه،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شعار رسول اللّه صلّی اللّه علیه و سلم یا منصور أمت و فی السیرة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شعار أصحاب رسول اللّه صلّی اللّه علیه و سلم یوم بدر أحد أحد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عمرو اسمه عثمان بن أحمد بن عبد اللّه بن یزید الدقاق المعروف بابن السماک، ذکره الشیخ بنفسه فی عدة أحادیث قبل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محمّد بن عبد اللّه فکنیة أبو عمر و علی ما فی الأمالی صلی الله علیه و آله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جفینة، و هو الصحیح علی ما فی أسد الغابة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بعده مسلما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بینهم و فی وسطهم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غزت معنا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یجوز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تجار حرمة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 وفی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علی سواء وعدل بینهم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 من کتابه صلی الله علیه و آله انتخبها منه ، والکتاب طویل ذکره ابن هشام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 وحیث انه یشتمل علی فوائد جمة نذکره تتمیما للفائدة ، وهو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رسول الله صلی الله علیه وسلم کتابا بین المهاجرین والانصار ، وادع فیه یهود وعاهدهم ، وأقرهم علی دینهم واموالهم واشترط علیهم وشرط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 هذا کتاب من محمد النبی صلی الله علیه وسلم بین المؤمنین و المسلمین من قریش ویثرب ومن تبعهم فلحق بهم وجاهد معهم ، انهم امة واحدة من دون الناس المهاجرون من قریش علی ربعتهم یتعاقلون بینهم ، وهم یفدون عانیهم بالمعروف والقسط بین المؤمنین وبنو عوف علی ربعتهم یتعاقلون معاقلهم الاولی وکل طائفة تفدی عانیها بالمعروف والقسط بین المؤمنین وبنو ساعدة علی ربعتهم یتعاقلون معاقلهم الاولی ، وکل طائفة منهم تفدی عانیها بالمعروف والقسط بین المؤمنین ، وبنو الحرث علی ربعتهم یتعاقلون معاقلهم الاولی ، وکل طائفة تفدی عانیها بالمعروف والقسط بین المؤمنین ، وبنو جشم علی ربعتهم یتعاقلون معاقلهم الاولی وکل طائفة منهم تفدی عانیها بالمعروف والقسط بین المؤمنین ، وبنو النجار علی ربعتهم یتعاقلون معاقلهم الاولی وکل طائفة منهم تفدی عانیها بالمعروف والقسط بین المؤمنین ، وبنو عمرو بن عوف علی ربعتهم یتعاقلون معاقلهم الاولی ، وکل طائفة تفدی عانیها بالمعروف والقسط بین المؤمنین ، وبنو النبیت علی ربعتهم یتعاقلون معاقلهم الاولی ، وکل طائفة تفدی عانیها بالمعروف والقسط بین المؤمنین ، وبنو الاوس علی ربعتهم یتعاقلون معاقلهم الاولی ، وکل طائفة منهم تفدی عانیها بالمعروف والقسط بین المؤمنین ، وان المؤمنین لا یترکون مفرحا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المفرح ، المثقل من الدین الکثیر والعیال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 أن یعطوه بالمعروف فی فداء او عقل ، ولا یحالف مؤمن مولی مؤمن دونه ، وان المؤمنین المتقین علی من بغی منهم او ابتغی وسیعة ظلم او اثم او عدوان او فساد بین المؤمنین ، وان ایدیهم علیه جمیعا ولو کان ولد احدهم ولا یقتل مؤمن مؤمنا فی کافر ولا ینصر کافرا علی مؤمن ، وان ذمة الله واحدة یجیر علیهم ادناهم ، وان المؤمنین بعضهم موالی بعض دون الناس ، وأنه من تبعنا من یهود فان له النصر والاسوة غیر مظلومین ولا متناصر علیهم ، وان سلم المؤمنین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یسالم مؤمن دون مؤمن فی قتال فی سبیل الله الا علی سواء وعدل بینهم ، وان کل غازیة غزت معنا یعقب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المؤمنین یبئ بعضهم علی بعض بما نال ومادهم فی سبیل الله ، وان المؤمنین المتقین علی أحسن هدی وأقومه ، وانه لا یجیر مشرک مالا لقریش ولا نفسا ، ولا یحول دونه علی مؤمن ، وانه من اعتبط مؤمنا قتلا عن بینة فانه قود به الا ان یرضی ولی المقتول ، وان المؤمنین علیه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یحل لهم الاقیام علیه ، وانه لا یحل لمؤمن اقر بما فی هذه الصحیفة وآمن بالله والیوم الاخر ان ینصر محدثا ولا یؤویه ، وانه من نصره او آواه فان علیه لعنة الله وغضبه یوم القیامة ، ولا یؤخذ منه صرف ولا عدل وانکم مهما اختلفتم فیه من شئ فان مرده إلی الله عزوجل والی محمد صلی الله علیه وسلم ، وان الیهود ینفقون مع المؤمنین ما داموا محاربین ، وان یهود بنی عوف امة مع المؤمنین ، للیهود دینهم ، وللمسلمین دینهم ، موالیهم وانفسهم ، الا من ظلم واثم فانه لا یوتغ الا نفسه واهل بیته ، وان لیهود بنی النجار مثل ما لیهود بنی عوف ، وان لیهود بنی الحرث مثل ما لیهود بنی عوف ، وان لیهود بنی ساعدة مثل ما لیهود بنی عوف ، وان لیهود بنی جشم مثل ما لیهود بنی عوف ، وان لیهود بنی الاوس مثل ما لیهود بنی عوف ، وان لیهود بنی ثعلبة مثل ما لیهود بنی عوف ، الا من ظلم واثم فانه لا یوتغ الا نفسه واهل بیته ، وان جفنة بطن من ثعلبة کانفسهم ، وان لبنی الشطیبة مثل ما لیهود بنی عوف ، وان البر دون الاثم ، وان موالی ثعلبة کانفسهم ، وان بطانة یهود کانفسهم وانه لا یخرج منهم احد الا باذن محمد صلی الله علیه و آله وأنه لا ینحجز علی ثار جرح وانه من فتک فبنفسه فتک وأهل بیته الا من ظلم ، وان الله علی ابر هذا ، وان علی الیهود نفقتهم وعلی المسلمین نفقتهم ، وان بینهم النصر علی من حارب اهل هذه الصحیفة ، وان بینهم النصح والنصیحة والمر دون الاثم ، وانه لم یاثم امرؤ بحلیفة ، وان النصر للمظلوم ، وان الیهود ینفقون مع المؤمنین ما داموا محاربین وان یثرب حرام جوفها لاهل هذه الصحیفة وان الجار کالنفس غیر مضار ولا اثم ، وانه لا تجار حرمة إلا باذن اهلها ، وانه ما کان بین أهل هذه الصحیفة من حدث او اشتجار یخاف فساده فان مرده إلی الله عزوجل ، والی محمد رسول الله صلی الله علیه وسلم ، وان الله علی أتقی ما فی هذه الصحیفة وأبره ، وانه لا تجار قریش ولا من نصرها ، وان بینهم النصر علی من دهم یثرب ، واذا دعوا إلی صلح یصالحونه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ویلبسونه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یصالحونه ویلبسونهم وانهم اذا دعوا إلی مثل ذلک فانه لهم علی المؤمنین الا من حارب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 اناس حصتهم من جانبهم الذی قبلهم ، وان یهود الاوس موالیهم وانفسهم علی مثل ما لاهل هذه الصحیفة مع البر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هذه الصحیفة ، وان البر دون الاثم ، لا یکسب کاسب الا علی نفسه ، وان الله علی اصدق ما فی هذه الصحیفة وابره ، وانه لا یحول هذا الکتاب دون ظالم وآثم ، وانه من خرج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قعد آمن بالمدینة ، الا من ظلم وأثم ، وان الله جار لمن بر واتقی ، ومحمد رسول الله صلی الله علیه وسلم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والسیرة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٥٠٠</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الجیل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الخیل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اشرنا کرارا معمول لفعل محذوف أی قال أو روی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الابواء فی المصدر، و لعله سقط عن المطبوع، و غزوة الابواء اول غزوة وقعت فی الإسلام، و یقال لها غزوة و دان أیضا، قال المقریزی فی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رسول اللّه و دان و هو جبل بین مکّة و المدینة، و بینه و بین الابواء ستة أمیال فخرج فی صفر علی رأس أحد عشر شهرا یعترض عیرا لقریش و استخلف علی المدینة سعد بن عبادة رضی اللّه عنه فبلغ الابواء فلم یلق کیدا، فوادع بنی ضمرة بن بکر بن عبد مناة بن کنانة مع سیدهم مخشی بن عمرو علی ان لا یکثروا علیه و لا یعینوا علیه احدا، و کتب بینه و بینهم کتابا و رجع، فکانت غیبته خمس عشر لیلة، و یقال لهذه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الابواء، و هی اول غزاة غزاها رسول اللّه صلّی اللّه علیه و آله بنفسه و کان لواء رسول اللّه صلّی اللّه علیه و آله و سلم فی هذه الغزاة ابیض یحمله حمزة رضی اللّه عنه انتهی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غزوة بواط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سفوان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 آله و سلم فی ربیع الأوّل علی رأس ثلاثة عشر شهرا من مهاجره فی طلب کرز بن جابر الفهدی و قد أغار علی سرح المدینة، حتی بلغ وادیا یقال 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غزوة السویق فیما حدّثنی أبو عبیدة ان أکثر ما طرح القوم من ازوادهم السویق، فهجم المسلمون علی سویق کثیر فسمیت غزوة السویق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بعد غزوة بدر الکبری غزوة بنی سلیم و بعدها غزوة السویق، و المقریزی ذکر بعد بدر الکبری غزوة بنی قینقاع ثمّ غزوة السویق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بلفظ الفعل من أمر یأمر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غزاة رسول الله صلی الله علیه و آله ، 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ناحیة النخیل وهو بنجد من دیار غطفان ، وکان رسول الله صلی الله علیه و آله خرج فی ربیع الاول فی سنة ثلاث للهجرة لجمع بلغه انه اجتمع من محارب وغیرهم ، فهرب القوم منهم إلی رؤوس الجبال ، وزعیمها دعثور بن الحارث المحاربی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الامتاع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کانت غزوة ذی أمر بنجد ، خرج رسول الله صلی الله علیه و آله فی یوم الخمیس الثامن عشر من ربیع الاول علی رأس خمسة وعشرین شهرا فی قول الواقدی ، وذکر ابن اسحاق انها کانت فی المحرم سنة ثلاث ، ومعه اربعمائة و خمسون ، فیهم عدة افراس ، واستخلف علی المدینة عثمان بن عفان ، وذلک انه بلغه أن جمعا من بنی ثعلبة بن سعد بن ذبیان بن بغیض بن ریث بن غطفان ، وبنی محارب بن خصفة ابن قیس بذی امر قد تجمعوا یریدون أن یصیبوا من اطرافه صلی الله علیه وسلم ، جمعهم دعثور ابن الحارث من بنی محارب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قصتها قریبا ، ثم ذکر المقریزی وابن هشام بعد ذلک غزوة بنی سلیم ، وذکر بعد غزوة بنی سلیم غزوة احد فی کلام المقریزی ، وغزوة بنی قینقاع ثم احد فی کلام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غیرها من الغزوات أیضا خلاف ستأتی الاشارة إلیه فی موضعها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عبد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 بطن 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المقریزی غیر معرف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بالفتحات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اللّه بن المغیرة المخزومی و نوفل بن عبد اللّه بن المغیرة المخزومی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هموا به من بیته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تقدم ذکر مواضع الآیات فی صدر الباب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ثمامة بن اثال بن النعمان بن مسلمة بن عبید بن ثعلبة بن یربوع بن ثعلبة بن الدؤل ابن حنیفة، سید أهل الیمامة، خرج معتمرا فظفر به خیل لرسول اللّه صلّی اللّه علیه و آله بنجد فجاءوا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فی کتب التراجم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محمّد رسول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یهجمه لیلا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بالمجانیق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تخف خللا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نهی عن قتلهن فی دار الحرب کان فی دار الإسلام أولی، و لو امتنعت ان تؤدی الجزیة لم یمکن قتلها، فلما لم یمکن قتلها رفعت الجزیة عنها، و لو امتنع الرجال ان یؤدوا الجزیة کانوا ناقضین للعهد و حلت دماؤهم و قتلهم لان قتل الرجال مباح فی دار الشرک، و کذا المقعد من أهل الذمّة و الاعمی و الشیخ الفانی و المرء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الغنیمة شی‌ء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حاصرتم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من کان بمنزلتهم کالمجوس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جامع الروات فی ترجمة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و الظاهر أنّه وهم و الصحیح البجلیّ، ترجمه ابن حجر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شهر بن حوشب الأشعریّ الشامیّ مولی أسماء بنت یزید بن السکن المتوفّی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روایته عن الإمام الصّادق علیه السلام فی حیاة الحجاج غیر مستبعد، لانه علیه السلام کان عند وفاة الحجاج ابن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فتأمل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حجاج بن یوسف الثقفی الامیر الظالم المبیر المتوفّی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صدر ترکه المصنّف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له الکوفة و ما وضع علیها من الخراج و ما سار فیها أهل بیته،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أسلم طوعا ترکت ارضه فی یده و اخذ منه العشر مما سقت السماء و الأنهار، و نصف العشر ممّا کان بالرشا فیما عمروه منها، و ما لم یعمروه منها اخذه الامام فقبله ممن یعمره، و کان للمسلمین و علی المتقبلین فی حصصهم العشر و نصف العشر، و لیس فی أقل من خمسة اوساق شی‌ء من الزکاة، و ما اخذ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یرجع إلی الامام أبی الحسن الرضا علیه السلام و ابن اشیم هو علیّ بن أحمد بن اشیم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مکّة فتحت عنوة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الزَّکاةَ فَخَلُّوا سَبِیلَهُمْ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الزَّکاةَ فَإِخْوانُکُمْ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الظاهر ان الوهم من الروات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نکاح أهل الذمّة خلاف بین أصحابنا و أکثرهم علی المنع فی الدائم و الجواز فی الانقطاع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النسختین المطبوعتین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مَنًّا بَعْدُ وَ إِمَّا فِداءً حَتَّی تَضَعَ الْحَرْبُ أَوْزارَها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قوله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و المصدر خالیان عنه، و هو زیادة کما تری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لَقِیتُمُ الَّذِینَ کَفَرُوا فَضَرْبَ الرِّقابِ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الملائکة قد سومت فسوموا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بالصوف فی مغافرهم و قلانسهم، و کان أربعة یعلمون فی الزحوف، فکان حمزة معلما بریشة نعامة، و علی معلما بصوفة بیضاء، و الزبیر معلما بعصابة صفراء، و أبو دجانة معلما بعصابة حمراء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راجعه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راجعه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کلاهما مصحفان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یتراهن علیه المتسابقون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یاقوت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حفیاء بالفتح ثمّ السکون، و یاء و الف ممدود موضع قرب المدینة، اجری منه رسول اللّه صلّی اللّه علیه و آله الخیل فی السباق، قال الحازمی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تمام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نَصَرْناهُ مِنَ الْقَوْمِ الَّذِینَ کَذَّبُوا بِآیاتِنا إِنَّهُمْ کانُوا قَوْمَ سَوْءٍ فَأَغْرَقْناهُمْ أَجْمَعِینَ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 مهملة، و لعله تصحیف من الطابع، و الرجل هو الحسن بن ظریف ابن ناصح الکوفیّ أبو محمد، ثقة صاحب نوادر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ذکرنا أن تفسیر القوّة بالرمی من ذکر المصادیق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کتاب الجعفریات هل من مغیث بالماء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فی الاشقر، ثمّ جاء رجل آخر علی فرس بین یدیه قربة من ماء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فی الاشقر، 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شقرها خیارها، و کمیتها صلابها، و دهمها ملوکها، فلعن اللّه من جزی عرافها و اذنابها مذابها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یوجد فی کتاب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أحادیث نوادر الراوندیّ معظمها مستخرجة من الجعفریات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خرش کان مع رسول اللّه صلّی اللّه علیه و آله، و مع الخرشی فرس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شغبه، و 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الشر، و لعله کنایة عن شدة الشهوة، و فی 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شغنه و هو مصحف، و الظاهر ان الکل مصحف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شبقه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 مثلت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مه مثلت به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القیامة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علی رأس سبعة أشهر من مقدمه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سیرة ابن هشام ان رایة عبیدة بن الحارث کان اول رایة عقدها رسول اللّه صلّی اللّه علیه و آله فی الإسلام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رایة حمزة اول رایة عقدها رسول اللّه صلّی اللّه علیه و آله لاحد من المسلمین و ذلک أن بعثه و بعث عبیدة کانا معا، فشبه ذلک علی الناس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سیف البحر من ناحیة العیص، و العیص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ذی المروة علی ساحل البحر بطریق قریش التی کانوا یأخذون منها الی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یاقوت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ثلاثمائة راکب من أهل مکّة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راجع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قبل ذلک إلی خلاف فی ذلک و فی غیره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 رابغ،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 ماء بالحجاز باسفل ثنیة المرة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سفیان فی مائتین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الأوّل، و زاد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 ثلاثة عشر شهرا من مهاجره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بواط بضم الباء و فتح الواو مخففة، و عن بعض انه بالفتح و قد یضم، و فی الامتاع و السیرة انه من ناحیة رضوی، و عن الزرقانی انه جبل من جبال جهینة بقرب ینبع علی أربعة برد من المدینة، و عن السهیلی ان بواط جبلان فرعان لاصل واحد، أحدهما جلسی، و الآخر غوری، و رضوی بفتح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 علی أربعة برد من المدینة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بها بقیة شهر ربیع الآخر و بعض جمادی الأولی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جماعة من بنی ضمرة التی کانوا حلفاء لبنی مدلج و لم تکن و ادعوه فی غزوة الابواء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مسندا ابن هشام فی السیرة، و فیه اختلافات لفظیة مع ما ذکره المصنّف، 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نخل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اهبنا و هو الصحیح، أی ما ایقظنا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یا أبا تراب، لما یری علیه من التراب،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احدثکما بأشقی الناس رجلین؟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احیمر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بعد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عن بعض انه کان بعد بعث حمزة و ذکر انه خرج حتی بلغ الخرار من ارض الحجاز،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 من الجحفة قریبا من خم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رجب مقفله من بدر الأولی،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رجب علی رأس سبعة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مهاجره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معه ثمانیة رهط من المهاجرین لیس فیهم من الأنصار احد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فیه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نظرت فی کتابی هذا فامض حتّی تنزل نخلة بین مکّة و الطائف فترصد بها قریشا و تعلم لنا من اخبارهم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المقریزی فی الامتاع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حتّی تأتی بطن نخلة علی اسم اللّه و برکاته، و لا تکرهن أحدا من أصحابک علی المسیر معک، و امض لامری فیمن تبعک حتّی تأتی بطن نخلة علی اسم اللّه و برکاته، فترصد بها عیر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نخلة هو بستان ابن عامر الذی بقرب مکة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نوفل ابنا عبد اللّه بن المغیرة المخزومیان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فأشرف لهم عکاشة بن محصن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عمّار أی معتمرون یریدون زیارة البیت الحرام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فاسروا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قدمناه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فی صدر الباب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قبلا انه بالتصغیر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سبیل الرجاء،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تجلی عن عبد اللّه بن جحش و أصحابه ما کانوا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نزل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طمعوا فی الاجر، فقالوا یا رسول اللّه أ نطمع أن تکون لنا غزوة نعطی فیها أجر المجاهدین؟ فأنزل اللّه عزّ و جلّ فیهم الآیة، فوضعهم اللّه عزّ و جلّ من ذلک علی أعظم الرجاء انتهی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بعض آل عبد اللّه بن جحش ان اللّه عزّ و جلّ قسم الفی‌ء حین احله فجعل أربعة اخماسه لمن افاءه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خمسه إلی اللّه و رسوله فوقع علی ما کان عبدالله بن جحش صنع فی تلک العیر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قسمه قبل ذلک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أول غنیمة غنمها المسلمون ، وعمرو بن الحضرمی اول من قتله المسلمون ، وعثمان بن عبدالله والحکم بن کیسان اول من أسر المسلمون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تضاربهم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اتقاد النار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الحضرمی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القمّیّ او من الروات او من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یوم من رجب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أکثروا القول فی هذه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أیضا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تزوج فی صفر علی رأس أحد عشر شهرا من مهاجره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فی ذلک فی محله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کان فی رجب علی رأس سبعة عشر من الهجرة، بعثه فی اثنی عشر رجلا من المهاجرین کل اثنین یعتقبان بعیرا الی بطن نخلة إه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للمقیم أربع رکعات فی الثلاث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الأولی ان یذکر تحول القبلة فی الباب الآتی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فیما کان فی سنة اثنین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 مختار منه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 فی الصرف عن القبلة الأولی ففیه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انه لما علم اللّه تعالی ذلک من تغیر المصلحة، و الآخر انه لما بینه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لِنَعْلَمَ مَنْ یَتَّبِعُ الرَّسُولَ مِمَّنْ یَنْقَلِبُ عَلی عَقِبَیْهِ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کانوا بمکّة امروا ان یتوجهوا إلی بیت المقدس لیتمیزوا من المشرکین الذین کانوا یتوجهون إلی الکعبة، فلما انتقل رسول اللّه صلّی اللّه علیه و آله و سلم الی المدینة کانت الیهود یتوجهون الی بیت المقدس فامروا بالتوجه إلی الکعبة لیتمیزوا من اولئک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علیّ بن إبراهیم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مهاجرته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صلی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مکّة بیت اللّه الحرام کانت العرب آلفة لحجها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فأوجب اللّه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اصله فی التصدیق ای لا یضیع تصدیقکم بأمر تلک القبلة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سبب تقلیب النبیّ صلّی اللّه علیه و آله وجهه فی السماء قولان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الیهود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یخالفنا محمّد فی دیننا و یتبع قبلتنا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یصلی الی القبلتین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إلی هذا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المعاندة 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المصنّف مختصر ممّا فی المصدر و مختار منه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الحدیث متحد مع یأتی، و احدهما نقل بالمعنی فوقع اختلاف فی اللفظ و اضطراب فی المعنی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فأنعم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صلوا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نصف اللیل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القبلتین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أیّام بقائه بمکّة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أشرنا إلی مواضع الآیات فی صدر الباب و قد تقدم عن المنتقی فی الباب السابق ما یناسب الباب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وقعت المقابلة علی نسخة المصنّف و هی النسخة الاصلیة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الاغمار جمع الغمر بالتثلیث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و من لم یجرب الأمور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اصابوا 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 مدة لم تنقض</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الیهود الذین یحقدون علی النبیّ صلّی اللّه علیه و آله و سلم، کان من طیئ ثمّ احد بنی نبهان و أمه من بنی النضیر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ینصرفوا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الخطاب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الف و أحتاج إلی مثلها فأنت تحتاج إلی الفین، لانک ترید أحتاج إلی مثلها مضافا إلیها لا بمعنی بدلا منها، فکانک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أحتاج إلی مثلیها، و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أحتاج إلی مثلیها فانت تحتاج إلی ثلاثة آلاف، فکذلک فی الآیة المعنی یرونهم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قول بعید لا یساعده الظاهر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انکر هذا الوجه الزجاج لمخالفته لظاهر الکلام، و ما جاء فی آیة الأنفال من تقلیل الاعداد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التقلیل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المصنّف اختار منه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هذه الآیة فی الآیات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إِنْ تَصْبِرُوا وَ تَتَّقُوا وَ یَأْتُوکُمْ مِنْ فَوْرِهِمْ هذا یُمْدِدْکُمْ رَبُّکُمْ بِخَمْسَةِ آلافٍ مِنَ الْمَلائِکَةِ 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یَأْتُوکُمْ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المشرکین ان رجعوا إلیکم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فورهم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وجههم هذا ، عن ابن عباس والحسن وقتادة والربیع والسدی ، وعلی هذا فانما هو من فور الابتدار لهم وهو ابتداؤه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من غضبهم هذا ، عن مجاهد وأبی صالح والضحاک ، وکانوا قد غضبوا یوم احد لیوم بدر مما لقوا ، فهو من فور الغضب وهو غلیانه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تمامه فی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بالکسر ای معلمین أعلموا انفسهم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سومهم الله ای علمهم ، قال ابن عباس والحسن وقتادة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اعلموا بالصوف فی نواحی الخیل واذنابها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مرسلین من الناقة المرسلة ای المرسلة فی المرعی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 بضم فسکون نسبة إلی زهرة بن کلاب بن مرة بن کعب بن 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الکندی بکسر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کندة و هی قبیلة کبیرة 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الجمحی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بنی جمح و هم بطن من قریش، و هو جمح بن عمرو بن هصیص بن کعب بن لؤی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یخافون الناس أن یقتلوهم کما یخافون اللّه أن یتوفاهم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کراهیة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یکونوا قالوا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المنقول فی الکتاب مختصر و مختار من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فأعلمهم اللّه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ابن جریح و الضحّاک و عکرمة و الحسن و اختاره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فی المصدر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النسخ یحتاج إلی دلیل و لا تنافی بین هذه الآیة و آیة الخمس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حکم الأنفال و عملها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الأنفال، و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یسألونک عن الأنفال لمن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جاء الجواب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الْأَنْفالُ 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عملها مصحف علمها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 العون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المقبوض و هو ما جمع من الغنیمة قبل أن تقسم ذکره الجزریّ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بفتح السین و اللام هو فعل بمعنی مفعول أی مسلوب، و هو ما یأخذه أحد القرنین فی الحرب من قرنه ممّا یکون علیه و معه من ثیاب و سلاح و دابة و غیرها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فی المغنم و السرقة من الغنیمة قبل القسمة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 منا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کذا فیما بعده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بواء أی علی سواء و لم یخمس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المصنّف مختار و مختصر 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 هذا معنی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اخرجک من بیتک بالحق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ینظرون إلیه و إلی اسبابه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نسخة المصنّف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بلا حرف تعریف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اللطیمة اللطیمة أی ادرکوها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التی تحمل العطر و البز غیر 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العیر ألف بعیر فیها أموال عظام، و لم یبق بمکّة قرشی و لا قرشیة له مثقال فصاعدا إلا بعث به فی العیر،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فیها لخمسین ألف دینار،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ینفلکموهما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من سهو القلم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استأجروه بعشرین مثقالا، و أمره أبو سفیان صخر بن حرب بن أمیّة ان یخبر قریشا ان محمّدا قد عرض لعیرهم، و أمره ان یجدع بعیره إذا دخل مکّة، و یحول رحله، و یشق قمیصه من قبله و دبره، و یصیح الغوث الغوث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عادة العرب ان یعملوا ذلک حین یریدون ان ینذروا قومهم بالشر المستأصل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راکبا اقبل علی بعیر له حتّی وقف بالابطح ثمّ صرخ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انفروا یا آل غدر لمصارعکم فی ثلاث، فأری الناس اجتمعوا إلیه ثمّ دخل المسجد و الناس یتبعونه، فبینما هم حوله مثل به بعیره علی ظهر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صرخ بمثلها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دین إلی دین غیره، و کانت العرب تسمی النبیّ صلّی اللّه علیه و آله و سلم الصابئ، لانه خرج من دین قریش الی دین الإسلام، و یسمون من یدخل فی الإسلام مصبوا، لانهم لا یهمزون فابدلوا من الهمزة واوا، و یسمون المسلمین الصباة بغیر همز، کانه جمع الصابی غیر مهموز کقاض و قضاة، و غاز و غزاة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المغنیة أو أعم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یقال أخذ للسفر اهبته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تخرج علی هیئة الحرب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کلام أبی بکر و عمر فی السیرة و الامتاع، فابن هشام اختصره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فتکلما و أحسنا، و لم یذکر ما قالاه و المقریزی ذکره بنحو یوافق کلام المقداد، و لکن الصحیح ما ذکره الطبرسیّ، و یدلّ علیه ان النبیّ صلّی اللّه علیه و آله و سلم لم یدع لهما، بل دعا للمقداد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الاثل خشبه من اصلب الخشب و جمره یبقی زمنا طویلا لا ینطفئ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کبیر الشوک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ابناءنا و نساءنا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إلی هنا مختص بحدیث الثمالی و بعده مشترک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هم علیّ بن أبی طالب و الزبیر بن العوام و سعد بن أبی وقاص فی نفر اخری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السیرة اثنین منهم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غلام بنی الحجاج، و عریض أبو یسار غلام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السیرة أنّه سألهما عن مکان القوم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اللّه من وراء هذا الکثیب الذی تری بالعدوة القصوی، و سأل عن اشرافهم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ربیعة، و شیبة بن ربیعة، و أبو البختری بن هشام، و حکیم بن حزام، و نوفل بن خویلد، و الحارث بن عامر بن نوفل، و طعیمة بن عدی بن نوفل، و النضر بن الحارث، و زمعة بن الأسود، و أبو جهل بن هشام، و أمیّة بن خلف، و نبیه و منبه ابنا الحجاج، و سهیل بن عمرو، و عمرو بن عبد ود فأقبل رسول اللّه صلّی اللّه علیه و آله و سلم علی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مکّة قد القت إلیکم افلاذ کبدها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ان ما فی العیر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أبو سفیان بن حرب حتّی تقدم العیر حذرا، حتی ورد الماء فقال المجدی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علی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هل احسست احدا؟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احدا انکره الا انی رأیت راکبین قد اناخا إلی هذ التل ثم استقیا فی شن لهما ثم انطلقا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 هما بسبس بن عمرو وعدی بن أبی الزغباء نزلا بدرا فاستقیا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فأتی أبوسفیان مناخهما فأخذ من ابعار بعیرهما ففته فاذا فیه النوی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هذه علائف یثرب ، فرجع إلی أصحابه سریعا فضرب وجه عیره عن الطریق فساحل بها ، وترک بدرا بیسار ، وانطلق حتی أسرع ، و اقبلت قریش فلما نزلوا الجحفة رأی جهیم بن الصلت بن مخرمة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بن عبد مناف رؤیا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فیما یری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وأنی لبین النائم والیقظان اذ نظرت إلی رجل قد اقبل علی فرس حتی وقف ومعه بعیر 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عتبة بن ربیعة ، وشیبة بن ربیع وأبوالحکم بن هشام وامیة بن خلف ، وفلان وفلان ـ فعدد رجالا ممن قتل یوم بدر من اشراف قریش ـ ثم رأیته ضرب فی لبة بعیره ثم أرسله فی العسکر ، فما بقی خباء من اخبیة العسکر الا اصابه نضخ من دمه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فبلغت أبا جهل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أیضا نبی اخر من بنی عبدالمطلب ، سیعلم غدا من المقتول ان نحن التقینا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 جمع الراحة، و لعلّ المعنی أنکم ان امکنکم دفعه بالاسهل فلا تتعرضوا للاشق، و الراح أیضا الخمر و الارتیاح، و لعلّ الأول أنسب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استفتح أبو جهل یومئذ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اقطعنا للرحم، و آتانا بما لا یعلم فأحنه الغداة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تَسْتَفْتِحُوا فَقَدْ جاءَکُمُ الْفَتْحُ وَ إِنْ تَنْتَهُوا فَهُوَ خَیْرٌ لَکُمْ وَ إِنْ تَعُودُوا نَعُدْ وَ لَنْ تُغْنِیَ عَنْکُمْ فِئَتُکُمْ شَیْئاً وَ لَوْ کَثُرَتْ وَ أَنَّ اللَّهَ مَعَ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یومئذ</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الضعیف لبد المطر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ولبد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بعضه ببعض حتی صار کاللبد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 و العزالی 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أنزلت السماء عزالیها إشارة إلی شدة وقع المطر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اثر المسلمین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لتطمئن به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العدو</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لمرثد بن أبی مرثد الغنوی، و یقال لفرس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و لفرس مرثد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بدر قال عتبة لابی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مصفر استه، رماه بالابنة و أنّه کان یزعفر استه،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کلمة تقال المتنعم المترف الذی لم تحنکه التجارب و الشدائد،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یا مضرط نفسه من الصفیر، و هو الصوت بالفم و الشفتین، 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ضراط، نسبه إلی الجبن و الخور انتهی و زاد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به برص فکان یردعه بالزعفران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عوف و معوذ ابنا الحارث، و رجل آخر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رواحة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بیساره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 أن الکلب قد نهز عمک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جرت دمعه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رضی اللّه عنه عند رجوعه صلّی اللّه علیه و آله و سلم إلی المدینة بالصفراء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کان یجده من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یسلت العرق عن وجهه أی یمسحه و یلقیه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رأینا یوم بدر أن احدنا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الهزیمة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جبرئیل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طویل یشد به سرادق البیت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لا یلیق بک، لا یعلق، و ما یلیق درهما من جوده ما یمسکه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تشبه العدسة تخرج فی موضع من الجسد من جنس الطاعون تقتل صاحبها غالبا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مقسم بکسر اوله، ابن بجرة بالضم فسکون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بفتح النون، أبو القاسم مولی عبد اللّه بن الحارث،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ابن عبّاس للزومه له، مات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بغضب من اللّه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حصا الوادی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محمّدا اقطعنا للرحم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موافق للمتن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الکفر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الاحابیش جمع الاحبوش و الاحبوشة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لیسوا من قبیلة واحدة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سوی من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من استجاشهم من العرب، و فیهم یقول کعب بن مالک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جزورا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المنهزمون من الفل بالکسر و هو مصدر سمی به، و یقع علی الواحد و الاثنین و الجمع، ذکره الجزریّ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بظلم او 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افزعه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فیعاقبهم 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الخبیث بعضه علی بعض فی جهنم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المطبوعتین، و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المعنی اعلموا انما غنمتم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فی السیرة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أبو جعفر محمّد بن علی بن الحسین علیهم السلام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الإمام الباقر علیه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یری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بما فی قلوبکم، یعلم انکم لو علمتم کثرة عدوکم لرغبتم عن القتال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یکترث لهذا الامر ای لا یعبأ به و لا یبالیه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لطف من الطاف اللّه تعالی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متوقعین النصر من قبله علیهم،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اذکروا ما وعدکم اللّه تعالی من النصر علی الاعداء فی الدنیا و الثواب فی الآخرة لیدعوکم ذلک إلی الثبات فی القتال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التی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لعله من النسّاخ، ذکر ابن هشام فی السیرة الحرب بین کنانة و قریش و تحاجزهم عند وقعة بدر، و فیه مثل ما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یصرفهم عن ذلک و فی نسخة یثبطهم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ثبطه عن الامر أی اثقله و اقعده و شغله 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سراقة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إلا جعاسیس 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 فی الخلق و الخلق، الواحد جعسوس بالضم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تخوفنا بجعاسیس یثرب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یقاتلهم المسلمون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فتیة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تعریف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سقط رأسه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العقاب لکم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بمعرض الزوال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زینب بنت رسول اللّه صلّی اللّه علیه و آله فداء زوجها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استأنی فی الامر و به تنظر و ترفق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یعدوا حربا لک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راجع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نزلوا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أراکهم کثیرا لفزعوا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قریش</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ظفر بهم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ارض متصوبة فی 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النفرة، و هی القوم الذین ینفرون معک او یتنافرون فی القتال، أو هم الجماعة یتقدمون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اسرته و من یتعصبون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البهرة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بنواحی المدینة، و اقصی ماء یلی قرقری بالیمامة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عدی یا آل فهر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غدر یا آل فهر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فدهدهه من الجبل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فبثت الرؤیا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خ 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ضمصم خ 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هو الا الذل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مائة دینار 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حملوا وقودا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خ 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أبی الزغباء و مجدی بن عمرو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بسیر بن أبی الدعناء و مجدی ابن عمر،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صلّی اللّه علیه و سلم عدی بن أبی الزغباء سنان بن سبیع بن ثعلبة ابن ربیعة الجهنیّ، و بسبس بن عمرو بن ثعلبة بن خرشة بن عمرو بن سعد بن ذبیان الذبیانی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تطالبها خ 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أصحاب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فرجعا أصحاب رسول اللّه إلیه فاخبراه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 ذلک ورود أبی سفیان بدرا و انه سال مجدی بن عمرو عن ذلک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له فی هذا العیر نشرة فصاعدا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أحد من قریش إلا و له فی هذا العیر نش فصاعدا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علم بمحمّد و آله بالتخبار خ 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اناخا راحلتیهما فی هذا المکان خ 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الصفراء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 و هی قریة بین جبلین یقال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ینصروه فی الدار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یخرج</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لامر ربک فانا معک مقاتلون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اترک منها خ 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لخضناه خ 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راحلتک خ 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خ 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فخبسوهم خ 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قریش ذلک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فتحمل العیر التی قد أصابها محمّد و أصحابه بنخلة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 العیر التی أصابها محمّد و أصحابه بنخیلة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خ 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إلیه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اصاب محمّد بنخلة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ابلغهم فی الکلام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یخذل خ ل یحذر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یحذر بین الناس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أمسی خ 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خ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یثبت خ 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خ 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یلبد خ 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سمعوا صهیل الفرس وثبوا علی جحفلته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یترک خ 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وهب خ 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عسکر خ 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بقدرهم خ 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خ 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رحب مع یمن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آرائی خ 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 فی أعضاء الناس خ 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کل شی‌ء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فاعتم خ 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عوز و معوز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و معود،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و معوذ و ذکرنا سابقا عن السیرة 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معوذ و عبد اللّه بن رواحة،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و معوذ و عوف،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ثالثهم عبد اللّه بن رواحة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نعرفکم 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أصغر القوم خ 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اذهبوا فاطلبوا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اصغرهم فاطلبوا بحقکم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الاحلاف خ 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انهر خ ل بهر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 نصفه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المطبوع خال عن لفظة بین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أتوا خ 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نخلی، 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المخطوط یبری و جمیعها مصحف نبزی أی نغلب علیه و نسلبه و هو الموجود فی سیرة ابن هشام، ذکره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أیضا 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بدل المصرع الثانی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تروا یوما لدی الشعب قائما و هو من قصیدة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نناضل أی نرامی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الزوجات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 المخطوط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محمّد خ 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بالذال کما یأتی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تعبد خ 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 خ 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فرمی خ 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 بن الحجاج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فوکزه إبلیس و کزة خ 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محمّدا أقطعنا الرحم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أجنه الغداة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وجوه قریش خ ل أقول و هو الموجود فی المصدر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یفلتنک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یغلبک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الجموح 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عمرو بن الجموح أخو بنی سلمة،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عکرمة ضرب علی عاتق معاذ فطرح یده فتعلقت بجلدة من جنبه، و نحوه أیضا فی الامتاع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فتعلقت بالجلد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انقطعت الجلدة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أم عبد خ 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لمن الدائرة الیوم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عاتقه خ 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المطیبین خ 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فانقلعت خ 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الیسر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بیاض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منی إلیک خ 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حدث خ 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العباس له خ 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النسّاخ، أو تفسیر من المصنّف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المصحف و المصدر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تنازعوا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فرحل رسول اللّه صلّی اللّه علیه و آله من بدر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فی نسخة مخطوطة من المصدر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الاثیل تصغیر الاثل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و هناک عین ماء لال جعفر بن أبی طالب، بین بدر و وادی الصفراء،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اثیل، و حکی عن ابن السکیت انه بتشدید الیاء، و کان النبیّ صلّی اللّه علیه و آله و سلم فتل عنده النضر بن الحارث بن کلدة عند منصرفه من بدر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نظر الینا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بشعره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نسخة مخطوطة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بالرحم الذی بینی و بینک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اجریتنی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موجود فی نسخة مخطوطة من المصدر عندی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و ضرب عنقه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تدعی إلیه و فیه تدعی بالیاء و التاء کلتیهما، و فی المصدر المخطوط کذلک 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علی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ما فی النسخة المخطوطة الموجودة عندنا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أسرتک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اسراؤک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فی نسختنا المخطوطة من المصدر، و المتن اصوب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الثمر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 و نبات الرعد، یوجد فی الربیع تحت الأرض، و هو أصل مستدیر کالقلقاس لا ساق له و لا عرق، یمیل الی الغبرة و یقال له بالترکیة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 و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سمالو، و سمادوع، و بالشیرازیة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هکلو، و بالیونانیة اوزونا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بضم الجیم و فتح المیم، بنو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قریش و هو جمح بن عمرو بن هصیص ابن کعب بن لؤی بن غالب بن فهر بن مالک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قصی بن کلاب من العدنانیة 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لوی بن غالب بن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لؤی بن غالب و هو عدی بن کعب بن لؤی، و بنو سهم بطن من هصص و هم بنو عمرو بن هصص بن کعب بن لؤی، و لم یذکر ابن هشام و البغدادیّ کعب، بل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فعندهما الاحلاف خمس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حجابة الکعبة هی سدانتها و تولی حفظها، و کان فی أیدی الحجبة مفتاحها، و الرفادة هو شی‌ء کانت قریش تترافد به فی الجاهلیة، أی تتعاون فیخرج کل إنسان بقدر طاقته فیجمعون مالا عظیما فیشترون به الطعام و الزبیب للنبیذ و یطعمون الناس و یسقونهم أیّام موسم الحجّ حتّی ینقضی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اسد هم بنو اسد بن عبد العزی بن 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بنی مرة بن کلاب من قریش من العدنانیة، و هم بنو زهرة بن کلاب بن مرة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تیم بطن من قریش من بنی مرة بن کعب، و هم بنو تیم بن مرة بن کعب، و زاد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البغدادیّ فی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بنی الحارث بن فهر بن مالک بن النضر بن کنانة فیمن حلف مع بنی عبد مناف، و یقال 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المطیبون، و لا حلاف عبد الدار الاحلاف، قال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سموا مطیبین و احلافا لان بنی قصی لما تناسلوا أرادوا اخذ ما فی أیدی بنی عبد الدار و کان قصی قد جعل لعبد الدار الحجابة و الندوة و السقایة و الرفادة و اللواء، فابی بنو عبد الدار ان یتجافوا عن هذه الأشیاء لهم فتحازبت قریش فأخرجت عاتکة بنت عبد المطلب مرکنا فیه طیب فغمست القبائل التی فی حزب بنی عبد مناف ایدیها فی الطیب و احتلفوا فسموا المطیبین، و نحر الآخرون جزورا و غمسوا أیدیهم فی دمه، و لعق رجل من بنی عدی من ذلک الدم لعقة، فلعقوا و احتلفوا فسموا الاحلاف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عامر بن لؤی و محارب بن فهر فلم یکونوا مع واحد من الفریقین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سائر النسخ،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 علی ناجذه کلاهما بالذال المعجمة و هما الصحیحان، و النواجد بالدال المهملة بمعنی آخر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سائر النسخ،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 علی ناجذه کلاهما بالذال المعجمة و هما الصحیحان، و النواجد بالدال المهملة بمعنی آخر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انک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تقدمت فی صدر الباب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غیر مذکور فی التفسیر، بل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هو الذی لما جاءه رسول أبی جهل یتهدده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الخیوط 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حضه و نشطه علی فعله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تصلیهم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تصلیهم حرنا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مصحفان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مظاهرتک 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و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متبعیک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یعتقدون خ 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قهرا و قسرا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استأصلوهم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خ 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محمّد و فی الاحتجاج إلی محمّد رسول اللّه صلّی اللّه علیه و آله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الکفّار به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یغروا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المخطوطة من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تعصب علیه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تسعة و عشرین یوما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خ 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فلنتشرف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أیضا فی المصدر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لینقطع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هذا فی الاحتجاج و فی نسختی المخطوطة من التفسیر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یقتله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الاحتجاج، و اما التفسیر فهو مثل ما فی المتن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یجهز علیه خ و یجز عنقه خ 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من جانب آخر ثمّ من جانب آخر، و أمّا التفسیر فذکر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التفسیر المنسوب الی الامام العسکریّ علیه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رسول اللّه صلّی اللّه علیه و آله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السیر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خ 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الی موضع الآیة فی صدر الباب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نهمله و نخلیه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نعدی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یشد خ 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حسبته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کثیرة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لاصحابک شیئا خ 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یعطی من تخلف علیه عند خیمة رسول اللّه صلّی اللّه علیه و آله و مثله فی نسختی المخطوطة الا أنّه لم یذکر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إلی موضع الآیة و إلی التی قبلها فی صدر الباب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تصور یوم العقبة فی صورة منبه بن الحجاج فنادی ان محمّدا و الصباة معه عند العقبة فادرکوهم، فقال رسول اللّه صلّی اللّه علیه و آله للانصار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تخافوا فان صوته لن یعدوه ، وتصور یوم اجتماع قریش فی دار الندوة فی صورة شیخ من أهل نجد ، واشار علیهم فی النبی صلی الله علیه و آله بما أشار ، فأنزل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 یمکر بک الذین کفروا لیثبتوک أو یقتلوک أو یخرجوک ویمکرون ویمکر الله والله خیر الماکرین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وتصور یوم قبض النبی صلی الله علیه و آله فی صورة المغیرة بن شعبة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لا تجعلوها کسروانیة ولا قیصرانیة ، وسعوها فتسع فلا تردوها فی بنی هاشم فتنظر بها الحبالی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و هو عبد الواحد بن محمّد بن عبد اللّه بن محمّد بن مهدیّ، حدث الشیخ الطوسیّ 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منزله ببغداد فی درب الزعفرانی رحبة ابن مهدیّ، و أحمد هو أبو العباس أحمد بن محمّد بن سعید بن عبد الرحمن بن عقدة الحافظ المشهور، و أحمد بن یحیی یلقب بالصوفی، و عبد الرحمن هو ابن شریک بن عبد اللّه النخعیّ راجع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ینفلتن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وهب بن ربیعة بن عمرو بن عامر بن ربیعة بن هلال بن مالک بن ضبة ابن الحارث بن فهر بن مالک بن النضر بن کنانة القرشیّ، و اسم أمه بیضاء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یرد جوابا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ذکره الآیات، حیث إنهم علیهم السلام لم یختلفوا فی موضوع واحد، بل کل قال فی موضوع ما یراه المقتضی 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من مرویات العامّة و مجعولاتهم و فی رواته من لا یعتمد علی روایته عندهم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تراجمهم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اسمه فی الأمالی ففی اول حدیث رواه الشیخ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خشیش ابن نصر بن جعفر بن إبراهیم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عدة من الأحادیث خنیس بالخاء ثمّ النون فالیاء، و لم نعرف ضبطه صحیحا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الأسفرایینی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جزاکم اللّه عنی من عصابة شرا، فقد خونتمونی أمینا، و کذبتمونی صادقا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عن علیّ بن محمّد بن علی الحسینی عن جعفر بن محمّد بن عیسی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استظهر المصنّف فی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مصحف لا تقتلوا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صلّی اللّه علیه و آله فی لیال مضت من شهر رمضان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وقعة بدر یوم الجمعة صبیحة سبع عشرة من شهر رمضان،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أبو جعفر محمّد بن علیّ بن الحسین علیه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تختلف خ</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خ 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یستحیی خ 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ملات رهبته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تخوفهم منها و کراهیتهم لها خ 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نیاتهم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قص به من نبئهم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الآیات فی صدر الباب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خ 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الکره منها له خ 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یعرفهم،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الامر ای عرفه حقّ المعرفة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نشبت الحرب بینهم أی ثارت و اشتبکت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اصابهم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خ 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أیضا فی السیرة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قتله زید ابن حارثة،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اشترک فیه حمزة و علی و زید رضی اللّه عنهم فیما قال ابن هشام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طعیمة بن عدی بن نوفل بن عبد مناف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نوفل بن خویلد بن أسد، و هو ابن العدویة عدی خزاعة، و کان من شیاطین قریش</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قتیلا خ 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الفتح له بذلک علی یدیه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فرمی به خ 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شرکائه 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إسحاق و ابن هشام فی السیرة راجع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فاتکا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ای مال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بن الأسود، و ذکره ابن هشام أیضا فی السیرة الا انه قال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النضر بن الحارث بن کلدة بن علقمة بن عبد مناف بن عبد الدار، من بنی عبد الدار بن قصی، قتله صبرا عند رسول اللّه صلّی اللّه علیه و آله و سلم بالصفراء، 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بالاثیل،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 بن علقمة بن کلدة بن عبد مناف بن عبد الدار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بنی تیم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 بن عثمان بن عمرو بن کعب بن سعد بن تیم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أبی أمیّة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قیس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بن سهیم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المنذر بن أبی رفاعة بن عائذ</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عویمر بن عمرو بن عابد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مخزوم، و یقال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معیر بن لوذان بن سعد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بنی جمح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وهب حلیف بن عامر، من بنی کلب بن عوف بن کعب بن عامر ابن لیث</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بنی عامر بن لؤی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عامر حلیف لهم من عبد القیس قتله علیّ بن أبی طالب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أبی حذیفة بن المغیرة قتله صهیب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ابن هشام بعض من ذکره المفید، و زاد علی من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أبی عمرو بن امیة بن عبد شمس، و عامر بن عبد اللّه حلیف بن عبد شمس من بنی انمار بن بغیض و حرملة ابن عمرو حلیف بنی مخزوم علی قول، و قال فی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اشترک فی قتله عبیدة بن الحارث و حمزة و علی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الموجود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مضرب بتشدید الراء المکسورة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اللّه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أیضا فی المصدر و هو الصحیح، و عبد اللّه مصحف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فصفوا للقوم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فصافوا للقوم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یعرفوا خ 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الذی یضرب به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عینی جودا بدمع سرب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یجرونه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یعلونه بعد ما قد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أبیات اخری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فنحدث خ 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یستحقه خ 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ناحیة خ 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فلا ناوله 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رومان، و الرجل هو یزید بن رومان المدنیّ مولی آل الزبیر المتوفّی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حجر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فانتزعه خ 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تنصفوا خ 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ینصف خ 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 خ 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بضریبة خ 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معاذ بن عمرو بن الجموع ضربة أطنت قدمه بنصف ساقه، ثمّ ضربه معوذ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عوف ابنا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الامتاع فترک و به رمق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الآیة أشرنا إلی موضعها فی صدر الباب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أن فاعل قال عبد اللّه بن سنان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العمائم اعتم رسول اللّه صلّی اللّه علیه و آله فسد لها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المهدی الذی بشر بخروجه النبیّ المعظم صلّی اللّه علیه و آله و سلم فی روایات متواترة من الخاصّة و العامّة، و هو الامام محمّد بن الحسن العسکریّ المهدی المنتظر الامام الثانی عشر علیه السلام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عن جانبی الرأس و الرجل أجلح</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ثیاب بیض</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بمعنی خذ، أی خذهما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جعلها فی 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الابط إلی الکشح، أو الصدر و العضدان و ما بینهما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أصوات مبهمة لا تفهم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فملا القربة الماء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فاهرقته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فأتی بها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أشرنا إلی موضعها فی صدر الباب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قال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وهم من نساخ التفسیر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الآیة أشرنا إلی موضعها فی صدر الباب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الآیة قد أشرنا إلی موضعها فی صدر الباب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قد أشرنا إلی موضعها فی صدر الباب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ان الخطاب فی الآیة غیر شامل للنبی صلّی اللّه علیه و آله و سلم و لعلی علیه السلام، بل هو إلی سائر المسلمین، لان الشک من رجز الشیطان، و هو لا یدخلنا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الآیة أشرنا إلی موضعها فی صدر الباب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الآیة قد أشرنا إلی موضعها فی صدر الباب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الحدیث فی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الرقاشی حدّثنا 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مجلز، عن قیس بن عباد، عن علیّ بن أبی طالب رضی اللّه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اول من یجثو بین یدی الرحمن للخصومة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قیس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أنزلت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خَصْمانِ اخْتَصَمُوا فِی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تبارزوا یوم بدر حمزة و علی و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و شیبة بن ربیعة و عتبة و الولید بن عتبة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 فیه وهم، و الصحیح خثیم بتقدیم الثاء مصغرا، و الرجل هو عبد اللّه بن عثمان بن خثیم القارئ المکی أبو عثمان المتوفّی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المحصر بالصاد، و فی 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 بضم الحاء المهملة و تشدید السین مفتوحة، جمع حاسر و هو الذی لا درع له،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تروی بالخاء المعجمة و السین المهملة و هو جمع خاسر و هو اسم فاعل من الخسران و هو الهلاک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 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فتأخروا خ 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لیهن علی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ینوء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بجهد و مشقةناء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مثقلا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عینی جودا بدمع سرب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یعلونه بعد ما قد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للقصیدة أبیات اخری ذکره ابن هشام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من جوع أو مرض أو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نسخة امین الضرب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 ذلک أسماءهم و ما قیل فیها من الاختلاف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 المطبوعة بالحروف و الکامل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یغزون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الثلاثین إلی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أو دون المائة أو زهاء ثلاثمائة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ذکره الطبریّ أیضا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عرفنا یا بنی هاشم ان خرجتم معنا ان هواکم مع محمد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خرج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الکلبی فانه قال فیما حدثت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طالب بن أبی طالب إلی بدر مع المشرکین اخرج کرها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شاعرا و هو الذی یقول إه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سهو القلم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 فی صدر الباب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الثلاثة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فیه أیضا بإسناده عن أحمد بن الحسن بن إسماعیل بن صبیح معنعنا عن قیس بن عبادة قال نزلت هذه الآیة فی الذین تبارزوا یوم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خصمان اختصموا فی ربهم و هم علیّ بن أبی طالب علیه السلام و حمزة بن عبد المطلب و عبیدة بن الحارث، و عتبة بن ربیعة و شیبة بن ربیعة و الولید بن عتبة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مصحف عباد، و لعله من النسّاخ و الرجل قیس بن عباد الضبعی أبو عبد اللّه البصری، مخضرم، مات بعد الثمانین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قد تقدم عن الصحیحین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الذین تبارزوا یوم بدر برز عتبة اه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فئة من الأنصار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لعله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 و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المفسدون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تبارزوا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البرجمی نسبة الی البراجم و هی قبیلة من تمیم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سکون السین نسبة إلی قسر بن عبقر بن انمار بن أراش بن عمرو بن الغوث، بطن من بجیلة، و الرجل هو خالد بن عبد اللّه بن یزید بن أسد القسری امیر الحجاز ثمّ العراق، قتل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خ 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 لنفسه علامة یعرف بها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هذا عن أمیر المؤمنین علیه السلام أیضا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 الحرب العوان 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بازل عامین حدیث السن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الخطاب قتادة بن دعامة بن قتادة بن عزیز بن عمرو بن ربیعة بن الحارث بن سدوس بن شیبان بن ذهل بن ثعلبة بن عکابة بن صعب بن علیّ بن بکر بن وائل السدوسی البصری التابعی،من اعیان علماء أهل السنة،یروی عن انس و ابن المسیب و الحسن البصری و غیرهم و یروی عنه الأعمش و حمید الطویل و شعبة و الاوزاعی،و وصفوه بالجلالة و الحفظ و الفضل و رموه بالتدلیس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تطیع المرء فیما یرید منها أن تنتقم منی أو تعیبنی أو تظهر عیبی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الایة فی صدر الباب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عنه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تنازعونی خ 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فی مرآت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أی عقیل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اکتافهم ای اتبعوهم وشدوا خلفهم وان اثخنتموهم فخلوهم ، وقیل القائل النبی صلی الله علیه و آله ، ورکوب الاکتاف کنایة عن شد وثاقهم ، ای ان ضعفوا بالجراحات فلا یقدرون علی الهرب فخلوهم والا فشدوهم لئلا یهربوا وتکونوا راکبین علی اکتافهم أی مسلطین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وفیما تقدم عن تفسر القمی فی اول الباب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تنازعوا فی تهامة ، فان کنت قد اثخنت القوم والا فارکب اکتافهم فتبسم رسول الله صلی الله علیه و آله من قوله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اخیک خ ل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فی تفسیر العیاشی ونسخة من الروضة</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خلفت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المصنف وتفسیر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الاساری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فی سیرة ابن هشام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ط مصر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ط مصر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یدریک؟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به ربی ، 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أشهد انک صادق ، وان لا إله إلا الله وأنک عبده ورسوله ، والله لم یطلع علیه احد الا الله ، ولقد دفعته إلیها فی سواد اللیل ، ولقد کنت مرتابا فی امرک ، فاما إذا أخبرتنی بذلک فلا ریب اه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ویکثر الکفار فی أعین المسلمین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مؤجل ، انی مؤجل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انظر إلی القائم علیه السلام علی ظهر النجف فاذا استوی علی ظهر النجف رکب فرسا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 إذا دقت وسالت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 إلیه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ذیل یأتی فی کتاب الغیبة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وغیرها وهو مصحف ظریف بالظاء المعجمة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وغیرها وهو مصحف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کما فی المصدر أیضا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 رسول الله صلی الله علیه و آله الناس لیلة بدر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ذلک یقول السید الحمیری اسماعیل بن محمد فی قصیدة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الخبر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عطش القوم یوم بدر انطلق علی بالقربة یستقی وهو علی القلیب اذ جاءت ریح شدیدة ، ثم مضت فلبث ما بدا له ، ثم جاءت ریح اخری ثم مضت ثم جاءته اخری کاد أن تشغله وهو علی القلیب ثم جلس حتی مضی ، فلما رجع إلی رسول الله صلی الله علیه و آله أخبره بذلک ،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الریح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مع الف من الملائکة ، والثانیة فیها میکائیل مع الف من الملائکة والثالثة فیها إسرافیل مع الف من الملائکة ، وقد سلموا علیک وهم مدد لنا اه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إلی موضع الایة فی صدر الباب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أخبرهم الله عزوجل بالذی فعل بشهدائهم یوم بدر ومنازلهم من الجنة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وفی نسختی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یسار ، وفی اخری ابن سیار ، والظاهر انهما مصحفان والصحیح ما فی المتن ، وابن یسار وهو محمد بن الفضیل وان امکن روایته عن الصادق علیه السلام الا ان المتعارف فی الاخبار التعبیر باسمه ، ولم نظفر بمورد عبر عنه بابن یسار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أصحابی یوم کذا؟ ألستم أصحابی یوم کذا؟</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ascii="IRNazanin" w:hAnsi="IRNazanin" w:eastAsia="IRNazanin"/>
          <w:b w:val="false"/>
          <w:b w:val="false"/>
          <w:bCs w:val="false"/>
          <w:i w:val="false"/>
          <w:i w:val="false"/>
          <w:iCs w:val="false"/>
          <w:color w:val="333333"/>
          <w:sz w:val="20"/>
          <w:sz w:val="20"/>
          <w:szCs w:val="20"/>
        </w:rPr>
        <w:t>٦٣١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٦٣٣</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المصدر المطبوع ونسختین مخطوطتین عندی منه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یریدوا أن یخدعوک فان حسبک الله هو الذی ایدک بنصره وبالمؤمنین والف بین قلوبهم لو انفقت ما فی الارض جمیعا ما الفت بین قلوبهم ولکن الله الف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الاوس والخزرج وفی روایة أبی الجارود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هؤلاء قوم کانوا معه من قریش ، فقال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حسبک الله هو الذی ایدک بنصره وبالمؤمنین والف بین قلوبهم لو انفقت ما فی الارض جمیعا ما الفت بین قلوبهم ولکن الله الف بینهم إنه عزیز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الانصار ، وکان بین الاوس والخزرج حرب شدید وعداوة فی الجاهلیة ، فالف الله بین قلوبهم ونصر بهم نبیه ، فالذین الف بین قلوبهم الانصار خاصة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کانت تامة ونسختنا وقع فیها سقط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المصنف ایضا کذلک فیما تقدم فی باب المعجزات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باب معجزاته فی کفایة شر الاعداء راجع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السفلی مما یلی باب العمرة ، وکداء 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الثنیة العلیاء بمکة مما یلی المقابر وهو المعلی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فیه طلب بدمائهم فقتل الحسین علیه السلام وآل محمد صلی الله علیه وآله وسلم بغیا وعدوانا وهو قول یزید لعنه الله حین تمثل بهذا الشعر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 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فأجأه العذاب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٦٩٥</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 عن أبیه ، عن أمیر المؤمنین علیه السلام نعم روی الحدیث الذی باسناده عن وهب راجعه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والمصدر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تهنوا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التصحیف من ناسخ التفسیر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تعالی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لم نخرج</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الایة فی صدر الباب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المصنف قطعة طویلة من الحدیث لا تتعلق بالباب ، وذکره هذه الجملة للایعاز إلی أن الرجل کان ممن شهد بدرا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محمد بن اسماعیل العلوی ، ولعله مصحف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فیما جری بین الامام موسی الکاظم علیه السلام وهارون الرشید وفیه مسائل سألها عنه علیه السلام من جملتها التی ذکره المصنف وصدر هذه المسألة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أخبرنی عن قولکم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للعم مع ولد الصلب میراث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یا أمیر المؤمنین بحق الله وبحق رسوله صلی الله علیه و آله أن تعفینی من تأویل هذه الایة وکشفها ، وهی عند العلماء مستورة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 ضمنت لی أن تجیب فیما أسألک ولست اعفیک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فجدد لی الامان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امنتک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العباس بن علی بن مروان بن الماهیا ، أبوعبدالله البزاز المعروف بابن الحجام ، قال النجاشی بعد ترجمته بما ذکرنا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من أصحابنا عین سدید کثیر الحدیث ، له کتاب المقنع فی الفقه ، کتاب الدواجن ، کتاب ما نزل من القرآن فی أهل البیت علیهم السلام وقال جماعة من اصحابنا ، إنه کتاب لم یصنف فی معناه مثله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 ورقه انتهی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والمصدر ، وفی نسخة امین الضرب اثبت عبدالله أیضا بدلا وهو الصحیح ، والرجل عبدالله بن رواحة بن ثعلبة بن امرئ القیس الخزرجی الانصاری الشاعر استشهد بموته سنة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لقی الانصار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المصدر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الاسد فی الجلسة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تحلق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طال خ 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 یده وندر السیف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وشقیقی بکر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کصنو البدر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أبوحذیفة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اربد وجهه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استدنوا به إلی رسول الله صلی الله علیه وآله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دلکه وحکه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فیه وفی غیره فی حدیث الواقدی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مسند طویل ذکره المصنف مرسلا ولم یذکر تمامه لعدم الحاجة إلیه ، ویأتی باقیه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زیادة الریح الثالثة وهو اسرافیل مع الف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أیضا بعد ذلک وفی أبواب فضائله علیه السلام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التراب فرمی بها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نودی باسمه من السماء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وفی المصدر وفیه وهم ، والصحیح جریج بالجیم فی آخره أیضا ، والرجل هو عبدالملک بن عبدالعزیز بن جریج الاموی مولاهم أبوالولید وأبوخالد المکی الفقیه احد أعلام أهل السنة ، یروی عن ابن أبی ملیکة وعکرمة مرسلا وعن طاوس مسألة ، ومجاهد ونافع وغیرهم ، قال 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الارض احد اعلم بعطاء عن ابن جریج ویروی عنه یحیی بن سعید والاوزاعی والسفیانان وخلق ، قال أبونعیم مات سنة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ترجمته فی تراجم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٦٢١</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عبرته أی دمعته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توکل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وغیرها والصحیح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أبوسعید الرواجنی المشهور بین العامة والخاصة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کیسان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اسقطه المصنف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الرباط عندکم؟ قلت أربعون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رباطنا رباط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ارتبط فینا دابة کان له وزنها ووزن وزنها ما کانت عنده ، ومن ارتبط فینا سلاحا کان له وزنه ما کان عنده ، لا تجزعوا من مرة ولا مرتین ولا من ثلاث ولا من أربع ، فانما مثلنا اه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إلی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والایة فی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الامام الباقر والصادق علیهما السلام کلما ذکر فی اسناد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یوم الجمل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والایة فی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ذیله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لقی أمیر المؤمنین علیه السلام من الشدة والبلاء و التظاهر علیه ولم یکن معه احد من قومه بمنزلته ، اما حمزة فقتل یوم احد ، واما جعفر فقتل یوم موت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والایة فی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ولیست نسخته عندی ، وتقدم الحدیث بتمامه فی باب احوال آدم علیه السلام راجع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مسند راجعه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أبوسلیمان احمد بن هوذة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ابراهیم بن اسحاق النهاوندی بنهاوند سنة ثلاث وستین ومائتین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حماد الانصاری فی شهر رمضان سنة تسع وعشرین ومائتین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سنان ، عن أبی عبدالله جعفر بن محمد علیهما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ودفعها إلی علی علیه السلام فلم تزل عند علی علیه السلام حتی کان یوم البصرة فنشرها أمیر المؤمنین علیه السلام ففتح الله علیه ثم لفها انتهی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وباقی الحدیث فی المصدر بذلک الاسناد ، ثم رواه فی 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باسناد آخر عن أبی بصیر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ویسیر الرعب قدامها شهرا وورائها شهرا وعن یمینها اه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راجعه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باشبال خ 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ثوی المکان وفیه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 ثوی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ویمکن ان یکون ثوی بصیغة المجهول ای دفن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ذاک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فی صدر الباب إلی موضعها وموضع ما یأتی بعدها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ان النبی صلی الله علیه وآله خرج</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مرثد الغنوی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فاخبروا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ضمضم بن عمرو الغفاری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فارس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یستظل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بنی له صلی الله علیه و آله عریش قبل الحرب قال ابن هشام 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عبدالله بن أبی بکر انه حدث ان سعد بن معاذ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الا نبنی لک عریشا تکون فیه ونعد عندک رکائبک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نلقی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اعزنا الله وأظهرنا علی عدونا کان ذلک ما احببنا ، وان کانت الاخری جلست علی رکائبک فلحقت بما وراءنا من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تخلف عنک اقوام یا نبی الله ما نحن باشد حبا لک منهم ، ولو ظنوا انک تلقی حربا ما تخلفوا عنک ، یمنعک الله بهم یناصحوک ویجاهدون معک ، فاثنی علیه رسول الله صلی الله علیه و آله خیرا ودعا له بخیر ، ثم بنی لرسول الله صلی الله علیه وآله عریش فکان فیه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الایة فی صدر الباب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أمده الله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إلی موضع الایات فی صدر الباب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الایات فی صدر الباب</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الایات فی صدر الباب</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الایات فی صدر الباب</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الایات فی صدر الباب</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مسند فی المصدر ولم یذکر المصنف اسناده اختصارا راجعه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طویل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ألبث</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سیفیکما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دفف علیه أی اجهز علیه وأتم قتله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الباب الثانی فیما کان فی سنة اثنین من الهجرة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 بضم الباء وسکون القاف قال یاقوت فی معجم البلدان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بئر بالمدینة ، وقال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 من السقیا التی بنقب بنی دینار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 وفیه وهم ، والصحیح 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 انه رافع ابن حجر فی التقریب </w:t>
      </w:r>
      <w:r>
        <w:rPr>
          <w:rFonts w:ascii="IRNazanin" w:hAnsi="IRNazanin" w:eastAsia="IRNazanin"/>
          <w:b w:val="false"/>
          <w:b w:val="false"/>
          <w:bCs w:val="false"/>
          <w:i w:val="false"/>
          <w:i w:val="false"/>
          <w:iCs w:val="false"/>
          <w:color w:val="333333"/>
          <w:sz w:val="20"/>
          <w:sz w:val="20"/>
          <w:szCs w:val="20"/>
        </w:rPr>
        <w:t>٤٩٥</w:t>
      </w:r>
      <w:r>
        <w:rPr>
          <w:rFonts w:ascii="IRNazanin" w:hAnsi="IRNazanin" w:eastAsia="IRNazanin"/>
          <w:b w:val="false"/>
          <w:b w:val="false"/>
          <w:bCs w:val="false"/>
          <w:i w:val="false"/>
          <w:i w:val="false"/>
          <w:iCs w:val="false"/>
          <w:color w:val="333333"/>
          <w:sz w:val="20"/>
          <w:sz w:val="20"/>
          <w:szCs w:val="20"/>
          <w:rtl w:val="true"/>
        </w:rPr>
        <w:t xml:space="preserve"> فی أخیه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رفاعة بن رافع الانصاری الزرقی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ایضا اسد الغابة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ففیه خالد بن رافع</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ایضا عبیدة بن یزید بن عامر ، ولم نجد له فی کتب التراجم ذکرا ، ولعل الصحیح ما فی المتن ، فیکون هو یزید بن عامر بن حدیدة بن غنم بن کعب بن سلمة الانصاری الخزرجی السلمی ، ترجمه ابن الاثیر فی 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وبدرا واحدا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الکاهل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تهیأوا للخروج</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قبلا فی ذکر خروجه إلی الطائف وما لقی هناک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النهایة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القسم الذی قسم له وقدر مما لم یقسم ولم یقدر ، وهو استفعال منه ، وکانوا اذا أراد أحدهم سفرا او تزویجا او نحو ذلک من المهام ضرب بالازلام وهی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علی بعضها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امرنی ربی ، وعلی الاخر نهانی ربی وعلی الاخر غفل ، فان خرج أمرنی مضی لشأنه ، وان خرج نهانی أمسک ، وان خرج الغفل عاد آجالها وضرب بها اخری إلی ان یخرج الامر أو النهی انتهی والغفل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فیه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سلمة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 رسول الله صلی الله علیه و آله وأقبل علی فانا أخبرک عن ذلک ، نزوت علیها ففی بطنها منک سخلة ، فقال رسول الله 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 افحشت علی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اعرض عن سلمة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واسخن عین ابی زمعة بزمعة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دبیلة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ایضا فی المصدر وهو مصحف ، والصحیح ما فی المتن ، ویوجد مثله فی الامتاع وقال ابن حجر فی 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 بن أبی ربیعة بن عبدالله بن عمر بن مخزوم القرشی المخزومی ، واسم ابیه عمرو ، ویلقب ذا الرمحین ، اسلم قدیما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هجرتین ، وکان احد من یدعو له النبی صلی الله علیه و آله من المستضعفین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بالیمامة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بالیرموک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عشرة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اتوا بهم</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أذلقوهم بالضرب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بالغوا فی ضربهم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المستدیر من الرمل والکثیب المشرف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المقریزی الخطبة 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وتدرکون النجاة فی الاخرة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یقول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الذی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وأعزکم به بعد الذلة</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 به ربکم عنکم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تستوجبوا الذی وعدکم به من رحمته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الامتاع من العاطف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اول من طلع زمعة بن الاسود علی فرس یتبعه ابنه ، فاستجال بفرسه یرید ان یتبوأ للقوم منزلا ، قال صلی الله علیه وآله اه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تصحیف من النساخ</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إلی موضع الایة فی صدر الباب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علی راکبه وذهب به لا ینثنی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عاصم بن أبی الافلح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الامتاع والسیرة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ثابت بن أبی الاقلح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 ومثله فی اسد الغابة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ابی الاقلح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علی بن أبی طالب رضی الله عنه فیما ذکر لی ابن شهاب الزهری و غیره من أهل العلم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فتعرض</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ابودجانة بضم الدال وفتح الجیم المخففة ، اسمه سماک بن خرشة ، وکان مشهورا بکنیته ، وکان من الشجعان المشهورین بالشجاعة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بحفرة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یصل إلیه العدو</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بین الاشجار لا یوصل الیها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شبهتها حین طاحت الا بالنواة تطیح من تحت مرضخة النوی حین یضرب بها انتهی والمرضخة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الذی یکسر به النوی هی والمرضحة بالحاء المهملة معناهما واحد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التقوا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وأجلب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ذو 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رعد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عقیرته ای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المغنی والباکی والقارئ</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علی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کرهت ان یعلو بی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 الغمد أو الدرقة فلا یخرج</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وهو دارع</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ویقع خ 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خ 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حمام اخو أبی سلمة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اشهل بن 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أسلم بن حریش ابن عدی بن مخدعة بن حارث بن الحارث بن الخزرج الانصاری الاوسی یکنی ابا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حلیفا لبنی عبد الاشهل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سلاح معه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انواع تمر المدینة منسوب إلی ابن طاب رجل من أهلها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 ورطب ابن طاب ، وتمر ابن طاب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عبیدة ، وهو مصحف ، والرجل هو أبوعبید بن مسعود الثقفی والد المختار بن أبی عبید ، ویوم الجسر هو یوم قس الناطف ویقال له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المروحة ، وفی ذلک الیوم وقعة بین المسلمین والفرس قرب الحیرة ، وذلک فی سنة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للهجرة فی خلافة عمر بن الخطاب ، وقتل یومئذ أبی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قریب من الکوفة علی شاطئ الفرات الشرقی ، والمروحة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بشاطئ الفرات الغربی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فمکثت قریش</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حلافی خ ل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حلافی أن ابکیهم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قدید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والمدینة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بالثبور والویل ، وتصور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بن أبی عبیدة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 ابصارنا إلیها ، فسمعنا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 وهو مصحف فتدهدی ، أو فتدهده کما فی المصدر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الایة فی صدر الباب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الصیحح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أبی حبیش ، وهو ابن المطلب بن أسد ، من بنی أسد بن عبدالعزی بن قصی ذکره ابن هشام فی سیرته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الصیحح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أبی حبیش ، وهو ابن المطلب بن أسد ، من بنی أسد بن عبدالعزی بن قصی ذکره ابن هشام فی سیرته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أبا عزة بالعین المهملة والزای المعجمة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عبدالله بن عثمان بن اهیب بن حذافة بن جمح</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أبا عزة بالعین المهملة والزای المعجمة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عبدالله بن عثمان بن اهیب بن حذافة بن جمح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أبوعزة فی ذلک یمدح رسول الله صلی الله علیه و آله ویذکر فضله فی قومه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عشیرة النبی کنتم لنبیکم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الاثیل تصغیر الاثل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المدینة بین بدر ووادی الصفراء قاله یاقوت فی معجم البلدان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عنده النضر بن الحارث بن کلدة عند منصرفه من بدر انتهی 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بالصفراء قتله علی بن أبی طالب علیهما السلام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 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ثنیتیه خ ل وهو الموجود فی المصدر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سابقا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الاقلح بالقاف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فضل؟</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بعدما ذکر عاصم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علی بن أبی طالب رضی الله عنه فیما ذکر لی ابن شهاب الزهری وغیره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ولقی رسول الله صلی الله علیه و آله بذلک الموضع أبوهند مولی فروة بن عمرو البیاضی بحمیت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مملوء حیسا ، وکان قد تخلف عن بدر ، ثم شهد المشاهد کلها مع رسول الله صلی الله علیه و آله وهو کان حجام رسول الله صلی الله علیه و آله ، فقال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أبوهند امرؤ من الانصار فأنکحوه وانکحوا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رسول الله صلی الله علیه وآله حتی قدم المدینة قبل الاساری بیوم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شقران بضم فسکون مولی رسول الله صلی الله علیه آله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صالح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شرف الدین أبوجعفر یحیی بن أبی طالب محمد بن محمد بن أبی زید الحسنی النقیب ، قد بالغ فی الثناء علیه ابن أبی الحدید فی شرحه علی نهج البلاغة ووصفه بالوثاقة والامانة والبعد عن الهوی والتعصب ، والانصاف فی الجدال ، مع غزارة العلم وسعة الفهم وکمال فی العقل</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 التکریم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واستوهبه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کونا ببطن یأجج</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یبلغنی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 لک حاجة بمتاع مما یرفق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أنّه مصحف أنفت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بطنها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حیا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جماعة من أعاظم العامّة حیث ذکروا لعلی علیه السلام ابنا اسمه محسن، و لم یتعرضوا لحاله، و لم یذکروا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سنذکرهم ان شاء اللّه فی محله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أنّه کان یومئذ فی عاصمة بغداد، و هی مل‌ء من المتعصبین من أهل السنة و فی مقدمهم الخلیفة و رجال الدولة، فلو کان یفشی ذلک الحدیث منه لما کان یسلم من الاذی، و ربما وقعت الفتنة بین الشیعة و أهل السنة لذلک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 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رمی نبلها متفرقة بین یدیه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لنا فی ذلک من ثؤرة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فسلها سرا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علی بعیرها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ابن هشام فی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ظفرتم بهبار بن الأسود أو الرجل الآخر الذی سبق معه إلی زینب فحرقوهما بالنار اه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سمی ابن إسحاق الرجل فی حدیثه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نافع بن عبد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جعلوها بضاعة له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رسول اللّه صلّی اللّه علیه و آله الی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یزید ابن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و کبر الناس اه و مثله فی الطبریّ</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 بشی‌ء من ذلک حتّی سمعت ما 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الطبریّ 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بشی‌ء کان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 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المسلمین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یخلصن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یخلص إلیک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قد علمتم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التی یتوضأ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عقفاء تدخل فی عروتی الجوالق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بالسین، و هو سهو قلمه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مرویّ عنه فی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هو مترجم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ابن الحصین الاموی مولاهم أبو سلیمان المدنیّ ثقة الا فی عکرمة، و رمی برای الخوارج، من السادسة مات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الأثیر فی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بنکاح جدید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قوما لا مال لهم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المقریزی فی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الاسری من یکتب، و لم یکن فی الأنصار من یحسن الکتابة، و کان منهم من لا مال له، فیقبل منه أن یعلم عشرة من الغلمان الکتابة و یخلی سبیله، فیومئذ تعلم زید بن ثابت الکتابة فی جماعة من غلمان الأنصار خرج الامام أحمد من حدیث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ناس من الاسری یوم بدر لم یکن لهم فداء فجعل رسول اللّه صلّی اللّه علیه و آله و سلم فداءهم ان یعلموا أولاد الأنصار الکتابة،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غلام یبکی إلی أبیه،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ضربنی معلمی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یطلب بذحل بدر، و اللّه لا تأتیه ابدا، و قال عامر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فداء الاسری من أهل بدر أربعین اوقیة، أربعین اوقیة، فمن لم یکن عنده علم عشرة من المسلمین، فکان زید بن ثابت ممن علم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نسبه ابن الأثیر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اوس بن مالک بن سواد بن کعب الأنصاریّ الظفری و هو أبو النعمان یقال 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عمرو بن علقمة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الأثیر أیضا فی أسد الغابة فی ترجمة سلمة بن الاسلم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فی بنی المطلب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سلمة، و فیه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أبی وجزة بن أبی عمرو بن أمیّة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وحرة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هشام فی السیرة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النعمان بن اکال أخو بنی عمرو ابن عوف ثمّ أحد بنی معاویة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عبد الحارث بن الحضرمی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اسید بن أبی العیص، و أبا العریض یسار مولی العاص بن أمیّة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 مولی لهم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لمحرز بن أبی نضلة، و فیه وهم، و لعله مصحف محرز بن نضلة أبی نضلة لان محرز کانت کنیته أبا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 سابقا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الحویرث بن عباد بن عثمان 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ابن عائذ بن عثمان بن أسد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حمید بن زهیر بن الحارث</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أنّه مصحف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ابن هشام من بنی تمیم احدا بل ذکر من بنی تیم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مسافع بن عیاض بن صخر بن عامر بن کعب بن سعد ابن تیم، 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الزبیر حلیف لهم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اسمه اختلاف راجع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السائب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و کذا حرف التعریف فی الخباب، و یقال لخباب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بنی رفاعة أیضا من بنی مخزوم، و هو رفاعة بن عابد بن عبد اللّه بن عمرو بن مخزوم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فاخدمه خ 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فی السیرة منهم ستة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بن خلف، و ابارهم بن عبد اللّه حلیف لهم،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لهم ذهب عنی اسمه، و مولیین لامیة بن خلف، أحدهما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وداعة بن ضبیرة بن سعید بن سعد بن سهم، کان اول اسیر افتدی به من اسری بدر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خنیس 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قیس بن عدی بن حذافة بن سعید بن سهم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اقرم بالراء المهملة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مولی نبیه بن الحجاج</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عامر بن لؤی و هو الصحیح، لان سهیل من بنی عامر، و هو سهیل ابن عمرو بن عبد شمس بن عبد ود بن نصر بن مالک بن حسل بن عامر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کلاهما مصحفان عن عمرو</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منشوء ابن وقدان بن قیس بن عبد شمس بن عبد ود بن نصر بن مالک بن حسل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 فی هامش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أصول الکتاب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السیرة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جابر، و السائب بن مالک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أمین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عمرو بن جحدم، و شافع و شفیع حلیفان لهم من الیمن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الشمالین بن عبد عمرو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أسد الغابة بروایة أبی عمرو، عمیر بن عبد عمرو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أسامة الجشمی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ابن البکیر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اسمه عافل بالفاء فلما اسلم سماه رسول اللّه صلّی اللّه عاقلا بالقاف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الستة من المهاجرین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بنی النجار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العرقة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بنی غنم بن مالک بن النجار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المتن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بنی حبیب بن عبد حارثة بن مالک بن غضب 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الأثیر فی أسد الغابة مثل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شهاب فی تسمیة من شهد بدرا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استشهد بها من الأنصار من الاوس من بنی 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ماعض،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معاض بن قیس بن خلدة بن عامر بن زریق الأنصاریّ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عامرا عمّار بن یاسر، و قتل الحارث، النعمان بن عصر حلیف الاوس</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أبی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الابن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علیّ بن أبی طالب علیه السلام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عبیدة بن الحارث،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اشترک فیه هو و حمزة و علی</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بن عبد المطلب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استدرک ابن هشام علیّ بن إسحاق فذکر من بنی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الحارث من بنی انمار بن بغیض حلیف لهم، و عامر بن زید حلیف لهم من الیمن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عامر بن نوفل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خبیب بن إساف،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یساف</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اشترک فیه حمزة و علیّ بن أبی طالب و ثابت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فی السیرة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زید حلیف لهم من الیمن و عمیر مولی لهم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عمیر بن هاشم بن عبد مناف بن عبد الدار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 بن زید بن ملیص، و عبید بن سلیط حلیف لهم من قیس</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عبید اللّه بن عثمان و هو أخو طلحة بن عبید اللّه، أسر فمات فی الأساری فعد فی القتلی،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جدعان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ذفف علیه بالذال المعجمة، و هو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واحد أی أسرع قتله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بن عبد اللّه، حلیف لهم من بنی تمیم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و من بعدهم أیضا معدودون من بنی مخزوم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 ذکره أیضا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رضی اللّه عنه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علیّ بن أبی طالب علیه السلام،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عمّار بن یاسر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المنذر، 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المنذر بن أبی رفاعة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عبد اللّه بن المنذر بن أبی رفاعة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شیثان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 أیضا، لکن السیرة یوافق المتن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سفیان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و یقال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بن مخزوم،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ابن السائب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عویمر بن السائب بن عویمر، قتله النعمان بن مالک القوقلی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فی السیرة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مسافع الأشعریّ حلیف لهم، قتله أبو دجانة الساعدی و حرملة بن عمرو حلیف لهم، قتله خارجة بن زید بن أبی زهیر،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بن أبی طالب علیه السلام، و رفاعة بن أبی رفاعة بن عائذ قتله سعد بن الربیع، و حذیفة بن أبی حذیفة بن المغیرة، قتله سعد بن أبی وقاص، و هشام بن أبی حذیفة بن المغیرة، قتله صهیب بن سنان و عائذ بن السائب بن عویمر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 ثمّ افتدی فمات فی الطریق من جراحة جرحه ایاها حمزة بن عبد المطلب، و عمیر حلیف لهم من طیئ و خیار حلیف لهم من القارة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اساف،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معیر بن لؤذان بن سعد بن جمح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بن مالک حلیف لهم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بن عبد المطلب و سعد بن أبی وقاص اشترکا فیه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أیضا،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مالک القوقلی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أبو الیسر أخو بنی سلمة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منبه بن الحجاج، قتله صهیب، و عامر بن أبی عوف أخو عاصم، قتله عبد اللّه بن سلمة العجلانی،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عامر حلیف لهم من عبد القیس، قتله علیّ بن أبی طالب،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عکاشة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ذکرناه أیضا فی التعالیق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علی هؤلاء</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فیما سبق ان القول فی ذلک لیس منحصرا بالشیعة، بل قاله غیرهم أیضا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باب 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3.png"/><Relationship Id="rId375" Type="http://schemas.openxmlformats.org/officeDocument/2006/relationships/image" Target="media/image3.png"/><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2.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266887</Words>
  <Characters>982861</Characters>
  <CharactersWithSpaces>1246010</CharactersWithSpaces>
  <Paragraphs>5984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2026-08-28T10:20:15Z</dcterms:created>
  <dc:creator>ghaemiyeh.com</dc:creator>
  <dc:description/>
  <dc:language>en-US</dc:language>
  <cp:lastModifiedBy/>
  <dcterms:modified xsi:type="dcterms:W3CDTF">2026-08-28T13:52:21Z</dcterms:modified>
  <cp:revision>1</cp:revision>
  <dc:subject/>
  <dc:title>بحارالانوار الجامعة لدرر اخبار الائمة الاطهار علیهم السلام با ترجمه فارسی جلد 19</dc:title>
</cp:coreProperties>
</file>

<file path=docProps/custom.xml><?xml version="1.0" encoding="utf-8"?>
<Properties xmlns="http://schemas.openxmlformats.org/officeDocument/2006/custom-properties" xmlns:vt="http://schemas.openxmlformats.org/officeDocument/2006/docPropsVTypes"/>
</file>