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روضه ها و مصایب اهل بیت و سوگنامه ی محرم و عاشورا استاد رفیعی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526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84526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845269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845271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845273_1051229030">
            <w:r>
              <w:rPr>
                <w:webHidden/>
                <w:rStyle w:val="IndexLink"/>
                <w:rtl w:val="true"/>
              </w:rPr>
              <w:t xml:space="preserve">بخش اول </w:t>
            </w:r>
            <w:r>
              <w:rPr>
                <w:rStyle w:val="IndexLink"/>
                <w:rtl w:val="true"/>
              </w:rPr>
              <w:t xml:space="preserve">: </w:t>
            </w:r>
            <w:r>
              <w:rPr>
                <w:rStyle w:val="IndexLink"/>
                <w:rtl w:val="true"/>
              </w:rPr>
              <w:t>روضه ها و مصائب چهارده معصوم علیهم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6845275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845277_1051229030">
            <w:r>
              <w:rPr>
                <w:webHidden/>
                <w:rStyle w:val="IndexLink"/>
                <w:rtl w:val="true"/>
              </w:rPr>
              <w:t>پیامبر اکرم صلی الله علیه و آله وسلم</w:t>
            </w:r>
            <w:r>
              <w:rPr>
                <w:rStyle w:val="IndexLink"/>
                <w:rtl w:val="true"/>
              </w:rPr>
              <w:tab/>
            </w:r>
            <w:r>
              <w:rPr>
                <w:rStyle w:val="IndexLink"/>
              </w:rPr>
              <w:t>17</w:t>
            </w:r>
          </w:hyperlink>
        </w:p>
        <w:p>
          <w:pPr>
            <w:pStyle w:val="Contents3"/>
            <w:tabs>
              <w:tab w:val="clear" w:pos="8459"/>
              <w:tab w:val="right" w:pos="9026" w:leader="dot"/>
            </w:tabs>
            <w:rPr/>
          </w:pPr>
          <w:hyperlink w:anchor="__RefHeading___Toc6845279_1051229030">
            <w:r>
              <w:rPr>
                <w:webHidden/>
                <w:rStyle w:val="IndexLink"/>
                <w:rtl w:val="true"/>
              </w:rPr>
              <w:t>فاطمه زهرا علیها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6845281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845283_1051229030">
            <w:r>
              <w:rPr>
                <w:webHidden/>
                <w:rStyle w:val="IndexLink"/>
                <w:rtl w:val="true"/>
              </w:rPr>
              <w:t>روضه ی دوم</w:t>
            </w:r>
            <w:r>
              <w:rPr>
                <w:rStyle w:val="IndexLink"/>
                <w:rtl w:val="true"/>
              </w:rPr>
              <w:tab/>
            </w:r>
            <w:r>
              <w:rPr>
                <w:rStyle w:val="IndexLink"/>
              </w:rPr>
              <w:t>23</w:t>
            </w:r>
          </w:hyperlink>
        </w:p>
        <w:p>
          <w:pPr>
            <w:pStyle w:val="Contents4"/>
            <w:tabs>
              <w:tab w:val="clear" w:pos="8176"/>
              <w:tab w:val="right" w:pos="9026" w:leader="dot"/>
            </w:tabs>
            <w:rPr/>
          </w:pPr>
          <w:hyperlink w:anchor="__RefHeading___Toc6845285_1051229030">
            <w:r>
              <w:rPr>
                <w:webHidden/>
                <w:rStyle w:val="IndexLink"/>
                <w:rtl w:val="true"/>
              </w:rPr>
              <w:t>روضه ی سوم</w:t>
            </w:r>
            <w:r>
              <w:rPr>
                <w:rStyle w:val="IndexLink"/>
                <w:rtl w:val="true"/>
              </w:rPr>
              <w:tab/>
            </w:r>
            <w:r>
              <w:rPr>
                <w:rStyle w:val="IndexLink"/>
              </w:rPr>
              <w:t>25</w:t>
            </w:r>
          </w:hyperlink>
        </w:p>
        <w:p>
          <w:pPr>
            <w:pStyle w:val="Contents4"/>
            <w:tabs>
              <w:tab w:val="clear" w:pos="8176"/>
              <w:tab w:val="right" w:pos="9026" w:leader="dot"/>
            </w:tabs>
            <w:rPr/>
          </w:pPr>
          <w:hyperlink w:anchor="__RefHeading___Toc6845287_1051229030">
            <w:r>
              <w:rPr>
                <w:webHidden/>
                <w:rStyle w:val="IndexLink"/>
                <w:rtl w:val="true"/>
              </w:rPr>
              <w:t>روضه ی چهارم</w:t>
            </w:r>
            <w:r>
              <w:rPr>
                <w:rStyle w:val="IndexLink"/>
                <w:rtl w:val="true"/>
              </w:rPr>
              <w:tab/>
            </w:r>
            <w:r>
              <w:rPr>
                <w:rStyle w:val="IndexLink"/>
              </w:rPr>
              <w:t>27</w:t>
            </w:r>
          </w:hyperlink>
        </w:p>
        <w:p>
          <w:pPr>
            <w:pStyle w:val="Contents4"/>
            <w:tabs>
              <w:tab w:val="clear" w:pos="8176"/>
              <w:tab w:val="right" w:pos="9026" w:leader="dot"/>
            </w:tabs>
            <w:rPr/>
          </w:pPr>
          <w:hyperlink w:anchor="__RefHeading___Toc6845289_1051229030">
            <w:r>
              <w:rPr>
                <w:webHidden/>
                <w:rStyle w:val="IndexLink"/>
                <w:rtl w:val="true"/>
              </w:rPr>
              <w:t>روضه ی پنجم</w:t>
            </w:r>
            <w:r>
              <w:rPr>
                <w:rStyle w:val="IndexLink"/>
                <w:rtl w:val="true"/>
              </w:rPr>
              <w:tab/>
            </w:r>
            <w:r>
              <w:rPr>
                <w:rStyle w:val="IndexLink"/>
              </w:rPr>
              <w:t>29</w:t>
            </w:r>
          </w:hyperlink>
        </w:p>
        <w:p>
          <w:pPr>
            <w:pStyle w:val="Contents4"/>
            <w:tabs>
              <w:tab w:val="clear" w:pos="8176"/>
              <w:tab w:val="right" w:pos="9026" w:leader="dot"/>
            </w:tabs>
            <w:rPr/>
          </w:pPr>
          <w:hyperlink w:anchor="__RefHeading___Toc6845291_1051229030">
            <w:r>
              <w:rPr>
                <w:webHidden/>
                <w:rStyle w:val="IndexLink"/>
                <w:rtl w:val="true"/>
              </w:rPr>
              <w:t>روضه ی ششم</w:t>
            </w:r>
            <w:r>
              <w:rPr>
                <w:rStyle w:val="IndexLink"/>
                <w:rtl w:val="true"/>
              </w:rPr>
              <w:tab/>
            </w:r>
            <w:r>
              <w:rPr>
                <w:rStyle w:val="IndexLink"/>
              </w:rPr>
              <w:t>30</w:t>
            </w:r>
          </w:hyperlink>
        </w:p>
        <w:p>
          <w:pPr>
            <w:pStyle w:val="Contents4"/>
            <w:tabs>
              <w:tab w:val="clear" w:pos="8176"/>
              <w:tab w:val="right" w:pos="9026" w:leader="dot"/>
            </w:tabs>
            <w:rPr/>
          </w:pPr>
          <w:hyperlink w:anchor="__RefHeading___Toc6845293_1051229030">
            <w:r>
              <w:rPr>
                <w:webHidden/>
                <w:rStyle w:val="IndexLink"/>
                <w:rtl w:val="true"/>
              </w:rPr>
              <w:t>روضه ی هفتم</w:t>
            </w:r>
            <w:r>
              <w:rPr>
                <w:rStyle w:val="IndexLink"/>
                <w:rtl w:val="true"/>
              </w:rPr>
              <w:tab/>
            </w:r>
            <w:r>
              <w:rPr>
                <w:rStyle w:val="IndexLink"/>
              </w:rPr>
              <w:t>33</w:t>
            </w:r>
          </w:hyperlink>
        </w:p>
        <w:p>
          <w:pPr>
            <w:pStyle w:val="Contents4"/>
            <w:tabs>
              <w:tab w:val="clear" w:pos="8176"/>
              <w:tab w:val="right" w:pos="9026" w:leader="dot"/>
            </w:tabs>
            <w:rPr/>
          </w:pPr>
          <w:hyperlink w:anchor="__RefHeading___Toc6845295_1051229030">
            <w:r>
              <w:rPr>
                <w:webHidden/>
                <w:rStyle w:val="IndexLink"/>
                <w:rtl w:val="true"/>
              </w:rPr>
              <w:t>روضه ی هشتم</w:t>
            </w:r>
            <w:r>
              <w:rPr>
                <w:rStyle w:val="IndexLink"/>
                <w:rtl w:val="true"/>
              </w:rPr>
              <w:tab/>
            </w:r>
            <w:r>
              <w:rPr>
                <w:rStyle w:val="IndexLink"/>
              </w:rPr>
              <w:t>35</w:t>
            </w:r>
          </w:hyperlink>
        </w:p>
        <w:p>
          <w:pPr>
            <w:pStyle w:val="Contents4"/>
            <w:tabs>
              <w:tab w:val="clear" w:pos="8176"/>
              <w:tab w:val="right" w:pos="9026" w:leader="dot"/>
            </w:tabs>
            <w:rPr/>
          </w:pPr>
          <w:hyperlink w:anchor="__RefHeading___Toc6845297_1051229030">
            <w:r>
              <w:rPr>
                <w:webHidden/>
                <w:rStyle w:val="IndexLink"/>
                <w:rtl w:val="true"/>
              </w:rPr>
              <w:t>روضه ی نهم</w:t>
            </w:r>
            <w:r>
              <w:rPr>
                <w:rStyle w:val="IndexLink"/>
                <w:rtl w:val="true"/>
              </w:rPr>
              <w:tab/>
            </w:r>
            <w:r>
              <w:rPr>
                <w:rStyle w:val="IndexLink"/>
              </w:rPr>
              <w:t>37</w:t>
            </w:r>
          </w:hyperlink>
        </w:p>
        <w:p>
          <w:pPr>
            <w:pStyle w:val="Contents3"/>
            <w:tabs>
              <w:tab w:val="clear" w:pos="8459"/>
              <w:tab w:val="right" w:pos="9026" w:leader="dot"/>
            </w:tabs>
            <w:rPr/>
          </w:pPr>
          <w:hyperlink w:anchor="__RefHeading___Toc6845299_1051229030">
            <w:r>
              <w:rPr>
                <w:webHidden/>
                <w:rStyle w:val="IndexLink"/>
                <w:rtl w:val="true"/>
              </w:rPr>
              <w:t>امام علی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6845301_1051229030">
            <w:r>
              <w:rPr>
                <w:webHidden/>
                <w:rStyle w:val="IndexLink"/>
                <w:rtl w:val="true"/>
              </w:rPr>
              <w:t>روضه ی اول</w:t>
            </w:r>
            <w:r>
              <w:rPr>
                <w:rStyle w:val="IndexLink"/>
                <w:rtl w:val="true"/>
              </w:rPr>
              <w:t xml:space="preserve">: </w:t>
            </w:r>
            <w:r>
              <w:rPr>
                <w:rStyle w:val="IndexLink"/>
                <w:rtl w:val="true"/>
              </w:rPr>
              <w:t>شب نوزدهم</w:t>
            </w:r>
            <w:r>
              <w:rPr>
                <w:rStyle w:val="IndexLink"/>
                <w:rtl w:val="true"/>
              </w:rPr>
              <w:tab/>
            </w:r>
            <w:r>
              <w:rPr>
                <w:rStyle w:val="IndexLink"/>
              </w:rPr>
              <w:t>40</w:t>
            </w:r>
          </w:hyperlink>
        </w:p>
        <w:p>
          <w:pPr>
            <w:pStyle w:val="Contents4"/>
            <w:tabs>
              <w:tab w:val="clear" w:pos="8176"/>
              <w:tab w:val="right" w:pos="9026" w:leader="dot"/>
            </w:tabs>
            <w:rPr/>
          </w:pPr>
          <w:hyperlink w:anchor="__RefHeading___Toc6845303_1051229030">
            <w:r>
              <w:rPr>
                <w:webHidden/>
                <w:rStyle w:val="IndexLink"/>
                <w:rtl w:val="true"/>
              </w:rPr>
              <w:t>روضه ی دوم</w:t>
            </w:r>
            <w:r>
              <w:rPr>
                <w:rStyle w:val="IndexLink"/>
                <w:rtl w:val="true"/>
              </w:rPr>
              <w:t xml:space="preserve">: </w:t>
            </w:r>
            <w:r>
              <w:rPr>
                <w:rStyle w:val="IndexLink"/>
                <w:rtl w:val="true"/>
              </w:rPr>
              <w:t>شب شهادت</w:t>
            </w:r>
            <w:r>
              <w:rPr>
                <w:rStyle w:val="IndexLink"/>
                <w:rtl w:val="true"/>
              </w:rPr>
              <w:tab/>
            </w:r>
            <w:r>
              <w:rPr>
                <w:rStyle w:val="IndexLink"/>
              </w:rPr>
              <w:t>42</w:t>
            </w:r>
          </w:hyperlink>
        </w:p>
        <w:p>
          <w:pPr>
            <w:pStyle w:val="Contents4"/>
            <w:tabs>
              <w:tab w:val="clear" w:pos="8176"/>
              <w:tab w:val="right" w:pos="9026" w:leader="dot"/>
            </w:tabs>
            <w:rPr/>
          </w:pPr>
          <w:hyperlink w:anchor="__RefHeading___Toc6845305_1051229030">
            <w:r>
              <w:rPr>
                <w:webHidden/>
                <w:rStyle w:val="IndexLink"/>
                <w:rtl w:val="true"/>
              </w:rPr>
              <w:t>روضه ی سوم</w:t>
            </w:r>
            <w:r>
              <w:rPr>
                <w:rStyle w:val="IndexLink"/>
                <w:rtl w:val="true"/>
              </w:rPr>
              <w:t xml:space="preserve">: </w:t>
            </w:r>
            <w:r>
              <w:rPr>
                <w:rStyle w:val="IndexLink"/>
                <w:rtl w:val="true"/>
              </w:rPr>
              <w:t>وداع با فرزندان</w:t>
            </w:r>
            <w:r>
              <w:rPr>
                <w:rStyle w:val="IndexLink"/>
                <w:rtl w:val="true"/>
              </w:rPr>
              <w:tab/>
            </w:r>
            <w:r>
              <w:rPr>
                <w:rStyle w:val="IndexLink"/>
              </w:rPr>
              <w:t>46</w:t>
            </w:r>
          </w:hyperlink>
        </w:p>
        <w:p>
          <w:pPr>
            <w:pStyle w:val="Contents4"/>
            <w:tabs>
              <w:tab w:val="clear" w:pos="8176"/>
              <w:tab w:val="right" w:pos="9026" w:leader="dot"/>
            </w:tabs>
            <w:rPr/>
          </w:pPr>
          <w:hyperlink w:anchor="__RefHeading___Toc6845307_1051229030">
            <w:r>
              <w:rPr>
                <w:webHidden/>
                <w:rStyle w:val="IndexLink"/>
                <w:rtl w:val="true"/>
              </w:rPr>
              <w:t>روضه ی چهارم</w:t>
            </w:r>
            <w:r>
              <w:rPr>
                <w:rStyle w:val="IndexLink"/>
                <w:rtl w:val="true"/>
              </w:rPr>
              <w:t xml:space="preserve">: </w:t>
            </w:r>
            <w:r>
              <w:rPr>
                <w:rStyle w:val="IndexLink"/>
                <w:rtl w:val="true"/>
              </w:rPr>
              <w:t>عزاداری امام حسن در مسجد کوفه</w:t>
            </w:r>
            <w:r>
              <w:rPr>
                <w:rStyle w:val="IndexLink"/>
                <w:rtl w:val="true"/>
              </w:rPr>
              <w:tab/>
            </w:r>
            <w:r>
              <w:rPr>
                <w:rStyle w:val="IndexLink"/>
              </w:rPr>
              <w:t>48</w:t>
            </w:r>
          </w:hyperlink>
        </w:p>
        <w:p>
          <w:pPr>
            <w:pStyle w:val="Contents4"/>
            <w:tabs>
              <w:tab w:val="clear" w:pos="8176"/>
              <w:tab w:val="right" w:pos="9026" w:leader="dot"/>
            </w:tabs>
            <w:rPr/>
          </w:pPr>
          <w:hyperlink w:anchor="__RefHeading___Toc6845309_1051229030">
            <w:r>
              <w:rPr>
                <w:webHidden/>
                <w:rStyle w:val="IndexLink"/>
                <w:rtl w:val="true"/>
              </w:rPr>
              <w:t>روضه ی پنجم</w:t>
            </w:r>
            <w:r>
              <w:rPr>
                <w:rStyle w:val="IndexLink"/>
                <w:rtl w:val="true"/>
              </w:rPr>
              <w:t xml:space="preserve">: </w:t>
            </w:r>
            <w:r>
              <w:rPr>
                <w:rStyle w:val="IndexLink"/>
                <w:rtl w:val="true"/>
              </w:rPr>
              <w:t>شامی ها و خبر شهادت على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6845311_1051229030">
            <w:r>
              <w:rPr>
                <w:webHidden/>
                <w:rStyle w:val="IndexLink"/>
                <w:rtl w:val="true"/>
              </w:rPr>
              <w:t>امام حسن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6845313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845315_1051229030">
            <w:r>
              <w:rPr>
                <w:webHidden/>
                <w:rStyle w:val="IndexLink"/>
                <w:rtl w:val="true"/>
              </w:rPr>
              <w:t>روضه ی دوم</w:t>
            </w:r>
            <w:r>
              <w:rPr>
                <w:rStyle w:val="IndexLink"/>
                <w:rtl w:val="true"/>
              </w:rPr>
              <w:tab/>
            </w:r>
            <w:r>
              <w:rPr>
                <w:rStyle w:val="IndexLink"/>
              </w:rPr>
              <w:t>55</w:t>
            </w:r>
          </w:hyperlink>
        </w:p>
        <w:p>
          <w:pPr>
            <w:pStyle w:val="Contents3"/>
            <w:tabs>
              <w:tab w:val="clear" w:pos="8459"/>
              <w:tab w:val="right" w:pos="9026" w:leader="dot"/>
            </w:tabs>
            <w:rPr/>
          </w:pPr>
          <w:hyperlink w:anchor="__RefHeading___Toc6845317_1051229030">
            <w:r>
              <w:rPr>
                <w:webHidden/>
                <w:rStyle w:val="IndexLink"/>
                <w:rtl w:val="true"/>
              </w:rPr>
              <w:t>امام حسین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6845319_1051229030">
            <w:r>
              <w:rPr>
                <w:webHidden/>
                <w:rStyle w:val="IndexLink"/>
                <w:rtl w:val="true"/>
              </w:rPr>
              <w:t>امام سجاد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6845321_1051229030">
            <w:r>
              <w:rPr>
                <w:webHidden/>
                <w:rStyle w:val="IndexLink"/>
                <w:rtl w:val="true"/>
              </w:rPr>
              <w:t>امام باقر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6845323_1051229030">
            <w:r>
              <w:rPr>
                <w:webHidden/>
                <w:rStyle w:val="IndexLink"/>
                <w:rtl w:val="true"/>
              </w:rPr>
              <w:t>امام صادق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6845325_1051229030">
            <w:r>
              <w:rPr>
                <w:webHidden/>
                <w:rStyle w:val="IndexLink"/>
                <w:rtl w:val="true"/>
              </w:rPr>
              <w:t>امام موسی بن جعفر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845327_1051229030">
            <w:r>
              <w:rPr>
                <w:webHidden/>
                <w:rStyle w:val="IndexLink"/>
                <w:rtl w:val="true"/>
              </w:rPr>
              <w:t>روضه ی دوم</w:t>
            </w:r>
            <w:r>
              <w:rPr>
                <w:rStyle w:val="IndexLink"/>
                <w:rtl w:val="true"/>
              </w:rPr>
              <w:tab/>
            </w:r>
            <w:r>
              <w:rPr>
                <w:rStyle w:val="IndexLink"/>
              </w:rPr>
              <w:t>69</w:t>
            </w:r>
          </w:hyperlink>
        </w:p>
        <w:p>
          <w:pPr>
            <w:pStyle w:val="Contents3"/>
            <w:tabs>
              <w:tab w:val="clear" w:pos="8459"/>
              <w:tab w:val="right" w:pos="9026" w:leader="dot"/>
            </w:tabs>
            <w:rPr/>
          </w:pPr>
          <w:hyperlink w:anchor="__RefHeading___Toc6845329_1051229030">
            <w:r>
              <w:rPr>
                <w:webHidden/>
                <w:rStyle w:val="IndexLink"/>
                <w:rtl w:val="true"/>
              </w:rPr>
              <w:t>امام رضا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6845331_1051229030">
            <w:r>
              <w:rPr>
                <w:webHidden/>
                <w:rStyle w:val="IndexLink"/>
                <w:rtl w:val="true"/>
              </w:rPr>
              <w:t>امام جواد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845333_1051229030">
            <w:r>
              <w:rPr>
                <w:webHidden/>
                <w:rStyle w:val="IndexLink"/>
                <w:rtl w:val="true"/>
              </w:rPr>
              <w:t>امام هادی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845335_1051229030">
            <w:r>
              <w:rPr>
                <w:webHidden/>
                <w:rStyle w:val="IndexLink"/>
                <w:rtl w:val="true"/>
              </w:rPr>
              <w:t>امام حسن عسکری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6845337_1051229030">
            <w:r>
              <w:rPr>
                <w:webHidden/>
                <w:rStyle w:val="IndexLink"/>
                <w:rtl w:val="true"/>
              </w:rPr>
              <w:t xml:space="preserve">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83</w:t>
            </w:r>
          </w:hyperlink>
        </w:p>
        <w:p>
          <w:pPr>
            <w:pStyle w:val="Contents4"/>
            <w:tabs>
              <w:tab w:val="clear" w:pos="8176"/>
              <w:tab w:val="right" w:pos="9026" w:leader="dot"/>
            </w:tabs>
            <w:rPr/>
          </w:pPr>
          <w:hyperlink w:anchor="__RefHeading___Toc6845339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845341_1051229030">
            <w:r>
              <w:rPr>
                <w:webHidden/>
                <w:rStyle w:val="IndexLink"/>
                <w:rtl w:val="true"/>
              </w:rPr>
              <w:t>روضه ی اول</w:t>
            </w:r>
            <w:r>
              <w:rPr>
                <w:rStyle w:val="IndexLink"/>
                <w:rtl w:val="true"/>
              </w:rPr>
              <w:tab/>
            </w:r>
            <w:r>
              <w:rPr>
                <w:rStyle w:val="IndexLink"/>
              </w:rPr>
              <w:t>84</w:t>
            </w:r>
          </w:hyperlink>
        </w:p>
        <w:p>
          <w:pPr>
            <w:pStyle w:val="Contents4"/>
            <w:tabs>
              <w:tab w:val="clear" w:pos="8176"/>
              <w:tab w:val="right" w:pos="9026" w:leader="dot"/>
            </w:tabs>
            <w:rPr/>
          </w:pPr>
          <w:hyperlink w:anchor="__RefHeading___Toc6845343_1051229030">
            <w:r>
              <w:rPr>
                <w:webHidden/>
                <w:rStyle w:val="IndexLink"/>
                <w:rtl w:val="true"/>
              </w:rPr>
              <w:t>روضه ی دوم</w:t>
            </w:r>
            <w:r>
              <w:rPr>
                <w:rStyle w:val="IndexLink"/>
                <w:rtl w:val="true"/>
              </w:rPr>
              <w:tab/>
            </w:r>
            <w:r>
              <w:rPr>
                <w:rStyle w:val="IndexLink"/>
              </w:rPr>
              <w:t>85</w:t>
            </w:r>
          </w:hyperlink>
        </w:p>
        <w:p>
          <w:pPr>
            <w:pStyle w:val="Contents4"/>
            <w:tabs>
              <w:tab w:val="clear" w:pos="8176"/>
              <w:tab w:val="right" w:pos="9026" w:leader="dot"/>
            </w:tabs>
            <w:rPr/>
          </w:pPr>
          <w:hyperlink w:anchor="__RefHeading___Toc6845345_1051229030">
            <w:r>
              <w:rPr>
                <w:webHidden/>
                <w:rStyle w:val="IndexLink"/>
                <w:rtl w:val="true"/>
              </w:rPr>
              <w:t>روضه ی سوم</w:t>
            </w:r>
            <w:r>
              <w:rPr>
                <w:rStyle w:val="IndexLink"/>
                <w:rtl w:val="true"/>
              </w:rPr>
              <w:tab/>
            </w:r>
            <w:r>
              <w:rPr>
                <w:rStyle w:val="IndexLink"/>
              </w:rPr>
              <w:t>86</w:t>
            </w:r>
          </w:hyperlink>
        </w:p>
        <w:p>
          <w:pPr>
            <w:pStyle w:val="Contents2"/>
            <w:tabs>
              <w:tab w:val="clear" w:pos="8743"/>
              <w:tab w:val="right" w:pos="9026" w:leader="dot"/>
            </w:tabs>
            <w:rPr/>
          </w:pPr>
          <w:hyperlink w:anchor="__RefHeading___Toc6845347_1051229030">
            <w:r>
              <w:rPr>
                <w:webHidden/>
                <w:rStyle w:val="IndexLink"/>
                <w:rtl w:val="true"/>
              </w:rPr>
              <w:t xml:space="preserve">بخش دوم </w:t>
            </w:r>
            <w:r>
              <w:rPr>
                <w:rStyle w:val="IndexLink"/>
                <w:rtl w:val="true"/>
              </w:rPr>
              <w:t xml:space="preserve">: </w:t>
            </w:r>
            <w:r>
              <w:rPr>
                <w:rStyle w:val="IndexLink"/>
                <w:rtl w:val="true"/>
              </w:rPr>
              <w:t>سوگنامه ی محرم و عاشورا</w:t>
            </w:r>
            <w:r>
              <w:rPr>
                <w:rStyle w:val="IndexLink"/>
                <w:rtl w:val="true"/>
              </w:rPr>
              <w:tab/>
            </w:r>
            <w:r>
              <w:rPr>
                <w:rStyle w:val="IndexLink"/>
              </w:rPr>
              <w:t>89</w:t>
            </w:r>
          </w:hyperlink>
        </w:p>
        <w:p>
          <w:pPr>
            <w:pStyle w:val="Contents3"/>
            <w:tabs>
              <w:tab w:val="clear" w:pos="8459"/>
              <w:tab w:val="right" w:pos="9026" w:leader="dot"/>
            </w:tabs>
            <w:rPr/>
          </w:pPr>
          <w:hyperlink w:anchor="__RefHeading___Toc6845349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845351_1051229030">
            <w:r>
              <w:rPr>
                <w:webHidden/>
                <w:rStyle w:val="IndexLink"/>
                <w:rtl w:val="true"/>
              </w:rPr>
              <w:t>امام حسین علیه السلام بوسه گاه پیغمبرصلی الله علیه و آله</w:t>
            </w:r>
            <w:r>
              <w:rPr>
                <w:rStyle w:val="IndexLink"/>
                <w:rtl w:val="true"/>
              </w:rPr>
              <w:tab/>
            </w:r>
            <w:r>
              <w:rPr>
                <w:rStyle w:val="IndexLink"/>
              </w:rPr>
              <w:t>91</w:t>
            </w:r>
          </w:hyperlink>
        </w:p>
        <w:p>
          <w:pPr>
            <w:pStyle w:val="Contents4"/>
            <w:tabs>
              <w:tab w:val="clear" w:pos="8176"/>
              <w:tab w:val="right" w:pos="9026" w:leader="dot"/>
            </w:tabs>
            <w:rPr/>
          </w:pPr>
          <w:hyperlink w:anchor="__RefHeading___Toc6845353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845355_1051229030">
            <w:r>
              <w:rPr>
                <w:webHidden/>
                <w:rStyle w:val="IndexLink"/>
                <w:rtl w:val="true"/>
              </w:rPr>
              <w:t>روضه ی دوم</w:t>
            </w:r>
            <w:r>
              <w:rPr>
                <w:rStyle w:val="IndexLink"/>
                <w:rtl w:val="true"/>
              </w:rPr>
              <w:t xml:space="preserve">: </w:t>
            </w:r>
            <w:r>
              <w:rPr>
                <w:rStyle w:val="IndexLink"/>
                <w:rtl w:val="true"/>
              </w:rPr>
              <w:t>وداع با پیامبر</w:t>
            </w:r>
            <w:r>
              <w:rPr>
                <w:rStyle w:val="IndexLink"/>
                <w:rtl w:val="true"/>
              </w:rPr>
              <w:tab/>
            </w:r>
            <w:r>
              <w:rPr>
                <w:rStyle w:val="IndexLink"/>
              </w:rPr>
              <w:t>92</w:t>
            </w:r>
          </w:hyperlink>
        </w:p>
        <w:p>
          <w:pPr>
            <w:pStyle w:val="Contents4"/>
            <w:tabs>
              <w:tab w:val="clear" w:pos="8176"/>
              <w:tab w:val="right" w:pos="9026" w:leader="dot"/>
            </w:tabs>
            <w:rPr/>
          </w:pPr>
          <w:hyperlink w:anchor="__RefHeading___Toc6845357_1051229030">
            <w:r>
              <w:rPr>
                <w:webHidden/>
                <w:rStyle w:val="IndexLink"/>
                <w:rtl w:val="true"/>
              </w:rPr>
              <w:t>روضه ی سوم</w:t>
            </w:r>
            <w:r>
              <w:rPr>
                <w:rStyle w:val="IndexLink"/>
                <w:rtl w:val="true"/>
              </w:rPr>
              <w:t xml:space="preserve">: </w:t>
            </w:r>
            <w:r>
              <w:rPr>
                <w:rStyle w:val="IndexLink"/>
                <w:rtl w:val="true"/>
              </w:rPr>
              <w:t>شب اول محرم</w:t>
            </w:r>
            <w:r>
              <w:rPr>
                <w:rStyle w:val="IndexLink"/>
                <w:rtl w:val="true"/>
              </w:rPr>
              <w:tab/>
            </w:r>
            <w:r>
              <w:rPr>
                <w:rStyle w:val="IndexLink"/>
              </w:rPr>
              <w:t>93</w:t>
            </w:r>
          </w:hyperlink>
        </w:p>
        <w:p>
          <w:pPr>
            <w:pStyle w:val="Contents4"/>
            <w:tabs>
              <w:tab w:val="clear" w:pos="8176"/>
              <w:tab w:val="right" w:pos="9026" w:leader="dot"/>
            </w:tabs>
            <w:rPr/>
          </w:pPr>
          <w:hyperlink w:anchor="__RefHeading___Toc6845359_1051229030">
            <w:r>
              <w:rPr>
                <w:webHidden/>
                <w:rStyle w:val="IndexLink"/>
                <w:rtl w:val="true"/>
              </w:rPr>
              <w:t>روضه ی چهارم</w:t>
            </w:r>
            <w:r>
              <w:rPr>
                <w:rStyle w:val="IndexLink"/>
                <w:rtl w:val="true"/>
              </w:rPr>
              <w:t xml:space="preserve">: </w:t>
            </w:r>
            <w:r>
              <w:rPr>
                <w:rStyle w:val="IndexLink"/>
                <w:rtl w:val="true"/>
              </w:rPr>
              <w:t>ورود به کربلا</w:t>
            </w:r>
            <w:r>
              <w:rPr>
                <w:rStyle w:val="IndexLink"/>
                <w:rtl w:val="true"/>
              </w:rPr>
              <w:tab/>
            </w:r>
            <w:r>
              <w:rPr>
                <w:rStyle w:val="IndexLink"/>
              </w:rPr>
              <w:t>95</w:t>
            </w:r>
          </w:hyperlink>
        </w:p>
        <w:p>
          <w:pPr>
            <w:pStyle w:val="Contents4"/>
            <w:tabs>
              <w:tab w:val="clear" w:pos="8176"/>
              <w:tab w:val="right" w:pos="9026" w:leader="dot"/>
            </w:tabs>
            <w:rPr/>
          </w:pPr>
          <w:hyperlink w:anchor="__RefHeading___Toc6845361_1051229030">
            <w:r>
              <w:rPr>
                <w:webHidden/>
                <w:rStyle w:val="IndexLink"/>
                <w:rtl w:val="true"/>
              </w:rPr>
              <w:t>روضه ی پنجم</w:t>
            </w:r>
            <w:r>
              <w:rPr>
                <w:rStyle w:val="IndexLink"/>
                <w:rtl w:val="true"/>
              </w:rPr>
              <w:t xml:space="preserve">: </w:t>
            </w:r>
            <w:r>
              <w:rPr>
                <w:rStyle w:val="IndexLink"/>
                <w:rtl w:val="true"/>
              </w:rPr>
              <w:t>شب عاشورا</w:t>
            </w:r>
            <w:r>
              <w:rPr>
                <w:rStyle w:val="IndexLink"/>
                <w:rtl w:val="true"/>
              </w:rPr>
              <w:tab/>
            </w:r>
            <w:r>
              <w:rPr>
                <w:rStyle w:val="IndexLink"/>
              </w:rPr>
              <w:t>97</w:t>
            </w:r>
          </w:hyperlink>
        </w:p>
        <w:p>
          <w:pPr>
            <w:pStyle w:val="Contents4"/>
            <w:tabs>
              <w:tab w:val="clear" w:pos="8176"/>
              <w:tab w:val="right" w:pos="9026" w:leader="dot"/>
            </w:tabs>
            <w:rPr/>
          </w:pPr>
          <w:hyperlink w:anchor="__RefHeading___Toc6845363_1051229030">
            <w:r>
              <w:rPr>
                <w:webHidden/>
                <w:rStyle w:val="IndexLink"/>
                <w:rtl w:val="true"/>
              </w:rPr>
              <w:t>روضه ی ششم</w:t>
            </w:r>
            <w:r>
              <w:rPr>
                <w:rStyle w:val="IndexLink"/>
                <w:rtl w:val="true"/>
              </w:rPr>
              <w:t xml:space="preserve">: </w:t>
            </w:r>
            <w:r>
              <w:rPr>
                <w:rStyle w:val="IndexLink"/>
                <w:rtl w:val="true"/>
              </w:rPr>
              <w:t>شب عاشورا</w:t>
            </w:r>
            <w:r>
              <w:rPr>
                <w:rStyle w:val="IndexLink"/>
                <w:rtl w:val="true"/>
              </w:rPr>
              <w:tab/>
            </w:r>
            <w:r>
              <w:rPr>
                <w:rStyle w:val="IndexLink"/>
              </w:rPr>
              <w:t>99</w:t>
            </w:r>
          </w:hyperlink>
        </w:p>
        <w:p>
          <w:pPr>
            <w:pStyle w:val="Contents4"/>
            <w:tabs>
              <w:tab w:val="clear" w:pos="8176"/>
              <w:tab w:val="right" w:pos="9026" w:leader="dot"/>
            </w:tabs>
            <w:rPr/>
          </w:pPr>
          <w:hyperlink w:anchor="__RefHeading___Toc6845365_1051229030">
            <w:r>
              <w:rPr>
                <w:webHidden/>
                <w:rStyle w:val="IndexLink"/>
                <w:rtl w:val="true"/>
              </w:rPr>
              <w:t>روضه ی هفتم</w:t>
            </w:r>
            <w:r>
              <w:rPr>
                <w:rStyle w:val="IndexLink"/>
                <w:rtl w:val="true"/>
              </w:rPr>
              <w:t xml:space="preserve">: </w:t>
            </w:r>
            <w:r>
              <w:rPr>
                <w:rStyle w:val="IndexLink"/>
                <w:rtl w:val="true"/>
              </w:rPr>
              <w:t>شب عاشورا</w:t>
            </w:r>
            <w:r>
              <w:rPr>
                <w:rStyle w:val="IndexLink"/>
                <w:rtl w:val="true"/>
              </w:rPr>
              <w:tab/>
            </w:r>
            <w:r>
              <w:rPr>
                <w:rStyle w:val="IndexLink"/>
              </w:rPr>
              <w:t>104</w:t>
            </w:r>
          </w:hyperlink>
        </w:p>
        <w:p>
          <w:pPr>
            <w:pStyle w:val="Contents4"/>
            <w:tabs>
              <w:tab w:val="clear" w:pos="8176"/>
              <w:tab w:val="right" w:pos="9026" w:leader="dot"/>
            </w:tabs>
            <w:rPr/>
          </w:pPr>
          <w:hyperlink w:anchor="__RefHeading___Toc6845367_1051229030">
            <w:r>
              <w:rPr>
                <w:webHidden/>
                <w:rStyle w:val="IndexLink"/>
                <w:rtl w:val="true"/>
              </w:rPr>
              <w:t>روضه ی هشتم</w:t>
            </w:r>
            <w:r>
              <w:rPr>
                <w:rStyle w:val="IndexLink"/>
                <w:rtl w:val="true"/>
              </w:rPr>
              <w:t xml:space="preserve">: </w:t>
            </w:r>
            <w:r>
              <w:rPr>
                <w:rStyle w:val="IndexLink"/>
                <w:rtl w:val="true"/>
              </w:rPr>
              <w:t>روز عاشورا</w:t>
            </w:r>
            <w:r>
              <w:rPr>
                <w:rStyle w:val="IndexLink"/>
                <w:rtl w:val="true"/>
              </w:rPr>
              <w:tab/>
            </w:r>
            <w:r>
              <w:rPr>
                <w:rStyle w:val="IndexLink"/>
              </w:rPr>
              <w:t>105</w:t>
            </w:r>
          </w:hyperlink>
        </w:p>
        <w:p>
          <w:pPr>
            <w:pStyle w:val="Contents4"/>
            <w:tabs>
              <w:tab w:val="clear" w:pos="8176"/>
              <w:tab w:val="right" w:pos="9026" w:leader="dot"/>
            </w:tabs>
            <w:rPr/>
          </w:pPr>
          <w:hyperlink w:anchor="__RefHeading___Toc6845369_1051229030">
            <w:r>
              <w:rPr>
                <w:webHidden/>
                <w:rStyle w:val="IndexLink"/>
                <w:rtl w:val="true"/>
              </w:rPr>
              <w:t>روضه ی نهم</w:t>
            </w:r>
            <w:r>
              <w:rPr>
                <w:rStyle w:val="IndexLink"/>
                <w:rtl w:val="true"/>
              </w:rPr>
              <w:t xml:space="preserve">: </w:t>
            </w:r>
            <w:r>
              <w:rPr>
                <w:rStyle w:val="IndexLink"/>
                <w:rtl w:val="true"/>
              </w:rPr>
              <w:t>عطش</w:t>
            </w:r>
            <w:r>
              <w:rPr>
                <w:rStyle w:val="IndexLink"/>
                <w:rtl w:val="true"/>
              </w:rPr>
              <w:tab/>
            </w:r>
            <w:r>
              <w:rPr>
                <w:rStyle w:val="IndexLink"/>
              </w:rPr>
              <w:t>109</w:t>
            </w:r>
          </w:hyperlink>
        </w:p>
        <w:p>
          <w:pPr>
            <w:pStyle w:val="Contents4"/>
            <w:tabs>
              <w:tab w:val="clear" w:pos="8176"/>
              <w:tab w:val="right" w:pos="9026" w:leader="dot"/>
            </w:tabs>
            <w:rPr/>
          </w:pPr>
          <w:hyperlink w:anchor="__RefHeading___Toc6845371_1051229030">
            <w:r>
              <w:rPr>
                <w:webHidden/>
                <w:rStyle w:val="IndexLink"/>
                <w:rtl w:val="true"/>
              </w:rPr>
              <w:t>روضه ی دهم</w:t>
            </w:r>
            <w:r>
              <w:rPr>
                <w:rStyle w:val="IndexLink"/>
                <w:rtl w:val="true"/>
              </w:rPr>
              <w:t xml:space="preserve">: </w:t>
            </w:r>
            <w:r>
              <w:rPr>
                <w:rStyle w:val="IndexLink"/>
                <w:rtl w:val="true"/>
              </w:rPr>
              <w:t>عطش</w:t>
            </w:r>
            <w:r>
              <w:rPr>
                <w:rStyle w:val="IndexLink"/>
                <w:rtl w:val="true"/>
              </w:rPr>
              <w:tab/>
            </w:r>
            <w:r>
              <w:rPr>
                <w:rStyle w:val="IndexLink"/>
              </w:rPr>
              <w:t>111</w:t>
            </w:r>
          </w:hyperlink>
        </w:p>
        <w:p>
          <w:pPr>
            <w:pStyle w:val="Contents4"/>
            <w:tabs>
              <w:tab w:val="clear" w:pos="8176"/>
              <w:tab w:val="right" w:pos="9026" w:leader="dot"/>
            </w:tabs>
            <w:rPr/>
          </w:pPr>
          <w:hyperlink w:anchor="__RefHeading___Toc6845373_1051229030">
            <w:r>
              <w:rPr>
                <w:webHidden/>
                <w:rStyle w:val="IndexLink"/>
                <w:rtl w:val="true"/>
              </w:rPr>
              <w:t>روضه ی یازدهم</w:t>
            </w:r>
            <w:r>
              <w:rPr>
                <w:rStyle w:val="IndexLink"/>
                <w:rtl w:val="true"/>
              </w:rPr>
              <w:t xml:space="preserve">: </w:t>
            </w:r>
            <w:r>
              <w:rPr>
                <w:rStyle w:val="IndexLink"/>
                <w:rtl w:val="true"/>
              </w:rPr>
              <w:t>آخرین لحظه</w:t>
            </w:r>
            <w:r>
              <w:rPr>
                <w:rStyle w:val="IndexLink"/>
                <w:rtl w:val="true"/>
              </w:rPr>
              <w:tab/>
            </w:r>
            <w:r>
              <w:rPr>
                <w:rStyle w:val="IndexLink"/>
              </w:rPr>
              <w:t>113</w:t>
            </w:r>
          </w:hyperlink>
        </w:p>
        <w:p>
          <w:pPr>
            <w:pStyle w:val="Contents4"/>
            <w:tabs>
              <w:tab w:val="clear" w:pos="8176"/>
              <w:tab w:val="right" w:pos="9026" w:leader="dot"/>
            </w:tabs>
            <w:rPr/>
          </w:pPr>
          <w:hyperlink w:anchor="__RefHeading___Toc6845375_1051229030">
            <w:r>
              <w:rPr>
                <w:webHidden/>
                <w:rStyle w:val="IndexLink"/>
                <w:rtl w:val="true"/>
              </w:rPr>
              <w:t>روضه ی دوازدهم</w:t>
            </w:r>
            <w:r>
              <w:rPr>
                <w:rStyle w:val="IndexLink"/>
                <w:rtl w:val="true"/>
              </w:rPr>
              <w:t xml:space="preserve">: </w:t>
            </w:r>
            <w:r>
              <w:rPr>
                <w:rStyle w:val="IndexLink"/>
                <w:rtl w:val="true"/>
              </w:rPr>
              <w:t>شام غریبان</w:t>
            </w:r>
            <w:r>
              <w:rPr>
                <w:rStyle w:val="IndexLink"/>
                <w:rtl w:val="true"/>
              </w:rPr>
              <w:tab/>
            </w:r>
            <w:r>
              <w:rPr>
                <w:rStyle w:val="IndexLink"/>
              </w:rPr>
              <w:t>115</w:t>
            </w:r>
          </w:hyperlink>
        </w:p>
        <w:p>
          <w:pPr>
            <w:pStyle w:val="Contents4"/>
            <w:tabs>
              <w:tab w:val="clear" w:pos="8176"/>
              <w:tab w:val="right" w:pos="9026" w:leader="dot"/>
            </w:tabs>
            <w:rPr/>
          </w:pPr>
          <w:hyperlink w:anchor="__RefHeading___Toc6845377_1051229030">
            <w:r>
              <w:rPr>
                <w:webHidden/>
                <w:rStyle w:val="IndexLink"/>
                <w:rtl w:val="true"/>
              </w:rPr>
              <w:t>روضه ی سیزدهم</w:t>
            </w:r>
            <w:r>
              <w:rPr>
                <w:rStyle w:val="IndexLink"/>
                <w:rtl w:val="true"/>
              </w:rPr>
              <w:t xml:space="preserve">: </w:t>
            </w:r>
            <w:r>
              <w:rPr>
                <w:rStyle w:val="IndexLink"/>
                <w:rtl w:val="true"/>
              </w:rPr>
              <w:t>ورود به کوفه</w:t>
            </w:r>
            <w:r>
              <w:rPr>
                <w:rStyle w:val="IndexLink"/>
                <w:rtl w:val="true"/>
              </w:rPr>
              <w:tab/>
            </w:r>
            <w:r>
              <w:rPr>
                <w:rStyle w:val="IndexLink"/>
              </w:rPr>
              <w:t>117</w:t>
            </w:r>
          </w:hyperlink>
        </w:p>
        <w:p>
          <w:pPr>
            <w:pStyle w:val="Contents4"/>
            <w:tabs>
              <w:tab w:val="clear" w:pos="8176"/>
              <w:tab w:val="right" w:pos="9026" w:leader="dot"/>
            </w:tabs>
            <w:rPr/>
          </w:pPr>
          <w:hyperlink w:anchor="__RefHeading___Toc6845379_1051229030">
            <w:r>
              <w:rPr>
                <w:webHidden/>
                <w:rStyle w:val="IndexLink"/>
                <w:rtl w:val="true"/>
              </w:rPr>
              <w:t>روضه ی چهاردهم</w:t>
            </w:r>
            <w:r>
              <w:rPr>
                <w:rStyle w:val="IndexLink"/>
                <w:rtl w:val="true"/>
              </w:rPr>
              <w:t xml:space="preserve">: </w:t>
            </w:r>
            <w:r>
              <w:rPr>
                <w:rStyle w:val="IndexLink"/>
                <w:rtl w:val="true"/>
              </w:rPr>
              <w:t>راهب و سر مقدس</w:t>
            </w:r>
            <w:r>
              <w:rPr>
                <w:rStyle w:val="IndexLink"/>
                <w:rtl w:val="true"/>
              </w:rPr>
              <w:tab/>
            </w:r>
            <w:r>
              <w:rPr>
                <w:rStyle w:val="IndexLink"/>
              </w:rPr>
              <w:t>120</w:t>
            </w:r>
          </w:hyperlink>
        </w:p>
        <w:p>
          <w:pPr>
            <w:pStyle w:val="Contents4"/>
            <w:tabs>
              <w:tab w:val="clear" w:pos="8176"/>
              <w:tab w:val="right" w:pos="9026" w:leader="dot"/>
            </w:tabs>
            <w:rPr/>
          </w:pPr>
          <w:hyperlink w:anchor="__RefHeading___Toc6845381_1051229030">
            <w:r>
              <w:rPr>
                <w:webHidden/>
                <w:rStyle w:val="IndexLink"/>
                <w:rtl w:val="true"/>
              </w:rPr>
              <w:t>روضه ی پانزدهم</w:t>
            </w:r>
            <w:r>
              <w:rPr>
                <w:rStyle w:val="IndexLink"/>
                <w:rtl w:val="true"/>
              </w:rPr>
              <w:t xml:space="preserve">: </w:t>
            </w:r>
            <w:r>
              <w:rPr>
                <w:rStyle w:val="IndexLink"/>
                <w:rtl w:val="true"/>
              </w:rPr>
              <w:t>اربعین</w:t>
            </w:r>
            <w:r>
              <w:rPr>
                <w:rStyle w:val="IndexLink"/>
                <w:rtl w:val="true"/>
              </w:rPr>
              <w:tab/>
            </w:r>
            <w:r>
              <w:rPr>
                <w:rStyle w:val="IndexLink"/>
              </w:rPr>
              <w:t>121</w:t>
            </w:r>
          </w:hyperlink>
        </w:p>
        <w:p>
          <w:pPr>
            <w:pStyle w:val="Contents4"/>
            <w:tabs>
              <w:tab w:val="clear" w:pos="8176"/>
              <w:tab w:val="right" w:pos="9026" w:leader="dot"/>
            </w:tabs>
            <w:rPr/>
          </w:pPr>
          <w:hyperlink w:anchor="__RefHeading___Toc6845383_1051229030">
            <w:r>
              <w:rPr>
                <w:webHidden/>
                <w:rStyle w:val="IndexLink"/>
                <w:rtl w:val="true"/>
              </w:rPr>
              <w:t>روضه ی شانزدهم</w:t>
            </w:r>
            <w:r>
              <w:rPr>
                <w:rStyle w:val="IndexLink"/>
                <w:rtl w:val="true"/>
              </w:rPr>
              <w:t xml:space="preserve">: </w:t>
            </w:r>
            <w:r>
              <w:rPr>
                <w:rStyle w:val="IndexLink"/>
                <w:rtl w:val="true"/>
              </w:rPr>
              <w:t>ورود به مدينه</w:t>
            </w:r>
            <w:r>
              <w:rPr>
                <w:rStyle w:val="IndexLink"/>
                <w:rtl w:val="true"/>
              </w:rPr>
              <w:tab/>
            </w:r>
            <w:r>
              <w:rPr>
                <w:rStyle w:val="IndexLink"/>
              </w:rPr>
              <w:t>124</w:t>
            </w:r>
          </w:hyperlink>
        </w:p>
        <w:p>
          <w:pPr>
            <w:pStyle w:val="Contents3"/>
            <w:tabs>
              <w:tab w:val="clear" w:pos="8459"/>
              <w:tab w:val="right" w:pos="9026" w:leader="dot"/>
            </w:tabs>
            <w:rPr/>
          </w:pPr>
          <w:hyperlink w:anchor="__RefHeading___Toc6845385_1051229030">
            <w:r>
              <w:rPr>
                <w:webHidden/>
                <w:rStyle w:val="IndexLink"/>
                <w:rtl w:val="true"/>
              </w:rPr>
              <w:t>حضرت قمر بنی هاشم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6845387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845389_1051229030">
            <w:r>
              <w:rPr>
                <w:webHidden/>
                <w:rStyle w:val="IndexLink"/>
                <w:rtl w:val="true"/>
              </w:rPr>
              <w:t>روضه ی دوم</w:t>
            </w:r>
            <w:r>
              <w:rPr>
                <w:rStyle w:val="IndexLink"/>
                <w:rtl w:val="true"/>
              </w:rPr>
              <w:tab/>
            </w:r>
            <w:r>
              <w:rPr>
                <w:rStyle w:val="IndexLink"/>
              </w:rPr>
              <w:t>128</w:t>
            </w:r>
          </w:hyperlink>
        </w:p>
        <w:p>
          <w:pPr>
            <w:pStyle w:val="Contents4"/>
            <w:tabs>
              <w:tab w:val="clear" w:pos="8176"/>
              <w:tab w:val="right" w:pos="9026" w:leader="dot"/>
            </w:tabs>
            <w:rPr/>
          </w:pPr>
          <w:hyperlink w:anchor="__RefHeading___Toc6845391_1051229030">
            <w:r>
              <w:rPr>
                <w:webHidden/>
                <w:rStyle w:val="IndexLink"/>
                <w:rtl w:val="true"/>
              </w:rPr>
              <w:t>روضه ی سوم</w:t>
            </w:r>
            <w:r>
              <w:rPr>
                <w:rStyle w:val="IndexLink"/>
                <w:rtl w:val="true"/>
              </w:rPr>
              <w:tab/>
            </w:r>
            <w:r>
              <w:rPr>
                <w:rStyle w:val="IndexLink"/>
              </w:rPr>
              <w:t>130</w:t>
            </w:r>
          </w:hyperlink>
        </w:p>
        <w:p>
          <w:pPr>
            <w:pStyle w:val="Contents3"/>
            <w:tabs>
              <w:tab w:val="clear" w:pos="8459"/>
              <w:tab w:val="right" w:pos="9026" w:leader="dot"/>
            </w:tabs>
            <w:rPr/>
          </w:pPr>
          <w:hyperlink w:anchor="__RefHeading___Toc6845393_1051229030">
            <w:r>
              <w:rPr>
                <w:webHidden/>
                <w:rStyle w:val="IndexLink"/>
                <w:rtl w:val="true"/>
              </w:rPr>
              <w:t>حضرت زینب علیها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6845395_1051229030">
            <w:r>
              <w:rPr>
                <w:webHidden/>
                <w:rStyle w:val="IndexLink"/>
                <w:rtl w:val="true"/>
              </w:rPr>
              <w:t>فرزندان حضرت زینب علیها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6845397_1051229030">
            <w:r>
              <w:rPr>
                <w:webHidden/>
                <w:rStyle w:val="IndexLink"/>
                <w:rtl w:val="true"/>
              </w:rPr>
              <w:t>حضرت مسلم بن عقیل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6845399_1051229030">
            <w:r>
              <w:rPr>
                <w:webHidden/>
                <w:rStyle w:val="IndexLink"/>
                <w:rtl w:val="true"/>
              </w:rPr>
              <w:t>حضرت علی اکبرعلیه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845401_1051229030">
            <w:r>
              <w:rPr>
                <w:webHidden/>
                <w:rStyle w:val="IndexLink"/>
                <w:rtl w:val="true"/>
              </w:rPr>
              <w:t>حضرت علی اصغر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6845403_105122903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845405_1051229030">
            <w:r>
              <w:rPr>
                <w:webHidden/>
                <w:rStyle w:val="IndexLink"/>
                <w:rtl w:val="true"/>
              </w:rPr>
              <w:t>روضه ی دوم</w:t>
            </w:r>
            <w:r>
              <w:rPr>
                <w:rStyle w:val="IndexLink"/>
                <w:rtl w:val="true"/>
              </w:rPr>
              <w:tab/>
            </w:r>
            <w:r>
              <w:rPr>
                <w:rStyle w:val="IndexLink"/>
              </w:rPr>
              <w:t>148</w:t>
            </w:r>
          </w:hyperlink>
        </w:p>
        <w:p>
          <w:pPr>
            <w:pStyle w:val="Contents4"/>
            <w:tabs>
              <w:tab w:val="clear" w:pos="8176"/>
              <w:tab w:val="right" w:pos="9026" w:leader="dot"/>
            </w:tabs>
            <w:rPr/>
          </w:pPr>
          <w:hyperlink w:anchor="__RefHeading___Toc6845407_1051229030">
            <w:r>
              <w:rPr>
                <w:webHidden/>
                <w:rStyle w:val="IndexLink"/>
                <w:rtl w:val="true"/>
              </w:rPr>
              <w:t>روضه ی سوم</w:t>
            </w:r>
            <w:r>
              <w:rPr>
                <w:rStyle w:val="IndexLink"/>
                <w:rtl w:val="true"/>
              </w:rPr>
              <w:tab/>
            </w:r>
            <w:r>
              <w:rPr>
                <w:rStyle w:val="IndexLink"/>
              </w:rPr>
              <w:t>150</w:t>
            </w:r>
          </w:hyperlink>
        </w:p>
        <w:p>
          <w:pPr>
            <w:pStyle w:val="Contents4"/>
            <w:tabs>
              <w:tab w:val="clear" w:pos="8176"/>
              <w:tab w:val="right" w:pos="9026" w:leader="dot"/>
            </w:tabs>
            <w:rPr/>
          </w:pPr>
          <w:hyperlink w:anchor="__RefHeading___Toc6845409_1051229030">
            <w:r>
              <w:rPr>
                <w:webHidden/>
                <w:rStyle w:val="IndexLink"/>
                <w:rtl w:val="true"/>
              </w:rPr>
              <w:t>روضه ی چهارم</w:t>
            </w:r>
            <w:r>
              <w:rPr>
                <w:rStyle w:val="IndexLink"/>
                <w:rtl w:val="true"/>
              </w:rPr>
              <w:tab/>
            </w:r>
            <w:r>
              <w:rPr>
                <w:rStyle w:val="IndexLink"/>
              </w:rPr>
              <w:t>152</w:t>
            </w:r>
          </w:hyperlink>
        </w:p>
        <w:p>
          <w:pPr>
            <w:pStyle w:val="Contents3"/>
            <w:tabs>
              <w:tab w:val="clear" w:pos="8459"/>
              <w:tab w:val="right" w:pos="9026" w:leader="dot"/>
            </w:tabs>
            <w:rPr/>
          </w:pPr>
          <w:hyperlink w:anchor="__RefHeading___Toc6845411_1051229030">
            <w:r>
              <w:rPr>
                <w:webHidden/>
                <w:rStyle w:val="IndexLink"/>
                <w:rtl w:val="true"/>
              </w:rPr>
              <w:t>حضرت قاسم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6845413_1051229030">
            <w:r>
              <w:rPr>
                <w:webHidden/>
                <w:rStyle w:val="IndexLink"/>
                <w:rtl w:val="true"/>
              </w:rPr>
              <w:t>حضرت رقیه علیها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6845415_1051229030">
            <w:r>
              <w:rPr>
                <w:webHidden/>
                <w:rStyle w:val="IndexLink"/>
                <w:rtl w:val="true"/>
              </w:rPr>
              <w:t>حضرت ام البنين علیها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6845417_1051229030">
            <w:r>
              <w:rPr>
                <w:webHidden/>
                <w:rStyle w:val="IndexLink"/>
                <w:rtl w:val="true"/>
              </w:rPr>
              <w:t>حضرت رباب علیها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6845419_1051229030">
            <w:r>
              <w:rPr>
                <w:webHidden/>
                <w:rStyle w:val="IndexLink"/>
                <w:rtl w:val="true"/>
              </w:rPr>
              <w:t>حربن یزید ریاحی</w:t>
            </w:r>
            <w:r>
              <w:rPr>
                <w:rStyle w:val="IndexLink"/>
                <w:rtl w:val="true"/>
              </w:rPr>
              <w:tab/>
            </w:r>
            <w:r>
              <w:rPr>
                <w:rStyle w:val="IndexLink"/>
              </w:rPr>
              <w:t>166</w:t>
            </w:r>
          </w:hyperlink>
        </w:p>
        <w:p>
          <w:pPr>
            <w:pStyle w:val="Contents3"/>
            <w:tabs>
              <w:tab w:val="clear" w:pos="8459"/>
              <w:tab w:val="right" w:pos="9026" w:leader="dot"/>
            </w:tabs>
            <w:rPr/>
          </w:pPr>
          <w:hyperlink w:anchor="__RefHeading___Toc6845421_1051229030">
            <w:r>
              <w:rPr>
                <w:webHidden/>
                <w:rStyle w:val="IndexLink"/>
                <w:rtl w:val="true"/>
              </w:rPr>
              <w:t>ذکر مصیبت</w:t>
            </w:r>
            <w:r>
              <w:rPr>
                <w:rStyle w:val="IndexLink"/>
                <w:rtl w:val="true"/>
              </w:rPr>
              <w:tab/>
            </w:r>
            <w:r>
              <w:rPr>
                <w:rStyle w:val="IndexLink"/>
              </w:rPr>
              <w:t>167</w:t>
            </w:r>
          </w:hyperlink>
        </w:p>
        <w:p>
          <w:pPr>
            <w:pStyle w:val="Contents3"/>
            <w:tabs>
              <w:tab w:val="clear" w:pos="8459"/>
              <w:tab w:val="right" w:pos="9026" w:leader="dot"/>
            </w:tabs>
            <w:rPr/>
          </w:pPr>
          <w:hyperlink w:anchor="__RefHeading___Toc6845423_1051229030">
            <w:r>
              <w:rPr>
                <w:webHidden/>
                <w:rStyle w:val="IndexLink"/>
                <w:rtl w:val="true"/>
              </w:rPr>
              <w:t>حبیب بن مظاهر</w:t>
            </w:r>
            <w:r>
              <w:rPr>
                <w:rStyle w:val="IndexLink"/>
                <w:rtl w:val="true"/>
              </w:rPr>
              <w:tab/>
            </w:r>
            <w:r>
              <w:rPr>
                <w:rStyle w:val="IndexLink"/>
              </w:rPr>
              <w:t>171</w:t>
            </w:r>
          </w:hyperlink>
        </w:p>
        <w:p>
          <w:pPr>
            <w:pStyle w:val="Contents3"/>
            <w:tabs>
              <w:tab w:val="clear" w:pos="8459"/>
              <w:tab w:val="right" w:pos="9026" w:leader="dot"/>
            </w:tabs>
            <w:rPr/>
          </w:pPr>
          <w:hyperlink w:anchor="__RefHeading___Toc6845425_1051229030">
            <w:r>
              <w:rPr>
                <w:webHidden/>
                <w:rStyle w:val="IndexLink"/>
                <w:rtl w:val="true"/>
              </w:rPr>
              <w:t>جُون غلام اباذر</w:t>
            </w:r>
            <w:r>
              <w:rPr>
                <w:rStyle w:val="IndexLink"/>
                <w:rtl w:val="true"/>
              </w:rPr>
              <w:tab/>
            </w:r>
            <w:r>
              <w:rPr>
                <w:rStyle w:val="IndexLink"/>
              </w:rPr>
              <w:t>173</w:t>
            </w:r>
          </w:hyperlink>
        </w:p>
        <w:p>
          <w:pPr>
            <w:pStyle w:val="Contents3"/>
            <w:tabs>
              <w:tab w:val="clear" w:pos="8459"/>
              <w:tab w:val="right" w:pos="9026" w:leader="dot"/>
            </w:tabs>
            <w:rPr/>
          </w:pPr>
          <w:hyperlink w:anchor="__RefHeading___Toc6845427_1051229030">
            <w:r>
              <w:rPr>
                <w:webHidden/>
                <w:rStyle w:val="IndexLink"/>
                <w:rtl w:val="true"/>
              </w:rPr>
              <w:t>اَسلَم تُرکی</w:t>
            </w:r>
            <w:r>
              <w:rPr>
                <w:rStyle w:val="IndexLink"/>
                <w:rtl w:val="true"/>
              </w:rPr>
              <w:tab/>
            </w:r>
            <w:r>
              <w:rPr>
                <w:rStyle w:val="IndexLink"/>
              </w:rPr>
              <w:t>175</w:t>
            </w:r>
          </w:hyperlink>
        </w:p>
        <w:p>
          <w:pPr>
            <w:pStyle w:val="Contents3"/>
            <w:tabs>
              <w:tab w:val="clear" w:pos="8459"/>
              <w:tab w:val="right" w:pos="9026" w:leader="dot"/>
            </w:tabs>
            <w:rPr/>
          </w:pPr>
          <w:hyperlink w:anchor="__RefHeading___Toc6845429_1051229030">
            <w:r>
              <w:rPr>
                <w:webHidden/>
                <w:rStyle w:val="IndexLink"/>
                <w:rtl w:val="true"/>
              </w:rPr>
              <w:t>عمرو بن جناده</w:t>
            </w:r>
            <w:r>
              <w:rPr>
                <w:rStyle w:val="IndexLink"/>
                <w:rtl w:val="true"/>
              </w:rPr>
              <w:tab/>
            </w:r>
            <w:r>
              <w:rPr>
                <w:rStyle w:val="IndexLink"/>
              </w:rPr>
              <w:t>178</w:t>
            </w:r>
          </w:hyperlink>
        </w:p>
        <w:p>
          <w:pPr>
            <w:pStyle w:val="Contents2"/>
            <w:tabs>
              <w:tab w:val="clear" w:pos="8743"/>
              <w:tab w:val="right" w:pos="9026" w:leader="dot"/>
            </w:tabs>
            <w:rPr/>
          </w:pPr>
          <w:hyperlink w:anchor="__RefHeading___Toc6845431_1051229030">
            <w:r>
              <w:rPr>
                <w:webHidden/>
                <w:rStyle w:val="IndexLink"/>
                <w:rtl w:val="true"/>
              </w:rPr>
              <w:t xml:space="preserve">بخش سوم </w:t>
            </w:r>
            <w:r>
              <w:rPr>
                <w:rStyle w:val="IndexLink"/>
                <w:rtl w:val="true"/>
              </w:rPr>
              <w:t xml:space="preserve">: </w:t>
            </w:r>
            <w:r>
              <w:rPr>
                <w:rStyle w:val="IndexLink"/>
                <w:rtl w:val="true"/>
              </w:rPr>
              <w:t>روضه ی حضرت خدیجه علیها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6845433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6845435_1051229030">
            <w:r>
              <w:rPr>
                <w:webHidden/>
                <w:rStyle w:val="IndexLink"/>
                <w:rtl w:val="true"/>
              </w:rPr>
              <w:t>حضرت خدیجه علیها السلام</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4_75057"/>
      <w:bookmarkStart w:id="1" w:name="pg7964_75057"/>
      <w:bookmarkEnd w:id="1"/>
    </w:p>
    <w:p>
      <w:pPr>
        <w:pStyle w:val="Heading2"/>
        <w:numPr>
          <w:ilvl w:val="1"/>
          <w:numId w:val="1"/>
        </w:numPr>
        <w:rPr/>
      </w:pPr>
      <w:bookmarkStart w:id="2" w:name="pg7964_75057"/>
      <w:bookmarkStart w:id="3" w:name="__RefHeading___Toc684526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سیدعلی‌اکبر،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 و مصايب اهل‌بیت و سوگنامه ی محرم و عاشورا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حسینی‌نیشابوری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دارالمبلغین،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1‌9‌6‌8‌5‌0‌5</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حسینیه 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دارالمبلغین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eastAsia="IRNazanin" w:cs="IRNazanin"/>
          <w:color w:val="111111"/>
          <w:sz w:val="28"/>
          <w:szCs w:val="28"/>
          <w:lang w:bidi="fa-IR"/>
        </w:rPr>
        <w:t>09128794005</w:t>
      </w:r>
      <w:r>
        <w:rPr>
          <w:rFonts w:eastAsia="IRNazanin" w:cs="IRNazanin"/>
          <w:color w:val="111111"/>
          <w:sz w:val="28"/>
          <w:szCs w:val="28"/>
          <w:rtl w:val="true"/>
          <w:lang w:bidi="fa-IR"/>
        </w:rPr>
        <w:t>-</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تمام حقوق این اثر متعلق به مولف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526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روضه های دکتر ناصر رفیعی محمدی</w:t>
      </w:r>
    </w:p>
    <w:p>
      <w:pPr>
        <w:pStyle w:val="BookText"/>
        <w:rPr/>
      </w:pPr>
      <w:r>
        <w:rPr>
          <w:rFonts w:ascii="IRNazanin" w:hAnsi="IRNazanin" w:eastAsia="IRNazanin"/>
          <w:color w:val="111111"/>
          <w:sz w:val="28"/>
          <w:sz w:val="28"/>
          <w:szCs w:val="28"/>
          <w:rtl w:val="true"/>
          <w:lang w:bidi="fa-IR"/>
        </w:rPr>
        <w:t>روضه ها و مصائب اهل بیت علیهم السلام و سوگنامه ی محرم و عاشورا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سید علی اکبر حسینی نیشابوری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964_7506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845269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و مصائب چهارده معصوم علیهم السلام</w:t>
      </w:r>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روضه ی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روضه ی سوم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روضه ی چهارم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روضه ی پنجم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روضه ی ششم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روضه ی هفتم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روضه ی هشتم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روضه ی نهم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روضه 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روضه 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ی سوم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ی چهارم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روضه ی پنجم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روضه اول</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روضه دوم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روضه سوم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ی محرم و عاشورا</w:t>
      </w:r>
    </w:p>
    <w:p>
      <w:pPr>
        <w:pStyle w:val="BookText"/>
        <w:rPr/>
      </w:pPr>
      <w:r>
        <w:rPr>
          <w:rFonts w:ascii="IRNazanin" w:hAnsi="IRNazanin" w:eastAsia="IRNazanin"/>
          <w:color w:val="111111"/>
          <w:sz w:val="28"/>
          <w:sz w:val="28"/>
          <w:szCs w:val="28"/>
          <w:rtl w:val="true"/>
          <w:lang w:bidi="fa-IR"/>
        </w:rPr>
        <w:t>امام حسین علیه السلام بوسه گاه پیغمبرصلی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روضه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پیامبر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روضه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محرم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روضه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کربلا</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روضه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روضه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روضه 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روضه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روضه 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روضه 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روضه 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کوفه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روضه 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و سر مقدس</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روضه 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روضه 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مدینه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حضرت قمر 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روضه ی دوم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روضه ی سوم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فرزندان حضرت زینب عليها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حضرت مسلم بن عقيل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حضرت علی اکبرعلیه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حضرت علی اصغرعلیه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روضه ی دوم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روضه ی سوم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روضه ی چهارم</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حضرت ام البنین علیها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حضرت رباب علیهم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حرٍّبن یزید ریاحی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جون غلام اباذر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اَسلَم ترکی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ی حضرت خدیجه علیها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0" w:name="pg7964_75071"/>
    </w:p>
    <w:p>
      <w:pPr>
        <w:pStyle w:val="Heading2"/>
        <w:numPr>
          <w:ilvl w:val="1"/>
          <w:numId w:val="1"/>
        </w:numPr>
        <w:rPr/>
      </w:pPr>
      <w:bookmarkStart w:id="11" w:name="__RefHeading___Toc6845271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با حمد و ستایش خداوند تبارک و تعالی و سلام و صلوات خاصه ی پروردگار بر پیامبر رحمت و خاندان مطهرش علیهم السلام به ویژه قطب عالم امکان، حضرت بقية الله الاعظم روحی و ارواح العالمين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هدایت، کشتی نجات، محبتشان شرط قبولی طاعات و اطاعتشان وسیله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با توکل به خداوند و توسل به ائمه اطهار علیهم السلام با بضاعت مزجاة، جهت عرض ارادت به ساحت مقدس ائمه اطهار علیهم السلام و با کسب اجازه از استاد ارجمند جناب حجة الاسلام والمسلمین دکتر رفیعی محمدی که به حق خطیبی توانا و محققی کوشا و از اساتید بزرگ حوزه و دانشگاه به شمار می رود اقدام به جمع آوری سخنرانی های ایشان نمودم و این توفیق شامل حالم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است منابع و استناد روضه ها مشخص گردد تا اهل تحقیق بتوانند از منابع بهره مند گردند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سخنرانی های ایشان به عنوان سلسله سخنرانیهای استاد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روضه ها در یک کتاب جداگانه بنا به پیشنهاد دوستان فاضل و اساتید ارجمند انجام شده است تا </w:t>
      </w:r>
    </w:p>
    <w:p>
      <w:pPr>
        <w:pStyle w:val="BookText"/>
        <w:rPr/>
      </w:pPr>
      <w:r>
        <w:rPr>
          <w:rFonts w:ascii="IRNazanin" w:hAnsi="IRNazanin" w:eastAsia="IRNazanin"/>
          <w:color w:val="111111"/>
          <w:sz w:val="28"/>
          <w:sz w:val="28"/>
          <w:szCs w:val="28"/>
          <w:rtl w:val="true"/>
          <w:lang w:bidi="fa-IR"/>
        </w:rPr>
        <w:t>مورد استفاده ی مبلغان، اهل منبر و مداحان اهل بیت علیهم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مجموعه ی روضه هاست شامل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چهارده معصوم علیهم السلام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سوگنامه ی عاشوراء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سروران ارجمند و عزیزانی که این اثر را مطالعه می نمایند تقاضا دارم چنانچه پیشنهاد و انتقاد سازنده ای دارند اینجانب را قرین منت خویش قراردهند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تا این کار به نحو شایسته ای انجام پذیرد، کمال تقدیر و تشکر را می نمایم و برای ایشان از درگاه خداوند متعال آرزوی سلامتی و توفیق روز افزون مسألت دارم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هو التوفيق سید علی اکبر حسینی نیشابوری رمضان المبارک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3" w:name="pg7964_75075"/>
    </w:p>
    <w:p>
      <w:pPr>
        <w:pStyle w:val="Heading2"/>
        <w:numPr>
          <w:ilvl w:val="1"/>
          <w:numId w:val="1"/>
        </w:numPr>
        <w:rPr/>
      </w:pPr>
      <w:bookmarkStart w:id="14" w:name="__RefHeading___Toc6845273_1051229030"/>
      <w:bookmarkStart w:id="15" w:name="_Toc5"/>
      <w:bookmarkEnd w:id="13"/>
      <w:bookmarkEnd w:id="14"/>
      <w:r>
        <w:rPr>
          <w:rtl w:val="true"/>
        </w:rPr>
        <w:t xml:space="preserve">بخش اول </w:t>
      </w:r>
      <w:r>
        <w:rPr>
          <w:rtl w:val="true"/>
        </w:rPr>
        <w:t xml:space="preserve">: </w:t>
      </w:r>
      <w:r>
        <w:rPr>
          <w:rtl w:val="true"/>
        </w:rPr>
        <w:t>روضه ها و مصائب چهارده معصوم علیهم السلام</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845275_105122903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64_75078"/>
      <w:bookmarkStart w:id="19" w:name="pg7964_75078"/>
      <w:bookmarkEnd w:id="19"/>
    </w:p>
    <w:p>
      <w:pPr>
        <w:pStyle w:val="Heading3"/>
        <w:numPr>
          <w:ilvl w:val="2"/>
          <w:numId w:val="1"/>
        </w:numPr>
        <w:rPr/>
      </w:pPr>
      <w:bookmarkStart w:id="20" w:name="pg7964_75078"/>
      <w:bookmarkStart w:id="21" w:name="__RefHeading___Toc6845277_1051229030"/>
      <w:bookmarkStart w:id="22" w:name="_Toc7"/>
      <w:bookmarkEnd w:id="20"/>
      <w:bookmarkEnd w:id="21"/>
      <w:r>
        <w:rPr>
          <w:rtl w:val="true"/>
        </w:rPr>
        <w:t>پیامبر اکرم صلی الله علیه و آله وسلم</w:t>
      </w:r>
      <w:bookmarkEnd w:id="22"/>
    </w:p>
    <w:p>
      <w:pPr>
        <w:pStyle w:val="BookText"/>
        <w:rPr/>
      </w:pPr>
      <w:r>
        <w:rPr>
          <w:rFonts w:ascii="IRNazanin" w:hAnsi="IRNazanin" w:eastAsia="IRNazanin"/>
          <w:color w:val="111111"/>
          <w:sz w:val="28"/>
          <w:sz w:val="28"/>
          <w:szCs w:val="28"/>
          <w:rtl w:val="true"/>
          <w:lang w:bidi="fa-IR"/>
        </w:rPr>
        <w:t xml:space="preserve">نبی در بستر و زهرا کنارش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قلب او شد بی قرارش</w:t>
      </w:r>
    </w:p>
    <w:p>
      <w:pPr>
        <w:pStyle w:val="BookText"/>
        <w:rPr/>
      </w:pPr>
      <w:r>
        <w:rPr>
          <w:rFonts w:ascii="IRNazanin" w:hAnsi="IRNazanin" w:eastAsia="IRNazanin"/>
          <w:color w:val="111111"/>
          <w:sz w:val="28"/>
          <w:sz w:val="28"/>
          <w:szCs w:val="28"/>
          <w:rtl w:val="true"/>
          <w:lang w:bidi="fa-IR"/>
        </w:rPr>
        <w:t xml:space="preserve">بگوید دخترم کمتر نوا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بابا دعا کن</w:t>
      </w:r>
    </w:p>
    <w:p>
      <w:pPr>
        <w:pStyle w:val="BookText"/>
        <w:rPr/>
      </w:pPr>
      <w:r>
        <w:rPr>
          <w:rFonts w:ascii="IRNazanin" w:hAnsi="IRNazanin" w:eastAsia="IRNazanin"/>
          <w:color w:val="111111"/>
          <w:sz w:val="28"/>
          <w:sz w:val="28"/>
          <w:szCs w:val="28"/>
          <w:rtl w:val="true"/>
          <w:lang w:bidi="fa-IR"/>
        </w:rPr>
        <w:t>شب رحلت پیامبر عظیم الشان اسلام صلی الله علیه و آله و شب یتیمی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ی جهان اسلام عزادار و در واقع مصیبت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بر تنها یادگارش زهرای مرضیه علیها السلام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و بر نوادگان پیغمبر علیهم السلام به ، حسن و حسین علیهما السلام و زینب علیها السلام و ام كلثوم علیها السلام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أنس عجیبی بین پیغمبر صلی الله علیه و آله و فاطمه ی زهرا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 زهرا پنج سال داشت که مادرش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پیغمبر هم دختری کرد و هم مادری، پیامبر اکرم خطاب به فاطمه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تو مادر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شخصی در کنار مسجد الحرام شکمبه ای روی پیغمبر انداخت، بدن و لباس آن حضرت قدری کثیف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منزل 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خیلی رئوف بود، خیلی صبور بود، خیلی مهربان بود، همه ی آن ها را با این جرم هاشان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همین که این وضع را مشاهده کرد بلافاصله پدر را تطهیر کرد، لباسی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لباسش را عوض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أم ابيها؛ تو مادر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تعبیر را چند جا به کار برده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پیغمبر مدینه بود و فاطمه را نمی دید به او خیلی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زهرا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دختر خیلی ارتباطشان با هم صمیمی بود؛ </w:t>
      </w:r>
    </w:p>
    <w:p>
      <w:pPr>
        <w:pStyle w:val="BookText"/>
        <w:rPr/>
      </w:pPr>
      <w:r>
        <w:rPr>
          <w:rFonts w:ascii="IRNazanin" w:hAnsi="IRNazanin" w:eastAsia="IRNazanin"/>
          <w:color w:val="111111"/>
          <w:sz w:val="28"/>
          <w:sz w:val="28"/>
          <w:szCs w:val="28"/>
          <w:rtl w:val="true"/>
          <w:lang w:bidi="fa-IR"/>
        </w:rPr>
        <w:t>خانه شان نزدیک هم بود حتی بعد از ازدواج،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سه روزی که پیغمبر حالش خوب نبود دیگر فاطمه خانه ی خودش نرفت، خانه ی پیامبر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همین که پیامبر حالش بد میشد و رنگش تغییر می کرد؛ زهرا گریه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وَاکَرباهُ لِكَرُبِکَ يا اَبتاهُ؛</w:t>
      </w:r>
      <w:r>
        <w:rPr>
          <w:rStyle w:val="FootnoteAnchor"/>
          <w:rtl w:val="true"/>
        </w:rPr>
        <w:footnoteReference w:id="2"/>
      </w:r>
      <w:r>
        <w:rPr>
          <w:rFonts w:ascii="IRNazanin" w:hAnsi="IRNazanin" w:eastAsia="IRNazanin"/>
          <w:color w:val="111111"/>
          <w:sz w:val="28"/>
          <w:sz w:val="28"/>
          <w:szCs w:val="28"/>
          <w:rtl w:val="true"/>
          <w:lang w:bidi="fa-IR"/>
        </w:rPr>
        <w:t>همین که پیغمبر متأثر می شد، اشک فاطمه جاری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دختر و پدر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ارتباط وسیعی که با هم داشتند، فاطمه امشب و فردا از بالای سر بابا تکان نخورد، نشسته بود و صورت بابا را نگاه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بقية الله، ان شاء الله یک شب بیست و هشتم، مدینه منوره عرض ارادت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امیرالمؤمنین، امام حسن و امام حسین علیهم السلام همگی دور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رسولُ اللهِ و إِنَ رأسَهُ على صَدری؛</w:t>
      </w:r>
      <w:r>
        <w:rPr>
          <w:rStyle w:val="FootnoteAnchor"/>
          <w:rtl w:val="true"/>
        </w:rPr>
        <w:footnoteReference w:id="3"/>
      </w:r>
      <w:r>
        <w:rPr>
          <w:rFonts w:ascii="IRNazanin" w:hAnsi="IRNazanin" w:eastAsia="IRNazanin"/>
          <w:color w:val="111111"/>
          <w:sz w:val="28"/>
          <w:sz w:val="28"/>
          <w:szCs w:val="28"/>
          <w:rtl w:val="true"/>
          <w:lang w:bidi="fa-IR"/>
        </w:rPr>
        <w:t>پیامبر در حالی جان داد که سرش روی سینه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جان داد که سرش را به سینه چسبانده بودم، در این حال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خانه غسل داده شد، کفن شد، ولی تشییع نشد، در همان خانه یخودش به خاک سپرده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را به خاک سپردیم، سنگ لحد را چیدیم و قبر را پوشاندیم، من از حجره بیرون آمدم، دیدم یک خانم کنار دیوار ایستاده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گریه اش فهمیدم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تاریک بود، جلو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پیغمبر را به خاک سپردید؟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طاقت آوردید جسم پیغمبر را زیر خاک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گُل مرا زیر </w:t>
      </w:r>
    </w:p>
    <w:p>
      <w:pPr>
        <w:pStyle w:val="BookText"/>
        <w:rPr/>
      </w:pPr>
      <w:r>
        <w:rPr>
          <w:rFonts w:ascii="IRNazanin" w:hAnsi="IRNazanin" w:eastAsia="IRNazanin"/>
          <w:color w:val="111111"/>
          <w:sz w:val="28"/>
          <w:sz w:val="28"/>
          <w:szCs w:val="28"/>
          <w:rtl w:val="true"/>
          <w:lang w:bidi="fa-IR"/>
        </w:rPr>
        <w:t>گل قرار دادید؟ چطور خاک بر بدنش فشاندید؟</w:t>
      </w:r>
      <w:r>
        <w:rPr>
          <w:rStyle w:val="FootnoteAnchor"/>
          <w:rtl w:val="true"/>
        </w:rPr>
        <w:footnoteReference w:id="4"/>
      </w:r>
      <w:r>
        <w:rPr>
          <w:rFonts w:ascii="IRNazanin" w:hAnsi="IRNazanin" w:eastAsia="IRNazanin"/>
          <w:color w:val="111111"/>
          <w:sz w:val="28"/>
          <w:sz w:val="28"/>
          <w:szCs w:val="28"/>
          <w:rtl w:val="true"/>
          <w:lang w:bidi="fa-IR"/>
        </w:rPr>
        <w:t>اتاق را خلوت کردیم، فاطمه وارد اتاق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بلند شو، دخترت تنها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بابا، روز فاطمه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خوشی فاطمه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احترام فاطمه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بلند شو ببین آماده شده اند به خانه ی دخترت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بلند شو ببین دخترت تنها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الزهراء، طاقت نیاوردی بر بدن بابا خاک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شدی کنار قبر پیامبر اشک ریختی اما نبودی ببینی چگونه جلوی چشم قاسم بن الحسن، جنازه ی بابا را تیرباران کردند؟</w:t>
      </w:r>
    </w:p>
    <w:p>
      <w:pPr>
        <w:pStyle w:val="BookText"/>
        <w:rPr/>
      </w:pPr>
      <w:r>
        <w:rPr>
          <w:rFonts w:ascii="IRNazanin" w:hAnsi="IRNazanin" w:eastAsia="IRNazanin"/>
          <w:color w:val="111111"/>
          <w:sz w:val="28"/>
          <w:sz w:val="28"/>
          <w:szCs w:val="28"/>
          <w:rtl w:val="true"/>
          <w:lang w:bidi="fa-IR"/>
        </w:rPr>
        <w:t>به خدا، امام حسن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غریب زیست و غریب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قبرش زائر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 جلوی چشم صغیرهایش بدن را تیرباران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طاقت نیاوردی خاک بر بدن بابا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یک دختری و دختر اباعبدالله هم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قتلگاه شد، دید بابا سر در بدن ندارد، بدن قطعه قطعه، خودش را روی بدن بابا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شما را کنار قبر بابا آزاد گذاشتند که اشک بریزید، گریه کنید، اما دختر اباعبدالله را با تازیانه از بدن بابا جداکردند؟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است و متعلق به رسول اکرم؛ پیامبر رحمت و پیامبر رفق و مدارا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همه که مردم مکه او را آزار دادند اما همین که مکه را فتح کرد صدا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یوْمُ الْمَرحَمَةِ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امروز، روز مرحمت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خدایا این ها را هدایت کن همانا بعضی از این قوم نمی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لِاُمَّتِی</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نوح نفرین کرد، آب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باد آن 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دیگری، قحطی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نفرین کنید، شما بیش از پیغمبرهای دیگر اذیت و آزار شدید؛ مَا أُوذِی نَبِی مِثْلَ مَا أُوذِیتُ؛</w:t>
      </w:r>
      <w:r>
        <w:rPr>
          <w:rStyle w:val="FootnoteAnchor"/>
          <w:rtl w:val="true"/>
        </w:rPr>
        <w:footnoteReference w:id="9"/>
      </w:r>
      <w:r>
        <w:rPr>
          <w:rFonts w:ascii="IRNazanin" w:hAnsi="IRNazanin" w:eastAsia="IRNazanin"/>
          <w:color w:val="111111"/>
          <w:sz w:val="28"/>
          <w:sz w:val="28"/>
          <w:szCs w:val="28"/>
          <w:rtl w:val="true"/>
          <w:lang w:bidi="fa-IR"/>
        </w:rPr>
        <w:t>هیچ پیغمبر ی مثل پیغمبر ما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نفرین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دو چیز در بین مردم است عذاب نمی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شما در میان مردم هستی عذاب نمی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تا استغفار در بین مردم است عذاب عام برای مسلمان ها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شنبه و متعلق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هم دعایی دارد که مخصوص روز شنبه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این گونه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می خوانیم که اگر مردم پیش تو استغفار کنند، و تو از خداوند برای آنان طلب مغفرت کنی، خدا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زمان حیاتت نبودیم که خدمت شما بیاییم، امروز که روز شنبه و متعلق به شماست، متوسل به شما می شویم، و از شما می خواهیم که واسطه بشوی که خداوند گناهان ما را ببخشد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فرازی از همین زیارت روز شنبه نیز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 را روانه کنیم مدینه، نمی دانم مشرف شده اید یا نه؟ گنبد خضرای </w:t>
      </w:r>
    </w:p>
    <w:p>
      <w:pPr>
        <w:pStyle w:val="BookText"/>
        <w:rPr/>
      </w:pPr>
      <w:r>
        <w:rPr>
          <w:rFonts w:ascii="IRNazanin" w:hAnsi="IRNazanin" w:eastAsia="IRNazanin"/>
          <w:color w:val="111111"/>
          <w:sz w:val="28"/>
          <w:sz w:val="28"/>
          <w:szCs w:val="28"/>
          <w:rtl w:val="true"/>
          <w:lang w:bidi="fa-IR"/>
        </w:rPr>
        <w:t>نبوی و در کنارش آن قبرستان خاموش بقیع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يارَسولَ الله، اَلسَّلَامُ عَلَیکَ يا نبي الله،اَلسَّلَامُ عَلَیکَ یَا رَحْمَةِ اللهِ الْوَاسِعَة وَ یا بابَ نجاةِ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رحلت پیامبر گرامی اسلام همان گونه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اعظم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 جان دادن شما حسن و حسین آمدند و خودشان را روی بدن شما انداختند، در نقل دارد پیغمبر دستهایش را باز کرد، یک دست امام حسن و یک دست امام حسین آن ها را به سینه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 حسن و حسین را بردارد، پیامبر تب داشت، حالش مساعد نبود، چشمانش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على جان، بگذار حسنم روی سینه ام باشد؛ بگذار حسینم روی سینه ام باشد؛ بگذار آن هارا ببویم؛ بگذار آن ها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این ها بوی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اَتَزَوَدُ مِنهُما؛</w:t>
      </w:r>
      <w:r>
        <w:rPr>
          <w:rStyle w:val="FootnoteAnchor"/>
          <w:rtl w:val="true"/>
        </w:rPr>
        <w:footnoteReference w:id="10"/>
      </w:r>
      <w:r>
        <w:rPr>
          <w:rFonts w:ascii="IRNazanin" w:hAnsi="IRNazanin" w:eastAsia="IRNazanin"/>
          <w:color w:val="111111"/>
          <w:sz w:val="28"/>
          <w:sz w:val="28"/>
          <w:szCs w:val="28"/>
          <w:rtl w:val="true"/>
          <w:lang w:bidi="fa-IR"/>
        </w:rPr>
        <w:t>بگذار از آن ها توشه بچینم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حاضر نشدی حسن و حسین را از روی سینه ات بردارند و روی زمین بگذارند، اما نبودی ببینی که کنار قبرت تیرها بر بدن امام حسن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آن قدر حسین را دوست داشتی که اگر صحبت میکردی و صدای گریه ی حسین را می شنیدی، صحبتت را قطع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 خواندی و صدای گریه اش را می شنیدی، نماز را سریع تمام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آمد و روی پشت مبارکت می نشست، آن قدر سجده را طولانی می کردی تا حسین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کربلا نبودی ببینی؛ يوم على صدر المصطفی و يوم على وجه الثری، حسینت روی نیزه شکسته؛ یک عده باشمشیر، یک عده با سنگ، یک عده هم با نیزه</w:t>
      </w:r>
      <w:r>
        <w:rPr>
          <w:rFonts w:eastAsia="IRNazanin" w:cs="IRNazanin"/>
          <w:color w:val="111111"/>
          <w:sz w:val="28"/>
          <w:szCs w:val="28"/>
          <w:rtl w:val="true"/>
          <w:lang w:bidi="fa-IR"/>
        </w:rPr>
        <w:t xml:space="preserve">..! </w:t>
      </w:r>
      <w:bookmarkStart w:id="23" w:name="pg7964_75089"/>
    </w:p>
    <w:p>
      <w:pPr>
        <w:pStyle w:val="Heading3"/>
        <w:numPr>
          <w:ilvl w:val="2"/>
          <w:numId w:val="1"/>
        </w:numPr>
        <w:rPr/>
      </w:pPr>
      <w:bookmarkStart w:id="24" w:name="__RefHeading___Toc6845279_1051229030"/>
      <w:bookmarkStart w:id="25" w:name="_Toc8"/>
      <w:bookmarkEnd w:id="23"/>
      <w:bookmarkEnd w:id="24"/>
      <w:r>
        <w:rPr>
          <w:rtl w:val="true"/>
        </w:rPr>
        <w:t>فاطمه زهرا علیها السلام</w:t>
      </w:r>
      <w:bookmarkEnd w:id="25"/>
    </w:p>
    <w:p>
      <w:pPr>
        <w:pStyle w:val="Heading4"/>
        <w:numPr>
          <w:ilvl w:val="3"/>
          <w:numId w:val="1"/>
        </w:numPr>
        <w:rPr/>
      </w:pPr>
      <w:bookmarkStart w:id="26" w:name="__RefHeading___Toc6845281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عزیزان؛ فاطمیه، باید بیش از این ها تجليل شود، زیرا سند مظلومیت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 فصل تجديد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شیعه سرود ماتم است</w:t>
      </w:r>
    </w:p>
    <w:p>
      <w:pPr>
        <w:pStyle w:val="BookText"/>
        <w:rPr/>
      </w:pPr>
      <w:r>
        <w:rPr>
          <w:rFonts w:ascii="IRNazanin" w:hAnsi="IRNazanin" w:eastAsia="IRNazanin"/>
          <w:color w:val="111111"/>
          <w:sz w:val="28"/>
          <w:sz w:val="28"/>
          <w:szCs w:val="28"/>
          <w:rtl w:val="true"/>
          <w:lang w:bidi="fa-IR"/>
        </w:rPr>
        <w:t xml:space="preserve">فاطمیه، اعتقاد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زهرا در نهاد شیعه است</w:t>
      </w:r>
    </w:p>
    <w:p>
      <w:pPr>
        <w:pStyle w:val="BookText"/>
        <w:rPr/>
      </w:pPr>
      <w:r>
        <w:rPr>
          <w:rFonts w:ascii="IRNazanin" w:hAnsi="IRNazanin" w:eastAsia="IRNazanin"/>
          <w:color w:val="111111"/>
          <w:sz w:val="28"/>
          <w:sz w:val="28"/>
          <w:szCs w:val="28"/>
          <w:rtl w:val="true"/>
          <w:lang w:bidi="fa-IR"/>
        </w:rPr>
        <w:t xml:space="preserve">فاطمیه، حرمت حیدر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پهلوی کوثر شکست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فاطمیه یک دنیا اندوه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شهادت امیرالمؤمنین جای خود، اما مصيبت فاطمه آغاز مصیبت 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شهیدی که در راه امامت و ولایت فداشد در این ایام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فاطمه در این شب ها چه حالتی داشت، اما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لاغر شده بود مثل شبهی می ماند 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فاطمه بعد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ناحِلَةَ الْجِسْمِ مُنْهَدَّةَ الرُّكْنِ باكِيَةَ الْعَيْنِ مُحْتَرَقَهَ الْقَلْبِ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اشک چشمش خشک نشد، سوز قلبش آرام نگرفت و روز به روز لاغرتر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او می رفت می دید که امروزش با دیروزش به کلی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 ها می آمدند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شما چیست؟ که این قدر بدنتان کاهیده شده و شما را از پا در آورده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 تنها بیماری جسمی نیست، من از ظلمی که به حق على علیه السلام روا داشته شده است می 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پدر و ظلم به على؛</w:t>
      </w:r>
      <w:r>
        <w:rPr>
          <w:rStyle w:val="FootnoteAnchor"/>
          <w:rtl w:val="true"/>
        </w:rPr>
        <w:footnoteReference w:id="12"/>
      </w:r>
      <w:r>
        <w:rPr>
          <w:rFonts w:ascii="IRNazanin" w:hAnsi="IRNazanin" w:eastAsia="IRNazanin"/>
          <w:color w:val="111111"/>
          <w:sz w:val="28"/>
          <w:sz w:val="28"/>
          <w:szCs w:val="28"/>
          <w:rtl w:val="true"/>
          <w:lang w:bidi="fa-IR"/>
        </w:rPr>
        <w:t>جسمم را کاهانده و مانند شبه ساخته است</w:t>
      </w:r>
      <w:r>
        <w:rPr>
          <w:rFonts w:eastAsia="IRNazanin" w:cs="IRNazanin"/>
          <w:color w:val="111111"/>
          <w:sz w:val="28"/>
          <w:szCs w:val="28"/>
          <w:rtl w:val="true"/>
          <w:lang w:bidi="fa-IR"/>
        </w:rPr>
        <w:t xml:space="preserve">. </w:t>
      </w:r>
      <w:bookmarkStart w:id="28" w:name="pg7964_75091"/>
    </w:p>
    <w:p>
      <w:pPr>
        <w:pStyle w:val="BookText"/>
        <w:rPr/>
      </w:pPr>
      <w:bookmarkEnd w:id="28"/>
      <w:r>
        <w:rPr>
          <w:rFonts w:ascii="IRNazanin" w:hAnsi="IRNazanin" w:eastAsia="IRNazanin"/>
          <w:color w:val="111111"/>
          <w:sz w:val="28"/>
          <w:sz w:val="28"/>
          <w:szCs w:val="28"/>
          <w:rtl w:val="true"/>
          <w:lang w:bidi="fa-IR"/>
        </w:rPr>
        <w:t>سنگ صبورش قبر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 آرام می آمد کنار قبر رسول الله و با خودش نجوا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بَعدَکَ وَحِيدًةُ فَريدَةَ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خدا بعد از تو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 سلام علی را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شش ماه بر در آن خانه می آمدی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البيت و آیه ی تطهیر را می خواندی، بلندشو ببین با آن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به جانب کاشانه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در سوخته خانه زهرا</w:t>
      </w:r>
    </w:p>
    <w:p>
      <w:pPr>
        <w:pStyle w:val="BookText"/>
        <w:rPr/>
      </w:pPr>
      <w:r>
        <w:rPr>
          <w:rFonts w:ascii="IRNazanin" w:hAnsi="IRNazanin" w:eastAsia="IRNazanin"/>
          <w:color w:val="111111"/>
          <w:sz w:val="28"/>
          <w:sz w:val="28"/>
          <w:szCs w:val="28"/>
          <w:rtl w:val="true"/>
          <w:lang w:bidi="fa-IR"/>
        </w:rPr>
        <w:t xml:space="preserve">ماندم به ميان در و دیوار ز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محسن من سقط شد ای ماه مدينه</w:t>
      </w:r>
    </w:p>
    <w:p>
      <w:pPr>
        <w:pStyle w:val="BookText"/>
        <w:rPr/>
      </w:pPr>
      <w:r>
        <w:rPr>
          <w:rFonts w:ascii="IRNazanin" w:hAnsi="IRNazanin" w:eastAsia="IRNazanin"/>
          <w:color w:val="111111"/>
          <w:sz w:val="28"/>
          <w:sz w:val="28"/>
          <w:szCs w:val="28"/>
          <w:rtl w:val="true"/>
          <w:lang w:bidi="fa-IR"/>
        </w:rPr>
        <w:t xml:space="preserve">به دل خسته زهرا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بشکسته زهرا نظری کن</w:t>
      </w:r>
    </w:p>
    <w:p>
      <w:pPr>
        <w:pStyle w:val="BookText"/>
        <w:rPr/>
      </w:pPr>
      <w:r>
        <w:rPr>
          <w:rFonts w:ascii="IRNazanin" w:hAnsi="IRNazanin" w:eastAsia="IRNazanin"/>
          <w:color w:val="111111"/>
          <w:sz w:val="28"/>
          <w:sz w:val="28"/>
          <w:szCs w:val="28"/>
          <w:rtl w:val="true"/>
          <w:lang w:bidi="fa-IR"/>
        </w:rPr>
        <w:t xml:space="preserve">بعد از تو پدر رفت ز کف عزت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نباشد پس از این حسرت زهرا</w:t>
      </w:r>
    </w:p>
    <w:p>
      <w:pPr>
        <w:pStyle w:val="BookText"/>
        <w:rPr/>
      </w:pPr>
      <w:r>
        <w:rPr>
          <w:rFonts w:ascii="IRNazanin" w:hAnsi="IRNazanin" w:eastAsia="IRNazanin"/>
          <w:color w:val="111111"/>
          <w:sz w:val="28"/>
          <w:sz w:val="28"/>
          <w:szCs w:val="28"/>
          <w:rtl w:val="true"/>
          <w:lang w:bidi="fa-IR"/>
        </w:rPr>
        <w:t>بابا، یک خواهش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 فاطمه پیش تو بیاید و به تو 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عَجِّلْ وَفاتي سَريعاً </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9" w:name="__RefHeading___Toc6845283_1051229030"/>
      <w:bookmarkStart w:id="30" w:name="_Toc10"/>
      <w:bookmarkEnd w:id="29"/>
      <w:r>
        <w:rPr>
          <w:rtl w:val="true"/>
        </w:rPr>
        <w:t>روضه ی دوم</w:t>
      </w:r>
      <w:bookmarkEnd w:id="30"/>
    </w:p>
    <w:p>
      <w:pPr>
        <w:pStyle w:val="BookText"/>
        <w:rPr/>
      </w:pPr>
      <w:r>
        <w:rPr>
          <w:rFonts w:ascii="Amiri" w:hAnsi="Amiri" w:eastAsia="Amiri" w:cs="Amiri"/>
          <w:color w:val="111111"/>
          <w:sz w:val="28"/>
          <w:sz w:val="28"/>
          <w:szCs w:val="28"/>
          <w:rtl w:val="true"/>
          <w:lang w:bidi="ar-SA"/>
        </w:rPr>
        <w:t>اَلسَّلَامُ عَلَیکَ يا فاطمةُ الزهراء اَلسَّلَامُ عَلَیکَ يا بنتَ رَسُول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أم الائمه و أم المعادن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 ائمه معدن رحمت هستند، اگر همه معدن کرامت هستند، اما در گرفتاری ها به مادرشان فاطمه ی زهرا متوسل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معادن رحمت در بیماری هایشان به مادرشان فاطمه متوسل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مادری افتخار می کردند که واقعاً هم افتخار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مادر بشریت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های شما را روانه کنم کنار قبرش که نمی دانم کجاست؟ اما برویم مدینه، چون شهرش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محل عزیمت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ها را روانه کنیم توی شهری که زهرا در همان شهر سیلی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شهری که غربت کشیده، مظلومیت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کنیم بین آن در و دیواری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یا ابتاه؛ این مزد رسالت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جواب مرا بدهند؟يَا أَبَتَاهْ يَا رَسُولَ اللَّهِ،اَهَكَذَا يُفْعَلُ بِحَبِيبَتِكَ وَ ابْنَتِكَ؛</w:t>
      </w:r>
      <w:r>
        <w:rPr>
          <w:rStyle w:val="FootnoteAnchor"/>
          <w:rtl w:val="true"/>
        </w:rPr>
        <w:footnoteReference w:id="14"/>
      </w:r>
      <w:r>
        <w:rPr>
          <w:rFonts w:ascii="IRNazanin" w:hAnsi="IRNazanin" w:eastAsia="IRNazanin"/>
          <w:color w:val="111111"/>
          <w:sz w:val="28"/>
          <w:sz w:val="28"/>
          <w:szCs w:val="28"/>
          <w:rtl w:val="true"/>
          <w:lang w:bidi="fa-IR"/>
        </w:rPr>
        <w:t>بابا جان این طور مرد رسالتت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این ماه مبارک را با روضه ی وداع حضرت زهرا با امیرالمؤمنین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 کنار بستر زهرای مرضیه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ملاقات علی با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عرضه داشت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بگو از من راضی هستی 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باید از همسرش راضی باشد، زن باید با رضایت همسرش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امیرالمؤمنین حلقه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مگر تو چه قدر با من زندگی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غضب مرا برانگیختی؟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با من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لَا عَصَتْ لِی أَمْراً؛</w:t>
      </w:r>
      <w:r>
        <w:rPr>
          <w:rStyle w:val="FootnoteAnchor"/>
          <w:rtl w:val="true"/>
        </w:rPr>
        <w:footnoteReference w:id="15"/>
      </w:r>
      <w:r>
        <w:rPr>
          <w:rFonts w:ascii="IRNazanin" w:hAnsi="IRNazanin" w:eastAsia="IRNazanin"/>
          <w:color w:val="111111"/>
          <w:sz w:val="28"/>
          <w:sz w:val="28"/>
          <w:szCs w:val="28"/>
          <w:rtl w:val="true"/>
          <w:lang w:bidi="fa-IR"/>
        </w:rPr>
        <w:t>به خدا قسم، تو در هیچ امری با من مخالفت نکردی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بگوید زهرا جان، تو جانت را برای من دادی، تو هستی ات را به پای من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کتک خوردی و هیچ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 کشیدی و ننالیدی که مبادا على ناراحت بشود</w:t>
      </w:r>
      <w:r>
        <w:rPr>
          <w:rFonts w:eastAsia="IRNazanin" w:cs="IRNazanin"/>
          <w:color w:val="111111"/>
          <w:sz w:val="28"/>
          <w:szCs w:val="28"/>
          <w:rtl w:val="true"/>
          <w:lang w:bidi="fa-IR"/>
        </w:rPr>
        <w:t xml:space="preserve">. </w:t>
      </w:r>
      <w:bookmarkStart w:id="31" w:name="pg7964_75095"/>
    </w:p>
    <w:p>
      <w:pPr>
        <w:pStyle w:val="BookText"/>
        <w:rPr/>
      </w:pPr>
      <w:bookmarkEnd w:id="31"/>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چند سفارش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شبانه غسل بده، شبانه به خاک بسپار، بعد کنار قبرم بنشین و قرآن بخوان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على جان، برایم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برای يتيمانم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صفای خانه من،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کاشانه من، الوداع</w:t>
      </w:r>
    </w:p>
    <w:p>
      <w:pPr>
        <w:pStyle w:val="BookText"/>
        <w:rPr/>
      </w:pPr>
      <w:r>
        <w:rPr>
          <w:rFonts w:ascii="IRNazanin" w:hAnsi="IRNazanin" w:eastAsia="IRNazanin"/>
          <w:color w:val="111111"/>
          <w:sz w:val="28"/>
          <w:sz w:val="28"/>
          <w:szCs w:val="28"/>
          <w:rtl w:val="true"/>
          <w:lang w:bidi="fa-IR"/>
        </w:rPr>
        <w:t xml:space="preserve">الوداع، ای همدم و هم ناله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ای یار هیجده ساله ام</w:t>
      </w:r>
    </w:p>
    <w:p>
      <w:pPr>
        <w:pStyle w:val="BookText"/>
        <w:rPr/>
      </w:pPr>
      <w:r>
        <w:rPr>
          <w:rFonts w:ascii="IRNazanin" w:hAnsi="IRNazanin" w:eastAsia="IRNazanin"/>
          <w:color w:val="111111"/>
          <w:sz w:val="28"/>
          <w:sz w:val="28"/>
          <w:szCs w:val="28"/>
          <w:rtl w:val="true"/>
          <w:lang w:bidi="fa-IR"/>
        </w:rPr>
        <w:t xml:space="preserve">خواهشی دارم ز تو ریحانه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بمان در خانه ام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زهرا روز من را شب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بر سر زینب مکن</w:t>
      </w:r>
    </w:p>
    <w:p>
      <w:pPr>
        <w:pStyle w:val="BookText"/>
        <w:rPr/>
      </w:pPr>
      <w:r>
        <w:rPr>
          <w:rFonts w:ascii="IRNazanin" w:hAnsi="IRNazanin" w:eastAsia="IRNazanin"/>
          <w:color w:val="111111"/>
          <w:sz w:val="28"/>
          <w:sz w:val="28"/>
          <w:szCs w:val="28"/>
          <w:rtl w:val="true"/>
          <w:lang w:bidi="fa-IR"/>
        </w:rPr>
        <w:t>فاطمه جان، نگذار یتیمی بچه 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چهار بچه ات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وداع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خواهش هم زهرا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 حالا که من رفتنی هستم زمانی که خواستی مرا غسل دهی، مبادا بچه ها صورتم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غسل چو نیمه شب به پیش کودکان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سینه مرا به زینبم نشان دهی</w:t>
      </w:r>
    </w:p>
    <w:p>
      <w:pPr>
        <w:pStyle w:val="BookText"/>
        <w:rPr/>
      </w:pPr>
      <w:r>
        <w:rPr>
          <w:rFonts w:ascii="IRNazanin" w:hAnsi="IRNazanin" w:eastAsia="IRNazanin"/>
          <w:color w:val="111111"/>
          <w:sz w:val="28"/>
          <w:sz w:val="28"/>
          <w:szCs w:val="28"/>
          <w:rtl w:val="true"/>
          <w:lang w:bidi="fa-IR"/>
        </w:rPr>
        <w:t>هر کجا نشسته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الزهرا، یا بنت رسول الله</w:t>
      </w:r>
      <w:r>
        <w:rPr>
          <w:rFonts w:eastAsia="IRNazanin" w:cs="IRNazanin"/>
          <w:color w:val="111111"/>
          <w:sz w:val="28"/>
          <w:szCs w:val="28"/>
          <w:rtl w:val="true"/>
          <w:lang w:bidi="fa-IR"/>
        </w:rPr>
        <w:t>.</w:t>
      </w:r>
    </w:p>
    <w:p>
      <w:pPr>
        <w:pStyle w:val="Heading4"/>
        <w:numPr>
          <w:ilvl w:val="3"/>
          <w:numId w:val="1"/>
        </w:numPr>
        <w:rPr/>
      </w:pPr>
      <w:bookmarkStart w:id="32" w:name="__RefHeading___Toc6845285_1051229030"/>
      <w:bookmarkStart w:id="33" w:name="_Toc11"/>
      <w:bookmarkEnd w:id="32"/>
      <w:r>
        <w:rPr>
          <w:rtl w:val="true"/>
        </w:rPr>
        <w:t>روضه ی سوم</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روایت اول، مثل امشبی لحظات آخر عمر دختر پیامبر گرامی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فاطمة الزهرا یا بنت رسول الله يا قرة عين النبي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روزهایی امیرالمؤمنین کنار بستر فاطمه زهراعلیها السلام نشست، به امام حسن و امام حسین، زینب و 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بروید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مظلوم و مظلومه کنار هم نشستند، چرا؟ چون زهرا می 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وصی اوست، می خواهد سفارش هایش را بنماید؛ لذا بچه ها از اتاق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کنار بستر زهرای مرضیه علیها السلام نشست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راسَها عَلى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از گونه های فاطمه زهراعلیها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فقدان تو گریه می کنم برای نبود تو و غربت خودم اشک می 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أَبكِی 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افَةَ أَن تَطُولَ حَیاتِی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چگونه بعد از تو این خانه و چهار یتیم و این سختی ها را تحمل کنم؟ أما زهرا جان تو چرا گریه می کنی؟ بی بی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مظلومیت تو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بدنم را شب غسل بده، شب کفن کن و شب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آن دو نفر بر بدن من نماز بخوانند و در تشیع جنازه ی من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متکفل کارهای من باید گردی، خودت بدنم 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یتیمم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برنامه هایت را تنظیم کن که شب ها پیش بچه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ها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از یاد مبر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اباعبدالله به طور ویژه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در میان قبر می گذاری زود از کنار قبرم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میت مونس می خواهد، چه مونسی بالاتر از تو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منْ تلَاوَةِ الْقُرْآنِ 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برایم قرآن و دعا بخوان، کنار قبرم بنشین و برایم اشک بریز</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نیمه شب جسم مرا خاک مکن </w:t>
      </w:r>
      <w:bookmarkStart w:id="34" w:name="pg7964_75100"/>
    </w:p>
    <w:p>
      <w:pPr>
        <w:pStyle w:val="BookText"/>
        <w:rPr/>
      </w:pPr>
      <w:bookmarkEnd w:id="34"/>
      <w:r>
        <w:rPr>
          <w:rFonts w:ascii="IRNazanin" w:hAnsi="IRNazanin" w:eastAsia="IRNazanin"/>
          <w:color w:val="111111"/>
          <w:sz w:val="28"/>
          <w:sz w:val="28"/>
          <w:szCs w:val="28"/>
          <w:rtl w:val="true"/>
          <w:lang w:bidi="fa-IR"/>
        </w:rPr>
        <w:t xml:space="preserve">از فاطمه یادگاری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مراز روی در پاک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دلت برای فاطمه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وَ الْجِدَارُ وَ الدِّمَاءُ شُهُودُ صِدْقِ مَا بِهِ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چو غسل نیمه شب به پیش کودکان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سینه مرا به زینبم نشان دهی</w:t>
      </w:r>
      <w:r>
        <w:rPr>
          <w:rFonts w:eastAsia="IRNazanin" w:cs="IRNazanin"/>
          <w:color w:val="111111"/>
          <w:sz w:val="28"/>
          <w:szCs w:val="28"/>
          <w:rtl w:val="true"/>
          <w:lang w:bidi="fa-IR"/>
        </w:rPr>
        <w:t>!</w:t>
      </w:r>
    </w:p>
    <w:p>
      <w:pPr>
        <w:pStyle w:val="Heading4"/>
        <w:numPr>
          <w:ilvl w:val="3"/>
          <w:numId w:val="1"/>
        </w:numPr>
        <w:rPr/>
      </w:pPr>
      <w:bookmarkStart w:id="35" w:name="__RefHeading___Toc6845287_1051229030"/>
      <w:bookmarkStart w:id="36" w:name="_Toc12"/>
      <w:bookmarkEnd w:id="35"/>
      <w:r>
        <w:rPr>
          <w:rtl w:val="true"/>
        </w:rPr>
        <w:t>روضه ی چهارم</w:t>
      </w:r>
      <w:bookmarkEnd w:id="36"/>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همه ی زندگی اش در دفاع از امیرالمؤمنین علیه السلام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جانش را نیز در دفاع از ولایت خرج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مذاهب قایل به مرگ طبیعی فاطمه هستند و خیلی اصرار دارند که بگویند حضرت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گذشته، مریضی خاصی هم نداشته است، کسی هم چیزی در تاریخ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طور شد این حادثه بعد از رحلت رسول خدا اتفاق افتاد؟</w:t>
      </w:r>
    </w:p>
    <w:p>
      <w:pPr>
        <w:pStyle w:val="BookText"/>
        <w:rPr/>
      </w:pP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مادرتان در جوانی به شهادت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ضربه ای که به پهلوی مادرم زهرا زدند، به خاطر آن تازیانه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بازوی مادرم فاطمه زهرا علیها السلام 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صِدِّیقَةٌ شَهِیدَة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ائمه علیهم السلام عنایت داشتند تا این فرهنگ را القاء کنند که مادرمان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صديقه شهیده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میان خانه جان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هم شب سختی بود، بدن را غسل داد، کفن کرد، سلمان با چشم </w:t>
      </w:r>
    </w:p>
    <w:p>
      <w:pPr>
        <w:pStyle w:val="BookText"/>
        <w:rPr/>
      </w:pPr>
      <w:r>
        <w:rPr>
          <w:rFonts w:ascii="IRNazanin" w:hAnsi="IRNazanin" w:eastAsia="IRNazanin"/>
          <w:color w:val="111111"/>
          <w:sz w:val="28"/>
          <w:sz w:val="28"/>
          <w:szCs w:val="28"/>
          <w:rtl w:val="true"/>
          <w:lang w:bidi="fa-IR"/>
        </w:rPr>
        <w:t>اشک بار آمد، مقداد آمد، اباذر آمد چند نفر آمدند بدن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کجا بردند؟ آیا کنار قبر پیامبر بود؟ آیا در بقیع یا خانه ی خودش بود؟ چون سفارش کرده بود بدنم را خودت به خاک بسپار ، کسی از محل آن با خبر نباشد، لذا امیرالمؤمنین علیه السلام خودش آمد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هي بِقَبرمَحفُور؛ قبر از قبل حفر شده بود،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نقل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آسمان زد کسانی که همراه بودند متوجه نشدند که کجا فاطمه زهرا به خاک سپرده شد؟ ممکن بود شکنجه کنند، برخوردی کنند مجبور شوند، بگویند؟ لذا نوشته اند حتی دور و بری ها هم متوجه نشدند، خود امیرالمؤمنین علیه السلام آمد کنار قبر،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آورده ام، همان امانتی که دستش را در دستم گذاشتی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وَدِيعَتِي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امانت من است حفظش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امانت دار خیلی حواسش جمع است تا امانت را صحیح و سالم برگرداند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مراعات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چه شده؛ چون خودم خیلی خبر ندارم، ولی شما از فاطمه بپرسید راز شکستگی پهلو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تورم بازویش را؟ نوشته اند با دست مبارک سنگ لحد گذاشت و صورت زهرا علیها السلام را روی خاک نهاد و خاک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ام بودی رفتی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رفتی من چرا هستم</w:t>
      </w:r>
    </w:p>
    <w:p>
      <w:pPr>
        <w:pStyle w:val="BookText"/>
        <w:rPr/>
      </w:pPr>
      <w:r>
        <w:rPr>
          <w:rFonts w:ascii="IRNazanin" w:hAnsi="IRNazanin" w:eastAsia="IRNazanin"/>
          <w:color w:val="111111"/>
          <w:sz w:val="28"/>
          <w:sz w:val="28"/>
          <w:szCs w:val="28"/>
          <w:rtl w:val="true"/>
          <w:lang w:bidi="fa-IR"/>
        </w:rPr>
        <w:t xml:space="preserve">رفتی ای زهرا پیش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شده تنهاتر</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تکانی داد؛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رفت، دیگر دستم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أَبكِی 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افَةَ أَن تَطُولَ حَیاتِی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دل امیرالمؤمنین را خیلی غم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به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های عالم در دلش ریخت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چه طور على آرام شود؟ قرآن می فرماید</w:t>
      </w:r>
      <w:r>
        <w:rPr>
          <w:rFonts w:eastAsia="IRNazanin" w:cs="IRNazanin"/>
          <w:color w:val="111111"/>
          <w:sz w:val="28"/>
          <w:szCs w:val="28"/>
          <w:rtl w:val="true"/>
          <w:lang w:bidi="fa-IR"/>
        </w:rPr>
        <w:t xml:space="preserve">: </w:t>
      </w:r>
      <w:bookmarkStart w:id="37" w:name="pg7964_75104"/>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کنار قبر زهرای جوان نماز خواند،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خم شد صورتش را گذاشت روی خاک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خده على التراب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w:t>
      </w:r>
    </w:p>
    <w:p>
      <w:pPr>
        <w:pStyle w:val="BookText"/>
        <w:rPr/>
      </w:pPr>
      <w:r>
        <w:rPr>
          <w:rFonts w:ascii="Amiri" w:hAnsi="Amiri" w:eastAsia="Amiri" w:cs="Amiri"/>
          <w:color w:val="111111"/>
          <w:sz w:val="28"/>
          <w:sz w:val="28"/>
          <w:szCs w:val="28"/>
          <w:rtl w:val="true"/>
          <w:lang w:bidi="ar-SA"/>
        </w:rPr>
        <w:t>لَا خَیرَ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فِی الحَی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أَبكِی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افَةَ أَن تَطُولَ حَیاتِی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فاطمه جوان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 من</w:t>
      </w:r>
    </w:p>
    <w:p>
      <w:pPr>
        <w:pStyle w:val="BookText"/>
        <w:rPr/>
      </w:pPr>
      <w:r>
        <w:rPr>
          <w:rFonts w:ascii="IRNazanin" w:hAnsi="IRNazanin" w:eastAsia="IRNazanin"/>
          <w:color w:val="111111"/>
          <w:sz w:val="28"/>
          <w:sz w:val="28"/>
          <w:szCs w:val="28"/>
          <w:rtl w:val="true"/>
          <w:lang w:bidi="fa-IR"/>
        </w:rPr>
        <w:t xml:space="preserve">زهرای نوجوان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قد کمان من</w:t>
      </w:r>
    </w:p>
    <w:p>
      <w:pPr>
        <w:pStyle w:val="BookText"/>
        <w:rPr/>
      </w:pPr>
      <w:r>
        <w:rPr>
          <w:rFonts w:ascii="IRNazanin" w:hAnsi="IRNazanin" w:eastAsia="IRNazanin"/>
          <w:color w:val="111111"/>
          <w:sz w:val="28"/>
          <w:sz w:val="28"/>
          <w:szCs w:val="28"/>
          <w:rtl w:val="true"/>
          <w:lang w:bidi="fa-IR"/>
        </w:rPr>
        <w:t>زهرای من، زهرای من</w:t>
      </w:r>
    </w:p>
    <w:p>
      <w:pPr>
        <w:pStyle w:val="BookText"/>
        <w:rPr/>
      </w:pPr>
      <w:r>
        <w:rPr>
          <w:rFonts w:ascii="IRNazanin" w:hAnsi="IRNazanin" w:eastAsia="IRNazanin"/>
          <w:color w:val="111111"/>
          <w:sz w:val="28"/>
          <w:sz w:val="28"/>
          <w:szCs w:val="28"/>
          <w:rtl w:val="true"/>
          <w:lang w:bidi="fa-IR"/>
        </w:rPr>
        <w:t xml:space="preserve">پرپر شدن گلم به چشمم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 او ز پشت در بشنیدم</w:t>
      </w:r>
    </w:p>
    <w:p>
      <w:pPr>
        <w:pStyle w:val="BookText"/>
        <w:rPr/>
      </w:pPr>
      <w:r>
        <w:rPr>
          <w:rFonts w:ascii="IRNazanin" w:hAnsi="IRNazanin" w:eastAsia="IRNazanin"/>
          <w:color w:val="111111"/>
          <w:sz w:val="28"/>
          <w:sz w:val="28"/>
          <w:szCs w:val="28"/>
          <w:rtl w:val="true"/>
          <w:lang w:bidi="fa-IR"/>
        </w:rPr>
        <w:t xml:space="preserve">در پیش حسین و حسن و زینب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خودم بر او کفن پیچیدم</w:t>
      </w:r>
    </w:p>
    <w:p>
      <w:pPr>
        <w:pStyle w:val="BookText"/>
        <w:rPr/>
      </w:pPr>
      <w:r>
        <w:rPr>
          <w:rFonts w:ascii="IRNazanin" w:hAnsi="IRNazanin" w:eastAsia="IRNazanin"/>
          <w:color w:val="111111"/>
          <w:sz w:val="28"/>
          <w:sz w:val="28"/>
          <w:szCs w:val="28"/>
          <w:rtl w:val="true"/>
          <w:lang w:bidi="fa-IR"/>
        </w:rPr>
        <w:t xml:space="preserve">چون خواستم او را به دل خاک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پیامبر خدا را دیدم</w:t>
      </w:r>
    </w:p>
    <w:p>
      <w:pPr>
        <w:pStyle w:val="Heading4"/>
        <w:numPr>
          <w:ilvl w:val="3"/>
          <w:numId w:val="1"/>
        </w:numPr>
        <w:rPr/>
      </w:pPr>
      <w:bookmarkStart w:id="38" w:name="__RefHeading___Toc6845289_1051229030"/>
      <w:bookmarkStart w:id="39" w:name="_Toc13"/>
      <w:bookmarkEnd w:id="38"/>
      <w:r>
        <w:rPr>
          <w:rtl w:val="true"/>
        </w:rPr>
        <w:t>روضه ی پنجم</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است، شب زیارتی قبر اباعبدالله ایام هم ایام فاطمیه است، کنار حرم کریمه اهل بیت فاطمه معصومه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ماکه از محل قبر شما خبر نداریم، ولی این گونه برایمان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قبر زهرای مرضیه را زیارت کنید، بروید زیارت فاطمه دوم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کنار قبر شما این دل ها را روانه ی مدینه می کنیم، نمی دانم مثل این ایام قبر حضرت زهرا، زائری داشت یا خیر؟ اما چیزی که می توانم به شما اطمینان بدهم، این است که مرتب یک زائر داشت آن هم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زائر شبانه بود نه </w:t>
      </w:r>
      <w:bookmarkStart w:id="40" w:name="pg7964_75106"/>
    </w:p>
    <w:p>
      <w:pPr>
        <w:pStyle w:val="BookText"/>
        <w:rPr/>
      </w:pPr>
      <w:bookmarkEnd w:id="40"/>
      <w:r>
        <w:rPr>
          <w:rFonts w:ascii="IRNazanin" w:hAnsi="IRNazanin" w:eastAsia="IRNazanin"/>
          <w:color w:val="111111"/>
          <w:sz w:val="28"/>
          <w:sz w:val="28"/>
          <w:szCs w:val="28"/>
          <w:rtl w:val="true"/>
          <w:lang w:bidi="fa-IR"/>
        </w:rPr>
        <w:t>زائر روز، چون در روز نمی توانست کنار قبر عزیزش بیاید، شب ها که بچه ها خواب می رفتند بلند میشد، آهسته آهسته می آمد کنار قبر فاطمه</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دوباره شب شد و ظلمت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زهرا حیدر آمد</w:t>
      </w:r>
    </w:p>
    <w:p>
      <w:pPr>
        <w:pStyle w:val="BookText"/>
        <w:rPr/>
      </w:pPr>
      <w:r>
        <w:rPr>
          <w:rFonts w:ascii="IRNazanin" w:hAnsi="IRNazanin" w:eastAsia="IRNazanin"/>
          <w:color w:val="111111"/>
          <w:sz w:val="28"/>
          <w:sz w:val="28"/>
          <w:szCs w:val="28"/>
          <w:rtl w:val="true"/>
          <w:lang w:bidi="fa-IR"/>
        </w:rPr>
        <w:t xml:space="preserve">بخواب آرام، ای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بالین قبر تو نشسته</w:t>
      </w:r>
    </w:p>
    <w:p>
      <w:pPr>
        <w:pStyle w:val="BookText"/>
        <w:rPr/>
      </w:pPr>
      <w:r>
        <w:rPr>
          <w:rFonts w:ascii="IRNazanin" w:hAnsi="IRNazanin" w:eastAsia="IRNazanin"/>
          <w:color w:val="111111"/>
          <w:sz w:val="28"/>
          <w:sz w:val="28"/>
          <w:szCs w:val="28"/>
          <w:rtl w:val="true"/>
          <w:lang w:bidi="fa-IR"/>
        </w:rPr>
        <w:t xml:space="preserve">بخواب آرام، ای نور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شب ها پرستار حسینم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صدایت می زدم،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دیگرجواب علی را نمی دهی؛</w:t>
      </w:r>
    </w:p>
    <w:p>
      <w:pPr>
        <w:pStyle w:val="BookText"/>
        <w:rPr/>
      </w:pPr>
      <w:r>
        <w:rPr>
          <w:rFonts w:ascii="Amiri" w:hAnsi="Amiri" w:eastAsia="Amiri" w:cs="Amiri"/>
          <w:color w:val="111111"/>
          <w:sz w:val="28"/>
          <w:sz w:val="28"/>
          <w:szCs w:val="28"/>
          <w:rtl w:val="true"/>
          <w:lang w:bidi="ar-SA"/>
        </w:rPr>
        <w:t xml:space="preserve">مالی وقفتُ علی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بیبِ فلم یَرُدَّ جوابی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فاطمه جان</w:t>
      </w:r>
    </w:p>
    <w:p>
      <w:pPr>
        <w:pStyle w:val="BookText"/>
        <w:rPr/>
      </w:pPr>
      <w:r>
        <w:rPr>
          <w:rFonts w:ascii="IRNazanin" w:hAnsi="IRNazanin" w:eastAsia="IRNazanin"/>
          <w:color w:val="111111"/>
          <w:sz w:val="28"/>
          <w:sz w:val="28"/>
          <w:szCs w:val="28"/>
          <w:rtl w:val="true"/>
          <w:lang w:bidi="fa-IR"/>
        </w:rPr>
        <w:t xml:space="preserve">خیز و از داغ غم رهایم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باز ابن عم صدایم کن</w:t>
      </w:r>
    </w:p>
    <w:p>
      <w:pPr>
        <w:pStyle w:val="Heading4"/>
        <w:numPr>
          <w:ilvl w:val="3"/>
          <w:numId w:val="1"/>
        </w:numPr>
        <w:rPr/>
      </w:pPr>
      <w:bookmarkStart w:id="41" w:name="__RefHeading___Toc6845291_1051229030"/>
      <w:bookmarkStart w:id="42" w:name="_Toc14"/>
      <w:bookmarkEnd w:id="41"/>
      <w:r>
        <w:rPr>
          <w:rtl w:val="true"/>
        </w:rPr>
        <w:t>روضه ی ششم</w:t>
      </w:r>
      <w:bookmarkEnd w:id="42"/>
    </w:p>
    <w:p>
      <w:pPr>
        <w:pStyle w:val="BookText"/>
        <w:rPr/>
      </w:pPr>
      <w:r>
        <w:rPr>
          <w:rFonts w:ascii="Amiri" w:hAnsi="Amiri" w:eastAsia="Amiri" w:cs="Amiri"/>
          <w:color w:val="111111"/>
          <w:sz w:val="28"/>
          <w:sz w:val="28"/>
          <w:szCs w:val="28"/>
          <w:rtl w:val="true"/>
          <w:lang w:bidi="ar-SA"/>
        </w:rPr>
        <w:t>السلام عليك يا فاطمة الزهرا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جمله نیز در حضور برادران و خواهران و در محضر رهبر عظیم الشان عرض ارادت داشته باشیم، ان شاء الله ثوابش به روح شهداء اموات، گذشتگان، به ویژه شهدای فتح خرمشهر و عملیات بیت المقدس برسد و ثوابی هم به روح مرجع عالیقدر، فقید سعید حضرت آيت الله العظمی بهجت رحمه الله، و به روح أمام و </w:t>
      </w:r>
    </w:p>
    <w:p>
      <w:pPr>
        <w:pStyle w:val="BookText"/>
        <w:rPr/>
      </w:pPr>
      <w:r>
        <w:rPr>
          <w:rFonts w:ascii="IRNazanin" w:hAnsi="IRNazanin" w:eastAsia="IRNazanin"/>
          <w:color w:val="111111"/>
          <w:sz w:val="28"/>
          <w:sz w:val="28"/>
          <w:szCs w:val="28"/>
          <w:rtl w:val="true"/>
          <w:lang w:bidi="fa-IR"/>
        </w:rPr>
        <w:t>فرزندانش رحمه الله اهدا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سادات در باره ی مادر تان زهرا،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ذَابَتْ مِنَ الْحُزْنِ وَ ذَهَبَ لَحمُهَا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جمله را معنا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مادرمان زهرا، از حزن و اندوه ذوب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ذَابَتْ مِنَ الْحُزْنِ وَ ذَهَبَ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گوشتی به تن مادر 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نحیف شده بود که مثل یک شبح خیالی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آمد میان بستر را نگاه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بَعْدَ اَبيها مُعَصَّبَةَ الرَّأْسِ ناحِلَةَ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بعد از بابا لاغرتر و نحیف تر می شد، و روز به روز مصیبت های فاطمه بیشتر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 یک مادر جلوی چشم چهار کودک صغیرش، مثل یخ ذوب شود،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بچه ها نگاه کنند ببینند ما در حالش بدتر شده، ببيننده مادر نحیف و لاغرتر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دختر بچه ها خیلی سخت است، آن هایی که دختر بچه دارند می دانند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زینب می آمد، گاهی امام حسین و امام حسن می آمدند و دعا می کردند،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ماکه مریض نبود، یک باره چه شد؟ چرا مادر ما این چنین شد؟ مادرمان در حالی از دنیا رفت که هنوز بازوانش متورم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فَمَاتَت حِينَ مَاتَتُ وَ اِنَ فِى عَضُدِهَا مِثلَ الدُملُج</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بمیرم برایت که روز به روز ضعیف تر و نحیف تر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دائم می آمدند و نگاه می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شب های آخر مدام میرفتند کنار قبر پیغمبر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 بخواه مادر مان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شب ها آمدند و دیدند مادر خیلی حالش بد است، او حال مساعدی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w:t>
      </w:r>
    </w:p>
    <w:p>
      <w:pPr>
        <w:pStyle w:val="BookText"/>
        <w:rPr/>
      </w:pPr>
      <w:r>
        <w:rPr>
          <w:rFonts w:ascii="IRNazanin" w:hAnsi="IRNazanin" w:eastAsia="IRNazanin"/>
          <w:color w:val="111111"/>
          <w:sz w:val="28"/>
          <w:sz w:val="28"/>
          <w:szCs w:val="28"/>
          <w:rtl w:val="true"/>
          <w:lang w:bidi="fa-IR"/>
        </w:rPr>
        <w:t>آمدند مسجد کنار قبر پیغمبر،صورتشان را کنار قبر رسول الله گذاشتند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ها به طرف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حالا بیمار در بیمارستان ها داشته اید، یا نه، که رفته باشید برایش دعا کنید؛ وقتی بر می گردید، ببینید سرها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جلوی چشم ها می فهمی که چه اتفاق افتاده است؟</w:t>
      </w:r>
    </w:p>
    <w:p>
      <w:pPr>
        <w:pStyle w:val="BookText"/>
        <w:rPr/>
      </w:pPr>
      <w:r>
        <w:rPr>
          <w:rFonts w:ascii="IRNazanin" w:hAnsi="IRNazanin" w:eastAsia="IRNazanin"/>
          <w:color w:val="111111"/>
          <w:sz w:val="28"/>
          <w:sz w:val="28"/>
          <w:szCs w:val="28"/>
          <w:rtl w:val="true"/>
          <w:lang w:bidi="fa-IR"/>
        </w:rPr>
        <w:t>همین که نزدیک در خانه رسیدند،دیدند اسماء سرش را پایین انداخته، با آستین دارد اشک هایش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فهمیدند که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امام حسن علیه السلام خودش را انداخت روی بدن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أُمَّاهْ كَلِّمِينِي قَبْلَ أَنْ تُفَارِقَ رُوحِي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با من حرف بزن، الان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صدا زدن مادر اگر با من حرف نزنی قالب تهی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صورتش را گذاشت به کف پای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را احترام کنید، بهشت زیر قدمهای مادران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صورتش را گذاشت به کف پای مادر، اسماء آمد حسین خردسال را ناز کرد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صبرتان بدهد، بروید بابایتان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على این روز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دویدند آمدند به طرف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قهرمان احد و خیبر دارد از مسجد به طرف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غیرتمند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کسی زمین خوردن على را ندیده بود، اما همین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أُمُّنَا فَاطِمَةُ صَلَوَاتُ اللَّهِ عَلَيْهَا قَالَ فَوَقَعَ عَلِيٌّ عَلَى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روی زمین افتاد، قدری آب به صورتش زدند، وقتی چشمانش را باز کرد جمله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 الْعَزَاءُ يَا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 دل کنم، دیگر به چه کسی حرفم را بزنم</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نشسته اید،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یا زهرا، یا زهرا</w:t>
      </w:r>
      <w:r>
        <w:rPr>
          <w:rFonts w:eastAsia="IRNazanin" w:cs="IRNazanin"/>
          <w:color w:val="111111"/>
          <w:sz w:val="28"/>
          <w:szCs w:val="28"/>
          <w:rtl w:val="true"/>
          <w:lang w:bidi="fa-IR"/>
        </w:rPr>
        <w:t xml:space="preserve">! </w:t>
      </w:r>
      <w:bookmarkStart w:id="43" w:name="pg7964_75111"/>
    </w:p>
    <w:p>
      <w:pPr>
        <w:pStyle w:val="Heading4"/>
        <w:numPr>
          <w:ilvl w:val="3"/>
          <w:numId w:val="1"/>
        </w:numPr>
        <w:rPr/>
      </w:pPr>
      <w:bookmarkStart w:id="44" w:name="__RefHeading___Toc6845293_1051229030"/>
      <w:bookmarkStart w:id="45" w:name="_Toc15"/>
      <w:bookmarkEnd w:id="43"/>
      <w:bookmarkEnd w:id="44"/>
      <w:r>
        <w:rPr>
          <w:rtl w:val="true"/>
        </w:rPr>
        <w:t>روضه ی هفتم</w:t>
      </w:r>
      <w:bookmarkEnd w:id="45"/>
    </w:p>
    <w:p>
      <w:pPr>
        <w:pStyle w:val="BookText"/>
        <w:rPr/>
      </w:pPr>
      <w:r>
        <w:rPr>
          <w:rFonts w:ascii="Amiri" w:hAnsi="Amiri" w:eastAsia="Amiri" w:cs="Amiri"/>
          <w:color w:val="111111"/>
          <w:sz w:val="28"/>
          <w:sz w:val="28"/>
          <w:szCs w:val="28"/>
          <w:rtl w:val="true"/>
          <w:lang w:bidi="ar-SA"/>
        </w:rPr>
        <w:t>السَّلاَمُ عَلَيْكِ يَا فَاطِمَةُ الزّهرا یَا بِنْتَ رَسُولِ اللَّهِ یا قُرَّهَ عَیْنِ النَّبِيِّ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روزها که روزهای آخر عمر زهرای مرضیه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جعفربن ابی طالب، برادر امیرالمؤمنین علیه السلام است و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شوهر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با ابی بکر ازدواج کرد که از او هم فرزندی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امیرالمؤمنین فرزندی دارد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ازدواج مجدد در آن زمان و الان نیز در برخی از کشورها عادی بوده و هست که اگر کسی همسرش را از دست می داد، نمی نشست و ازدواج می کرد، ازدواج مجدد قُبح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جامعه ی فعلی ما اگر کسی همسرش را از دست بدهد باید بنشیند و شوهر نکند در این صورت از سوی مردم وفادار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جوان تا آخر عمر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بنشیند و ازدواج نکند تا این که گفته شود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سنت توصیه نمی کند بلکه ازدواج مجدد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بنت عمیس بعد از جعفر دو ازدواج داشت، اما او در ایام حیات فاطمه زهرای علیها السلام همسر خلیفه 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ارادت و محبت او به اهل بیت علیهم السلام ستودنی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خانواده ی علی علیه السلام زیاد ارتباط دارد، به همین جهت در ایامی که زهرای مرضیه به طور مستمر بیمار بود، اسماء هم حضور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روزها وجود مقدس زهرای مرضیه علیها السلام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من استراحت می کنم، تو هم از اتاق بیرون برو، به تعبیر مرحوم حاج شیخ عباس و دیگران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زهراعلیها السلام یک تمهیدی اندیشید که جان دادنش را بچه های کوچک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حسن علیهما السلام به مسجد رفتند، زینب و ام کلثوم راخانه ی زن های هاشمی فرستاد، امیرالمؤمنین علیه السلام هم طبق این نقل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با اسماء در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تو هم بیرون برو، بگذار فاطمه تنها باشد و دقایقی بعد بیا مرا صدا بزن، اگر جوابت را دادم که هیچ وگرنه، آن وقت بر و بچه ها و همسرم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آمدم جلوی درب اتاق قدم میزدم، دل تو دلم نبود، نکند فاطمه زهرا به من گفت برو بیرون، می خواست ندای حق را لبیک بگوید؛ و با این عالم وداع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هر چه صدا زدم، دیدم که فاطمه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خلق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انكبَّت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انداخت روی بدن زهرای مرضیه، فاطمه جان سلام مرا به پیغمبر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 اشک می ریخت نقل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الْحَسَنُ وَ الْحُسَیْنُ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 دو تا آقازاده ی زهرا وارد اتاق شده اند، حال اسماء چه کند؟ چگونه به این دو نازدانه ی کوچک خبر بدهد؟ اسماء بلند شد تا آن ها را آرام و سرگرم کند؛ اما نه، آن ها متوجه ی مصیبت و حادثه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دارد، دویدند داخل اتاق، امام حسن خودش را انداخت روی سینه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كَلِّمِينِي قَبْلَ أَنْ تُفَارِقَ رُوحِي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صورت را به کف پای مادر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الْحُسَيْنُ يُقَبِّلُ رِجْلَهَا وَ يَقُولُ يَا أُمَّاهْ أَنَا ابْنُكِ الْحُسَيْنُ كَلِّمِينِي قَبْلَ أَنْ يَتَصَدَّعَ قَلبِي فَأَمُوتَ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مادر با من سخن بگو پیش از آن که جان دهم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آقازاده ها را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بابایتان امیرالمؤمنین علیه السلام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آمدند مسجد، عرض من کنار حرم کریمه ی اهل بیت حضرت </w:t>
      </w:r>
      <w:bookmarkStart w:id="46" w:name="pg7964_75113"/>
    </w:p>
    <w:p>
      <w:pPr>
        <w:pStyle w:val="BookText"/>
        <w:rPr/>
      </w:pPr>
      <w:bookmarkEnd w:id="46"/>
      <w:r>
        <w:rPr>
          <w:rFonts w:ascii="IRNazanin" w:hAnsi="IRNazanin" w:eastAsia="IRNazanin"/>
          <w:color w:val="111111"/>
          <w:sz w:val="28"/>
          <w:sz w:val="28"/>
          <w:szCs w:val="28"/>
          <w:rtl w:val="true"/>
          <w:lang w:bidi="fa-IR"/>
        </w:rPr>
        <w:t>معصومه علیها السلام همین یک جمله، همین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مَاتَتْ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آن روز زمین خوردن امیرالمؤمنین علیه السلام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احد است، قهرمان خندق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تعبير نقل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فَوَقَعَ عَلِيٌّ عَلَى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زمین افتاد و از حال رفت قدری آب به سر و صورتش زدند تا چشمانش را باز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الْعَزَاءُ يَا بِنْتَ مُحَمَّدٍ كُنْتُ بِكِ أَتَعَزَّى فَفِيمَ الْعَزَاءُ مِنْ بَعْدِك</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کسی درد دل کنم؟ دیگر غصه های دلم را با چه کسی بگویم؟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47" w:name="__RefHeading___Toc6845295_1051229030"/>
      <w:bookmarkStart w:id="48" w:name="_Toc16"/>
      <w:bookmarkEnd w:id="47"/>
      <w:r>
        <w:rPr>
          <w:rtl w:val="true"/>
        </w:rPr>
        <w:t>روضه ی هشتم</w:t>
      </w:r>
      <w:bookmarkEnd w:id="48"/>
    </w:p>
    <w:p>
      <w:pPr>
        <w:pStyle w:val="BookText"/>
        <w:rPr/>
      </w:pPr>
      <w:r>
        <w:rPr>
          <w:rFonts w:ascii="IRNazanin" w:hAnsi="IRNazanin" w:eastAsia="IRNazanin"/>
          <w:color w:val="111111"/>
          <w:sz w:val="28"/>
          <w:sz w:val="28"/>
          <w:szCs w:val="28"/>
          <w:rtl w:val="true"/>
          <w:lang w:bidi="fa-IR"/>
        </w:rPr>
        <w:t>السلام عليك يا فاطمة الزهرا، یا بنت رسول الله، يا قرة عين النبي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هفتاد و پنج روز مثل چنین روزی، مابین نماز مغرب و عشاء زهرای مرضیه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خواند و زبانش به ذکر دعا و ثناء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تعبیرش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زهرای مرضیه در چنین روزی به شهادت رسید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روایت اول فاطمیه درست باشد، امشب شب دفن زهرای مرضیه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بیان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را امشب برداشتند، کجا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خانه، مسجد و یا بقیع، اما امیرالمؤمنین علیه السلام و تنها آمد عزیزش را در میان خاک نهان کند، خیلی بر آقا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زهرایی که همه جا یار و همدمش بود، مخصوصاً که می بیند در دفاع از علی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 بازویش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امشب وقتی آمد </w:t>
      </w:r>
    </w:p>
    <w:p>
      <w:pPr>
        <w:pStyle w:val="BookText"/>
        <w:rPr/>
      </w:pPr>
      <w:r>
        <w:rPr>
          <w:rFonts w:ascii="IRNazanin" w:hAnsi="IRNazanin" w:eastAsia="IRNazanin"/>
          <w:color w:val="111111"/>
          <w:sz w:val="28"/>
          <w:sz w:val="28"/>
          <w:szCs w:val="28"/>
          <w:rtl w:val="true"/>
          <w:lang w:bidi="fa-IR"/>
        </w:rPr>
        <w:t>زهرایش را به خاک بسپارد،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اِنَّهاأمَتِکَ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زهرای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وَبِنْتُ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دختر پیغمبر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اجْمَعْ بَيْتَها وَ بَيْنَ أَبِيهَا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توست، شب اول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زهرایش را میان خاک گذاشت، یک وقت رو کرد به قبر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 عَنِ ابْنَتِک النَّازِلَةِ فِی جِوَارِک</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ببین علی تنها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حُزني فَسَرمَدٌ، وَ أمّا لَيلي فَمُسَهَّدٌ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 ندارم، دیگر حزنم تمام شدنی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غَلَبَةُ الْمُسْتَوْلِينَ عَلَيْنَا لَجَعَلْتُ الْمُقَامَ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لذا اگر نبود حرف و سخن و خطر دشمن، دیگر از کنار قبرت نمی رفتم و همین جا می ماندم و مقیم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است که شب عروسی دست زهرا را در دستم گذاشتی فرمودی این امانت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می دادی دوباره این جمله را تأکید کردی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اسْتُرْجِعَتِ الْوَدِيعَةُ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امانت را برگرداندم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یا امیر المؤمنين 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دفن کردی زیر خاک</w:t>
      </w:r>
    </w:p>
    <w:p>
      <w:pPr>
        <w:pStyle w:val="BookText"/>
        <w:rPr/>
      </w:pPr>
      <w:r>
        <w:rPr>
          <w:rFonts w:ascii="IRNazanin" w:hAnsi="IRNazanin" w:eastAsia="IRNazanin"/>
          <w:color w:val="111111"/>
          <w:sz w:val="28"/>
          <w:sz w:val="28"/>
          <w:szCs w:val="28"/>
          <w:rtl w:val="true"/>
          <w:lang w:bidi="fa-IR"/>
        </w:rPr>
        <w:t>نماز و قرآن خواند، بعد هم خم شد صورتش را روی خاک قبر زهرا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از داغ غم رهایم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باز ابن عم صدایم کن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وَسَیعلَمُ الّذینَ ظَلَموا أَی مَنقَلَبٍ يَنقَلِبُونَ</w:t>
      </w:r>
      <w:r>
        <w:rPr>
          <w:rFonts w:eastAsia="Amiri" w:cs="Amiri" w:ascii="Amiri" w:hAnsi="Amiri"/>
          <w:color w:val="111111"/>
          <w:sz w:val="28"/>
          <w:szCs w:val="28"/>
          <w:rtl w:val="true"/>
          <w:lang w:bidi="ar-SA"/>
        </w:rPr>
        <w:t>.</w:t>
      </w:r>
      <w:r>
        <w:rPr>
          <w:rStyle w:val="FootnoteAnchor"/>
          <w:rtl w:val="true"/>
        </w:rPr>
        <w:footnoteReference w:id="37"/>
      </w:r>
      <w:bookmarkStart w:id="49" w:name="pg7964_75115"/>
    </w:p>
    <w:p>
      <w:pPr>
        <w:pStyle w:val="Heading4"/>
        <w:numPr>
          <w:ilvl w:val="3"/>
          <w:numId w:val="1"/>
        </w:numPr>
        <w:rPr/>
      </w:pPr>
      <w:bookmarkStart w:id="50" w:name="__RefHeading___Toc6845297_1051229030"/>
      <w:bookmarkStart w:id="51" w:name="_Toc17"/>
      <w:bookmarkEnd w:id="49"/>
      <w:bookmarkEnd w:id="50"/>
      <w:r>
        <w:rPr>
          <w:rtl w:val="true"/>
        </w:rPr>
        <w:t>روضه ی نهم</w:t>
      </w:r>
      <w:bookmarkEnd w:id="51"/>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شهادت بانویی است که فرزندانش هر وقت به یادش می افتادند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سن چهار سالگی به یاد مصائب مادر اشک ریخت؛ امام صادق علیه السلام همین که نام مادر را می شنید اشکش جاری می گشت؛</w:t>
      </w:r>
      <w:r>
        <w:rPr>
          <w:rStyle w:val="FootnoteAnchor"/>
          <w:rtl w:val="true"/>
        </w:rPr>
        <w:footnoteReference w:id="38"/>
      </w:r>
      <w:r>
        <w:rPr>
          <w:rFonts w:ascii="IRNazanin" w:hAnsi="IRNazanin" w:eastAsia="IRNazanin"/>
          <w:color w:val="111111"/>
          <w:sz w:val="28"/>
          <w:sz w:val="28"/>
          <w:szCs w:val="28"/>
          <w:rtl w:val="true"/>
          <w:lang w:bidi="fa-IR"/>
        </w:rPr>
        <w:t>امام باقر علیه السلام تب نموده بود وقتی آب به سر و رو می ریخت به یاد مادر می افتاد؛ امام سجاد علیه السلام بر فراز منبر شام به وجود زهرا افتخار می کند، و اميرالمؤمنین علیه السلام در نامه ای به معاویه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الفخرُ بفاطمةَ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فاطمه مثل قبرش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زیاد است، شاید مثل همین روزهایی امیرالمؤمنین کنار بستر فاطمه نشسته است و زهرا در حال وصیت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كَانَ فِي الْبَيْتِ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حضرت به همه ی کسانی که در خانه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به دو، مظلوم و مظلومه کنار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دارد یکی یکی وصیت می کند؛ 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 اَحَداً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کسی را از محل قبرم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قبرم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مبارزه ی منفی است که زهرای مرضیه تا قیامت می خواهد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دنیا بدانند یگانه دختر پیغمبر قبرش مخفی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أَحَدٍ مِنْهُمْ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آن هایی که در خانه ام را آتش زدند و در سقیفه جمع شدند، نمی خواهم بر بدنم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نفری که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برایم نماز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خاک سپردی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عِنْدَ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بالای سرم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ساعَةٌ یحْتاجُ الْمیتُ فیها اِلی اُنْسِ الاَحْیاءِ</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شب اول قبر من را تنها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قبرم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فَأَکْثَر مِن 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قرائت قرآنت مرا در قبر آرام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بخوان زیرا این کارت مرا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قبرم بنشین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ابکِنِی وَ ابکِ لِلیَتَامی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قَتِیلَ العِدَی بِطَفَّ العِرَاق</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برایم گریه کن، اگر دلت گرفت برایم اشک بریز؛ اما بچه های يتيمم رافراموش نکن، بچه های یتيمم مبادا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نیز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دیگری نیز برایت دارم که حسینم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بچه ها کاری نکن که آن ها احساس غربت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جلوی آن ها اندوه خودت را نشان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یادگار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 ز روی در پاک مکن</w:t>
      </w:r>
    </w:p>
    <w:p>
      <w:pPr>
        <w:pStyle w:val="BookText"/>
        <w:rPr/>
      </w:pPr>
      <w:r>
        <w:rPr>
          <w:rFonts w:ascii="IRNazanin" w:hAnsi="IRNazanin" w:eastAsia="IRNazanin"/>
          <w:color w:val="111111"/>
          <w:sz w:val="28"/>
          <w:sz w:val="28"/>
          <w:szCs w:val="28"/>
          <w:rtl w:val="true"/>
          <w:lang w:bidi="fa-IR"/>
        </w:rPr>
        <w:t xml:space="preserve">هر کسی یادگاری از خودش به جای می گذارد، اگر از من یادگار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وَ الْجِدَارُ وَ الدِّمَاءُ شُهُودُ صِدْقِ مَا بِهِ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یادگاری دارم یکی در،دیگری دیواری و سومی هم خون های روی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دیگری نیز 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غسل چو نیمه شب به پیش کودکان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سينه مرا به زینبم نشان دهی </w:t>
      </w:r>
    </w:p>
    <w:p>
      <w:pPr>
        <w:pStyle w:val="BookText"/>
        <w:rPr/>
      </w:pPr>
      <w:r>
        <w:rPr>
          <w:rFonts w:ascii="IRNazanin" w:hAnsi="IRNazanin" w:eastAsia="IRNazanin"/>
          <w:color w:val="111111"/>
          <w:sz w:val="28"/>
          <w:sz w:val="28"/>
          <w:szCs w:val="28"/>
          <w:rtl w:val="true"/>
          <w:lang w:bidi="fa-IR"/>
        </w:rPr>
        <w:t>نگذار زینبم جراحت سینه ی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خیلی احتیاط کرد تا زینب سینه ی مادر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که با فرق شکافته علی علیه السلام را به خانه آوردند، همین که طبیب خواست دستمال را باز کند، حضرت به زینب اشاره کرد از اتاق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طبيبا وا مکن زخم سرم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مسوزان قلب زینب دخترم را</w:t>
      </w:r>
    </w:p>
    <w:p>
      <w:pPr>
        <w:pStyle w:val="BookText"/>
        <w:rPr/>
      </w:pPr>
      <w:r>
        <w:rPr>
          <w:rFonts w:ascii="IRNazanin" w:hAnsi="IRNazanin" w:eastAsia="IRNazanin"/>
          <w:color w:val="111111"/>
          <w:sz w:val="28"/>
          <w:sz w:val="28"/>
          <w:szCs w:val="28"/>
          <w:rtl w:val="true"/>
          <w:lang w:bidi="fa-IR"/>
        </w:rPr>
        <w:t>اما روزی که آمد کنار بدن قطعه قطعه ی حسین، آن جا دیگر کسی نبود مانع گردد، بدن را برداشت،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المهموم حتى 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به قربانت داغ دیدی و جان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العطشان حتّى مضى، بأبي من شيْبَتُه‌ُ تَقطِرُ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چنان جان سوز عزاداری می کرد، به خدا قسم دیدم دوست و دشمن دارند گریه می کنند،</w:t>
      </w:r>
      <w:r>
        <w:rPr>
          <w:rStyle w:val="FootnoteAnchor"/>
          <w:rtl w:val="true"/>
        </w:rPr>
        <w:footnoteReference w:id="44"/>
      </w:r>
      <w:r>
        <w:rPr>
          <w:rFonts w:ascii="IRNazanin" w:hAnsi="IRNazanin" w:eastAsia="IRNazanin"/>
          <w:color w:val="111111"/>
          <w:sz w:val="28"/>
          <w:sz w:val="28"/>
          <w:szCs w:val="28"/>
          <w:rtl w:val="true"/>
          <w:lang w:bidi="fa-IR"/>
        </w:rPr>
        <w:t xml:space="preserve">یک وقت هم خم شد لب ها را گذاشت روی گلوی پرخون؛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فَوَجَدَنِي جَثَّةَّ بِلا رَأس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 لَا قُوَّةَ إِلَّا بِاللَّهِ الْعَلِیِّ الْعَظِیمِ </w:t>
      </w:r>
      <w:bookmarkStart w:id="52" w:name="pg7964_75118"/>
    </w:p>
    <w:p>
      <w:pPr>
        <w:pStyle w:val="Heading3"/>
        <w:numPr>
          <w:ilvl w:val="2"/>
          <w:numId w:val="1"/>
        </w:numPr>
        <w:rPr/>
      </w:pPr>
      <w:bookmarkStart w:id="53" w:name="__RefHeading___Toc6845299_1051229030"/>
      <w:bookmarkStart w:id="54" w:name="_Toc18"/>
      <w:bookmarkEnd w:id="52"/>
      <w:bookmarkEnd w:id="53"/>
      <w:r>
        <w:rPr>
          <w:rtl w:val="true"/>
        </w:rPr>
        <w:t>امام علی علیه السلام</w:t>
      </w:r>
      <w:bookmarkEnd w:id="54"/>
    </w:p>
    <w:p>
      <w:pPr>
        <w:pStyle w:val="Heading4"/>
        <w:numPr>
          <w:ilvl w:val="3"/>
          <w:numId w:val="1"/>
        </w:numPr>
        <w:rPr/>
      </w:pPr>
      <w:bookmarkStart w:id="55" w:name="__RefHeading___Toc6845301_1051229030"/>
      <w:bookmarkStart w:id="56" w:name="_Toc19"/>
      <w:bookmarkEnd w:id="55"/>
      <w:r>
        <w:rPr>
          <w:rtl w:val="true"/>
        </w:rPr>
        <w:t>روضه ی اول</w:t>
      </w:r>
      <w:r>
        <w:rPr>
          <w:rtl w:val="true"/>
        </w:rPr>
        <w:t xml:space="preserve">: </w:t>
      </w:r>
      <w:r>
        <w:rPr>
          <w:rtl w:val="true"/>
        </w:rPr>
        <w:t>شب نوزدهم</w:t>
      </w:r>
      <w:bookmarkEnd w:id="56"/>
    </w:p>
    <w:p>
      <w:pPr>
        <w:pStyle w:val="BookText"/>
        <w:rPr/>
      </w:pPr>
      <w:r>
        <w:rPr>
          <w:rFonts w:ascii="IRNazanin" w:hAnsi="IRNazanin" w:eastAsia="IRNazanin"/>
          <w:color w:val="111111"/>
          <w:sz w:val="28"/>
          <w:sz w:val="28"/>
          <w:szCs w:val="28"/>
          <w:rtl w:val="true"/>
          <w:lang w:bidi="fa-IR"/>
        </w:rPr>
        <w:t>السَّلام عليك يا ابا الحسن يا أمير المؤمنین یا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هایی که در کنار قبر ارباب 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دیشب نماز شب شان را در مسجد کوفه خواندند و در محراب به یاد مولایشان على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به امیرالمؤمنین چه گذشت؟ خانه ی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به پدر خیلی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نقل ها دارد، دیشب آقا لحظاتی خوابیدند بعد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های مولا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دختر می تواند اشک بابا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إِلَيْنا ؛ علی جان، پیش ما بیا، ما مشتاق و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شما چه عرض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وأنَا مُشتَاقُ اِلَيهِ؛ من هم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بی مهری ها، از این سختی ها، از این رنج ها و از آن غصب ها خسته شده 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مگر می شود کسی بیست و پنج سال نگاهش به نگاه قاتلان همسرش بیفتد و برای خدا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خیلی سختی کشید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اَصبَرَ الصابِرينَ؟ آقا جان، صبورتر از صابرین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امام حسین علیه السلام بی نظیر بود، روز عاشورا فرشته ها از صبرش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الصابرین، جدم امیرالمؤمنین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صبورتر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بردبارتر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انتظار شب نوزدهم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اش را در قبر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کاش على،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کاش مرگ على هم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 على بعد از تو طولانی شود؟</w:t>
      </w:r>
    </w:p>
    <w:p>
      <w:pPr>
        <w:pStyle w:val="BookText"/>
        <w:rPr/>
      </w:pPr>
      <w:r>
        <w:rPr>
          <w:rFonts w:ascii="IRNazanin" w:hAnsi="IRNazanin" w:eastAsia="IRNazanin"/>
          <w:color w:val="111111"/>
          <w:sz w:val="28"/>
          <w:sz w:val="28"/>
          <w:szCs w:val="28"/>
          <w:rtl w:val="true"/>
          <w:lang w:bidi="fa-IR"/>
        </w:rPr>
        <w:t>سی سال گذشته مثل دیشبی در محراب عبادت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 هذا ما وَعَدَاللَّهُ وَ رَسُولُهُ وَ صَدَقَ اللَّهُ وَ رَسُولُهُ ؛</w:t>
      </w:r>
      <w:r>
        <w:rPr>
          <w:rStyle w:val="FootnoteAnchor"/>
          <w:rtl w:val="true"/>
        </w:rPr>
        <w:footnoteReference w:id="46"/>
      </w:r>
      <w:r>
        <w:rPr>
          <w:rFonts w:ascii="IRNazanin" w:hAnsi="IRNazanin" w:eastAsia="IRNazanin"/>
          <w:color w:val="111111"/>
          <w:sz w:val="28"/>
          <w:sz w:val="28"/>
          <w:szCs w:val="28"/>
          <w:rtl w:val="true"/>
          <w:lang w:bidi="fa-IR"/>
        </w:rPr>
        <w:t>این همان وعده 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ی خدا است 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چه شد؟ اما همین قدر می دانم بعد از نماز صبح دوفریاد بلند شد، 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واسيد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از زینب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از هجر یاران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خوبم، ارباب خوبم، امام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واسیداه، 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علی آمدند مسجد، بابا را به منزل آوردند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امام حسن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بابا،و انقَطَعَ ظَهِري؛</w:t>
      </w:r>
      <w:r>
        <w:rPr>
          <w:rStyle w:val="FootnoteAnchor"/>
          <w:rtl w:val="true"/>
        </w:rPr>
        <w:footnoteReference w:id="48"/>
      </w:r>
      <w:r>
        <w:rPr>
          <w:rFonts w:ascii="Amiri" w:hAnsi="Amiri" w:eastAsia="Amiri" w:cs="Amiri"/>
          <w:color w:val="111111"/>
          <w:sz w:val="28"/>
          <w:sz w:val="28"/>
          <w:szCs w:val="28"/>
          <w:rtl w:val="true"/>
          <w:lang w:bidi="ar-SA"/>
        </w:rPr>
        <w:t>بابا کمرم شکست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کاش مرده بودم؛ لَيتَ المَوتَ أعدَمَنِي الحَياةَ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رو به بابا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ﻣَﻦﻟَﻨﺎﺑَﻌَﺪَﻙَﻻﻛَﻴﻮﻣِﻚَﺇﻻّّﻳَﻮﻡَﺭﺳﻮﻝِالله ؛</w:t>
      </w:r>
      <w:r>
        <w:rPr>
          <w:rStyle w:val="FootnoteAnchor"/>
          <w:rtl w:val="true"/>
        </w:rPr>
        <w:footnoteReference w:id="50"/>
      </w:r>
      <w:r>
        <w:rPr>
          <w:rFonts w:ascii="IRNazanin" w:hAnsi="IRNazanin" w:eastAsia="IRNazanin"/>
          <w:color w:val="111111"/>
          <w:sz w:val="28"/>
          <w:sz w:val="28"/>
          <w:szCs w:val="28"/>
          <w:rtl w:val="true"/>
          <w:lang w:bidi="fa-IR"/>
        </w:rPr>
        <w:t>بابا روزی به سختی امروز نیست مگر آن روزی که پیامبر از دنیا رفت</w:t>
      </w:r>
      <w:r>
        <w:rPr>
          <w:rFonts w:eastAsia="IRNazanin" w:cs="IRNazanin"/>
          <w:color w:val="111111"/>
          <w:sz w:val="28"/>
          <w:szCs w:val="28"/>
          <w:rtl w:val="true"/>
          <w:lang w:bidi="fa-IR"/>
        </w:rPr>
        <w:t xml:space="preserve">. </w:t>
      </w:r>
      <w:bookmarkStart w:id="57" w:name="pg7964_75120"/>
    </w:p>
    <w:p>
      <w:pPr>
        <w:pStyle w:val="BookText"/>
        <w:rPr/>
      </w:pPr>
      <w:bookmarkEnd w:id="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روز سخت، روز تو است؛ لايوم كيومك يا اباعبدالله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حسینم، تو گریه نکن هر که گریه می کند، تو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کنان عالم باید برای تو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أَجْلِكَ تَعَلَّمْتُ البُكاءَ؛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بابا، من گریه را برای امروز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اگر برای تو گریه نکنم برای که گریه کنم؟</w:t>
      </w:r>
    </w:p>
    <w:p>
      <w:pPr>
        <w:pStyle w:val="BookText"/>
        <w:rPr/>
      </w:pPr>
      <w:r>
        <w:rPr>
          <w:rFonts w:ascii="IRNazanin" w:hAnsi="IRNazanin" w:eastAsia="IRNazanin"/>
          <w:color w:val="111111"/>
          <w:sz w:val="28"/>
          <w:sz w:val="28"/>
          <w:szCs w:val="28"/>
          <w:rtl w:val="true"/>
          <w:lang w:bidi="fa-IR"/>
        </w:rPr>
        <w:t>نزدیک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حسینم، مرا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نگذارید زینبم مرا روی دست شما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صورتم را خون آلود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 این یک جریان و یک صحنه بود، این یک دختر و یک 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هم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کسی نبود که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کسی نبود سر را از بالای 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یک نگاه به سر بابا می کرد و یک نگاه به بدن باباء عمه، این سری که قرآن می خواند چرا به او چوب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را بالای نی کرده 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عمه، این بدن قطعه قطعه مال این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که دختر، بابا را نشناخت؟</w:t>
      </w:r>
      <w:r>
        <w:rPr>
          <w:rFonts w:eastAsia="IRNazanin" w:cs="IRNazanin"/>
          <w:color w:val="111111"/>
          <w:sz w:val="28"/>
          <w:szCs w:val="28"/>
          <w:rtl w:val="true"/>
          <w:lang w:bidi="fa-IR"/>
        </w:rPr>
        <w:t>!.</w:t>
      </w:r>
    </w:p>
    <w:p>
      <w:pPr>
        <w:pStyle w:val="Heading4"/>
        <w:numPr>
          <w:ilvl w:val="3"/>
          <w:numId w:val="1"/>
        </w:numPr>
        <w:rPr/>
      </w:pPr>
      <w:bookmarkStart w:id="58" w:name="__RefHeading___Toc6845303_1051229030"/>
      <w:bookmarkStart w:id="59" w:name="_Toc20"/>
      <w:bookmarkEnd w:id="58"/>
      <w:r>
        <w:rPr>
          <w:rtl w:val="true"/>
        </w:rPr>
        <w:t>روضه ی دوم</w:t>
      </w:r>
      <w:r>
        <w:rPr>
          <w:rtl w:val="true"/>
        </w:rPr>
        <w:t xml:space="preserve">: </w:t>
      </w:r>
      <w:r>
        <w:rPr>
          <w:rtl w:val="true"/>
        </w:rPr>
        <w:t>شب شهادت</w:t>
      </w:r>
      <w:bookmarkEnd w:id="59"/>
    </w:p>
    <w:p>
      <w:pPr>
        <w:pStyle w:val="BookText"/>
        <w:rPr/>
      </w:pPr>
      <w:r>
        <w:rPr>
          <w:rFonts w:ascii="IRNazanin" w:hAnsi="IRNazanin" w:eastAsia="IRNazanin"/>
          <w:color w:val="111111"/>
          <w:sz w:val="28"/>
          <w:sz w:val="28"/>
          <w:szCs w:val="28"/>
          <w:rtl w:val="true"/>
          <w:lang w:bidi="fa-IR"/>
        </w:rPr>
        <w:t>السَّلام عليك يا ابالحسن یا امیرالمؤمنین یا علی بن ابی طالب 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عمر امیرالمؤمنین مثل امشبی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عمر کسی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همه ی تلاشش را در راه هدایت جامعه، در راه تربیت جامعه، و در راه پیشرفت و تعالی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قسمت کند نجف اشرف کنار ضریح </w:t>
      </w:r>
    </w:p>
    <w:p>
      <w:pPr>
        <w:pStyle w:val="BookText"/>
        <w:rPr/>
      </w:pPr>
      <w:r>
        <w:rPr>
          <w:rFonts w:ascii="IRNazanin" w:hAnsi="IRNazanin" w:eastAsia="IRNazanin"/>
          <w:color w:val="111111"/>
          <w:sz w:val="28"/>
          <w:sz w:val="28"/>
          <w:szCs w:val="28"/>
          <w:rtl w:val="true"/>
          <w:lang w:bidi="fa-IR"/>
        </w:rPr>
        <w:t>مطهرش زیارت نامه اش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ابا الائمة الهادی المهدی؛ سلام بر تو ای کسی که خدا تو را دوست داشت و تو هم خدا رادوست داشتی، سلام بر تو ای کسی که جهاد و تلاش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مخفیانه می آمد کنار قبر امیرالمؤمنین علیه السلام ؛ آن زمان قبری نبود، خاک بود و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باقر علیه السلام را می گرفت می آمدند کنار قبر می ایستادند، عرضه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يااَمينَ اللَّهِ فى اَرْضِهِ، وَحُجَّتَهُ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امین الله را در بیابان های نجف، کنار قبر امیرالمؤمنین مخفیانه می خواند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راه ارتباط با این بزرگان را به ما یاد داده اند و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خانه ی امیرالمؤمنین چه خبر بود؟ این دل ها را ببریم کوفه پیش بچه های امیرالمؤمنین، امروز آقا ملاقات هایی داشتند، افرادی دیدنش آمدند، تقریباً می دانستند شورای پزشکی، امیرالمؤمنین را جواب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خود بچه ها هم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پیامبر مرا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هَلُمَّ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من، پیغمبر از من خواسته به ملاقاتش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باخبر شود عزیزش یک شب دیگر پیش او نیست بیشتر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آمدند، التماس کردند، اصرار کردند که داخل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اتاق کوچک بود همه ی آن ها نمی توانستند داخل شوند، چند نفر می آمدند و چند نفر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سئوال دارید از علی بپرسید، اما سئوال تان را کوتاه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نمی تواند جواب مفصل بدهد چون حالش این قدر مساعد </w:t>
      </w:r>
    </w:p>
    <w:p>
      <w:pPr>
        <w:pStyle w:val="BookText"/>
        <w:rPr/>
      </w:pPr>
      <w:r>
        <w:rPr>
          <w:rFonts w:ascii="IRNazanin" w:hAnsi="IRNazanin" w:eastAsia="IRNazanin"/>
          <w:color w:val="111111"/>
          <w:sz w:val="28"/>
          <w:sz w:val="28"/>
          <w:szCs w:val="28"/>
          <w:rtl w:val="true"/>
          <w:lang w:bidi="fa-IR"/>
        </w:rPr>
        <w:t>نیست که بتواند طولانی جواب بدهد، حتی گاهی اوقات حضرت از هوش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أمد شعر خواند،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امام هدایت از دست رفت، پیشوای امامت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چشمانش را باز کرد از امام حسن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شعر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حجر است، فدایی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اگر یک روز بگویند از علی جدا شو جدا می شوی؟ حجر، اگر روزی بگویند از علی برائت بجوی برائت می 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آتشم بزنند، قطعه قطعه ام بکنند 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پشت نمی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آقایش قول داد، خود و جوانش را فدا کرد، اما حاضر نشد از امیرالمؤمنین برائت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جان تان در خطر بود، و از شما خواستند که به على ناسزا بگویید،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تان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گفتند از على برائت بجوئید، علی را کافر بخوانید یا علی را کافر بدانید،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زندگی ام یک لحظه شرک در زندگی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پشت سر پیغمبر نماز خواندم که هیچکس به پیغمبر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حجر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یکی می آمدند با مولا وداع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آمد اصبغ بن نباته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روضه خیلی دلم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شرطة الخميس است؛ یعنی از اصحاب سر آقاست؛ یعنی از افرادی که مورد اعتماد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الخميس به کسانی می گویند که تا پای خون شان با امیرالمؤمنین بیعت کرده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پشت در نشسته بود،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روی؟ </w:t>
      </w:r>
    </w:p>
    <w:p>
      <w:pPr>
        <w:pStyle w:val="BookText"/>
        <w:rPr/>
      </w:pPr>
      <w:r>
        <w:rPr>
          <w:rFonts w:ascii="IRNazanin" w:hAnsi="IRNazanin" w:eastAsia="IRNazanin"/>
          <w:color w:val="111111"/>
          <w:sz w:val="28"/>
          <w:sz w:val="28"/>
          <w:szCs w:val="28"/>
          <w:rtl w:val="true"/>
          <w:lang w:bidi="fa-IR"/>
        </w:rPr>
        <w:t>بابام علی،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خواهم بروم زانوهایم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خواهم بروم این پامرانمی کشاند،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على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شب و روز با علی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در نخلستان ها دنبال علی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برمی گشت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دورت بگردم، بگذار دنبال تان بیایم، می ترسم به شما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آمد می دید علی سر در 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کنی؟ چه می گویی؟ مگر چاه صدای شما را می شنود؟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درون این سینه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بگویم؟ میروم با چاه سخن بگویم که این سینه را خالی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کنار چاه با امیرالمؤمنین بود، زمانی که مولا درد 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درنخلستان ها در نماز شب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طاقت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 بار دیگر آقا و مولایم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آقا یک دستمال زردی به پیشانی بسته، رنگ آقا زرد است اما رنگ آقا از رنگ دستمال زردتر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بالشتی تکیه کرده بود همین که وارد شد، نتوانست طاقت بیاورد، خودش را روی پاهای آقا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زینبم صدایت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زینبم به اندازه ی کافی امروز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اصيغ صدایت را آرام تر 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علی گریه نکن، علی از این دردها و سختی ها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دانم شما راحت شدی اما من برای غریبی خودم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بی مولایی خودم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دیدی قدرت را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توجه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جایگاه شما را نشناختند</w:t>
      </w:r>
      <w:r>
        <w:rPr>
          <w:rFonts w:eastAsia="IRNazanin" w:cs="IRNazanin"/>
          <w:color w:val="111111"/>
          <w:sz w:val="28"/>
          <w:szCs w:val="28"/>
          <w:rtl w:val="true"/>
          <w:lang w:bidi="fa-IR"/>
        </w:rPr>
        <w:t xml:space="preserve">. </w:t>
      </w:r>
      <w:bookmarkStart w:id="60" w:name="pg7964_75124"/>
    </w:p>
    <w:p>
      <w:pPr>
        <w:pStyle w:val="BookText"/>
        <w:rPr/>
      </w:pPr>
      <w:bookmarkEnd w:id="60"/>
      <w:r>
        <w:rPr>
          <w:rFonts w:ascii="IRNazanin" w:hAnsi="IRNazanin" w:eastAsia="IRNazanin"/>
          <w:color w:val="111111"/>
          <w:sz w:val="28"/>
          <w:sz w:val="28"/>
          <w:szCs w:val="28"/>
          <w:rtl w:val="true"/>
          <w:lang w:bidi="fa-IR"/>
        </w:rPr>
        <w:t>یا امیرالمؤمنین، 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جلوی چشم بچه هانَفَس على به شماره افتاده، اشک در چشمان زینب حلقه زده، امیرالمؤمنین یک وقت چشمش را به در اتاق دوخت؛ جبرئیل،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خوش آمدی حبیبم رسول الله،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 بچه ها نَفَس علی حبس شد و ضربان قلب دیگر نزد</w:t>
      </w:r>
      <w:r>
        <w:rPr>
          <w:rFonts w:eastAsia="IRNazanin" w:cs="IRNazanin"/>
          <w:color w:val="111111"/>
          <w:sz w:val="28"/>
          <w:szCs w:val="28"/>
          <w:rtl w:val="true"/>
          <w:lang w:bidi="fa-IR"/>
        </w:rPr>
        <w:t>!</w:t>
      </w:r>
    </w:p>
    <w:p>
      <w:pPr>
        <w:pStyle w:val="Heading4"/>
        <w:numPr>
          <w:ilvl w:val="3"/>
          <w:numId w:val="1"/>
        </w:numPr>
        <w:rPr/>
      </w:pPr>
      <w:bookmarkStart w:id="61" w:name="__RefHeading___Toc6845305_1051229030"/>
      <w:bookmarkStart w:id="62" w:name="_Toc21"/>
      <w:bookmarkEnd w:id="61"/>
      <w:r>
        <w:rPr>
          <w:rtl w:val="true"/>
        </w:rPr>
        <w:t>روضه ی سوم</w:t>
      </w:r>
      <w:r>
        <w:rPr>
          <w:rtl w:val="true"/>
        </w:rPr>
        <w:t xml:space="preserve">: </w:t>
      </w:r>
      <w:r>
        <w:rPr>
          <w:rtl w:val="true"/>
        </w:rPr>
        <w:t>وداع با فرزندان</w:t>
      </w:r>
      <w:bookmarkEnd w:id="62"/>
    </w:p>
    <w:p>
      <w:pPr>
        <w:pStyle w:val="BookText"/>
        <w:rPr/>
      </w:pPr>
      <w:r>
        <w:rPr>
          <w:rFonts w:ascii="IRNazanin" w:hAnsi="IRNazanin" w:eastAsia="IRNazanin"/>
          <w:color w:val="111111"/>
          <w:sz w:val="28"/>
          <w:sz w:val="28"/>
          <w:szCs w:val="28"/>
          <w:rtl w:val="true"/>
          <w:lang w:bidi="fa-IR"/>
        </w:rPr>
        <w:t>السَّلام عليك يا ابا الحسن یا امیرالمؤمنین یا علی بن ابیطالب</w:t>
      </w:r>
    </w:p>
    <w:p>
      <w:pPr>
        <w:pStyle w:val="BookText"/>
        <w:rPr/>
      </w:pPr>
      <w:r>
        <w:rPr>
          <w:rFonts w:ascii="IRNazanin" w:hAnsi="IRNazanin" w:eastAsia="IRNazanin"/>
          <w:color w:val="111111"/>
          <w:sz w:val="28"/>
          <w:sz w:val="28"/>
          <w:szCs w:val="28"/>
          <w:rtl w:val="true"/>
          <w:lang w:bidi="fa-IR"/>
        </w:rPr>
        <w:t>غالباً وقتی کسی پدرش را از دست می دهد، لباس مشکی می پوشد، می آید جلوی در مسجد می ایستد، مردم می آیند تسلیت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کسی به چه کسی تسلیت بگوید؟ امروز همه پدر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یتیماند؛ اناوعَلِیٌّ أَبَوَا هَذِهِ الْأُمَّة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امروز لازم نیست به یک فرد خاص تسلیت بگویند، باید همه به هم تسلیت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که کسی را می بیند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از دست داده ای، یتیم شده ای، خدا صبرت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بی پدر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امیرالمؤمنین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مصیبت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صاحب عزا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این دل ها را ببریم کوفه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به بچه های فاطمه چه گذشت؟ دیشب به عزیزان زهرا چه گذشت؟ یک طرف امام حسن، یک طرف امام حسین، یک طرف زینب، یک طرف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اندوه بچه ها، با تک، تک آن ها صحبت کرد؛ با عباسش، با حسینش، با زینبش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یک وقت نفس های علی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گودی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هایش را به در اتاق دوخت،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یا رسل ربی؛ ای فرستاده،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قرآن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کلامی که از زبان امیرالمؤمنین خارج شد این آیه 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ضربان قلب على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از درون خانه بلند شد، وامحمداه، واعلياه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سنّتی شد؟ بدن فاطمه 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رسول الله 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امیرالمؤمنین 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قدر خبیث بودند که اگر محل دفن را می دانستند ممکن بود قبر را بشکافند و بدن را بیرون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کرده بود بدن شبانه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بابا را غسل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تابوت را فرشته ها برداشتند، پشت تابوت را حسنین گرفتند، آمدند قبری که از قبل آماده شده بود که محل دفن حضرت نوح و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بابا را به خاک سپردند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امام حسین خودش را روی قبر بابا انداخت؛ یا ابتاه؛ بابای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صوهان همراه شان بود، زیر بغل های امام حسین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شروع کرد روضه خواندن و مرثیه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خواند امام حسن و امام حسین گریه می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امیرالمؤمنین، یا اباالحسن، بچه هایت در کنار قبرت نشستند، صعصه روضه خواند و آن ها گریه کردند، بدنت را داخل خاک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 آن آقایی که داخل قبر بابا، خودش روضه خواند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داخل قبر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 خوبم، سر در بدن نداری تا صورتت را رو به قبله بگذارم،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زبان </w:t>
      </w:r>
      <w:bookmarkStart w:id="63" w:name="pg7964_75126"/>
    </w:p>
    <w:p>
      <w:pPr>
        <w:pStyle w:val="BookText"/>
        <w:rPr/>
      </w:pPr>
      <w:bookmarkEnd w:id="63"/>
      <w:r>
        <w:rPr>
          <w:rFonts w:ascii="IRNazanin" w:hAnsi="IRNazanin" w:eastAsia="IRNazanin"/>
          <w:color w:val="111111"/>
          <w:sz w:val="28"/>
          <w:sz w:val="28"/>
          <w:szCs w:val="28"/>
          <w:rtl w:val="true"/>
          <w:lang w:bidi="fa-IR"/>
        </w:rPr>
        <w:t>حال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خوبم، تشنه به شهادت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سید الساجدين داخل قبر بابا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الحسین آمد بدن پدر بزرگوارش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خوبم، تا زنده ام یادم نمی رود با لب تشنه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امام حسین علیه السلام به صورت نداشت، سر نداشت، خم شد لب ها را به رگ های بریده ی باباگذاشت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نشسته ای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p>
    <w:p>
      <w:pPr>
        <w:pStyle w:val="Heading4"/>
        <w:numPr>
          <w:ilvl w:val="3"/>
          <w:numId w:val="1"/>
        </w:numPr>
        <w:rPr/>
      </w:pPr>
      <w:bookmarkStart w:id="64" w:name="__RefHeading___Toc6845307_1051229030"/>
      <w:bookmarkStart w:id="65" w:name="_Toc22"/>
      <w:bookmarkEnd w:id="64"/>
      <w:r>
        <w:rPr>
          <w:rtl w:val="true"/>
        </w:rPr>
        <w:t>روضه ی چهارم</w:t>
      </w:r>
      <w:r>
        <w:rPr>
          <w:rtl w:val="true"/>
        </w:rPr>
        <w:t xml:space="preserve">: </w:t>
      </w:r>
      <w:r>
        <w:rPr>
          <w:rtl w:val="true"/>
        </w:rPr>
        <w:t>عزاداری امام حسن در مسجد کوفه</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دوم ماه مبارک رمضان، ایام شهادت امیرمؤمنان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اصلاً اهل تكلّف نبودند؛ در میدان جنگ می جنگید، برای خرید خودش بازار می آمد، در کمک به فقرا خودش پیش قدم بود، در ایام خلافت در کوفه در کوچه ها راه می رفت که اگر کسی حقی از او ضایع شده حقش را بگیرد و باطل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 فرزندان، یتیم و فقير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تکلف نداشت؛ مانند رسول خدا یک زندگی ساده ای داشت، لذا هیچ چیز از مال دنیا برای خودش نیندوخت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دیروزی امام حسن علیه السلام اولین سخنرانی اش را روی منبری در مسجد ایراد کرد که قبلاً على علیه السلام روی این منبر سخنرانی می کرد، حالا مردم با فقدان او مواجه شده اند همه در مسجد جمع نشسته اند و نگاه به منبر و محراب می کنند، جای خالی علی علیه السلام را در منبر و محراب تماشا می کنند و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روی منبر نشست،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بُکاءاً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گریه کرد، مسجد یکسر ضجه و ناله شد، مردم شروع کردند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اماماه وا </w:t>
      </w:r>
    </w:p>
    <w:p>
      <w:pPr>
        <w:pStyle w:val="BookText"/>
        <w:rPr/>
      </w:pPr>
      <w:r>
        <w:rPr>
          <w:rFonts w:ascii="IRNazanin" w:hAnsi="IRNazanin" w:eastAsia="IRNazanin"/>
          <w:color w:val="111111"/>
          <w:sz w:val="28"/>
          <w:sz w:val="28"/>
          <w:szCs w:val="28"/>
          <w:rtl w:val="true"/>
          <w:lang w:bidi="fa-IR"/>
        </w:rPr>
        <w:t>علياه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قبر امیرالمؤمنین مخفی بود، هر چه از امام حسن در این مورد سؤال کردند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صدها قبر را شکافت تا بدن امیر مؤمنان را پیدا کند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تا زمان هارون الرشید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آمده تا گزارش دهد که بدن بابایش علی را دفن کرده اند و چه اتفاق هایی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پدرم به خاک سپرده شد، چه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از مال دنیا هیچ اختیار نکرد و فقط هفتصد درهم گذاشته بود برای خرید خادمی که عمرش کفاف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شبی صعود کرد که قرآن نزول کرد، پدرم در شبی به شهادت رسید که حضرت عیسی عروج کرد، پدرم در شبی به شهادت رسید که حضرت یوشع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کردند، اشک ریختند و ناله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در دل شب به خاک سپرده شد اما فرق شکافته ات را بستند، بدنت را غسل دادند، کفن کردند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مثل صعصعه در تشییع جنازه شرکت کردند، فرزندان در میان اندوه غم، با حضور میکائیل و جبرئیل شما را با تکریم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هم زمانی که به مسجد آمد و برای مردم صحبت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فرزند شما در منبر نفرمود پدرم تشنه بود، گرسنه بود، چون شما به جای آب شیر می نوشیدید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پسر هم در شام منبر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امام سجاد خیلی با امام حسن علیه السلام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کسی هستم که او را از قفا سر بریدند، من پسر کسی هستم که او را با لب تشنه کشتند، من پسر آن کسی هستم که بدنش را پایمال سُم اسبان کردند، من </w:t>
      </w:r>
      <w:bookmarkStart w:id="66" w:name="pg7964_75128"/>
    </w:p>
    <w:p>
      <w:pPr>
        <w:pStyle w:val="BookText"/>
        <w:rPr/>
      </w:pPr>
      <w:bookmarkEnd w:id="66"/>
      <w:r>
        <w:rPr>
          <w:rFonts w:ascii="IRNazanin" w:hAnsi="IRNazanin" w:eastAsia="IRNazanin"/>
          <w:color w:val="111111"/>
          <w:sz w:val="28"/>
          <w:sz w:val="28"/>
          <w:szCs w:val="28"/>
          <w:rtl w:val="true"/>
          <w:lang w:bidi="fa-IR"/>
        </w:rPr>
        <w:t>پسر آن کسی هستم که سرش بالای نیزه رفت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سیدالساجدین خودش را این گونه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در پنج قطعه کفن پیچیده شد اما دل ها بسوزد برای پسرتان حسین، که قابل 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بدن را میان یک قطعه بوریا پیچید داخل قبر گذاشت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هر کجا نشسته اید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Heading4"/>
        <w:numPr>
          <w:ilvl w:val="3"/>
          <w:numId w:val="1"/>
        </w:numPr>
        <w:rPr/>
      </w:pPr>
      <w:bookmarkStart w:id="67" w:name="__RefHeading___Toc6845309_1051229030"/>
      <w:bookmarkStart w:id="68" w:name="_Toc23"/>
      <w:bookmarkEnd w:id="67"/>
      <w:r>
        <w:rPr>
          <w:rtl w:val="true"/>
        </w:rPr>
        <w:t>روضه ی پنجم</w:t>
      </w:r>
      <w:r>
        <w:rPr>
          <w:rtl w:val="true"/>
        </w:rPr>
        <w:t xml:space="preserve">: </w:t>
      </w:r>
      <w:r>
        <w:rPr>
          <w:rtl w:val="true"/>
        </w:rPr>
        <w:t>شامی ها و خبر شهادت على علیه السلام</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امیرالمؤمنین به شام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شام در اثر تبلیغات معاویه در مقابل اهل بیت علیه السلام قرار گرفته بودند حتی عده ای از این ها نماز خواندن على علیه السلام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رسید علی علیه السلام در محراب عبادت ضربه خورده،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چه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هم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به حدی زیاد بود که در بعضی از قبایل نام على، حسن، حسین و فاطمه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زمان علی علیه السلام بلکه بیست سال بعد از شهادت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عباس سر کار آمدند و شروع کردند از بنی امیه انتقام گرفتن بعضی از مردم شام، به ابوالعباس سفاح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فامیلی برای پیغمبربه جز بنی امیه سراغ نداریم ما اصلاً نمی دانیم این ها اهل 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نسبت اهل بیت را به پیامبر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مظلومیت اهل بیت را می رساند در مدینه شخصی همین که امام حسن را دید شروع کرد به فحاشی، امام حسن از او سؤال کرد اهل کجایی؟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شامی ها بیشتر از این انتظار نمی رود، آن محیطی که تمام </w:t>
      </w:r>
    </w:p>
    <w:p>
      <w:pPr>
        <w:pStyle w:val="BookText"/>
        <w:rPr/>
      </w:pPr>
      <w:r>
        <w:rPr>
          <w:rFonts w:ascii="IRNazanin" w:hAnsi="IRNazanin" w:eastAsia="IRNazanin"/>
          <w:color w:val="111111"/>
          <w:sz w:val="28"/>
          <w:sz w:val="28"/>
          <w:szCs w:val="28"/>
          <w:rtl w:val="true"/>
          <w:lang w:bidi="fa-IR"/>
        </w:rPr>
        <w:t>خطيب هایش علیه ما اهل بیت تبلیغ می کنند از این بهتر نمی شود؛ البته افراد قلیلی بین این ها مؤمن بودند و علی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خبر شهادت امیر مؤمنان به شام رسید، معاویه دستور داد مجلس جشنی بگیرند، و خوشحال شد از این که رقیبش را از صحنه خارج کرده؛ چون با او در جنگ بود و بنا بود این جنگ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وزیرها را دعوت کرد، شخصیت ها را دعوت کرد، لباس عوض کرد، مردم تعجب کردند ایام 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امیر مؤمنان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کنیزی داشت به نام سوده ی همدانی چند بیت شعر درباره ی فضایل و مصائب امیرمؤمنان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جلسه، جلسه ی جشن بود آن را به هم زد و حضار را به گریه واداشت،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الالَهُ عَلی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فاصَبَح فیه العَدلُ مدفُوناً</w:t>
      </w:r>
    </w:p>
    <w:p>
      <w:pPr>
        <w:pStyle w:val="BookText"/>
        <w:rPr/>
      </w:pPr>
      <w:r>
        <w:rPr>
          <w:rFonts w:ascii="Amiri" w:hAnsi="Amiri" w:eastAsia="Amiri" w:cs="Amiri"/>
          <w:color w:val="111111"/>
          <w:sz w:val="28"/>
          <w:sz w:val="28"/>
          <w:szCs w:val="28"/>
          <w:rtl w:val="true"/>
          <w:lang w:bidi="ar-SA"/>
        </w:rPr>
        <w:t xml:space="preserve">قَد حَالَفَ الحَقَّ لَایَبغِی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 الایمَانِ مَقرُونا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 شخصیتی که وقتی او را داخل قبر گذاشتند عدالت هم با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منظورت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داری برای علی جشن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یادگار و پیرو پیامبر بود، هر وقت دلمان برای پیامبر تنگ می شد سخنان و نجوای او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نکن، على بنده ی برگزیده 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اشعار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نفر بلند شد و در وصف امیرالمؤمنین شعر خواند و اقامه ی عزا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یا امیرالمؤمنین شامیان دربار معاویه به شما بی احترامی کردند و با شهادت شما شادی کردند اما سخت تر از آن، زمانی است که سرهای اهل بیت را وارد شام کردند، آن وقتی است که زینب و امام سجاد را وارد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گذشت؟ اما معروف این است که از امام سجاد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به شما بیشتر </w:t>
      </w:r>
    </w:p>
    <w:p>
      <w:pPr>
        <w:pStyle w:val="BookText"/>
        <w:rPr/>
      </w:pPr>
      <w:r>
        <w:rPr>
          <w:rFonts w:ascii="IRNazanin" w:hAnsi="IRNazanin" w:eastAsia="IRNazanin"/>
          <w:color w:val="111111"/>
          <w:sz w:val="28"/>
          <w:sz w:val="28"/>
          <w:szCs w:val="28"/>
          <w:rtl w:val="true"/>
          <w:lang w:bidi="fa-IR"/>
        </w:rPr>
        <w:t>سخت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ها بر سر ما آتش می ریختند، بچه هایشان به ما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وضعیتی اهل بیت را وارد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نبودم و از قضایا خبر نداشتم، تازه رسیده بودم، آمدم دروازه ی شام، دیدم یک تعداد سرهای نورانی بالای نیزه،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سرها را می شناسنم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w:t>
      </w:r>
    </w:p>
    <w:p>
      <w:pPr>
        <w:pStyle w:val="BookText"/>
        <w:rPr/>
      </w:pPr>
      <w:r>
        <w:rPr>
          <w:rFonts w:ascii="Amiri" w:hAnsi="Amiri" w:eastAsia="Amiri" w:cs="Amiri"/>
          <w:color w:val="111111"/>
          <w:sz w:val="28"/>
          <w:sz w:val="28"/>
          <w:szCs w:val="28"/>
          <w:rtl w:val="true"/>
          <w:lang w:bidi="ar-SA"/>
        </w:rPr>
        <w:t xml:space="preserve">رَأْسٌ زُهْرِیٌّ 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الْخَلْقِ بِرَسُولِ الله</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 شبیه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نگرانی جلو آمدم، رئیس کاروان را جویا شدم، دیدم آقا سید ساجدین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سهلم، پیر غلام شما هستم؛ به خدا خبر نداشتم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اگر پول داری یک مقداری به این نیزه دارها بده که این سرها را از جلوی کژاوه ها دور کنند تا این قدر مردم به عترت رسول الله نگاه نکنند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بعضی از نقل 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پارچه بیاور زیر این زنجیر بگذار این ها آفتاب خورده اند بدنم را اذیت می کنند</w:t>
      </w:r>
      <w:r>
        <w:rPr>
          <w:rFonts w:eastAsia="IRNazanin" w:cs="IRNazanin"/>
          <w:color w:val="111111"/>
          <w:sz w:val="28"/>
          <w:szCs w:val="28"/>
          <w:rtl w:val="true"/>
          <w:lang w:bidi="fa-IR"/>
        </w:rPr>
        <w:t xml:space="preserve">. </w:t>
      </w:r>
      <w:bookmarkStart w:id="69" w:name="pg7964_75131"/>
    </w:p>
    <w:p>
      <w:pPr>
        <w:pStyle w:val="Heading3"/>
        <w:numPr>
          <w:ilvl w:val="2"/>
          <w:numId w:val="1"/>
        </w:numPr>
        <w:rPr/>
      </w:pPr>
      <w:bookmarkStart w:id="70" w:name="__RefHeading___Toc6845311_1051229030"/>
      <w:bookmarkStart w:id="71" w:name="_Toc24"/>
      <w:bookmarkEnd w:id="69"/>
      <w:bookmarkEnd w:id="70"/>
      <w:r>
        <w:rPr>
          <w:rtl w:val="true"/>
        </w:rPr>
        <w:t>امام حسن علیه السلام</w:t>
      </w:r>
      <w:bookmarkEnd w:id="71"/>
    </w:p>
    <w:p>
      <w:pPr>
        <w:pStyle w:val="Heading4"/>
        <w:numPr>
          <w:ilvl w:val="3"/>
          <w:numId w:val="1"/>
        </w:numPr>
        <w:rPr/>
      </w:pPr>
      <w:bookmarkStart w:id="72" w:name="__RefHeading___Toc6845313_1051229030"/>
      <w:bookmarkStart w:id="73" w:name="_Toc25"/>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امروز می خواهم دل هایتان را روانه کنم قبرستان بقیع برای غریبی امام حسن مجتبی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مظلوم بود؛ مظلوم زیست؛ و مظلوم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قبرش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حسن، مظلومیت موج می زند کسی که زنش به او خیانت کند، مظلومیت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یاران خودش به او خیانت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مدائن درون خیمه ی ایشان ریختند، پای امام را مجروح کردند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و ابا الفضل و کسانی که آنجا حضور داشتند،بلافاصله پای امام را بستند و او را از خیمه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خودش به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عباس به امام پشت کرد و به معاویه پیوست، امام چه قدر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فرماندهان و یاران پشت امام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یارانش، و آن هم از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حضرت از کوفه به مدینه آمد، بعضی ها که رد می شدند به آقا سلام نمی کردند، بعضی ها جواب سلامش را نمی دادند، و بعضی ها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المؤمنين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شام می آمدند رو در روی امام می ایستادند به او فحش می دادند و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نشسته بود خطيب، منبر می رفت به پدرش امیرالمؤمنین جسارت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امام اشک می ریخت و از مجلس بلند </w:t>
      </w:r>
    </w:p>
    <w:p>
      <w:pPr>
        <w:pStyle w:val="BookText"/>
        <w:rPr/>
      </w:pPr>
      <w:r>
        <w:rPr>
          <w:rFonts w:ascii="IRNazanin" w:hAnsi="IRNazanin" w:eastAsia="IRNazanin"/>
          <w:color w:val="111111"/>
          <w:sz w:val="28"/>
          <w:sz w:val="28"/>
          <w:szCs w:val="28"/>
          <w:rtl w:val="true"/>
          <w:lang w:bidi="fa-IR"/>
        </w:rPr>
        <w:t>می شد، و گاهی مقابله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در دست معاویه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بیست سال فرماندار بود و اکنون خلیفه ی مطلق شده و قدرت را قبضه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دست او است، سایر بلاد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این شرایط سخت، مظلوم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قبرش در قبرستان بقیع بدون هیچ شمع و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برای حسنم بگرید قیامت گریان نخواهد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از زهرای مرضیه هم نقل شده که به بعضی از ذاکران اهل بیت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حسنم یاد نمی کنید؟ چرا برای حسنم شعر نمی خوانید؟</w:t>
      </w:r>
    </w:p>
    <w:p>
      <w:pPr>
        <w:pStyle w:val="BookText"/>
        <w:rPr/>
      </w:pPr>
      <w:r>
        <w:rPr>
          <w:rFonts w:ascii="IRNazanin" w:hAnsi="IRNazanin" w:eastAsia="IRNazanin"/>
          <w:color w:val="111111"/>
          <w:sz w:val="28"/>
          <w:sz w:val="28"/>
          <w:szCs w:val="28"/>
          <w:rtl w:val="true"/>
          <w:lang w:bidi="fa-IR"/>
        </w:rPr>
        <w:t>برای حسن، حسین گریه کرده است، حسین برایش شعر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روضه خوان ها برای امام حسین روضه خوانده اند، اما امام حسین برای امام حسن روضه خواند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بدنش نشست و لخته های خون برادر را در طشت دید، شروع کرد به اشک ریختن و گریه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چشمانش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گریه نکن؛ لَا یَوْمَ کَیَوْمِکَ یَا اَبا عَبْدِالله؛ حسین جان، تو برای من اشک نریز، گریه کنان عالم باید برای تو اشک بریزند و گریه کنند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بدن مقدسش را کنار قبر پیامبر آوردند، جلوی چشم ابالفضل العباس و امام حسین بدن را تیرباران کردند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عکس العمل هم نمی شود نشان داد، خودش سفارش کرده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شمشیر نکشد، بدن برادرم را به قبرستان بقیع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قبرستان آوردند؛ شروع کرد روضه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w:t>
      </w:r>
      <w:bookmarkStart w:id="74" w:name="pg7964_75133"/>
    </w:p>
    <w:p>
      <w:pPr>
        <w:pStyle w:val="BookText"/>
        <w:rPr/>
      </w:pPr>
      <w:bookmarkEnd w:id="74"/>
      <w:r>
        <w:rPr>
          <w:rFonts w:ascii="IRNazanin" w:hAnsi="IRNazanin" w:eastAsia="IRNazanin"/>
          <w:color w:val="111111"/>
          <w:sz w:val="28"/>
          <w:sz w:val="28"/>
          <w:szCs w:val="28"/>
          <w:rtl w:val="true"/>
          <w:lang w:bidi="fa-IR"/>
        </w:rPr>
        <w:t>حَريباً مَن اُصيبَ بِمالِهِ؛ داداشم، غارت زده آن نیست که مالش را می برند، غارت زده منم که با دست خود، برادرم را داخل قبر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یک یک چوبه های تیر را از بدن امام حسن علیه السلام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دیگر چگونه در بین مردم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دیگر چگونه خودم را بیارایم، فَلَيسَ حَريباً مَن اُصيبَ بِمالِهِ وَلكِنَّ مَنْ واری أخاهُ حَریبٌ</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حسین علیه السلام وارد قبر شد و بدن را داخل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امام حسن را روی خاک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برادر شما با همه ی اذیت هایی که شد، کفن شد 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ها بسوزد برای خود شما که صورت روی خاک کربلا گذاشتی؛وَضَعَ خَدَّهُ عَلَى الْأَرْضُ وَ التُّراب</w:t>
      </w:r>
      <w:r>
        <w:rPr>
          <w:rFonts w:eastAsia="IRNazanin" w:cs="IRNazanin"/>
          <w:color w:val="111111"/>
          <w:sz w:val="28"/>
          <w:szCs w:val="28"/>
          <w:rtl w:val="true"/>
          <w:lang w:bidi="fa-IR"/>
        </w:rPr>
        <w:t>.</w:t>
      </w:r>
    </w:p>
    <w:p>
      <w:pPr>
        <w:pStyle w:val="Heading4"/>
        <w:numPr>
          <w:ilvl w:val="3"/>
          <w:numId w:val="1"/>
        </w:numPr>
        <w:rPr/>
      </w:pPr>
      <w:bookmarkStart w:id="75" w:name="__RefHeading___Toc6845315_1051229030"/>
      <w:bookmarkStart w:id="76" w:name="_Toc26"/>
      <w:bookmarkEnd w:id="75"/>
      <w:r>
        <w:rPr>
          <w:rtl w:val="true"/>
        </w:rPr>
        <w:t>روضه ی دوم</w:t>
      </w:r>
      <w:bookmarkEnd w:id="76"/>
    </w:p>
    <w:p>
      <w:pPr>
        <w:pStyle w:val="BookText"/>
        <w:rPr/>
      </w:pPr>
      <w:r>
        <w:rPr>
          <w:rFonts w:ascii="Amiri" w:hAnsi="Amiri" w:eastAsia="Amiri" w:cs="Amiri"/>
          <w:color w:val="111111"/>
          <w:sz w:val="28"/>
          <w:sz w:val="28"/>
          <w:szCs w:val="28"/>
          <w:rtl w:val="true"/>
          <w:lang w:bidi="ar-SA"/>
        </w:rPr>
        <w:t>اَلْسلامُ عَلیکَ یَا اَبا مُحمّد یا حَسنَ بنَ عَلی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 خواهم دو سه جمله، روضه ی امام مجتبی علیه 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من خیلی مظلوم بود در مظلومیتش همین بس که هنوز کودک بود، پنج سال بیشتر نداشت جلوی چشمش به زهرای مرضیه علیها السلام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چهل سال بعد از این حادثه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مُغَیره أَنْتَ الَّذِی ضَرَبْتَ فَاطِمَةَ بِنْتَ رَسُولِ اللهِ صلی الله علیه و آله حَتَّی أَدْمَیتَهَا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تو جز کسانی بودی که مادرم زهرا را زدی تا از بدنش خون جاری شد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به او شد که چهل سال بعد از این قضیه وقتی مغیره را می بیند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ما در راه افتاد، مادر می خواست </w:t>
      </w:r>
    </w:p>
    <w:p>
      <w:pPr>
        <w:pStyle w:val="BookText"/>
        <w:rPr/>
      </w:pPr>
      <w:r>
        <w:rPr>
          <w:rFonts w:ascii="IRNazanin" w:hAnsi="IRNazanin" w:eastAsia="IRNazanin"/>
          <w:color w:val="111111"/>
          <w:sz w:val="28"/>
          <w:sz w:val="28"/>
          <w:szCs w:val="28"/>
          <w:rtl w:val="true"/>
          <w:lang w:bidi="fa-IR"/>
        </w:rPr>
        <w:t>راجع به فدک صحبت کند و قباله ی فدک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امام شاهد سیلی خوردن مادر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 کاش من حسن را با خود نبرده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کودک سیلی نخورده بودم</w:t>
      </w:r>
    </w:p>
    <w:p>
      <w:pPr>
        <w:pStyle w:val="BookText"/>
        <w:rPr/>
      </w:pPr>
      <w:r>
        <w:rPr>
          <w:rFonts w:ascii="IRNazanin" w:hAnsi="IRNazanin" w:eastAsia="IRNazanin"/>
          <w:color w:val="111111"/>
          <w:sz w:val="28"/>
          <w:sz w:val="28"/>
          <w:szCs w:val="28"/>
          <w:rtl w:val="true"/>
          <w:lang w:bidi="fa-IR"/>
        </w:rPr>
        <w:t>خیلی سخت است فرزند نتواند عکس العمل انجام دهد و سن او اقتضا نکند، ببیند شخصی به مادرش جسارت می کند، سیلی می زند، نگاه کند و اشک در چشمانش حلقه بزند و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این درد در سینه ی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حسن علیه السلام از روزی که مادرش بین در و دیوار قرار گرفت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مسجد دید بابایش دارد میان خون خودش می غلطد، صدا زد 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یک روز هم به دهان طبیب چشم دوخته بود و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آقا شما هستید؟ به بابایت بگو دیگر وصیت کند او توان ماندن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وقتی صلح کرد در کوچه های مدینه به امام جسارت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که می آمد دختر اشعث در خانه بود همان کسی که به امام زهر نوشاند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مسموم شد</w:t>
      </w:r>
      <w:r>
        <w:rPr>
          <w:rStyle w:val="FootnoteAnchor"/>
          <w:rtl w:val="true"/>
        </w:rPr>
        <w:footnoteReference w:id="67"/>
      </w:r>
      <w:r>
        <w:rPr>
          <w:rFonts w:ascii="IRNazanin" w:hAnsi="IRNazanin" w:eastAsia="IRNazanin"/>
          <w:color w:val="111111"/>
          <w:sz w:val="28"/>
          <w:sz w:val="28"/>
          <w:szCs w:val="28"/>
          <w:rtl w:val="true"/>
          <w:lang w:bidi="fa-IR"/>
        </w:rPr>
        <w:t>بچه های صغیری داشت، عبدالله بن حسن شش ماهش بود، قاسم بن الحسن علیه السلام سه سالش بود، خیلی سخت است برای یک مرد که بچه های کوچک دور بستر مرگش بنشینند؛ اما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زندگی سخت داشته باشد درد مریضی بکشد، مشکلات داشته باشد، وقتی از دنیا برود اگر با شکوه تشییع گردد و مردم احترام و عزتش کنند و مراسم خوبی برایش بگیرند یک مقدار بچه هایش آرام می شوند و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سختی کشید اما بدنش با احترام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برای امام حسن علیه السلام که این قضیه هم اتفاق نیافتاد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 قاسم بن الحسن علیه السلام ، جلوی چشم عبدالله بن الحسن، جلوی چشم عباس و جلوی چشم امام حسین علیه السلام که یک عمر با هم بزرگ شده بودند، یک عمر با هم زندگی کرده بودند یک وقت ببینند چوبه های تیر بر بدن مقدس امام علیه السلام نشست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غربت آن است که بعد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تير ببارد بر بدن</w:t>
      </w:r>
    </w:p>
    <w:p>
      <w:pPr>
        <w:pStyle w:val="BookText"/>
        <w:rPr/>
      </w:pPr>
      <w:r>
        <w:rPr>
          <w:rFonts w:ascii="IRNazanin" w:hAnsi="IRNazanin" w:eastAsia="IRNazanin"/>
          <w:color w:val="111111"/>
          <w:sz w:val="28"/>
          <w:sz w:val="28"/>
          <w:szCs w:val="28"/>
          <w:rtl w:val="true"/>
          <w:lang w:bidi="fa-IR"/>
        </w:rPr>
        <w:t xml:space="preserve">آتش تیر جو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جسم به هم دوخته شد</w:t>
      </w:r>
    </w:p>
    <w:p>
      <w:pPr>
        <w:pStyle w:val="BookText"/>
        <w:rPr/>
      </w:pPr>
      <w:r>
        <w:rPr>
          <w:rFonts w:ascii="IRNazanin" w:hAnsi="IRNazanin" w:eastAsia="IRNazanin"/>
          <w:color w:val="111111"/>
          <w:sz w:val="28"/>
          <w:sz w:val="28"/>
          <w:szCs w:val="28"/>
          <w:rtl w:val="true"/>
          <w:lang w:bidi="fa-IR"/>
        </w:rPr>
        <w:t>امام حسین علیه السلام از کنار بدن نشست، تیرها را از بدن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آن نیست که مالش را می برند غارت زده منم که با دست خودم داداشم را میان قبر می گذارم</w:t>
      </w:r>
      <w:r>
        <w:rPr>
          <w:rFonts w:eastAsia="IRNazanin" w:cs="IRNazanin"/>
          <w:color w:val="111111"/>
          <w:sz w:val="28"/>
          <w:szCs w:val="28"/>
          <w:rtl w:val="true"/>
          <w:lang w:bidi="fa-IR"/>
        </w:rPr>
        <w:t>.</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70"/>
      </w:r>
      <w:bookmarkStart w:id="77" w:name="pg7964_75136"/>
    </w:p>
    <w:p>
      <w:pPr>
        <w:pStyle w:val="Heading3"/>
        <w:numPr>
          <w:ilvl w:val="2"/>
          <w:numId w:val="1"/>
        </w:numPr>
        <w:rPr/>
      </w:pPr>
      <w:bookmarkStart w:id="78" w:name="__RefHeading___Toc6845317_1051229030"/>
      <w:bookmarkStart w:id="79" w:name="_Toc27"/>
      <w:bookmarkEnd w:id="77"/>
      <w:bookmarkEnd w:id="78"/>
      <w:r>
        <w:rPr>
          <w:rtl w:val="true"/>
        </w:rPr>
        <w:t>امام حسین علیه السلام</w:t>
      </w:r>
      <w:bookmarkEnd w:id="79"/>
    </w:p>
    <w:p>
      <w:pPr>
        <w:pStyle w:val="BookText"/>
        <w:rPr/>
      </w:pPr>
      <w:r>
        <w:rPr>
          <w:rFonts w:ascii="IRNazanin" w:hAnsi="IRNazanin" w:eastAsia="IRNazanin"/>
          <w:color w:val="111111"/>
          <w:sz w:val="28"/>
          <w:sz w:val="28"/>
          <w:szCs w:val="28"/>
          <w:rtl w:val="true"/>
          <w:lang w:bidi="fa-IR"/>
        </w:rPr>
        <w:t xml:space="preserve">بر مشامم می رسد هر لحظه بوی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ترسم بماند آرزوی کربلا</w:t>
      </w:r>
    </w:p>
    <w:p>
      <w:pPr>
        <w:pStyle w:val="BookText"/>
        <w:rPr/>
      </w:pPr>
      <w:r>
        <w:rPr>
          <w:rFonts w:ascii="IRNazanin" w:hAnsi="IRNazanin" w:eastAsia="IRNazanin"/>
          <w:color w:val="111111"/>
          <w:sz w:val="28"/>
          <w:sz w:val="28"/>
          <w:szCs w:val="28"/>
          <w:rtl w:val="true"/>
          <w:lang w:bidi="fa-IR"/>
        </w:rPr>
        <w:t xml:space="preserve">تشنه آب فراتم ای اجل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در بغل، قبر شهید کربلا</w:t>
      </w:r>
    </w:p>
    <w:p>
      <w:pPr>
        <w:pStyle w:val="BookText"/>
        <w:rPr/>
      </w:pPr>
      <w:r>
        <w:rPr>
          <w:rFonts w:ascii="Amiri" w:hAnsi="Amiri" w:eastAsia="Amiri" w:cs="Amiri"/>
          <w:color w:val="111111"/>
          <w:sz w:val="28"/>
          <w:sz w:val="28"/>
          <w:szCs w:val="28"/>
          <w:rtl w:val="true"/>
          <w:lang w:bidi="ar-SA"/>
        </w:rPr>
        <w:t>حدیث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الْحَیاءُ صُورَةً لَکانَ الْحُسَینَ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اگر حیا را بخواهی نقاشی کنی، می شود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را بخواهی ترسیم کنی، می شود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حیای اباعبدالله همین قدر بس، که به دشمن خودش آب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تشنه اند ولو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تک تک لشکر دشمن را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حیای اباعبدالله همین قدر بس، که روز عاشورا مقابل خیمه ها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 می شود یک لباس به من بدهی؟ لباس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 را بُرش زد؛ قدری آن را کوتاه کرد که لباس قابل رغبت نباشد</w:t>
      </w:r>
      <w:r>
        <w:rPr>
          <w:rStyle w:val="FootnoteAnchor"/>
          <w:rtl w:val="true"/>
        </w:rPr>
        <w:footnoteReference w:id="72"/>
      </w:r>
      <w:r>
        <w:rPr>
          <w:rFonts w:ascii="IRNazanin" w:hAnsi="IRNazanin" w:eastAsia="IRNazanin"/>
          <w:color w:val="111111"/>
          <w:sz w:val="28"/>
          <w:sz w:val="28"/>
          <w:szCs w:val="28"/>
          <w:rtl w:val="true"/>
          <w:lang w:bidi="fa-IR"/>
        </w:rPr>
        <w:t>تا وقتی غنیمت ها را می برند، لباس ها را می برند حیاکنند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کنند تا این پیراهن زیر لباس های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حیای اباعبدالله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حیای اباعبدالله همین قدر بس وقتی زیر تیغ، چشمش را باز کرد، دید زینبش بالای بلندی آمده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برگرد، نمی خواهم صدای زینبم را نامحرم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را نامحرم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مبادا گریبان چاک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p>
    <w:p>
      <w:pPr>
        <w:pStyle w:val="BookText"/>
        <w:rPr/>
      </w:pPr>
      <w:r>
        <w:rPr>
          <w:rFonts w:ascii="IRNazanin" w:hAnsi="IRNazanin" w:eastAsia="IRNazanin"/>
          <w:color w:val="111111"/>
          <w:sz w:val="28"/>
          <w:sz w:val="28"/>
          <w:szCs w:val="28"/>
          <w:rtl w:val="true"/>
          <w:lang w:bidi="fa-IR"/>
        </w:rPr>
        <w:t>صدایت را به گریه بلند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مبادا تا من زنده ام از خیمه ها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 نیست؟ لَوْ کانَ الْحَیاءُ صُورَةً لَکانَ الْحُسَینَ؛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حیای امام حسین همین قدر بس وقتی دختر کوچکش دنبالش 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خیمه ها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دختر از خیمه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حیای امام حسین همین قدر بس وقتی که به دشمن حمله می کرد، برمی گشت می آمد دور خیمه هایش می چرخید که مبادا خیمه هایش مورد تجاوز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غيرة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تجسم حیای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اباعبدالله، غروب عاشورا نبودی با این خیمه ها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و بچه ها چه کردند؟؟ هر کدام به یک طرف بیابان رفتند؛ اهل بیت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ی بنی هاشم را بر شتران بی جهاز سوار کردند، در مجلس دشمن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عدالت است که زن و بچه ی تو پشت پرده باشند اما اهل بیت رسول الله مقابل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یَابنَ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ءِ تَخدیرُکَ حَرا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ئِرَکَ وَ إما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ءَکَ وَسَوْقُكَ بَنَاتِ رَسُولِ اللَّهِ سَبَايَا</w:t>
      </w:r>
      <w:r>
        <w:rPr>
          <w:rFonts w:eastAsia="IRNazanin" w:cs="IRNazanin"/>
          <w:color w:val="111111"/>
          <w:sz w:val="28"/>
          <w:szCs w:val="28"/>
          <w:rtl w:val="true"/>
          <w:lang w:bidi="fa-IR"/>
        </w:rPr>
        <w:t>.</w:t>
      </w:r>
      <w:r>
        <w:rPr>
          <w:rStyle w:val="FootnoteAnchor"/>
          <w:rtl w:val="true"/>
        </w:rPr>
        <w:footnoteReference w:id="74"/>
      </w:r>
      <w:bookmarkStart w:id="80" w:name="pg7964_75138"/>
    </w:p>
    <w:p>
      <w:pPr>
        <w:pStyle w:val="Heading3"/>
        <w:numPr>
          <w:ilvl w:val="2"/>
          <w:numId w:val="1"/>
        </w:numPr>
        <w:rPr/>
      </w:pPr>
      <w:bookmarkStart w:id="81" w:name="__RefHeading___Toc6845319_1051229030"/>
      <w:bookmarkStart w:id="82" w:name="_Toc28"/>
      <w:bookmarkEnd w:id="80"/>
      <w:bookmarkEnd w:id="81"/>
      <w:r>
        <w:rPr>
          <w:rtl w:val="true"/>
        </w:rPr>
        <w:t>امام سجاد علیه السلام</w:t>
      </w:r>
      <w:bookmarkEnd w:id="82"/>
    </w:p>
    <w:p>
      <w:pPr>
        <w:pStyle w:val="BookText"/>
        <w:rPr/>
      </w:pPr>
      <w:r>
        <w:rPr>
          <w:rFonts w:ascii="Amiri" w:hAnsi="Amiri" w:eastAsia="Amiri" w:cs="Amiri"/>
          <w:color w:val="111111"/>
          <w:sz w:val="28"/>
          <w:sz w:val="28"/>
          <w:szCs w:val="28"/>
          <w:rtl w:val="true"/>
          <w:lang w:bidi="ar-SA"/>
        </w:rPr>
        <w:t>السَّلامُ عَلَیْکُمْ یَا أَهْلَ بَیْتِ النُّبُوَّةِ وَ مَوْضِعَ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 دل های شما را روانه کنم قبرستان بقیع، قبوری که خاموش و بدون هیچ صحن و 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 از سید الساجدین، علی بن الحسین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سی و پنج سال عزادار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امام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این مدت عزادار پدر بزرگوارش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افطار که آب می آوردند همین که نگاهش به آب می افتاد اشک می ریخت،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عطشانا؛ من چطور با آب افطار کنم در حالی که پدرم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برایش می آوردند همین که نگاه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جَائِعاً ؛</w:t>
      </w:r>
      <w:r>
        <w:rPr>
          <w:rStyle w:val="FootnoteAnchor"/>
          <w:rtl w:val="true"/>
        </w:rPr>
        <w:footnoteReference w:id="75"/>
      </w:r>
      <w:r>
        <w:rPr>
          <w:rFonts w:ascii="IRNazanin" w:hAnsi="IRNazanin" w:eastAsia="IRNazanin"/>
          <w:color w:val="111111"/>
          <w:sz w:val="28"/>
          <w:sz w:val="28"/>
          <w:szCs w:val="28"/>
          <w:rtl w:val="true"/>
          <w:lang w:bidi="fa-IR"/>
        </w:rPr>
        <w:t>پدرم را جلوی چشمم گرسنه سر بریدند مگر می شود فراموش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خیلی خودتان را اذیت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یک یوسف داشت وقتی یوسف از مقابلش رفت با این که می دانست زنده است و می آید، آن قدر گریه کرد تا چشم هایش را از دست داد، چطور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چند یوسف مرا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 اکبر ، عمو جانم عباس، پدر بزرگوارم اباعبدالله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سیدالساجدین مظهر این مصائب و مشکلات و اشکهاست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p>
    <w:p>
      <w:pPr>
        <w:pStyle w:val="BookText"/>
        <w:rPr/>
      </w:pPr>
      <w:r>
        <w:rPr>
          <w:rFonts w:ascii="IRNazanin" w:hAnsi="IRNazanin" w:eastAsia="IRNazanin"/>
          <w:color w:val="111111"/>
          <w:sz w:val="28"/>
          <w:sz w:val="28"/>
          <w:szCs w:val="28"/>
          <w:rtl w:val="true"/>
          <w:lang w:bidi="fa-IR"/>
        </w:rPr>
        <w:t>اجازه ی روضه خوانی نداشت اما به هر بهانه و زمینه ای برای پدر بزرگوارش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سند زنده ی کربلا است، چون زینب کبری بعد از حادثه ی عاشورا زیاد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سیدالساجدین سند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همه ی حوادث و قضایا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هایی دید که مخصوص خودش هست؛ مصیبت شام،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امام سجاد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سهلم، پیر غلام شما هستم، از بیت المقدس می آیم،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سرهای نورانی مال کیست؟ به ما گفتند افرادی که علیه حکومت کودتا کرده اند، آن ها را دارند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سرها را می شناسم این سر شبیه به پیغمبر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زُهْرِیٌّ 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الْخَلْقِ بِرَسُولِ الله</w:t>
      </w:r>
      <w:r>
        <w:rPr>
          <w:rStyle w:val="FootnoteAnchor"/>
          <w:rtl w:val="true"/>
        </w:rPr>
        <w:footnoteReference w:id="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را در کربلا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تو یک کاری بکن اگر پول داری مقداری پول به این نیزه دارها بده تا این سرها را مقداری دور کنند که این مردم این قدر به هوای این سرها به زن و بچه ی آل الله نظر نکنند</w:t>
      </w:r>
      <w:r>
        <w:rPr>
          <w:rFonts w:eastAsia="IRNazanin" w:cs="IRNazanin"/>
          <w:color w:val="111111"/>
          <w:sz w:val="28"/>
          <w:szCs w:val="28"/>
          <w:rtl w:val="true"/>
          <w:lang w:bidi="fa-IR"/>
        </w:rPr>
        <w:t>.</w:t>
      </w:r>
      <w:r>
        <w:rPr>
          <w:rStyle w:val="FootnoteAnchor"/>
          <w:rtl w:val="true"/>
        </w:rPr>
        <w:footnoteReference w:id="77"/>
      </w:r>
      <w:bookmarkStart w:id="83" w:name="pg7964_75140"/>
    </w:p>
    <w:p>
      <w:pPr>
        <w:pStyle w:val="Heading3"/>
        <w:numPr>
          <w:ilvl w:val="2"/>
          <w:numId w:val="1"/>
        </w:numPr>
        <w:rPr/>
      </w:pPr>
      <w:bookmarkStart w:id="84" w:name="__RefHeading___Toc6845321_1051229030"/>
      <w:bookmarkStart w:id="85" w:name="_Toc29"/>
      <w:bookmarkEnd w:id="83"/>
      <w:bookmarkEnd w:id="84"/>
      <w:r>
        <w:rPr>
          <w:rtl w:val="true"/>
        </w:rPr>
        <w:t>امام باقر علیه السلام</w:t>
      </w:r>
      <w:bookmarkEnd w:id="85"/>
    </w:p>
    <w:p>
      <w:pPr>
        <w:pStyle w:val="BookText"/>
        <w:rPr/>
      </w:pPr>
      <w:r>
        <w:rPr>
          <w:rFonts w:ascii="IRNazanin" w:hAnsi="IRNazanin" w:eastAsia="IRNazanin"/>
          <w:color w:val="111111"/>
          <w:sz w:val="28"/>
          <w:sz w:val="28"/>
          <w:szCs w:val="28"/>
          <w:rtl w:val="true"/>
          <w:lang w:bidi="fa-IR"/>
        </w:rPr>
        <w:t xml:space="preserve">ای فروزان گوهر پاک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در خاک بقيع</w:t>
      </w:r>
    </w:p>
    <w:p>
      <w:pPr>
        <w:pStyle w:val="BookText"/>
        <w:rPr/>
      </w:pPr>
      <w:r>
        <w:rPr>
          <w:rFonts w:ascii="IRNazanin" w:hAnsi="IRNazanin" w:eastAsia="IRNazanin"/>
          <w:color w:val="111111"/>
          <w:sz w:val="28"/>
          <w:sz w:val="28"/>
          <w:szCs w:val="28"/>
          <w:rtl w:val="true"/>
          <w:lang w:bidi="fa-IR"/>
        </w:rPr>
        <w:t xml:space="preserve">کربلا دیده ای و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از اثر زهر هشام</w:t>
      </w:r>
    </w:p>
    <w:p>
      <w:pPr>
        <w:pStyle w:val="BookText"/>
        <w:rPr/>
      </w:pPr>
      <w:r>
        <w:rPr>
          <w:rFonts w:ascii="IRNazanin" w:hAnsi="IRNazanin" w:eastAsia="IRNazanin"/>
          <w:color w:val="111111"/>
          <w:sz w:val="28"/>
          <w:sz w:val="28"/>
          <w:szCs w:val="28"/>
          <w:rtl w:val="true"/>
          <w:lang w:bidi="fa-IR"/>
        </w:rPr>
        <w:t>خدا هشام بن عبدالملک را لعنت کند، دستور داد زین اسب امام را زهرآلود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مأمور بود، زهررا به زین اسب مالید و اسب را به حضور امام باقر آورد و اصرار کرد که آن حضرت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ناچار سوار شد، زهر در بدن او اثر کرد به گونه ای که ران هایش متورم شد و سه روز در بستر بیماری افتاد و سرانجام به شهادت رسید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کف برفت صبر و نماندش دگر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شد تهی ز مخزن اسرار کردگار</w:t>
      </w:r>
    </w:p>
    <w:p>
      <w:pPr>
        <w:pStyle w:val="BookText"/>
        <w:rPr/>
      </w:pPr>
      <w:r>
        <w:rPr>
          <w:rFonts w:ascii="IRNazanin" w:hAnsi="IRNazanin" w:eastAsia="IRNazanin"/>
          <w:color w:val="111111"/>
          <w:sz w:val="28"/>
          <w:sz w:val="28"/>
          <w:szCs w:val="28"/>
          <w:rtl w:val="true"/>
          <w:lang w:bidi="fa-IR"/>
        </w:rPr>
        <w:t xml:space="preserve">از ضعف بر جبين منيرش عرق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پنجمین امامت، ز هم شکست</w:t>
      </w:r>
    </w:p>
    <w:p>
      <w:pPr>
        <w:pStyle w:val="BookText"/>
        <w:rPr/>
      </w:pPr>
      <w:r>
        <w:rPr>
          <w:rFonts w:ascii="IRNazanin" w:hAnsi="IRNazanin" w:eastAsia="IRNazanin"/>
          <w:color w:val="111111"/>
          <w:sz w:val="28"/>
          <w:sz w:val="28"/>
          <w:szCs w:val="28"/>
          <w:rtl w:val="true"/>
          <w:lang w:bidi="fa-IR"/>
        </w:rPr>
        <w:t xml:space="preserve">گاهی زبان به ذکر حق و گه شدی به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 آه شرربار و شد خموش</w:t>
      </w:r>
    </w:p>
    <w:p>
      <w:pPr>
        <w:pStyle w:val="BookText"/>
        <w:rPr/>
      </w:pPr>
      <w:r>
        <w:rPr>
          <w:rFonts w:ascii="IRNazanin" w:hAnsi="IRNazanin" w:eastAsia="IRNazanin"/>
          <w:color w:val="111111"/>
          <w:sz w:val="28"/>
          <w:sz w:val="28"/>
          <w:szCs w:val="28"/>
          <w:rtl w:val="true"/>
          <w:lang w:bidi="fa-IR"/>
        </w:rPr>
        <w:t>خدایا، در این عالم با فرزندان زهرا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خودش غریب است و هم قبرش غريب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بقيع برای غربت امام باقر علیه السلام اشک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وسیله ی زهر مسموم کردند و شما را مظلومانه به شهادت رساندند اما بعد از شهادت کسی با بدن شما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يَوْمَ كَيَوْمِكَ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برای جدّ غریبتان حسین که بعد از شهادت، اسب ها را نعل تازه زدند و بر بدن عزیزش تاختند</w:t>
      </w:r>
      <w:r>
        <w:rPr>
          <w:rFonts w:eastAsia="IRNazanin" w:cs="IRNazanin"/>
          <w:color w:val="111111"/>
          <w:sz w:val="28"/>
          <w:szCs w:val="28"/>
          <w:rtl w:val="true"/>
          <w:lang w:bidi="fa-IR"/>
        </w:rPr>
        <w:t xml:space="preserve">. </w:t>
      </w:r>
      <w:bookmarkStart w:id="86" w:name="pg7964_75141"/>
    </w:p>
    <w:p>
      <w:pPr>
        <w:pStyle w:val="Heading3"/>
        <w:numPr>
          <w:ilvl w:val="2"/>
          <w:numId w:val="1"/>
        </w:numPr>
        <w:rPr/>
      </w:pPr>
      <w:bookmarkStart w:id="87" w:name="__RefHeading___Toc6845323_1051229030"/>
      <w:bookmarkStart w:id="88" w:name="_Toc30"/>
      <w:bookmarkEnd w:id="86"/>
      <w:bookmarkEnd w:id="87"/>
      <w:r>
        <w:rPr>
          <w:rtl w:val="true"/>
        </w:rPr>
        <w:t>امام صادق علیه السلام</w:t>
      </w:r>
      <w:bookmarkEnd w:id="88"/>
    </w:p>
    <w:p>
      <w:pPr>
        <w:pStyle w:val="BookText"/>
        <w:rPr/>
      </w:pPr>
      <w:r>
        <w:rPr>
          <w:rFonts w:ascii="IRNazanin" w:hAnsi="IRNazanin" w:eastAsia="IRNazanin"/>
          <w:color w:val="111111"/>
          <w:sz w:val="28"/>
          <w:sz w:val="28"/>
          <w:szCs w:val="28"/>
          <w:rtl w:val="true"/>
          <w:lang w:bidi="fa-IR"/>
        </w:rPr>
        <w:t>مرحوم شیخ عباس قمی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غلامی داشت،وظیفه اش این بود که مرکب امام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افراد هم خودشان می آمدند، مثل کسانی که می روند حرم علی بن موسی الرضا علیه السلام التماس می کنند خادم و خدمتگذار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افرادی بودند که از در خانه ی اهل بیت نمی رفتند، با اصرار می ماندند تا خدمتگزاری اهل بیت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در منازل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 شود این کتاب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استر امام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خراسانی ها مدینه آمدند؛ آن کسانی که وضع شان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این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یک معامله با هم بکنیم؟ من در خراسان باغ و خانه و امکاناتی دارم، همه را به نام تو می کنم این کار را به من بده تا به جای تو خدمتکار امام صادق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پول ها و امکاناتی را که سال ها جمع کرده ام برای تو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در فکر رفت، این کار ممکن و ساده ای به نظر می رسد اما در مقابل،آن همه پول و امکانات بدست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کار مال شما و آن پول ها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خدمت امام بروم تا اجازه بگیرم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خدمت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من نیکی برساند آیا شما مانع 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چه مانع بشوم؟ شیوه و روش ما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چنین پیشنهادی کرده اند که این خدمتگزاری را بدهم و در مقابل، ثروتش را به من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راه افتاد که برود، آقا صدایش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به تو بگویم بعد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پیغمبر گرامی اسلام صلی الله علیه و آله این در هاله ای از نور خدا وارد صحرای محشر می شود، در پرتو نور رسول خدا، امیرالمؤمنین علیه السلام کنارش قرار می گیرد، و در پرتو نور امیرالمؤمنین، فرزندانش قرار می گیرند، و در مرتبه ی سوم و چهارم در پرتو نور ماء شیعیان و محبان و علاقه مندان 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هرکس که به ما نزدیک تر است نورانیت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حرفی که شما زدید و با این مطلبی که شما فرمودید کجا بروم؟</w:t>
      </w:r>
    </w:p>
    <w:p>
      <w:pPr>
        <w:pStyle w:val="BookText"/>
        <w:rPr/>
      </w:pPr>
      <w:r>
        <w:rPr>
          <w:rFonts w:ascii="IRNazanin" w:hAnsi="IRNazanin" w:eastAsia="IRNazanin"/>
          <w:color w:val="111111"/>
          <w:sz w:val="28"/>
          <w:sz w:val="28"/>
          <w:szCs w:val="28"/>
          <w:rtl w:val="true"/>
          <w:lang w:bidi="fa-IR"/>
        </w:rPr>
        <w:t>اکنون خراسانی ها منتظرند تا این غلام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 خانه ی امام صادق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پول پاداش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اگر تو بروی و برگردی به این سادگی این جایگاه را به من تحویل نمی دهی، اما خوشا به حالت که تو خدمتگزار امام صادق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ما این است که یک عمر در ولادت و وفات شان در کنار اهل بیت و در ارتباط با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نور ما وارد صحرای محشر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غلام فهمیده عمل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فلک خون، اندر دل خیر البشر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بر دودمان شیعه ی اثناعشر کردی</w:t>
      </w:r>
    </w:p>
    <w:p>
      <w:pPr>
        <w:pStyle w:val="BookText"/>
        <w:rPr/>
      </w:pPr>
      <w:r>
        <w:rPr>
          <w:rFonts w:ascii="IRNazanin" w:hAnsi="IRNazanin" w:eastAsia="IRNazanin"/>
          <w:color w:val="111111"/>
          <w:sz w:val="28"/>
          <w:sz w:val="28"/>
          <w:szCs w:val="28"/>
          <w:rtl w:val="true"/>
          <w:lang w:bidi="fa-IR"/>
        </w:rPr>
        <w:t xml:space="preserve">نه تنها کشتی از کین، صادق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سر آل طاها را همه خونین جگر کردی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کرد منصور با امام صادق؟ </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دوانیقی برای فرماندار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جعفر بن محمد، امام صادق را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دستور را اجرا کرد و خانه ی امام صادق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آتش به راهروی خانه ی امام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بیرون آمد و میان آتش گام بر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اَعراقِ الثَّری اَنا بنُ اِبراهِیمَ خَلیلِ اللهِ،</w:t>
      </w:r>
      <w:r>
        <w:rPr>
          <w:rStyle w:val="FootnoteAnchor"/>
          <w:rtl w:val="true"/>
        </w:rPr>
        <w:footnoteReference w:id="80"/>
      </w:r>
      <w:r>
        <w:rPr>
          <w:rFonts w:ascii="IRNazanin" w:hAnsi="IRNazanin" w:eastAsia="IRNazanin"/>
          <w:color w:val="111111"/>
          <w:sz w:val="28"/>
          <w:sz w:val="28"/>
          <w:szCs w:val="28"/>
          <w:rtl w:val="true"/>
          <w:lang w:bidi="fa-IR"/>
        </w:rPr>
        <w:t>منم فرزند اسماعیل که فرزندانش مانند رگ و ریشه در اطراف زمین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ابراهیم خلیل الله که آتش نمرود بر او سرد و سلامت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دل هایمان را روانه کنیم قبرستان بقیع، برای غربت و مظلومیت ائمه ی بقیع اشک بریزیم مخصوصاً برای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خدمت آقا امام صادق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عبد الله يا جعفر بن محمد؛</w:t>
      </w:r>
    </w:p>
    <w:p>
      <w:pPr>
        <w:pStyle w:val="BookText"/>
        <w:rPr/>
      </w:pPr>
      <w:r>
        <w:rPr>
          <w:rFonts w:ascii="IRNazanin" w:hAnsi="IRNazanin" w:eastAsia="IRNazanin"/>
          <w:color w:val="111111"/>
          <w:sz w:val="28"/>
          <w:sz w:val="28"/>
          <w:szCs w:val="28"/>
          <w:rtl w:val="true"/>
          <w:lang w:bidi="fa-IR"/>
        </w:rPr>
        <w:t xml:space="preserve">سلام ما بر مزار معطر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ماه می درخشد به آسمان بقیع</w:t>
      </w:r>
    </w:p>
    <w:p>
      <w:pPr>
        <w:pStyle w:val="BookText"/>
        <w:rPr/>
      </w:pPr>
      <w:r>
        <w:rPr>
          <w:rFonts w:ascii="IRNazanin" w:hAnsi="IRNazanin" w:eastAsia="IRNazanin"/>
          <w:color w:val="111111"/>
          <w:sz w:val="28"/>
          <w:sz w:val="28"/>
          <w:szCs w:val="28"/>
          <w:rtl w:val="true"/>
          <w:lang w:bidi="fa-IR"/>
        </w:rPr>
        <w:t xml:space="preserve">ز غربتش چه بگویم که سینه ها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صادق زهرا مدینه، محزون است</w:t>
      </w:r>
    </w:p>
    <w:p>
      <w:pPr>
        <w:pStyle w:val="BookText"/>
        <w:rPr/>
      </w:pPr>
      <w:r>
        <w:rPr>
          <w:rFonts w:ascii="IRNazanin" w:hAnsi="IRNazanin" w:eastAsia="IRNazanin"/>
          <w:color w:val="111111"/>
          <w:sz w:val="28"/>
          <w:sz w:val="28"/>
          <w:szCs w:val="28"/>
          <w:rtl w:val="true"/>
          <w:lang w:bidi="fa-IR"/>
        </w:rPr>
        <w:t>منصور دستور داد نیمه ی شب به خانه ی امام صادق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نیمه شب با سر برهنه و بدون روپوش به حضور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باکمال جسارت و خشونت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 و سال آیاشرم نمی کنی که خواهان ریاست هستی و می خواهی بین مسلمین فتنه و آشوب به پا کنی؟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شمشیرش را از غلاف بیرون کشید، تا گردن امام صادق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w:t>
      </w:r>
    </w:p>
    <w:p>
      <w:pPr>
        <w:pStyle w:val="BookText"/>
        <w:rPr/>
      </w:pPr>
      <w:r>
        <w:rPr>
          <w:rFonts w:ascii="IRNazanin" w:hAnsi="IRNazanin" w:eastAsia="IRNazanin"/>
          <w:color w:val="111111"/>
          <w:sz w:val="28"/>
          <w:sz w:val="28"/>
          <w:szCs w:val="28"/>
          <w:rtl w:val="true"/>
          <w:lang w:bidi="fa-IR"/>
        </w:rPr>
        <w:t>خدا را در برابر خود دید، شمشیر را در غلاف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همین کار را کرد و باز رسول خدا را در برابر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تکرار شد، باز رسول خدا را در برابر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قتل امام صادق منصرف گردید</w:t>
      </w:r>
      <w:r>
        <w:rPr>
          <w:rFonts w:eastAsia="IRNazanin" w:cs="IRNazanin"/>
          <w:color w:val="111111"/>
          <w:sz w:val="28"/>
          <w:szCs w:val="28"/>
          <w:rtl w:val="true"/>
          <w:lang w:bidi="fa-IR"/>
        </w:rPr>
        <w:t>.</w:t>
      </w:r>
      <w:r>
        <w:rPr>
          <w:rStyle w:val="FootnoteAnchor"/>
          <w:rtl w:val="true"/>
        </w:rPr>
        <w:footnoteReference w:id="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یک شمشیر برهنه دیدی و طاقت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کربلا زینب بالای تل آمد، دید شمشیرها بالا می روند، نیزه ها بالا می روند، همه در یک محل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حسین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تحمل کند دست هایش را بر سر گذاشت،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واعليّاه، وا اماماه، واحسيناه</w:t>
      </w:r>
      <w:r>
        <w:rPr>
          <w:rFonts w:eastAsia="IRNazanin" w:cs="IRNazanin"/>
          <w:color w:val="111111"/>
          <w:sz w:val="28"/>
          <w:szCs w:val="28"/>
          <w:rtl w:val="true"/>
          <w:lang w:bidi="fa-IR"/>
        </w:rPr>
        <w:t xml:space="preserve">. </w:t>
      </w:r>
      <w:bookmarkStart w:id="89" w:name="pg7964_75145"/>
    </w:p>
    <w:p>
      <w:pPr>
        <w:pStyle w:val="Heading3"/>
        <w:numPr>
          <w:ilvl w:val="2"/>
          <w:numId w:val="1"/>
        </w:numPr>
        <w:rPr/>
      </w:pPr>
      <w:bookmarkStart w:id="90" w:name="__RefHeading___Toc6845325_1051229030"/>
      <w:bookmarkStart w:id="91" w:name="_Toc31"/>
      <w:bookmarkEnd w:id="89"/>
      <w:bookmarkEnd w:id="90"/>
      <w:r>
        <w:rPr>
          <w:rtl w:val="true"/>
        </w:rPr>
        <w:t>امام موسی بن جعفر علیه السلام</w:t>
      </w:r>
      <w:bookmarkEnd w:id="91"/>
    </w:p>
    <w:p>
      <w:pPr>
        <w:pStyle w:val="BookText"/>
        <w:rPr/>
      </w:pPr>
      <w:r>
        <w:rPr>
          <w:rFonts w:ascii="IRNazanin" w:hAnsi="IRNazanin" w:eastAsia="IRNazanin"/>
          <w:color w:val="111111"/>
          <w:sz w:val="28"/>
          <w:sz w:val="28"/>
          <w:szCs w:val="28"/>
          <w:rtl w:val="true"/>
          <w:lang w:bidi="fa-IR"/>
        </w:rPr>
        <w:t>روز چهارشنبه متعلق به موسی بن جعفر عليه افضل التحية والثناء است و این جا حرم کریمه ی اهل بیت فاطمه ی معصومه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افتخار را دارد که فرزندان آن بزرگوار و نوادگانش در این کشور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بن موسی علیه السلام که می درخشد و همچنین خواهرش فاطمه ی معصومه سلام الله علیها، که چند امام معصوم سفارش زیارت این بانوی بزرگوار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متوسل میشویم به پدر بزرگوار فاطمه ی معصومه،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ابراهيم السَّلام عليك يا أبا الحسن يا موسی بن جعفر ايها الكاظم يابن رسول الله يا حجة الله على خلقه یا سیدنا و مولانا انا توجهنا و استشفعنا و توسلنا بك الى الله و قدمناک بین یدی حاجاتنا يا وجيها عند الله اشفع لنا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بی جرم و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زندان قتلگاهم</w:t>
      </w:r>
    </w:p>
    <w:p>
      <w:pPr>
        <w:pStyle w:val="BookText"/>
        <w:rPr/>
      </w:pPr>
      <w:r>
        <w:rPr>
          <w:rFonts w:ascii="IRNazanin" w:hAnsi="IRNazanin" w:eastAsia="IRNazanin"/>
          <w:color w:val="111111"/>
          <w:sz w:val="28"/>
          <w:sz w:val="28"/>
          <w:szCs w:val="28"/>
          <w:rtl w:val="true"/>
          <w:lang w:bidi="fa-IR"/>
        </w:rPr>
        <w:t xml:space="preserve">خواهم هر دم از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رضایم</w:t>
      </w:r>
    </w:p>
    <w:p>
      <w:pPr>
        <w:pStyle w:val="BookText"/>
        <w:rPr/>
      </w:pPr>
      <w:r>
        <w:rPr>
          <w:rFonts w:ascii="IRNazanin" w:hAnsi="IRNazanin" w:eastAsia="IRNazanin"/>
          <w:color w:val="111111"/>
          <w:sz w:val="28"/>
          <w:sz w:val="28"/>
          <w:szCs w:val="28"/>
          <w:rtl w:val="true"/>
          <w:lang w:bidi="fa-IR"/>
        </w:rPr>
        <w:t xml:space="preserve">خورده ام بس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سیر از زمانه</w:t>
      </w:r>
    </w:p>
    <w:p>
      <w:pPr>
        <w:pStyle w:val="BookText"/>
        <w:rPr/>
      </w:pPr>
      <w:r>
        <w:rPr>
          <w:rFonts w:ascii="Amiri" w:hAnsi="Amiri" w:eastAsia="Amiri" w:cs="Amiri"/>
          <w:color w:val="111111"/>
          <w:sz w:val="28"/>
          <w:sz w:val="28"/>
          <w:szCs w:val="28"/>
          <w:rtl w:val="true"/>
          <w:lang w:bidi="ar-SA"/>
        </w:rPr>
        <w:t xml:space="preserve">كالعرش يَحمِلُ فوقَ اربَعِ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إله رأه ذو أبصاری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توفیق بدهد کاظمین، کنار مضجع شریفش از نزدیک عرض ادب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مطهر موسی بن جعفر علیه السلام مثل جدّ غريبش حسین علیه السلام، </w:t>
      </w:r>
    </w:p>
    <w:p>
      <w:pPr>
        <w:pStyle w:val="BookText"/>
        <w:rPr/>
      </w:pPr>
      <w:r>
        <w:rPr>
          <w:rFonts w:ascii="IRNazanin" w:hAnsi="IRNazanin" w:eastAsia="IRNazanin"/>
          <w:color w:val="111111"/>
          <w:sz w:val="28"/>
          <w:sz w:val="28"/>
          <w:szCs w:val="28"/>
          <w:rtl w:val="true"/>
          <w:lang w:bidi="fa-IR"/>
        </w:rPr>
        <w:t>سه روز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وقتی جان داد غریبانه جان داد، فرزندانش کنارش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آقا جان موسی بن جعفر، بدن شما</w:t>
      </w:r>
      <w:r>
        <w:rPr>
          <w:rStyle w:val="FootnoteAnchor"/>
          <w:rtl w:val="true"/>
        </w:rPr>
        <w:footnoteReference w:id="82"/>
      </w:r>
      <w:r>
        <w:rPr>
          <w:rFonts w:ascii="IRNazanin" w:hAnsi="IRNazanin" w:eastAsia="IRNazanin"/>
          <w:color w:val="111111"/>
          <w:sz w:val="28"/>
          <w:sz w:val="28"/>
          <w:szCs w:val="28"/>
          <w:rtl w:val="true"/>
          <w:lang w:bidi="fa-IR"/>
        </w:rPr>
        <w:t>سه روز روی زمین ماند، اما بالاخره کفن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تشییع کردند و در قبرستان قریش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معصومه، وقتی شما خبر شهادت پدر را در مدینه شنیدی متأثر شدی و اشک ریختی در آن موقع فاطمه ی معصومه سنّی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رضا علیه السلام شال عزا به گردن انداخته و مجلس عزا گرفته است، فاطمه ی معصومه در سوگ پدر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وقتی شما در مدينه خبر شهادت پدر را شنیدی اشک ریختی و متأثر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دختر اباعبدالله در گودی قتلگاه کنار بدن پدرش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ندیدی و متأثر شدی، اما دختر اباعبدالله بدن بابا را قطعه قطعه روی زمین دید، خودش را روی بدن بابا انداخت از حلقوم بریده صدا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شیعیان ما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ان شَرِبْتُم ری َّ عَذُبٍ 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سَمِعْتُم بِغَریبٍ اَوْ شَهیدٍ فَانُدُبُونی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هر وقت آب سرد می نوشید به یاد لبان تشنه ی حسین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کربلا نبودید ببینید چطور طفل شش ماهه ی مرا در مقابل چشمم تیر به گلویش زدند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لَیْتَکُم فی یَوْمِ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 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 تَنْظُرونی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اِسْتَسْقی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فَاَبوا اَن یَرحَمُونِی </w:t>
      </w:r>
      <w:r>
        <w:rPr>
          <w:rStyle w:val="FootnoteAnchor"/>
          <w:rtl w:val="true"/>
        </w:rPr>
        <w:footnoteReference w:id="84"/>
      </w:r>
      <w:bookmarkStart w:id="92" w:name="pg7964_75147"/>
    </w:p>
    <w:p>
      <w:pPr>
        <w:pStyle w:val="Heading3"/>
        <w:numPr>
          <w:ilvl w:val="2"/>
          <w:numId w:val="1"/>
        </w:numPr>
        <w:rPr/>
      </w:pPr>
      <w:bookmarkStart w:id="93" w:name="__RefHeading___Toc6845327_1051229030"/>
      <w:bookmarkStart w:id="94" w:name="_Toc32"/>
      <w:bookmarkEnd w:id="92"/>
      <w:bookmarkEnd w:id="93"/>
      <w:r>
        <w:rPr>
          <w:rtl w:val="true"/>
        </w:rPr>
        <w:t>روضه ی دوم</w:t>
      </w:r>
      <w:bookmarkEnd w:id="94"/>
    </w:p>
    <w:p>
      <w:pPr>
        <w:pStyle w:val="BookText"/>
        <w:rPr/>
      </w:pPr>
      <w:r>
        <w:rPr>
          <w:rFonts w:ascii="IRNazanin" w:hAnsi="IRNazanin" w:eastAsia="IRNazanin"/>
          <w:color w:val="111111"/>
          <w:sz w:val="28"/>
          <w:sz w:val="28"/>
          <w:szCs w:val="28"/>
          <w:rtl w:val="true"/>
          <w:lang w:bidi="fa-IR"/>
        </w:rPr>
        <w:t>روز چهارشنبه متعلق به موسی بن جعفر علیه السلام است، از کنار حرم کریمه ی اهل بیت دختر موسی بن جعفر، فاطمه ی معصومه متوسل بشویم به باب الحوائج، 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قسمت کند، زیارتش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درهایی که وارد می شوی باب المراد است؛ درب مراد، درب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غیرشیعه ها به موسی بن جعفر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آن خطیب بغدادی خودش عالم سنی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من گرفتار می شدم، می آمدم کنار قبر موسی بن جعفر، متوسل می شدم و حاجتم را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ما امروز کنار حرم دختر بزرگوارت نشسته ایم گرچه از حرم شما دوریم، ولی این جا خدمت دخترتان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حدود ده سال داشت که پدر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پنج سال آخر هم بابا را ندید چون این زندان آخر موسی بن جعفر علیه السلام چهار سال طول کشید و ممتد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به پدر خیلی علاقه دارد، بابا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معصومه در سن ده سالگی یتیم شد و چهار سال بود پدر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سراغش را از علی بن موسی الرضا علیه السلام می گرفت و گاهی از برادرها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نقل کرده اند که بعضی مواقع از کاروان هایی که از عراق به مدینه می آمدند، سراغ پدر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ی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ببخشید شاید یکی از همین روزها در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نشسته، مردم به او تعزیت و تسلیت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برادر، بی بابا شديم؟ پدرمان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زده در مصیبت پدر بزرگوارش گریه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امام ما غریب جان دادند که فرزندان شان أخر عمر بالای سرشان </w:t>
      </w:r>
    </w:p>
    <w:p>
      <w:pPr>
        <w:pStyle w:val="BookText"/>
        <w:rPr/>
      </w:pPr>
      <w:r>
        <w:rPr>
          <w:rFonts w:ascii="IRNazanin" w:hAnsi="IRNazanin" w:eastAsia="IRNazanin"/>
          <w:color w:val="111111"/>
          <w:sz w:val="28"/>
          <w:sz w:val="28"/>
          <w:szCs w:val="28"/>
          <w:rtl w:val="true"/>
          <w:lang w:bidi="fa-IR"/>
        </w:rPr>
        <w:t xml:space="preserve">نبودند؛ یکی وجود مقدس علی بن موسی الرضا، یکی جوادالائمه و دیگری موسی بن جعفرعلیهم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اعتقاد ما آخرین لحظه، پسر امام به دیدنش می آید ولو به طی الارض، ولو به 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رضا مدینه بود،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خودم سرش را به دامن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دایع امامت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کجا، مدینه کجا؟ چه طور این فاصله را 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جدّم علی بن الحسین علیه السلام کربلا آمد با این که در غل و زنجیر بود، من هم همین طور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مسیر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موسی الرضا، سر بابا را به دامن گرفتی، بدن کفن شده ی بابا را دیدی، بدن بابا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در کربلا بدن بی سر را برداشت، می گویند هر طرف بدن را می گرفت یک طرف بدن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شهید است کفن نمی خواهد، باید با لباس خودش کفن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سيّدها، لباس به تن جدتان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 تهیه کرد، بدن بابا را داخل بوریا گذاشت و به خاک سپرد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نشسته ای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 xml:space="preserve">. </w:t>
      </w:r>
      <w:bookmarkStart w:id="95" w:name="pg7964_75149"/>
    </w:p>
    <w:p>
      <w:pPr>
        <w:pStyle w:val="Heading3"/>
        <w:numPr>
          <w:ilvl w:val="2"/>
          <w:numId w:val="1"/>
        </w:numPr>
        <w:rPr/>
      </w:pPr>
      <w:bookmarkStart w:id="96" w:name="__RefHeading___Toc6845329_1051229030"/>
      <w:bookmarkStart w:id="97" w:name="_Toc33"/>
      <w:bookmarkEnd w:id="95"/>
      <w:bookmarkEnd w:id="96"/>
      <w:r>
        <w:rPr>
          <w:rtl w:val="true"/>
        </w:rPr>
        <w:t>امام رضا علیه السلام</w:t>
      </w:r>
      <w:bookmarkEnd w:id="97"/>
    </w:p>
    <w:p>
      <w:pPr>
        <w:pStyle w:val="BookText"/>
        <w:rPr/>
      </w:pPr>
      <w:r>
        <w:rPr>
          <w:rFonts w:ascii="IRNazanin" w:hAnsi="IRNazanin" w:eastAsia="IRNazanin"/>
          <w:color w:val="111111"/>
          <w:sz w:val="28"/>
          <w:sz w:val="28"/>
          <w:szCs w:val="28"/>
          <w:rtl w:val="true"/>
          <w:lang w:bidi="fa-IR"/>
        </w:rPr>
        <w:t>از همین جا، از حرم حضرت فاطمه ی معصومه خواهر بزرگوارش، دل ها را روانه ی آستان قدس رضوی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معصومه علیها السلام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به عشق و محبت برادر از مدینه راه افتاد که برادر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برادر از دنیا رفت و بدن مبارکش در این شهر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مدينة الرسول را با عده ای به قصد دیدن برادر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معصومه، امشب شب شهادت برادر بزرگوار شماست؛ شما هم عزادارید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همین جا عرض تسلیت به پیشگاه شما و حضرت بقية الله الاعظم داریم و دل هایمان را روانه ی آستان قدس رضوی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امشب مشهد هستند، خودشان را به حرم علی بن موسی الرضا علیه السلام رسانده اند تا از نزدیک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آقا جان،اَشْهَدُ اَنَّکَ تَشْهَدُ مَقامیَ وَ تَسْمَعُ کَلامِی وَ تَرُّدُ 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 دهیم که ما را می بینی و جواب سلام هایمان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بازدید زائرانم می آیم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ابالحسن، جان ما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آقایی هستی که قبل از شهادت برای خودت مرثیه خواندی و زن و بچه برایت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خانواده ات را دور خود جمع کردی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بالنياحة؛ همین جا برای من توجه کنید و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جواد چهار سال داشت، زن و بچه و خواهران و برادران و خاندان امام رضا دورش جمع شدند و اشک ریختند،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p>
    <w:p>
      <w:pPr>
        <w:pStyle w:val="BookText"/>
        <w:rPr/>
      </w:pPr>
      <w:r>
        <w:rPr>
          <w:rFonts w:ascii="IRNazanin" w:hAnsi="IRNazanin" w:eastAsia="IRNazanin"/>
          <w:color w:val="111111"/>
          <w:sz w:val="28"/>
          <w:sz w:val="28"/>
          <w:szCs w:val="28"/>
          <w:rtl w:val="true"/>
          <w:lang w:bidi="fa-IR"/>
        </w:rPr>
        <w:t>پشت سر مسافر گریه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مسافری که امید برگشت داشته باشد، اما علی بن موسی الرضا از این سفر بر نمی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ایران بود، وقتی این اواخر نماز جمعه می رفت، دعایش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مشکل کار من در مرگ من است مرگ مرا برسان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غربت بس است، تنهایی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برادران و خواهران متعدد داشت اما هیچ کدام در کنارش نبودند، تنها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غریبانه مسموم شد و غریبانه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آقا بودم فرش ها را کنار زده روی خاک می غلتید و مثل مار گزیده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این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یَتَمَلْمَلُ تَمَلْمُلَ اَلسَّلِیمِ ؛ مثل مار گزیده، شکم روی خاک گذاشته بود،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 کرد و فرزندش جوادالائمه را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جواد الائمه بودم، اطراف مدینه بودیم که یک وقت دیدم مرکب ایستاد رنگ آقا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اباجعفر، بنفسی انت؛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بالای سر پدر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جوادالائمه، زود بود يتيم بشوی، سه سال است بابا را ندیده ای حالا هم در حال احتضار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امامت را در حال جان دادن واگذار کرد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آخر مجلس من، رسم این است که مجلس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ی زهرا به اتمام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آقا جان، علی بن موسی الرضا، سر شما در دامن </w:t>
      </w:r>
    </w:p>
    <w:p>
      <w:pPr>
        <w:pStyle w:val="BookText"/>
        <w:rPr/>
      </w:pPr>
      <w:r>
        <w:rPr>
          <w:rFonts w:ascii="IRNazanin" w:hAnsi="IRNazanin" w:eastAsia="IRNazanin"/>
          <w:color w:val="111111"/>
          <w:sz w:val="28"/>
          <w:sz w:val="28"/>
          <w:szCs w:val="28"/>
          <w:rtl w:val="true"/>
          <w:lang w:bidi="fa-IR"/>
        </w:rPr>
        <w:t>جوادالائمه بود که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زهرای مرضیه نیز کنار امیرالمؤمنین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امیرالمؤمنین مطالبش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توغریب بودی، در اتاق تنها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زهرای مرضیه هم آن لحظه ای که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داخل اتاق نبود، تنهای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مسجد بود، بچه ها کنار قبر پیغمبر بودند و دخترها خانه ی 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دیدند بی مادر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روی بدن مادر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صورت را روی پای مادر گذاشت؛ يا اُمّاه، أنا إبنك الحُسینُ؛ مادرجان من حسینم</w:t>
      </w:r>
      <w:r>
        <w:rPr>
          <w:rStyle w:val="FootnoteAnchor"/>
          <w:rtl w:val="true"/>
        </w:rPr>
        <w:footnoteReference w:id="89"/>
      </w:r>
      <w:r>
        <w:rPr>
          <w:rFonts w:ascii="IRNazanin" w:hAnsi="IRNazanin" w:eastAsia="IRNazanin"/>
          <w:color w:val="111111"/>
          <w:sz w:val="28"/>
          <w:sz w:val="28"/>
          <w:szCs w:val="28"/>
          <w:rtl w:val="true"/>
          <w:lang w:bidi="fa-IR"/>
        </w:rPr>
        <w:t>مادر، چه قدر رنج کشیدی که حاضر شدی بچه هایت در کودکی یتیم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رنج کشیدی که برای مرگ خود دعا کردی؟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دیشب دعا کردی خدا جانت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دعا کن دخترت زینب بمبرد</w:t>
      </w:r>
    </w:p>
    <w:p>
      <w:pPr>
        <w:pStyle w:val="BookText"/>
        <w:rPr/>
      </w:pPr>
      <w:r>
        <w:rPr>
          <w:rFonts w:ascii="IRNazanin" w:hAnsi="IRNazanin" w:eastAsia="IRNazanin"/>
          <w:color w:val="111111"/>
          <w:sz w:val="28"/>
          <w:sz w:val="28"/>
          <w:szCs w:val="28"/>
          <w:rtl w:val="true"/>
          <w:lang w:bidi="fa-IR"/>
        </w:rPr>
        <w:t>امام رضا علیه السلام را در خانه ی خدا واسطه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أبا الحسن، یا علی بن موسی ايها الرضا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پایتخت ایران است افتخار ما این است در کشوری زندگی می کنیم که صاحب این کشور علی بن موسی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مثل خورشید می درخشد و تلألؤ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مدینه گاهی خدمت زائران این جمله را می گویم که امام رضا علیه السلام پنجاه و دو سال در مدینه و سه سال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قدر در ایران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روید می گویند این موقوفه ی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ما در همه ی شهرهای </w:t>
      </w:r>
    </w:p>
    <w:p>
      <w:pPr>
        <w:pStyle w:val="BookText"/>
        <w:rPr/>
      </w:pPr>
      <w:r>
        <w:rPr>
          <w:rFonts w:ascii="IRNazanin" w:hAnsi="IRNazanin" w:eastAsia="IRNazanin"/>
          <w:color w:val="111111"/>
          <w:sz w:val="28"/>
          <w:sz w:val="28"/>
          <w:szCs w:val="28"/>
          <w:rtl w:val="true"/>
          <w:lang w:bidi="fa-IR"/>
        </w:rPr>
        <w:t>ایران موقوفه داریم؛ کتابخانه، باغ، مِلک، خانه، آب، 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مردم در توان شان بوده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بارگاه و دور و برش را تا جایی که مردم توانسته اند وسعت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ببینید امام رضا سه سال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پنجاه و دو سال در مدینه بود حال مردم برایش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کنار قبر مادرش می بینی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دورش یک دیواری کشیده اند و قبرش اصلاً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خانه ی آقا نیست، معلوم نیست که کجا بوده؟ کجا درس می گفته؟ آثارش کجاست؟ واقعاً در مدینه مظلومیت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تلاشی است که وهابیت در از بین بردن آثار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مگرمی شود شخصی نیم قرن در شهری زندگی کرده باشد و اثری از او نباشد؟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علی بن موسی الرضا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بودم یکی از بستگان تان پشت سر شما حرف می 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آخرین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شخص از واقفیه بوده است، از کسانی که به هفت امام بیشتر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پیغمبر عمويش ابولهب بدی نکرد؟ آیا سلمان از سرزمین ایران و از سرزمین عجم نیامد و به پیامبر ایمان نیاورد؟ مگر صهیب از روم نیامد؟ مگر بلال از حبشه نیامد و ایمان نیاورد؟ این افتخار بود برای بعضی هایی که از طرف می آمدند و به پیغمبر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در کنار پیغمبر بودند ایمان نیاوردند و پیغمبر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امام از عجم ها تعریف و تمجید کردند، جمله ای فرمودند که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پیغمبر را از غیر عرب انتخاب می کردیم و قرآن را به غیر عرب نازل می کردیم ممکن بود بعضی از اعراب جاهلی با آن تعصب و لجاجت هایی که داشتند، مثل ابولهب و دیگران زیر بار نروند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دل ها را روانه کنیم کنار مضجع شریف ثامن الائمه علی بن موسی الرضا، خداوند رحمت کند شیخ عباس قمی را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فوائدالرضویه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کتاب معجزاتی را که بعد از شهادت امام رضا از قبر شریف او ساطع شده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معجزات نسبت به غیر مسلمان هاست که به امام متوسل شده اند و بیمارشان شفاگرفته و یا گرفتاری شان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همین جا از کنار مضجع شریف حضرت معصومه، خواهری که به عشق برادر مدینه را ترک کرد اما موفق نشد امامش را زیارت کند و قبل از زیارت امامش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کنیم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ابا الحسن با علی بن موسی ایّها الرضا یابن رسول الله با حجّة الله على خلقه یا سیدنا و مولانا انا توجهنا و استشفعنا و توسلنا بك إلى الله و قدمناک بین یدی حاجاتنا يا و جيهاً عند الله اشفع لنا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 آلِ طاها وَ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خَیرِ النَّبِیِین</w:t>
      </w:r>
    </w:p>
    <w:p>
      <w:pPr>
        <w:pStyle w:val="BookText"/>
        <w:rPr/>
      </w:pPr>
      <w:r>
        <w:rPr>
          <w:rFonts w:ascii="Amiri" w:hAnsi="Amiri" w:eastAsia="Amiri" w:cs="Amiri"/>
          <w:color w:val="111111"/>
          <w:sz w:val="28"/>
          <w:sz w:val="28"/>
          <w:szCs w:val="28"/>
          <w:rtl w:val="true"/>
          <w:lang w:bidi="ar-SA"/>
        </w:rPr>
        <w:t xml:space="preserve">سَلامٌ عَلی رَوضَةِ حَلَّ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یُباهِی بِهِ المُلکُ وَ الدینُ</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منتظرم بمان اگر آمدم و دیدی عبا به سر افکنده ام دیگر با من صحبت نکن بدان مرا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هدف شان را به نتیجه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 من هم چشم به در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آقا عبا به سر نیفکنده باشد، اما یک وقت دیدم در باز شد، امام عبا را به سرافکنده از خانه ی مأمون بیرون آمد، نمی دانم چه شده بود؟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 بعد از هر چند قدمی یک لحظه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بلند می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جگرم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 چه کرد با بدن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داخل منزل شد،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خدمتکارها غذا خورده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 با این حالی که شما دارید مگر می شود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سفره بیندازید همه 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انداختیم، خدمتکارها و غلام ها سر سفره نشستند، زیر بغل های امام رضا را گرفتند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یک آن ها حال شان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برچیدیم و خدمتکارها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دیدم آقا ضعف کرد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فرش ها را کنار زد و شکم را به زمین چسباند؛ یَتَمَلْمَلُ تَمَلْمُلَ اَلسَّلِیمِ؛ مثل مار گزیده به خود می پیچید، دائماً به در نگاه می کرد و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سرش روی زانوی جوادالائمه است، از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روم سر بابام را به دامن بگیرم، و ودایع امامت را تحویل بگیرم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بقية الله، آقا جواد الائمه علیه السلام از مدینه با طی الارض خودش را کنار بدن بابا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ها بسوزد برای آقا امام سجاد که نتوانست از خیمه ها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خیمه ها چه قدر راه بود که امام سجاد نتوانست سر بابا را به دامن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اباعبدالله منتظر ماند، خبری نشد کسی نیست سرش را به دامن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سرش را روی خاک های گرم کربلا گذاشت؛ فَوَضَعَ رَأْسِهِ عَلَى الارضِ التُّرَابَ؛ صورت را گذاشت روی خاک کربلا</w:t>
      </w:r>
      <w:r>
        <w:rPr>
          <w:rFonts w:eastAsia="IRNazanin" w:cs="IRNazanin"/>
          <w:color w:val="111111"/>
          <w:sz w:val="28"/>
          <w:szCs w:val="28"/>
          <w:rtl w:val="true"/>
          <w:lang w:bidi="fa-IR"/>
        </w:rPr>
        <w:t xml:space="preserve">. </w:t>
      </w:r>
      <w:bookmarkStart w:id="98" w:name="pg7964_75155"/>
    </w:p>
    <w:p>
      <w:pPr>
        <w:pStyle w:val="Heading3"/>
        <w:numPr>
          <w:ilvl w:val="2"/>
          <w:numId w:val="1"/>
        </w:numPr>
        <w:rPr/>
      </w:pPr>
      <w:bookmarkStart w:id="99" w:name="__RefHeading___Toc6845331_1051229030"/>
      <w:bookmarkStart w:id="100" w:name="_Toc34"/>
      <w:bookmarkEnd w:id="98"/>
      <w:bookmarkEnd w:id="99"/>
      <w:r>
        <w:rPr>
          <w:rtl w:val="true"/>
        </w:rPr>
        <w:t>امام جواد علیه السلام</w:t>
      </w:r>
      <w:bookmarkEnd w:id="100"/>
    </w:p>
    <w:p>
      <w:pPr>
        <w:pStyle w:val="BookText"/>
        <w:rPr/>
      </w:pPr>
      <w:r>
        <w:rPr>
          <w:rFonts w:ascii="IRNazanin" w:hAnsi="IRNazanin" w:eastAsia="IRNazanin"/>
          <w:color w:val="111111"/>
          <w:sz w:val="28"/>
          <w:sz w:val="28"/>
          <w:szCs w:val="28"/>
          <w:rtl w:val="true"/>
          <w:lang w:bidi="fa-IR"/>
        </w:rPr>
        <w:t>آقایی که در کودکی یتیم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چهار سالگی پدرش مدینه را ترک کرد، در حالی که جوادالائمه اشک می ریخت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با خودتان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الائمه علیه السلام نزدیک سه سال پدر بزرگوارش را ندید تا روزی که خبرشهادت را شنید و عزادار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در کودکی یتیم شد، آن هم نه یتیمی که پدرش تا آخرین لحظه کنارش باشد، بلکه یتیمی که حداقل سه سال پدرش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ایران بود؛ او با امام جواد در مدینه مکاتبه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نامه می داد و در نامه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میوه ی قلبم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خیلی به جواد الائمه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اولاد را در سن چهل یا چهل و هفت سالگی، به امام رضا داد و لذا وقتی به دنیا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تر از این مولود، مولودی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دنیا آمد، امام رضا برایش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روی غضب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مسموم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پدر و مادرم به قربانت که آسمان ها برایت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برایت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برایت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وقت این ها را فرمود؟ وقتی قنداقه ی امام جواد را دست امام رضا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شهادت می رسی فرشته ها برایت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برایت گریه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باب الحوائج است، مخصوصاً جهت حاجت های دنیا اگر امام رضا </w:t>
      </w:r>
    </w:p>
    <w:p>
      <w:pPr>
        <w:pStyle w:val="BookText"/>
        <w:rPr/>
      </w:pPr>
      <w:r>
        <w:rPr>
          <w:rFonts w:ascii="IRNazanin" w:hAnsi="IRNazanin" w:eastAsia="IRNazanin"/>
          <w:color w:val="111111"/>
          <w:sz w:val="28"/>
          <w:sz w:val="28"/>
          <w:szCs w:val="28"/>
          <w:rtl w:val="true"/>
          <w:lang w:bidi="fa-IR"/>
        </w:rPr>
        <w:t>را به این آقازاده قسم بدهی، اگر فاطمه ی معصومه را به پسر برادرش قسم دهی، عنایت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در دوران جوانی به شهادت رسید؛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السَّلام عليك يا اباجعفر یا محمد بن علی ایّها الجواد يابن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برویم کاظمین کنار قبرش، و از نزدیک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جوادالائمه،ادرکنی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عالمين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 فبر حسین میخواهم</w:t>
      </w:r>
    </w:p>
    <w:p>
      <w:pPr>
        <w:pStyle w:val="BookText"/>
        <w:rPr/>
      </w:pPr>
      <w:r>
        <w:rPr>
          <w:rFonts w:ascii="IRNazanin" w:hAnsi="IRNazanin" w:eastAsia="IRNazanin"/>
          <w:color w:val="111111"/>
          <w:sz w:val="28"/>
          <w:sz w:val="28"/>
          <w:szCs w:val="28"/>
          <w:rtl w:val="true"/>
          <w:lang w:bidi="fa-IR"/>
        </w:rPr>
        <w:t xml:space="preserve">سفر کاظمین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جوادالائمه، ادرکنی</w:t>
      </w:r>
    </w:p>
    <w:p>
      <w:pPr>
        <w:pStyle w:val="BookText"/>
        <w:rPr/>
      </w:pPr>
      <w:r>
        <w:rPr>
          <w:rFonts w:ascii="IRNazanin" w:hAnsi="IRNazanin" w:eastAsia="IRNazanin"/>
          <w:color w:val="111111"/>
          <w:sz w:val="28"/>
          <w:sz w:val="28"/>
          <w:szCs w:val="28"/>
          <w:rtl w:val="true"/>
          <w:lang w:bidi="fa-IR"/>
        </w:rPr>
        <w:t>آقا جان، ما امروز تو را واسطه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پیش امام هادی بودم، امام هادی هشت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به شهادت رسید، در کودکی یتیم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دیدم اشکش جاری شد و آقا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تُوَفَّي اَبُو جعفر؛ الان بی بابا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بابام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الان مدینه هستید بابای شما بغداد، فاصله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به من خبر دادند پدرم غریبانه مسموم شد و به شهادت رسید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 امام هادی، خبر شهادت بابایت را این گونه فهمیدی، اشک تان جاری شد، رنگ تان تغییر کرد، قلب تان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می دانید خبر شهادت امام حسین را چگونه به بچه هایش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سر بالای نی رفت، آسمان تیره و تار گشت، زین العابدین، امام سجاد 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به خدا بی بابا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به خدا یتیم شدیم</w:t>
      </w:r>
      <w:r>
        <w:rPr>
          <w:rFonts w:eastAsia="IRNazanin" w:cs="IRNazanin"/>
          <w:color w:val="111111"/>
          <w:sz w:val="28"/>
          <w:szCs w:val="28"/>
          <w:rtl w:val="true"/>
          <w:lang w:bidi="fa-IR"/>
        </w:rPr>
        <w:t xml:space="preserve">! </w:t>
      </w:r>
      <w:bookmarkStart w:id="101" w:name="pg7964_75157"/>
    </w:p>
    <w:p>
      <w:pPr>
        <w:pStyle w:val="Heading3"/>
        <w:numPr>
          <w:ilvl w:val="2"/>
          <w:numId w:val="1"/>
        </w:numPr>
        <w:rPr/>
      </w:pPr>
      <w:bookmarkStart w:id="102" w:name="__RefHeading___Toc6845333_1051229030"/>
      <w:bookmarkStart w:id="103" w:name="_Toc35"/>
      <w:bookmarkEnd w:id="101"/>
      <w:bookmarkEnd w:id="102"/>
      <w:r>
        <w:rPr>
          <w:rtl w:val="true"/>
        </w:rPr>
        <w:t>امام هادی علیه السلام</w:t>
      </w:r>
      <w:bookmarkEnd w:id="103"/>
    </w:p>
    <w:p>
      <w:pPr>
        <w:pStyle w:val="BookText"/>
        <w:rPr/>
      </w:pPr>
      <w:r>
        <w:rPr>
          <w:rFonts w:ascii="IRNazanin" w:hAnsi="IRNazanin" w:eastAsia="IRNazanin"/>
          <w:color w:val="111111"/>
          <w:sz w:val="28"/>
          <w:sz w:val="28"/>
          <w:szCs w:val="28"/>
          <w:rtl w:val="true"/>
          <w:lang w:bidi="fa-IR"/>
        </w:rPr>
        <w:t xml:space="preserve">دل هر شیعه می سوزد برای حضرت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 قسمت کند صحن و سرای حضرت هادی</w:t>
      </w:r>
    </w:p>
    <w:p>
      <w:pPr>
        <w:pStyle w:val="BookText"/>
        <w:rPr/>
      </w:pPr>
      <w:r>
        <w:rPr>
          <w:rFonts w:ascii="IRNazanin" w:hAnsi="IRNazanin" w:eastAsia="IRNazanin"/>
          <w:color w:val="111111"/>
          <w:sz w:val="28"/>
          <w:sz w:val="28"/>
          <w:szCs w:val="28"/>
          <w:rtl w:val="true"/>
          <w:lang w:bidi="fa-IR"/>
        </w:rPr>
        <w:t xml:space="preserve">به شهر سامره تبعید شد مظهر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نشنود دیگر صدای حضرت هادی</w:t>
      </w:r>
    </w:p>
    <w:p>
      <w:pPr>
        <w:pStyle w:val="BookText"/>
        <w:rPr/>
      </w:pPr>
      <w:r>
        <w:rPr>
          <w:rFonts w:ascii="IRNazanin" w:hAnsi="IRNazanin" w:eastAsia="IRNazanin"/>
          <w:color w:val="111111"/>
          <w:sz w:val="28"/>
          <w:sz w:val="28"/>
          <w:szCs w:val="28"/>
          <w:rtl w:val="true"/>
          <w:lang w:bidi="fa-IR"/>
        </w:rPr>
        <w:t xml:space="preserve">سر پاکش به دامان پسر در وقت جان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سوزد به وجه دلربای حضرت هادی</w:t>
      </w:r>
    </w:p>
    <w:p>
      <w:pPr>
        <w:pStyle w:val="BookText"/>
        <w:rPr/>
      </w:pPr>
      <w:r>
        <w:rPr>
          <w:rFonts w:ascii="IRNazanin" w:hAnsi="IRNazanin" w:eastAsia="IRNazanin"/>
          <w:color w:val="111111"/>
          <w:sz w:val="28"/>
          <w:sz w:val="28"/>
          <w:szCs w:val="28"/>
          <w:rtl w:val="true"/>
          <w:lang w:bidi="fa-IR"/>
        </w:rPr>
        <w:t>دشمنان به متوکل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على بن محمد اسلحه و نامه هایی از ناحیه ی شیعیان اهالی قم موجود است و او می خواهد بر ضد حکومت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جماعتی از دژخیمان خود را شبانه به خانه ی آن حضرت روانه کرده آن ها شبانه و سر زده وارد خانه ی امام شدند و به جست وجو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درون اتاق در بسته، لباس موئین پوشیده بود، و روی خاک رو به قبله نشسته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به او حمله کردند و او را با همان وضع، سر برهنه و پابرهنه به حضور متوكل آوردند و گزارش دادند که ما به جست وجوی خانه ی امام هادی پرداختیم اما چیزی نیافتیم، دیدیم او رو به قبله نشسته بود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در کنار سفره ی شراب نشسته بود و در دستش جام شراب بود، برخاست و با احترام فراوان آن حضرت را کنار خود نشاند، و جام شراب را به آن حضرت تعارف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گوشت و خون من با شراب آمیخته نشده و </w:t>
      </w:r>
    </w:p>
    <w:p>
      <w:pPr>
        <w:pStyle w:val="BookText"/>
        <w:rPr/>
      </w:pPr>
      <w:r>
        <w:rPr>
          <w:rFonts w:ascii="IRNazanin" w:hAnsi="IRNazanin" w:eastAsia="IRNazanin"/>
          <w:color w:val="111111"/>
          <w:sz w:val="28"/>
          <w:sz w:val="28"/>
          <w:szCs w:val="28"/>
          <w:rtl w:val="true"/>
          <w:lang w:bidi="fa-IR"/>
        </w:rPr>
        <w:t>نخواهد شد،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او را معاف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بخوان، بزم ما را با اشعار خود 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شعر، بهره ی اندک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اشعاری بخوانی، امام هادی شروع کرد و اشعاری درمورد بی وفایی دنیا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شدیداً تحت تأثیر قرار گرفت و چنان گریه کرد که اشک بر صورتش جاری شد و حاضران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امام هادی را با احترام برگردانند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آقا جان امام هادی، شما را به بزم شراب بردند، ولی با عزت و احترام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بسوزد برای جدّ غريبت حسین، زمانی که در مجلس یزید سر مبارکش شروع به قرآن خواندن کرد، یزید با چوب دستی شروع کرد به این لب و دندان زدن، خواهر دارد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خانم رو به عمه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بگو با چوب به لب و دندان بابام حسین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زینب شاید فرموده باشد</w:t>
      </w:r>
    </w:p>
    <w:p>
      <w:pPr>
        <w:pStyle w:val="BookText"/>
        <w:rPr/>
      </w:pPr>
      <w:r>
        <w:rPr>
          <w:rFonts w:ascii="IRNazanin" w:hAnsi="IRNazanin" w:eastAsia="IRNazanin"/>
          <w:color w:val="111111"/>
          <w:sz w:val="28"/>
          <w:sz w:val="28"/>
          <w:szCs w:val="28"/>
          <w:rtl w:val="true"/>
          <w:lang w:bidi="fa-IR"/>
        </w:rPr>
        <w:t xml:space="preserve">با مزن چوب جفا را بر لب و دندان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مجلست طفلان او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مزن، شر می نما از روی زهرا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بزن مخفی زچشم خواهر گریان او </w:t>
      </w:r>
      <w:bookmarkStart w:id="104" w:name="pg7964_75159"/>
    </w:p>
    <w:p>
      <w:pPr>
        <w:pStyle w:val="Heading3"/>
        <w:numPr>
          <w:ilvl w:val="2"/>
          <w:numId w:val="1"/>
        </w:numPr>
        <w:rPr/>
      </w:pPr>
      <w:bookmarkStart w:id="105" w:name="__RefHeading___Toc6845335_1051229030"/>
      <w:bookmarkStart w:id="106" w:name="_Toc36"/>
      <w:bookmarkEnd w:id="104"/>
      <w:bookmarkEnd w:id="105"/>
      <w:r>
        <w:rPr>
          <w:rtl w:val="true"/>
        </w:rPr>
        <w:t>امام حسن عسکری علیه السلام</w:t>
      </w:r>
      <w:bookmarkEnd w:id="106"/>
    </w:p>
    <w:p>
      <w:pPr>
        <w:pStyle w:val="BookText"/>
        <w:rPr/>
      </w:pPr>
      <w:r>
        <w:rPr>
          <w:rFonts w:ascii="IRNazanin" w:hAnsi="IRNazanin" w:eastAsia="IRNazanin"/>
          <w:color w:val="111111"/>
          <w:sz w:val="28"/>
          <w:sz w:val="28"/>
          <w:szCs w:val="28"/>
          <w:rtl w:val="true"/>
          <w:lang w:bidi="fa-IR"/>
        </w:rPr>
        <w:t>امشب دل های شما را روانه کنم کنار حرم باصفای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 شب دسته جمعی از نزدیک عرض ادب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کجا مجلسی بگیرند اگر کسی صاحب عزا را نشناسد سئوال می کند که صاحب این مجلس کیست؟ می خواهم بگویم امشب صاحب این محفل و مجلس امام زمان است؛ حجة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مردم می روند پیش فرزندان تسلیت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امشب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 آجرک الله، چه کردند با پدرتان امام حسن؟</w:t>
      </w:r>
    </w:p>
    <w:p>
      <w:pPr>
        <w:pStyle w:val="BookText"/>
        <w:rPr/>
      </w:pPr>
      <w:r>
        <w:rPr>
          <w:rFonts w:ascii="IRNazanin" w:hAnsi="IRNazanin" w:eastAsia="IRNazanin"/>
          <w:color w:val="111111"/>
          <w:sz w:val="28"/>
          <w:sz w:val="28"/>
          <w:szCs w:val="28"/>
          <w:rtl w:val="true"/>
          <w:lang w:bidi="fa-IR"/>
        </w:rPr>
        <w:t>ساعات آخر عمر، امام حسن عسکری علیه السلام رو به غلامش عقید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حجره برو، کودکی را می بینی که در پشت پرده به سجده افتاده است،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آنجا رفت، کودکی را که چهره ای درخشان داشت در حال سجده دید، او را متوجه کرد نزد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امام حسن عسکری به چهره ی نورانی امام زمان افتاد، گریه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 أَهْلِ بَيْتِهِ اسْقِنِي الْمَاءَ فَإِنِّي ذاهِبٌ إِلى رَبِّي؛ ای سرور اهل خانه ی من، به من آب بیاشام همانا من به سوی پروردگارم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وفاتم نزدیک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دست های امام عسکری از شدت مسمومیت میلرزید،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مبارک خود آب در دهان مبارک پدر می ریخت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بعد از مدتی امام به شهادت رسید، امام زمان هم بر بدن پدر نماز خواندند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نمی دانم با چه حالی امام زمان بر بدن بابا نماز خواندند؟</w:t>
      </w:r>
    </w:p>
    <w:p>
      <w:pPr>
        <w:pStyle w:val="BookText"/>
        <w:rPr/>
      </w:pPr>
      <w:r>
        <w:rPr>
          <w:rFonts w:ascii="IRNazanin" w:hAnsi="IRNazanin" w:eastAsia="IRNazanin"/>
          <w:color w:val="111111"/>
          <w:sz w:val="28"/>
          <w:sz w:val="28"/>
          <w:szCs w:val="28"/>
          <w:rtl w:val="true"/>
          <w:lang w:bidi="fa-IR"/>
        </w:rPr>
        <w:t>کربلا هم طایفه ی بنی اسد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تصمیم داشتند بدن امام حسین را دفن کنند، ولی پیکر او و سایر شهدا را که سر در بدن نداشتند،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بودند چه کنند؟ ناگاه دیدند سوار ناشناسی نزد آن ها آمد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این اجساد مطهر آمده ایم ولی بدن ها را نمی شناسیم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 من این بدن 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بدن بابا، گریه کرد و قبری مهیا کرد، بدن بابا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پوشاند و با سرانگشت روی قبر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الحُسَيْنِ بنِ عَلِيِّ بنِ أبي طالِب اَلَّذِي قَتَلُوهُ عَطْشاناً غَريباً؛ این قبر حسین بن علی بن ابیطالب است که او را با لب تشنه و غریبانه کشتند</w:t>
      </w:r>
      <w:r>
        <w:rPr>
          <w:rFonts w:eastAsia="IRNazanin" w:cs="IRNazanin"/>
          <w:color w:val="111111"/>
          <w:sz w:val="28"/>
          <w:szCs w:val="28"/>
          <w:rtl w:val="true"/>
          <w:lang w:bidi="fa-IR"/>
        </w:rPr>
        <w:t>.</w:t>
      </w:r>
      <w:r>
        <w:rPr>
          <w:rStyle w:val="FootnoteAnchor"/>
          <w:rtl w:val="true"/>
        </w:rPr>
        <w:footnoteReference w:id="97"/>
      </w:r>
      <w:bookmarkStart w:id="107" w:name="pg7964_75161"/>
    </w:p>
    <w:p>
      <w:pPr>
        <w:pStyle w:val="Heading3"/>
        <w:numPr>
          <w:ilvl w:val="2"/>
          <w:numId w:val="1"/>
        </w:numPr>
        <w:rPr/>
      </w:pPr>
      <w:bookmarkStart w:id="108" w:name="__RefHeading___Toc6845337_1051229030"/>
      <w:bookmarkStart w:id="109" w:name="_Toc37"/>
      <w:bookmarkEnd w:id="107"/>
      <w:bookmarkEnd w:id="108"/>
      <w:r>
        <w:rPr>
          <w:rtl w:val="true"/>
        </w:rPr>
        <w:t xml:space="preserve">امام زمان </w:t>
      </w:r>
      <w:r>
        <w:rPr>
          <w:rtl w:val="true"/>
        </w:rPr>
        <w:t>(</w:t>
      </w:r>
      <w:r>
        <w:rPr>
          <w:rtl w:val="true"/>
        </w:rPr>
        <w:t>عجل الله تعالی فرجه الشریف</w:t>
      </w:r>
      <w:r>
        <w:rPr>
          <w:rtl w:val="true"/>
        </w:rPr>
        <w:t>)</w:t>
      </w:r>
      <w:bookmarkEnd w:id="109"/>
    </w:p>
    <w:p>
      <w:pPr>
        <w:pStyle w:val="Heading4"/>
        <w:numPr>
          <w:ilvl w:val="3"/>
          <w:numId w:val="1"/>
        </w:numPr>
        <w:rPr/>
      </w:pPr>
      <w:bookmarkStart w:id="110" w:name="__RefHeading___Toc6845339_1051229030"/>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ما که نادیده خریدار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عاشق دیدار توایم</w:t>
      </w:r>
    </w:p>
    <w:p>
      <w:pPr>
        <w:pStyle w:val="BookText"/>
        <w:rPr/>
      </w:pPr>
      <w:r>
        <w:rPr>
          <w:rFonts w:ascii="IRNazanin" w:hAnsi="IRNazanin" w:eastAsia="IRNazanin"/>
          <w:color w:val="111111"/>
          <w:sz w:val="28"/>
          <w:sz w:val="28"/>
          <w:szCs w:val="28"/>
          <w:rtl w:val="true"/>
          <w:lang w:bidi="fa-IR"/>
        </w:rPr>
        <w:t xml:space="preserve">نه خریدار گرفتار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گرفتار، که بیمار توایم</w:t>
      </w:r>
    </w:p>
    <w:p>
      <w:pPr>
        <w:pStyle w:val="BookText"/>
        <w:rPr/>
      </w:pPr>
      <w:r>
        <w:rPr>
          <w:rFonts w:ascii="IRNazanin" w:hAnsi="IRNazanin" w:eastAsia="IRNazanin"/>
          <w:color w:val="111111"/>
          <w:sz w:val="28"/>
          <w:sz w:val="28"/>
          <w:szCs w:val="28"/>
          <w:rtl w:val="true"/>
          <w:lang w:bidi="fa-IR"/>
        </w:rPr>
        <w:t xml:space="preserve">گفتم شبی به مهدی، اذن نگاه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از تو ترک گناه خواهم</w:t>
      </w:r>
    </w:p>
    <w:p>
      <w:pPr>
        <w:pStyle w:val="BookText"/>
        <w:rPr/>
      </w:pPr>
      <w:r>
        <w:rPr>
          <w:rFonts w:ascii="IRNazanin" w:hAnsi="IRNazanin" w:eastAsia="IRNazanin"/>
          <w:color w:val="111111"/>
          <w:sz w:val="28"/>
          <w:sz w:val="28"/>
          <w:szCs w:val="28"/>
          <w:rtl w:val="true"/>
          <w:lang w:bidi="fa-IR"/>
        </w:rPr>
        <w:t xml:space="preserve">گفتم شبی به مهدی، بردی دلم 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به راهت، شب تا سحر نشستم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بهتر، از انتظار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وصل خود را بر روی تو نبستم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وصلم، باشد هوای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را شکستی، دستت رسد به دستم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جرمم، ای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تو بودم، شرمنده تو هستم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جرم و گناه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تو دیدم، چشمان خود ببستم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نومید از خانه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 دل محبّ شرمنده را شکستم </w:t>
      </w:r>
      <w:bookmarkStart w:id="112" w:name="pg7964_75162"/>
    </w:p>
    <w:p>
      <w:pPr>
        <w:pStyle w:val="Heading4"/>
        <w:numPr>
          <w:ilvl w:val="3"/>
          <w:numId w:val="1"/>
        </w:numPr>
        <w:rPr/>
      </w:pPr>
      <w:bookmarkStart w:id="113" w:name="__RefHeading___Toc6845341_1051229030"/>
      <w:bookmarkStart w:id="114" w:name="_Toc39"/>
      <w:bookmarkEnd w:id="112"/>
      <w:bookmarkEnd w:id="113"/>
      <w:r>
        <w:rPr>
          <w:rtl w:val="true"/>
        </w:rPr>
        <w:t>روضه ی اول</w:t>
      </w:r>
      <w:bookmarkEnd w:id="114"/>
    </w:p>
    <w:p>
      <w:pPr>
        <w:pStyle w:val="BookText"/>
        <w:rPr/>
      </w:pP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زمان می آید و انتقام این جسارت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 شما هم از این جسارت ها ناراحت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بعد از دویست سال بعد از واقعه ی کربلا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قدر زیبا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من هم شب گریه می کنم، و هم روز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 چشمم تمام شود خون گریه می کنم؛ وَ لَأَبْكِيَنَّ عَلَيْكَ بَدَلَ الدُّمُوعِ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مصیبت های تو فراموش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از زبان امام زمان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عَلَى الشَّیْبِ الْخَضیبِ وَعَلَى الْخَدِّ التَّریبِ،وَعَلَى الْبَدَنِ السَّلیبِ</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می دانید این جمله یعنی چه؟ یعنی جد بزرگوارم، سلام من بر آن محاسن خون آلودت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آن بدن عریانت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آن لب هایی که کبود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حلقوم بریده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صورت خاک آلودت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آن سری که بالای 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آن بدنی که پایمال سم اسب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بقیة الله، شما خواندی و 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قتلگاه نبودی و ندیدی، با این حال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عمه ی سادات در کربلا این قضایا را دید؛ صورت خاک آلود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بشکافته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خونین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زبالای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خدا را سر بریدند</w:t>
      </w:r>
    </w:p>
    <w:p>
      <w:pPr>
        <w:pStyle w:val="BookText"/>
        <w:rPr/>
      </w:pPr>
      <w:r>
        <w:rPr>
          <w:rFonts w:ascii="IRNazanin" w:hAnsi="IRNazanin" w:eastAsia="IRNazanin"/>
          <w:color w:val="111111"/>
          <w:sz w:val="28"/>
          <w:sz w:val="28"/>
          <w:szCs w:val="28"/>
          <w:rtl w:val="true"/>
          <w:lang w:bidi="fa-IR"/>
        </w:rPr>
        <w:t xml:space="preserve">خودم دیدم که گل های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آبی همه پژمرده بودند</w:t>
      </w:r>
    </w:p>
    <w:p>
      <w:pPr>
        <w:pStyle w:val="BookText"/>
        <w:rPr/>
      </w:pPr>
      <w:r>
        <w:rPr>
          <w:rFonts w:ascii="IRNazanin" w:hAnsi="IRNazanin" w:eastAsia="IRNazanin"/>
          <w:color w:val="111111"/>
          <w:sz w:val="28"/>
          <w:sz w:val="28"/>
          <w:szCs w:val="28"/>
          <w:rtl w:val="true"/>
          <w:lang w:bidi="fa-IR"/>
        </w:rPr>
        <w:t xml:space="preserve">خودم دیدم گلوی اصغرم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بر کشیدم اکبرم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بن صباح و مساء و لأبكي عليك بدل الدموع دما</w:t>
      </w:r>
      <w:r>
        <w:rPr>
          <w:rStyle w:val="FootnoteAnchor"/>
          <w:rtl w:val="true"/>
        </w:rPr>
        <w:footnoteReference w:id="99"/>
      </w:r>
      <w:bookmarkStart w:id="115" w:name="pg7964_75163"/>
    </w:p>
    <w:p>
      <w:pPr>
        <w:pStyle w:val="Heading4"/>
        <w:numPr>
          <w:ilvl w:val="3"/>
          <w:numId w:val="1"/>
        </w:numPr>
        <w:rPr/>
      </w:pPr>
      <w:bookmarkStart w:id="116" w:name="__RefHeading___Toc6845343_1051229030"/>
      <w:bookmarkStart w:id="117" w:name="_Toc40"/>
      <w:bookmarkEnd w:id="115"/>
      <w:bookmarkEnd w:id="116"/>
      <w:r>
        <w:rPr>
          <w:rtl w:val="true"/>
        </w:rPr>
        <w:t>روضه ی دوم</w:t>
      </w:r>
      <w:bookmarkEnd w:id="117"/>
    </w:p>
    <w:p>
      <w:pPr>
        <w:pStyle w:val="BookText"/>
        <w:rPr/>
      </w:pPr>
      <w:r>
        <w:rPr>
          <w:rFonts w:ascii="IRNazanin" w:hAnsi="IRNazanin" w:eastAsia="IRNazanin"/>
          <w:color w:val="111111"/>
          <w:sz w:val="28"/>
          <w:sz w:val="28"/>
          <w:szCs w:val="28"/>
          <w:rtl w:val="true"/>
          <w:lang w:bidi="fa-IR"/>
        </w:rPr>
        <w:t xml:space="preserve">کی شود مهدی بیاید،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واگشاید، یا حسین</w:t>
      </w:r>
    </w:p>
    <w:p>
      <w:pPr>
        <w:pStyle w:val="BookText"/>
        <w:rPr/>
      </w:pPr>
      <w:r>
        <w:rPr>
          <w:rFonts w:ascii="IRNazanin" w:hAnsi="IRNazanin" w:eastAsia="IRNazanin"/>
          <w:color w:val="111111"/>
          <w:sz w:val="28"/>
          <w:sz w:val="28"/>
          <w:szCs w:val="28"/>
          <w:rtl w:val="true"/>
          <w:lang w:bidi="fa-IR"/>
        </w:rPr>
        <w:t xml:space="preserve">کی شود آوای تو از 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آید،یا حسین</w:t>
      </w:r>
    </w:p>
    <w:p>
      <w:pPr>
        <w:pStyle w:val="BookText"/>
        <w:rPr/>
      </w:pPr>
      <w:r>
        <w:rPr>
          <w:rFonts w:ascii="IRNazanin" w:hAnsi="IRNazanin" w:eastAsia="IRNazanin"/>
          <w:color w:val="111111"/>
          <w:sz w:val="28"/>
          <w:sz w:val="28"/>
          <w:szCs w:val="28"/>
          <w:rtl w:val="true"/>
          <w:lang w:bidi="fa-IR"/>
        </w:rPr>
        <w:t xml:space="preserve">می شود با یالثارات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برپا نماید، یا حسین</w:t>
      </w:r>
    </w:p>
    <w:p>
      <w:pPr>
        <w:pStyle w:val="BookText"/>
        <w:rPr/>
      </w:pPr>
      <w:r>
        <w:rPr>
          <w:rFonts w:ascii="IRNazanin" w:hAnsi="IRNazanin" w:eastAsia="IRNazanin"/>
          <w:color w:val="111111"/>
          <w:sz w:val="28"/>
          <w:sz w:val="28"/>
          <w:szCs w:val="28"/>
          <w:rtl w:val="true"/>
          <w:lang w:bidi="fa-IR"/>
        </w:rPr>
        <w:t xml:space="preserve">کسی شود گیرد ز دشمن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پیروزی سراید، يا حسين</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الطّالِبُ بِذُحُولِ الْأَنْبِیاءِ وَ أَبْناءِ الأَنْبِیاءِ ، أَیْنَ الطَّالِبُ بِدَمِ الْمَقْتُولِ بِکَرْبَلاءَ أَیْنَ أَیْنَ الْمَنْصُورُ عَلَی مَنِ اعْتَدَی عَلَیْهِ وَ افْتَرَی؛کجاست جوینده ی خون پیامبران و فرزندان؟ کجاست جوینده ی خون شهید کربلا؟ کجاست آن کسی که بر متجاوزان و فاسقان پیروز است؟</w:t>
      </w:r>
    </w:p>
    <w:p>
      <w:pPr>
        <w:pStyle w:val="BookText"/>
        <w:rPr/>
      </w:pPr>
      <w:r>
        <w:rPr>
          <w:rFonts w:ascii="IRNazanin" w:hAnsi="IRNazanin" w:eastAsia="IRNazanin"/>
          <w:color w:val="111111"/>
          <w:sz w:val="28"/>
          <w:sz w:val="28"/>
          <w:szCs w:val="28"/>
          <w:rtl w:val="true"/>
          <w:lang w:bidi="fa-IR"/>
        </w:rPr>
        <w:t xml:space="preserve">العجل، ای صاحب محراب و منبر،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حامی دین پیمبر، العجل</w:t>
      </w:r>
    </w:p>
    <w:p>
      <w:pPr>
        <w:pStyle w:val="BookText"/>
        <w:rPr/>
      </w:pPr>
      <w:r>
        <w:rPr>
          <w:rFonts w:ascii="IRNazanin" w:hAnsi="IRNazanin" w:eastAsia="IRNazanin"/>
          <w:color w:val="111111"/>
          <w:sz w:val="28"/>
          <w:sz w:val="28"/>
          <w:szCs w:val="28"/>
          <w:rtl w:val="true"/>
          <w:lang w:bidi="fa-IR"/>
        </w:rPr>
        <w:t xml:space="preserve">العجل، ای باعث ایجاد عالم،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ای وارث شمشیر حیدر، المجل</w:t>
      </w:r>
    </w:p>
    <w:p>
      <w:pPr>
        <w:pStyle w:val="BookText"/>
        <w:rPr/>
      </w:pPr>
      <w:r>
        <w:rPr>
          <w:rFonts w:ascii="IRNazanin" w:hAnsi="IRNazanin" w:eastAsia="IRNazanin"/>
          <w:color w:val="111111"/>
          <w:sz w:val="28"/>
          <w:sz w:val="28"/>
          <w:szCs w:val="28"/>
          <w:rtl w:val="true"/>
          <w:lang w:bidi="fa-IR"/>
        </w:rPr>
        <w:t xml:space="preserve">شهسوارا، زودتر بشتاب که از انبوه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ایمان شده یکسر مسخَّر، العجل</w:t>
      </w:r>
    </w:p>
    <w:p>
      <w:pPr>
        <w:pStyle w:val="BookText"/>
        <w:rPr/>
      </w:pPr>
      <w:r>
        <w:rPr>
          <w:rFonts w:ascii="IRNazanin" w:hAnsi="IRNazanin" w:eastAsia="IRNazanin"/>
          <w:color w:val="111111"/>
          <w:sz w:val="28"/>
          <w:sz w:val="28"/>
          <w:szCs w:val="28"/>
          <w:rtl w:val="true"/>
          <w:lang w:bidi="fa-IR"/>
        </w:rPr>
        <w:t xml:space="preserve">تا به کی ما را بماند بر سر راه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حسرت روز و شب حلقه بر در، العجل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مهدي آخر زمان، ای پادشاه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می کُن دفع دجال بد اختر، المجل</w:t>
      </w:r>
      <w:r>
        <w:rPr>
          <w:rStyle w:val="FootnoteAnchor"/>
          <w:rtl w:val="true"/>
        </w:rPr>
        <w:footnoteReference w:id="100"/>
      </w:r>
      <w:bookmarkStart w:id="118" w:name="pg7964_75164"/>
    </w:p>
    <w:p>
      <w:pPr>
        <w:pStyle w:val="Heading4"/>
        <w:numPr>
          <w:ilvl w:val="3"/>
          <w:numId w:val="1"/>
        </w:numPr>
        <w:rPr/>
      </w:pPr>
      <w:bookmarkStart w:id="119" w:name="__RefHeading___Toc6845345_1051229030"/>
      <w:bookmarkStart w:id="120" w:name="_Toc41"/>
      <w:bookmarkEnd w:id="118"/>
      <w:bookmarkEnd w:id="119"/>
      <w:r>
        <w:rPr>
          <w:rtl w:val="true"/>
        </w:rPr>
        <w:t>روضه ی سوم</w:t>
      </w:r>
      <w:bookmarkEnd w:id="120"/>
    </w:p>
    <w:p>
      <w:pPr>
        <w:pStyle w:val="BookText"/>
        <w:rPr/>
      </w:pPr>
      <w:r>
        <w:rPr>
          <w:rFonts w:ascii="IRNazanin" w:hAnsi="IRNazanin" w:eastAsia="IRNazanin"/>
          <w:color w:val="111111"/>
          <w:sz w:val="28"/>
          <w:sz w:val="28"/>
          <w:szCs w:val="28"/>
          <w:rtl w:val="true"/>
          <w:lang w:bidi="fa-IR"/>
        </w:rPr>
        <w:t xml:space="preserve">سحرخیز مدینه کی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بی قرینه کی می آیی</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مادرت چشم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سینه کی می آیی</w:t>
      </w:r>
    </w:p>
    <w:p>
      <w:pPr>
        <w:pStyle w:val="BookText"/>
        <w:rPr/>
      </w:pPr>
      <w:r>
        <w:rPr>
          <w:rFonts w:ascii="IRNazanin" w:hAnsi="IRNazanin" w:eastAsia="IRNazanin"/>
          <w:color w:val="111111"/>
          <w:sz w:val="28"/>
          <w:sz w:val="28"/>
          <w:szCs w:val="28"/>
          <w:rtl w:val="true"/>
          <w:lang w:bidi="fa-IR"/>
        </w:rPr>
        <w:t xml:space="preserve">مادرا می آیم و حق تو احیا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را یکایک خوار و رسوا می کنم</w:t>
      </w:r>
    </w:p>
    <w:p>
      <w:pPr>
        <w:pStyle w:val="BookText"/>
        <w:rPr/>
      </w:pPr>
      <w:r>
        <w:rPr>
          <w:rFonts w:ascii="IRNazanin" w:hAnsi="IRNazanin" w:eastAsia="IRNazanin"/>
          <w:color w:val="111111"/>
          <w:sz w:val="28"/>
          <w:sz w:val="28"/>
          <w:szCs w:val="28"/>
          <w:rtl w:val="true"/>
          <w:lang w:bidi="fa-IR"/>
        </w:rPr>
        <w:t xml:space="preserve">روضه جانسوز می خوانم کنار قبر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عشاق تو را از اشک دریا می کنم</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را غسل دادم، او را در پیراهن خودش غسلش دادم، بعد از آن که پیامبر را به خاک سپردم این پیراهن را پیش خودم نگه داشتم، پیراهنی که رسول الله با آن نماز شب خوانده و عبادت کرده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اولین شخصیت جهان خلقت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توجه داشتم که فاطمه این پیراهن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یکی از این روزها امیرالمؤمنین را صدا زد،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خواهشی دارم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وقت از علی چیزی خواستی که علی توانسته باشد و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این جریان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پیراهنی را که بابایم را در آن غسل دادی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بوی بابایم را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یاد بابام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پیراهن را آوردند،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پیراهن را به زهرای مرضیه داد بی بی علیها السلام پیراهن بابا را روی چشمان و صورتش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غُشيَ عَليهْا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طاقت نیاورد که بوی پیراهن بابا را استشمام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بابا را همین که دیدی بی هوش شدی، اما نبودی کربلا ببینی دختر اباعبدالله نه تنها لباس بابا، بلکه بدن بابا را روی دست عمه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بدن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964_75167"/>
      <w:bookmarkStart w:id="122" w:name="pg7964_75167"/>
      <w:bookmarkEnd w:id="122"/>
    </w:p>
    <w:p>
      <w:pPr>
        <w:pStyle w:val="Heading2"/>
        <w:numPr>
          <w:ilvl w:val="1"/>
          <w:numId w:val="1"/>
        </w:numPr>
        <w:rPr/>
      </w:pPr>
      <w:bookmarkStart w:id="123" w:name="pg7964_75167"/>
      <w:bookmarkStart w:id="124" w:name="__RefHeading___Toc6845347_1051229030"/>
      <w:bookmarkStart w:id="125" w:name="_Toc42"/>
      <w:bookmarkEnd w:id="123"/>
      <w:bookmarkEnd w:id="124"/>
      <w:r>
        <w:rPr>
          <w:rtl w:val="true"/>
        </w:rPr>
        <w:t xml:space="preserve">بخش دوم </w:t>
      </w:r>
      <w:r>
        <w:rPr>
          <w:rtl w:val="true"/>
        </w:rPr>
        <w:t xml:space="preserve">: </w:t>
      </w:r>
      <w:r>
        <w:rPr>
          <w:rtl w:val="true"/>
        </w:rPr>
        <w:t>سوگنامه ی محرم و عاشورا</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845349_1051229030"/>
      <w:bookmarkStart w:id="127" w:name="_Toc43"/>
      <w:bookmarkEnd w:id="126"/>
      <w:r>
        <w:rPr>
          <w:rtl w:val="true"/>
        </w:rPr>
        <w:t>اشاره</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7964_75169"/>
      <w:bookmarkStart w:id="129" w:name="pg7964_75169"/>
      <w:bookmarkEnd w:id="129"/>
    </w:p>
    <w:p>
      <w:pPr>
        <w:pStyle w:val="Heading3"/>
        <w:numPr>
          <w:ilvl w:val="2"/>
          <w:numId w:val="1"/>
        </w:numPr>
        <w:rPr/>
      </w:pPr>
      <w:bookmarkStart w:id="130" w:name="pg7964_75169"/>
      <w:bookmarkStart w:id="131" w:name="__RefHeading___Toc6845351_1051229030"/>
      <w:bookmarkStart w:id="132" w:name="_Toc44"/>
      <w:bookmarkEnd w:id="130"/>
      <w:bookmarkEnd w:id="131"/>
      <w:r>
        <w:rPr>
          <w:rtl w:val="true"/>
        </w:rPr>
        <w:t>امام حسین علیه السلام بوسه گاه پیغمبرصلی الله علیه و آله</w:t>
      </w:r>
      <w:bookmarkEnd w:id="132"/>
    </w:p>
    <w:p>
      <w:pPr>
        <w:pStyle w:val="Heading4"/>
        <w:numPr>
          <w:ilvl w:val="3"/>
          <w:numId w:val="1"/>
        </w:numPr>
        <w:rPr/>
      </w:pPr>
      <w:bookmarkStart w:id="133" w:name="__RefHeading___Toc6845353_1051229030"/>
      <w:bookmarkStart w:id="134" w:name="_Toc4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کربلا کعبه دل هاست،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دیدنش آرزوی ماست، خدا می داند</w:t>
      </w:r>
    </w:p>
    <w:p>
      <w:pPr>
        <w:pStyle w:val="BookText"/>
        <w:rPr/>
      </w:pPr>
      <w:r>
        <w:rPr>
          <w:rFonts w:ascii="IRNazanin" w:hAnsi="IRNazanin" w:eastAsia="IRNazanin"/>
          <w:color w:val="111111"/>
          <w:sz w:val="28"/>
          <w:sz w:val="28"/>
          <w:szCs w:val="28"/>
          <w:rtl w:val="true"/>
          <w:lang w:bidi="fa-IR"/>
        </w:rPr>
        <w:t xml:space="preserve">اولین مستمع مجلس پر فيض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حضرت زهراست، خدا میداند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حسین علیه السلام نزد پیغمبر خدا می آمد، رسول خدا صلی الله علیه و آله او را به خود می چسبانید و به حضرت امیر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را می بوسید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پیامبر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أُقَبِّلُ مَوْضِعَ السُّیوفِ مِنْک وَ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شمشیرهایی که بر بدن تو وارد خواهد شد می بوسم و اشک میریزم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کربلا جای این اتفاق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 و دندان حسین را بوسید، این لب و دندان چوب خیزران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گلوی حسین را بوسید، به این گلو شمر خنجر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حسین را بوسید جای سنگ عدو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را بالا زد، سینه ی حسین را بوسید جای تیر سه شعبه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پیشانی آقا اصابت کرد، دامن پیراهن عربی را بالا آورد تا خون پیشانی را پاک کند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نانجیب تیری سه شعبه به قلب ابی عبدالله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bookmarkStart w:id="135" w:name="pg7964_75170"/>
    </w:p>
    <w:p>
      <w:pPr>
        <w:pStyle w:val="Heading4"/>
        <w:numPr>
          <w:ilvl w:val="3"/>
          <w:numId w:val="1"/>
        </w:numPr>
        <w:rPr/>
      </w:pPr>
      <w:bookmarkStart w:id="136" w:name="__RefHeading___Toc6845355_1051229030"/>
      <w:bookmarkStart w:id="137" w:name="_Toc46"/>
      <w:bookmarkEnd w:id="135"/>
      <w:bookmarkEnd w:id="136"/>
      <w:r>
        <w:rPr>
          <w:rtl w:val="true"/>
        </w:rPr>
        <w:t>روضه ی دوم</w:t>
      </w:r>
      <w:r>
        <w:rPr>
          <w:rtl w:val="true"/>
        </w:rPr>
        <w:t xml:space="preserve">: </w:t>
      </w:r>
      <w:r>
        <w:rPr>
          <w:rtl w:val="true"/>
        </w:rPr>
        <w:t>وداع با پیامبر</w:t>
      </w:r>
      <w:bookmarkEnd w:id="137"/>
    </w:p>
    <w:p>
      <w:pPr>
        <w:pStyle w:val="BookText"/>
        <w:rPr/>
      </w:pPr>
      <w:r>
        <w:rPr>
          <w:rFonts w:ascii="IRNazanin" w:hAnsi="IRNazanin" w:eastAsia="IRNazanin"/>
          <w:color w:val="111111"/>
          <w:sz w:val="28"/>
          <w:sz w:val="28"/>
          <w:szCs w:val="28"/>
          <w:rtl w:val="true"/>
          <w:lang w:bidi="fa-IR"/>
        </w:rPr>
        <w:t xml:space="preserve">السلام، ای تشنه کام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خامس آل عبا</w:t>
      </w:r>
    </w:p>
    <w:p>
      <w:pPr>
        <w:pStyle w:val="BookText"/>
        <w:rPr/>
      </w:pPr>
      <w:r>
        <w:rPr>
          <w:rFonts w:ascii="IRNazanin" w:hAnsi="IRNazanin" w:eastAsia="IRNazanin"/>
          <w:color w:val="111111"/>
          <w:sz w:val="28"/>
          <w:sz w:val="28"/>
          <w:szCs w:val="28"/>
          <w:rtl w:val="true"/>
          <w:lang w:bidi="fa-IR"/>
        </w:rPr>
        <w:t xml:space="preserve">ای لبانت بوسه گاه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خجل از تو فرات و علقمه</w:t>
      </w:r>
    </w:p>
    <w:p>
      <w:pPr>
        <w:pStyle w:val="BookText"/>
        <w:rPr/>
      </w:pPr>
      <w:r>
        <w:rPr>
          <w:rFonts w:ascii="IRNazanin" w:hAnsi="IRNazanin" w:eastAsia="IRNazanin"/>
          <w:color w:val="111111"/>
          <w:sz w:val="28"/>
          <w:sz w:val="28"/>
          <w:szCs w:val="28"/>
          <w:rtl w:val="true"/>
          <w:lang w:bidi="fa-IR"/>
        </w:rPr>
        <w:t xml:space="preserve">بر لب دریا لبت خشکیده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کی اصغرت خوابیده بود</w:t>
      </w:r>
    </w:p>
    <w:p>
      <w:pPr>
        <w:pStyle w:val="BookText"/>
        <w:rPr/>
      </w:pPr>
      <w:r>
        <w:rPr>
          <w:rFonts w:ascii="IRNazanin" w:hAnsi="IRNazanin" w:eastAsia="IRNazanin"/>
          <w:color w:val="111111"/>
          <w:sz w:val="28"/>
          <w:sz w:val="28"/>
          <w:szCs w:val="28"/>
          <w:rtl w:val="true"/>
          <w:lang w:bidi="fa-IR"/>
        </w:rPr>
        <w:t xml:space="preserve">کربلا لازلتَ کرباً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عندک آل المصطفى</w:t>
      </w:r>
    </w:p>
    <w:p>
      <w:pPr>
        <w:pStyle w:val="BookText"/>
        <w:rPr/>
      </w:pPr>
      <w:r>
        <w:rPr>
          <w:rFonts w:ascii="Amiri" w:hAnsi="Amiri" w:eastAsia="Amiri" w:cs="Amiri"/>
          <w:color w:val="111111"/>
          <w:sz w:val="28"/>
          <w:sz w:val="28"/>
          <w:szCs w:val="28"/>
          <w:rtl w:val="true"/>
          <w:lang w:bidi="ar-SA"/>
        </w:rPr>
        <w:t xml:space="preserve">قتلوه بَعدَ 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خامِسُ اصحاب الكساء</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حسین کنار قبر پیغمبر صلی الله علیه و آله آمد، صورتش را روی قبر رسول الله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جدّاه، یا رسول الله، إِنَّ الْقَوْمَ فَرَقُوا بَيني وَ بَينك؛ بابا، مردم مرا دارند از تو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کاری کردند که دیگر نمی توانم مدینه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خواب دید، پیامبر او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عَلى صَدرِهِ و قال يا حُسَینُ نَحنُ مُشتاقون اليك؛</w:t>
      </w:r>
      <w:r>
        <w:rPr>
          <w:rStyle w:val="FootnoteAnchor"/>
          <w:rtl w:val="true"/>
        </w:rPr>
        <w:footnoteReference w:id="105"/>
      </w:r>
      <w:r>
        <w:rPr>
          <w:rFonts w:ascii="IRNazanin" w:hAnsi="IRNazanin" w:eastAsia="IRNazanin"/>
          <w:color w:val="111111"/>
          <w:sz w:val="28"/>
          <w:sz w:val="28"/>
          <w:szCs w:val="28"/>
          <w:rtl w:val="true"/>
          <w:lang w:bidi="fa-IR"/>
        </w:rPr>
        <w:t>حسینم بيا، ما مشتاق دیدار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امام حسن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خارج شد گرچه سخت بود، گرچه مخالفت ها و موانع زیاد بود، اما با زینب و عباس و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و عبدالله ابن جعفر آمدند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خروجی و رفتنی، یک برگشت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این کاروان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آمد دروازه ی مدینه، دید کاروان بی حسین آمده؛ بی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عزیز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سجاد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أخي الحسین؟ برادرم، اباعبدالله چه شد؟ </w:t>
      </w:r>
      <w:bookmarkStart w:id="138" w:name="pg7964_75171"/>
    </w:p>
    <w:p>
      <w:pPr>
        <w:pStyle w:val="BookText"/>
        <w:rPr/>
      </w:pPr>
      <w:bookmarkEnd w:id="138"/>
      <w:r>
        <w:rPr>
          <w:rFonts w:ascii="IRNazanin" w:hAnsi="IRNazanin" w:eastAsia="IRNazanin"/>
          <w:color w:val="111111"/>
          <w:sz w:val="28"/>
          <w:sz w:val="28"/>
          <w:szCs w:val="28"/>
          <w:rtl w:val="true"/>
          <w:lang w:bidi="fa-IR"/>
        </w:rPr>
        <w:t>عمو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خدا يتيم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جلوی چشمم بابام حسین و برادرانم را به شهادت رساندند</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مَدینَهَ جَدِّنا لاتَقْبَلینا؛</w:t>
      </w:r>
      <w:r>
        <w:rPr>
          <w:rStyle w:val="FootnoteAnchor"/>
          <w:rtl w:val="true"/>
        </w:rPr>
        <w:footnoteReference w:id="107"/>
      </w:r>
      <w:r>
        <w:rPr>
          <w:rFonts w:ascii="IRNazanin" w:hAnsi="IRNazanin" w:eastAsia="IRNazanin"/>
          <w:color w:val="111111"/>
          <w:sz w:val="28"/>
          <w:sz w:val="28"/>
          <w:szCs w:val="28"/>
          <w:rtl w:val="true"/>
          <w:lang w:bidi="fa-IR"/>
        </w:rPr>
        <w:t>مدینه، ما بی حسین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را در غریبی سر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پاکش به خاک و خون کشیدند</w:t>
      </w:r>
    </w:p>
    <w:p>
      <w:pPr>
        <w:pStyle w:val="BookText"/>
        <w:rPr/>
      </w:pPr>
      <w:r>
        <w:rPr>
          <w:rFonts w:ascii="IRNazanin" w:hAnsi="IRNazanin" w:eastAsia="IRNazanin"/>
          <w:color w:val="111111"/>
          <w:sz w:val="28"/>
          <w:sz w:val="28"/>
          <w:szCs w:val="28"/>
          <w:rtl w:val="true"/>
          <w:lang w:bidi="fa-IR"/>
        </w:rPr>
        <w:t xml:space="preserve">تنش در کربلا عريان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 نیزه های کین فتاده</w:t>
      </w:r>
    </w:p>
    <w:p>
      <w:pPr>
        <w:pStyle w:val="Heading4"/>
        <w:numPr>
          <w:ilvl w:val="3"/>
          <w:numId w:val="1"/>
        </w:numPr>
        <w:rPr/>
      </w:pPr>
      <w:bookmarkStart w:id="139" w:name="__RefHeading___Toc6845357_1051229030"/>
      <w:bookmarkStart w:id="140" w:name="_Toc47"/>
      <w:bookmarkEnd w:id="139"/>
      <w:r>
        <w:rPr>
          <w:rtl w:val="true"/>
        </w:rPr>
        <w:t>روضه ی سوم</w:t>
      </w:r>
      <w:r>
        <w:rPr>
          <w:rtl w:val="true"/>
        </w:rPr>
        <w:t xml:space="preserve">: </w:t>
      </w:r>
      <w:r>
        <w:rPr>
          <w:rtl w:val="true"/>
        </w:rPr>
        <w:t>شب اول محرم</w:t>
      </w:r>
      <w:bookmarkEnd w:id="14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محرم داخل می شد کسی پدرم موسی بن جعفرعلیه السلام را خندان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آغاز محرم، اندوه و حزن داشت، تا این که روز عاشورا این حزن و اندوه به اوج خودش و اوج مصیبت امام 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در همین روزها به ريان بن شبیب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شَبيبٍ ، إن كُنتَ باكِياً لِشَيءٍ فَابكِ لِلحُسَينِ فَإِنَّهُ ذُبِحَ كَمَا يُذْبَحُ الْكَبْشُ؛</w:t>
      </w:r>
      <w:r>
        <w:rPr>
          <w:rStyle w:val="FootnoteAnchor"/>
          <w:rtl w:val="true"/>
        </w:rPr>
        <w:footnoteReference w:id="108"/>
      </w:r>
      <w:r>
        <w:rPr>
          <w:rFonts w:ascii="IRNazanin" w:hAnsi="IRNazanin" w:eastAsia="IRNazanin"/>
          <w:color w:val="111111"/>
          <w:sz w:val="28"/>
          <w:sz w:val="28"/>
          <w:szCs w:val="28"/>
          <w:rtl w:val="true"/>
          <w:lang w:bidi="fa-IR"/>
        </w:rPr>
        <w:t>ای ریّان، هر مصیبتی داشتی، هر عزایی داشتی بر حسین ماگریه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فصل الخطاب مجالس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دست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دست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از دست دادی، بگو حسین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 شب اول محرم و آغاز سوگواری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کنار قبر جدّش رسول الله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پیامبر خداحافظی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وقتی ایران آمد با پیغمبر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هادی، امام عسگری، هر کدام که عراق رفتند، کنار قبر پیامبر آمدند و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p>
    <w:p>
      <w:pPr>
        <w:pStyle w:val="BookText"/>
        <w:rPr/>
      </w:pPr>
      <w:r>
        <w:rPr>
          <w:rFonts w:ascii="IRNazanin" w:hAnsi="IRNazanin" w:eastAsia="IRNazanin"/>
          <w:color w:val="111111"/>
          <w:sz w:val="28"/>
          <w:sz w:val="28"/>
          <w:szCs w:val="28"/>
          <w:rtl w:val="true"/>
          <w:lang w:bidi="fa-IR"/>
        </w:rPr>
        <w:t>امام حسین هم دو شب آمد کنار قبر رسول الله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وضعیتی ایجاد کرده اند که دیگر من نمی توانم در مدینه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الرسول، شهر پیغمبر، شهر اهل بیت، شهری که پیغمبر حسین را روی شانه و دوشش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دیدند چه قدر پیغمبر به امام حسین محبت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 به جایی رسیده است که امام حسین بعد از دو دهه از شهادت امیرالمؤمنین، و بیش از نیم قرن از رحلت پیامبر، دیگر نمی تواند در مدینه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خواب اباعبدالله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از خواب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پیغمبر را در خواب دیدم؛ رَأَيتُ جَدّی رسولَ الله في مَنَاِمی؛</w:t>
      </w:r>
      <w:r>
        <w:rPr>
          <w:rStyle w:val="FootnoteAnchor"/>
          <w:rtl w:val="true"/>
        </w:rPr>
        <w:footnoteReference w:id="109"/>
      </w:r>
      <w:r>
        <w:rPr>
          <w:rFonts w:ascii="IRNazanin" w:hAnsi="IRNazanin" w:eastAsia="IRNazanin"/>
          <w:color w:val="111111"/>
          <w:sz w:val="28"/>
          <w:sz w:val="28"/>
          <w:szCs w:val="28"/>
          <w:rtl w:val="true"/>
          <w:lang w:bidi="fa-IR"/>
        </w:rPr>
        <w:t>جدم رسول الله مرا به سینه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بیا ما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این جا برای تو از آن عالم بهتر است زود به سوی ما بیا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از مدینه بیرون آمد؛ با زینب آمد، با ام کلثوم آمد، با قاسم و اکبر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خروجی یک ورودی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مسافرت می روند یک روزی برمی گردند و عده ای به استقبال 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مدینه انتظار می کشید که کاروان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 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روزی که برمی گشتند دیگر عباس نبود، قاسم نبود، حسین نبود، علی اکبر نبود، کاروان بی کاروان سالار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همسر اباعبدالله دیگر برنگشت همان کربلا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حسین من چگونه به مدینه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رفت زیر آفتاب می نشست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بدن عزیز زهرا مقابل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برگشت، و پیام کربلا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جَدَّنا </w:t>
      </w:r>
      <w:bookmarkStart w:id="141" w:name="pg7964_75173"/>
    </w:p>
    <w:p>
      <w:pPr>
        <w:pStyle w:val="BookText"/>
        <w:rPr/>
      </w:pPr>
      <w:bookmarkEnd w:id="141"/>
      <w:r>
        <w:rPr>
          <w:rFonts w:ascii="Amiri" w:hAnsi="Amiri" w:eastAsia="Amiri" w:cs="Amiri"/>
          <w:color w:val="111111"/>
          <w:sz w:val="28"/>
          <w:sz w:val="28"/>
          <w:szCs w:val="28"/>
          <w:rtl w:val="true"/>
          <w:lang w:bidi="ar-SA"/>
        </w:rPr>
        <w:t>لا تَقبَلِينا؛</w:t>
      </w:r>
      <w:r>
        <w:rPr>
          <w:rStyle w:val="FootnoteAnchor"/>
          <w:rtl w:val="true"/>
        </w:rPr>
        <w:footnoteReference w:id="110"/>
      </w:r>
      <w:r>
        <w:rPr>
          <w:rFonts w:ascii="IRNazanin" w:hAnsi="IRNazanin" w:eastAsia="IRNazanin"/>
          <w:color w:val="111111"/>
          <w:sz w:val="28"/>
          <w:sz w:val="28"/>
          <w:szCs w:val="28"/>
          <w:rtl w:val="true"/>
          <w:lang w:bidi="fa-IR"/>
        </w:rPr>
        <w:t>مدینه، ما را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حق داری ما را راه ندهی چون ما بی حسین آمده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142" w:name="__RefHeading___Toc6845359_1051229030"/>
      <w:bookmarkStart w:id="143" w:name="_Toc48"/>
      <w:bookmarkEnd w:id="142"/>
      <w:r>
        <w:rPr>
          <w:rtl w:val="true"/>
        </w:rPr>
        <w:t>روضه ی چهارم</w:t>
      </w:r>
      <w:r>
        <w:rPr>
          <w:rtl w:val="true"/>
        </w:rPr>
        <w:t xml:space="preserve">: </w:t>
      </w:r>
      <w:r>
        <w:rPr>
          <w:rtl w:val="true"/>
        </w:rPr>
        <w:t>ورود به کربلا</w:t>
      </w:r>
      <w:bookmarkEnd w:id="143"/>
    </w:p>
    <w:p>
      <w:pPr>
        <w:pStyle w:val="BookText"/>
        <w:rPr/>
      </w:pPr>
      <w:r>
        <w:rPr>
          <w:rFonts w:ascii="IRNazanin" w:hAnsi="IRNazanin" w:eastAsia="IRNazanin"/>
          <w:color w:val="111111"/>
          <w:sz w:val="28"/>
          <w:sz w:val="28"/>
          <w:szCs w:val="28"/>
          <w:rtl w:val="true"/>
          <w:lang w:bidi="fa-IR"/>
        </w:rPr>
        <w:t xml:space="preserve">این دل ها را روانه کنیم کربلا کنار قبر ارباب بی کفن مان اباعبدالله که جنّ و انس ، ارض و سما، مایری و لایری برای او اشک ریختند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ناحَت عَلَيهِ الاَنبِياءُ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العُقولُ وَالنُّفوُسُ وَالمُسُل</w:t>
      </w:r>
    </w:p>
    <w:p>
      <w:pPr>
        <w:pStyle w:val="BookText"/>
        <w:rPr/>
      </w:pPr>
      <w:r>
        <w:rPr>
          <w:rFonts w:ascii="Amiri" w:hAnsi="Amiri" w:eastAsia="Amiri" w:cs="Amiri"/>
          <w:color w:val="111111"/>
          <w:sz w:val="28"/>
          <w:sz w:val="28"/>
          <w:szCs w:val="28"/>
          <w:rtl w:val="true"/>
          <w:lang w:bidi="ar-SA"/>
        </w:rPr>
        <w:t xml:space="preserve">بَکا عَلَیهِ مایَری وَ لايُرَى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وَالسَّماءُ وَ إطباقُ الثَّرى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مایری و 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روز ورود کاروان اباعبدالله به کربلا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کاروان مسیرهای متعددی را از مکه تا کربلا طی کرد، امروز در سرزمین کربلا 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أعوذُبِک مِن الکَربِ وَالبَلاء، ثُمَّ قَالَ هَذَا مَوْضِعُ كَرْبٍ وَ بَلَاءٍ انْزِلُوا هَا هُنَا مَحَطُّ رِحالِنا، وَ مَسْفَکُ دِمائِنا وَ هُنَا مَحَلُّ قُبُورِنَا بِهَذَا حَدَّثَنِي جَدِّي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وقتی به حضرت عرض کردند این جا کربلاست،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شهادت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ریختن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قبر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بهذا جدی رسول الله صلی الله علیه و آله وسلم ؛ جدّم رسول خدا این خبر را به 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رَحمَة الله الواسِعَه وَ یا بابَ نَجاةِ الاُمَّة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سَفینَةَ النَّجاة وَ قُرَةَ عَينِ النَّبِيِ المُصطَفی یا مَظلوُمُ يَا اَبا عَبدِالله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بار بگشایید باران این جا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خاکش با دل و جان آشناست</w:t>
      </w:r>
    </w:p>
    <w:p>
      <w:pPr>
        <w:pStyle w:val="BookText"/>
        <w:rPr/>
      </w:pPr>
      <w:r>
        <w:rPr>
          <w:rFonts w:ascii="IRNazanin" w:hAnsi="IRNazanin" w:eastAsia="IRNazanin"/>
          <w:color w:val="111111"/>
          <w:sz w:val="28"/>
          <w:sz w:val="28"/>
          <w:szCs w:val="28"/>
          <w:rtl w:val="true"/>
          <w:lang w:bidi="fa-IR"/>
        </w:rPr>
        <w:t xml:space="preserve">بار بگشایید خوش منزلگهی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جنّت زین مکان اندک رهی است</w:t>
      </w:r>
    </w:p>
    <w:p>
      <w:pPr>
        <w:pStyle w:val="BookText"/>
        <w:rPr/>
      </w:pPr>
      <w:r>
        <w:rPr>
          <w:rFonts w:ascii="IRNazanin" w:hAnsi="IRNazanin" w:eastAsia="IRNazanin"/>
          <w:color w:val="111111"/>
          <w:sz w:val="28"/>
          <w:sz w:val="28"/>
          <w:szCs w:val="28"/>
          <w:rtl w:val="true"/>
          <w:lang w:bidi="fa-IR"/>
        </w:rPr>
        <w:t>فرمود بدانید این جا چه اتفاقاتی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فیلم همه ی قضایا در ذهن امام حسین خطور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صدای العطش بر عرش اعلی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سرم بالای نی از جور اعدا می رود</w:t>
      </w:r>
    </w:p>
    <w:p>
      <w:pPr>
        <w:pStyle w:val="BookText"/>
        <w:rPr/>
      </w:pPr>
      <w:r>
        <w:rPr>
          <w:rFonts w:ascii="IRNazanin" w:hAnsi="IRNazanin" w:eastAsia="IRNazanin"/>
          <w:color w:val="111111"/>
          <w:sz w:val="28"/>
          <w:sz w:val="28"/>
          <w:szCs w:val="28"/>
          <w:rtl w:val="true"/>
          <w:lang w:bidi="fa-IR"/>
        </w:rPr>
        <w:t xml:space="preserve">آن جا به دست خودکفن، بر گردن اکبر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دشمن گریه بر آن شبه پیغمبر کنم</w:t>
      </w:r>
    </w:p>
    <w:p>
      <w:pPr>
        <w:pStyle w:val="BookText"/>
        <w:rPr/>
      </w:pPr>
      <w:r>
        <w:rPr>
          <w:rFonts w:ascii="IRNazanin" w:hAnsi="IRNazanin" w:eastAsia="IRNazanin"/>
          <w:color w:val="111111"/>
          <w:sz w:val="28"/>
          <w:sz w:val="28"/>
          <w:szCs w:val="28"/>
          <w:rtl w:val="true"/>
          <w:lang w:bidi="fa-IR"/>
        </w:rPr>
        <w:t>امروز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ی بنی هاشم می خواست پیاده شود همه ی محرم ها دور و برش را گرفتند؛ عباس، قاسم و همه ی برادرانش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همین که می خواست خیمه ای را نصب کند، اصحاب می دویدند؛ آقاجان، اجازه بدهید ما خیمه را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عظمت و ابهتی اهل بیت در سرزمین کربلا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فرود بود؛ یعنی روز دوم محرم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خروج هم صبح یازدهم از کربلا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سوار بشود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کرد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نگاه کرد هیچ محرمی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ذهنش خطور کرد روزی را که در این سرزمین پیاده شد همه ی محرم ها و برادرانش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قتلگاه،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همه را سوار کردم، اما خودم مانده 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الْمَهْمُومُ حَتَّى قَضَى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الْعَطْشَانُ حَتَّى مَضَى</w:t>
      </w:r>
      <w:r>
        <w:rPr>
          <w:rStyle w:val="FootnoteAnchor"/>
          <w:rtl w:val="true"/>
        </w:rPr>
        <w:footnoteReference w:id="113"/>
      </w:r>
      <w:bookmarkStart w:id="144" w:name="pg7964_75175"/>
    </w:p>
    <w:p>
      <w:pPr>
        <w:pStyle w:val="BookText"/>
        <w:rPr/>
      </w:pPr>
      <w:bookmarkEnd w:id="144"/>
      <w:r>
        <w:rPr>
          <w:rFonts w:ascii="IRNazanin" w:hAnsi="IRNazanin" w:eastAsia="IRNazanin"/>
          <w:color w:val="111111"/>
          <w:sz w:val="28"/>
          <w:sz w:val="28"/>
          <w:szCs w:val="28"/>
          <w:rtl w:val="true"/>
          <w:lang w:bidi="fa-IR"/>
        </w:rPr>
        <w:t xml:space="preserve">در میان خیمه زیبای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دارد خواهر شیدای تو</w:t>
      </w:r>
    </w:p>
    <w:p>
      <w:pPr>
        <w:pStyle w:val="BookText"/>
        <w:rPr/>
      </w:pPr>
      <w:r>
        <w:rPr>
          <w:rFonts w:ascii="IRNazanin" w:hAnsi="IRNazanin" w:eastAsia="IRNazanin"/>
          <w:color w:val="111111"/>
          <w:sz w:val="28"/>
          <w:sz w:val="28"/>
          <w:szCs w:val="28"/>
          <w:rtl w:val="true"/>
          <w:lang w:bidi="fa-IR"/>
        </w:rPr>
        <w:t xml:space="preserve">خیمه ها بوی عجیبی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جانسوز غریبی می دهد</w:t>
      </w:r>
    </w:p>
    <w:p>
      <w:pPr>
        <w:pStyle w:val="BookText"/>
        <w:rPr/>
      </w:pPr>
      <w:r>
        <w:rPr>
          <w:rFonts w:ascii="IRNazanin" w:hAnsi="IRNazanin" w:eastAsia="IRNazanin"/>
          <w:color w:val="111111"/>
          <w:sz w:val="28"/>
          <w:sz w:val="28"/>
          <w:szCs w:val="28"/>
          <w:rtl w:val="true"/>
          <w:lang w:bidi="fa-IR"/>
        </w:rPr>
        <w:t xml:space="preserve">خیمه ها معناگر یک مطلبند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آوارگی زینبند</w:t>
      </w:r>
    </w:p>
    <w:p>
      <w:pPr>
        <w:pStyle w:val="BookText"/>
        <w:rPr/>
      </w:pPr>
      <w:r>
        <w:rPr>
          <w:rFonts w:ascii="IRNazanin" w:hAnsi="IRNazanin" w:eastAsia="IRNazanin"/>
          <w:color w:val="111111"/>
          <w:sz w:val="28"/>
          <w:sz w:val="28"/>
          <w:szCs w:val="28"/>
          <w:rtl w:val="true"/>
          <w:lang w:bidi="fa-IR"/>
        </w:rPr>
        <w:t xml:space="preserve">خیمه ها بوی اسیری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بوی یتیمی می دهد</w:t>
      </w:r>
    </w:p>
    <w:p>
      <w:pPr>
        <w:pStyle w:val="Heading4"/>
        <w:numPr>
          <w:ilvl w:val="3"/>
          <w:numId w:val="1"/>
        </w:numPr>
        <w:rPr/>
      </w:pPr>
      <w:bookmarkStart w:id="145" w:name="__RefHeading___Toc6845361_1051229030"/>
      <w:bookmarkStart w:id="146" w:name="_Toc49"/>
      <w:bookmarkEnd w:id="145"/>
      <w:r>
        <w:rPr>
          <w:rtl w:val="true"/>
        </w:rPr>
        <w:t>روضه ی پنجم</w:t>
      </w:r>
      <w:r>
        <w:rPr>
          <w:rtl w:val="true"/>
        </w:rPr>
        <w:t xml:space="preserve">: </w:t>
      </w:r>
      <w:r>
        <w:rPr>
          <w:rtl w:val="true"/>
        </w:rPr>
        <w:t>شب عاشورا</w:t>
      </w:r>
      <w:bookmarkEnd w:id="146"/>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تجسّم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فرصت گرفت برای انس با خدا نه این که فرصت گرفت برای این که جنگ، یک روز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الصَّلاة؛</w:t>
      </w:r>
      <w:r>
        <w:rPr>
          <w:rStyle w:val="FootnoteAnchor"/>
          <w:rtl w:val="true"/>
        </w:rPr>
        <w:footnoteReference w:id="114"/>
      </w:r>
      <w:r>
        <w:rPr>
          <w:rFonts w:ascii="IRNazanin" w:hAnsi="IRNazanin" w:eastAsia="IRNazanin"/>
          <w:color w:val="111111"/>
          <w:sz w:val="28"/>
          <w:sz w:val="28"/>
          <w:szCs w:val="28"/>
          <w:rtl w:val="true"/>
          <w:lang w:bidi="fa-IR"/>
        </w:rPr>
        <w:t>من نماز را دوست دارم؛ دعا را دوست دارم؛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خواهم با خدا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مثل کندوی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اید چگونه صدای زنبورها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از خیمه های اباعبدالله صدای مناجات می آمد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صدای گفت وگو با خدا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را ببینید که سر بر تراب کربلا گذاشته؛الهی رِضاً بِرِضائِکَ، وَ صَبراً بِبَلائِکَ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خدا را ببینید، زینب وقتی با آن همه مصیبت وارد قتلگاه می شود، دست زیر بدن برادر می برد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هَذَا الْقَلِیلَ مِنَ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خدا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قربانی را از ما قبول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ها را روانه کنید کربلا کنار ضریح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یک شب جمعه با حجة بن الحسن آن 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w:t>
      </w:r>
    </w:p>
    <w:p>
      <w:pPr>
        <w:pStyle w:val="BookText"/>
        <w:rPr/>
      </w:pPr>
      <w:r>
        <w:rPr>
          <w:rFonts w:ascii="IRNazanin" w:hAnsi="IRNazanin" w:eastAsia="IRNazanin"/>
          <w:color w:val="111111"/>
          <w:sz w:val="28"/>
          <w:sz w:val="28"/>
          <w:szCs w:val="28"/>
          <w:rtl w:val="true"/>
          <w:lang w:bidi="fa-IR"/>
        </w:rPr>
        <w:t>الشَّیْبِ الْخَضیبِ، أَلسَّلامُ عَلَى خَدِّالتَّریبِ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کنار آن حضرت بایستیم برای مولایمان اشک بریزیم و گریه کنیم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سلام ما به تو ای سومین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تو مهدی کند سلام</w:t>
      </w:r>
    </w:p>
    <w:p>
      <w:pPr>
        <w:pStyle w:val="BookText"/>
        <w:rPr/>
      </w:pPr>
      <w:r>
        <w:rPr>
          <w:rFonts w:ascii="IRNazanin" w:hAnsi="IRNazanin" w:eastAsia="IRNazanin"/>
          <w:color w:val="111111"/>
          <w:sz w:val="28"/>
          <w:sz w:val="28"/>
          <w:szCs w:val="28"/>
          <w:rtl w:val="true"/>
          <w:lang w:bidi="fa-IR"/>
        </w:rPr>
        <w:t>حسین جان، نمی دانم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 تو برده می شود غم و اندوه به 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زائرها بين الحرمین می آیند همین که نگاه شان به گنبد تو می افتد ناله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برتو که در زیر تیغ با لب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فرستاده ای پیام</w:t>
      </w:r>
    </w:p>
    <w:p>
      <w:pPr>
        <w:pStyle w:val="BookText"/>
        <w:rPr/>
      </w:pPr>
      <w:r>
        <w:rPr>
          <w:rFonts w:ascii="IRNazanin" w:hAnsi="IRNazanin" w:eastAsia="IRNazanin"/>
          <w:color w:val="111111"/>
          <w:sz w:val="28"/>
          <w:sz w:val="28"/>
          <w:szCs w:val="28"/>
          <w:rtl w:val="true"/>
          <w:lang w:bidi="fa-IR"/>
        </w:rPr>
        <w:t>ابا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هر وقت آب خنک می نوشید،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هروقت مصیبت می بیند،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اولاد از دست دادید، پدر از دست دادید، مصیبت دیدید، همه جا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در زیر تیغ با لب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فرستاده ای پیام</w:t>
      </w:r>
    </w:p>
    <w:p>
      <w:pPr>
        <w:pStyle w:val="BookText"/>
        <w:rPr/>
      </w:pPr>
      <w:r>
        <w:rPr>
          <w:rFonts w:ascii="IRNazanin" w:hAnsi="IRNazanin" w:eastAsia="IRNazanin"/>
          <w:color w:val="111111"/>
          <w:sz w:val="28"/>
          <w:sz w:val="28"/>
          <w:szCs w:val="28"/>
          <w:rtl w:val="true"/>
          <w:lang w:bidi="fa-IR"/>
        </w:rPr>
        <w:t xml:space="preserve">سلام بر تو و زینب که آن 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گلوی تو بوسم به جای مام</w:t>
      </w:r>
    </w:p>
    <w:p>
      <w:pPr>
        <w:pStyle w:val="BookText"/>
        <w:rPr/>
      </w:pPr>
      <w:r>
        <w:rPr>
          <w:rFonts w:ascii="IRNazanin" w:hAnsi="IRNazanin" w:eastAsia="IRNazanin"/>
          <w:color w:val="111111"/>
          <w:sz w:val="28"/>
          <w:sz w:val="28"/>
          <w:szCs w:val="28"/>
          <w:rtl w:val="true"/>
          <w:lang w:bidi="fa-IR"/>
        </w:rPr>
        <w:t>انسان هر وقت وارد حرم حسین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گودال قتلگاه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رفته ها میدانند هر مصیبتی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 این مصیبت می افتد، یاد این شعر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گم کرده ام می جویم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گل می رسم می بویم او را </w:t>
      </w:r>
      <w:bookmarkStart w:id="147" w:name="pg7964_75177"/>
    </w:p>
    <w:p>
      <w:pPr>
        <w:pStyle w:val="BookText"/>
        <w:rPr/>
      </w:pPr>
      <w:bookmarkEnd w:id="147"/>
      <w:r>
        <w:rPr>
          <w:rFonts w:ascii="IRNazanin" w:hAnsi="IRNazanin" w:eastAsia="IRNazanin"/>
          <w:color w:val="111111"/>
          <w:sz w:val="28"/>
          <w:sz w:val="28"/>
          <w:szCs w:val="28"/>
          <w:rtl w:val="true"/>
          <w:lang w:bidi="fa-IR"/>
        </w:rPr>
        <w:t>زینب در قتلگاه کاری کرد که به خدا قسم دیدم دوست و دشمن گریه می کند؛فَأَبْكَتْ كُلَّ عَدُوٍّ وَ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 به خداکرد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مِنَّا هَذَا الْقَلِیلَ الْقُرْبَانَ؛ خدایا این قربانی را از ما قبول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رو به مدینه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عَلَیکَ مَلیکُ السَّماءِ هذا الحُسَینٌ بِالَعراء مُرَمَّلٌ بالدِّماء، مُقَطَّعُ الأعضَاء وَ بَناتُکَ فَأَبْكَتْ كُلَّ عَدُوٍّ وَ صَدِيقٍ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کشته فتاده به هامون حسين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صید دست و پا زده در خون حسین توست</w:t>
      </w:r>
    </w:p>
    <w:p>
      <w:pPr>
        <w:pStyle w:val="BookText"/>
        <w:rPr/>
      </w:pPr>
      <w:r>
        <w:rPr>
          <w:rFonts w:ascii="IRNazanin" w:hAnsi="IRNazanin" w:eastAsia="IRNazanin"/>
          <w:color w:val="111111"/>
          <w:sz w:val="28"/>
          <w:sz w:val="28"/>
          <w:szCs w:val="28"/>
          <w:rtl w:val="true"/>
          <w:lang w:bidi="fa-IR"/>
        </w:rPr>
        <w:t>بعد رو به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حسین را از قفا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اصحاب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حسین، ای اکبر، ای قاسم، ای حبيب، بلند شوید ببینید آقایتان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شروع کرد به مرثیه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هم داغ دیدی و هم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با لب تشنه سر از تنت جدا کردند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48" w:name="__RefHeading___Toc6845363_1051229030"/>
      <w:bookmarkStart w:id="149" w:name="_Toc50"/>
      <w:bookmarkEnd w:id="148"/>
      <w:r>
        <w:rPr>
          <w:rtl w:val="true"/>
        </w:rPr>
        <w:t>روضه ی ششم</w:t>
      </w:r>
      <w:r>
        <w:rPr>
          <w:rtl w:val="true"/>
        </w:rPr>
        <w:t xml:space="preserve">: </w:t>
      </w:r>
      <w:r>
        <w:rPr>
          <w:rtl w:val="true"/>
        </w:rPr>
        <w:t>شب عاشورا</w:t>
      </w:r>
      <w:bookmarkEnd w:id="149"/>
    </w:p>
    <w:p>
      <w:pPr>
        <w:pStyle w:val="BookText"/>
        <w:rPr/>
      </w:pPr>
      <w:r>
        <w:rPr>
          <w:rFonts w:ascii="IRNazanin" w:hAnsi="IRNazanin" w:eastAsia="IRNazanin"/>
          <w:color w:val="111111"/>
          <w:sz w:val="28"/>
          <w:sz w:val="28"/>
          <w:szCs w:val="28"/>
          <w:rtl w:val="true"/>
          <w:lang w:bidi="fa-IR"/>
        </w:rPr>
        <w:t>شب عاشورا و شب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مصیبت بزرگ شخصیت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 سيدي الشَّباب اَهلِ الجنّة و ريحانة الرسول شخصیتی است که همه ی عالم در عزای او گریه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بَكَيتَ عَلَى الحُسَينِ وَاَهلِهِ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بَكَيتَ لِمَن بَكاهُ مُحَمَّدُ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عزای او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ی عالم برای عزای او اشک ریخت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فَلَقَدُ بَكَتهُ فِي السَّماءِ مَلائِکُ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کِرامّ راكِعوُنَ وَ سُجَّدُ</w:t>
      </w:r>
    </w:p>
    <w:p>
      <w:pPr>
        <w:pStyle w:val="BookText"/>
        <w:rPr/>
      </w:pPr>
      <w:r>
        <w:rPr>
          <w:rFonts w:ascii="Amiri" w:hAnsi="Amiri" w:eastAsia="Amiri" w:cs="Amiri"/>
          <w:color w:val="111111"/>
          <w:sz w:val="28"/>
          <w:sz w:val="28"/>
          <w:szCs w:val="28"/>
          <w:rtl w:val="true"/>
          <w:lang w:bidi="ar-SA"/>
        </w:rPr>
        <w:t>هَذا حُسِينُ بِالسُیُوفِ 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 بِدِمائِهِ مُستَشهُدَ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نبیّ مکرم اسلام و ائمه ی ما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حوادث آینده را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شهادتش خبر داشت، امام حسین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ما بعد از آن که در جایی اتفاقی افتاد، آن را برای کسی نقل کنیم و از آن حادثه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حادثه نیستیم، حادثه روی علل خودش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اباعبدالله را به قتل رسانده در قیامت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اباعبدالله را یاری کرده، نزد خداوند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ندای امام حسین را نادیده گرفته، پیش خدا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این امر باید واقع می شد چرا که پیغمبر هم از آن واقعه خبر داده است، باید گفت که علم رسول خدا نه جبر آور است و نه علت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و پیامبراست، بنابراین پیشاپیش از قضایا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و شما و بعضی از افراد و اولیا خدا یک خواب ببینیم و حادثه ی چند روز بعد را پیش بینی کنیم، و یا الهامی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 شناسم که پسرش شهید شده،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قبل از شهادت پسرم خواب دیدم چشم راستم روی ورق کاغذ افتاد، متوجه شدم پسرم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حادثه نیست، خداوند این اطلاع را به وسیله ی ظرفیتش به او داده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از شهادت فرزندش خبر داشت، لذا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قنداقه ی امام حسین را دست رسول خدا صلی الله علیه و آله و سلم دادند، لب ها را گذاشت بر گلوی حسین و </w:t>
      </w:r>
    </w:p>
    <w:p>
      <w:pPr>
        <w:pStyle w:val="BookText"/>
        <w:rPr/>
      </w:pPr>
      <w:r>
        <w:rPr>
          <w:rFonts w:ascii="IRNazanin" w:hAnsi="IRNazanin" w:eastAsia="IRNazanin"/>
          <w:color w:val="111111"/>
          <w:sz w:val="28"/>
          <w:sz w:val="28"/>
          <w:szCs w:val="28"/>
          <w:rtl w:val="true"/>
          <w:lang w:bidi="fa-IR"/>
        </w:rPr>
        <w:t>بوسید،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لِيَزيدَ بنَ مُعاويَه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يزيد مرا با تو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خیلی گلوی امام حسین را می بوسید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مَوضِعَ السُّيوفِ؛</w:t>
      </w:r>
      <w:r>
        <w:rPr>
          <w:rStyle w:val="FootnoteAnchor"/>
          <w:rtl w:val="true"/>
        </w:rPr>
        <w:footnoteReference w:id="122"/>
      </w:r>
      <w:r>
        <w:rPr>
          <w:rFonts w:ascii="IRNazanin" w:hAnsi="IRNazanin" w:eastAsia="IRNazanin"/>
          <w:color w:val="111111"/>
          <w:sz w:val="28"/>
          <w:sz w:val="28"/>
          <w:szCs w:val="28"/>
          <w:rtl w:val="true"/>
          <w:lang w:bidi="fa-IR"/>
        </w:rPr>
        <w:t>این جای شمشیر است، من جای شمشیر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بزرگان برای همین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اندازه ی من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را قطعه، قطعه می کردند و میان درخت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شان را اره می کردند و به چاه می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شکنجه ی جسمی نیست، منظور آن حضرت اذیت و آزارهایی بود که بعد از او به اهل بیت و ذریه اش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حسن نگاه می کرد، لب هایش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دهان مسموم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حسین نگاه می کرد و زیر گلویش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گلوی او می گذارند و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فاطمه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سیلی را می دید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فرق امیرالمؤمنین نگاه می کرد، گریه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محاسن با خون سرخضاب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شمشیر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پیامبر صلی الله علیه و آله به این حوادث را بیان می کرد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همه ی این ها را پیش بینی کردی؛ برای فاطمه، برای حسین، اما نبودی کربلا ببینی چه اتفاقی افتاد؟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 را روانه کنیم کربلا کنار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امشب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بیتوته ی کنار قبر امام حسین مستحب است، جزو آداب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امشب قسمت ما هم این مجلس شده، ما نیز از همین جا </w:t>
      </w:r>
    </w:p>
    <w:p>
      <w:pPr>
        <w:pStyle w:val="BookText"/>
        <w:rPr/>
      </w:pPr>
      <w:r>
        <w:rPr>
          <w:rFonts w:ascii="IRNazanin" w:hAnsi="IRNazanin" w:eastAsia="IRNazanin"/>
          <w:color w:val="111111"/>
          <w:sz w:val="28"/>
          <w:sz w:val="28"/>
          <w:szCs w:val="28"/>
          <w:rtl w:val="true"/>
          <w:lang w:bidi="fa-IR"/>
        </w:rPr>
        <w:t>دل ها را روانه می کنیم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اباعبدالله چه شبی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سر زد، دستور داد پشت خیمه ها گودالی حفر کنند و آتش در آن بریزند که صبح عاشورا کسی از پشت حمله نکند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گاهی به اصحاب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نماز می خواند وگاهی نیز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سیدالساجدین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دیدم پدرم با خودش این شعر را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وَالاَصيلِ</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 متوجه شدم پیام این شعر این است که فردا پدرم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فردا بی سالار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فاطمه بی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 خودم را نگه داشتم و با صدای بلند گریه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زینب کبری شنید، عقیله ی بنی هاشم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عزیزم، بابی انت و امی؛ پدرم به قربانت، مادرم به قربانت، به نفسى انت؛ خودم به قربانت،لَيتَ المَوتَ أعدَمَنِي الحَياةَ؛ كاش زینب می مرد غریبی تو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زینب می مرد و مردنت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دعا می کردی زینب نباشد که شهادت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زینبی که یک خار به دست حسین نمی تواند ببیند، غم حسین را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صبور باش، بردبار باش</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زینب کبری لَطَمَت عَلى وَجهِها، دست هایش را بالا آورد توی صورتش زد، دست برد گریبانش را چاک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عَلَيها؛ غش کرد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سر و صورت خواهر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عزیزم، مادرم از دنیا رفت؛ پدرم از دنیا رفت؛ برادرم از دنیا رفت؛ شیطان </w:t>
      </w:r>
    </w:p>
    <w:p>
      <w:pPr>
        <w:pStyle w:val="BookText"/>
        <w:rPr/>
      </w:pPr>
      <w:r>
        <w:rPr>
          <w:rFonts w:ascii="IRNazanin" w:hAnsi="IRNazanin" w:eastAsia="IRNazanin"/>
          <w:color w:val="111111"/>
          <w:sz w:val="28"/>
          <w:sz w:val="28"/>
          <w:szCs w:val="28"/>
          <w:rtl w:val="true"/>
          <w:lang w:bidi="fa-IR"/>
        </w:rPr>
        <w:t>صبرت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جریان های مختلفی می بینی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ها را برای زینب کبری تشریح کرد و دست ولایت روی سینه ی زینب کبری گذاشت و زینب را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ی من همین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پیش آمد، حوادث یکی یکی جلو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لحظه ای که اباعبدالله در گودی قتلگاه؛ شمشیر و نیزه ها به بدن اصابت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آمد بالای تلّ زینبیّه، دید دور تا دور قتلگاه حلقه زده اند، از تل پایین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بروید، عقب بروید، مگر جان دادن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دادن حسین من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روند، آمد مقابل عمرسعد،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عُمَرُ اَیُقتَلُ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اباعبدالله نگاه دارد؟ بگو این ها عقب بروند برادر من دارد قبض روح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أَیُقْتَلُ اَبُوعَبْدِاللهِ وَ أَنْتَ تَنْظُرُ إِلَیْهِ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اباعبدالله غيرت الله است همین که صدای خواهر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برگرد، برگرد؛ اِرجِعی اِلَی الفُسطاطِ؛ تا من زنده ام حاضر نیستم بین نامحرم ها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برگشت، خیال دشمن هم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حسین تان را محاصره کردند، هر کس هر چه داشت با حسین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قتلگاه رفته اید یا نه؟ من کمتر قتلگاه می روم، طاقت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روم همین که پایم را داخل می گذارم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همین جا بود که پایت را روی زمین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روی خاک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سر مقدس تو را از بدن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حال نداری قتلگاه نرو، قتلگاه جای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فاطمه و پیغمبر آن جا آمدند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درون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بود که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دید صدای </w:t>
      </w:r>
      <w:bookmarkStart w:id="150" w:name="pg7964_75182"/>
    </w:p>
    <w:p>
      <w:pPr>
        <w:pStyle w:val="BookText"/>
        <w:rPr/>
      </w:pPr>
      <w:bookmarkEnd w:id="150"/>
      <w:r>
        <w:rPr>
          <w:rFonts w:ascii="IRNazanin" w:hAnsi="IRNazanin" w:eastAsia="IRNazanin"/>
          <w:color w:val="111111"/>
          <w:sz w:val="28"/>
          <w:sz w:val="28"/>
          <w:szCs w:val="28"/>
          <w:rtl w:val="true"/>
          <w:lang w:bidi="fa-IR"/>
        </w:rPr>
        <w:t>دشمن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می کنند،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دید سر اباعبدالله بالای نیزه، برادر میان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نشسته ای تأسی کن به جابر بن عبدالله انصاری،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p>
    <w:p>
      <w:pPr>
        <w:pStyle w:val="Heading4"/>
        <w:numPr>
          <w:ilvl w:val="3"/>
          <w:numId w:val="1"/>
        </w:numPr>
        <w:rPr/>
      </w:pPr>
      <w:bookmarkStart w:id="151" w:name="__RefHeading___Toc6845365_1051229030"/>
      <w:bookmarkStart w:id="152" w:name="_Toc51"/>
      <w:bookmarkEnd w:id="151"/>
      <w:r>
        <w:rPr>
          <w:rtl w:val="true"/>
        </w:rPr>
        <w:t>روضه ی هفتم</w:t>
      </w:r>
      <w:r>
        <w:rPr>
          <w:rtl w:val="true"/>
        </w:rPr>
        <w:t xml:space="preserve">: </w:t>
      </w:r>
      <w:r>
        <w:rPr>
          <w:rtl w:val="true"/>
        </w:rPr>
        <w:t>شب عاشورا</w:t>
      </w:r>
      <w:bookmarkEnd w:id="152"/>
    </w:p>
    <w:p>
      <w:pPr>
        <w:pStyle w:val="BookText"/>
        <w:rPr/>
      </w:pPr>
      <w:r>
        <w:rPr>
          <w:rFonts w:ascii="Amiri" w:hAnsi="Amiri" w:eastAsia="Amiri" w:cs="Amiri"/>
          <w:color w:val="111111"/>
          <w:sz w:val="28"/>
          <w:sz w:val="28"/>
          <w:szCs w:val="28"/>
          <w:rtl w:val="true"/>
          <w:lang w:bidi="ar-SA"/>
        </w:rPr>
        <w:t>اَلسَّلامُ عَلَیْکَ یا اَباعَبْدِاللَّهِ وَ عَلَى الاَرْواحِ الَّتى حَلَّتْ بِفِناَّئِکَ عَلَیْکَم مِنّى سَلامُ اللَّهِ اَبَداً ما بَقیتُ وَ بَقِىَ اللَّیْلُ وَ النَّهارُ وَ لاجَعَلَهُ اللَّهُ آخِرَ الْعَهْدِ مِنّى لِزِیارَتِکُمْ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اباعبدالله شب عاشورا را مهلت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به این مردم بگو من امشب می خواهم دعا، قرآن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را دوست دارم با این که از شهادت در قاموس دین ما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عاشورا برای نماز، دعاء قرآن و بندگی و عبادت</w:t>
      </w:r>
      <w:r>
        <w:rPr>
          <w:rStyle w:val="FootnoteAnchor"/>
          <w:rtl w:val="true"/>
        </w:rPr>
        <w:footnoteReference w:id="127"/>
      </w:r>
      <w:r>
        <w:rPr>
          <w:rFonts w:ascii="IRNazanin" w:hAnsi="IRNazanin" w:eastAsia="IRNazanin"/>
          <w:color w:val="111111"/>
          <w:sz w:val="28"/>
          <w:sz w:val="28"/>
          <w:szCs w:val="28"/>
          <w:rtl w:val="true"/>
          <w:lang w:bidi="fa-IR"/>
        </w:rPr>
        <w:t>مهلت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گوشت و پوست و وجود اباعبدالله و یارانش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خوان ها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بالای سر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فاضل بودی، عالم بودی و در یک شب قرآن را ختم می کردی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وقتی بالای سر آن غلام آمد صورت روی صورت او گذاشت و شاید باز هم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صبح عاشورا از خیمه های اباعبدالله صدای قرآن خواندن طنین افکن بود؛ چون حسین قرآن ناطق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عجیب بود و زینب هم تعجب کرد صدای صوت قرآن از سر بریده ی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غرفه ای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w:t>
      </w:r>
      <w:bookmarkStart w:id="153" w:name="pg7964_75183"/>
    </w:p>
    <w:p>
      <w:pPr>
        <w:pStyle w:val="BookText"/>
        <w:rPr/>
      </w:pPr>
      <w:bookmarkEnd w:id="153"/>
      <w:r>
        <w:rPr>
          <w:rFonts w:ascii="IRNazanin" w:hAnsi="IRNazanin" w:eastAsia="IRNazanin"/>
          <w:color w:val="111111"/>
          <w:sz w:val="28"/>
          <w:sz w:val="28"/>
          <w:szCs w:val="28"/>
          <w:rtl w:val="true"/>
          <w:lang w:bidi="fa-IR"/>
        </w:rPr>
        <w:t>بالا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سر بریده ی مقدس اباعبدالله بالای نی دارد قرآن می خواند</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زینب کبری تا صدای قرآن خواندن برادر را شنید خطبه اش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خوانده می شود باید به احترام همه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 دیگر سخن نگفت صبر کرد تا قرآن تمام شود، بعد هم رو کرد به برادر عزیز خواهر، توکه قرآن می خوانی، تو که لبهایت به حرکت آمده پس یکی دو جمله با این تیم هایت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با بچه هایت سخن گفتم آن ها آرام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الصغيرةِ كَلِّمها فَقد كادَ قلبُهَا أنْ يذوباً </w:t>
      </w:r>
      <w:r>
        <w:rPr>
          <w:rStyle w:val="FootnoteAnchor"/>
          <w:rtl w:val="true"/>
        </w:rPr>
        <w:footnoteReference w:id="131"/>
      </w:r>
    </w:p>
    <w:p>
      <w:pPr>
        <w:pStyle w:val="Heading4"/>
        <w:numPr>
          <w:ilvl w:val="3"/>
          <w:numId w:val="1"/>
        </w:numPr>
        <w:rPr/>
      </w:pPr>
      <w:bookmarkStart w:id="154" w:name="__RefHeading___Toc6845367_1051229030"/>
      <w:bookmarkStart w:id="155" w:name="_Toc52"/>
      <w:bookmarkEnd w:id="154"/>
      <w:r>
        <w:rPr>
          <w:rtl w:val="true"/>
        </w:rPr>
        <w:t>روضه ی هشتم</w:t>
      </w:r>
      <w:r>
        <w:rPr>
          <w:rtl w:val="true"/>
        </w:rPr>
        <w:t xml:space="preserve">: </w:t>
      </w:r>
      <w:r>
        <w:rPr>
          <w:rtl w:val="true"/>
        </w:rPr>
        <w:t>روز عاشورا</w:t>
      </w:r>
      <w:bookmarkEnd w:id="155"/>
    </w:p>
    <w:p>
      <w:pPr>
        <w:pStyle w:val="BookText"/>
        <w:rPr/>
      </w:pPr>
      <w:r>
        <w:rPr>
          <w:rFonts w:ascii="Amiri" w:hAnsi="Amiri" w:eastAsia="Amiri" w:cs="Amiri"/>
          <w:color w:val="111111"/>
          <w:sz w:val="28"/>
          <w:sz w:val="28"/>
          <w:szCs w:val="28"/>
          <w:rtl w:val="true"/>
          <w:lang w:bidi="ar-SA"/>
        </w:rPr>
        <w:t>السَّلام عليك يا اباعبدالله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کانون خانواده باید کانون گرمی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امیرالمؤمنین علیه السلام و زهرای مرضیه علیها السلام از نظر مادی خانواده ی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کوچک و ساده، اما این کانون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ی امیرالمؤمنین را ببینید چهار تا فرزند، با امیر المؤمنين و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 سفره، غذای یک نفر را دو نفر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دیدم که فاطمه ی زهرا و امیرالمؤمنین با هم غذا می خوردند، حضرت زهرا علیها السلام لقمه ی کوچک یا خالی بالا می آوردند که امیرالمؤمنین سیر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محبت و روابط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و </w:t>
      </w:r>
    </w:p>
    <w:p>
      <w:pPr>
        <w:pStyle w:val="BookText"/>
        <w:rPr/>
      </w:pPr>
      <w:r>
        <w:rPr>
          <w:rFonts w:ascii="IRNazanin" w:hAnsi="IRNazanin" w:eastAsia="IRNazanin"/>
          <w:color w:val="111111"/>
          <w:sz w:val="28"/>
          <w:sz w:val="28"/>
          <w:szCs w:val="28"/>
          <w:rtl w:val="true"/>
          <w:lang w:bidi="fa-IR"/>
        </w:rPr>
        <w:t>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 خوابیدند که بچه ها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 ها گرسنه می خوابیدند که میهمان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همه ی غذا را به میهمان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خانواده ای با این عظمت و با این نشاط، طبیعی است که زینب باید در آن تربیت شود، امام حسن و امام حسین باید در آن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خواهم عرض کنم این خانواده خیلی دوام نیاورد، خیلی استقرار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زینب کبری خدمت پیغمبر گرامی اسلام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عالم رؤیا دیدم صحرایی بود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صحرا بودم که باد وزیدن گرفت، من سراغ درختی رفتم، درخت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چهار شاخه داشت هر شاخه ای را که گرفتم شکست، و من در میان آن طوفان و آن صحرا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تنه ی درخت من هستم به زودی مرا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برادرانت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آنها را از دست خواهی داد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لذا زینب کبری داغ پنج تن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رحلت پیامبر اکرم در مقابل چشمان زینب، امیرالمؤمنین، فاطمه، امام حسن و امام حسین اتفاق افتاد و مدتی بعد شهادت مادرش زهرای مرضیه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ایستاده بودم دیدم که مادرم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گهی به کوچه، گاهی به خانه می زد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چشم زینب مادر را غسل دادند و از خانه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دید بابا را با سر شکافته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این صحنه ها را زینب دارد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 است برای کسی که بیشتر عمر می کند و </w:t>
      </w:r>
    </w:p>
    <w:p>
      <w:pPr>
        <w:pStyle w:val="BookText"/>
        <w:rPr/>
      </w:pPr>
      <w:r>
        <w:rPr>
          <w:rFonts w:ascii="IRNazanin" w:hAnsi="IRNazanin" w:eastAsia="IRNazanin"/>
          <w:color w:val="111111"/>
          <w:sz w:val="28"/>
          <w:sz w:val="28"/>
          <w:szCs w:val="28"/>
          <w:rtl w:val="true"/>
          <w:lang w:bidi="fa-IR"/>
        </w:rPr>
        <w:t>حوادث بیشتری را می بیند، بیشتر اذیت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 شهادت امام 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آن روز همان گونه که رسول خدا درباره ی آنها فرموده بود؛ هر کدام از پنج تن آل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تحت عبای پیغمبر گرامی اسلام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فقط یکی از آن 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شهادت رسید، چهار نفر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پیغمبر چهار تن، و با شهادت فاطمه ی زهرا سه تن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امیرالمؤمنین، امام حسن و امام حسین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روزی که پاره های خون از حلقوم حسن جاری گشت و خبر تیرباران کردن جنازه را آوردند، هنوز حسین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درخت و شاخه ها فقط یک شاخه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حق دارد این شاخه را محکم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این شاخه هیچ جا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با او مکه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کربلا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مدینه با وی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وقتی اباعبدالله اعلام کرد فردا من هم به شهادت می رسم، این جا بود که عقیله ی بنی هاشم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برادر،لَيتَ المَوتَ أعدَمَنِي الحَياةَ؛</w:t>
      </w:r>
      <w:r>
        <w:rPr>
          <w:rStyle w:val="FootnoteAnchor"/>
          <w:rtl w:val="true"/>
        </w:rPr>
        <w:footnoteReference w:id="133"/>
      </w:r>
      <w:r>
        <w:rPr>
          <w:rFonts w:ascii="IRNazanin" w:hAnsi="IRNazanin" w:eastAsia="IRNazanin"/>
          <w:color w:val="111111"/>
          <w:sz w:val="28"/>
          <w:sz w:val="28"/>
          <w:szCs w:val="28"/>
          <w:rtl w:val="true"/>
          <w:lang w:bidi="fa-IR"/>
        </w:rPr>
        <w:t>کاش دعا می کردی زینب قبل از تو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آل کساء، ای یادگار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رفت، مادرم رفت، برادرم رفت، امیدم به تو بود اکنون با مصیبت تو چه کنم؟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روی سینه ی زینب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هنوز حوادثی پیش رو داری، صبر و بردباری پیشه کن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زینب به امامش قول داد،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کنم آن گونه که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w:t>
      </w:r>
    </w:p>
    <w:p>
      <w:pPr>
        <w:pStyle w:val="BookText"/>
        <w:rPr/>
      </w:pPr>
      <w:r>
        <w:rPr>
          <w:rFonts w:ascii="IRNazanin" w:hAnsi="IRNazanin" w:eastAsia="IRNazanin"/>
          <w:color w:val="111111"/>
          <w:sz w:val="28"/>
          <w:sz w:val="28"/>
          <w:szCs w:val="28"/>
          <w:rtl w:val="true"/>
          <w:lang w:bidi="fa-IR"/>
        </w:rPr>
        <w:t>تو می طلبی، صبر را به عجز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عاشورا صبر را در همه جا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همه ی بدن ها، کنار بدن قاسم، کنار بدن علی اکبر، کنار بدن علی اصغر، هنگام آمدن به خیمه ی امام حسین، هنگام به میدان رفتن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زمانی که امام حسین عازم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دیگر زینب باورش شد آخرین یادگار را از دست می دهد لذا پشت سرش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یادگار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برادرم</w:t>
      </w:r>
    </w:p>
    <w:p>
      <w:pPr>
        <w:pStyle w:val="BookText"/>
        <w:rPr/>
      </w:pPr>
      <w:r>
        <w:rPr>
          <w:rFonts w:ascii="IRNazanin" w:hAnsi="IRNazanin" w:eastAsia="IRNazanin"/>
          <w:color w:val="111111"/>
          <w:sz w:val="28"/>
          <w:sz w:val="28"/>
          <w:szCs w:val="28"/>
          <w:rtl w:val="true"/>
          <w:lang w:bidi="fa-IR"/>
        </w:rPr>
        <w:t xml:space="preserve">آهسته رو آهسته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w:t>
      </w:r>
    </w:p>
    <w:p>
      <w:pPr>
        <w:pStyle w:val="BookText"/>
        <w:rPr/>
      </w:pPr>
      <w:r>
        <w:rPr>
          <w:rFonts w:ascii="IRNazanin" w:hAnsi="IRNazanin" w:eastAsia="IRNazanin"/>
          <w:color w:val="111111"/>
          <w:sz w:val="28"/>
          <w:sz w:val="28"/>
          <w:szCs w:val="28"/>
          <w:rtl w:val="true"/>
          <w:lang w:bidi="fa-IR"/>
        </w:rPr>
        <w:t xml:space="preserve">صبری نما تا خواهرت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بگیرد بر سرت</w:t>
      </w:r>
    </w:p>
    <w:p>
      <w:pPr>
        <w:pStyle w:val="BookText"/>
        <w:rPr/>
      </w:pPr>
      <w:r>
        <w:rPr>
          <w:rFonts w:ascii="IRNazanin" w:hAnsi="IRNazanin" w:eastAsia="IRNazanin"/>
          <w:color w:val="111111"/>
          <w:sz w:val="28"/>
          <w:sz w:val="28"/>
          <w:szCs w:val="28"/>
          <w:rtl w:val="true"/>
          <w:lang w:bidi="fa-IR"/>
        </w:rPr>
        <w:t xml:space="preserve">آهسته رو آهسته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w:t>
      </w:r>
    </w:p>
    <w:p>
      <w:pPr>
        <w:pStyle w:val="BookText"/>
        <w:rPr/>
      </w:pPr>
      <w:r>
        <w:rPr>
          <w:rFonts w:ascii="IRNazanin" w:hAnsi="IRNazanin" w:eastAsia="IRNazanin"/>
          <w:color w:val="111111"/>
          <w:sz w:val="28"/>
          <w:sz w:val="28"/>
          <w:szCs w:val="28"/>
          <w:rtl w:val="true"/>
          <w:lang w:bidi="fa-IR"/>
        </w:rPr>
        <w:t>داداشم صبر کن؛ مهلاً مهلا يأبن الزهرا</w:t>
      </w:r>
    </w:p>
    <w:p>
      <w:pPr>
        <w:pStyle w:val="BookText"/>
        <w:rPr/>
      </w:pPr>
      <w:r>
        <w:rPr>
          <w:rFonts w:ascii="IRNazanin" w:hAnsi="IRNazanin" w:eastAsia="IRNazanin"/>
          <w:color w:val="111111"/>
          <w:sz w:val="28"/>
          <w:sz w:val="28"/>
          <w:szCs w:val="28"/>
          <w:rtl w:val="true"/>
          <w:lang w:bidi="fa-IR"/>
        </w:rPr>
        <w:t xml:space="preserve">کرده وصیت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ببوسم حنجرت</w:t>
      </w:r>
    </w:p>
    <w:p>
      <w:pPr>
        <w:pStyle w:val="BookText"/>
        <w:rPr/>
      </w:pPr>
      <w:r>
        <w:rPr>
          <w:rFonts w:ascii="IRNazanin" w:hAnsi="IRNazanin" w:eastAsia="IRNazanin"/>
          <w:color w:val="111111"/>
          <w:sz w:val="28"/>
          <w:sz w:val="28"/>
          <w:szCs w:val="28"/>
          <w:rtl w:val="true"/>
          <w:lang w:bidi="fa-IR"/>
        </w:rPr>
        <w:t xml:space="preserve">آهسته تر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آهسته تر</w:t>
      </w:r>
    </w:p>
    <w:p>
      <w:pPr>
        <w:pStyle w:val="BookText"/>
        <w:rPr/>
      </w:pPr>
      <w:r>
        <w:rPr>
          <w:rFonts w:ascii="IRNazanin" w:hAnsi="IRNazanin" w:eastAsia="IRNazanin"/>
          <w:color w:val="111111"/>
          <w:sz w:val="28"/>
          <w:sz w:val="28"/>
          <w:szCs w:val="28"/>
          <w:rtl w:val="true"/>
          <w:lang w:bidi="fa-IR"/>
        </w:rPr>
        <w:t>امام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نگفتم از خیمه بیرون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قول دادی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قول داده بودی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برادر،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دیگر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وقت بیرون آمد؟ لحظه ای که حسین در قتلگاه دست و پا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حرم تا قتلگه زینب صدا میزد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 زد حسین، زینب صدا می زد حسین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امروز با زینب هم ناله شوید،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bookmarkStart w:id="156" w:name="pg7964_75187"/>
    </w:p>
    <w:p>
      <w:pPr>
        <w:pStyle w:val="Heading4"/>
        <w:numPr>
          <w:ilvl w:val="3"/>
          <w:numId w:val="1"/>
        </w:numPr>
        <w:rPr/>
      </w:pPr>
      <w:bookmarkStart w:id="157" w:name="__RefHeading___Toc6845369_1051229030"/>
      <w:bookmarkStart w:id="158" w:name="_Toc53"/>
      <w:bookmarkEnd w:id="156"/>
      <w:bookmarkEnd w:id="157"/>
      <w:r>
        <w:rPr>
          <w:rtl w:val="true"/>
        </w:rPr>
        <w:t>روضه ی نهم</w:t>
      </w:r>
      <w:r>
        <w:rPr>
          <w:rtl w:val="true"/>
        </w:rPr>
        <w:t xml:space="preserve">: </w:t>
      </w:r>
      <w:r>
        <w:rPr>
          <w:rtl w:val="true"/>
        </w:rPr>
        <w:t>عطش</w:t>
      </w:r>
      <w:bookmarkEnd w:id="158"/>
    </w:p>
    <w:p>
      <w:pPr>
        <w:pStyle w:val="BookText"/>
        <w:rPr/>
      </w:pPr>
      <w:r>
        <w:rPr>
          <w:rFonts w:ascii="IRNazanin" w:hAnsi="IRNazanin" w:eastAsia="IRNazanin"/>
          <w:color w:val="111111"/>
          <w:sz w:val="28"/>
          <w:sz w:val="28"/>
          <w:szCs w:val="28"/>
          <w:rtl w:val="true"/>
          <w:lang w:bidi="fa-IR"/>
        </w:rPr>
        <w:t>شب جمعه و شب زیارتی آقا و ارباب مان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جا دل های شما را روانه کنم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ی آخر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ی محرم و صفر دارد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توانستند از این سفره ولو اندکی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نام خودشان را جزو عزاداران اباعبدالله و برپا کنندگان محافل و مجالس اباعبدالله ثبت و ضبط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برای ما خیلی صعوبت قایل نشده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جزو زائران اباعبدالله قرار بگیرید رو به قبله بایستید،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 ما اسم تان را جزو زائران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 قطره ای، اشک از چشم تان جاری شد حتی اگر تباکی هم کردید، اسم تان را جزو عزادارانش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کردید در مجالس اباعبدالله شرکت کنید، اسم تان را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دوست داشتید برای اباعبدالله خرج کنید، اما نداشتید باز هم اسم تان را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حسینی خیلی سهولت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سهولت مجوّز عصیان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بخشیده می شود، سهولت در ثبت نام است که اسمت را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درگاهش پذیرای همه است ولو با یک قطره، ولو با تباکی و با حضور در مجلس، و یا با انگیزه ی خرج کردن برای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شب جمعه ی ماه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قدر توفیق داشتی در محافل و مجالس اباعبدالله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از همین جا دلت را روانه کن زیر قبه 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قبه ای که الاْجابَ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روانه کن کنار آن تربت که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ِفآءَ فی تُرْبَتِهِ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عرض سلامی داشته باش خدمت آقا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اَباعَبْدِاللَّهِ وَ عَلَى الاَرْواحِ الَّتى حَلَّتْ بِفِناَّئِکَ عَلَیْکَم مِنّى سَلامُ اللَّهِ اَبَداً ما بَقیتُ وَ بَقِىَ اللَّیْلُ وَ النَّهارُ وَ لاجَعَلَهُ اللَّهُ آخِرَ الْعَهْدِ مِنّى لِزِیارَتِکُمْ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با هم سلام بدهیم، خودمان را در حرم امام حسین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الحسین و علی علی بن الحسین و علی اولاد الحسین و علی اصحاب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یعنی کمال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رها در زندگی</w:t>
      </w:r>
    </w:p>
    <w:p>
      <w:pPr>
        <w:pStyle w:val="BookText"/>
        <w:rPr/>
      </w:pPr>
      <w:r>
        <w:rPr>
          <w:rFonts w:ascii="IRNazanin" w:hAnsi="IRNazanin" w:eastAsia="IRNazanin"/>
          <w:color w:val="111111"/>
          <w:sz w:val="28"/>
          <w:sz w:val="28"/>
          <w:szCs w:val="28"/>
          <w:rtl w:val="true"/>
          <w:lang w:bidi="fa-IR"/>
        </w:rPr>
        <w:t xml:space="preserve">کربلا یعنی ندای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 ها رد پای تشنگی</w:t>
      </w:r>
    </w:p>
    <w:p>
      <w:pPr>
        <w:pStyle w:val="BookText"/>
        <w:rPr/>
      </w:pPr>
      <w:r>
        <w:rPr>
          <w:rFonts w:ascii="IRNazanin" w:hAnsi="IRNazanin" w:eastAsia="IRNazanin"/>
          <w:color w:val="111111"/>
          <w:sz w:val="28"/>
          <w:sz w:val="28"/>
          <w:szCs w:val="28"/>
          <w:rtl w:val="true"/>
          <w:lang w:bidi="fa-IR"/>
        </w:rPr>
        <w:t xml:space="preserve">کربلا یعنی حضور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سقا در کنار علقمه</w:t>
      </w:r>
    </w:p>
    <w:p>
      <w:pPr>
        <w:pStyle w:val="BookText"/>
        <w:rPr/>
      </w:pPr>
      <w:r>
        <w:rPr>
          <w:rFonts w:ascii="IRNazanin" w:hAnsi="IRNazanin" w:eastAsia="IRNazanin"/>
          <w:color w:val="111111"/>
          <w:sz w:val="28"/>
          <w:sz w:val="28"/>
          <w:szCs w:val="28"/>
          <w:rtl w:val="true"/>
          <w:lang w:bidi="fa-IR"/>
        </w:rPr>
        <w:t xml:space="preserve">کربلا یعني على اصغر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بر دوش پدر پرپر شدن</w:t>
      </w:r>
    </w:p>
    <w:p>
      <w:pPr>
        <w:pStyle w:val="BookText"/>
        <w:rPr/>
      </w:pPr>
      <w:r>
        <w:rPr>
          <w:rFonts w:ascii="IRNazanin" w:hAnsi="IRNazanin" w:eastAsia="IRNazanin"/>
          <w:color w:val="111111"/>
          <w:sz w:val="28"/>
          <w:sz w:val="28"/>
          <w:szCs w:val="28"/>
          <w:rtl w:val="true"/>
          <w:lang w:bidi="fa-IR"/>
        </w:rPr>
        <w:t xml:space="preserve">کربلا بوی خدایی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ناب آشنایی می دهد</w:t>
      </w:r>
    </w:p>
    <w:p>
      <w:pPr>
        <w:pStyle w:val="BookText"/>
        <w:rPr/>
      </w:pPr>
      <w:r>
        <w:rPr>
          <w:rFonts w:ascii="IRNazanin" w:hAnsi="IRNazanin" w:eastAsia="IRNazanin"/>
          <w:color w:val="111111"/>
          <w:sz w:val="28"/>
          <w:sz w:val="28"/>
          <w:szCs w:val="28"/>
          <w:rtl w:val="true"/>
          <w:lang w:bidi="fa-IR"/>
        </w:rPr>
        <w:t xml:space="preserve">کربلا یعنی ودای زینبین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خیمه با گل زهرا حسین</w:t>
      </w:r>
    </w:p>
    <w:p>
      <w:pPr>
        <w:pStyle w:val="BookText"/>
        <w:rPr/>
      </w:pPr>
      <w:r>
        <w:rPr>
          <w:rFonts w:ascii="IRNazanin" w:hAnsi="IRNazanin" w:eastAsia="IRNazanin"/>
          <w:color w:val="111111"/>
          <w:sz w:val="28"/>
          <w:sz w:val="28"/>
          <w:szCs w:val="28"/>
          <w:rtl w:val="true"/>
          <w:lang w:bidi="fa-IR"/>
        </w:rPr>
        <w:t>کربلا یعنی ندای العطش</w:t>
      </w:r>
    </w:p>
    <w:p>
      <w:pPr>
        <w:pStyle w:val="BookText"/>
        <w:rPr/>
      </w:pPr>
      <w:r>
        <w:rPr>
          <w:rFonts w:ascii="IRNazanin" w:hAnsi="IRNazanin" w:eastAsia="IRNazanin"/>
          <w:color w:val="111111"/>
          <w:sz w:val="28"/>
          <w:sz w:val="28"/>
          <w:szCs w:val="28"/>
          <w:rtl w:val="true"/>
          <w:lang w:bidi="fa-IR"/>
        </w:rPr>
        <w:t>یا اباعبدالله، همه ی مصائب شما یک طرف، تشنگی شما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کرامت حسین، عظمت حسین، شهامت حسین اجازه نداد تشنگی را ابراز کند، اما خیلی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تشنه بود و هم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اباعبدالله از صبح عاشورا فعالیت داشته؛ بالای سر شهدا آمده، به خیمه ها سر زده، مقتل آمده، لذا بیش از همه تشنگی کشیده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 بیش از سی سال هر وقت امام سجاد علیه السلام آب دید،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عَطْشَاناً ؛ مردم، بابام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سال هر فطار وقتی آب می آوردند،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با لب تشنه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جائِعاً؛ بابام گرسنه جان داد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یا اباعبدالله، زینب هم این مصیبت را </w:t>
      </w:r>
      <w:bookmarkStart w:id="159" w:name="pg7964_75189"/>
    </w:p>
    <w:p>
      <w:pPr>
        <w:pStyle w:val="BookText"/>
        <w:rPr/>
      </w:pPr>
      <w:bookmarkEnd w:id="159"/>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گودی قتلگاه،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الْعَطْشَانُ حَتَّى مَضَى؛</w:t>
      </w:r>
      <w:r>
        <w:rPr>
          <w:rStyle w:val="FootnoteAnchor"/>
          <w:rtl w:val="true"/>
        </w:rPr>
        <w:footnoteReference w:id="136"/>
      </w:r>
      <w:r>
        <w:rPr>
          <w:rFonts w:ascii="IRNazanin" w:hAnsi="IRNazanin" w:eastAsia="IRNazanin"/>
          <w:color w:val="111111"/>
          <w:sz w:val="28"/>
          <w:sz w:val="28"/>
          <w:szCs w:val="28"/>
          <w:rtl w:val="true"/>
          <w:lang w:bidi="fa-IR"/>
        </w:rPr>
        <w:t>پدرم به قربانت، با لب تشنه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تشنه جان دادم شما هم هر وقت آب می نوشید به یاد لبان تشنه 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ان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 عَذْبٍ فَاذکُرُونی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حالا هر کجا نشسته ای، این شب جمعه صدایت را رها کن، سه مرتبه صدا بزن یا حسین</w:t>
      </w:r>
      <w:r>
        <w:rPr>
          <w:rFonts w:eastAsia="IRNazanin" w:cs="IRNazanin"/>
          <w:color w:val="111111"/>
          <w:sz w:val="28"/>
          <w:szCs w:val="28"/>
          <w:rtl w:val="true"/>
          <w:lang w:bidi="fa-IR"/>
        </w:rPr>
        <w:t>.</w:t>
      </w:r>
    </w:p>
    <w:p>
      <w:pPr>
        <w:pStyle w:val="Heading4"/>
        <w:numPr>
          <w:ilvl w:val="3"/>
          <w:numId w:val="1"/>
        </w:numPr>
        <w:rPr/>
      </w:pPr>
      <w:bookmarkStart w:id="160" w:name="__RefHeading___Toc6845371_1051229030"/>
      <w:bookmarkStart w:id="161" w:name="_Toc54"/>
      <w:bookmarkEnd w:id="160"/>
      <w:r>
        <w:rPr>
          <w:rtl w:val="true"/>
        </w:rPr>
        <w:t>روضه ی دهم</w:t>
      </w:r>
      <w:r>
        <w:rPr>
          <w:rtl w:val="true"/>
        </w:rPr>
        <w:t xml:space="preserve">: </w:t>
      </w:r>
      <w:r>
        <w:rPr>
          <w:rtl w:val="true"/>
        </w:rPr>
        <w:t>عطش</w:t>
      </w:r>
      <w:bookmarkEnd w:id="161"/>
    </w:p>
    <w:p>
      <w:pPr>
        <w:pStyle w:val="BookText"/>
        <w:rPr/>
      </w:pPr>
      <w:r>
        <w:rPr>
          <w:rFonts w:ascii="IRNazanin" w:hAnsi="IRNazanin" w:eastAsia="IRNazanin"/>
          <w:color w:val="111111"/>
          <w:sz w:val="28"/>
          <w:sz w:val="28"/>
          <w:szCs w:val="28"/>
          <w:rtl w:val="true"/>
          <w:lang w:bidi="fa-IR"/>
        </w:rPr>
        <w:t>خداوند شهید مطهری اعلى الله مقامه الشريف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کرده بودند که چرا این قدر به مرحوم علامه ی طباطبایی ارادت دارید؟ خیلی از بزرگان بودند اما ارادت شهید مطهری به علامه، ارادت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علامه ی طباطبایی چیزهایی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 هایی دیدم؛ یکی از ویژگی هایش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هر افطار، اول می آمد حرم و ضریح حضرت معصومه را می بوسید بعد منزل می رفت و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روزهای ماه مبارک رمضان، علامه ی طباطبایی افطارش را با بوسیدن بر ضریح حضرت معصومه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فرصت پیوند با ولایت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چرا شب اول رمضان زیارت امام حسین مستحب است؟ نیمه ی رمضان زیارت امام حسین مستحب است؟ آخر رمضان زیارت امام حسین مستحب است؟ شب قدر زیارت امام حسین مستحب است؟ این همان پیوند با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حسین، خدا چه عظمتی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ابهتی به تو داده است که درهر مناسبتی زیارت تو وارد است؛ در شعبان، رمضان، عید غدیر و حتی در زیارت امیرالمؤمنین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تمام می شود پشت به حرم امیرالمؤمنین و رو به قبله کن و زیارت امام حسین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امیرالمؤمنین هم زیارت امام حسین وارد شده، می دانید چرا؟ چون حسین همه چیز را با خدا معامله کرد و خداوند هم به او این همه آبرو و عزّت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اول ماه رمضان است می خواهیم روزمان را با نام تو متبرک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يابن رسول الله، السَّلام عليك يا ثارالله و ابن ثاره، السَّلام عليك یا رحمة الله الواسعة و یا باب نجاة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روز ماه رمضان مخصوصاً الآن که هوا یک مقداری گرم است، به خصوص هنگام غروب، انسان یک مقداری احساس تشنگی می کند، یک مقداری احساس گرسنگی می کند، به یاد تشنگی تو، به یاد خستگی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تشنه بود که آسمان را نمی دید؛ بِأَنَّ بَينَهُ وَ بَينَ السَّمَاءِ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مصیبت های روز عاشورا برای امام حسین شدیدتر است؛ یکی از آن مصيبت ها، مصیبت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که کربلا بودند تشنه بودند، اما شما می دانید اگر تشنگی با فعالیت همراه بشود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نخورد اما در جایی بنشیند، آن قدر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بایدهم خطبه بخواند، هم کنار بدن ها بیاید، هم جنازه ها را به خیمه بیاورد، هم بچه ها را آرام کند، هم علقمه بیاید، هم بالای سر علی گریه کند، این هاست که انسان را تشنه تر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تشنه بود، علی اکبر تشنه بود، اما تشنگی امام حسین از همه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ی شهدای کربلا تشنه بودند،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آب می نوشی </w:t>
      </w:r>
      <w:bookmarkStart w:id="162" w:name="pg7964_75191"/>
    </w:p>
    <w:p>
      <w:pPr>
        <w:pStyle w:val="BookText"/>
        <w:rPr/>
      </w:pPr>
      <w:bookmarkEnd w:id="162"/>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های تشنه ی امام حسین یاد کن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زینب هم وقتی کربلا آمد روی این مصیبت دست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داداشم،عزیزم،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العطشان حتى مضى؛ من به قربانت که با لب تشنه جان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المَهمُومِ حتى قضى؛</w:t>
      </w:r>
      <w:r>
        <w:rPr>
          <w:rStyle w:val="FootnoteAnchor"/>
          <w:rtl w:val="true"/>
        </w:rPr>
        <w:footnoteReference w:id="139"/>
      </w:r>
      <w:r>
        <w:rPr>
          <w:rFonts w:ascii="IRNazanin" w:hAnsi="IRNazanin" w:eastAsia="IRNazanin"/>
          <w:color w:val="111111"/>
          <w:sz w:val="28"/>
          <w:sz w:val="28"/>
          <w:szCs w:val="28"/>
          <w:rtl w:val="true"/>
          <w:lang w:bidi="fa-IR"/>
        </w:rPr>
        <w:t>پدرم به قربانت، داغ دیدی و جان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داغ های روز عاشوراء مخصوص امام حسین است، سایر شهدا آن ها را ندیدند برای اینکه امام حسين آخرين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داغ علی اصغر و عباس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داغ عبدالله ابن الحسين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داغ عباس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داداشم، من به فدای تو که همه ی داغ ها را دیدی و جان دادی؛ بأبی المهموم حتى مَضى</w:t>
      </w:r>
      <w:r>
        <w:rPr>
          <w:rFonts w:eastAsia="IRNazanin" w:cs="IRNazanin"/>
          <w:color w:val="111111"/>
          <w:sz w:val="28"/>
          <w:szCs w:val="28"/>
          <w:rtl w:val="true"/>
          <w:lang w:bidi="fa-IR"/>
        </w:rPr>
        <w:t>!</w:t>
      </w:r>
    </w:p>
    <w:p>
      <w:pPr>
        <w:pStyle w:val="Heading4"/>
        <w:numPr>
          <w:ilvl w:val="3"/>
          <w:numId w:val="1"/>
        </w:numPr>
        <w:rPr/>
      </w:pPr>
      <w:bookmarkStart w:id="163" w:name="__RefHeading___Toc6845373_1051229030"/>
      <w:bookmarkStart w:id="164" w:name="_Toc55"/>
      <w:bookmarkEnd w:id="163"/>
      <w:r>
        <w:rPr>
          <w:rtl w:val="true"/>
        </w:rPr>
        <w:t>روضه ی یازدهم</w:t>
      </w:r>
      <w:r>
        <w:rPr>
          <w:rtl w:val="true"/>
        </w:rPr>
        <w:t xml:space="preserve">: </w:t>
      </w:r>
      <w:r>
        <w:rPr>
          <w:rtl w:val="true"/>
        </w:rPr>
        <w:t>آخرین لحظه</w:t>
      </w:r>
      <w:bookmarkEnd w:id="164"/>
    </w:p>
    <w:p>
      <w:pPr>
        <w:pStyle w:val="BookText"/>
        <w:rPr/>
      </w:pPr>
      <w:r>
        <w:rPr>
          <w:rFonts w:ascii="IRNazanin" w:hAnsi="IRNazanin" w:eastAsia="IRNazanin"/>
          <w:color w:val="111111"/>
          <w:sz w:val="28"/>
          <w:sz w:val="28"/>
          <w:szCs w:val="28"/>
          <w:rtl w:val="true"/>
          <w:lang w:bidi="fa-IR"/>
        </w:rPr>
        <w:t>شب جمعه، شب زیارتی قبر اباعبدالله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دل ها را روانه ی کربلا کنیم، سلامی خدمت اباعبدالله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اباعبدالله، السَّلام علی الحسین و علی علی بن الحسین و على اولاد الحسین و علی اصحاب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 دل مان می خواهد یک شب قدری، کنار حرم تو احيا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به خاک کربلای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صحن و بارگاه تو</w:t>
      </w:r>
    </w:p>
    <w:p>
      <w:pPr>
        <w:pStyle w:val="BookText"/>
        <w:rPr/>
      </w:pPr>
      <w:r>
        <w:rPr>
          <w:rFonts w:ascii="IRNazanin" w:hAnsi="IRNazanin" w:eastAsia="IRNazanin"/>
          <w:color w:val="111111"/>
          <w:sz w:val="28"/>
          <w:sz w:val="28"/>
          <w:szCs w:val="28"/>
          <w:rtl w:val="true"/>
          <w:lang w:bidi="fa-IR"/>
        </w:rPr>
        <w:t xml:space="preserve">سلام ما به زینب و سکینه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تل زینبیه ات</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به جسم پاره پاره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طفل شیره خواره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سلام می دهید، ولی زینب این صحنه ها را تماشا می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آخرین نماز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به نام دلربای تو </w:t>
      </w:r>
    </w:p>
    <w:p>
      <w:pPr>
        <w:pStyle w:val="BookText"/>
        <w:rPr/>
      </w:pP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اسمی است که وقتی برده می شد، پیغمبر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به آخرین وداع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آخرین کلام تو</w:t>
      </w:r>
    </w:p>
    <w:p>
      <w:pPr>
        <w:pStyle w:val="BookText"/>
        <w:rPr/>
      </w:pPr>
      <w:r>
        <w:rPr>
          <w:rFonts w:ascii="IRNazanin" w:hAnsi="IRNazanin" w:eastAsia="IRNazanin"/>
          <w:color w:val="111111"/>
          <w:sz w:val="28"/>
          <w:sz w:val="28"/>
          <w:szCs w:val="28"/>
          <w:rtl w:val="true"/>
          <w:lang w:bidi="fa-IR"/>
        </w:rPr>
        <w:t>یابن الحسن، شاید شما این طور فرموده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مصیبت هایت یادم برود اما این مصیبت یادم نمی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اسْرَع فرسُك شارداً الي خيامك قاصداً مُحَمْحِما باكياً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شما می دانید انتظار چه 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منتظر دیدن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منتظر امام زمان هستید درک می کنید که من چه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منتظر امام زمانش است، رباب منتظر است، زن و بچه ها همه منتظرند که الآن حسین می آید و ما یک بار دیگر آقا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خيمه ها بیرون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سالار زینب را ندیدند</w:t>
      </w:r>
    </w:p>
    <w:p>
      <w:pPr>
        <w:pStyle w:val="BookText"/>
        <w:rPr/>
      </w:pPr>
      <w:r>
        <w:rPr>
          <w:rFonts w:ascii="IRNazanin" w:hAnsi="IRNazanin" w:eastAsia="IRNazanin"/>
          <w:color w:val="111111"/>
          <w:sz w:val="28"/>
          <w:sz w:val="28"/>
          <w:szCs w:val="28"/>
          <w:rtl w:val="true"/>
          <w:lang w:bidi="fa-IR"/>
        </w:rPr>
        <w:t xml:space="preserve">یکی گوید فرس، بابای ماکو؟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فرس، مولای ما کو؟</w:t>
      </w:r>
    </w:p>
    <w:p>
      <w:pPr>
        <w:pStyle w:val="BookText"/>
        <w:rPr/>
      </w:pPr>
      <w:r>
        <w:rPr>
          <w:rFonts w:ascii="IRNazanin" w:hAnsi="IRNazanin" w:eastAsia="IRNazanin"/>
          <w:color w:val="111111"/>
          <w:sz w:val="28"/>
          <w:sz w:val="28"/>
          <w:szCs w:val="28"/>
          <w:rtl w:val="true"/>
          <w:lang w:bidi="fa-IR"/>
        </w:rPr>
        <w:t>یک وقت دیدند ذوالجناح بی حسین آمد؛ بی سوار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اسب با کاکُل خونین آمده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خود اسب آن ها را کشاند به طرف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جلو راه افتاد و اهل بیت هم به دنبال آن تا ذوالجناح به گودی قتلگاه رسید، یک وقت زینب دید حسین میان خون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زینب رسید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الشِّمْرُ جَالِسٌ عَلَى صَدْرِكَ وَ مُولِغٌ سَيْفَهُ عَلَى نَحرِك</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شمر روی سینه ی حسین نشسته، شمشیر را بر گلوی حسین نهاده تا سرش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حرم تا قتلگه زینب صدا میزد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خون خود دست و پا می زد حسین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نشسته ای،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 xml:space="preserve">. </w:t>
      </w:r>
      <w:bookmarkStart w:id="165" w:name="pg7964_75193"/>
    </w:p>
    <w:p>
      <w:pPr>
        <w:pStyle w:val="Heading4"/>
        <w:numPr>
          <w:ilvl w:val="3"/>
          <w:numId w:val="1"/>
        </w:numPr>
        <w:rPr/>
      </w:pPr>
      <w:bookmarkStart w:id="166" w:name="__RefHeading___Toc6845375_1051229030"/>
      <w:bookmarkStart w:id="167" w:name="_Toc56"/>
      <w:bookmarkEnd w:id="165"/>
      <w:bookmarkEnd w:id="166"/>
      <w:r>
        <w:rPr>
          <w:rtl w:val="true"/>
        </w:rPr>
        <w:t>روضه ی دوازدهم</w:t>
      </w:r>
      <w:r>
        <w:rPr>
          <w:rtl w:val="true"/>
        </w:rPr>
        <w:t xml:space="preserve">: </w:t>
      </w:r>
      <w:r>
        <w:rPr>
          <w:rtl w:val="true"/>
        </w:rPr>
        <w:t>شام غریبان</w:t>
      </w:r>
      <w:bookmarkEnd w:id="167"/>
    </w:p>
    <w:p>
      <w:pPr>
        <w:pStyle w:val="BookText"/>
        <w:rPr/>
      </w:pPr>
      <w:r>
        <w:rPr>
          <w:rFonts w:ascii="IRNazanin" w:hAnsi="IRNazanin" w:eastAsia="IRNazanin"/>
          <w:color w:val="111111"/>
          <w:sz w:val="28"/>
          <w:sz w:val="28"/>
          <w:szCs w:val="28"/>
          <w:rtl w:val="true"/>
          <w:lang w:bidi="fa-IR"/>
        </w:rPr>
        <w:t>یکی از دوستان اهل منبر 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منبر می رفتم، جمعیت زیادی از عرب های لبنان و عراق پای منبرم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باشگاه را از او اجاره کرده بودیم،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جلوی در ایستاده بود و ما را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بعد از وعظ و سخنرانی و عزاداری من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باشگاه چه خبره؟ من این جا را برای جشن ها و متینگ ها و ملاقات ها اجاره می دهم، چه شده این شب ها این مردم می نشینند و گریه می کنند؟ چرا این قدر اشک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خسته بودم، نشستم از پیغمبر اکرم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ما رسول الله است، دختری به نام فاطمه داشت، او تنها یادگارش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دو تا پسر داشت به نام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ها را روی سینه می نشاند، آن ها را می بوسید، سفارش آن ها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آنها احترام و محبت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دنیا رفت، حرمت این دختر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از دنیا رفت، حرمت امام حسن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شهید شد، حسین را کربلا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مقتل برایش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رویش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اش را جلوی او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جوانش را اِربأ 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اسب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اش را چهل منزل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برایش مقتل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آقای مسیحی گریه کرد که خانمش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با این آقا زندگی می کنم گریه کردن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او؟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برایش گفتم که حسین قتیل العبرات است؛ حسین کشته ی اشک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گفتم حسینی که گاهی پیغمبر او را روی سینه می نشاند و </w:t>
      </w:r>
    </w:p>
    <w:p>
      <w:pPr>
        <w:pStyle w:val="BookText"/>
        <w:rPr/>
      </w:pPr>
      <w:r>
        <w:rPr>
          <w:rFonts w:ascii="IRNazanin" w:hAnsi="IRNazanin" w:eastAsia="IRNazanin"/>
          <w:color w:val="111111"/>
          <w:sz w:val="28"/>
          <w:sz w:val="28"/>
          <w:szCs w:val="28"/>
          <w:rtl w:val="true"/>
          <w:lang w:bidi="fa-IR"/>
        </w:rPr>
        <w:t>لب هایش را روی گلوی او می 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لِيَزيد بنَ معاويةَ؛</w:t>
      </w:r>
      <w:r>
        <w:rPr>
          <w:rStyle w:val="FootnoteAnchor"/>
          <w:rtl w:val="true"/>
        </w:rPr>
        <w:footnoteReference w:id="143"/>
      </w:r>
      <w:r>
        <w:rPr>
          <w:rFonts w:ascii="IRNazanin" w:hAnsi="IRNazanin" w:eastAsia="IRNazanin"/>
          <w:color w:val="111111"/>
          <w:sz w:val="28"/>
          <w:sz w:val="28"/>
          <w:szCs w:val="28"/>
          <w:rtl w:val="true"/>
          <w:lang w:bidi="fa-IR"/>
        </w:rPr>
        <w:t>یزید با حسین من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گاهی پیامبر به چهره اش نگاه می کرد،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نگاه می کرد،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 امشب شام غریبان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کنیم کربلا، کنار مضجع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امشب کربلا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از زبان زینب کبری روضه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زینب بیش از همه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روی زمین افتاده، بچه های شهدا گرسنه و تشنه، خیمه ها سوخته، سیّدالساجدین با دلی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عقیله ی بنی هاشم گاهی می آمد کشته ها را از روی هم بر می داشت به گوشه ای می گذاشت و دوباره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بیابان ها به دنبال بچه ها که از ترس آتش به گوشه ای پناه آورده بودند،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سیدالساجدین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زینب خودش هم داغ دیده است؛ داغ جوان دیده، داغ برادر دیده، داغ پسر برادر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زینب خیلی سخت گذشت</w:t>
      </w:r>
      <w:r>
        <w:rPr>
          <w:rStyle w:val="FootnoteAnchor"/>
          <w:rtl w:val="true"/>
        </w:rPr>
        <w:footnoteReference w:id="144"/>
      </w:r>
      <w:r>
        <w:rPr>
          <w:rFonts w:ascii="IRNazanin" w:hAnsi="IRNazanin" w:eastAsia="IRNazanin"/>
          <w:color w:val="111111"/>
          <w:sz w:val="28"/>
          <w:sz w:val="28"/>
          <w:szCs w:val="28"/>
          <w:rtl w:val="true"/>
          <w:lang w:bidi="fa-IR"/>
        </w:rPr>
        <w:t>اما با همه ی این سختی ها امشب زینب نماز شبش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بشکسته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می خواند نماز</w:t>
      </w:r>
    </w:p>
    <w:p>
      <w:pPr>
        <w:pStyle w:val="BookText"/>
        <w:rPr/>
      </w:pPr>
      <w:r>
        <w:rPr>
          <w:rFonts w:ascii="IRNazanin" w:hAnsi="IRNazanin" w:eastAsia="IRNazanin"/>
          <w:color w:val="111111"/>
          <w:sz w:val="28"/>
          <w:sz w:val="28"/>
          <w:szCs w:val="28"/>
          <w:rtl w:val="true"/>
          <w:lang w:bidi="fa-IR"/>
        </w:rPr>
        <w:t>نماز شبش را خواند؛ ای خدا، کاش فردا آفتاب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بچه ها را فردا چگونه از این بدن ها جداکنم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فردا شد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بچه ها را آماده 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بر مرکب ها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کرده بودند آن ها را از کنار قتلگاه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یک یک بچه ها و زن ها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سیدالساجدین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سیدها، عمه تان زینب آمد سوار شود، نتوانست</w:t>
      </w:r>
      <w:r>
        <w:rPr>
          <w:rFonts w:eastAsia="IRNazanin" w:cs="IRNazanin"/>
          <w:color w:val="111111"/>
          <w:sz w:val="28"/>
          <w:szCs w:val="28"/>
          <w:rtl w:val="true"/>
          <w:lang w:bidi="fa-IR"/>
        </w:rPr>
        <w:t xml:space="preserve">. </w:t>
      </w:r>
      <w:bookmarkStart w:id="168" w:name="pg7964_75195"/>
    </w:p>
    <w:p>
      <w:pPr>
        <w:pStyle w:val="BookText"/>
        <w:rPr/>
      </w:pPr>
      <w:bookmarkEnd w:id="168"/>
      <w:r>
        <w:rPr>
          <w:rFonts w:ascii="IRNazanin" w:hAnsi="IRNazanin" w:eastAsia="IRNazanin"/>
          <w:color w:val="111111"/>
          <w:sz w:val="28"/>
          <w:sz w:val="28"/>
          <w:szCs w:val="28"/>
          <w:rtl w:val="true"/>
          <w:lang w:bidi="fa-IR"/>
        </w:rPr>
        <w:t>آمد قتلگاه؛ حسین بلند شو ببین کسی نیست خواهرت را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بلند شو ببین زینبت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وقتی می خواستم کنار قبر پیامبر بروم، شما محرم ها می آمدید دورم را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روزی که در این سرزمین می خواستم پیاده شوم تو آمدی، عباس آمد، قاسم آمد، اکبر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قتلگاه رفته ای یا نه؟ من کمتر طاقت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قتلگاه خواستی بروی، حال نداشتی نرو، حال داشتی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جای چند معصوم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گریه کرده، فاطمه ی زهرا اشک ریخته، این جا بدن پسر رسول الله روی 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آمد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قربان لب تشنه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حلقوم بریده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كُلَّ عَدُوٍّ وَ صَدِيق؛</w:t>
      </w:r>
      <w:r>
        <w:rPr>
          <w:rStyle w:val="FootnoteAnchor"/>
          <w:rtl w:val="true"/>
        </w:rPr>
        <w:footnoteReference w:id="145"/>
      </w:r>
      <w:r>
        <w:rPr>
          <w:rFonts w:ascii="IRNazanin" w:hAnsi="IRNazanin" w:eastAsia="IRNazanin"/>
          <w:color w:val="111111"/>
          <w:sz w:val="28"/>
          <w:sz w:val="28"/>
          <w:szCs w:val="28"/>
          <w:rtl w:val="true"/>
          <w:lang w:bidi="fa-IR"/>
        </w:rPr>
        <w:t>به گونه ای که والله، دوست و دشمن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نمی خواهم بروم ولی مرا با تازیانه می برند</w:t>
      </w:r>
      <w:r>
        <w:rPr>
          <w:rFonts w:eastAsia="IRNazanin" w:cs="IRNazanin"/>
          <w:color w:val="111111"/>
          <w:sz w:val="28"/>
          <w:szCs w:val="28"/>
          <w:rtl w:val="true"/>
          <w:lang w:bidi="fa-IR"/>
        </w:rPr>
        <w:t>.</w:t>
      </w:r>
    </w:p>
    <w:p>
      <w:pPr>
        <w:pStyle w:val="Heading4"/>
        <w:numPr>
          <w:ilvl w:val="3"/>
          <w:numId w:val="1"/>
        </w:numPr>
        <w:rPr/>
      </w:pPr>
      <w:bookmarkStart w:id="169" w:name="__RefHeading___Toc6845377_1051229030"/>
      <w:bookmarkStart w:id="170" w:name="_Toc57"/>
      <w:bookmarkEnd w:id="169"/>
      <w:r>
        <w:rPr>
          <w:rtl w:val="true"/>
        </w:rPr>
        <w:t>روضه ی سیزدهم</w:t>
      </w:r>
      <w:r>
        <w:rPr>
          <w:rtl w:val="true"/>
        </w:rPr>
        <w:t xml:space="preserve">: </w:t>
      </w:r>
      <w:r>
        <w:rPr>
          <w:rtl w:val="true"/>
        </w:rPr>
        <w:t>ورود به کوفه</w:t>
      </w:r>
      <w:bookmarkEnd w:id="170"/>
    </w:p>
    <w:p>
      <w:pPr>
        <w:pStyle w:val="BookText"/>
        <w:rPr/>
      </w:pPr>
      <w:r>
        <w:rPr>
          <w:rFonts w:ascii="IRNazanin" w:hAnsi="IRNazanin" w:eastAsia="IRNazanin"/>
          <w:color w:val="111111"/>
          <w:sz w:val="28"/>
          <w:sz w:val="28"/>
          <w:szCs w:val="28"/>
          <w:rtl w:val="true"/>
          <w:lang w:bidi="fa-IR"/>
        </w:rPr>
        <w:t>ایام سوگواری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اولین شب حضور اهل بیت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چند تن هستند که آن ها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بزرگوار و باعظمتی را در زندان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 و ذهن ها در کربلا روی بدن هایی است که جلوی آفتاب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امروز به خاک سپرده می شوند و نه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نقلی سه روز این بدن ها بر روی زمین ماندند و عصر دوازدهم به خاک سپرده شدند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بر امام سجاد و زینب کبری و اهل بیت علیهم السلام به سخت گذشت، به خصوص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زمانی در این شهر درس تفسیر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قبل پدرش </w:t>
      </w:r>
    </w:p>
    <w:p>
      <w:pPr>
        <w:pStyle w:val="BookText"/>
        <w:rPr/>
      </w:pPr>
      <w:r>
        <w:rPr>
          <w:rFonts w:ascii="IRNazanin" w:hAnsi="IRNazanin" w:eastAsia="IRNazanin"/>
          <w:color w:val="111111"/>
          <w:sz w:val="28"/>
          <w:sz w:val="28"/>
          <w:szCs w:val="28"/>
          <w:rtl w:val="true"/>
          <w:lang w:bidi="fa-IR"/>
        </w:rPr>
        <w:t>امیرالمؤمنین این جا خلیفه بوده؛ حاکم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شان در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سال یک نسل عوض نمی شود، مردم کوفه هنوز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یک جمعیت منقرض نمی شود بلکه با پنجاه سال،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ها با زینب کبری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هنوز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سجاد در کوفه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این خانواده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تبلیغات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کوفه با شام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ها شادی می کردند، کوفی 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به خاطر تمسخر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واقعاً از این وضعیت کوفه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عقیله ی بنی هاشم را در ملاء عام وارد شهر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دروازه ی کوفه خطبه خواند، همه ساکت و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امیرالمؤمنین است که بعد از بیست سال در کوفه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دید مردم اشک می ریزند،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جگری از پیغمبر سوزاندید؟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پاره ی تنی از رسول خدا را به شهادت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حق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ضجه بزنید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 را قطعه قطعه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زهرا را به شهادت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 صحبت کرد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عقیله ی بنی هاشم می خواهد کوفه را عليه ابن زیاد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که دختر علی را ساکت کنند؟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ارشاد این جمله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دختر علی را ساکت کنند؟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غرفه ای بودم، دیدم صدای قرآن خواندن زیبایی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صوت قرآن حسین است که از بالای نی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زینب صدای </w:t>
      </w:r>
    </w:p>
    <w:p>
      <w:pPr>
        <w:pStyle w:val="BookText"/>
        <w:rPr/>
      </w:pPr>
      <w:r>
        <w:rPr>
          <w:rFonts w:ascii="IRNazanin" w:hAnsi="IRNazanin" w:eastAsia="IRNazanin"/>
          <w:color w:val="111111"/>
          <w:sz w:val="28"/>
          <w:sz w:val="28"/>
          <w:szCs w:val="28"/>
          <w:rtl w:val="true"/>
          <w:lang w:bidi="fa-IR"/>
        </w:rPr>
        <w:t>حسین را بشنود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صدای قرآن خواندن حسین را بشنود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بالای نی، مقابل کجاوه 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لحن سخن عوض شد، رو کرد به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ascii="IRNazanin" w:hAnsi="IRNazanin" w:eastAsia="IRNazanin"/>
          <w:color w:val="111111"/>
          <w:sz w:val="28"/>
          <w:sz w:val="28"/>
          <w:szCs w:val="28"/>
          <w:rtl w:val="true"/>
          <w:lang w:bidi="fa-IR"/>
        </w:rPr>
        <w:t>داداشم،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غروب نیست چرا هلال دمیده؟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را به وقت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 که دیده</w:t>
      </w:r>
    </w:p>
    <w:p>
      <w:pPr>
        <w:pStyle w:val="BookText"/>
        <w:rPr/>
      </w:pPr>
      <w:r>
        <w:rPr>
          <w:rFonts w:ascii="IRNazanin" w:hAnsi="IRNazanin" w:eastAsia="IRNazanin"/>
          <w:color w:val="111111"/>
          <w:sz w:val="28"/>
          <w:sz w:val="28"/>
          <w:szCs w:val="28"/>
          <w:rtl w:val="true"/>
          <w:lang w:bidi="fa-IR"/>
        </w:rPr>
        <w:t>دید همه یک نقطه را نشان می دهند، دیگر دختر على خطبه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هر حادثه ای که کربلا اتفاق افتاد مادرم برایم تعریف کرده بود؛ می دانستم به اسارت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شهید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نمی کردم سر بریده ی تو بالای 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 xml:space="preserve">ما توَهَّمتُ یا شفيقَ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یا أخی فاطِمَ الصّغیرَةَ کَلِّمْها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داداش، سفارش کردی صبر کن، من هم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کوبیدن به چوبه ی محمل را نپذیرفته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زینب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من صبر می کنم، تحمل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دختر کوچکت دارد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خیره، خیره به سرت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فاطِمَ الصّغیرَةَ کَلِّمْها داداش، تو که قرآن می خوانی چند جمله با دختر کوچکت سخن بگو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تلاوت قرآن از دو لعل دُر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کوفیانش بود مزد خواندن قرآن </w:t>
      </w:r>
      <w:bookmarkStart w:id="171" w:name="pg7964_75198"/>
    </w:p>
    <w:p>
      <w:pPr>
        <w:pStyle w:val="Heading4"/>
        <w:numPr>
          <w:ilvl w:val="3"/>
          <w:numId w:val="1"/>
        </w:numPr>
        <w:rPr/>
      </w:pPr>
      <w:bookmarkStart w:id="172" w:name="__RefHeading___Toc6845379_1051229030"/>
      <w:bookmarkStart w:id="173" w:name="_Toc58"/>
      <w:bookmarkEnd w:id="171"/>
      <w:bookmarkEnd w:id="172"/>
      <w:r>
        <w:rPr>
          <w:rtl w:val="true"/>
        </w:rPr>
        <w:t>روضه ی چهاردهم</w:t>
      </w:r>
      <w:r>
        <w:rPr>
          <w:rtl w:val="true"/>
        </w:rPr>
        <w:t xml:space="preserve">: </w:t>
      </w:r>
      <w:r>
        <w:rPr>
          <w:rtl w:val="true"/>
        </w:rPr>
        <w:t>راهب و سر مقدس</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کاروان اسیران اباعبدالله علیه السلام زمانی که به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راهبی ازصومعه ی خود متوجه سر مقدس حضرت شد، دید نوری از دهان مبارک امام حسین علیه السلام خارج می شود و به طرف آسمان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بیرون آمد،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کاروان کیست؟ سرپرست کاروان را نشانش دادند، رفت ده هزار درهم داد و سر حسین شهید را از آنان گرفت و داخل صومعه ی خویش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صدایی شنید؛ ولی صاحب آن صدا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کسی که از حُرمت حسین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قسم می دهم که این سر را مأمور کن با من تكلم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مُحَمَّدٍ الْمُصْطَفَی أَنَا ابْنُ عَلِیٍّ الْمُرْتَضَی وَ أَنَا ابْنُ فَاطِمَةَ الزَّهْرَاءِ، أَنَا المَقُتُولُ بِكَربَلَاءَ، أنَا المَظُلُومُ، أَنَّا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این گروه کافرم</w:t>
      </w:r>
    </w:p>
    <w:p>
      <w:pPr>
        <w:pStyle w:val="BookText"/>
        <w:rPr/>
      </w:pPr>
      <w:r>
        <w:rPr>
          <w:rFonts w:ascii="IRNazanin" w:hAnsi="IRNazanin" w:eastAsia="IRNazanin"/>
          <w:color w:val="111111"/>
          <w:sz w:val="28"/>
          <w:sz w:val="28"/>
          <w:szCs w:val="28"/>
          <w:rtl w:val="true"/>
          <w:lang w:bidi="fa-IR"/>
        </w:rPr>
        <w:t xml:space="preserve">رحم ننمودند بر احوال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بستند بر طفلان من</w:t>
      </w:r>
    </w:p>
    <w:p>
      <w:pPr>
        <w:pStyle w:val="BookText"/>
        <w:rPr/>
      </w:pPr>
      <w:r>
        <w:rPr>
          <w:rFonts w:ascii="IRNazanin" w:hAnsi="IRNazanin" w:eastAsia="IRNazanin"/>
          <w:color w:val="111111"/>
          <w:sz w:val="28"/>
          <w:sz w:val="28"/>
          <w:szCs w:val="28"/>
          <w:rtl w:val="true"/>
          <w:lang w:bidi="fa-IR"/>
        </w:rPr>
        <w:t xml:space="preserve">روز عاشورا به فرمان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دون، از کینه رأسم را برید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سر مقدس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صورت به صورت امام حسین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از امام حسین چه خواست؟ درخواست من و شما امروز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صورتت برنمی دارم مگر این که بگویی من در روز قیامت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جدّم محمّد مصطفی صلی الله علیه و آله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w:t>
      </w:r>
      <w:bookmarkStart w:id="174" w:name="pg7964_75199"/>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قبول کرد که شفیع شود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من شافع مخلوق به روز عرصاتم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توحید و منى وعرفاتم</w:t>
      </w:r>
    </w:p>
    <w:p>
      <w:pPr>
        <w:pStyle w:val="BookText"/>
        <w:rPr/>
      </w:pPr>
      <w:r>
        <w:rPr>
          <w:rFonts w:ascii="IRNazanin" w:hAnsi="IRNazanin" w:eastAsia="IRNazanin"/>
          <w:color w:val="111111"/>
          <w:sz w:val="28"/>
          <w:sz w:val="28"/>
          <w:szCs w:val="28"/>
          <w:rtl w:val="true"/>
          <w:lang w:bidi="fa-IR"/>
        </w:rPr>
        <w:t xml:space="preserve">من منشأ جود هستم و هم صوم و صلاتم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دادرس خلق به هنگام مماتم</w:t>
      </w:r>
    </w:p>
    <w:p>
      <w:pPr>
        <w:pStyle w:val="BookText"/>
        <w:rPr/>
      </w:pPr>
      <w:r>
        <w:rPr>
          <w:rFonts w:ascii="IRNazanin" w:hAnsi="IRNazanin" w:eastAsia="IRNazanin"/>
          <w:color w:val="111111"/>
          <w:sz w:val="28"/>
          <w:sz w:val="28"/>
          <w:szCs w:val="28"/>
          <w:rtl w:val="true"/>
          <w:lang w:bidi="fa-IR"/>
        </w:rPr>
        <w:t xml:space="preserve">بر مسجد و محراب و دعا، زینت و 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احسان و سخا و کرمینم</w:t>
      </w:r>
    </w:p>
    <w:p>
      <w:pPr>
        <w:pStyle w:val="BookText"/>
        <w:rPr/>
      </w:pPr>
      <w:r>
        <w:rPr>
          <w:rFonts w:ascii="IRNazanin" w:hAnsi="IRNazanin" w:eastAsia="IRNazanin"/>
          <w:color w:val="111111"/>
          <w:sz w:val="28"/>
          <w:sz w:val="28"/>
          <w:szCs w:val="28"/>
          <w:rtl w:val="true"/>
          <w:lang w:bidi="fa-IR"/>
        </w:rPr>
        <w:t xml:space="preserve">خواهی که بدانی که کیم باز کجایم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 ببریده، سر نیزه چرابم؟</w:t>
      </w:r>
    </w:p>
    <w:p>
      <w:pPr>
        <w:pStyle w:val="BookText"/>
        <w:rPr/>
      </w:pPr>
      <w:r>
        <w:rPr>
          <w:rFonts w:ascii="IRNazanin" w:hAnsi="IRNazanin" w:eastAsia="IRNazanin"/>
          <w:color w:val="111111"/>
          <w:sz w:val="28"/>
          <w:sz w:val="28"/>
          <w:szCs w:val="28"/>
          <w:rtl w:val="true"/>
          <w:lang w:bidi="fa-IR"/>
        </w:rPr>
        <w:t xml:space="preserve">من عاشق سر داده در راه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 و من مروه و من سعی و صفایم</w:t>
      </w:r>
    </w:p>
    <w:p>
      <w:pPr>
        <w:pStyle w:val="BookText"/>
        <w:rPr/>
      </w:pPr>
      <w:r>
        <w:rPr>
          <w:rFonts w:ascii="IRNazanin" w:hAnsi="IRNazanin" w:eastAsia="IRNazanin"/>
          <w:color w:val="111111"/>
          <w:sz w:val="28"/>
          <w:sz w:val="28"/>
          <w:szCs w:val="28"/>
          <w:rtl w:val="true"/>
          <w:lang w:bidi="fa-IR"/>
        </w:rPr>
        <w:t xml:space="preserve">جدّم زنبوت به جهان خاتمه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بابم علی و مادر من فاطمه باشد</w:t>
      </w:r>
    </w:p>
    <w:p>
      <w:pPr>
        <w:pStyle w:val="BookText"/>
        <w:rPr/>
      </w:pPr>
      <w:r>
        <w:rPr>
          <w:rFonts w:ascii="IRNazanin" w:hAnsi="IRNazanin" w:eastAsia="IRNazanin"/>
          <w:color w:val="111111"/>
          <w:sz w:val="28"/>
          <w:sz w:val="28"/>
          <w:szCs w:val="28"/>
          <w:rtl w:val="true"/>
          <w:lang w:bidi="fa-IR"/>
        </w:rPr>
        <w:t xml:space="preserve">من نور دو چشمان شه بدر و حنینم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حسینم ، مظلوم حسینم</w:t>
      </w:r>
    </w:p>
    <w:p>
      <w:pPr>
        <w:pStyle w:val="Heading4"/>
        <w:numPr>
          <w:ilvl w:val="3"/>
          <w:numId w:val="1"/>
        </w:numPr>
        <w:rPr/>
      </w:pPr>
      <w:bookmarkStart w:id="175" w:name="__RefHeading___Toc6845381_1051229030"/>
      <w:bookmarkStart w:id="176" w:name="_Toc59"/>
      <w:bookmarkEnd w:id="175"/>
      <w:r>
        <w:rPr>
          <w:rtl w:val="true"/>
        </w:rPr>
        <w:t>روضه ی پانزدهم</w:t>
      </w:r>
      <w:r>
        <w:rPr>
          <w:rtl w:val="true"/>
        </w:rPr>
        <w:t xml:space="preserve">: </w:t>
      </w:r>
      <w:r>
        <w:rPr>
          <w:rtl w:val="true"/>
        </w:rPr>
        <w:t>اربعین</w:t>
      </w:r>
      <w:bookmarkEnd w:id="1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حوادث و وقایع در عراق بوجود آمد، اما امروز در حرم اباعبدالله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توی کوچه های اطراف و خیابان ها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عشقی است که این طور مردم را به حرم اباعبدالله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توانست در هر بادیه و در هر گوشه و کناری خیمه ای زد، و هر چه </w:t>
      </w:r>
    </w:p>
    <w:p>
      <w:pPr>
        <w:pStyle w:val="BookText"/>
        <w:rPr/>
      </w:pPr>
      <w:r>
        <w:rPr>
          <w:rFonts w:ascii="IRNazanin" w:hAnsi="IRNazanin" w:eastAsia="IRNazanin"/>
          <w:color w:val="111111"/>
          <w:sz w:val="28"/>
          <w:sz w:val="28"/>
          <w:szCs w:val="28"/>
          <w:rtl w:val="true"/>
          <w:lang w:bidi="fa-IR"/>
        </w:rPr>
        <w:t>در توان داشت از مردم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جلو خیمه اش آورد؛ یکی چای آورد، یکی شله زرد آورد، یکی آب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روز اربعین واقعاً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می آیند در همین کوچه های اطراف حرم حسین می نشینند،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ما شما را دوست داریم، ما به شما علاقه 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يافاطمة الزهرا، ما حسین تو را فراموش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یادت هست وقتی پیغمبر، شهادت حسین را به شما خبر داد، اشک ریختی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آن روز چه کسی برای حسینم عزاداری می کند؟ بابا، من هستم؟ پدرش هست؟ شما هستید؟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نه من هستم، و نه شما و پدرش، و نه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جان، غصه مخور مردم امت من دور هم می نشینند برای حسین تو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این امت می نشینند مثل مادرانی که جوان از دست داده اند برای حسین تو عزاداری می کنند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یا اباعبدالله، بدان این عزاداری ها و این عشق و شورها در پاسخ به همان ندای پیغمبر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سازمانی این عزاداری را هدایت ویژه نمی کند؛ این ساعت بیایید، این ساعت بروید، آن طور عزاداری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خودجوش است، همه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حرارتی است که وقتی قنداقه ی اباعبدالله را به دست پیغمبر دادند، رسول خدا همین که نگاهش به صورت حسین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أَفْئِدَةً مِنَ النَّاسِ تَهْوِي إِلَيْهِمْ؛ خدایا دل های این مردم را باحسین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شد، یعنی دل ها با حسین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روز از سالروز شهادت اباعبدالله می گذرد، اما هنوز مردم لباس سیاه به </w:t>
      </w:r>
    </w:p>
    <w:p>
      <w:pPr>
        <w:pStyle w:val="BookText"/>
        <w:rPr/>
      </w:pPr>
      <w:r>
        <w:rPr>
          <w:rFonts w:ascii="IRNazanin" w:hAnsi="IRNazanin" w:eastAsia="IRNazanin"/>
          <w:color w:val="111111"/>
          <w:sz w:val="28"/>
          <w:sz w:val="28"/>
          <w:szCs w:val="28"/>
          <w:rtl w:val="true"/>
          <w:lang w:bidi="fa-IR"/>
        </w:rPr>
        <w:t>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و علم 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روضه ها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اباعبدالله، السَّلام عليك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زائرانی که اربعین اول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آمدند، جابر بن عبدالله انصاری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اهل بیت را خیلی ازبزرگان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تحقیق کرده اند مثل قاضی طباطبایی، آمدن جابر را همه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جابر آمد کنار قبر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اربعین یعنی چه؟ من گاهی در سخنرانی هایم گفته ام که اربعین گرفتن، قبل از کربلا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آمدند کنار قبر امام حسین و از آن به بعد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رسماً مبارزه با بنی امیه و پایگاه شدن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حرمی نداشت، اما در همان بیابان جابر بن عبدالله انصاری آمد خودش را روی قبر اباعبدالله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ارباب بی کفنش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غسل کرد، خودش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آداب دارد؛ با خضوع و خشوع، با گام 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آقایش را صدا زد، زیارت خواند،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مولای من، دوست من، آقای من، من 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غلام شما هستم چرا پاسخ جابر را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 خواند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جابر از هوش رفت، افتاد روی قبر اباعبدالله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جابر، تو در اربعین کربلا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تو حسین راندیدی و غش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تو سر بالای نی ندیدی و غش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تو بدن قطعه قطعه ندیدی و ناله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چهل روز قبل زینب در کربلا بدن حسین را دید، سر بالای نی دید؛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ز بالای 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خدا را سر بریدند </w:t>
      </w:r>
      <w:bookmarkStart w:id="177" w:name="pg7964_75202"/>
    </w:p>
    <w:p>
      <w:pPr>
        <w:pStyle w:val="BookText"/>
        <w:rPr/>
      </w:pPr>
      <w:bookmarkEnd w:id="177"/>
      <w:r>
        <w:rPr>
          <w:rFonts w:ascii="IRNazanin" w:hAnsi="IRNazanin" w:eastAsia="IRNazanin"/>
          <w:color w:val="111111"/>
          <w:sz w:val="28"/>
          <w:sz w:val="28"/>
          <w:szCs w:val="28"/>
          <w:rtl w:val="true"/>
          <w:lang w:bidi="fa-IR"/>
        </w:rPr>
        <w:t>تو ندیدی چه شد و از هوش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 دید یک جای سالم در بدن حسینش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امروز زینب آمد کربلا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شاید این طور فرموده باشد داداشم، حسینم، اگر بلند شوی دیگر زینب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قتلگاه تو را نشناختم، امروز هم اگر تو بلند شوی زینبت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من بچه های تو را از کربلا تا شام بردم، ولی از شام تا کربلا بچه هایت مرا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بیایم چون زینبی که صبح یازدهم از کربلا رفت، آن زینبی نیست که امروز کربلا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شوی می بینی خواهرت آن خواهری نیست که از کربلا رفت</w:t>
      </w:r>
      <w:r>
        <w:rPr>
          <w:rFonts w:eastAsia="IRNazanin" w:cs="IRNazanin"/>
          <w:color w:val="111111"/>
          <w:sz w:val="28"/>
          <w:szCs w:val="28"/>
          <w:rtl w:val="true"/>
          <w:lang w:bidi="fa-IR"/>
        </w:rPr>
        <w:t>!</w:t>
      </w:r>
    </w:p>
    <w:p>
      <w:pPr>
        <w:pStyle w:val="Heading4"/>
        <w:numPr>
          <w:ilvl w:val="3"/>
          <w:numId w:val="1"/>
        </w:numPr>
        <w:rPr/>
      </w:pPr>
      <w:bookmarkStart w:id="178" w:name="__RefHeading___Toc6845383_1051229030"/>
      <w:bookmarkStart w:id="179" w:name="_Toc60"/>
      <w:bookmarkEnd w:id="178"/>
      <w:r>
        <w:rPr>
          <w:rtl w:val="true"/>
        </w:rPr>
        <w:t>روضه ی شانزدهم</w:t>
      </w:r>
      <w:r>
        <w:rPr>
          <w:rtl w:val="true"/>
        </w:rPr>
        <w:t xml:space="preserve">: </w:t>
      </w:r>
      <w:r>
        <w:rPr>
          <w:rtl w:val="true"/>
        </w:rPr>
        <w:t>ورود به مدينه</w:t>
      </w:r>
      <w:bookmarkEnd w:id="179"/>
    </w:p>
    <w:p>
      <w:pPr>
        <w:pStyle w:val="BookText"/>
        <w:rPr/>
      </w:pPr>
      <w:r>
        <w:rPr>
          <w:rFonts w:ascii="IRNazanin" w:hAnsi="IRNazanin" w:eastAsia="IRNazanin"/>
          <w:color w:val="111111"/>
          <w:sz w:val="28"/>
          <w:sz w:val="28"/>
          <w:szCs w:val="28"/>
          <w:rtl w:val="true"/>
          <w:lang w:bidi="fa-IR"/>
        </w:rPr>
        <w:t>کاروان حسینی از کنار قبر پیغمبر رفت، با قبر پیغمبر وداع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هررفتنی یک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کاروان هایی که مکه می روند، کربلا می روند، یک روز مردم می آیند کنار ماشین می ایستند و خداحافظی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یک ماه بعد، به اقتضای سفر، باز همان ها به استقبال کاروان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کاروان یک نفر از دنیا رفته باشد، مثلاكسی مادرش کربلا رفته و آن جا فوت شده، وقتی همه بر می گردند و می خواهند به او بگویند مادرت از دنیا رفت، هم برای کاروانی ها سخت است و هم برای آن هایی که به استقبال آمده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تو ای حسین، ای عزیز زهرا، ای آقایی که وقتی کاروانت برگشت، نه تو بودی، نه عباس، نه قاسم، نه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کاروان را مدینه بیاورند؟ چگونه امام سجاد این مردم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اکثر مردها و شخصیت هایش را از دست داده است، لذا در دروازهی مدینه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رو به بشیر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برومردم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p>
    <w:p>
      <w:pPr>
        <w:pStyle w:val="BookText"/>
        <w:rPr/>
      </w:pPr>
      <w:r>
        <w:rPr>
          <w:rFonts w:ascii="IRNazanin" w:hAnsi="IRNazanin" w:eastAsia="IRNazanin"/>
          <w:color w:val="111111"/>
          <w:sz w:val="28"/>
          <w:sz w:val="28"/>
          <w:szCs w:val="28"/>
          <w:rtl w:val="true"/>
          <w:lang w:bidi="fa-IR"/>
        </w:rPr>
        <w:t>بدانند قضیه چیست؟ البته مردم مدینه اجمالاً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ام البنین صورت قبر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عصر عاشورا دوید در کوچه های مدینه،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پیغمبر را خواب دیدم، چهره اش غبارآلود بود و عمامه بر سر نداشت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چیزهایی شنیده بودند امانه به طور قطعی تا این که بشیر وارد مدینه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IRNazanin" w:hAnsi="IRNazanin" w:eastAsia="IRNazanin"/>
          <w:color w:val="111111"/>
          <w:sz w:val="28"/>
          <w:sz w:val="28"/>
          <w:szCs w:val="28"/>
          <w:rtl w:val="true"/>
          <w:lang w:bidi="fa-IR"/>
        </w:rPr>
        <w:t>مردم مدینه، اگر من جای شما باشم دیگر مدینه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بی حسین دیگر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حسینش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مردم سرش چهل منزل بالای نی بود، سنگ زدند، چوب خیزران زدند،بدنش در کربلا مقابل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مردم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وارد مدینه شد، محمد حنفيه أمد وقتی امام سجاد را دید دستانش را باز کرد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 اَین اخِي الحُسين؟ داداشم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چه شد؟ عمو جان، همین قدر بگويم يتيم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نبودی ببینی به مدت چند ساعت سر هجده تن از عزیزان ماو بنی هاشم را از تن شان جدا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مَدینَهَ جَدِّنا لاتَقْبَلینا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وَالاَحْزانِ جِیْنا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مِنْکِ بِالاَهْلینَ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وَلا بَنینا</w:t>
      </w:r>
      <w:r>
        <w:rPr>
          <w:rStyle w:val="FootnoteAnchor"/>
          <w:rtl w:val="true"/>
        </w:rPr>
        <w:footnoteReference w:id="154"/>
      </w:r>
      <w:bookmarkStart w:id="180" w:name="pg7964_75204"/>
    </w:p>
    <w:p>
      <w:pPr>
        <w:pStyle w:val="Heading3"/>
        <w:numPr>
          <w:ilvl w:val="2"/>
          <w:numId w:val="1"/>
        </w:numPr>
        <w:rPr/>
      </w:pPr>
      <w:bookmarkStart w:id="181" w:name="__RefHeading___Toc6845385_1051229030"/>
      <w:bookmarkStart w:id="182" w:name="_Toc61"/>
      <w:bookmarkEnd w:id="180"/>
      <w:bookmarkEnd w:id="181"/>
      <w:r>
        <w:rPr>
          <w:rtl w:val="true"/>
        </w:rPr>
        <w:t>حضرت قمر بنی هاشم علیه السلام</w:t>
      </w:r>
      <w:bookmarkEnd w:id="182"/>
    </w:p>
    <w:p>
      <w:pPr>
        <w:pStyle w:val="Heading4"/>
        <w:numPr>
          <w:ilvl w:val="3"/>
          <w:numId w:val="1"/>
        </w:numPr>
        <w:rPr/>
      </w:pPr>
      <w:bookmarkStart w:id="183" w:name="__RefHeading___Toc6845387_1051229030"/>
      <w:bookmarkStart w:id="184" w:name="_Toc62"/>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السَّلام عليك يا ابا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تاسوعا است کنار حرم حضرت معصومه، آمده اید به فاطمه ی معصومه تسلیت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قسمت کند یک روز از نزدیک کنار قبر امام حسین و اباالفضل العباس بین الحرمین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حرم ابا الفضل است، یک طرف حرم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مشرف شده اید یا نه؟ آن هایی که مشرف شده اند، ان شاء الله مجدد و آن هایی که نرفته اند خداوند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ماشین به آن دو گنبد می رسد روضه خوان نمی خواهد، مداح نمی خواهد، یکی داد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یکی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 یکی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ماشین می شود غوغا و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حرم اباالفضل می شوی، می بینی گرفتارها آن جا بیشتر هستند، سیل بیمارها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مشکل دارند و گرفتارند، می آیند حرم حضرت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الكرب عن وجه الحسين؛ ای کسی که کرب و اندوه را از حسین دور کردی، ای کسی که تو پناهگاه حسین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تنها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بدن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ابا الفضل العباس پیش خدا آبرو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 عَلَى الاَْرْواحِ الَّتى حَلَّتْ بِفِناَّئِکَ عَلَیْکَ مِنّى سَلامُ اللَّهِ اَبَداً ما بَقیتُ وَ بَقِىَ اللَّیْلُ وَ النَّهارُ وَ لاجَعَلَهُ اللَّهُ آخِرَ الْعَهْدِ مِنّى لِزِیارَتِکُمْ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الفضل العباس، السَّلام عليك ايّها العَبّدُ الصالحُ المُطيعُ ِلله و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قدر به حسین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آقا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وارد شریعه شد آب موج می زد، دست زیر آب برد؛</w:t>
      </w:r>
    </w:p>
    <w:p>
      <w:pPr>
        <w:pStyle w:val="BookText"/>
        <w:rPr/>
      </w:pPr>
      <w:r>
        <w:rPr>
          <w:rFonts w:ascii="IRNazanin" w:hAnsi="IRNazanin" w:eastAsia="IRNazanin"/>
          <w:color w:val="111111"/>
          <w:sz w:val="28"/>
          <w:sz w:val="28"/>
          <w:szCs w:val="28"/>
          <w:rtl w:val="true"/>
          <w:lang w:bidi="fa-IR"/>
        </w:rPr>
        <w:t xml:space="preserve">کفی از آب آورد چون به نزدیک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شش ماهه در آن آب تماشا می کرد</w:t>
      </w:r>
    </w:p>
    <w:p>
      <w:pPr>
        <w:pStyle w:val="BookText"/>
        <w:rPr/>
      </w:pPr>
      <w:r>
        <w:rPr>
          <w:rFonts w:ascii="IRNazanin" w:hAnsi="IRNazanin" w:eastAsia="IRNazanin"/>
          <w:color w:val="111111"/>
          <w:sz w:val="28"/>
          <w:sz w:val="28"/>
          <w:szCs w:val="28"/>
          <w:rtl w:val="true"/>
          <w:lang w:bidi="fa-IR"/>
        </w:rPr>
        <w:t>عباس، تو می خواهی آب بنوشی پسر فاطمه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 می خواهی آب بنوشی شش ماهه ی حسین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شریعه بیرون آمد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قدر تلاش می کند که این آب را به خیمه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دستانش را قطع کردند مسیر را ادامه داد؛</w:t>
      </w:r>
    </w:p>
    <w:p>
      <w:pPr>
        <w:pStyle w:val="BookText"/>
        <w:rPr/>
      </w:pPr>
      <w:r>
        <w:rPr>
          <w:rFonts w:ascii="Amiri" w:hAnsi="Amiri" w:eastAsia="Amiri" w:cs="Amiri"/>
          <w:color w:val="111111"/>
          <w:sz w:val="28"/>
          <w:sz w:val="28"/>
          <w:szCs w:val="28"/>
          <w:rtl w:val="true"/>
          <w:lang w:bidi="ar-SA"/>
        </w:rPr>
        <w:t xml:space="preserve">وَ اللهِ اِنْ قَطَعْتُم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 xml:space="preserve">وَعَن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النَّبِیَّ الطّاهِر الاَمين</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یک وقت احساس کرد دیگر نمی تواند برود، دیگر آب در مشک نیست، دیگر دست در بدن ندارد، تیر به چشم مبارک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چگونه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نه این که از زبان امام زمان نقل می کنم بلکه این روضه را امام زمان برای عمویش عباس خوانده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دست در بدن نداشت که محافظ قرار دهد لذا با صورت </w:t>
      </w:r>
      <w:bookmarkStart w:id="185" w:name="pg7964_75206"/>
    </w:p>
    <w:p>
      <w:pPr>
        <w:pStyle w:val="BookText"/>
        <w:rPr/>
      </w:pPr>
      <w:bookmarkEnd w:id="185"/>
      <w:r>
        <w:rPr>
          <w:rFonts w:ascii="IRNazanin" w:hAnsi="IRNazanin" w:eastAsia="IRNazanin"/>
          <w:color w:val="111111"/>
          <w:sz w:val="28"/>
          <w:sz w:val="28"/>
          <w:szCs w:val="28"/>
          <w:rtl w:val="true"/>
          <w:lang w:bidi="fa-IR"/>
        </w:rPr>
        <w:t>روی زمین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حسین را برادر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اخا،اَدرِك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ابا عبدالله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رسید بدن عباس را غرق در خون دید، بدنش پر از تیر، دوست و دشمن نگاه می کنند که حسین با برادر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واکن که طبيب سر بالین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که حسین با دل خونین آمد</w:t>
      </w:r>
    </w:p>
    <w:p>
      <w:pPr>
        <w:pStyle w:val="BookText"/>
        <w:rPr/>
      </w:pPr>
      <w:r>
        <w:rPr>
          <w:rFonts w:ascii="IRNazanin" w:hAnsi="IRNazanin" w:eastAsia="IRNazanin"/>
          <w:color w:val="111111"/>
          <w:sz w:val="28"/>
          <w:sz w:val="28"/>
          <w:szCs w:val="28"/>
          <w:rtl w:val="true"/>
          <w:lang w:bidi="fa-IR"/>
        </w:rPr>
        <w:t xml:space="preserve">دیده بر هم منه ای سرو به خون غلتیده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که حسین داغ برادر دیده</w:t>
      </w:r>
    </w:p>
    <w:p>
      <w:pPr>
        <w:pStyle w:val="BookText"/>
        <w:rPr/>
      </w:pP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اَلآنَ اِنکَسَرَ ظَهری وَ قَلَّت حیلَتی</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تا دیشب بچه های من راحت می خوابیدند ولی دیگر آرام ندارند</w:t>
      </w:r>
      <w:r>
        <w:rPr>
          <w:rFonts w:eastAsia="IRNazanin" w:cs="IRNazanin"/>
          <w:color w:val="111111"/>
          <w:sz w:val="28"/>
          <w:szCs w:val="28"/>
          <w:rtl w:val="true"/>
          <w:lang w:bidi="fa-IR"/>
        </w:rPr>
        <w:t>.</w:t>
      </w:r>
    </w:p>
    <w:p>
      <w:pPr>
        <w:pStyle w:val="Heading4"/>
        <w:numPr>
          <w:ilvl w:val="3"/>
          <w:numId w:val="1"/>
        </w:numPr>
        <w:rPr/>
      </w:pPr>
      <w:bookmarkStart w:id="186" w:name="__RefHeading___Toc6845389_1051229030"/>
      <w:bookmarkStart w:id="187" w:name="_Toc63"/>
      <w:bookmarkEnd w:id="186"/>
      <w:r>
        <w:rPr>
          <w:rtl w:val="true"/>
        </w:rPr>
        <w:t>روضه ی دوم</w:t>
      </w:r>
      <w:bookmarkEnd w:id="187"/>
    </w:p>
    <w:p>
      <w:pPr>
        <w:pStyle w:val="BookText"/>
        <w:rPr/>
      </w:pPr>
      <w:r>
        <w:rPr>
          <w:rFonts w:ascii="IRNazanin" w:hAnsi="IRNazanin" w:eastAsia="IRNazanin"/>
          <w:color w:val="111111"/>
          <w:sz w:val="28"/>
          <w:sz w:val="28"/>
          <w:szCs w:val="28"/>
          <w:rtl w:val="true"/>
          <w:lang w:bidi="fa-IR"/>
        </w:rPr>
        <w:t>بعضی ها نه تنها از محرمات و مکروهات، بلکه از امور مباح هم حیا داشتند و اجتناب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امروز دل های شما را روانه کنم کنار مظهر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یک مظهر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حیا که از آب هم حیاکرد، همین که نگاهش به آب افتاد به یاد لبان تشنه ی بچه ها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که برایش حرام نبود، اما حیای عباس، وفای عباس،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حیا داشت که نگاه در چشم های امام حسین نمی کرد سرش را پایین می انداخت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 که مظهر شجاعت است همین که 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آب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این است که عباس حتی </w:t>
      </w:r>
    </w:p>
    <w:p>
      <w:pPr>
        <w:pStyle w:val="BookText"/>
        <w:rPr/>
      </w:pPr>
      <w:r>
        <w:rPr>
          <w:rFonts w:ascii="Amiri" w:hAnsi="Amiri" w:eastAsia="Amiri" w:cs="Amiri"/>
          <w:color w:val="111111"/>
          <w:sz w:val="28"/>
          <w:sz w:val="28"/>
          <w:szCs w:val="28"/>
          <w:rtl w:val="true"/>
          <w:lang w:bidi="ar-SA"/>
        </w:rPr>
        <w:t>یک بار امام حسین را برادر خطاب نکرد، جز در لحظه های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محض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نامه اش می 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الْعَبْدُ الصَّالِحُ الْمُطِيعُ لِلَّهِ وَ لِرَسُولِهِ وَ لِأَمِيرِ الْمُؤْمِنِينَ وَ لِاَخیه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محض برادرانش حسن و حسین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بارها در سخنرانی هایم گفته ام که اباالفضل حدود بیست سال بعد از شهادت امیرالمؤمنین با برادرش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سال چهل و یک 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سال شصت و یک هجری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تاریخ بگردید یک جا پیدا نمی کنید که عباس عرض اندام کرده باشد، همه جا مطیع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جا مثلاً در خطبه با سخنرانی ای اظهار کرده باشد که من فرزند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هم همین طور بود، تمام خطبه ها و سخنرانی هایش مربوط به بعد از زمان وفات پیغمبر است، تا پیغمبر زنده بود یک جا خطبه با سخنرانی ای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مطیع و پیرو بودند، این شخصیت آن ها را می رساند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او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چهار شهید، داغ چهار جوان دیده، در دروازه ی مدینه زمانی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به شهادت رسیده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أولادی وَمَن تَحتَ الخَضراء کُلُّهُم فداءُ لأبی عَبدِاللهِ الحُسین؛ اسم بچه هایم را پیش من نیاورید، همه شان به فدای حسین، همه شان فدای اباعبدالله، بچه هایم را پیشکش حسین کرده بودم، نه تنها بچه های من، بلکه هر آن کس که زیر آسمان است به فدای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خودش تنها می شد،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عباسم،يَا لَيْتَ شِعْرِي أَكَمَا أَخْبَرُوا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عَبَّاسا قَطِيعُ الْيَمِينِ،</w:t>
      </w:r>
      <w:r>
        <w:rPr>
          <w:rStyle w:val="FootnoteAnchor"/>
          <w:rtl w:val="true"/>
        </w:rPr>
        <w:footnoteReference w:id="158"/>
      </w:r>
      <w:r>
        <w:rPr>
          <w:rFonts w:ascii="IRNazanin" w:hAnsi="IRNazanin" w:eastAsia="IRNazanin"/>
          <w:color w:val="111111"/>
          <w:sz w:val="28"/>
          <w:sz w:val="28"/>
          <w:szCs w:val="28"/>
          <w:rtl w:val="true"/>
          <w:lang w:bidi="fa-IR"/>
        </w:rPr>
        <w:t>عباسم، نمی دانم این خبر درست است یا نه؟ می گویند دست هایت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bookmarkStart w:id="188" w:name="pg7964_75208"/>
    </w:p>
    <w:p>
      <w:pPr>
        <w:pStyle w:val="BookText"/>
        <w:rPr/>
      </w:pPr>
      <w:bookmarkEnd w:id="188"/>
      <w:r>
        <w:rPr>
          <w:rFonts w:ascii="IRNazanin" w:hAnsi="IRNazanin" w:eastAsia="IRNazanin"/>
          <w:color w:val="111111"/>
          <w:sz w:val="28"/>
          <w:sz w:val="28"/>
          <w:szCs w:val="28"/>
          <w:rtl w:val="true"/>
          <w:lang w:bidi="fa-IR"/>
        </w:rPr>
        <w:t>نقل شده که اباعبدالله کنار برادر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هم کنارش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بعضی از عزیزان شنیدم وقتی امام حسین کنار بدن عباس آمد، این چهار هزار نفری که از دور شریعه رفته بودند، یکی از آن 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برگردید، حسین بی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حسین و عباس را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میان سیل دشمن اشک می ریزد و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پشت و پناهم، عزیزم، برادرم، ماه بنی هاشم، حسین را تنها گذاشتی؛ اَلآنَ اِنکَسَرَ ظَهری وَ قَلَّت حیلَتی</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89" w:name="__RefHeading___Toc6845391_1051229030"/>
      <w:bookmarkStart w:id="190" w:name="_Toc64"/>
      <w:bookmarkEnd w:id="189"/>
      <w:r>
        <w:rPr>
          <w:rtl w:val="true"/>
        </w:rPr>
        <w:t>روضه ی سوم</w:t>
      </w:r>
      <w:bookmarkEnd w:id="190"/>
    </w:p>
    <w:p>
      <w:pPr>
        <w:pStyle w:val="BookText"/>
        <w:rPr/>
      </w:pPr>
      <w:r>
        <w:rPr>
          <w:rFonts w:ascii="IRNazanin" w:hAnsi="IRNazanin" w:eastAsia="IRNazanin"/>
          <w:color w:val="111111"/>
          <w:sz w:val="28"/>
          <w:sz w:val="28"/>
          <w:szCs w:val="28"/>
          <w:rtl w:val="true"/>
          <w:lang w:bidi="fa-IR"/>
        </w:rPr>
        <w:t>عباس، تجسّم يقين و غیرت و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می خواهید بشناسید؟ مفاتيح را باز کنید، زیارت نامه اش را مرور کنید، ببینید امام صادق چگونه از عباس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شهادت می دهم که تو تسلیم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وفا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در زندگی 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در زندگی 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امام صادق نوادگان ابا الفضل را می دید به اصحاب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این ها جانش را در راه اباعبدالله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گذشت اول داغ سه برادر؛ عبدالله بن على، جعفربن على، عثمان بن علی را در کربلا دید و بعد خودش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ایثار، مواسات و نهایت زهد ابا الفضل العباس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 های شما را در شب تاسوعا روانه کنم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سفره ی دهه ی محرم نیز دارد تمام می شود و کم کم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توانست در این دهه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به عبادتش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سیم ارتباطش را با امام حسین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اگر یک صفت رذیله، یک خطایی در زندگی اش بود؛ اگر غیبتی و یا نگاه به نامحرمی بود،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این </w:t>
      </w:r>
    </w:p>
    <w:p>
      <w:pPr>
        <w:pStyle w:val="BookText"/>
        <w:rPr/>
      </w:pPr>
      <w:r>
        <w:rPr>
          <w:rFonts w:ascii="IRNazanin" w:hAnsi="IRNazanin" w:eastAsia="IRNazanin"/>
          <w:color w:val="111111"/>
          <w:sz w:val="28"/>
          <w:sz w:val="28"/>
          <w:szCs w:val="28"/>
          <w:rtl w:val="true"/>
          <w:lang w:bidi="fa-IR"/>
        </w:rPr>
        <w:t>دهه با امام حسین ارتباط برقرار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من در مجلس تو نشستم این کار را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کسانی که توانستند در این ایام یک ثمره ی عملی از اباعبدالله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 فردا شب هنوز از این دهه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اباالفضل زود حاجت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حاجت دینی دارید؟ دنیایی دارید؟ گرفتاری خانوادگی دارید؟ ولی خیلی ها به ما التماس دعا می گویند، 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داریم، جوان داریم، جوان مان شغل ندارد، اما عباس جان، می خواهم امشب تو پیش خدا واسطه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کربلا می خواهید؟ مکه می خواهید؟ هر چه از خدا می خواهید، امشب کسی را که امام حسین بالای سرش اشک ریخته است او را واسطه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ی ابالفضل یک شعری گفته معنایش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 النّاسِ اَن یُبکی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اَبکَی الحُسَینَ بِکَربَلاءِ</w:t>
      </w:r>
    </w:p>
    <w:p>
      <w:pPr>
        <w:pStyle w:val="BookText"/>
        <w:rPr/>
      </w:pPr>
      <w:r>
        <w:rPr>
          <w:rFonts w:ascii="IRNazanin" w:hAnsi="IRNazanin" w:eastAsia="IRNazanin"/>
          <w:color w:val="111111"/>
          <w:sz w:val="28"/>
          <w:sz w:val="28"/>
          <w:szCs w:val="28"/>
          <w:rtl w:val="true"/>
          <w:lang w:bidi="fa-IR"/>
        </w:rPr>
        <w:t xml:space="preserve">از مردمان به گریه سزاوارتر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ماتمش حسین، به دشت بلا گریست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کسی گریه کنید که امام حسین بر او گریه کرده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همه ی عالم برای اباعبدالله گریه کرده است، اما حسین برای دو برادرش هم شعر خوانده و هم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قبرستان بقیع کنار قبر امام حسن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غارت زده آن نیست که مالش را می برند، غارت زده منم که باید با دست خودم بدن برادرم را در قبر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جاگریه کرد و مرثیه خواند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 در کنار نهر علقمه شعر خواند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آمد و دشمن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رفتند عباس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روی دست های امام حسین جان داد، نمی 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قدر می دانم تنها بدنی را که نتوانست زیاد کنار آن بماند، بدن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کنار بدن علی اکبر آمد، عباس نگهبان خیمه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عباس روی زمین است چه کسی نگهبان خیمه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بدن عباس را از علقمه نیاورد؟ آخر چگونه بدن قطعه، قطعه را به تنهایی از علقمه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صدا می زد، چه کسی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سجاد در خیمه ها مانده، آن هم نمی تواند برخیزد، همه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 بدن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کمر گرفت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کنار بدن عباس آمد، دشمنی که فرار کرده بود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 جان دادن عباس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حسین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بالای سر نشسته و دشمن دارد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تا خیمه گاه نیست، امام حسین برگشت بچه ها جمع شدند، زن ها جمع شدند، چون خبر ندارند وضعیت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اباعبدالله سرش را پایین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دخترها و بچه ها دورش جمع شدند،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عمود خیمه ی عباس را خواباند؛ یعنی بچه ها دیگر این خیمه، سالار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صاحب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نمایند دیگر عمو بر نمی گردد</w:t>
      </w:r>
      <w:r>
        <w:rPr>
          <w:rFonts w:eastAsia="IRNazanin" w:cs="IRNazanin"/>
          <w:color w:val="111111"/>
          <w:sz w:val="28"/>
          <w:szCs w:val="28"/>
          <w:rtl w:val="true"/>
          <w:lang w:bidi="fa-IR"/>
        </w:rPr>
        <w:t>.</w:t>
      </w:r>
      <w:r>
        <w:rPr>
          <w:rStyle w:val="FootnoteAnchor"/>
          <w:rtl w:val="true"/>
        </w:rPr>
        <w:footnoteReference w:id="162"/>
      </w:r>
      <w:bookmarkStart w:id="191" w:name="pg7964_75211"/>
    </w:p>
    <w:p>
      <w:pPr>
        <w:pStyle w:val="Heading3"/>
        <w:numPr>
          <w:ilvl w:val="2"/>
          <w:numId w:val="1"/>
        </w:numPr>
        <w:rPr/>
      </w:pPr>
      <w:bookmarkStart w:id="192" w:name="__RefHeading___Toc6845393_1051229030"/>
      <w:bookmarkStart w:id="193" w:name="_Toc65"/>
      <w:bookmarkEnd w:id="191"/>
      <w:bookmarkEnd w:id="192"/>
      <w:r>
        <w:rPr>
          <w:rtl w:val="true"/>
        </w:rPr>
        <w:t>حضرت زینب علیها السلام</w:t>
      </w:r>
      <w:bookmarkEnd w:id="193"/>
    </w:p>
    <w:p>
      <w:pPr>
        <w:pStyle w:val="BookText"/>
        <w:rPr/>
      </w:pPr>
      <w:r>
        <w:rPr>
          <w:rFonts w:ascii="IRNazanin" w:hAnsi="IRNazanin" w:eastAsia="IRNazanin"/>
          <w:color w:val="111111"/>
          <w:sz w:val="28"/>
          <w:sz w:val="28"/>
          <w:szCs w:val="28"/>
          <w:rtl w:val="true"/>
          <w:lang w:bidi="fa-IR"/>
        </w:rPr>
        <w:t>حسن ظن به خداوند صفت ارزشمندی است، مخصوصاً در امتحان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یک نگاهی به تاریخ ارزشمند کربلا بیندازید، وقتی زینب کبری وارد مجلس دشمن شد این جمله ی معروف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الآ جَميلا</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چه؟ یک آقایی برای من از کشتار مکّه تعریف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سالی که مکه کشتار شد چهارصد نفر از ایرانی ها در درگیری 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را گم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بیمارستان را بگردید،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بیمارستان رفتم جنازه ها را نگاه کردم اما برادرم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جنازه ها به برادرم شباهت داشت، فکر می کردم برادرم هست، به همین خاطر سه چهار مرتبه 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با یک وضعیت نگران کننده ای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فهمیدم که زینب در کربلا چه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داداشم را پیدا نکردم اما همین که فکر می کردم داداشم است حالم بد می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کنار بدن اباعبدالله 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کنار بدن علی اکبر 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 قاسم، کنار دو تا از بچه های خودش، کنار اصحاب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مصیبت دید، اما با همه ی این ها وقتی وارد مجلس دشمن می شود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که ابرو را نکرد از فرط غم، خم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صبرش شده خم قامت غم، زینب است</w:t>
      </w:r>
    </w:p>
    <w:p>
      <w:pPr>
        <w:pStyle w:val="BookText"/>
        <w:rPr/>
      </w:pPr>
      <w:r>
        <w:rPr>
          <w:rFonts w:ascii="IRNazanin" w:hAnsi="IRNazanin" w:eastAsia="IRNazanin"/>
          <w:color w:val="111111"/>
          <w:sz w:val="28"/>
          <w:sz w:val="28"/>
          <w:szCs w:val="28"/>
          <w:rtl w:val="true"/>
          <w:lang w:bidi="fa-IR"/>
        </w:rPr>
        <w:t>با خِرد گفتم به عالم بهترین زن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زهرا عصمت کبری، مُسلّم زینب است</w:t>
      </w:r>
    </w:p>
    <w:p>
      <w:pPr>
        <w:pStyle w:val="BookText"/>
        <w:rPr/>
      </w:pPr>
      <w:r>
        <w:rPr>
          <w:rFonts w:ascii="IRNazanin" w:hAnsi="IRNazanin" w:eastAsia="IRNazanin"/>
          <w:color w:val="111111"/>
          <w:sz w:val="28"/>
          <w:sz w:val="28"/>
          <w:szCs w:val="28"/>
          <w:rtl w:val="true"/>
          <w:lang w:bidi="fa-IR"/>
        </w:rPr>
        <w:t>توجه داشته باشید وقتی کسی بچه اش مریض می شود عبادتش به هم می ریزد، زندگی اش فلج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سیدالساجدین، 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عمه ام زینب نشسته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هم نماز شبش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شبی که جنازه ها روی زمین است، بچه های شهدا پدر می خواهند، همسرهای شهدا، دختران شهدا در آن وضعیت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نماز شبش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کرامت، با عظمت و با ابهت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به کسانی که در اشعارشان زینب را بی چاره خطاب می کنند،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نزنید، زینب چاره ساز بود، بی چاره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دیده بود ولی مصیبت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باکرامت، با ابهت و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زن است؛ انسان است؛ داغ دیده است؛ دلش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خدا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با صلابت کنار اباعبدالله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سخت تر صبح یازدهم، آن لحظه ای که دستور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سوار کنید، برای سفر آماده شوید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یک بچه ها را سوار کرد؛ حتی سیدالساجدین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خم به ابرو نیاورد همه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 اما زمانی که عمه تان خواست سوار شود،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وقتی در کربلا پیاده شد عباس آمد، قاسم آمد، اکبر آمد، همه ی محرم ها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ی بنی هاشم وقتی خواست خيمه بزند، همه ی محرم ها دویدند خیمه اش را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عمه، عمه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خواهر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سوار کرد می خواهد خودش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p>
    <w:p>
      <w:pPr>
        <w:pStyle w:val="BookText"/>
        <w:rPr/>
      </w:pPr>
      <w:r>
        <w:rPr>
          <w:rFonts w:ascii="IRNazanin" w:hAnsi="IRNazanin" w:eastAsia="IRNazanin"/>
          <w:color w:val="111111"/>
          <w:sz w:val="28"/>
          <w:sz w:val="28"/>
          <w:szCs w:val="28"/>
          <w:rtl w:val="true"/>
          <w:lang w:bidi="fa-IR"/>
        </w:rPr>
        <w:t>گودی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برادرم، پاشو خواهرت 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پاشو ببین زینب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من نمی خواهم بروم اما مرا بین دو چیز مخیر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بدنت داخل قتلگاه، سرت بالای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به عشق بدنت بمانم یا به عشق سرت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اگر به خودم باشد،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بسوی شام و کوفه ام چه ظالمانه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 ولی مرا به تازیانه می برند</w:t>
      </w:r>
    </w:p>
    <w:p>
      <w:pPr>
        <w:pStyle w:val="BookText"/>
        <w:rPr/>
      </w:pPr>
      <w:r>
        <w:rPr>
          <w:rFonts w:ascii="IRNazanin" w:hAnsi="IRNazanin" w:eastAsia="IRNazanin"/>
          <w:color w:val="111111"/>
          <w:sz w:val="28"/>
          <w:sz w:val="28"/>
          <w:szCs w:val="28"/>
          <w:rtl w:val="true"/>
          <w:lang w:bidi="fa-IR"/>
        </w:rPr>
        <w:t xml:space="preserve">سر تو را به نیزه ای نشانده دشمن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 ولی مرا به این بهانه می برند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آمد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جا بود که لب ها را به رگ های بریده گذاشت، به گلوی پرخون حسین</w:t>
      </w:r>
      <w:r>
        <w:rPr>
          <w:rFonts w:eastAsia="IRNazanin" w:cs="IRNazanin"/>
          <w:color w:val="111111"/>
          <w:sz w:val="28"/>
          <w:szCs w:val="28"/>
          <w:rtl w:val="true"/>
          <w:lang w:bidi="fa-IR"/>
        </w:rPr>
        <w:t>.</w:t>
      </w:r>
      <w:r>
        <w:rPr>
          <w:rStyle w:val="FootnoteAnchor"/>
          <w:rtl w:val="true"/>
        </w:rPr>
        <w:footnoteReference w:id="164"/>
      </w:r>
      <w:bookmarkStart w:id="194" w:name="pg7964_75214"/>
    </w:p>
    <w:p>
      <w:pPr>
        <w:pStyle w:val="Heading3"/>
        <w:numPr>
          <w:ilvl w:val="2"/>
          <w:numId w:val="1"/>
        </w:numPr>
        <w:rPr/>
      </w:pPr>
      <w:bookmarkStart w:id="195" w:name="__RefHeading___Toc6845395_1051229030"/>
      <w:bookmarkStart w:id="196" w:name="_Toc66"/>
      <w:bookmarkEnd w:id="194"/>
      <w:bookmarkEnd w:id="195"/>
      <w:r>
        <w:rPr>
          <w:rtl w:val="true"/>
        </w:rPr>
        <w:t>فرزندان حضرت زینب علیها السلام</w:t>
      </w:r>
      <w:bookmarkEnd w:id="196"/>
    </w:p>
    <w:p>
      <w:pPr>
        <w:pStyle w:val="BookText"/>
        <w:rPr/>
      </w:pPr>
      <w:r>
        <w:rPr>
          <w:rFonts w:ascii="IRNazanin" w:hAnsi="IRNazanin" w:eastAsia="IRNazanin"/>
          <w:color w:val="111111"/>
          <w:sz w:val="28"/>
          <w:sz w:val="28"/>
          <w:szCs w:val="28"/>
          <w:rtl w:val="true"/>
          <w:lang w:bidi="fa-IR"/>
        </w:rPr>
        <w:t>شب چهارم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روانه ی کربلای حسین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گل های پرپر زینب اشک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زینب دید حسینش غریب و تنهاست، لباس نو بر تن بچه ها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دلم، ببینید حسین غریب است و دیگر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تکیه بر نیزه ی غریبی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شنوید؟ من دیگر نمی توانم گرد غریبی را در صورتش ببینم شمشیر به دست شان داد بچه ها را آماده کرد، عزیزانش را خدمت برادر آورد،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اجازه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اجازه نداد 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همسرت عبدالله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همسرم به من سفارش کرد که اگر کار به جنگ کشید، پسرانم جلوتر از پسران برادرت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نامهربانی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مسوزان این چنین تو قلب خواهر</w:t>
      </w:r>
    </w:p>
    <w:p>
      <w:pPr>
        <w:pStyle w:val="BookText"/>
        <w:rPr/>
      </w:pPr>
      <w:r>
        <w:rPr>
          <w:rFonts w:ascii="IRNazanin" w:hAnsi="IRNazanin" w:eastAsia="IRNazanin"/>
          <w:color w:val="111111"/>
          <w:sz w:val="28"/>
          <w:sz w:val="28"/>
          <w:szCs w:val="28"/>
          <w:rtl w:val="true"/>
          <w:lang w:bidi="fa-IR"/>
        </w:rPr>
        <w:t xml:space="preserve">پسرهای مرا از خود مرنجان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اکبرند و عبد اصغر</w:t>
      </w:r>
    </w:p>
    <w:p>
      <w:pPr>
        <w:pStyle w:val="BookText"/>
        <w:rPr/>
      </w:pPr>
      <w:r>
        <w:rPr>
          <w:rFonts w:ascii="IRNazanin" w:hAnsi="IRNazanin" w:eastAsia="IRNazanin"/>
          <w:color w:val="111111"/>
          <w:sz w:val="28"/>
          <w:sz w:val="28"/>
          <w:szCs w:val="28"/>
          <w:rtl w:val="true"/>
          <w:lang w:bidi="fa-IR"/>
        </w:rPr>
        <w:t xml:space="preserve">برادر جان، غمی جانسوز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 را امروز دارم</w:t>
      </w:r>
    </w:p>
    <w:p>
      <w:pPr>
        <w:pStyle w:val="BookText"/>
        <w:rPr/>
      </w:pPr>
      <w:r>
        <w:rPr>
          <w:rFonts w:ascii="IRNazanin" w:hAnsi="IRNazanin" w:eastAsia="IRNazanin"/>
          <w:color w:val="111111"/>
          <w:sz w:val="28"/>
          <w:sz w:val="28"/>
          <w:szCs w:val="28"/>
          <w:rtl w:val="true"/>
          <w:lang w:bidi="fa-IR"/>
        </w:rPr>
        <w:t xml:space="preserve">حلالم کن فقط 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مرغ عشق دست آموز دارم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با اصرار زیاد زینب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آن دو گل سرخش را به سوی میدان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عجب محبتی به برادرش دارد که دو نور دیده اش را به میدان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میدان شدند، به جنگ پرداختند و هر دو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پیکر آن دو را بغل گرفت و در حالی که پاهایشان به زمین کشیده می شد آن ها را به سوی خیمه ها آورد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همه ی بانوان به استقبال آمدند، اما زینب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همیشه پیشاپیش خانم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حسین او را ببیند و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چشمش به پیکرهای به خون تپیده ی عزیزانش بیفتد و بی تابی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زینب، هنگامی که صدای علی اکبر بلند شد، صدای گریه ی زینب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جنازه ی علی اکبر رسید بدن علی اکبر را در آغوش گرفت و با سوز دل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bookmarkStart w:id="197" w:name="pg7964_75216"/>
    </w:p>
    <w:p>
      <w:pPr>
        <w:pStyle w:val="Heading3"/>
        <w:numPr>
          <w:ilvl w:val="2"/>
          <w:numId w:val="1"/>
        </w:numPr>
        <w:rPr/>
      </w:pPr>
      <w:bookmarkStart w:id="198" w:name="__RefHeading___Toc6845397_1051229030"/>
      <w:bookmarkStart w:id="199" w:name="_Toc67"/>
      <w:bookmarkEnd w:id="197"/>
      <w:bookmarkEnd w:id="198"/>
      <w:r>
        <w:rPr>
          <w:rtl w:val="true"/>
        </w:rPr>
        <w:t>حضرت مسلم بن عقیل علیه السلام</w:t>
      </w:r>
      <w:bookmarkEnd w:id="199"/>
    </w:p>
    <w:p>
      <w:pPr>
        <w:pStyle w:val="BookText"/>
        <w:rPr/>
      </w:pPr>
      <w:r>
        <w:rPr>
          <w:rFonts w:ascii="IRNazanin" w:hAnsi="IRNazanin" w:eastAsia="IRNazanin"/>
          <w:color w:val="111111"/>
          <w:sz w:val="28"/>
          <w:sz w:val="28"/>
          <w:szCs w:val="28"/>
          <w:rtl w:val="true"/>
          <w:lang w:bidi="fa-IR"/>
        </w:rPr>
        <w:t>اباعبدالله پیش مرگانی داشت که قبل از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حادثه ی عاشورا چندین پیش مرگ داشت که قبل از شهادت اباعبدالله خودشان را فدای آقاکردند؛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مسهّر سیدانی نماینده ی اباعبدالله در کوفه بود که قبل از امام حسین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این ها را پیش مرگ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ابارزین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شهر بصره به دار آویخته شد و در راه محبت اباعبدالله جان خودش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هنوز محرم آغاز نشده قبل از شهادت امام حسین جان دادند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نیز قبل از آغاز ماه محرم، اواخر ماه ذی الحجه زندان بود که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پیشمرگ های اباعبدالله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زنده بودند به طور مسلّم در کربلا در صف مقدم جبهه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قیس، سليمان این ها پیش مرگان اباعبدالله بودند که قبل از او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 رشید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خانواده ی مسلم دارد همراه امام حسین به کربلا می آید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دخترش، همسرش، اولادش، برادرانش، آل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شهدای کربلا را تفحص کنید می بینید بیش از ده نفر از خاندان عقیل در کربلا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همراه این کاروان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مسلم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کوفیان همه به او پشت کردند، وقتی دید همه ی آن ها بی وفایی کردند، </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بچه ام، همسرم، اولادم،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جوانش در کاروان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آقایم،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نگرانی اش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باید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ده نفر از خاندانش در این کاروان است و دارند کربلا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نگران فرزند کوچک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جوان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ابداً، از این ها صحبت نکرد فقط از بالای دار الاماره نگرانی اش اباعبدالله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ای حسین ای فروغ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مسلمت را به وادی غربت</w:t>
      </w:r>
    </w:p>
    <w:p>
      <w:pPr>
        <w:pStyle w:val="BookText"/>
        <w:rPr/>
      </w:pPr>
      <w:r>
        <w:rPr>
          <w:rFonts w:ascii="IRNazanin" w:hAnsi="IRNazanin" w:eastAsia="IRNazanin"/>
          <w:color w:val="111111"/>
          <w:sz w:val="28"/>
          <w:sz w:val="28"/>
          <w:szCs w:val="28"/>
          <w:rtl w:val="true"/>
          <w:lang w:bidi="fa-IR"/>
        </w:rPr>
        <w:t xml:space="preserve">سلام ای گل باغ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عزیز دل و جان اطهر</w:t>
      </w:r>
    </w:p>
    <w:p>
      <w:pPr>
        <w:pStyle w:val="BookText"/>
        <w:rPr/>
      </w:pPr>
      <w:r>
        <w:rPr>
          <w:rFonts w:ascii="IRNazanin" w:hAnsi="IRNazanin" w:eastAsia="IRNazanin"/>
          <w:color w:val="111111"/>
          <w:sz w:val="28"/>
          <w:sz w:val="28"/>
          <w:szCs w:val="28"/>
          <w:rtl w:val="true"/>
          <w:lang w:bidi="fa-IR"/>
        </w:rPr>
        <w:t>از بالای دارالاماره به اباعبدالله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وقتی مسلم را بالای دارالاماره بردند؛ فصعد به، می دانید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يُسَبحُ الله تعالى وَ يَستَغفِرهُ و يُصَلى عَلَى النبي صلی الله علیه و آله فضرب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پیغمبر فرستاد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آن لحظه ی آخر هم که شمشیر را بر گردنش گذاشتند،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 بَين قَوم قدوّنا؛</w:t>
      </w:r>
      <w:r>
        <w:rPr>
          <w:rStyle w:val="FootnoteAnchor"/>
          <w:rtl w:val="true"/>
        </w:rPr>
        <w:footnoteReference w:id="167"/>
      </w:r>
      <w:r>
        <w:rPr>
          <w:rFonts w:ascii="IRNazanin" w:hAnsi="IRNazanin" w:eastAsia="IRNazanin"/>
          <w:color w:val="111111"/>
          <w:sz w:val="28"/>
          <w:sz w:val="28"/>
          <w:szCs w:val="28"/>
          <w:rtl w:val="true"/>
          <w:lang w:bidi="fa-IR"/>
        </w:rPr>
        <w:t>خدایا بین من و این قوم حکم کن، چه بد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من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خدمت اباعبدالله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سلامی یک پاسخی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آخر جو مسلم یاد 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شهم یادش میان قتلگه کرد</w:t>
      </w:r>
    </w:p>
    <w:p>
      <w:pPr>
        <w:pStyle w:val="BookText"/>
        <w:rPr/>
      </w:pPr>
      <w:r>
        <w:rPr>
          <w:rFonts w:ascii="IRNazanin" w:hAnsi="IRNazanin" w:eastAsia="IRNazanin"/>
          <w:color w:val="111111"/>
          <w:sz w:val="28"/>
          <w:sz w:val="28"/>
          <w:szCs w:val="28"/>
          <w:rtl w:val="true"/>
          <w:lang w:bidi="fa-IR"/>
        </w:rPr>
        <w:t>اباعبدالله هم میان قتلگاه از او یاد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یا هانی بن عروه، یا ابطال الضفا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رفتند آن رعنا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پاکیزه جانان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 بن عقیل، ای هانی بن عروه، کجایید ببینید خیمه های اباعبدالله مورد حمله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فَقُومُوا عَنْ نَوْمَتِكُمْ، أَيُّهَا الْكِرامُ؛ای انسان های کریم، اگر </w:t>
      </w:r>
    </w:p>
    <w:p>
      <w:pPr>
        <w:pStyle w:val="BookText"/>
        <w:rPr/>
      </w:pPr>
      <w:r>
        <w:rPr>
          <w:rFonts w:ascii="Amiri" w:hAnsi="Amiri" w:eastAsia="Amiri" w:cs="Amiri"/>
          <w:color w:val="111111"/>
          <w:sz w:val="28"/>
          <w:sz w:val="28"/>
          <w:szCs w:val="28"/>
          <w:rtl w:val="true"/>
          <w:lang w:bidi="ar-SA"/>
        </w:rPr>
        <w:t>شما بودید دشمن جرأت نمی کرد به طرف خیمه ها حمله 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بایستید، ببینید خاندان من تنها مانده اند؛ اِدفَعُوا عَن حَرمِ رَسوِل الله الطُغاةَ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اباعبدالله، نیمه ی ماه رمضان مسلم را رسماً به طرف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این روز تا روزی که به شهادت رسید؛ یعنی نهم ذی الحجه، این مدت را در شهر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این ایام در مکه ی مکرّمه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 به نمایندگی امام به کوفه آمد در ابتدا مردم هم استقبال خوبی از او کردند و هم بیعت خوبی با او بستند، اما در پایان با او ناجوانمردی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 را با نماینده خاص امام حسین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کسی است که قبل از تولد، پیغمبر رو به علی بن ابی طالب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عقیل را دوست دارم؛ یکی این که برادر توست، دوم این که پسر أبوطالب است، و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وَلَدَهُ لَمَقتولٌ في مَحَبَّةِ وَلَدِكَ؛</w:t>
      </w:r>
      <w:r>
        <w:rPr>
          <w:rStyle w:val="FootnoteAnchor"/>
          <w:rtl w:val="true"/>
        </w:rPr>
        <w:footnoteReference w:id="168"/>
      </w:r>
      <w:r>
        <w:rPr>
          <w:rFonts w:ascii="IRNazanin" w:hAnsi="IRNazanin" w:eastAsia="IRNazanin"/>
          <w:color w:val="111111"/>
          <w:sz w:val="28"/>
          <w:sz w:val="28"/>
          <w:szCs w:val="28"/>
          <w:rtl w:val="true"/>
          <w:lang w:bidi="fa-IR"/>
        </w:rPr>
        <w:t>خداوند به او پسری می دهد که در راه محبّت پسر تو به شهات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مسلم ابن عقیل و با هانی ابن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قسمت تان کند، وقتی در کوفه از نمازهای مسجد کوفه فارغ می شوید، به طرف دو زاویه ی مسجد کوفه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یکی قبر مسلم بن عقيل است و یکی قبر هانی 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فدایی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همه ی هستی و وجودش، محبت و عشق به اباعبدالله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دل سرگشته کجا رو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که این سوخته دل رو کند </w:t>
      </w:r>
    </w:p>
    <w:p>
      <w:pPr>
        <w:pStyle w:val="BookText"/>
        <w:rPr/>
      </w:pPr>
      <w:r>
        <w:rPr>
          <w:rFonts w:ascii="IRNazanin" w:hAnsi="IRNazanin" w:eastAsia="IRNazanin"/>
          <w:color w:val="111111"/>
          <w:sz w:val="28"/>
          <w:sz w:val="28"/>
          <w:szCs w:val="28"/>
          <w:rtl w:val="true"/>
          <w:lang w:bidi="fa-IR"/>
        </w:rPr>
        <w:t xml:space="preserve">گر من و دل در بر او جا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به چه تمنا کنی</w:t>
      </w:r>
    </w:p>
    <w:p>
      <w:pPr>
        <w:pStyle w:val="BookText"/>
        <w:rPr/>
      </w:pPr>
      <w:r>
        <w:rPr>
          <w:rFonts w:ascii="IRNazanin" w:hAnsi="IRNazanin" w:eastAsia="IRNazanin"/>
          <w:color w:val="111111"/>
          <w:sz w:val="28"/>
          <w:sz w:val="28"/>
          <w:szCs w:val="28"/>
          <w:rtl w:val="true"/>
          <w:lang w:bidi="fa-IR"/>
        </w:rPr>
        <w:t>وقتی بالای دارالاماره با بدنی مجروح و تیر خورده، دندان های شکسته، صورت غرق به خون قرار گرفت، یک وقت دیدند قطرات اشک از میان خون ها پایین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تو به شجاعت معروف بودی، تو به رشادت معروف بودی، از مرگ میترسی؟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گریه ی من برای آن آقایی است که دست زن و بچه اش را گرفته و به طرف شما کوفی ها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من به خاطر غربت و غریبی آن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بالای دارالاماره رو به اباعبدالله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اباعبدالله صلی الله عليك يا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می گویند جواب سلام واجب است، گرچه سلام کردن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اباعبدالله چه وقت جواب مسلم را داد؟ در گودی قتلگاه، آن زمانی که همه ی یارانش روی زمین افتادند، به غربت تکیه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عقیل و یا هانی 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آخر چو مسلم یاد شه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شهم یادش میان قتلگه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سری که بالای نیزه رفت سر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بدنی که میان کوفی ها پرتاب شد بدن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مثل مولایش غریبانه و تشنه به شهادت رسید</w:t>
      </w:r>
      <w:r>
        <w:rPr>
          <w:rFonts w:eastAsia="IRNazanin" w:cs="IRNazanin"/>
          <w:color w:val="111111"/>
          <w:sz w:val="28"/>
          <w:szCs w:val="28"/>
          <w:rtl w:val="true"/>
          <w:lang w:bidi="fa-IR"/>
        </w:rPr>
        <w:t xml:space="preserve">. </w:t>
      </w:r>
      <w:bookmarkStart w:id="200" w:name="pg7964_75220"/>
    </w:p>
    <w:p>
      <w:pPr>
        <w:pStyle w:val="Heading3"/>
        <w:numPr>
          <w:ilvl w:val="2"/>
          <w:numId w:val="1"/>
        </w:numPr>
        <w:rPr/>
      </w:pPr>
      <w:bookmarkStart w:id="201" w:name="__RefHeading___Toc6845399_1051229030"/>
      <w:bookmarkStart w:id="202" w:name="_Toc68"/>
      <w:bookmarkEnd w:id="200"/>
      <w:bookmarkEnd w:id="201"/>
      <w:r>
        <w:rPr>
          <w:rtl w:val="true"/>
        </w:rPr>
        <w:t>حضرت علی اکبرعلیه السلام</w:t>
      </w:r>
      <w:bookmarkEnd w:id="202"/>
    </w:p>
    <w:p>
      <w:pPr>
        <w:pStyle w:val="BookText"/>
        <w:rPr/>
      </w:pPr>
      <w:r>
        <w:rPr>
          <w:rFonts w:ascii="IRNazanin" w:hAnsi="IRNazanin" w:eastAsia="IRNazanin"/>
          <w:color w:val="111111"/>
          <w:sz w:val="28"/>
          <w:sz w:val="28"/>
          <w:szCs w:val="28"/>
          <w:rtl w:val="true"/>
          <w:lang w:bidi="fa-IR"/>
        </w:rPr>
        <w:t>وارد شده زمانی که می خواهید به زیارت امام حسین بروید سر را روی قبر علی اکبر بگذارید و او را واسطه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مراجع و بزرگان گذشته در حالات مرحوم آية الله مرعشی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گرفتاری داشتم اول کنار قبر علی اکبر می رفتم و او را نزد اباعبدالله واسطه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امام حسین روز عاشورا تنها جایی که بلند گریه کرد و فریاد زد؛ رَفَعَ صَوتَهُ بالبَكاء، کنار بدن علی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قسمت کند، زمانی که وارد حرم امام حسین می شوید اول بروید آن دو گوشه، کنار قبر و صورت را روی قبر 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واسطه شوید که پدرتان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پدرتان جایگاه دارید، مقام دارید، پدرتان در مصیبت شما زیاد اشک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را روانه کنیم کنار قبرش، چند جمله به یاد جوان رشيد اباعبدالله علی اکبر روضه بخوانم و اشک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میدان ز حرم اکبر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جان حرم یک سر رفت</w:t>
      </w:r>
    </w:p>
    <w:p>
      <w:pPr>
        <w:pStyle w:val="BookText"/>
        <w:rPr/>
      </w:pPr>
      <w:r>
        <w:rPr>
          <w:rFonts w:ascii="IRNazanin" w:hAnsi="IRNazanin" w:eastAsia="IRNazanin"/>
          <w:color w:val="111111"/>
          <w:sz w:val="28"/>
          <w:sz w:val="28"/>
          <w:szCs w:val="28"/>
          <w:rtl w:val="true"/>
          <w:lang w:bidi="fa-IR"/>
        </w:rPr>
        <w:t xml:space="preserve">همه گفتند که پیغمبر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ليلا علی اکبر رفت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شبیه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 آمد همین که اجازه خواست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راه افتاد، اباعبدالله به قد و بالای علی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اليه نَظَرَ آیسِ منه</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شهید یادشان می آید زمانی که پسرشان سوار ماشین </w:t>
      </w:r>
    </w:p>
    <w:p>
      <w:pPr>
        <w:pStyle w:val="BookText"/>
        <w:rPr/>
      </w:pPr>
      <w:r>
        <w:rPr>
          <w:rFonts w:ascii="IRNazanin" w:hAnsi="IRNazanin" w:eastAsia="IRNazanin"/>
          <w:color w:val="111111"/>
          <w:sz w:val="28"/>
          <w:sz w:val="28"/>
          <w:szCs w:val="28"/>
          <w:rtl w:val="true"/>
          <w:lang w:bidi="fa-IR"/>
        </w:rPr>
        <w:t>می شد وقتی ماشین راه می افتاد، تا چشم شان سو داشت به دنبال ماشین نگاه می کردند؛ بچه هایشان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اباعبدالله سو داشت نگاه به قد و بالای علی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که تو ای ماه ،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قدری بَرِ من راه برو</w:t>
      </w:r>
    </w:p>
    <w:p>
      <w:pPr>
        <w:pStyle w:val="BookText"/>
        <w:rPr/>
      </w:pPr>
      <w:r>
        <w:rPr>
          <w:rFonts w:ascii="IRNazanin" w:hAnsi="IRNazanin" w:eastAsia="IRNazanin"/>
          <w:color w:val="111111"/>
          <w:sz w:val="28"/>
          <w:sz w:val="28"/>
          <w:szCs w:val="28"/>
          <w:rtl w:val="true"/>
          <w:lang w:bidi="fa-IR"/>
        </w:rPr>
        <w:t>بگذار راه رفتنت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بالایت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خودش را رساند، اما دید بدن 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روی بدن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بِسُیوفِهِمْ اِرْباً اِرْباً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بدنی که قطعه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روی صورتش گذاشت، رفتی و پدر را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 کوفه همه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شه و شهزاده</w:t>
      </w:r>
    </w:p>
    <w:p>
      <w:pPr>
        <w:pStyle w:val="BookText"/>
        <w:rPr/>
      </w:pPr>
      <w:r>
        <w:rPr>
          <w:rFonts w:ascii="IRNazanin" w:hAnsi="IRNazanin" w:eastAsia="IRNazanin"/>
          <w:color w:val="111111"/>
          <w:sz w:val="28"/>
          <w:sz w:val="28"/>
          <w:szCs w:val="28"/>
          <w:rtl w:val="true"/>
          <w:lang w:bidi="fa-IR"/>
        </w:rPr>
        <w:t>همه نگاه می کنند که حسین با علی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 بلند نشود، شاید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حسین جان داده؛</w:t>
      </w:r>
    </w:p>
    <w:p>
      <w:pPr>
        <w:pStyle w:val="BookText"/>
        <w:rPr/>
      </w:pPr>
      <w:r>
        <w:rPr>
          <w:rFonts w:ascii="IRNazanin" w:hAnsi="IRNazanin" w:eastAsia="IRNazanin"/>
          <w:color w:val="111111"/>
          <w:sz w:val="28"/>
          <w:sz w:val="28"/>
          <w:szCs w:val="28"/>
          <w:rtl w:val="true"/>
          <w:lang w:bidi="fa-IR"/>
        </w:rPr>
        <w:t xml:space="preserve">به یقین جان حسین بر 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داد به او زینب بود</w:t>
      </w:r>
    </w:p>
    <w:p>
      <w:pPr>
        <w:pStyle w:val="BookText"/>
        <w:rPr/>
      </w:pPr>
      <w:r>
        <w:rPr>
          <w:rFonts w:ascii="IRNazanin" w:hAnsi="IRNazanin" w:eastAsia="IRNazanin"/>
          <w:color w:val="111111"/>
          <w:sz w:val="28"/>
          <w:sz w:val="28"/>
          <w:szCs w:val="28"/>
          <w:rtl w:val="true"/>
          <w:lang w:bidi="fa-IR"/>
        </w:rPr>
        <w:t>دستش را روی شانه ی برادر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شب عاشورا تو دست گذاشتی و مرا آرام کردی، اکنون من باید تلافی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بلند شو خدا صبرت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اِستَرحتَ مِن هَمَّ الدنیا و غَمَّها و بَقِیَ ابوکَ فَریداً وحیداً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السَّلام عليك يا اباعبدالله و على الأرواح التي حَلَّت بفنائك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اشکت جاری نمی شود تباکی کن، سرت را پایین بینداز، حال گریه به خودت بگیر؛ یعنی حیا کن از اینکه روضه ی امام حسین خوانده شود تو سرت را بالا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تباکی بر اباعبدالله ثواب دارد؟ علتش این است که این صفت حیا را با گریه بر امام حسین، در زندگی ما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رحمة الله الواسعة و یا باب نجاة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چند جمله از جوان اباعبدالله ذکر مصیبت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حیا، آن جوان با وفا، آن جوان شجاع، آن جوان با تقوا، آن جوانی که خلق و خوی و منطقش شبیه پیغمبر گرامی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جوان هایمان به واسطه ی روضه بر جوان اباعبدالله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وقتی از پدر خداحافظی کرد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إِلَيْهِ نَظَرَ آيِسٍ مِنْهُ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امام حسین از پشت سر یک نگاهی به قامت رعنای علی کرد؛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انسان چه قدرجوانش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خودش، اولادش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جانش را از خودش جدا کرد؛ جانش را از خودش رها کرد و به طرف میدان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اکبر آمد اجازه بگیرد، چیزی مقابلش نگفت، اما همین که راه افتاد محاسنش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هر وقت دل مان برای پیغمبر تنگ می شد به چهره ی علی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جوان شبیه ترین مردم به پیغمبر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که تو ای ماه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قدری بَرِ من راه برو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چند قدم آهسته برو، بگذار قد و بالایت را ببینم، بگذار رفتنت را </w:t>
      </w:r>
    </w:p>
    <w:p>
      <w:pPr>
        <w:pStyle w:val="BookText"/>
        <w:rPr/>
      </w:pPr>
      <w:r>
        <w:rPr>
          <w:rFonts w:ascii="IRNazanin" w:hAnsi="IRNazanin" w:eastAsia="IRNazanin"/>
          <w:color w:val="111111"/>
          <w:sz w:val="28"/>
          <w:sz w:val="28"/>
          <w:szCs w:val="28"/>
          <w:rtl w:val="true"/>
          <w:lang w:bidi="fa-IR"/>
        </w:rPr>
        <w:t>ببینم، ای جوان رشید من، ای جوان با تقوای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رفت، خودش را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ابا عبدالله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از میان سیل دشمن ضربه ای به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افتاد، بابا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به اباعبدالله 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شهدا، وقتی به شما می گفتند پسرتان به شهادت رسیده از خود بی خود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پدر شهیدی بود که وقت جان دادن بالای سر جوانش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برای اباعبدالله که جان دادن جوانش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على جان؛ولَقد اِستَرحتَ مِن هَمَّ الدنیا و غَمَّها؛ پسرم، رفتی و بابا را تنها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سه مرتبه خم شد صورت به صورت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به یاد شهدا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آخر دید دستی روی شانه اش آمد، برگشت، دید دست خواهرش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داداشم، بلند شو خدا صبرت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را از کنار بدن علی اکبر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کنار بدن بچه های خودش نیامد، اما خودش را روی بدن علی انداخت؛ لقد استَرَحَت مِن هَمَّ الدُّنيا و غَمَّها و بَقِىَ ابوکَ فريداً وحيدا؛یا حبيباه یابن اخاه و جاءت فاكَبَّت عليه</w:t>
      </w:r>
      <w:r>
        <w:rPr>
          <w:rFonts w:eastAsia="IRNazanin" w:cs="IRNazanin"/>
          <w:color w:val="111111"/>
          <w:sz w:val="28"/>
          <w:szCs w:val="28"/>
          <w:rtl w:val="true"/>
          <w:lang w:bidi="fa-IR"/>
        </w:rPr>
        <w:t>.</w:t>
      </w:r>
      <w:r>
        <w:rPr>
          <w:rStyle w:val="FootnoteAnchor"/>
          <w:rtl w:val="true"/>
        </w:rPr>
        <w:footnoteReference w:id="173"/>
      </w:r>
      <w:bookmarkStart w:id="203" w:name="pg7964_75224"/>
    </w:p>
    <w:p>
      <w:pPr>
        <w:pStyle w:val="Heading3"/>
        <w:numPr>
          <w:ilvl w:val="2"/>
          <w:numId w:val="1"/>
        </w:numPr>
        <w:rPr/>
      </w:pPr>
      <w:bookmarkStart w:id="204" w:name="__RefHeading___Toc6845401_1051229030"/>
      <w:bookmarkStart w:id="205" w:name="_Toc69"/>
      <w:bookmarkEnd w:id="203"/>
      <w:bookmarkEnd w:id="204"/>
      <w:r>
        <w:rPr>
          <w:rtl w:val="true"/>
        </w:rPr>
        <w:t>حضرت علی اصغر علیه السلام</w:t>
      </w:r>
      <w:bookmarkEnd w:id="205"/>
    </w:p>
    <w:p>
      <w:pPr>
        <w:pStyle w:val="Heading4"/>
        <w:numPr>
          <w:ilvl w:val="3"/>
          <w:numId w:val="1"/>
        </w:numPr>
        <w:rPr/>
      </w:pPr>
      <w:bookmarkStart w:id="206" w:name="__RefHeading___Toc6845403_1051229030"/>
      <w:bookmarkStart w:id="207" w:name="_Toc7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هفتم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فردایی آب را به روی اباعبدالله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غیررسمی آب به خیمه ها می رسید، اما رسماً فرمان آمده بود که شریعه ی فرات را محاصره کنند و به لشکریان اباعبدالله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شب هفتم مرسوم است از علی اصغر ذکر مصیبت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آقازاده ای که شهادتش امام حسین را خیلی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 های شما را روانه کنم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هفتم است با چه حاجتی به مجلس اباعبدالله آمده ای؟ بعضی از بزرگان و علمای ما هر وقت کارشان گره می خورد، روضه خوان دعوت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علی اصغر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علی اصغر گره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جایی است که خداوند به اباعبدالله تسلیت گفته است؛ حسین حُسَينُ؛ فَإِنَّ لَهُ مُرضِعاً فِي الجَنَّةِ معلوم می شود که اباعبدالله خیلی از شهادت علی اصغر 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شهید شده بودند، علی اصغر آخری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جلوی خیمه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ناوِلینی وَلَدیَ الصَّغیرَ حَتّی اُوَدِّعه؛ خواهرم زینب، پسرم رابیاور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مادرش را صدا نزد که فرزند را بیاورد؟ رباب که کربلا بود، چرا از مادرش نخواست بچه را بیاورد؟ من فکر می کنم اباعبدالله نمی خواست نگاهش در نگاه رباب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شرمنده بشود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ذوق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دیگر نمی توانست بچه را نگه دارد، گاهی دست زینب بودگاهی دست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بس بی تابی می کرد، دست به دست می گشت آن لحظه، دست زینب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اباعبدالله بچه را از زینب </w:t>
      </w:r>
    </w:p>
    <w:p>
      <w:pPr>
        <w:pStyle w:val="BookText"/>
        <w:rPr/>
      </w:pPr>
      <w:r>
        <w:rPr>
          <w:rFonts w:ascii="IRNazanin" w:hAnsi="IRNazanin" w:eastAsia="IRNazanin"/>
          <w:color w:val="111111"/>
          <w:sz w:val="28"/>
          <w:sz w:val="28"/>
          <w:szCs w:val="28"/>
          <w:rtl w:val="true"/>
          <w:lang w:bidi="fa-IR"/>
        </w:rPr>
        <w:t>خواهرش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بچه ی کوچک دارند، می دانند وقتی بچه شان مریض می شود پدر و مادر چه قدر بی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 کند که خانه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ببینید بچه بغل ابی عبدالله آمده با لب های خشکیده، صورتی که از شدت تشنگی رو به زردی نهاده، لب هایی که مثل چوب به هم می خورد و دیگر توان سخن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نقل این است که امام حسین بچه را مقابل دشمن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بچه را دست خودش گرفت، لب های مبارکش را آورد تالب های علی اصغر را ببوسد، قبل از آن که لب های حسین به لب های علی اصغر برسد تیر به گلوی علی اصغر برخورد کرد و گلوی علی اصغر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طور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نازدانه را مقابل دشمن آورد، از دشمن آب درخواست کرد،</w:t>
      </w:r>
      <w:r>
        <w:rPr>
          <w:rStyle w:val="FootnoteAnchor"/>
          <w:rtl w:val="true"/>
        </w:rPr>
        <w:footnoteReference w:id="174"/>
      </w:r>
      <w:r>
        <w:rPr>
          <w:rFonts w:ascii="IRNazanin" w:hAnsi="IRNazanin" w:eastAsia="IRNazanin"/>
          <w:color w:val="111111"/>
          <w:sz w:val="28"/>
          <w:sz w:val="28"/>
          <w:szCs w:val="28"/>
          <w:rtl w:val="true"/>
          <w:lang w:bidi="fa-IR"/>
        </w:rPr>
        <w:t>اما همین قدر می دانم که امام حسین نتوانست بچه را داخل خیمه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اگر این بچه را داخل خیمه بیاورد با این که علی اکبر را آورده بود، قاسم را آورده بود، اما ممکن بود دخترها، بچه ها دورش حلقه بزنند مادرش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اباعبدالله علی اصغر را داخل خيمه نياورد، همین طور قنداقه ی خونین را دور صورتش می چرخاند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ساعَدَاللهُ قَلبكَ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داغدارت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داغ دیده بودی این هم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داغ جوان دیده بودی، داغ عباس دیده بودی، داغ پسر برادر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نگذاشت این جنازه داخل خيمه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پشت خیمه، زینب هم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زینب همه جا همراه اباعبدالله بود؛ حَفَرَ بِجَفن سیفه؛ شمشیر </w:t>
      </w:r>
      <w:bookmarkStart w:id="208" w:name="pg7964_75226"/>
    </w:p>
    <w:p>
      <w:pPr>
        <w:pStyle w:val="BookText"/>
        <w:rPr/>
      </w:pPr>
      <w:bookmarkEnd w:id="208"/>
      <w:r>
        <w:rPr>
          <w:rFonts w:ascii="IRNazanin" w:hAnsi="IRNazanin" w:eastAsia="IRNazanin"/>
          <w:color w:val="111111"/>
          <w:sz w:val="28"/>
          <w:sz w:val="28"/>
          <w:szCs w:val="28"/>
          <w:rtl w:val="true"/>
          <w:lang w:bidi="fa-IR"/>
        </w:rPr>
        <w:t>را در آورد با نوک شمشیر یک قبر کوچک حفر کرد، نازدانه را داخل قبر گذاشت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صلی الله عليك يا مظلوم یا ابا عبد الله، صلى الله على روحك و بدنك و جسدک و على قلبِكَ المهموم</w:t>
      </w:r>
    </w:p>
    <w:p>
      <w:pPr>
        <w:pStyle w:val="Heading4"/>
        <w:numPr>
          <w:ilvl w:val="3"/>
          <w:numId w:val="1"/>
        </w:numPr>
        <w:rPr/>
      </w:pPr>
      <w:bookmarkStart w:id="209" w:name="__RefHeading___Toc6845405_1051229030"/>
      <w:bookmarkStart w:id="210" w:name="_Toc71"/>
      <w:bookmarkEnd w:id="209"/>
      <w:r>
        <w:rPr>
          <w:rtl w:val="true"/>
        </w:rPr>
        <w:t>روضه ی دوم</w:t>
      </w:r>
      <w:bookmarkEnd w:id="210"/>
    </w:p>
    <w:p>
      <w:pPr>
        <w:pStyle w:val="BookText"/>
        <w:rPr/>
      </w:pPr>
      <w:r>
        <w:rPr>
          <w:rFonts w:ascii="IRNazanin" w:hAnsi="IRNazanin" w:eastAsia="IRNazanin"/>
          <w:color w:val="111111"/>
          <w:sz w:val="28"/>
          <w:sz w:val="28"/>
          <w:szCs w:val="28"/>
          <w:rtl w:val="true"/>
          <w:lang w:bidi="fa-IR"/>
        </w:rPr>
        <w:t>بر اباعبدالله و مصائب او باید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چون خود پیغمبر و ائمه ی معصومین علیهم السلام بر اباعبدالله اشک ریختند؛</w:t>
      </w:r>
    </w:p>
    <w:p>
      <w:pPr>
        <w:pStyle w:val="BookText"/>
        <w:rPr/>
      </w:pPr>
      <w:r>
        <w:rPr>
          <w:rFonts w:ascii="Amiri" w:hAnsi="Amiri" w:eastAsia="Amiri" w:cs="Amiri"/>
          <w:color w:val="111111"/>
          <w:sz w:val="28"/>
          <w:sz w:val="28"/>
          <w:szCs w:val="28"/>
          <w:rtl w:val="true"/>
          <w:lang w:bidi="ar-SA"/>
        </w:rPr>
        <w:t>هلّا 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عَلَى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لِمَن بَكاهُ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ملائکٌ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كرامٌ 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و 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هَذَا حُسَیْنٌ بِالسُّیُوفِ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مُتَخَضَّبٌ بِدِمَائِهِ مُسْتَشْهِدٌ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نهایت قساوت قلب را در کربلا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داغ های اباعبدالله زیاد بود، اما شاید مصیبت نازدانه اش بیش از همه ی مصائب، اباعبدالله را متأثر ساخت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 مقام حضرت آية الله العظمی حاج شیخ عبدالکریم حائری، اعلى الله مقامه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شهادت این نازدانه چه قدر دل اباعبدالله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اباعبدالله به یک معنا تسلیت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جایی که خداوند به اباعبدالله تسلیت گفته همین جاست؛حُسَينُ؛دَعهُ فَإِنَّ لَهُ مُرضِعاً فِي الجَنَّةِ؛ اباعبدالله، او را رها کن ما مواظب این نازدانه هستیم، مرضعه ای در بهشت برایش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شهدای کربلا به میدان آمدند، جنگ کردند اما این نازدانه 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سخن گفتن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توان </w:t>
      </w:r>
    </w:p>
    <w:p>
      <w:pPr>
        <w:pStyle w:val="BookText"/>
        <w:rPr/>
      </w:pPr>
      <w:r>
        <w:rPr>
          <w:rFonts w:ascii="IRNazanin" w:hAnsi="IRNazanin" w:eastAsia="IRNazanin"/>
          <w:color w:val="111111"/>
          <w:sz w:val="28"/>
          <w:sz w:val="28"/>
          <w:szCs w:val="28"/>
          <w:rtl w:val="true"/>
          <w:lang w:bidi="fa-IR"/>
        </w:rPr>
        <w:t>دفاع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على اصغر خون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خواهری که به من التماس دعا گفتید بدانید این نازدانه گره های بزرگی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ها را روانه کنید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کربلا مشرف شده اید، برای علی اصغر جایی به طور خاص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وارد حرم ابی عبدالله می شود خود به خود به یاد مصیبت این نازدانه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شهدای کربلا روی زمین کربلا جان دادند، اما علی اصغر روی دست های بابایش جان داد، برای پدر خیلی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 خیمه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نَاوِلِینِی وَلَدِیَ الصَّغِیرَ حَتَّى أُوَدِّعَهُ ؛</w:t>
      </w:r>
      <w:r>
        <w:rPr>
          <w:rStyle w:val="FootnoteAnchor"/>
          <w:rtl w:val="true"/>
        </w:rPr>
        <w:footnoteReference w:id="177"/>
      </w:r>
      <w:r>
        <w:rPr>
          <w:rFonts w:ascii="IRNazanin" w:hAnsi="IRNazanin" w:eastAsia="IRNazanin"/>
          <w:color w:val="111111"/>
          <w:sz w:val="28"/>
          <w:sz w:val="28"/>
          <w:szCs w:val="28"/>
          <w:rtl w:val="true"/>
          <w:lang w:bidi="fa-IR"/>
        </w:rPr>
        <w:t>خواهرم یک بار دیگر فرزندم را بیاور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چراگفت خواهر، نگفت رباب؟ با این که رباب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را از مادر نخواست؟ دو وجه به ذهن می رسد؛ یک وجهش این است که اباعبدالله نخواست نگاهش در نگاه رباب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خواهر راحت تر حرف می زند لذا نخواست نگاهش در نگاه رباب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بچه روی دست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اصغر خیلی بی تابی می کرد، یک نفر نمی توانست او را نگه دارد دائماً دست به دست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 سکینه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 زینب و گاهی دست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که اباعبدالله آمد، بچه دست خواهرش زینب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زینب، بچه ام را بیاور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اش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صورت زرد و لب های خشکیده افتاد؛ عليُ یتلظّی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خیلی مشکل است بچه ی کوچکش را با این وضعیت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خم شد نازدانه اش را ببوسد یا بقية الله، قبل از آن که لب های حسین به لب های علی اصغر برسد، تیر سه شعبه به گلوی علی اصغر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اباعبدالله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وَذُبِحَ مِنَ الاُذُنِ الیَ الاُذُنِ؛ </w:t>
      </w:r>
      <w:bookmarkStart w:id="211" w:name="pg7964_75228"/>
    </w:p>
    <w:p>
      <w:pPr>
        <w:pStyle w:val="BookText"/>
        <w:rPr/>
      </w:pPr>
      <w:bookmarkEnd w:id="211"/>
      <w:r>
        <w:rPr>
          <w:rFonts w:ascii="IRNazanin" w:hAnsi="IRNazanin" w:eastAsia="IRNazanin"/>
          <w:color w:val="111111"/>
          <w:sz w:val="28"/>
          <w:sz w:val="28"/>
          <w:szCs w:val="28"/>
          <w:rtl w:val="true"/>
          <w:lang w:bidi="fa-IR"/>
        </w:rPr>
        <w:t>دید گوش تا گوش على غرق خون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صورت على غرق به خون بود که خم شد لب ها را روی صورت علی اصغر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اکنون حسین با این بچه ی کوچک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را غالباً درون خیمه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جنازه را درون خیمه بگذارد مادرش جان می دهد، طاقت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قنداقه اش را دور بدنش می چرخاند؛ ساعَدَ الله قَلبك يا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خیمه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بجفن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نوک شمشیر یک قبر کوچک کند و او را دفن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بخواب ای کودک خاموش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قتلگاهت می شود آغوش من</w:t>
      </w:r>
    </w:p>
    <w:p>
      <w:pPr>
        <w:pStyle w:val="BookText"/>
        <w:rPr/>
      </w:pPr>
      <w:r>
        <w:rPr>
          <w:rFonts w:ascii="IRNazanin" w:hAnsi="IRNazanin" w:eastAsia="IRNazanin"/>
          <w:color w:val="111111"/>
          <w:sz w:val="28"/>
          <w:sz w:val="28"/>
          <w:szCs w:val="28"/>
          <w:rtl w:val="true"/>
          <w:lang w:bidi="fa-IR"/>
        </w:rPr>
        <w:t xml:space="preserve">مخفی از چشم زنان، ای دلبرم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قبر تو را با دست خویش</w:t>
      </w:r>
    </w:p>
    <w:p>
      <w:pPr>
        <w:pStyle w:val="Heading4"/>
        <w:numPr>
          <w:ilvl w:val="3"/>
          <w:numId w:val="1"/>
        </w:numPr>
        <w:rPr/>
      </w:pPr>
      <w:bookmarkStart w:id="212" w:name="__RefHeading___Toc6845407_1051229030"/>
      <w:bookmarkStart w:id="213" w:name="_Toc72"/>
      <w:bookmarkEnd w:id="212"/>
      <w:r>
        <w:rPr>
          <w:rtl w:val="true"/>
        </w:rPr>
        <w:t>روضه ی سوم</w:t>
      </w:r>
      <w:bookmarkEnd w:id="213"/>
    </w:p>
    <w:p>
      <w:pPr>
        <w:pStyle w:val="BookText"/>
        <w:rPr/>
      </w:pPr>
      <w:r>
        <w:rPr>
          <w:rFonts w:ascii="Amiri" w:hAnsi="Amiri" w:eastAsia="Amiri" w:cs="Amiri"/>
          <w:color w:val="111111"/>
          <w:sz w:val="28"/>
          <w:sz w:val="28"/>
          <w:szCs w:val="28"/>
          <w:rtl w:val="true"/>
          <w:lang w:bidi="ar-SA"/>
        </w:rPr>
        <w:t>السَّلام عليك يا اباعبدالله و على الارواح التي حلت بفنائك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ای قبله ی دل ها، و ای جان جان ها، این دل ها برای حرم تو و زیارت تو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وقتی انسان در حرم توست احساس می کند در بهشت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بهشت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اليَوم فِي الجَنَّه، تو الان در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آیاتو کاخ می خواهی؟ حور می خواهی؟ نهر می خواهی؟ تو بهشت مادیات می خواهی </w:t>
      </w:r>
    </w:p>
    <w:p>
      <w:pPr>
        <w:pStyle w:val="BookText"/>
        <w:rPr/>
      </w:pPr>
      <w:r>
        <w:rPr>
          <w:rFonts w:ascii="IRNazanin" w:hAnsi="IRNazanin" w:eastAsia="IRNazanin"/>
          <w:color w:val="111111"/>
          <w:sz w:val="28"/>
          <w:sz w:val="28"/>
          <w:szCs w:val="28"/>
          <w:rtl w:val="true"/>
          <w:lang w:bidi="fa-IR"/>
        </w:rPr>
        <w:t>یا بهشت امام صادق را؟ ورضوان من الله اكبر و انت اليوم في الجنّه؛ شما امروز هم در بهشت هستی چون کنار امام صادق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خاکش قطعه ای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 امروز این دل ها را از کنار مضجع حرم حضرت معصومه روانه کنیم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از نازدانه ی اباعبدالله، علی اصغر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ماء شخصیت های ما، هر وقت کارشان گره می خورد روضه خوان دعوت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علی اصغر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نازدانه گره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نازدانه گره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نازدانه بابُ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نازدانه خون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شهدای کربلا هر کدام که وارد میدان می شدند، رجز می خواندند خود را معرفی می کردند، یاسخنی به زبان می آوردند، یا خطبه ای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اصغر نه رجز خواند، نه خطبه خواند، نه توان داشت لب به سخن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شهدای کربلا با شمشیر حمله کردند، افرادی را به درک واصل کردند، افرادی را فراری دادند، افرادی را مجروح کردند، اما این نازدانه دست های کوچکش در قنداقه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نازدانه که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خونش، خون مظلوم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اباعبدالله این نازدانه را دوست دارد که 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فاصله ی راه خیمه تا میدان را با این که خیلی کوتاه بود عبایش را روی صورت على انداخت که آفتاب به صورتش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عزیزش علی اصغر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حاضر نبودی آفتاب صورت علی را بسوزاند، اما یک وقت نگاه کرد دید خون از گلوی علی جاری شده، گلوی علی شکافته شد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مگر یک بچه ی شش ماهه چه قدر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برای پدر سخت است؛ ساعَدَ اللهُ قَلبَكَ يا </w:t>
      </w:r>
      <w:bookmarkStart w:id="214" w:name="pg7964_75230"/>
    </w:p>
    <w:p>
      <w:pPr>
        <w:pStyle w:val="BookText"/>
        <w:rPr/>
      </w:pPr>
      <w:bookmarkEnd w:id="214"/>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خدا صبرت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را روی دست گرفت و برگشت اما دید رباب ایستاده، زينب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برای یک مرد جنازه ی شش ماهه اش را خیمه بیاورد راهش را کج کرد، رفت پشت خیمه، با نوک شمشیر قبری حفر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حَفَرَبِجَفنِ سَيفِهِ</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15" w:name="__RefHeading___Toc6845409_1051229030"/>
      <w:bookmarkStart w:id="216" w:name="_Toc73"/>
      <w:bookmarkEnd w:id="215"/>
      <w:r>
        <w:rPr>
          <w:rtl w:val="true"/>
        </w:rPr>
        <w:t>روضه ی چهارم</w:t>
      </w:r>
      <w:bookmarkEnd w:id="216"/>
    </w:p>
    <w:p>
      <w:pPr>
        <w:pStyle w:val="BookText"/>
        <w:rPr/>
      </w:pPr>
      <w:r>
        <w:rPr>
          <w:rFonts w:ascii="IRNazanin" w:hAnsi="IRNazanin" w:eastAsia="IRNazanin"/>
          <w:color w:val="111111"/>
          <w:sz w:val="28"/>
          <w:sz w:val="28"/>
          <w:szCs w:val="28"/>
          <w:rtl w:val="true"/>
          <w:lang w:bidi="fa-IR"/>
        </w:rPr>
        <w:t>السَّلام علیکم یا اهل بيت النبوة و موضع الرّساله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حرم فاطمه ی معصومه سلام الله علیها نشسته ایم،روز هفتم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مردم، کوچک و بزرگ استقبال خوبی از محرم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تو با این قلب ها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حرارتی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محبتی است در قلب شیعه؛ خدایا، ما تو را شاکریم در کشوری هستیم که به نام حسین و به یاد حسین، پرچم سیاه و مجالس روضه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 این محبت را خدا در قلب مردم انداخته، اگر همه ی دنیا جمع بشوند، نمی توانند این محبت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امروز آب را به روی خیمه های شما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کربلا مشرف شده اید، وقتی ماشین از کنار شریعه ی فرات عبور می کند نگاه ها به این شریعه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آب موج می زند، پرندگان می آیند می نوشند،موجودات می آیند می نوشند، آن وقت نازدانه ی ابی عبدالله نباید یک قطره از این آب به لبانش برسد تا روی دست بابا این گونه پر پر بشود؟ چه قدر سخت است چه قدر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را در آغوش گرفت، رنگ زرد علی را دید،لبان خشک علی را دید؛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زاری مکن از بهر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خجالت می کشم من از رباب </w:t>
      </w:r>
    </w:p>
    <w:p>
      <w:pPr>
        <w:pStyle w:val="BookText"/>
        <w:rPr/>
      </w:pPr>
      <w:r>
        <w:rPr>
          <w:rFonts w:ascii="IRNazanin" w:hAnsi="IRNazanin" w:eastAsia="IRNazanin"/>
          <w:color w:val="111111"/>
          <w:sz w:val="28"/>
          <w:sz w:val="28"/>
          <w:szCs w:val="28"/>
          <w:rtl w:val="true"/>
          <w:lang w:bidi="fa-IR"/>
        </w:rPr>
        <w:t xml:space="preserve">می برم تا آنکه سیرابت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خدنگ حرمله خوابت کنم</w:t>
      </w:r>
    </w:p>
    <w:p>
      <w:pPr>
        <w:pStyle w:val="BookText"/>
        <w:rPr/>
      </w:pPr>
      <w:r>
        <w:rPr>
          <w:rFonts w:ascii="IRNazanin" w:hAnsi="IRNazanin" w:eastAsia="IRNazanin"/>
          <w:color w:val="111111"/>
          <w:sz w:val="28"/>
          <w:sz w:val="28"/>
          <w:szCs w:val="28"/>
          <w:rtl w:val="true"/>
          <w:lang w:bidi="fa-IR"/>
        </w:rPr>
        <w:t>قتلگاه علی اصغر روی دست بابایش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خیلی سخت است که فرزندش روی دستش بال، بال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رفت نازدانه را در بغل گرفته بود، اما وقتی برگشت روی دست هایش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سرعت جلو آمد، چرا نازدانه روی دست های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آب داده اند؟ اما وقتی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قنداقه،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را پشت خیمه ها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برایش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بِحَفنِ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نوک شمشیر گودالی حفر کرد، همین که می خواست بدن را داخل خاک بگذارد یک وقت مادرش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بگذار یک دفعه ی دیگر فرزندم را ببینم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ارباب مقاتل این جمله را ذکر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علی اصغر، سکینه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اصغر، من شنیده ام فرزند را در دو سالگی از شیر می گیرند، اما دل ها بسوزد برای تو که در شش ماهگی آن هم با تیر سه شعبه تو را از شیر گرفتند</w:t>
      </w:r>
      <w:r>
        <w:rPr>
          <w:rFonts w:eastAsia="IRNazanin" w:cs="IRNazanin"/>
          <w:color w:val="111111"/>
          <w:sz w:val="28"/>
          <w:szCs w:val="28"/>
          <w:rtl w:val="true"/>
          <w:lang w:bidi="fa-IR"/>
        </w:rPr>
        <w:t xml:space="preserve">. </w:t>
      </w:r>
      <w:bookmarkStart w:id="217" w:name="pg7964_75232"/>
    </w:p>
    <w:p>
      <w:pPr>
        <w:pStyle w:val="Heading3"/>
        <w:numPr>
          <w:ilvl w:val="2"/>
          <w:numId w:val="1"/>
        </w:numPr>
        <w:rPr/>
      </w:pPr>
      <w:bookmarkStart w:id="218" w:name="__RefHeading___Toc6845411_1051229030"/>
      <w:bookmarkStart w:id="219" w:name="_Toc74"/>
      <w:bookmarkEnd w:id="217"/>
      <w:bookmarkEnd w:id="218"/>
      <w:r>
        <w:rPr>
          <w:rtl w:val="true"/>
        </w:rPr>
        <w:t>حضرت قاسم علیه السلام</w:t>
      </w:r>
      <w:bookmarkEnd w:id="219"/>
    </w:p>
    <w:p>
      <w:pPr>
        <w:pStyle w:val="BookText"/>
        <w:rPr/>
      </w:pPr>
      <w:r>
        <w:rPr>
          <w:rFonts w:ascii="IRNazanin" w:hAnsi="IRNazanin" w:eastAsia="IRNazanin"/>
          <w:color w:val="111111"/>
          <w:sz w:val="28"/>
          <w:sz w:val="28"/>
          <w:szCs w:val="28"/>
          <w:rtl w:val="true"/>
          <w:lang w:bidi="fa-IR"/>
        </w:rPr>
        <w:t xml:space="preserve">شب عاشورا وقتی اباعبدالله خطبه خواند و مطالبش را بیان فرمود، ۔ قاسم ابن الحسن هنوز به سن بلوغ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برایش پیدا شد که آیا من هم فردا می توانم به میدان بروم یا نه؟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 کس این جا باشد به شهادت می رسد و به بهشت می رود، آیا من هم جزو این شهدا هستم؟ امام خواست او را آزمایش کند، ببیند چه قدر قدرتِ جدا شدن از جان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مرگ نزد تو چه طور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است،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نگفت که عمو خوشش بیاید، بلکه واقعاً اَحلى مِنَ العَسَل</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رفتارش نشان می دهد که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بعد از شهادت علی اکبر، پیش اباعبدالله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دل های شما را روانه کنیم کربلا، کنار قبر قاسم ابن الحسن، یتیم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اجازه دهید میدان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زهرا کربلایی کن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قرآن فدایی کن مرا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جان، دست رد به سینه ام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اجازه بدهید بروم جانم را فدای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قشنگ چه 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سخن، خم شد لب هایش را روی پاهای اباعبدالله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پایت را می بوسم، بگذار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 دستت را می بوسم، بگذار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مقتل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الغُلامُ يُقَبِّلُ يَدَيهِ ورِجلَيهِ حَتّى أذِنَ لَهُ؛</w:t>
      </w:r>
      <w:r>
        <w:rPr>
          <w:rStyle w:val="FootnoteAnchor"/>
          <w:rtl w:val="true"/>
        </w:rPr>
        <w:footnoteReference w:id="183"/>
      </w:r>
      <w:r>
        <w:rPr>
          <w:rFonts w:ascii="IRNazanin" w:hAnsi="IRNazanin" w:eastAsia="IRNazanin"/>
          <w:color w:val="111111"/>
          <w:sz w:val="28"/>
          <w:sz w:val="28"/>
          <w:szCs w:val="28"/>
          <w:rtl w:val="true"/>
          <w:lang w:bidi="fa-IR"/>
        </w:rPr>
        <w:t>مرتب افتاده بود رویپای عمو و التماس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خم شد دست هایش را زیر بغل های قاسم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عمو، روی پای من نیفت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روی سینه ی قاسم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امام حسین سینه روی سینه ی قاسم گذاشت؛ یکی آن جایی که می خواست میدان برود، سینه روی سینه ى قاسم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شان حلقه زد، آن قدر گریه کردند که هر دو غش کردند و روی زمین افتادند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یک جای دیگر هم سینه روی سینه ی قاسم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آمد کنار بدن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غرقه در خون مردم نگاه می کنند ببینند حسین چه می کند؟ آیا جوان ها را صدا می زند؟ آیا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بیایید؟ اما یک وقت دیدند خم شد، دست زیر بدن قاسم برد؛ فَوَضَعَ صَدرَهُ عَلى صَدرِهِ؛ سینه روی سینه ی قاسم گذاشت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صحنه را نگاه می کردم، دیدم اباعبدالله بدن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این آقازاده روی زمین کشیده می 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ساعداه قلبك يا أبا عبد الله، چگونه این بدن را پیش مادر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اکبر کربلا نبود اما مادر قاسم کربلابود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بچه را مقابل مادر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را به خیمه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کنار بدن علی اکبر گذاشت، یک دست به گردن علی اکبر انداخت، یک دست هم به گردن قاسم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برادرم، بلند شو ببین حسین غریب مانده حسین تنها مانده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دهه ی اول از نیمه گذشته است، خوشا به حال آن که در این فرصت ها خود را در معرض شعاع حسینی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را در معرض این رحمت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حس تقدیر و تشکر در زندگی اش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برایش یک مجلس گرفته، او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برایش اشک ریخته، یادش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زیارتش آمده او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میدان قتلگاه، با این که مسلم بن عقیل روز نهم ذی الحجه شهید شده بود؛ یعنی یک ماه قبل از عاشورا، ولی اولین کسی را که صدا زد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مسلم بالای دارالاماره یاد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در گودی قتلگاه یک ماه بعد، یادش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که هر شب، از شب اول محرم توفیق داشتیم یاد حسین کنیم، همین که یک صلی الله عليك يا اباعبدالله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زیارت این است که انسان رو به قبله کند و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عليك يا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 به این سلام ها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اباعبدالله، از ما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کند آنگاه اگر همه ی دنیا را از من و شما بگیرند، همین یاد کردن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و دل در بر او جا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به چه تمنا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کشد و می بردم سوی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را می کشد و سوی دوست می برد اگر انسان بتواند این دوست، و نگاهش را متوجه خودش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 و نوجوان ها، امشب می خواهم روضه را از قاسم بن الحسن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واسطه قرار بدهیم که خداوند جوان ها و نوجوان هایمان را عاقبت به خیر کند و هم انشاء الله عزاداری هایمان را قبول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يتيم امام مجتبی، قاسم بن الحسن، آزاده ای است که با معرفت و با شعور و آگاهی و با اطلاع از شهادت، روز عاشورا بعد از شهادت علی اکبر پیش اباعبدالله آمد و اذن گرفت تا به میدان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عموجان، اجازه می دهی تا به میدان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 سه سالش بود که امام حسن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شهید شد، در خانه چند صغير داشت؛ عبدالله بن الحسن شیرخواره بود، قاسم بن الحسن و حسن مثنی خلاصه چند فرزند از امام حسن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عبدالله و قاسم ابن الحسن تعدادی از شهدای کربلا را از بچه های دیگر امام حسن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ی قاسم معمولاً در مقاتل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کردند دیدند نوجوانی به میدان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خودش را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تَنکرونی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النَّبیِّ المُصطفی المؤتَمَن</w:t>
      </w:r>
    </w:p>
    <w:p>
      <w:pPr>
        <w:pStyle w:val="BookText"/>
        <w:rPr/>
      </w:pPr>
      <w:r>
        <w:rPr>
          <w:rFonts w:ascii="IRNazanin" w:hAnsi="IRNazanin" w:eastAsia="IRNazanin"/>
          <w:color w:val="111111"/>
          <w:sz w:val="28"/>
          <w:sz w:val="28"/>
          <w:szCs w:val="28"/>
          <w:rtl w:val="true"/>
          <w:lang w:bidi="fa-IR"/>
        </w:rPr>
        <w:t>هر کس من را نمی شناسد،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امام مجتبی هستم؛</w:t>
      </w:r>
    </w:p>
    <w:p>
      <w:pPr>
        <w:pStyle w:val="BookText"/>
        <w:rPr/>
      </w:pPr>
      <w:r>
        <w:rPr>
          <w:rFonts w:ascii="Amiri" w:hAnsi="Amiri" w:eastAsia="Amiri" w:cs="Amiri"/>
          <w:color w:val="111111"/>
          <w:sz w:val="28"/>
          <w:sz w:val="28"/>
          <w:szCs w:val="28"/>
          <w:rtl w:val="true"/>
          <w:lang w:bidi="ar-SA"/>
        </w:rPr>
        <w:t xml:space="preserve">هذَا حُسَیْنٌ کَالاسیرِ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اُناسٍ لاسُقوا صَوبَ الْمُزَن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آقایی که دورش را محاصره کرده اید، آب را به رویش بسته اید، بچه های کوچکش دارند از تشنگی هلاک می شوند، این آقا،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و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زیادی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ی من با شما همین یک جمله، 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دورش را گرفتند،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اباعبدالله به سرعت خود را کنار بدن قاسم ابن الحسن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کنار زد، یک ناله ی </w:t>
      </w:r>
    </w:p>
    <w:p>
      <w:pPr>
        <w:pStyle w:val="BookText"/>
        <w:rPr/>
      </w:pPr>
      <w:r>
        <w:rPr>
          <w:rFonts w:ascii="IRNazanin" w:hAnsi="IRNazanin" w:eastAsia="IRNazanin"/>
          <w:color w:val="111111"/>
          <w:sz w:val="28"/>
          <w:sz w:val="28"/>
          <w:szCs w:val="28"/>
          <w:rtl w:val="true"/>
          <w:lang w:bidi="fa-IR"/>
        </w:rPr>
        <w:t>ضعیفی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بدنم پایمال سم اسب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بالای سر قاسم ایستاد؛ قاذأ الحسينُ قائم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اباعبدالله بالای سر قاسم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w:t>
      </w:r>
    </w:p>
    <w:p>
      <w:pPr>
        <w:pStyle w:val="BookText"/>
        <w:rPr/>
      </w:pPr>
      <w:r>
        <w:rPr>
          <w:rFonts w:ascii="IRNazanin" w:hAnsi="IRNazanin" w:eastAsia="IRNazanin"/>
          <w:color w:val="111111"/>
          <w:sz w:val="28"/>
          <w:sz w:val="28"/>
          <w:szCs w:val="28"/>
          <w:rtl w:val="true"/>
          <w:lang w:bidi="fa-IR"/>
        </w:rPr>
        <w:t xml:space="preserve">مزد حسن را به تو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گلگون بدنت ناختند</w:t>
      </w:r>
    </w:p>
    <w:p>
      <w:pPr>
        <w:pStyle w:val="BookText"/>
        <w:rPr/>
      </w:pPr>
      <w:r>
        <w:rPr>
          <w:rFonts w:ascii="IRNazanin" w:hAnsi="IRNazanin" w:eastAsia="IRNazanin"/>
          <w:color w:val="111111"/>
          <w:sz w:val="28"/>
          <w:sz w:val="28"/>
          <w:szCs w:val="28"/>
          <w:rtl w:val="true"/>
          <w:lang w:bidi="fa-IR"/>
        </w:rPr>
        <w:t xml:space="preserve">کاش نمی دید عمو پیکرت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برد هدیه بَرِ مادرت</w:t>
      </w:r>
    </w:p>
    <w:p>
      <w:pPr>
        <w:pStyle w:val="BookText"/>
        <w:rPr/>
      </w:pPr>
      <w:r>
        <w:rPr>
          <w:rFonts w:ascii="Amiri" w:hAnsi="Amiri" w:eastAsia="Amiri" w:cs="Amiri"/>
          <w:color w:val="111111"/>
          <w:sz w:val="28"/>
          <w:sz w:val="28"/>
          <w:szCs w:val="28"/>
          <w:rtl w:val="true"/>
          <w:lang w:bidi="ar-SA"/>
        </w:rPr>
        <w:t>در این جا امام حسین علیه السلام جملات و مطالبی فرمود، یکی از جملاتش این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یَعَزَّ وَاللّه ِ عَلى عَمِّكَ أن تَدعُوَهُ فَلا يُجيبَكَ أو يُجيبَكَ فلا يُعینَكَ</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عمو جان، به خدا سخت است، صدایم بزنی اما نتوانم برایت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قاسم به شهادت رسید دشمن نگاه می کند ببیند حسین چه می کند؟ آیا مثل علی اکبر، جوان ها و نوجوان ها را صدا می زند؟ دیدند دست زیر بدن قاسم برد؛ وَضَعَ صَدرهُ عَلى صَدرِه؛ سينه ى قاسم را به سینه اش چسباند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قاسماه وَابن اَخيّاه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را صدا زد، قاسم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احترام او را به خیمه 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بدن را می آورد، پاهای قاسم روی زمین کشیده می شد</w:t>
      </w:r>
      <w:r>
        <w:rPr>
          <w:rFonts w:eastAsia="IRNazanin" w:cs="IRNazanin"/>
          <w:color w:val="111111"/>
          <w:sz w:val="28"/>
          <w:szCs w:val="28"/>
          <w:rtl w:val="true"/>
          <w:lang w:bidi="fa-IR"/>
        </w:rPr>
        <w:t>.</w:t>
      </w:r>
      <w:r>
        <w:rPr>
          <w:rStyle w:val="FootnoteAnchor"/>
          <w:rtl w:val="true"/>
        </w:rPr>
        <w:footnoteReference w:id="188"/>
      </w:r>
      <w:bookmarkStart w:id="220" w:name="pg7964_75237"/>
    </w:p>
    <w:p>
      <w:pPr>
        <w:pStyle w:val="Heading3"/>
        <w:numPr>
          <w:ilvl w:val="2"/>
          <w:numId w:val="1"/>
        </w:numPr>
        <w:rPr/>
      </w:pPr>
      <w:bookmarkStart w:id="221" w:name="__RefHeading___Toc6845413_1051229030"/>
      <w:bookmarkStart w:id="222" w:name="_Toc75"/>
      <w:bookmarkEnd w:id="220"/>
      <w:bookmarkEnd w:id="221"/>
      <w:r>
        <w:rPr>
          <w:rtl w:val="true"/>
        </w:rPr>
        <w:t>حضرت رقیه علیها السلام</w:t>
      </w:r>
      <w:bookmarkEnd w:id="222"/>
    </w:p>
    <w:p>
      <w:pPr>
        <w:pStyle w:val="BookText"/>
        <w:rPr/>
      </w:pPr>
      <w:r>
        <w:rPr>
          <w:rFonts w:ascii="IRNazanin" w:hAnsi="IRNazanin" w:eastAsia="IRNazanin"/>
          <w:color w:val="111111"/>
          <w:sz w:val="28"/>
          <w:sz w:val="28"/>
          <w:szCs w:val="28"/>
          <w:rtl w:val="true"/>
          <w:lang w:bidi="fa-IR"/>
        </w:rPr>
        <w:t>دل های شما را امروز ببرم دمشق، کنار قبر نازدانه 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سالی ده روز و یا هفت روز به اقتضای زمانی که دارم، سوریه منبر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منبر می رفتم، جمعیت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 و آقای معلمی پیش من آمدند دختر خانم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هم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هر سال برای زیارت سوریه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دار نمی شدیم، پزشکان هم گفته بودند اولاددار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کنار قبر این نازدانه متوسل شدیم، اولاد خواستیم، خداوند این دختر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رقیه گذاشته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محجبه 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اول و آخر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نازدانه ی ابی عبدالله که حرمش زیارتگاه خیلی از عزیزان ماست، من روضه 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طبری داستان حضرت رقیه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این کتاب را برای بهاء الدین حاکم وقت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قضیه را عین عبارت از کتاب عمادالدین طبری رضوان الله تعالی علیه که از علمای قرن هفتم هجری است،می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نیز آن را در کتاب منتهی الامال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ها 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از زندگانی این بچه ها و آقازاده ها و اهل بیت امام حسین علیه السلام خبرنداریم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می دانند کتاب خانه های شیعه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سید مرتضی و شیخ طوسی کتابخانه ها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w:t>
      </w:r>
    </w:p>
    <w:p>
      <w:pPr>
        <w:pStyle w:val="BookText"/>
        <w:rPr/>
      </w:pPr>
      <w:r>
        <w:rPr>
          <w:rFonts w:ascii="IRNazanin" w:hAnsi="IRNazanin" w:eastAsia="IRNazanin"/>
          <w:color w:val="111111"/>
          <w:sz w:val="28"/>
          <w:sz w:val="28"/>
          <w:szCs w:val="28"/>
          <w:rtl w:val="true"/>
          <w:lang w:bidi="fa-IR"/>
        </w:rPr>
        <w:t>مقتل های ما در این کتاب خانه ها از بین رفت؛ مثل مقتل أبی مخنف، مقتل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ها بودند خیلی حرف ها داشتیم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این ها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دانیم که این ناز دانه سراغ پدر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مداحان اهل بیت برایم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ختم و هفتم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تادختر کوچک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شب ها که ده، پانزده روز از فوت برادرم گذشته بود، بعد از افطار منزلشان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افطار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دخترها عکس بابا را در بغل گرفته و افطار نمی کند، یک گوشه ای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از افطارگذشته چرا افطار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همیشه ماه رمضان کنار بابام افطار می کردم، شب ها می نشستم کنار بابام افطار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چگونه بدون بابام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دست می کشید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دختر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بستر بود، پیراهن پیغمبر را به دست علی علیه السلام دادند، امیرالمؤمنین دید زهرا خیلی گریه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جان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می شود پیراهن بابام را بدهی بو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را به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گرفت، همین که روی چشمانش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است، عاقل است، پیراهن پیغمبر را به او دادند غش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دختر سه ساله مگر چه قدر ظرفیت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نبود، تصویر نبود، سر بابا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قدر طاقت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طبری این طور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را گرفت،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چه کسی پیشانی ات را مجروح کرد؟ چه کسی سرت را خون آلود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را طبيعتاً انسان می داند، زبان حال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کوچک، سر بابا را ببیند آن هم کسی که تقریباً یک ماه بابا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سراغ بابا را گرفت،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بابا رسیده، اما سر بریده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طول نکشید، یک مقدار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اَعمى و لَم اَر رأسَکَ هكَذا، بابا، کاش چشمانم کور بود سرت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دیگر صدا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سر یک طرف، خودش هم یک طرف</w:t>
      </w:r>
      <w:r>
        <w:rPr>
          <w:rFonts w:eastAsia="IRNazanin" w:cs="IRNazanin"/>
          <w:color w:val="111111"/>
          <w:sz w:val="28"/>
          <w:szCs w:val="28"/>
          <w:rtl w:val="true"/>
          <w:lang w:bidi="fa-IR"/>
        </w:rPr>
        <w:t>!</w:t>
      </w:r>
      <w:r>
        <w:rPr>
          <w:rStyle w:val="FootnoteAnchor"/>
          <w:rtl w:val="true"/>
        </w:rPr>
        <w:footnoteReference w:id="190"/>
      </w:r>
      <w:bookmarkStart w:id="223" w:name="pg7964_75240"/>
    </w:p>
    <w:p>
      <w:pPr>
        <w:pStyle w:val="Heading3"/>
        <w:numPr>
          <w:ilvl w:val="2"/>
          <w:numId w:val="1"/>
        </w:numPr>
        <w:rPr/>
      </w:pPr>
      <w:bookmarkStart w:id="224" w:name="__RefHeading___Toc6845415_1051229030"/>
      <w:bookmarkStart w:id="225" w:name="_Toc76"/>
      <w:bookmarkEnd w:id="223"/>
      <w:bookmarkEnd w:id="224"/>
      <w:r>
        <w:rPr>
          <w:rtl w:val="true"/>
        </w:rPr>
        <w:t>حضرت ام البنين علیها السلام</w:t>
      </w:r>
      <w:bookmarkEnd w:id="225"/>
    </w:p>
    <w:p>
      <w:pPr>
        <w:pStyle w:val="BookText"/>
        <w:rPr/>
      </w:pPr>
      <w:r>
        <w:rPr>
          <w:rFonts w:ascii="IRNazanin" w:hAnsi="IRNazanin" w:eastAsia="IRNazanin"/>
          <w:color w:val="111111"/>
          <w:sz w:val="28"/>
          <w:sz w:val="28"/>
          <w:szCs w:val="28"/>
          <w:rtl w:val="true"/>
          <w:lang w:bidi="fa-IR"/>
        </w:rPr>
        <w:t>زمانی که ام البنین، امیرالمؤمنین را از دست داد، تاریخ در این جا چیزی منعکس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اصولاً باید بچه ها را جمع کرده باشد و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نگاهش به بچه های کوچکش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بچه های کوچک خیلی حساس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اشک بریزد؛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زن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تمام، بدون همسر، بچه های کوچک را بزرگ کرده و این ها را به سرانجام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بیست سال، یکی 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کجا؟ برای کربلا، برای یاری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بچه ها را در خانه می نشاند و برای بابایشان امیرالمؤمنین عزاداری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هم همین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به عباس متوسل می شوم، ام البنین را واسطه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مادر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مدینه چهار صورت قبر درست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جعفرم، عثمان، عبدالله، من از مردم می خواهم دیگر به من ام البنین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یعنی مادر پسرها، من دیگر پسری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من اولادی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خبر شهادت اباعبدالله به او رسید، می دانید چه 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أولادی وَمَن تَحتَ الخَضراء،کُلُّهُم فداءُ لأبی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 بچه هایم به فدای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های من به فدای عزیز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بچه های </w:t>
      </w:r>
    </w:p>
    <w:p>
      <w:pPr>
        <w:pStyle w:val="BookText"/>
        <w:rPr/>
      </w:pPr>
      <w:r>
        <w:rPr>
          <w:rFonts w:ascii="IRNazanin" w:hAnsi="IRNazanin" w:eastAsia="IRNazanin"/>
          <w:color w:val="111111"/>
          <w:sz w:val="28"/>
          <w:sz w:val="28"/>
          <w:szCs w:val="28"/>
          <w:rtl w:val="true"/>
          <w:lang w:bidi="fa-IR"/>
        </w:rPr>
        <w:t>من و آن کسانی که در زیر آسمان هستند قربانی حسین</w:t>
      </w:r>
      <w:r>
        <w:rPr>
          <w:rFonts w:eastAsia="IRNazanin" w:cs="IRNazanin"/>
          <w:color w:val="111111"/>
          <w:sz w:val="28"/>
          <w:szCs w:val="28"/>
          <w:rtl w:val="true"/>
          <w:lang w:bidi="fa-IR"/>
        </w:rPr>
        <w:t>.</w:t>
      </w:r>
      <w:r>
        <w:rPr>
          <w:rStyle w:val="FootnoteAnchor"/>
          <w:rtl w:val="true"/>
        </w:rPr>
        <w:footnoteReference w:id="1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به استقبال بشیر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به من بگو از حسین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 عالم، کنار قبر رسول الله از حسین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مردم را کنار قبر پیامبر آورد،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من جای شما باشم دیگر مدینه نمی مانم، چون مدینه ی بی حسین دیگر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حسین چه شد؟ سرش بالای نی، بدنش مقابل آفتاب</w:t>
      </w:r>
      <w:r>
        <w:rPr>
          <w:rFonts w:eastAsia="IRNazanin" w:cs="IRNazanin"/>
          <w:color w:val="111111"/>
          <w:sz w:val="28"/>
          <w:szCs w:val="28"/>
          <w:rtl w:val="true"/>
          <w:lang w:bidi="fa-IR"/>
        </w:rPr>
        <w:t xml:space="preserve">! </w:t>
      </w:r>
      <w:bookmarkStart w:id="226" w:name="pg7964_75242"/>
    </w:p>
    <w:p>
      <w:pPr>
        <w:pStyle w:val="Heading3"/>
        <w:numPr>
          <w:ilvl w:val="2"/>
          <w:numId w:val="1"/>
        </w:numPr>
        <w:rPr/>
      </w:pPr>
      <w:bookmarkStart w:id="227" w:name="__RefHeading___Toc6845417_1051229030"/>
      <w:bookmarkStart w:id="228" w:name="_Toc77"/>
      <w:bookmarkEnd w:id="226"/>
      <w:bookmarkEnd w:id="227"/>
      <w:r>
        <w:rPr>
          <w:rtl w:val="true"/>
        </w:rPr>
        <w:t>حضرت رباب علیها السلام</w:t>
      </w:r>
      <w:bookmarkEnd w:id="228"/>
    </w:p>
    <w:p>
      <w:pPr>
        <w:pStyle w:val="BookText"/>
        <w:rPr/>
      </w:pPr>
      <w:r>
        <w:rPr>
          <w:rFonts w:ascii="IRNazanin" w:hAnsi="IRNazanin" w:eastAsia="IRNazanin"/>
          <w:color w:val="111111"/>
          <w:sz w:val="28"/>
          <w:sz w:val="28"/>
          <w:szCs w:val="28"/>
          <w:rtl w:val="true"/>
          <w:lang w:bidi="fa-IR"/>
        </w:rPr>
        <w:t>السَّلام علیکم یا اهل بیت النبوّة و موضع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صحبت از تکریم زن، احترام زن و حیای زن به میان آمد، روضه را از همسر اباعبدالله، رباب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بگویم و حیای این زن، و علاقه ی حسین به او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لَعَمْرُک اِنی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بِها سکینةُ و الرُّبابُ</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من خانه ای را دوست دارم که رباب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خیمه ای که همسرم در آن باشد، من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 ها به فدایت حسین، چه قدر در راه خدا ایثارکردی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بچه را در بیابان تنها گذاردی و به ملاقات خدا رفتی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اباعبدالله بسیار با حیا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خانم ها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خواهر، نسبت به برادر حیا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یک برادر از سفر می آید، خواهر می رود او را در آغوش می گیرد، ولی خانم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لحظه ای که زینب رفت حسین را در آغوش گرفت، رباب نظاره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قتلگاه وقتی زینب حسین را در آغوش گرفت، رباب نگاه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اباعبدالله علی اصغر را از میدان آورد، رباب اصلاً جلو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حسین خجالت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زینب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رفت پشت خیمه، زینب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قبر کند و خواست علی را به خاک بسپارد رباب آمد؟ </w:t>
      </w:r>
    </w:p>
    <w:p>
      <w:pPr>
        <w:pStyle w:val="BookText"/>
        <w:rPr/>
      </w:pPr>
      <w:r>
        <w:rPr>
          <w:rFonts w:ascii="IRNazanin" w:hAnsi="IRNazanin" w:eastAsia="IRNazanin"/>
          <w:color w:val="111111"/>
          <w:sz w:val="28"/>
          <w:sz w:val="28"/>
          <w:szCs w:val="28"/>
          <w:rtl w:val="true"/>
          <w:lang w:bidi="fa-IR"/>
        </w:rPr>
        <w:t>اباعبدالله حتی موقع رفتن بچه را از رباب نخواست،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زینبم، تو بچه ام را بیاور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چرا اباعبدالله شش ماهه را از مادرش نخواست؟ چرا پیراهن کهنه را از رباب نخواست؟ چرا وقتی می خواست حرف هایش را بزند با زینب می زد؟</w:t>
      </w:r>
    </w:p>
    <w:p>
      <w:pPr>
        <w:pStyle w:val="BookText"/>
        <w:rPr/>
      </w:pPr>
      <w:r>
        <w:rPr>
          <w:rFonts w:ascii="IRNazanin" w:hAnsi="IRNazanin" w:eastAsia="IRNazanin"/>
          <w:color w:val="111111"/>
          <w:sz w:val="28"/>
          <w:sz w:val="28"/>
          <w:szCs w:val="28"/>
          <w:rtl w:val="true"/>
          <w:lang w:bidi="fa-IR"/>
        </w:rPr>
        <w:t>یک حیایی بین این زن و شوهر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میدان رفت، زینب پشت سرش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خیمه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گودی قتلگاه، رباب نیامد یک گوشه ای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وقتی زینب حسینش را در آغوش گرفت، همه ی این صحنه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شام،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کوفه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مجلس یزید، همین که یزید چوب خیزران را بلند کرد که به سر مقدس اباعبدالله، دیگر نتوانست تحمل کند، این جا بلند شد، سر اباعبدالله را برداشت و به سینه چسباند،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ثمرة 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ثمره ی قلب من، ای عزیز زهرا، یزید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بعضی از اصحاب شنیدم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لب ها را بوسیده، پیغمبر این صورت را بوییده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 که به کربلا برگشتند و عزاداری ها تمام شد، طبق بعضی از نقل ها،رباب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برایت یک سایبان درست کنم در آفتاب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بدن حسینم در آفتاب مانده، من چطور طاقت بیاورم زیر سایبان بروم؟</w:t>
      </w:r>
      <w:r>
        <w:rPr>
          <w:rFonts w:eastAsia="IRNazanin" w:cs="IRNazanin"/>
          <w:color w:val="111111"/>
          <w:sz w:val="28"/>
          <w:szCs w:val="28"/>
          <w:rtl w:val="true"/>
          <w:lang w:bidi="fa-IR"/>
        </w:rPr>
        <w:t xml:space="preserve">! </w:t>
      </w:r>
      <w:bookmarkStart w:id="229" w:name="pg7964_75244"/>
    </w:p>
    <w:p>
      <w:pPr>
        <w:pStyle w:val="Heading3"/>
        <w:numPr>
          <w:ilvl w:val="2"/>
          <w:numId w:val="1"/>
        </w:numPr>
        <w:rPr/>
      </w:pPr>
      <w:bookmarkStart w:id="230" w:name="__RefHeading___Toc6845419_1051229030"/>
      <w:bookmarkStart w:id="231" w:name="_Toc78"/>
      <w:bookmarkEnd w:id="229"/>
      <w:bookmarkEnd w:id="230"/>
      <w:r>
        <w:rPr>
          <w:rtl w:val="true"/>
        </w:rPr>
        <w:t>حربن یزید ریاحی</w:t>
      </w:r>
      <w:bookmarkEnd w:id="231"/>
    </w:p>
    <w:p>
      <w:pPr>
        <w:pStyle w:val="BookText"/>
        <w:rPr/>
      </w:pPr>
      <w:r>
        <w:rPr>
          <w:rFonts w:ascii="IRNazanin" w:hAnsi="IRNazanin" w:eastAsia="IRNazanin"/>
          <w:color w:val="111111"/>
          <w:sz w:val="28"/>
          <w:sz w:val="28"/>
          <w:szCs w:val="28"/>
          <w:rtl w:val="true"/>
          <w:lang w:bidi="fa-IR"/>
        </w:rPr>
        <w:t>حرصبح عاشورا احساس کرد راه را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و مرا نصیحت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کراماتُ الدّنيا زائِلةً و النّاسُ من الدنيا 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این دنیا همه ی کراماتش، همه ی زرق و برقش تمام می شود، همه ی مردم از دنیا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مدتی که از قضیه ی کربلا گذشت افراد هر دو لشکر از بین رفتند فقط یک مقدار دیر و زود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نشد که اغلب قاتلان امام حسین و اهل بیت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در کربلا بودند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دنیا زوال پذیر است کراماتش، زرق و برقش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امام حسین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نَلحقُ بِالحسين لِاَتّا نُفوزُبِالسَّعادة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کربلا آمده، شاید اهل سعادت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پسرش خدمت اباعبدالله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به کجا رسید که مرحوم ملا علی کُنی رضوان الله تعالی علیه یک شبه چهارشنبه به حرّ توسل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آن منطقه مشهور و معروف است که شب چهارشنبه به جز توسل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چهارشنبه رفتم کنار مقبره ی حرّ و او را پیش امام حسین واسطه قرار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شو وضعم خوب بشود، بتوانم به مردم کمک 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رویا حرّرا دیدم، بالای سرم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آقایم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آقای تهران خواهی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ملاعلی کنی زمان ناصرالدین شاه، شخصیتی برای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حساب می بردند، وضع بسیار خوب و عالی ای داشت به مستمندان و فقرا کمک می کرد</w:t>
      </w:r>
      <w:r>
        <w:rPr>
          <w:rFonts w:eastAsia="IRNazanin" w:cs="IRNazanin"/>
          <w:color w:val="111111"/>
          <w:sz w:val="28"/>
          <w:szCs w:val="28"/>
          <w:rtl w:val="true"/>
          <w:lang w:bidi="fa-IR"/>
        </w:rPr>
        <w:t xml:space="preserve">. </w:t>
      </w:r>
      <w:bookmarkStart w:id="232" w:name="pg7964_75245"/>
    </w:p>
    <w:p>
      <w:pPr>
        <w:pStyle w:val="BookText"/>
        <w:rPr/>
      </w:pPr>
      <w:bookmarkEnd w:id="23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امام حسین و واسطه کردن حرّ به این 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مقامی به حر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بازگشت او باعث شد خداوند این مقام و عظمت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دنبال عبیدالله بن جُعفی فرستاد،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قضیه ی عاشورا پشیمان شد، متوجه شد چه جنایتی آفریده است، چه انسان هایی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عبیدالله جُعفی، پسر فاطمه را یاری نکردی، تا زنده ای تأسف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بازگشت دیر شده بود</w:t>
      </w:r>
      <w:r>
        <w:rPr>
          <w:rFonts w:eastAsia="IRNazanin" w:cs="IRNazanin"/>
          <w:color w:val="111111"/>
          <w:sz w:val="28"/>
          <w:szCs w:val="28"/>
          <w:rtl w:val="true"/>
          <w:lang w:bidi="fa-IR"/>
        </w:rPr>
        <w:t>.</w:t>
      </w:r>
    </w:p>
    <w:p>
      <w:pPr>
        <w:pStyle w:val="Heading3"/>
        <w:numPr>
          <w:ilvl w:val="2"/>
          <w:numId w:val="1"/>
        </w:numPr>
        <w:rPr/>
      </w:pPr>
      <w:bookmarkStart w:id="233" w:name="__RefHeading___Toc6845421_1051229030"/>
      <w:bookmarkStart w:id="234" w:name="_Toc79"/>
      <w:bookmarkEnd w:id="233"/>
      <w:r>
        <w:rPr>
          <w:rtl w:val="true"/>
        </w:rPr>
        <w:t>ذکر مصیبت</w:t>
      </w:r>
      <w:bookmarkEnd w:id="234"/>
    </w:p>
    <w:p>
      <w:pPr>
        <w:pStyle w:val="BookText"/>
        <w:rPr/>
      </w:pPr>
      <w:r>
        <w:rPr>
          <w:rFonts w:ascii="IRNazanin" w:hAnsi="IRNazanin" w:eastAsia="IRNazanin"/>
          <w:color w:val="111111"/>
          <w:sz w:val="28"/>
          <w:sz w:val="28"/>
          <w:szCs w:val="28"/>
          <w:rtl w:val="true"/>
          <w:lang w:bidi="fa-IR"/>
        </w:rPr>
        <w:t>حرّ یک اصلاح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اول از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صد تا عيب در وجودم هست، نمی توانم عیب شما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 باید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خودش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احساس کرد این صحنه، صحنه 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صحنه، صحنه ی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کمال شجاعت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از این که با امام حسین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لرزش عین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 بدنش لرزش بر می دارد و صحنه ی گناه را ترک می کند این شجاعت است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نترسد بی باکی و بی مبالاتی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مقابل اباعبدالله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مِنْ لَدُنْكَ التَوبَهُ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زهرا، من اولین کسی بودم که راه را بر تو بستم اما پشیمان شدم، توبه ی من پذیرفته است؟</w:t>
      </w:r>
      <w:r>
        <w:rPr>
          <w:rStyle w:val="FootnoteAnchor"/>
          <w:rtl w:val="true"/>
        </w:rPr>
        <w:footnoteReference w:id="19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 داستان حرّ الگویی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داستان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 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هستی امکان بازگشت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صعودی در همه جا برای انسان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بن بست </w:t>
      </w:r>
    </w:p>
    <w:p>
      <w:pPr>
        <w:pStyle w:val="BookText"/>
        <w:rPr/>
      </w:pPr>
      <w:r>
        <w:rPr>
          <w:rFonts w:ascii="IRNazanin" w:hAnsi="IRNazanin" w:eastAsia="IRNazanin"/>
          <w:color w:val="111111"/>
          <w:sz w:val="28"/>
          <w:sz w:val="28"/>
          <w:szCs w:val="28"/>
          <w:rtl w:val="true"/>
          <w:lang w:bidi="fa-IR"/>
        </w:rPr>
        <w:t>و نهایتی ندارد که در آن یأس و ناامیدی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به طرف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کوفه، امیدوارم ابرهای رحمت خدا از شما بازداشته شود، من که حسین را دعوت نکردم اما شما دعوت کردید حال این گونه مبارزه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رحمة الله الواسعة و يا باب نجاة الأمة، سفينة النجاة و قرة عين النبّي المصطفی، یا مظلوم یا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تو را به عالم امکان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پربهاست من ارزان نمی دهم</w:t>
      </w:r>
    </w:p>
    <w:p>
      <w:pPr>
        <w:pStyle w:val="BookText"/>
        <w:rPr/>
      </w:pPr>
      <w:r>
        <w:rPr>
          <w:rFonts w:ascii="IRNazanin" w:hAnsi="IRNazanin" w:eastAsia="IRNazanin"/>
          <w:color w:val="111111"/>
          <w:sz w:val="28"/>
          <w:sz w:val="28"/>
          <w:szCs w:val="28"/>
          <w:rtl w:val="true"/>
          <w:lang w:bidi="fa-IR"/>
        </w:rPr>
        <w:t xml:space="preserve">ای خاک کربلای تو مُهر نماز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را به ملک سلیمان نمی دهم</w:t>
      </w:r>
    </w:p>
    <w:p>
      <w:pPr>
        <w:pStyle w:val="BookText"/>
        <w:rPr/>
      </w:pPr>
      <w:r>
        <w:rPr>
          <w:rFonts w:ascii="IRNazanin" w:hAnsi="IRNazanin" w:eastAsia="IRNazanin"/>
          <w:color w:val="111111"/>
          <w:sz w:val="28"/>
          <w:sz w:val="28"/>
          <w:szCs w:val="28"/>
          <w:rtl w:val="true"/>
          <w:lang w:bidi="fa-IR"/>
        </w:rPr>
        <w:t xml:space="preserve">خوشا جانی که جانانش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آنی که مولایش حسین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نوکری که اربابش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غلامی که مولایش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که حسین باشد نوکری اش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چشمانش را باز کرد، دید سرش روی دامان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دارد خون از چشمانش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صورتش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تو به چه مقامی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توفیقی پیداکردی؟؟ 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دامن حسین جان دادی</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اما دل ها بسوزد برای آن آقایی که خودش سرش را روی خاک کربلا گذاشت و جان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سخنرانی هایم زیاد گفته ام که یکی از ویژگی های حرّبن یزید ریاحی ادب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امام حسین بی ادبی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مقابل اباعبدالله جسارت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عاشورا زمانی که خدمت اربابش آمد، سرش را پایین انداخت با حالت توبه و انابه خدمت اباعبدالله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هم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آمد و در مقابل سپاه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الكوفه؛ اي مردم کوفه، ای اهل فتنه، ای اهل قدر و نیرنگ، شما به اباعبدالله نامه نوشتید و این طور برخورد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کرد، جنگ کرد، دشمنانش را به درک واصل کرد، اما این افتخار برای حرّ ثبت شد که وقتی روی زمین افتاد اباعبدالله بالای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از در خانه ی حسین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که تا چند دقیقه ی قبل در سپاه دشمن بود، اکنون آمد و به سپاه حسین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بالای سرش می آید و سرش را به دامن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اباعبدالله بالای سر همه ی شهدا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بعضی ها آمد؛ یکی از آن ها حرّبن یزید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هانوشته اند که شخصی آن جا مرثیه خواند، اباعبدالله برای حرّ گریه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حرّی، همان طور که مادرت تو را حرّ نامید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 تو بالای سر حرّ آمدی، سر حرّ را به دامن گرفتی، مرثیه خوانده شد اشک ریختی،</w:t>
      </w:r>
      <w:r>
        <w:rPr>
          <w:rStyle w:val="FootnoteAnchor"/>
          <w:rtl w:val="true"/>
        </w:rPr>
        <w:footnoteReference w:id="196"/>
      </w:r>
      <w:r>
        <w:rPr>
          <w:rFonts w:ascii="IRNazanin" w:hAnsi="IRNazanin" w:eastAsia="IRNazanin"/>
          <w:color w:val="111111"/>
          <w:sz w:val="28"/>
          <w:sz w:val="28"/>
          <w:szCs w:val="28"/>
          <w:rtl w:val="true"/>
          <w:lang w:bidi="fa-IR"/>
        </w:rPr>
        <w:t>اما دل ها بسوزد برای خودت، یا اباعبدالله، کسی نبود در گودی قتلگاه سرت را به دامن بگیرد، وَ وَضَعَ خَدَّهُ عَلَى الرَّملِ وَالتُّراب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را روی خاک کربلا گذاشت در حال مناجات باخدا بود که یک وقت صدای </w:t>
      </w:r>
    </w:p>
    <w:p>
      <w:pPr>
        <w:pStyle w:val="BookText"/>
        <w:rPr/>
      </w:pPr>
      <w:r>
        <w:rPr>
          <w:rFonts w:ascii="IRNazanin" w:hAnsi="IRNazanin" w:eastAsia="IRNazanin"/>
          <w:color w:val="111111"/>
          <w:sz w:val="28"/>
          <w:sz w:val="28"/>
          <w:szCs w:val="28"/>
          <w:rtl w:val="true"/>
          <w:lang w:bidi="fa-IR"/>
        </w:rPr>
        <w:t>حمله ی دشمن را شنید که به خیمه هایش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زانو بلند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شیعه آلِ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ابوسفیان و بنی امیه، من هنوز زنده ام، چرا به خیمه های من متعرض شده اید؟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حسین هنوز زنده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یا بقية الله، دور تا دور قتلگاه را محاصره کرده اند، اباعبدالله دیگر توان مبارزه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قلب مقدسش اصابت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پیشانی مبارکش اصابت کرده، بدن غرق به خون و زخمی است، نمی تواند مبارزه کند، این جا همان جایی است که 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ذُبِحَ كَمَا يُذْبَحُ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یعنی حسین ما را آن گونه سر بریدند، آن گونه قطعه قطعه کردند که در جاهلیت با گوسفند آن طور برخورد می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گوسفند را هم آب می دهند و بعد سر از بدنش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رضا می خواهد بفرماید، اباعبدالله برای مردم آن قدر عادی بود که این طور با او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بالرمی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بالسهام، عده ای با تیر، عده ای با نیزه، عده ای 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فاطمه کاری کردند که دیگر دختر، بابا را نشناخت</w:t>
      </w:r>
      <w:r>
        <w:rPr>
          <w:rFonts w:eastAsia="IRNazanin" w:cs="IRNazanin"/>
          <w:color w:val="111111"/>
          <w:sz w:val="28"/>
          <w:szCs w:val="28"/>
          <w:rtl w:val="true"/>
          <w:lang w:bidi="fa-IR"/>
        </w:rPr>
        <w:t xml:space="preserve">! </w:t>
      </w:r>
      <w:bookmarkStart w:id="235" w:name="pg7964_75249"/>
    </w:p>
    <w:p>
      <w:pPr>
        <w:pStyle w:val="Heading3"/>
        <w:numPr>
          <w:ilvl w:val="2"/>
          <w:numId w:val="1"/>
        </w:numPr>
        <w:rPr/>
      </w:pPr>
      <w:bookmarkStart w:id="236" w:name="__RefHeading___Toc6845423_1051229030"/>
      <w:bookmarkStart w:id="237" w:name="_Toc80"/>
      <w:bookmarkEnd w:id="235"/>
      <w:bookmarkEnd w:id="236"/>
      <w:r>
        <w:rPr>
          <w:rtl w:val="true"/>
        </w:rPr>
        <w:t>حبیب بن مظاهر</w:t>
      </w:r>
      <w:bookmarkEnd w:id="237"/>
    </w:p>
    <w:p>
      <w:pPr>
        <w:pStyle w:val="BookText"/>
        <w:rPr/>
      </w:pPr>
      <w:r>
        <w:rPr>
          <w:rFonts w:ascii="IRNazanin" w:hAnsi="IRNazanin" w:eastAsia="IRNazanin"/>
          <w:color w:val="111111"/>
          <w:sz w:val="28"/>
          <w:sz w:val="28"/>
          <w:szCs w:val="28"/>
          <w:rtl w:val="true"/>
          <w:lang w:bidi="fa-IR"/>
        </w:rPr>
        <w:t xml:space="preserve">این پیر مردی که در اندیشه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بنهاده و یکپارچه جان است</w:t>
      </w:r>
    </w:p>
    <w:p>
      <w:pPr>
        <w:pStyle w:val="BookText"/>
        <w:rPr/>
      </w:pPr>
      <w:r>
        <w:rPr>
          <w:rFonts w:ascii="IRNazanin" w:hAnsi="IRNazanin" w:eastAsia="IRNazanin"/>
          <w:color w:val="111111"/>
          <w:sz w:val="28"/>
          <w:sz w:val="28"/>
          <w:szCs w:val="28"/>
          <w:rtl w:val="true"/>
          <w:lang w:bidi="fa-IR"/>
        </w:rPr>
        <w:t>حبیب، عاشق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موقعی که امام به نماز ایستاد، یک آدم بی دین و کور از نظر قلبی، یک آدم جامد از نظر عقیدتی، کسی که نمی تواند نور امام را تحمل کند، بلو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نماز نخوان، نماز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حسین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مصباح الهدی است، سفينة النجاة است؛ حسین تجسّم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خودش نماز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به او عودت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از این جمله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برداشت تا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ظهر عاشورا وقت نماز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با این پیرمرد و پیر غلام اباعبدالله هم ناله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کند، وقتی وارد حرم امام حسین می شوی سمت چپ می گویند قبر حبیب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حَبیبُ وَ أبی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 حَرب تَسعَرُ</w:t>
      </w:r>
    </w:p>
    <w:p>
      <w:pPr>
        <w:pStyle w:val="BookText"/>
        <w:rPr/>
      </w:pPr>
      <w:r>
        <w:rPr>
          <w:rFonts w:ascii="Amiri" w:hAnsi="Amiri" w:eastAsia="Amiri" w:cs="Amiri"/>
          <w:color w:val="111111"/>
          <w:sz w:val="28"/>
          <w:sz w:val="28"/>
          <w:szCs w:val="28"/>
          <w:rtl w:val="true"/>
          <w:lang w:bidi="ar-SA"/>
        </w:rPr>
        <w:t xml:space="preserve">وَ اَنتُم عِندَ العَديدِ اَکثَر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اعلی حُجَّةُوَ اَظهَرُ</w:t>
      </w:r>
    </w:p>
    <w:p>
      <w:pPr>
        <w:pStyle w:val="BookText"/>
        <w:rPr/>
      </w:pPr>
      <w:r>
        <w:rPr>
          <w:rFonts w:ascii="Amiri" w:hAnsi="Amiri" w:eastAsia="Amiri" w:cs="Amiri"/>
          <w:color w:val="111111"/>
          <w:sz w:val="28"/>
          <w:sz w:val="28"/>
          <w:szCs w:val="28"/>
          <w:rtl w:val="true"/>
          <w:lang w:bidi="ar-SA"/>
        </w:rPr>
        <w:t xml:space="preserve">وَ اَنتم عِندَ الوَفاءِ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اَوفي مِنكُم وَاَصبرُ</w:t>
      </w:r>
    </w:p>
    <w:p>
      <w:pPr>
        <w:pStyle w:val="BookText"/>
        <w:rPr/>
      </w:pPr>
      <w:r>
        <w:rPr>
          <w:rFonts w:ascii="Amiri" w:hAnsi="Amiri" w:eastAsia="Amiri" w:cs="Amiri"/>
          <w:color w:val="111111"/>
          <w:sz w:val="28"/>
          <w:sz w:val="28"/>
          <w:szCs w:val="28"/>
          <w:rtl w:val="true"/>
          <w:lang w:bidi="ar-SA"/>
        </w:rPr>
        <w:t>حقاً و انمی مِنکُم و اعذَرُ</w:t>
      </w:r>
      <w:r>
        <w:rPr>
          <w:rStyle w:val="FootnoteAnchor"/>
          <w:rtl w:val="true"/>
        </w:rPr>
        <w:footnoteReference w:id="19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نمی شناسد،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غلام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یک عمر در خانه ی این خاندان قدم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بچه بود، حبیب پشت سرش می رفت که به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کودکی عاشقت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قبولم نما گرچه آلوده ام</w:t>
      </w:r>
    </w:p>
    <w:p>
      <w:pPr>
        <w:pStyle w:val="BookText"/>
        <w:rPr/>
      </w:pPr>
      <w:r>
        <w:rPr>
          <w:rFonts w:ascii="IRNazanin" w:hAnsi="IRNazanin" w:eastAsia="IRNazanin"/>
          <w:color w:val="111111"/>
          <w:sz w:val="28"/>
          <w:sz w:val="28"/>
          <w:szCs w:val="28"/>
          <w:rtl w:val="true"/>
          <w:lang w:bidi="fa-IR"/>
        </w:rPr>
        <w:t>زمانی هم که به شهادت رسید امام حسین بالای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حبیب،خدا جزای خیر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شب قرآن را ختم می کردی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تو آدم خوبی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آن قدر برای دشمن اهمیت دارد که برای بردن سر حبیب به کوفه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ببرم، و دیگری تلاش می کرد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 الله قلبَکَ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 آن کسی که حامل سر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ی شام نشسته بودم، دیدم یک جوان خیره، خیره به این سر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چیه که این قدر به این سر نگاه می کنی؟ هَذا رَأسُ اَبِی؛ این سر بابام حبيب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التماس کرد سر را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حبیب هر چه التماس کرد سر پدرش را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حسین، خرابه ی شام نازدانه ی اباعبدالله سر بابا را خواست، سر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دست های کوچکش را آورد، سر را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مَنْ ذَا الَّذي أَيتمني علي صِغَر 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 چه کسی من را در کودکی یتیم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پیشانی ات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محاسنت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کاش چشمانم کور بود، سر بریده ات را نمی دیدم؛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لیتی کُنتَ اَعمَى ولَم اَرَ رَأسَكَ هكذا</w:t>
      </w:r>
      <w:r>
        <w:rPr>
          <w:rFonts w:eastAsia="Amiri" w:cs="Amiri" w:ascii="Amiri" w:hAnsi="Amiri"/>
          <w:color w:val="111111"/>
          <w:sz w:val="28"/>
          <w:szCs w:val="28"/>
          <w:rtl w:val="true"/>
          <w:lang w:bidi="ar-SA"/>
        </w:rPr>
        <w:t>»</w:t>
      </w:r>
      <w:r>
        <w:rPr>
          <w:rStyle w:val="FootnoteAnchor"/>
          <w:rtl w:val="true"/>
        </w:rPr>
        <w:footnoteReference w:id="201"/>
      </w:r>
      <w:bookmarkStart w:id="238" w:name="pg7964_75251"/>
    </w:p>
    <w:p>
      <w:pPr>
        <w:pStyle w:val="Heading3"/>
        <w:numPr>
          <w:ilvl w:val="2"/>
          <w:numId w:val="1"/>
        </w:numPr>
        <w:rPr/>
      </w:pPr>
      <w:bookmarkStart w:id="239" w:name="__RefHeading___Toc6845425_1051229030"/>
      <w:bookmarkStart w:id="240" w:name="_Toc81"/>
      <w:bookmarkEnd w:id="238"/>
      <w:bookmarkEnd w:id="239"/>
      <w:r>
        <w:rPr>
          <w:rtl w:val="true"/>
        </w:rPr>
        <w:t>جُون غلام اباذر</w:t>
      </w:r>
      <w:bookmarkEnd w:id="240"/>
    </w:p>
    <w:p>
      <w:pPr>
        <w:pStyle w:val="BookText"/>
        <w:rPr/>
      </w:pPr>
      <w:r>
        <w:rPr>
          <w:rFonts w:ascii="IRNazanin" w:hAnsi="IRNazanin" w:eastAsia="IRNazanin"/>
          <w:color w:val="111111"/>
          <w:sz w:val="28"/>
          <w:sz w:val="28"/>
          <w:szCs w:val="28"/>
          <w:rtl w:val="true"/>
          <w:lang w:bidi="fa-IR"/>
        </w:rPr>
        <w:t>جُون غلام اباذر، غلامی است که ابی ذر به اباعبدالله و اهل بیت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غلام اباذر بود؛ یک غلام سیاه چهره، نه نسَب هاشمی دارد، نه نسب سیادت دارد و نه در میان کسانی که آن جا هستند، ویژگی خاص دارد، فقط خدمتگذار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پیش اباعبدالله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هم میدان بروم و این جانم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نگاهی به چهره ی این غلام کرد، نمی خواست 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او میدان بدهد، اختیار داشته باشد، با معرفت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سال ها در کنار ما بودی و خدمت ما را کردی، امروز این ها با من کار دارند، با تو کاری ندارند، می توانی بروی 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را رها کنم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برو، از نظر من اختيار داری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طور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رنگم سیاه است اجازه نمی دهید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حسَب و نسَب خاصی ندارم نمی خواهی یک کشته ی سیاه میان کشته های بنی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خون من با خون علی اصغر و قاسم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نمی خواهی من میان این کشته ها قرار بگیرم؟ همین که این سخنان را گفت، اشک در چشمان اباعبدالله حلقه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پیش ما سیاه و سفید ندارد، برو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میدان می آمدند، اسم شان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IRNazanin" w:hAnsi="IRNazanin" w:eastAsia="IRNazanin"/>
          <w:color w:val="111111"/>
          <w:sz w:val="28"/>
          <w:sz w:val="28"/>
          <w:szCs w:val="28"/>
          <w:rtl w:val="true"/>
          <w:lang w:bidi="fa-IR"/>
        </w:rPr>
        <w:t>پدرشان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اسم پدر گفت و نه اسم خودش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حسینم، من اربابم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خدمتگذار آل رسولم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یَریَ الکُفّار ضَربَ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ضَرباً عَن بَنی مُحَمَّدِ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رجزهایش را خواند، همین طور مشغول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نیزه ها به طرفش می آید،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نیزه ها به سینه اش اصابت کرد،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مرا بس است که اباعبدالله به من اجازه داد میدان بیایم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اباعبدالله، یک وقت دیدند حسین با سرعت بالای سرش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می خواهید ولو یک لحظه، حسین بالای سر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چشم ها را باز کنید پسر فاطمه بر چهره ی شما یک لبخند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غلام هایی که یک عمر به انتظار این لحظه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 بالای سرش آمد، دوست و دشمن دارند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با این نوکر چه می کند؟ ارباب با این غلام چه می کند؟ دیدند نشست دست ها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بَيِّضْ وَجْهَهُ ؛ خدایا روی او راسفید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طَيِّبْ رِيحَهُ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برایش دعا کرد</w:t>
      </w:r>
      <w:r>
        <w:rPr>
          <w:rFonts w:eastAsia="IRNazanin" w:cs="IRNazanin"/>
          <w:color w:val="111111"/>
          <w:sz w:val="28"/>
          <w:szCs w:val="28"/>
          <w:rtl w:val="true"/>
          <w:lang w:bidi="fa-IR"/>
        </w:rPr>
        <w:t xml:space="preserve">. </w:t>
      </w:r>
      <w:bookmarkStart w:id="241" w:name="pg7964_75253"/>
    </w:p>
    <w:p>
      <w:pPr>
        <w:pStyle w:val="Heading3"/>
        <w:numPr>
          <w:ilvl w:val="2"/>
          <w:numId w:val="1"/>
        </w:numPr>
        <w:rPr/>
      </w:pPr>
      <w:bookmarkStart w:id="242" w:name="__RefHeading___Toc6845427_1051229030"/>
      <w:bookmarkStart w:id="243" w:name="_Toc82"/>
      <w:bookmarkEnd w:id="241"/>
      <w:bookmarkEnd w:id="242"/>
      <w:r>
        <w:rPr>
          <w:rtl w:val="true"/>
        </w:rPr>
        <w:t>اَسلَم تُرکی</w:t>
      </w:r>
      <w:bookmarkEnd w:id="243"/>
    </w:p>
    <w:p>
      <w:pPr>
        <w:pStyle w:val="BookText"/>
        <w:rPr/>
      </w:pPr>
      <w:r>
        <w:rPr>
          <w:rFonts w:ascii="IRNazanin" w:hAnsi="IRNazanin" w:eastAsia="IRNazanin"/>
          <w:color w:val="111111"/>
          <w:sz w:val="28"/>
          <w:sz w:val="28"/>
          <w:szCs w:val="28"/>
          <w:rtl w:val="true"/>
          <w:lang w:bidi="fa-IR"/>
        </w:rPr>
        <w:t xml:space="preserve">سلام مابه تو ای سومین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تو مهدی کند سلام</w:t>
      </w:r>
    </w:p>
    <w:p>
      <w:pPr>
        <w:pStyle w:val="BookText"/>
        <w:rPr/>
      </w:pPr>
      <w:r>
        <w:rPr>
          <w:rFonts w:ascii="IRNazanin" w:hAnsi="IRNazanin" w:eastAsia="IRNazanin"/>
          <w:color w:val="111111"/>
          <w:sz w:val="28"/>
          <w:sz w:val="28"/>
          <w:szCs w:val="28"/>
          <w:rtl w:val="true"/>
          <w:lang w:bidi="fa-IR"/>
        </w:rPr>
        <w:t>آقا جان، یابن الحسن، شما نیزدر این ایام، عزادار جدّ بزرگوارتان اباعبدالله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روید کنار قبر جدتان از نزدیک عرض ادب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الشَّيبِ الخَضِیب؛</w:t>
      </w:r>
      <w:r>
        <w:rPr>
          <w:rStyle w:val="FootnoteAnchor"/>
          <w:rtl w:val="true"/>
        </w:rPr>
        <w:footnoteReference w:id="204"/>
      </w:r>
      <w:r>
        <w:rPr>
          <w:rFonts w:ascii="IRNazanin" w:hAnsi="IRNazanin" w:eastAsia="IRNazanin"/>
          <w:color w:val="111111"/>
          <w:sz w:val="28"/>
          <w:sz w:val="28"/>
          <w:szCs w:val="28"/>
          <w:rtl w:val="true"/>
          <w:lang w:bidi="fa-IR"/>
        </w:rPr>
        <w:t>حسین من، سلام بر آن محاسن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خَدَا التريب؛ سلام بر آن صورتی که بر خاک کربلا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محاسنی که از آن خون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 های تشنه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حلقوم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این کلمات منسوب به شماست، این کلمات را به شما نسبت می دهند و می گویند زیارت ناحیه ی مقدسه از ناحیه ی شماست این طور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شما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من به جای اشک برای تو خون گریه می کنم؛وَ لَأَبْكِيَنَّ عَلَيْكَ بَدَلَ الدُّمُوعِ دَماً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گاهی این فراز را این گونه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 چشمم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صحیح نیست بلکه وَ لَأَبْكِيَنَّ عَلَيْكَ بَدَلَ الدُّمُوعِ دَماً؛ یعنی حسین جان، من به جای اشک برای تو خون گریه می 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تو ای سومین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حضور تو مهدی کند سلام </w:t>
      </w:r>
    </w:p>
    <w:p>
      <w:pPr>
        <w:pStyle w:val="BookText"/>
        <w:rPr/>
      </w:pPr>
      <w:r>
        <w:rPr>
          <w:rFonts w:ascii="IRNazanin" w:hAnsi="IRNazanin" w:eastAsia="IRNazanin"/>
          <w:color w:val="111111"/>
          <w:sz w:val="28"/>
          <w:sz w:val="28"/>
          <w:szCs w:val="28"/>
          <w:rtl w:val="true"/>
          <w:lang w:bidi="fa-IR"/>
        </w:rPr>
        <w:t xml:space="preserve">سلام بر تو که در زیر تیغ با لب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شیعه فرستاده ای پیام</w:t>
      </w:r>
    </w:p>
    <w:p>
      <w:pPr>
        <w:pStyle w:val="BookText"/>
        <w:rPr/>
      </w:pPr>
      <w:r>
        <w:rPr>
          <w:rFonts w:ascii="IRNazanin" w:hAnsi="IRNazanin" w:eastAsia="IRNazanin"/>
          <w:color w:val="111111"/>
          <w:sz w:val="28"/>
          <w:sz w:val="28"/>
          <w:szCs w:val="28"/>
          <w:rtl w:val="true"/>
          <w:lang w:bidi="fa-IR"/>
        </w:rPr>
        <w:t>ان شاءالله یک دهه ی محرم این جلسه را کنار حرم اباعبدالله علیه السلام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دل ها را روانه کنم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 از آن غلامی روضه بخوانم که وقتی جان داد،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چون این غلام، کسی را در کربلا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بود که از قبل در محضر اباعبدالله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هم اجازه گرفت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فدای اباعبدالله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افتاد امام راصدا نزد، اما امام خودش بالای سر این غلام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 خواهران من، اگر انسان همه ی دنیا را برای این لحظه بدهد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بمیرد برای این یک لحظه،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 را باز کند در حال احتضار ببیند سرش روی دامن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سرش روی دامن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اباعبدالله بازدید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اباعبدالله زیارتش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روضه هایی که شرکت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اشک هایی که برایش ریخته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دانید حسین، حس تقدیر در زندگی اش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عاشورا مسلم بن عقیل در کوفه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ذی الحجه تا روز عاشورا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یک ماه قبل از عاشورا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گودی قتلگاه همین که حسین روی زمین افتاد،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کوفه يادم کردی، من هم یک ماه بعد در گودی قتلگاه 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حسین، عزاداری را که از شب اول محرم مجلس آمده، یک عمر حسین، حسین گفته، حال اباعبدالله يادش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زائرهایی که گاهی کربلا خدمت شان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 هایتان این باشد،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ما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 بود، گرما بود، انبوه مشکلات بود، با این وجود ما آمدیم ولی یک خواسته داریم قیامت دنبالت نگردیم، خودت بیا ما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 شب اول قبر تنها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تنها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روی زمین افتاده، کسی را ندارد، دارد جان می دهد، خون تمام وجودش را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احساس کردم دست گرمی خون از چشمانم پاک می کند؛ سرم را روی دامنش گذاشته،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من کسی را ندارم، کی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آشنایی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هم صدا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ها را باز کردم، دیدم اباعبدالله بالای سرم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اصلادرد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شمشیر و نیزه ها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ارباب چه کرد؟ خم شد صورتش را روی صورت غلام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یک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همه ی آرزوی ما این است یک لحظه بالای سر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گرمی صورتت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گفت؟ چه قدر این جمله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وَابنُ رَسول الله وضَعَ خَدَّهُ عَلى خَدَّي؛ ای دنیا، چه کسی افتخار مرا دارد، حسین صورتم را روی صورتش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زهرا بالای سرم آمد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تو قبل از علی اکبر شهید شدی، سابقه ی این صورت را روی صورت گذاشتن ندیده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لحظاتی بعد همین صورت را روی صورت جوانش گذاشت</w:t>
      </w:r>
      <w:r>
        <w:rPr>
          <w:rFonts w:eastAsia="IRNazanin" w:cs="IRNazanin"/>
          <w:color w:val="111111"/>
          <w:sz w:val="28"/>
          <w:szCs w:val="28"/>
          <w:rtl w:val="true"/>
          <w:lang w:bidi="fa-IR"/>
        </w:rPr>
        <w:t xml:space="preserve">. </w:t>
      </w:r>
      <w:bookmarkStart w:id="244" w:name="pg7964_75257"/>
    </w:p>
    <w:p>
      <w:pPr>
        <w:pStyle w:val="Heading3"/>
        <w:numPr>
          <w:ilvl w:val="2"/>
          <w:numId w:val="1"/>
        </w:numPr>
        <w:rPr/>
      </w:pPr>
      <w:bookmarkStart w:id="245" w:name="__RefHeading___Toc6845429_1051229030"/>
      <w:bookmarkStart w:id="246" w:name="_Toc83"/>
      <w:bookmarkEnd w:id="244"/>
      <w:bookmarkEnd w:id="245"/>
      <w:r>
        <w:rPr>
          <w:rtl w:val="true"/>
        </w:rPr>
        <w:t>عمرو بن جناده</w:t>
      </w:r>
      <w:bookmarkEnd w:id="246"/>
    </w:p>
    <w:p>
      <w:pPr>
        <w:pStyle w:val="BookText"/>
        <w:rPr/>
      </w:pPr>
      <w:r>
        <w:rPr>
          <w:rFonts w:ascii="IRNazanin" w:hAnsi="IRNazanin" w:eastAsia="IRNazanin"/>
          <w:color w:val="111111"/>
          <w:sz w:val="28"/>
          <w:sz w:val="28"/>
          <w:szCs w:val="28"/>
          <w:rtl w:val="true"/>
          <w:lang w:bidi="fa-IR"/>
        </w:rPr>
        <w:t>امشب دل های شما را روانه ی کربلا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از یک جوان، مصیبت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سن شان کمتر از تشخیص شان است؛ به عبارت دیگر سن عقلی و بلوغ فکری شان از بلوغ جسمی 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است در کربلا که سنش را ده یا یازده 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مختلف نوشته اند ولی همین قدر در تاریخ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قُتِلَ أبوهُ فِي المَعرَكَةِ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فرزند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روز عاشورا در معرکه و آوردگاه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اباعبدالله آمد اجازه ی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یک نگاهی به چهره ی این جوان کم سن و سال کرد که چه قدر کار از او بر می آید؛ ولی معرفت را ببینید،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نیستی که پدرت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شاید مادرت ناراحت باشد، بخواهد تو را به عنوان یادگارپدرت پیش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مادرم مرا فرستاد و لباس رزم به تنم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خودم و با توصیه ی مادرم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میدان بروم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جنگ ها فردی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گاهی ناجوانمردی می کرد و گروهی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دوخته شد این نوجوان </w:t>
      </w:r>
    </w:p>
    <w:p>
      <w:pPr>
        <w:pStyle w:val="BookText"/>
        <w:rPr/>
      </w:pPr>
      <w:r>
        <w:rPr>
          <w:rFonts w:ascii="IRNazanin" w:hAnsi="IRNazanin" w:eastAsia="IRNazanin"/>
          <w:color w:val="111111"/>
          <w:sz w:val="28"/>
          <w:sz w:val="28"/>
          <w:szCs w:val="28"/>
          <w:rtl w:val="true"/>
          <w:lang w:bidi="fa-IR"/>
        </w:rPr>
        <w:t>کم سن و سال کیست؟ اسمش چیست؟ فامیلش چیست؟ از کدام قبیله است؟</w:t>
      </w:r>
    </w:p>
    <w:p>
      <w:pPr>
        <w:pStyle w:val="BookText"/>
        <w:rPr/>
      </w:pPr>
      <w:r>
        <w:rPr>
          <w:rFonts w:ascii="IRNazanin" w:hAnsi="IRNazanin" w:eastAsia="IRNazanin"/>
          <w:color w:val="111111"/>
          <w:sz w:val="28"/>
          <w:sz w:val="28"/>
          <w:szCs w:val="28"/>
          <w:rtl w:val="true"/>
          <w:lang w:bidi="fa-IR"/>
        </w:rPr>
        <w:t xml:space="preserve">نوجوان ها، جوان های عزیز، حسین دوست ها، پیروهای اباعبدالله، آن هایی که افتخار می کنید در مجلس امام حسین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هم افتخار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شب چهارم محرم است، همه ی تکایا و مساجد این شهر، همه ی این کشور، پر از جمعیت جوان و نوجوان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تا وقتی این فرهنگ عاشورا در بین ماست دشمن نمی تواند بر ما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حسینی با این جوان چه کرده؟ این شعار همه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pStyle w:val="BookText"/>
        <w:rPr/>
      </w:pPr>
      <w:r>
        <w:rPr>
          <w:rFonts w:ascii="Amiri" w:hAnsi="Amiri" w:eastAsia="Amiri" w:cs="Amiri"/>
          <w:color w:val="111111"/>
          <w:sz w:val="28"/>
          <w:sz w:val="28"/>
          <w:szCs w:val="28"/>
          <w:rtl w:val="true"/>
          <w:lang w:bidi="ar-SA"/>
        </w:rPr>
        <w:t xml:space="preserve">عَلِیٌّ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نَظیر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هر که من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من کار نداشته باشید، من مولایم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مایه ی شادی من و بشارت دهنده و ترساننده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پدر و مادر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نظیری برای او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شناسنامه ای دارم دنیا، دنیا افتخار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نوجوان به شهادت رسید، دشمن سرش را به طرف خیمه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سر را برداشت و به سینه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یا بُنیَّ، یاسرورَ قلبی، یا قُرَّۃَ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چشم من، ای ثمره ی قلب من، عزیز من، در راه خدا تو را تقدیم کردم، چیزی را که در راه خدا دادم پس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طرف دشمن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حرکت کرد و عمود خیمه را برداشت که حمله کند اباعبدالله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برگرد جهاد بر زن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برگرد خدا صبرت دهد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اباعبدالله، کاش کسی دختر شما را این گونه از قتلگاه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وقتی نازدانه، خودش را روی بدن شما انداخت با تازیانه از روی بدن دور کردند</w:t>
      </w:r>
      <w:r>
        <w:rPr>
          <w:rFonts w:eastAsia="IRNazanin" w:cs="IRNazanin"/>
          <w:color w:val="111111"/>
          <w:sz w:val="28"/>
          <w:szCs w:val="28"/>
          <w:rtl w:val="true"/>
          <w:lang w:bidi="fa-IR"/>
        </w:rPr>
        <w:t xml:space="preserve">! </w:t>
      </w:r>
      <w:bookmarkStart w:id="247" w:name="pg7964_75263"/>
    </w:p>
    <w:p>
      <w:pPr>
        <w:pStyle w:val="Heading2"/>
        <w:numPr>
          <w:ilvl w:val="1"/>
          <w:numId w:val="1"/>
        </w:numPr>
        <w:rPr/>
      </w:pPr>
      <w:bookmarkStart w:id="248" w:name="__RefHeading___Toc6845431_1051229030"/>
      <w:bookmarkStart w:id="249" w:name="_Toc84"/>
      <w:bookmarkEnd w:id="247"/>
      <w:bookmarkEnd w:id="248"/>
      <w:r>
        <w:rPr>
          <w:rtl w:val="true"/>
        </w:rPr>
        <w:t xml:space="preserve">بخش سوم </w:t>
      </w:r>
      <w:r>
        <w:rPr>
          <w:rtl w:val="true"/>
        </w:rPr>
        <w:t xml:space="preserve">: </w:t>
      </w:r>
      <w:r>
        <w:rPr>
          <w:rtl w:val="true"/>
        </w:rPr>
        <w:t>روضه ی حضرت خدیجه علیها السلام</w:t>
      </w:r>
      <w:bookmarkEnd w:id="24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6845433_1051229030"/>
      <w:bookmarkStart w:id="251" w:name="_Toc85"/>
      <w:bookmarkEnd w:id="250"/>
      <w:r>
        <w:rPr>
          <w:rtl w:val="true"/>
        </w:rPr>
        <w:t>اشاره</w:t>
      </w:r>
      <w:bookmarkEnd w:id="2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964_75267"/>
      <w:bookmarkStart w:id="253" w:name="pg7964_75267"/>
      <w:bookmarkEnd w:id="253"/>
    </w:p>
    <w:p>
      <w:pPr>
        <w:pStyle w:val="Heading3"/>
        <w:numPr>
          <w:ilvl w:val="2"/>
          <w:numId w:val="1"/>
        </w:numPr>
        <w:rPr/>
      </w:pPr>
      <w:bookmarkStart w:id="254" w:name="pg7964_75267"/>
      <w:bookmarkStart w:id="255" w:name="__RefHeading___Toc6845435_1051229030"/>
      <w:bookmarkStart w:id="256" w:name="_Toc86"/>
      <w:bookmarkEnd w:id="254"/>
      <w:bookmarkEnd w:id="255"/>
      <w:r>
        <w:rPr>
          <w:rtl w:val="true"/>
        </w:rPr>
        <w:t>حضرت خدیجه علیها السلام</w:t>
      </w:r>
      <w:bookmarkEnd w:id="256"/>
    </w:p>
    <w:p>
      <w:pPr>
        <w:pStyle w:val="BookText"/>
        <w:rPr/>
      </w:pPr>
      <w:r>
        <w:rPr>
          <w:rFonts w:ascii="IRNazanin" w:hAnsi="IRNazanin" w:eastAsia="IRNazanin"/>
          <w:color w:val="111111"/>
          <w:sz w:val="28"/>
          <w:sz w:val="28"/>
          <w:szCs w:val="28"/>
          <w:rtl w:val="true"/>
          <w:lang w:bidi="fa-IR"/>
        </w:rPr>
        <w:t>بنابر نقل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سالروز وفات حضرت خديجه ی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 همسر با حیا، همسر مؤمن، همسر ایثارگر، همسری که همه چیزش را فدای پیغمبرصلی الله علیه و آله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از خانم ها به پیغمبر ایمان آورد و پشت سر پیغمبر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بعد از امیرالمؤمنین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غنی بود و ثروت داشت، اما سه سال در شعب ابی طالب هم خودش و هم تنها دخترش، فاطمه ی زهرا علیها السلام گرسنگی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روی خاک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زنی با این همه ثروت و با این همه امکانات باید در شعب ابی طالب، عزیز دلش را روی خاک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روی خاک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فقر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امکانات و مكنتش را به روی پیغمبرصلی الله علیه و آله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مطيع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مقدس رسول الله صلی الله علیه و آله سال ها بعد از وفاتش از او یاد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روزی مرا تصدیق کرد که همه تکذیب کردند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روزی پول در اختیار من گذاشت که کسی نمی گذاشت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یک مقامی برسد، رئیس شود، درجه دار شود، افسر شود، به یک رتبه ای برسد، آن وقت او را حمایت کنی 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پیغمبر از غار حرا پایین آمد کسی او را تأیید نمی کرد، جز خدیجه ی کبری علیها السلام ، همسر باوفا و متدّین، مادر زهرای مرضیه علیها السلام ، او که جزو زنان برگزیده ی بهشتی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های شما را روانه کنم قبرستان ابی طالب، کنار قبر آن شخصیت بزرگوار چند جمله ای عرض ارادت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که از دنیا رفت، پیغمبر آن سال را عام الحزن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پیامبر هم ابوطالب و هم خدیجه کبری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بر دخترش فاطمه ی زهرا علیها السلام 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 علیها السلام پنج سال داشت که پشت سر جنازه ی مادر اشک می ریخت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او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جان، خديجه ی کبری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السَّلامُ وَ مِنْهُ السَّلامُ وَإلَیْه ِیَعُودُ السَّلامُ،</w:t>
      </w:r>
      <w:r>
        <w:rPr>
          <w:rStyle w:val="FootnoteAnchor"/>
          <w:rtl w:val="true"/>
        </w:rPr>
        <w:footnoteReference w:id="211"/>
      </w:r>
      <w:r>
        <w:rPr>
          <w:rFonts w:ascii="IRNazanin" w:hAnsi="IRNazanin" w:eastAsia="IRNazanin"/>
          <w:color w:val="111111"/>
          <w:sz w:val="28"/>
          <w:sz w:val="28"/>
          <w:szCs w:val="28"/>
          <w:rtl w:val="true"/>
          <w:lang w:bidi="fa-IR"/>
        </w:rPr>
        <w:t>خداوند منشاء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اشک می ریخت و برای فقدان مادر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شما در کودکی یتیم شدی، در کودکی مادر رااز دست دادی، اما اجازه داشتی برای او اشک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داشتی از بابا سئوال کنی وگریه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بسوزد برای خود شما و فرزندان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برای آن دختری که در دل شب، بدن مادرش را غسل می دادند، اجازه نداشت بلند بلند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جاها گفته ام از پس این مصیبت ها را خوانده اند برای ما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قضایا را ترسیم کنیم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پدر سخت است در دل شب، همسر جوانش را جلوی چشم بچه ها غسل دهد، آن ها هم نگاه کنند، بلرزند و اشک بریزند، نتوانند صدای شان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ناله بزنند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سفارش کرده بچه ها سینه ی سوراخش را نبینند، پهلوی ملتهبش را نبینند لذا امیرالمؤمنین علیه السلام بدن را از زیر پیراهن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آماده کرد، </w:t>
      </w:r>
    </w:p>
    <w:p>
      <w:pPr>
        <w:pStyle w:val="BookText"/>
        <w:rPr/>
      </w:pPr>
      <w:r>
        <w:rPr>
          <w:rFonts w:ascii="IRNazanin" w:hAnsi="IRNazanin" w:eastAsia="IRNazanin"/>
          <w:color w:val="111111"/>
          <w:sz w:val="28"/>
          <w:sz w:val="28"/>
          <w:szCs w:val="28"/>
          <w:rtl w:val="true"/>
          <w:lang w:bidi="fa-IR"/>
        </w:rPr>
        <w:t>می خواهد بدن را بردارد، یک وقت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بغض در گلویش گیر کرده، حسین ناله می زند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حسینم،زینبم، بیایید از دیدار مادر توشه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تَزَوَّدُوا مِنْ أُمِّكُمْ؛</w:t>
      </w:r>
      <w:r>
        <w:rPr>
          <w:rStyle w:val="FootnoteAnchor"/>
          <w:rtl w:val="true"/>
        </w:rPr>
        <w:footnoteReference w:id="212"/>
      </w:r>
      <w:r>
        <w:rPr>
          <w:rFonts w:ascii="IRNazanin" w:hAnsi="IRNazanin" w:eastAsia="IRNazanin"/>
          <w:color w:val="111111"/>
          <w:sz w:val="28"/>
          <w:sz w:val="28"/>
          <w:szCs w:val="28"/>
          <w:rtl w:val="true"/>
          <w:lang w:bidi="fa-IR"/>
        </w:rPr>
        <w:t>یک بار دیگر مادر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بال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خودشان را روی سینه ی مادر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مادر جان، سلام ما را به پیغمبر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ریزند،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آقازاده ها را از روی بدن مادر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از روی سینه ی مادر برداشت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یا اباالحسن، در کربلا هم یک نازدانه خودش را روی سینه ی بابا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ها را برداشتید اما آن جا با تازیانه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ماه مبارک رمضان و سالروز وفات خدیجه کبری علیها السلام من است همان کسی که همه چیزش را برای پیامبر در روزی که همه منع کردند، بذل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همسر موقعیتی با عنوان رئیس، مدیر و مسئول دارد در این صورت همه او را قبول دارند و برایش هورا می کشند خانواده اش هم در این جو او را حمایت می کنند؛ اما گاهی او تنهای تنها می شود، همه مخالف او می شوند در این صورت اگر یک زن مؤمنه و متدین آمد و از عقیده ی همسرش دفاع کرد این دارای ارزش بسیار والایی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کبری علیها السلام از پیغمبر صلی الله علیه و آله در حالی که هیچ دارایی نداشت و همه دشمن آن حضرت بودند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پیغمبر صلی الله علیه و آله رئیس، حاکم و </w:t>
      </w:r>
    </w:p>
    <w:p>
      <w:pPr>
        <w:pStyle w:val="BookText"/>
        <w:rPr/>
      </w:pPr>
      <w:r>
        <w:rPr>
          <w:rFonts w:ascii="IRNazanin" w:hAnsi="IRNazanin" w:eastAsia="IRNazanin"/>
          <w:color w:val="111111"/>
          <w:sz w:val="28"/>
          <w:sz w:val="28"/>
          <w:szCs w:val="28"/>
          <w:rtl w:val="true"/>
          <w:lang w:bidi="fa-IR"/>
        </w:rPr>
        <w:t>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 گرفت آب وضویش را به عنوان تبرک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آرزو داشتند یک شب خانه ی پیغمبر صلی الله علیه و آله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مکه آن هم سال اول بعثت وقتی از غار حراء پایین امد به او سنگ و چوب می زدند، تهمت می زدند ناسزا می گفتند او را ساحر و مجنون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خدیجه کبری علیها السلام از رسول خدا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که با خدیجه کبری ازدواج کرد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تنها همسر پیغمبر در طول این سال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پس از وفات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مرا تکذیب کردند او مرا تصدیق کرد، روزی که همه از من دریغ کردند او مالش را به پای من ریخت، روزی که همه کفر ورزیده بودند او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به نماز می ایستاد تنها دو نفر به او اقتدا می کردند، یکی علی علیه السلام اول مرد مسلمان و دیگری خدیجه اول زنی که اسلام آورده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رحلت شخصی است که پیغمبر صلی الله علیه و آله در وفاتش متأثر شد و آن سال را سال حزن و نگرانی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افتخار و همین بس که زهرای مرضیه علیها السلام در دامن او پرورش یافت، در افتخار او همین بس که شب معراج خداوند توسط جبرئیل به او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را امروز روانه کنیم مکه کنار قبرستان 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 به یاد آن شخصیتی که پیامبر در رحلتش متأثر شد عرض کنیم و اشک بریزیم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علیها السلام پنج ساله بود که مادرش را از دست داد خیلی گریه می کرد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که او را نوازش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پیش خداست و جایش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خیلی عاطفی است مخصوصاً </w:t>
      </w:r>
    </w:p>
    <w:p>
      <w:pPr>
        <w:pStyle w:val="BookText"/>
        <w:rPr/>
      </w:pPr>
      <w:r>
        <w:rPr>
          <w:rFonts w:ascii="IRNazanin" w:hAnsi="IRNazanin" w:eastAsia="IRNazanin"/>
          <w:color w:val="111111"/>
          <w:sz w:val="28"/>
          <w:sz w:val="28"/>
          <w:szCs w:val="28"/>
          <w:rtl w:val="true"/>
          <w:lang w:bidi="fa-IR"/>
        </w:rPr>
        <w:t>دختر پنج ساله اگر داغ مادر ببیند خیلی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زهرای مرضیه کنار بابا می آمد و او را تلطیف می کرد تا مبادا در این مصیبت اذیت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عرض کنم ای بانوی بزرگوار، بدن مادر شما روز به خاک سپرده شد مردم قریش در تشییع او شرکت کردند، هر وقت که هوای مادر را می کردی بابا دستت را می گرفت کنار قبر خدیجه علیها السلام می آورد تا راحت دردهای خودت را در آن جا ابراز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گریه می کردی تنها برای فقدانش بود، ولی هیچ گاه به خاطر این که بگویی او را کتک زدند و او را آزار دادند گریه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 مادرت را با تکریم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مانع نمی شد که بلند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آزاد گریستی و هم کنار قبر آمدی و مادرت روز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بسوزد بر آن دختری که وقتی می خواست بلند گریه کند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گریه کن، وقتی می خواست برای تشییع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باید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نیز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هم نمی توانست بیاید کنار قبرت اظهار ارادت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یک طرف وقتی می نشست به در و دیوار نگاه می کرد یادش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ایستاده بودم دیدم که مادرم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گهی به کوچه گاهی به خانه می زد</w:t>
      </w:r>
    </w:p>
    <w:p>
      <w:pPr>
        <w:pStyle w:val="BookText"/>
        <w:rPr/>
      </w:pPr>
      <w:r>
        <w:rPr>
          <w:rFonts w:ascii="IRNazanin" w:hAnsi="IRNazanin" w:eastAsia="IRNazanin"/>
          <w:color w:val="111111"/>
          <w:sz w:val="28"/>
          <w:sz w:val="28"/>
          <w:szCs w:val="28"/>
          <w:rtl w:val="true"/>
          <w:lang w:bidi="fa-IR"/>
        </w:rPr>
        <w:t xml:space="preserve">گردیده بود همدست فنفذ با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غلاف شمشیر وی تازیانه می زد</w:t>
      </w:r>
    </w:p>
    <w:p>
      <w:pPr>
        <w:pStyle w:val="BookText"/>
        <w:rPr/>
      </w:pPr>
      <w:r>
        <w:rPr>
          <w:rFonts w:ascii="IRNazanin" w:hAnsi="IRNazanin" w:eastAsia="IRNazanin"/>
          <w:color w:val="111111"/>
          <w:sz w:val="28"/>
          <w:sz w:val="28"/>
          <w:szCs w:val="28"/>
          <w:rtl w:val="true"/>
          <w:lang w:bidi="fa-IR"/>
        </w:rPr>
        <w:t>شما این مصیبت را از مادر نداشتی ولی دخترت زینب هر وقت وارد خانه می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که آتش شعله 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ما در ما پشت در بود </w:t>
      </w:r>
    </w:p>
    <w:p>
      <w:pPr>
        <w:pStyle w:val="BookText"/>
        <w:rPr/>
      </w:pPr>
      <w:r>
        <w:rPr>
          <w:rFonts w:ascii="IRNazanin" w:hAnsi="IRNazanin" w:eastAsia="IRNazanin"/>
          <w:color w:val="111111"/>
          <w:sz w:val="28"/>
          <w:sz w:val="28"/>
          <w:szCs w:val="28"/>
          <w:rtl w:val="true"/>
          <w:lang w:bidi="fa-IR"/>
        </w:rPr>
        <w:t xml:space="preserve">خودم دیدم که دستی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مادر ما تازیانه</w:t>
      </w:r>
    </w:p>
    <w:p>
      <w:pPr>
        <w:pStyle w:val="BookText"/>
        <w:rPr/>
      </w:pPr>
      <w:r>
        <w:rPr>
          <w:rFonts w:ascii="IRNazanin" w:hAnsi="IRNazanin" w:eastAsia="IRNazanin"/>
          <w:color w:val="111111"/>
          <w:sz w:val="28"/>
          <w:sz w:val="28"/>
          <w:szCs w:val="28"/>
          <w:rtl w:val="true"/>
          <w:lang w:bidi="fa-IR"/>
        </w:rPr>
        <w:t>مگر یادش می رفت این مصیبتی را که پیغمبر راحت می آمد کنار قبر همسرش، اما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شب می آمد کنار قبر مادر تان می نشست و با فاطمه سخن می گفت، صورت را روی خاک قبر فاطمه می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جای خالی تو را برای علی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بیا رو به سوی خانه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اطفال مرا شانه کن</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 xml:space="preserve">لا خَیرَ بَعدَکِ فِی الحَیاةِ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افَةَ أَن تَطُولَ حَیاتِی</w:t>
      </w:r>
      <w:r>
        <w:rPr>
          <w:rStyle w:val="FootnoteAnchor"/>
          <w:rtl w:val="true"/>
        </w:rPr>
        <w:footnoteReference w:id="21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1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 محمد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منتهى الأمال،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الأمال،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أقْدامِ الْأُمَّهاتِ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أل محمد،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عزای مظلومان، انتشارات شفق،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سوگنامه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سیره ی حضرت فاطمه علیها السلام در آثار علامه حسن زاده آملی،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فلسفى،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منقبة،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الا خره،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انتشارات منشور وحی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منابع ذکر شده 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می باشد ولی مشهور ما، می خوانند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 محمد،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 محمد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سوگنامه الى محمد،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سوگنامه بن محمد،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از محمد،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سوگنامه آلمحمد،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منتهی الامال،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ترجمه نفس المهموم، سوگنامه آل محمد،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زینب قهرمان، اردستانی،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مثبر الاحزان،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سوگنامه الي محمد،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آن چه در منابع ذکر شده 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می باشد ولی مشهور ماه می خوانند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الى محمد،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فقسه کربلا،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سلطانی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آرام دل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 محمد،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کربلا،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آية الله شوشتری،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دشتی،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دشتی،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آیت الله شوشتری،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آيت الله شوشتری،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مقتل شوشتری،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چه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آية الله شوشتری،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532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می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می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سوگنامه آل محمد صلی الله علیه و آله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منتهي الامال،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الى محمد،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باران، محمد علی عالمی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ال محمد، ص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ویاران،ج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علیه السلام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42985</Words>
  <Characters>160474</Characters>
  <CharactersWithSpaces>202261</CharactersWithSpaces>
  <Paragraphs>1646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2026-08-27T13:40:06Z</dcterms:created>
  <dc:creator>ghaemiyeh.com</dc:creator>
  <dc:description/>
  <dc:language>en-US</dc:language>
  <cp:lastModifiedBy/>
  <dcterms:modified xsi:type="dcterms:W3CDTF">2026-08-27T17:10:12Z</dcterms:modified>
  <cp:revision>1</cp:revision>
  <dc:subject/>
  <dc:title>مقتل روضه ها و مصایب اهل بیت و سوگنامه ی محرم و عاشورا استاد رفیعی</dc:title>
</cp:coreProperties>
</file>

<file path=docProps/custom.xml><?xml version="1.0" encoding="utf-8"?>
<Properties xmlns="http://schemas.openxmlformats.org/officeDocument/2006/custom-properties" xmlns:vt="http://schemas.openxmlformats.org/officeDocument/2006/docPropsVTypes"/>
</file>