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ابن الرضا سیری در زندگی و فضایل حضرت جوادالائمه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326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0326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03264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603266_1051229030">
            <w:r>
              <w:rPr>
                <w:webHidden/>
                <w:rStyle w:val="IndexLink"/>
                <w:rtl w:val="true"/>
              </w:rPr>
              <w:t>مقدمه</w:t>
            </w:r>
            <w:r>
              <w:rPr>
                <w:rStyle w:val="IndexLink"/>
                <w:rtl w:val="true"/>
              </w:rPr>
              <w:t>:</w:t>
              <w:tab/>
            </w:r>
            <w:r>
              <w:rPr>
                <w:rStyle w:val="IndexLink"/>
              </w:rPr>
              <w:t>12</w:t>
            </w:r>
          </w:hyperlink>
        </w:p>
        <w:p>
          <w:pPr>
            <w:pStyle w:val="Contents2"/>
            <w:tabs>
              <w:tab w:val="clear" w:pos="8743"/>
              <w:tab w:val="right" w:pos="9026" w:leader="dot"/>
            </w:tabs>
            <w:rPr/>
          </w:pPr>
          <w:hyperlink w:anchor="__RefHeading___Toc5603268_1051229030">
            <w:r>
              <w:rPr>
                <w:webHidden/>
                <w:rStyle w:val="IndexLink"/>
                <w:rtl w:val="true"/>
              </w:rPr>
              <w:t>خانواده حضرت جواد الأئمه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5603270_1051229030">
            <w:r>
              <w:rPr>
                <w:webHidden/>
                <w:rStyle w:val="IndexLink"/>
                <w:rtl w:val="true"/>
              </w:rPr>
              <w:t>مادر حضرت جواد الأئمه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5603272_1051229030">
            <w:r>
              <w:rPr>
                <w:webHidden/>
                <w:rStyle w:val="IndexLink"/>
                <w:rtl w:val="true"/>
              </w:rPr>
              <w:t>ولادت حضرت جواد الأئمه علیه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5603274_1051229030">
            <w:r>
              <w:rPr>
                <w:webHidden/>
                <w:rStyle w:val="IndexLink"/>
                <w:rtl w:val="true"/>
              </w:rPr>
              <w:t>بشارت حضرت کاظم علیه السلام به ولادت حضرت جواد الأئمه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5603276_1051229030">
            <w:r>
              <w:rPr>
                <w:webHidden/>
                <w:rStyle w:val="IndexLink"/>
                <w:rtl w:val="true"/>
              </w:rPr>
              <w:t>کیفیت ولادت حضرت جواد الأئمه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5603278_1051229030">
            <w:r>
              <w:rPr>
                <w:webHidden/>
                <w:rStyle w:val="IndexLink"/>
                <w:rtl w:val="true"/>
              </w:rPr>
              <w:t>خلقت أنوار أئمه اطهار علیهم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5603280_1051229030">
            <w:r>
              <w:rPr>
                <w:webHidden/>
                <w:rStyle w:val="IndexLink"/>
                <w:rtl w:val="true"/>
              </w:rPr>
              <w:t>اتهامی جگر سوز</w:t>
            </w:r>
            <w:r>
              <w:rPr>
                <w:rStyle w:val="IndexLink"/>
                <w:rtl w:val="true"/>
              </w:rPr>
              <w:tab/>
            </w:r>
            <w:r>
              <w:rPr>
                <w:rStyle w:val="IndexLink"/>
              </w:rPr>
              <w:t>28</w:t>
            </w:r>
          </w:hyperlink>
        </w:p>
        <w:p>
          <w:pPr>
            <w:pStyle w:val="Contents2"/>
            <w:tabs>
              <w:tab w:val="clear" w:pos="8743"/>
              <w:tab w:val="right" w:pos="9026" w:leader="dot"/>
            </w:tabs>
            <w:rPr/>
          </w:pPr>
          <w:hyperlink w:anchor="__RefHeading___Toc5603282_1051229030">
            <w:r>
              <w:rPr>
                <w:webHidden/>
                <w:rStyle w:val="IndexLink"/>
                <w:rtl w:val="true"/>
              </w:rPr>
              <w:t>نام حضرت جواد الأئمه 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5603284_1051229030">
            <w:r>
              <w:rPr>
                <w:webHidden/>
                <w:rStyle w:val="IndexLink"/>
                <w:rtl w:val="true"/>
              </w:rPr>
              <w:t>القاب حضرت جواد الأئمه 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5603286_1051229030">
            <w:r>
              <w:rPr>
                <w:webHidden/>
                <w:rStyle w:val="IndexLink"/>
                <w:rtl w:val="true"/>
              </w:rPr>
              <w:t>حضرت جواد الأئمه علیه السلام مولودی مبارک</w:t>
            </w:r>
            <w:r>
              <w:rPr>
                <w:rStyle w:val="IndexLink"/>
                <w:rtl w:val="true"/>
              </w:rPr>
              <w:tab/>
            </w:r>
            <w:r>
              <w:rPr>
                <w:rStyle w:val="IndexLink"/>
              </w:rPr>
              <w:t>43</w:t>
            </w:r>
          </w:hyperlink>
        </w:p>
        <w:p>
          <w:pPr>
            <w:pStyle w:val="Contents2"/>
            <w:tabs>
              <w:tab w:val="clear" w:pos="8743"/>
              <w:tab w:val="right" w:pos="9026" w:leader="dot"/>
            </w:tabs>
            <w:rPr/>
          </w:pPr>
          <w:hyperlink w:anchor="__RefHeading___Toc5603288_1051229030">
            <w:r>
              <w:rPr>
                <w:webHidden/>
                <w:rStyle w:val="IndexLink"/>
                <w:rtl w:val="true"/>
              </w:rPr>
              <w:t>نقش نگین حضرت جواد الأئمه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5603290_1051229030">
            <w:r>
              <w:rPr>
                <w:webHidden/>
                <w:rStyle w:val="IndexLink"/>
                <w:rtl w:val="true"/>
              </w:rPr>
              <w:t>فرزندان حضرت امام رضا 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5603292_1051229030">
            <w:r>
              <w:rPr>
                <w:webHidden/>
                <w:rStyle w:val="IndexLink"/>
                <w:rtl w:val="true"/>
              </w:rPr>
              <w:t>فرزندان منسوب به حضرت رضا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5603294_1051229030">
            <w:r>
              <w:rPr>
                <w:webHidden/>
                <w:rStyle w:val="IndexLink"/>
                <w:rtl w:val="true"/>
              </w:rPr>
              <w:t>همسر حضرت جواد الأئمه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5603296_1051229030">
            <w:r>
              <w:rPr>
                <w:webHidden/>
                <w:rStyle w:val="IndexLink"/>
                <w:rtl w:val="true"/>
              </w:rPr>
              <w:t>فرزندان حضرت جواد الأئمه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5603298_1051229030">
            <w:r>
              <w:rPr>
                <w:webHidden/>
                <w:rStyle w:val="IndexLink"/>
                <w:rtl w:val="true"/>
              </w:rPr>
              <w:t>أبو محمّد موسی مبرقع</w:t>
            </w:r>
            <w:r>
              <w:rPr>
                <w:rStyle w:val="IndexLink"/>
                <w:rtl w:val="true"/>
              </w:rPr>
              <w:tab/>
            </w:r>
            <w:r>
              <w:rPr>
                <w:rStyle w:val="IndexLink"/>
              </w:rPr>
              <w:t>71</w:t>
            </w:r>
          </w:hyperlink>
        </w:p>
        <w:p>
          <w:pPr>
            <w:pStyle w:val="Contents2"/>
            <w:tabs>
              <w:tab w:val="clear" w:pos="8743"/>
              <w:tab w:val="right" w:pos="9026" w:leader="dot"/>
            </w:tabs>
            <w:rPr/>
          </w:pPr>
          <w:hyperlink w:anchor="__RefHeading___Toc5603300_1051229030">
            <w:r>
              <w:rPr>
                <w:webHidden/>
                <w:rStyle w:val="IndexLink"/>
                <w:rtl w:val="true"/>
              </w:rPr>
              <w:t>زینب</w:t>
            </w:r>
            <w:r>
              <w:rPr>
                <w:rStyle w:val="IndexLink"/>
                <w:rtl w:val="true"/>
              </w:rPr>
              <w:tab/>
            </w:r>
            <w:r>
              <w:rPr>
                <w:rStyle w:val="IndexLink"/>
              </w:rPr>
              <w:t>72</w:t>
            </w:r>
          </w:hyperlink>
        </w:p>
        <w:p>
          <w:pPr>
            <w:pStyle w:val="Contents2"/>
            <w:tabs>
              <w:tab w:val="clear" w:pos="8743"/>
              <w:tab w:val="right" w:pos="9026" w:leader="dot"/>
            </w:tabs>
            <w:rPr/>
          </w:pPr>
          <w:hyperlink w:anchor="__RefHeading___Toc5603302_1051229030">
            <w:r>
              <w:rPr>
                <w:webHidden/>
                <w:rStyle w:val="IndexLink"/>
                <w:rtl w:val="true"/>
              </w:rPr>
              <w:t>حکیمه خاتون</w:t>
            </w:r>
            <w:r>
              <w:rPr>
                <w:rStyle w:val="IndexLink"/>
                <w:rtl w:val="true"/>
              </w:rPr>
              <w:tab/>
            </w:r>
            <w:r>
              <w:rPr>
                <w:rStyle w:val="IndexLink"/>
              </w:rPr>
              <w:t>72</w:t>
            </w:r>
          </w:hyperlink>
        </w:p>
        <w:p>
          <w:pPr>
            <w:pStyle w:val="Contents2"/>
            <w:tabs>
              <w:tab w:val="clear" w:pos="8743"/>
              <w:tab w:val="right" w:pos="9026" w:leader="dot"/>
            </w:tabs>
            <w:rPr/>
          </w:pPr>
          <w:hyperlink w:anchor="__RefHeading___Toc5603304_1051229030">
            <w:r>
              <w:rPr>
                <w:webHidden/>
                <w:rStyle w:val="IndexLink"/>
                <w:rtl w:val="true"/>
              </w:rPr>
              <w:t>ویژگی‌های حضرت حکیمه خاتون علیها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5603306_1051229030">
            <w:r>
              <w:rPr>
                <w:webHidden/>
                <w:rStyle w:val="IndexLink"/>
                <w:rtl w:val="true"/>
              </w:rPr>
              <w:t>حافظ اسرار امامت عظمی</w:t>
            </w:r>
            <w:r>
              <w:rPr>
                <w:rStyle w:val="IndexLink"/>
                <w:rtl w:val="true"/>
              </w:rPr>
              <w:tab/>
            </w:r>
            <w:r>
              <w:rPr>
                <w:rStyle w:val="IndexLink"/>
              </w:rPr>
              <w:t>73</w:t>
            </w:r>
          </w:hyperlink>
        </w:p>
        <w:p>
          <w:pPr>
            <w:pStyle w:val="Contents2"/>
            <w:tabs>
              <w:tab w:val="clear" w:pos="8743"/>
              <w:tab w:val="right" w:pos="9026" w:leader="dot"/>
            </w:tabs>
            <w:rPr/>
          </w:pPr>
          <w:hyperlink w:anchor="__RefHeading___Toc5603308_1051229030">
            <w:r>
              <w:rPr>
                <w:webHidden/>
                <w:rStyle w:val="IndexLink"/>
                <w:rtl w:val="true"/>
              </w:rPr>
              <w:t>ملاقات‌های روزانه حضرت حکیمه علیها السلام با امام زمان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5603310_1051229030">
            <w:r>
              <w:rPr>
                <w:webHidden/>
                <w:rStyle w:val="IndexLink"/>
                <w:rtl w:val="true"/>
              </w:rPr>
              <w:t>نیابت کبری و خاصهٔ حضرت ولیّ عصر علیه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5603312_1051229030">
            <w:r>
              <w:rPr>
                <w:webHidden/>
                <w:rStyle w:val="IndexLink"/>
                <w:rtl w:val="true"/>
              </w:rPr>
              <w:t>آگاهی حضرت حکیمه خاتون علیها السلام از غیب</w:t>
            </w:r>
            <w:r>
              <w:rPr>
                <w:rStyle w:val="IndexLink"/>
                <w:rtl w:val="true"/>
              </w:rPr>
              <w:tab/>
            </w:r>
            <w:r>
              <w:rPr>
                <w:rStyle w:val="IndexLink"/>
              </w:rPr>
              <w:t>77</w:t>
            </w:r>
          </w:hyperlink>
        </w:p>
        <w:p>
          <w:pPr>
            <w:pStyle w:val="Contents2"/>
            <w:tabs>
              <w:tab w:val="clear" w:pos="8743"/>
              <w:tab w:val="right" w:pos="9026" w:leader="dot"/>
            </w:tabs>
            <w:rPr/>
          </w:pPr>
          <w:hyperlink w:anchor="__RefHeading___Toc5603314_1051229030">
            <w:r>
              <w:rPr>
                <w:webHidden/>
                <w:rStyle w:val="IndexLink"/>
                <w:rtl w:val="true"/>
              </w:rPr>
              <w:t>حضرت حکیمه خاتون علیها السلام محدثی بزرگ</w:t>
            </w:r>
            <w:r>
              <w:rPr>
                <w:rStyle w:val="IndexLink"/>
                <w:rtl w:val="true"/>
              </w:rPr>
              <w:tab/>
            </w:r>
            <w:r>
              <w:rPr>
                <w:rStyle w:val="IndexLink"/>
              </w:rPr>
              <w:t>78</w:t>
            </w:r>
          </w:hyperlink>
        </w:p>
        <w:p>
          <w:pPr>
            <w:pStyle w:val="Contents2"/>
            <w:tabs>
              <w:tab w:val="clear" w:pos="8743"/>
              <w:tab w:val="right" w:pos="9026" w:leader="dot"/>
            </w:tabs>
            <w:rPr/>
          </w:pPr>
          <w:hyperlink w:anchor="__RefHeading___Toc5603316_1051229030">
            <w:r>
              <w:rPr>
                <w:webHidden/>
                <w:rStyle w:val="IndexLink"/>
                <w:rtl w:val="true"/>
              </w:rPr>
              <w:t>تواضع حضرت حکیمه خاتون علیها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5603318_1051229030">
            <w:r>
              <w:rPr>
                <w:webHidden/>
                <w:rStyle w:val="IndexLink"/>
                <w:rtl w:val="true"/>
              </w:rPr>
              <w:t>دعای حضرت حکیمه علیها السلام برای ولادت حضرت مهدی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5603320_1051229030">
            <w:r>
              <w:rPr>
                <w:webHidden/>
                <w:rStyle w:val="IndexLink"/>
                <w:rtl w:val="true"/>
              </w:rPr>
              <w:t>همسر و فرزندان حضرت حکیمه خاتون علیها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5603322_1051229030">
            <w:r>
              <w:rPr>
                <w:webHidden/>
                <w:rStyle w:val="IndexLink"/>
                <w:rtl w:val="true"/>
              </w:rPr>
              <w:t>وفات حضرت حکیمه خاتون علیها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5603324_1051229030">
            <w:r>
              <w:rPr>
                <w:webHidden/>
                <w:rStyle w:val="IndexLink"/>
                <w:rtl w:val="true"/>
              </w:rPr>
              <w:t>آغاز امامت حضرت جواد الأئمه علیه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5603326_1051229030">
            <w:r>
              <w:rPr>
                <w:webHidden/>
                <w:rStyle w:val="IndexLink"/>
                <w:rtl w:val="true"/>
              </w:rPr>
              <w:t>حضرت جواد الأئمه علیه السلام بر بالین پدر</w:t>
            </w:r>
            <w:r>
              <w:rPr>
                <w:rStyle w:val="IndexLink"/>
                <w:rtl w:val="true"/>
              </w:rPr>
              <w:tab/>
            </w:r>
            <w:r>
              <w:rPr>
                <w:rStyle w:val="IndexLink"/>
              </w:rPr>
              <w:t>91</w:t>
            </w:r>
          </w:hyperlink>
        </w:p>
        <w:p>
          <w:pPr>
            <w:pStyle w:val="Contents2"/>
            <w:tabs>
              <w:tab w:val="clear" w:pos="8743"/>
              <w:tab w:val="right" w:pos="9026" w:leader="dot"/>
            </w:tabs>
            <w:rPr/>
          </w:pPr>
          <w:hyperlink w:anchor="__RefHeading___Toc5603328_1051229030">
            <w:r>
              <w:rPr>
                <w:webHidden/>
                <w:rStyle w:val="IndexLink"/>
                <w:rtl w:val="true"/>
              </w:rPr>
              <w:t>اعلام عزاداری برای امام رضا علیه السلام از طرف امام جواد 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5603330_1051229030">
            <w:r>
              <w:rPr>
                <w:webHidden/>
                <w:rStyle w:val="IndexLink"/>
                <w:rtl w:val="true"/>
              </w:rPr>
              <w:t>اجتماع شيعيان در خانۀ عبد الرحمن بن حجاج</w:t>
            </w:r>
            <w:r>
              <w:rPr>
                <w:rStyle w:val="IndexLink"/>
                <w:rtl w:val="true"/>
              </w:rPr>
              <w:tab/>
            </w:r>
            <w:r>
              <w:rPr>
                <w:rStyle w:val="IndexLink"/>
              </w:rPr>
              <w:t>92</w:t>
            </w:r>
          </w:hyperlink>
        </w:p>
        <w:p>
          <w:pPr>
            <w:pStyle w:val="Contents2"/>
            <w:tabs>
              <w:tab w:val="clear" w:pos="8743"/>
              <w:tab w:val="right" w:pos="9026" w:leader="dot"/>
            </w:tabs>
            <w:rPr/>
          </w:pPr>
          <w:hyperlink w:anchor="__RefHeading___Toc5603332_1051229030">
            <w:r>
              <w:rPr>
                <w:webHidden/>
                <w:rStyle w:val="IndexLink"/>
                <w:rtl w:val="true"/>
              </w:rPr>
              <w:t>ديدار شيعيان با حضرت جواد علیه السلام در موسم حجّ</w:t>
            </w:r>
            <w:r>
              <w:rPr>
                <w:rStyle w:val="IndexLink"/>
                <w:rtl w:val="true"/>
              </w:rPr>
              <w:tab/>
            </w:r>
            <w:r>
              <w:rPr>
                <w:rStyle w:val="IndexLink"/>
              </w:rPr>
              <w:t>94</w:t>
            </w:r>
          </w:hyperlink>
        </w:p>
        <w:p>
          <w:pPr>
            <w:pStyle w:val="Contents2"/>
            <w:tabs>
              <w:tab w:val="clear" w:pos="8743"/>
              <w:tab w:val="right" w:pos="9026" w:leader="dot"/>
            </w:tabs>
            <w:rPr/>
          </w:pPr>
          <w:hyperlink w:anchor="__RefHeading___Toc5603334_1051229030">
            <w:r>
              <w:rPr>
                <w:webHidden/>
                <w:rStyle w:val="IndexLink"/>
                <w:rtl w:val="true"/>
              </w:rPr>
              <w:t>تصریح حضرت رضا علیه السلام به امامت حضرت جواد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5603336_1051229030">
            <w:r>
              <w:rPr>
                <w:webHidden/>
                <w:rStyle w:val="IndexLink"/>
                <w:rtl w:val="true"/>
              </w:rPr>
              <w:t>تصریح امام کاظم علیه السلام به امامت حضرت جواد الأئمه علیه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5603338_1051229030">
            <w:r>
              <w:rPr>
                <w:webHidden/>
                <w:rStyle w:val="IndexLink"/>
                <w:rtl w:val="true"/>
              </w:rPr>
              <w:t>مناظرات حضرت جواد الأئمه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5603340_1051229030">
            <w:r>
              <w:rPr>
                <w:webHidden/>
                <w:rStyle w:val="IndexLink"/>
                <w:rtl w:val="true"/>
              </w:rPr>
              <w:t>معجزات حضرت جواد الأئمه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5603342_1051229030">
            <w:r>
              <w:rPr>
                <w:webHidden/>
                <w:rStyle w:val="IndexLink"/>
                <w:rtl w:val="true"/>
              </w:rPr>
              <w:t>آگاهی حضرت جواد الأئمه علیه السلام از نیت افراد</w:t>
            </w:r>
            <w:r>
              <w:rPr>
                <w:rStyle w:val="IndexLink"/>
                <w:rtl w:val="true"/>
              </w:rPr>
              <w:tab/>
            </w:r>
            <w:r>
              <w:rPr>
                <w:rStyle w:val="IndexLink"/>
              </w:rPr>
              <w:t>124</w:t>
            </w:r>
          </w:hyperlink>
        </w:p>
        <w:p>
          <w:pPr>
            <w:pStyle w:val="Contents2"/>
            <w:tabs>
              <w:tab w:val="clear" w:pos="8743"/>
              <w:tab w:val="right" w:pos="9026" w:leader="dot"/>
            </w:tabs>
            <w:rPr/>
          </w:pPr>
          <w:hyperlink w:anchor="__RefHeading___Toc5603344_1051229030">
            <w:r>
              <w:rPr>
                <w:webHidden/>
                <w:rStyle w:val="IndexLink"/>
                <w:rtl w:val="true"/>
              </w:rPr>
              <w:t>حضور امیرالمؤمنین علیه السلام در چهل مهمانی</w:t>
            </w:r>
            <w:r>
              <w:rPr>
                <w:rStyle w:val="IndexLink"/>
                <w:rtl w:val="true"/>
              </w:rPr>
              <w:tab/>
            </w:r>
            <w:r>
              <w:rPr>
                <w:rStyle w:val="IndexLink"/>
              </w:rPr>
              <w:t>136</w:t>
            </w:r>
          </w:hyperlink>
        </w:p>
        <w:p>
          <w:pPr>
            <w:pStyle w:val="Contents2"/>
            <w:tabs>
              <w:tab w:val="clear" w:pos="8743"/>
              <w:tab w:val="right" w:pos="9026" w:leader="dot"/>
            </w:tabs>
            <w:rPr/>
          </w:pPr>
          <w:hyperlink w:anchor="__RefHeading___Toc5603346_1051229030">
            <w:r>
              <w:rPr>
                <w:webHidden/>
                <w:rStyle w:val="IndexLink"/>
                <w:rtl w:val="true"/>
              </w:rPr>
              <w:t>شهادت عصا به امامت حضرت جواد الأئمه 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5603348_1051229030">
            <w:r>
              <w:rPr>
                <w:webHidden/>
                <w:rStyle w:val="IndexLink"/>
                <w:rtl w:val="true"/>
              </w:rPr>
              <w:t>طیّ الأرض به برکت حضرت جواد الأئمه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5603350_1051229030">
            <w:r>
              <w:rPr>
                <w:webHidden/>
                <w:rStyle w:val="IndexLink"/>
                <w:rtl w:val="true"/>
              </w:rPr>
              <w:t>دخول حضرت جواد علیه السلام به زندان و بیرون آوردن أبا صلت</w:t>
            </w:r>
            <w:r>
              <w:rPr>
                <w:rStyle w:val="IndexLink"/>
                <w:rtl w:val="true"/>
              </w:rPr>
              <w:tab/>
            </w:r>
            <w:r>
              <w:rPr>
                <w:rStyle w:val="IndexLink"/>
              </w:rPr>
              <w:t>152</w:t>
            </w:r>
          </w:hyperlink>
        </w:p>
        <w:p>
          <w:pPr>
            <w:pStyle w:val="Contents2"/>
            <w:tabs>
              <w:tab w:val="clear" w:pos="8743"/>
              <w:tab w:val="right" w:pos="9026" w:leader="dot"/>
            </w:tabs>
            <w:rPr/>
          </w:pPr>
          <w:hyperlink w:anchor="__RefHeading___Toc5603352_1051229030">
            <w:r>
              <w:rPr>
                <w:webHidden/>
                <w:rStyle w:val="IndexLink"/>
                <w:rtl w:val="true"/>
              </w:rPr>
              <w:t>شفای نابینا به برکت حضرت جواد الأئمه علیه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5603354_1051229030">
            <w:r>
              <w:rPr>
                <w:webHidden/>
                <w:rStyle w:val="IndexLink"/>
                <w:rtl w:val="true"/>
              </w:rPr>
              <w:t>شفای ناشنوا به برکت حضرت جواد الأئمه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5603356_1051229030">
            <w:r>
              <w:rPr>
                <w:webHidden/>
                <w:rStyle w:val="IndexLink"/>
                <w:rtl w:val="true"/>
              </w:rPr>
              <w:t>شفای لال به برکت حضرت جواد الأئمه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5603358_1051229030">
            <w:r>
              <w:rPr>
                <w:webHidden/>
                <w:rStyle w:val="IndexLink"/>
                <w:rtl w:val="true"/>
              </w:rPr>
              <w:t>اثر انگشتان حضرت جواد الأئمه علیه السلام بر سنگ</w:t>
            </w:r>
            <w:r>
              <w:rPr>
                <w:rStyle w:val="IndexLink"/>
                <w:rtl w:val="true"/>
              </w:rPr>
              <w:tab/>
            </w:r>
            <w:r>
              <w:rPr>
                <w:rStyle w:val="IndexLink"/>
              </w:rPr>
              <w:t>155</w:t>
            </w:r>
          </w:hyperlink>
        </w:p>
        <w:p>
          <w:pPr>
            <w:pStyle w:val="Contents2"/>
            <w:tabs>
              <w:tab w:val="clear" w:pos="8743"/>
              <w:tab w:val="right" w:pos="9026" w:leader="dot"/>
            </w:tabs>
            <w:rPr/>
          </w:pPr>
          <w:hyperlink w:anchor="__RefHeading___Toc5603360_1051229030">
            <w:r>
              <w:rPr>
                <w:webHidden/>
                <w:rStyle w:val="IndexLink"/>
                <w:rtl w:val="true"/>
              </w:rPr>
              <w:t>وحشت مخارق از حضرت جواد الأئمه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5603362_1051229030">
            <w:r>
              <w:rPr>
                <w:webHidden/>
                <w:rStyle w:val="IndexLink"/>
                <w:rtl w:val="true"/>
              </w:rPr>
              <w:t>آگاهی حضرت جواد الأئمه علیه السلام از جنین در رحم</w:t>
            </w:r>
            <w:r>
              <w:rPr>
                <w:rStyle w:val="IndexLink"/>
                <w:rtl w:val="true"/>
              </w:rPr>
              <w:tab/>
            </w:r>
            <w:r>
              <w:rPr>
                <w:rStyle w:val="IndexLink"/>
              </w:rPr>
              <w:t>157</w:t>
            </w:r>
          </w:hyperlink>
        </w:p>
        <w:p>
          <w:pPr>
            <w:pStyle w:val="Contents2"/>
            <w:tabs>
              <w:tab w:val="clear" w:pos="8743"/>
              <w:tab w:val="right" w:pos="9026" w:leader="dot"/>
            </w:tabs>
            <w:rPr/>
          </w:pPr>
          <w:hyperlink w:anchor="__RefHeading___Toc5603364_1051229030">
            <w:r>
              <w:rPr>
                <w:webHidden/>
                <w:rStyle w:val="IndexLink"/>
                <w:rtl w:val="true"/>
              </w:rPr>
              <w:t>شفای بیمار به برکت حضرت جواد الأئمه علیه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5603366_1051229030">
            <w:r>
              <w:rPr>
                <w:webHidden/>
                <w:rStyle w:val="IndexLink"/>
                <w:rtl w:val="true"/>
              </w:rPr>
              <w:t>آگاهی حضرت جواد الأئمه علیه السلام از غیب</w:t>
            </w:r>
            <w:r>
              <w:rPr>
                <w:rStyle w:val="IndexLink"/>
                <w:rtl w:val="true"/>
              </w:rPr>
              <w:tab/>
            </w:r>
            <w:r>
              <w:rPr>
                <w:rStyle w:val="IndexLink"/>
              </w:rPr>
              <w:t>160</w:t>
            </w:r>
          </w:hyperlink>
        </w:p>
        <w:p>
          <w:pPr>
            <w:pStyle w:val="Contents2"/>
            <w:tabs>
              <w:tab w:val="clear" w:pos="8743"/>
              <w:tab w:val="right" w:pos="9026" w:leader="dot"/>
            </w:tabs>
            <w:rPr/>
          </w:pPr>
          <w:hyperlink w:anchor="__RefHeading___Toc5603368_1051229030">
            <w:r>
              <w:rPr>
                <w:webHidden/>
                <w:rStyle w:val="IndexLink"/>
                <w:rtl w:val="true"/>
              </w:rPr>
              <w:t>آگاهی حضرت جواد الأئمه علیه السلام از نام نویسنده نامه</w:t>
            </w:r>
            <w:r>
              <w:rPr>
                <w:rStyle w:val="IndexLink"/>
                <w:rtl w:val="true"/>
              </w:rPr>
              <w:tab/>
            </w:r>
            <w:r>
              <w:rPr>
                <w:rStyle w:val="IndexLink"/>
              </w:rPr>
              <w:t>164</w:t>
            </w:r>
          </w:hyperlink>
        </w:p>
        <w:p>
          <w:pPr>
            <w:pStyle w:val="Contents2"/>
            <w:tabs>
              <w:tab w:val="clear" w:pos="8743"/>
              <w:tab w:val="right" w:pos="9026" w:leader="dot"/>
            </w:tabs>
            <w:rPr/>
          </w:pPr>
          <w:hyperlink w:anchor="__RefHeading___Toc5603370_1051229030">
            <w:r>
              <w:rPr>
                <w:webHidden/>
                <w:rStyle w:val="IndexLink"/>
                <w:rtl w:val="true"/>
              </w:rPr>
              <w:t>آگاهی حضرت جواد الأئمه علیه السلام از نیت پسر عموی خود</w:t>
            </w:r>
            <w:r>
              <w:rPr>
                <w:rStyle w:val="IndexLink"/>
                <w:rtl w:val="true"/>
              </w:rPr>
              <w:tab/>
            </w:r>
            <w:r>
              <w:rPr>
                <w:rStyle w:val="IndexLink"/>
              </w:rPr>
              <w:t>164</w:t>
            </w:r>
          </w:hyperlink>
        </w:p>
        <w:p>
          <w:pPr>
            <w:pStyle w:val="Contents2"/>
            <w:tabs>
              <w:tab w:val="clear" w:pos="8743"/>
              <w:tab w:val="right" w:pos="9026" w:leader="dot"/>
            </w:tabs>
            <w:rPr/>
          </w:pPr>
          <w:hyperlink w:anchor="__RefHeading___Toc5603372_1051229030">
            <w:r>
              <w:rPr>
                <w:webHidden/>
                <w:rStyle w:val="IndexLink"/>
                <w:rtl w:val="true"/>
              </w:rPr>
              <w:t>آگاهی حضرت جواد الأئمه علیه السلام از شُتربان</w:t>
            </w:r>
            <w:r>
              <w:rPr>
                <w:rStyle w:val="IndexLink"/>
                <w:rtl w:val="true"/>
              </w:rPr>
              <w:tab/>
            </w:r>
            <w:r>
              <w:rPr>
                <w:rStyle w:val="IndexLink"/>
              </w:rPr>
              <w:t>165</w:t>
            </w:r>
          </w:hyperlink>
        </w:p>
        <w:p>
          <w:pPr>
            <w:pStyle w:val="Contents2"/>
            <w:tabs>
              <w:tab w:val="clear" w:pos="8743"/>
              <w:tab w:val="right" w:pos="9026" w:leader="dot"/>
            </w:tabs>
            <w:rPr/>
          </w:pPr>
          <w:hyperlink w:anchor="__RefHeading___Toc5603374_1051229030">
            <w:r>
              <w:rPr>
                <w:webHidden/>
                <w:rStyle w:val="IndexLink"/>
                <w:rtl w:val="true"/>
              </w:rPr>
              <w:t>آگاهی حضرت جواد الأئمه علیه السلام از گم‌شده</w:t>
            </w:r>
            <w:r>
              <w:rPr>
                <w:rStyle w:val="IndexLink"/>
                <w:rtl w:val="true"/>
              </w:rPr>
              <w:tab/>
            </w:r>
            <w:r>
              <w:rPr>
                <w:rStyle w:val="IndexLink"/>
              </w:rPr>
              <w:t>166</w:t>
            </w:r>
          </w:hyperlink>
        </w:p>
        <w:p>
          <w:pPr>
            <w:pStyle w:val="Contents2"/>
            <w:tabs>
              <w:tab w:val="clear" w:pos="8743"/>
              <w:tab w:val="right" w:pos="9026" w:leader="dot"/>
            </w:tabs>
            <w:rPr/>
          </w:pPr>
          <w:hyperlink w:anchor="__RefHeading___Toc5603376_1051229030">
            <w:r>
              <w:rPr>
                <w:webHidden/>
                <w:rStyle w:val="IndexLink"/>
                <w:rtl w:val="true"/>
              </w:rPr>
              <w:t>آگاهی حضرت جواد الأئمه علیه السلام از هدیه دهنده</w:t>
            </w:r>
            <w:r>
              <w:rPr>
                <w:rStyle w:val="IndexLink"/>
                <w:rtl w:val="true"/>
              </w:rPr>
              <w:tab/>
            </w:r>
            <w:r>
              <w:rPr>
                <w:rStyle w:val="IndexLink"/>
              </w:rPr>
              <w:t>167</w:t>
            </w:r>
          </w:hyperlink>
        </w:p>
        <w:p>
          <w:pPr>
            <w:pStyle w:val="Contents2"/>
            <w:tabs>
              <w:tab w:val="clear" w:pos="8743"/>
              <w:tab w:val="right" w:pos="9026" w:leader="dot"/>
            </w:tabs>
            <w:rPr/>
          </w:pPr>
          <w:hyperlink w:anchor="__RefHeading___Toc5603378_1051229030">
            <w:r>
              <w:rPr>
                <w:webHidden/>
                <w:rStyle w:val="IndexLink"/>
                <w:rtl w:val="true"/>
              </w:rPr>
              <w:t>آگاهی حضرت جواد الأئمه علیه السلام از مکان حیوان گم‌شده</w:t>
            </w:r>
            <w:r>
              <w:rPr>
                <w:rStyle w:val="IndexLink"/>
                <w:rtl w:val="true"/>
              </w:rPr>
              <w:tab/>
            </w:r>
            <w:r>
              <w:rPr>
                <w:rStyle w:val="IndexLink"/>
              </w:rPr>
              <w:t>168</w:t>
            </w:r>
          </w:hyperlink>
        </w:p>
        <w:p>
          <w:pPr>
            <w:pStyle w:val="Contents2"/>
            <w:tabs>
              <w:tab w:val="clear" w:pos="8743"/>
              <w:tab w:val="right" w:pos="9026" w:leader="dot"/>
            </w:tabs>
            <w:rPr/>
          </w:pPr>
          <w:hyperlink w:anchor="__RefHeading___Toc5603380_1051229030">
            <w:r>
              <w:rPr>
                <w:webHidden/>
                <w:rStyle w:val="IndexLink"/>
                <w:rtl w:val="true"/>
              </w:rPr>
              <w:t>آگاهی حضرت جواد الأئمه علیه السلام از گفتار پدر خود</w:t>
            </w:r>
            <w:r>
              <w:rPr>
                <w:rStyle w:val="IndexLink"/>
                <w:rtl w:val="true"/>
              </w:rPr>
              <w:tab/>
            </w:r>
            <w:r>
              <w:rPr>
                <w:rStyle w:val="IndexLink"/>
              </w:rPr>
              <w:t>169</w:t>
            </w:r>
          </w:hyperlink>
        </w:p>
        <w:p>
          <w:pPr>
            <w:pStyle w:val="Contents2"/>
            <w:tabs>
              <w:tab w:val="clear" w:pos="8743"/>
              <w:tab w:val="right" w:pos="9026" w:leader="dot"/>
            </w:tabs>
            <w:rPr/>
          </w:pPr>
          <w:hyperlink w:anchor="__RefHeading___Toc5603382_1051229030">
            <w:r>
              <w:rPr>
                <w:webHidden/>
                <w:rStyle w:val="IndexLink"/>
                <w:rtl w:val="true"/>
              </w:rPr>
              <w:t>آگاهی حضرت جواد الأئمه علیه السلام از سختی راه</w:t>
            </w:r>
            <w:r>
              <w:rPr>
                <w:rStyle w:val="IndexLink"/>
                <w:rtl w:val="true"/>
              </w:rPr>
              <w:tab/>
            </w:r>
            <w:r>
              <w:rPr>
                <w:rStyle w:val="IndexLink"/>
              </w:rPr>
              <w:t>170</w:t>
            </w:r>
          </w:hyperlink>
        </w:p>
        <w:p>
          <w:pPr>
            <w:pStyle w:val="Contents2"/>
            <w:tabs>
              <w:tab w:val="clear" w:pos="8743"/>
              <w:tab w:val="right" w:pos="9026" w:leader="dot"/>
            </w:tabs>
            <w:rPr/>
          </w:pPr>
          <w:hyperlink w:anchor="__RefHeading___Toc5603384_1051229030">
            <w:r>
              <w:rPr>
                <w:webHidden/>
                <w:rStyle w:val="IndexLink"/>
                <w:rtl w:val="true"/>
              </w:rPr>
              <w:t>سبز شدن درخت به برکت حضرت جواد الأئمه علیه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5603386_1051229030">
            <w:r>
              <w:rPr>
                <w:webHidden/>
                <w:rStyle w:val="IndexLink"/>
                <w:rtl w:val="true"/>
              </w:rPr>
              <w:t>آگاهی حضرت جواد الأئمه علیه السلام از زبان حیوانات</w:t>
            </w:r>
            <w:r>
              <w:rPr>
                <w:rStyle w:val="IndexLink"/>
                <w:rtl w:val="true"/>
              </w:rPr>
              <w:tab/>
            </w:r>
            <w:r>
              <w:rPr>
                <w:rStyle w:val="IndexLink"/>
              </w:rPr>
              <w:t>172</w:t>
            </w:r>
          </w:hyperlink>
        </w:p>
        <w:p>
          <w:pPr>
            <w:pStyle w:val="Contents2"/>
            <w:tabs>
              <w:tab w:val="clear" w:pos="8743"/>
              <w:tab w:val="right" w:pos="9026" w:leader="dot"/>
            </w:tabs>
            <w:rPr/>
          </w:pPr>
          <w:hyperlink w:anchor="__RefHeading___Toc5603388_1051229030">
            <w:r>
              <w:rPr>
                <w:webHidden/>
                <w:rStyle w:val="IndexLink"/>
                <w:rtl w:val="true"/>
              </w:rPr>
              <w:t>خواب و دستوری در طب از حضرت جواد الأئمه علیه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5603390_1051229030">
            <w:r>
              <w:rPr>
                <w:webHidden/>
                <w:rStyle w:val="IndexLink"/>
                <w:rtl w:val="true"/>
              </w:rPr>
              <w:t>استجابت دعای حضرت جواد الأئمه علیه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5603392_1051229030">
            <w:r>
              <w:rPr>
                <w:webHidden/>
                <w:rStyle w:val="IndexLink"/>
                <w:rtl w:val="true"/>
              </w:rPr>
              <w:t>تبدیل ظرف به آب</w:t>
            </w:r>
            <w:r>
              <w:rPr>
                <w:rStyle w:val="IndexLink"/>
                <w:rtl w:val="true"/>
              </w:rPr>
              <w:tab/>
            </w:r>
            <w:r>
              <w:rPr>
                <w:rStyle w:val="IndexLink"/>
              </w:rPr>
              <w:t>186</w:t>
            </w:r>
          </w:hyperlink>
        </w:p>
        <w:p>
          <w:pPr>
            <w:pStyle w:val="Contents2"/>
            <w:tabs>
              <w:tab w:val="clear" w:pos="8743"/>
              <w:tab w:val="right" w:pos="9026" w:leader="dot"/>
            </w:tabs>
            <w:rPr/>
          </w:pPr>
          <w:hyperlink w:anchor="__RefHeading___Toc5603394_1051229030">
            <w:r>
              <w:rPr>
                <w:webHidden/>
                <w:rStyle w:val="IndexLink"/>
                <w:rtl w:val="true"/>
              </w:rPr>
              <w:t>تبدیل برگ به نقره</w:t>
            </w:r>
            <w:r>
              <w:rPr>
                <w:rStyle w:val="IndexLink"/>
                <w:rtl w:val="true"/>
              </w:rPr>
              <w:tab/>
            </w:r>
            <w:r>
              <w:rPr>
                <w:rStyle w:val="IndexLink"/>
              </w:rPr>
              <w:t>187</w:t>
            </w:r>
          </w:hyperlink>
        </w:p>
        <w:p>
          <w:pPr>
            <w:pStyle w:val="Contents2"/>
            <w:tabs>
              <w:tab w:val="clear" w:pos="8743"/>
              <w:tab w:val="right" w:pos="9026" w:leader="dot"/>
            </w:tabs>
            <w:rPr/>
          </w:pPr>
          <w:hyperlink w:anchor="__RefHeading___Toc5603396_1051229030">
            <w:r>
              <w:rPr>
                <w:webHidden/>
                <w:rStyle w:val="IndexLink"/>
                <w:rtl w:val="true"/>
              </w:rPr>
              <w:t>تبدیل خاک به طلا</w:t>
            </w:r>
            <w:r>
              <w:rPr>
                <w:rStyle w:val="IndexLink"/>
                <w:rtl w:val="true"/>
              </w:rPr>
              <w:tab/>
            </w:r>
            <w:r>
              <w:rPr>
                <w:rStyle w:val="IndexLink"/>
              </w:rPr>
              <w:t>187</w:t>
            </w:r>
          </w:hyperlink>
        </w:p>
        <w:p>
          <w:pPr>
            <w:pStyle w:val="Contents2"/>
            <w:tabs>
              <w:tab w:val="clear" w:pos="8743"/>
              <w:tab w:val="right" w:pos="9026" w:leader="dot"/>
            </w:tabs>
            <w:rPr/>
          </w:pPr>
          <w:hyperlink w:anchor="__RefHeading___Toc5603398_1051229030">
            <w:r>
              <w:rPr>
                <w:webHidden/>
                <w:rStyle w:val="IndexLink"/>
                <w:rtl w:val="true"/>
              </w:rPr>
              <w:t>عبور از دجله و فرات</w:t>
            </w:r>
            <w:r>
              <w:rPr>
                <w:rStyle w:val="IndexLink"/>
                <w:rtl w:val="true"/>
              </w:rPr>
              <w:tab/>
            </w:r>
            <w:r>
              <w:rPr>
                <w:rStyle w:val="IndexLink"/>
              </w:rPr>
              <w:t>188</w:t>
            </w:r>
          </w:hyperlink>
        </w:p>
        <w:p>
          <w:pPr>
            <w:pStyle w:val="Contents2"/>
            <w:tabs>
              <w:tab w:val="clear" w:pos="8743"/>
              <w:tab w:val="right" w:pos="9026" w:leader="dot"/>
            </w:tabs>
            <w:rPr/>
          </w:pPr>
          <w:hyperlink w:anchor="__RefHeading___Toc5603400_1051229030">
            <w:r>
              <w:rPr>
                <w:webHidden/>
                <w:rStyle w:val="IndexLink"/>
                <w:rtl w:val="true"/>
              </w:rPr>
              <w:t>آگاهی حضرت جواد الأئمه علیه السلام از طول عمر</w:t>
            </w:r>
            <w:r>
              <w:rPr>
                <w:rStyle w:val="IndexLink"/>
                <w:rtl w:val="true"/>
              </w:rPr>
              <w:tab/>
            </w:r>
            <w:r>
              <w:rPr>
                <w:rStyle w:val="IndexLink"/>
              </w:rPr>
              <w:t>189</w:t>
            </w:r>
          </w:hyperlink>
        </w:p>
        <w:p>
          <w:pPr>
            <w:pStyle w:val="Contents2"/>
            <w:tabs>
              <w:tab w:val="clear" w:pos="8743"/>
              <w:tab w:val="right" w:pos="9026" w:leader="dot"/>
            </w:tabs>
            <w:rPr/>
          </w:pPr>
          <w:hyperlink w:anchor="__RefHeading___Toc5603402_1051229030">
            <w:r>
              <w:rPr>
                <w:webHidden/>
                <w:rStyle w:val="IndexLink"/>
                <w:rtl w:val="true"/>
              </w:rPr>
              <w:t>زنده شدن حیوان مُرده توسط حضرت جواد الأئمه علیه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5603404_1051229030">
            <w:r>
              <w:rPr>
                <w:webHidden/>
                <w:rStyle w:val="IndexLink"/>
                <w:rtl w:val="true"/>
              </w:rPr>
              <w:t>ملاقات با حضرت جواد علیه السلام به سفارش حضرت رضا علیه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5603406_1051229030">
            <w:r>
              <w:rPr>
                <w:webHidden/>
                <w:rStyle w:val="IndexLink"/>
                <w:rtl w:val="true"/>
              </w:rPr>
              <w:t>حجامتی که نشان از امامت می‌باشد</w:t>
            </w:r>
            <w:r>
              <w:rPr>
                <w:rStyle w:val="IndexLink"/>
                <w:rtl w:val="true"/>
              </w:rPr>
              <w:tab/>
            </w:r>
            <w:r>
              <w:rPr>
                <w:rStyle w:val="IndexLink"/>
              </w:rPr>
              <w:t>192</w:t>
            </w:r>
          </w:hyperlink>
        </w:p>
        <w:p>
          <w:pPr>
            <w:pStyle w:val="Contents2"/>
            <w:tabs>
              <w:tab w:val="clear" w:pos="8743"/>
              <w:tab w:val="right" w:pos="9026" w:leader="dot"/>
            </w:tabs>
            <w:rPr/>
          </w:pPr>
          <w:hyperlink w:anchor="__RefHeading___Toc5603408_1051229030">
            <w:r>
              <w:rPr>
                <w:webHidden/>
                <w:rStyle w:val="IndexLink"/>
                <w:rtl w:val="true"/>
              </w:rPr>
              <w:t>توجه حضرت جواد الأئمه علیه السلام به مادرشان زهرا علیها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5603410_1051229030">
            <w:r>
              <w:rPr>
                <w:webHidden/>
                <w:rStyle w:val="IndexLink"/>
                <w:rtl w:val="true"/>
              </w:rPr>
              <w:t>حضرت مهدی علیه السلام در بیان حضرت جواد الأئمه علیه السلام</w:t>
            </w:r>
            <w:r>
              <w:rPr>
                <w:rStyle w:val="IndexLink"/>
                <w:rtl w:val="true"/>
              </w:rPr>
              <w:tab/>
            </w:r>
            <w:r>
              <w:rPr>
                <w:rStyle w:val="IndexLink"/>
              </w:rPr>
              <w:t>195</w:t>
            </w:r>
          </w:hyperlink>
        </w:p>
        <w:p>
          <w:pPr>
            <w:pStyle w:val="Contents2"/>
            <w:tabs>
              <w:tab w:val="clear" w:pos="8743"/>
              <w:tab w:val="right" w:pos="9026" w:leader="dot"/>
            </w:tabs>
            <w:rPr/>
          </w:pPr>
          <w:hyperlink w:anchor="__RefHeading___Toc5603412_1051229030">
            <w:r>
              <w:rPr>
                <w:webHidden/>
                <w:rStyle w:val="IndexLink"/>
                <w:rtl w:val="true"/>
              </w:rPr>
              <w:t>حرز حضرت جواد الأئمه علیه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5603414_1051229030">
            <w:r>
              <w:rPr>
                <w:webHidden/>
                <w:rStyle w:val="IndexLink"/>
                <w:rtl w:val="true"/>
              </w:rPr>
              <w:t>خلفای معاصر حضرت جوادالأئمه علیه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5603416_1051229030">
            <w:r>
              <w:rPr>
                <w:webHidden/>
                <w:rStyle w:val="IndexLink"/>
                <w:rtl w:val="true"/>
              </w:rPr>
              <w:t>آگاهی حضرت جواد الأئمه علیه السلام از نزدیک شدن شهادتشان</w:t>
            </w:r>
            <w:r>
              <w:rPr>
                <w:rStyle w:val="IndexLink"/>
                <w:rtl w:val="true"/>
              </w:rPr>
              <w:tab/>
            </w:r>
            <w:r>
              <w:rPr>
                <w:rStyle w:val="IndexLink"/>
              </w:rPr>
              <w:t>205</w:t>
            </w:r>
          </w:hyperlink>
        </w:p>
        <w:p>
          <w:pPr>
            <w:pStyle w:val="Contents2"/>
            <w:tabs>
              <w:tab w:val="clear" w:pos="8743"/>
              <w:tab w:val="right" w:pos="9026" w:leader="dot"/>
            </w:tabs>
            <w:rPr/>
          </w:pPr>
          <w:hyperlink w:anchor="__RefHeading___Toc5603418_1051229030">
            <w:r>
              <w:rPr>
                <w:webHidden/>
                <w:rStyle w:val="IndexLink"/>
                <w:rtl w:val="true"/>
              </w:rPr>
              <w:t>شهادت حضرت جواد الأئمه علیه السلام</w:t>
            </w:r>
            <w:r>
              <w:rPr>
                <w:rStyle w:val="IndexLink"/>
                <w:rtl w:val="true"/>
              </w:rPr>
              <w:tab/>
            </w:r>
            <w:r>
              <w:rPr>
                <w:rStyle w:val="IndexLink"/>
              </w:rPr>
              <w:t>207</w:t>
            </w:r>
          </w:hyperlink>
        </w:p>
        <w:p>
          <w:pPr>
            <w:pStyle w:val="Contents2"/>
            <w:tabs>
              <w:tab w:val="clear" w:pos="8743"/>
              <w:tab w:val="right" w:pos="9026" w:leader="dot"/>
            </w:tabs>
            <w:rPr/>
          </w:pPr>
          <w:hyperlink w:anchor="__RefHeading___Toc5603420_1051229030">
            <w:r>
              <w:rPr>
                <w:webHidden/>
                <w:rStyle w:val="IndexLink"/>
                <w:rtl w:val="true"/>
              </w:rPr>
              <w:t>نحوهٔ شهادت حضرت جواد الأئمه علیه السلام</w:t>
            </w:r>
            <w:r>
              <w:rPr>
                <w:rStyle w:val="IndexLink"/>
                <w:rtl w:val="true"/>
              </w:rPr>
              <w:tab/>
            </w:r>
            <w:r>
              <w:rPr>
                <w:rStyle w:val="IndexLink"/>
              </w:rPr>
              <w:t>210</w:t>
            </w:r>
          </w:hyperlink>
        </w:p>
        <w:p>
          <w:pPr>
            <w:pStyle w:val="Contents2"/>
            <w:tabs>
              <w:tab w:val="clear" w:pos="8743"/>
              <w:tab w:val="right" w:pos="9026" w:leader="dot"/>
            </w:tabs>
            <w:rPr/>
          </w:pPr>
          <w:hyperlink w:anchor="__RefHeading___Toc5603422_1051229030">
            <w:r>
              <w:rPr>
                <w:webHidden/>
                <w:rStyle w:val="IndexLink"/>
                <w:rtl w:val="true"/>
              </w:rPr>
              <w:t>فضیلت زیارت حضرت جواد الأئمه علیه السلام</w:t>
            </w:r>
            <w:r>
              <w:rPr>
                <w:rStyle w:val="IndexLink"/>
                <w:rtl w:val="true"/>
              </w:rPr>
              <w:tab/>
            </w:r>
            <w:r>
              <w:rPr>
                <w:rStyle w:val="IndexLink"/>
              </w:rPr>
              <w:t>214</w:t>
            </w:r>
          </w:hyperlink>
        </w:p>
        <w:p>
          <w:pPr>
            <w:pStyle w:val="Contents2"/>
            <w:tabs>
              <w:tab w:val="clear" w:pos="8743"/>
              <w:tab w:val="right" w:pos="9026" w:leader="dot"/>
            </w:tabs>
            <w:rPr/>
          </w:pPr>
          <w:hyperlink w:anchor="__RefHeading___Toc5603424_1051229030">
            <w:r>
              <w:rPr>
                <w:webHidden/>
                <w:rStyle w:val="IndexLink"/>
                <w:rtl w:val="true"/>
              </w:rPr>
              <w:t>کلمات قصار حضرت جواد الأئمه علیه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5603426_1051229030">
            <w:r>
              <w:rPr>
                <w:webHidden/>
                <w:rStyle w:val="IndexLink"/>
                <w:rtl w:val="true"/>
              </w:rPr>
              <w:t>مآخذ کتاب</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3_71958"/>
      <w:bookmarkStart w:id="1" w:name="pg7833_71958"/>
      <w:bookmarkEnd w:id="1"/>
    </w:p>
    <w:p>
      <w:pPr>
        <w:pStyle w:val="Heading2"/>
        <w:numPr>
          <w:ilvl w:val="1"/>
          <w:numId w:val="1"/>
        </w:numPr>
        <w:rPr/>
      </w:pPr>
      <w:bookmarkStart w:id="2" w:name="pg7833_71958"/>
      <w:bookmarkStart w:id="3" w:name="__RefHeading___Toc560326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و فضایل حضرت جوادالائمه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زندگی و فضایل حضرت جوادالائمه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Ali, Imam IX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Ali, Imam V -- Virtues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297/9582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9122948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326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ابن الرّضا</w:t>
      </w:r>
    </w:p>
    <w:p>
      <w:pPr>
        <w:pStyle w:val="BookText"/>
        <w:rPr/>
      </w:pPr>
      <w:r>
        <w:rPr>
          <w:rFonts w:ascii="IRNazanin" w:hAnsi="IRNazanin" w:eastAsia="IRNazanin"/>
          <w:color w:val="111111"/>
          <w:sz w:val="28"/>
          <w:sz w:val="28"/>
          <w:szCs w:val="28"/>
          <w:rtl w:val="true"/>
          <w:lang w:bidi="fa-IR"/>
        </w:rPr>
        <w:t>سیری در زندگانی و فضائل</w:t>
      </w:r>
    </w:p>
    <w:p>
      <w:pPr>
        <w:pStyle w:val="BookText"/>
        <w:rPr/>
      </w:pPr>
      <w:r>
        <w:rPr>
          <w:rFonts w:ascii="IRNazanin" w:hAnsi="IRNazanin" w:eastAsia="IRNazanin"/>
          <w:color w:val="111111"/>
          <w:sz w:val="28"/>
          <w:sz w:val="28"/>
          <w:szCs w:val="28"/>
          <w:rtl w:val="true"/>
          <w:lang w:bidi="fa-IR"/>
        </w:rPr>
        <w:t>حضرت جواد الأئمه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مجتبی سجّادی </w:t>
      </w:r>
      <w:bookmarkStart w:id="7" w:name="pg7833_71961"/>
    </w:p>
    <w:p>
      <w:pPr>
        <w:pStyle w:val="Heading2"/>
        <w:numPr>
          <w:ilvl w:val="1"/>
          <w:numId w:val="1"/>
        </w:numPr>
        <w:rPr/>
      </w:pPr>
      <w:bookmarkStart w:id="8" w:name="__RefHeading___Toc560326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خانواده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مادر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ولادت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بشارت حضرت کاظم علیه السلام به ولادت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کیفیت ولادت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خلقت أنوار أئمه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اتهامی جگر سوز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نام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القاب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حضرت جواد الأئمه علیه السلام مولودی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نقش نگین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فرزندان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فرزندان منسوب به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همسر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فرزندان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أبو محمّد 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ویژگی‌های 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حافظ اسرار امامت عظمی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ملاقات‌های روزانه حضرت حکیمه علیها السلام با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نیابت کبری و خاصهٔ حضرت ولیّ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آگاهی حضرت حکیمه خاتون علیها السلام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حکیمه خاتون علیها السلام محدثی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تواضع 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دعای حضرت حکیمه علیها السلام برای ولادت حضرت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همسر و فرزندان 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وفات 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آغاز امامت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حضرت جواد الأئمه علیه السلام بر بالین پدر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اعلام عزاداری برای امام رضا علیه السلام از طرف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اجتماع شيعيان در خانۀ عبد الرحمن بن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ديدار شيعيان با حضرت جواد علیه السلام در موسم حجّ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تصریح حضرت رضا علیه السلام به امامت حضرت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تصریح امام کاظم علیه السلام به امامت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مناظرات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معجزات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آگاهی حضرت جواد الأئمه علیه السلام از نیت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حضور امیرالمؤمنین علیه السلام در چهل مهمانی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ولایت حضرت جواد الأئمه علیه السلام بر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شهادت عصا به امامت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طیّ الأرض به برکت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دخول حضرت جواد علیه السلام به زندان و بیرون آوردن أبا صلت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شفای نابینا به برکت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شفای ناشنوا به برکت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شفای لال به برکت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اثر انگشتان حضرت جواد الأئمه علیه السلام بر سنگ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وحشت مخارق از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حضرت جواد الأئمه علیه السلام از جنین در رحم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شفای بیمار به برکت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آگاهی حضرت جواد الأئمه علیه السلام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آگاهی حضرت جواد الأئمه علیه السلام از نام نویسنده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آگاهی حضرت جواد الأئمه علیه السلام از نیت پسر عموی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آگاهی حضرت جواد الأئمه علیه السلام از شُتربان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آگاهی حضرت جواد الأئمه علیه السلام از درمان أبوهاشم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آگاهی حضرت جواد الأئمه علیه السلام از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آگاهی حضرت جواد الأئمه علیه السلام از هدیه 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آگاهی حضرت جواد الأئمه علیه السلام از مکان حیوان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آگاهی حضرت جواد الأئمه علیه السلام از گفتار پدر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آگاهی حضرت جواد الأئمه علیه السلام از سختی راه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سبز شدن درخت به برکت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آگاهی حضرت جواد الأئمه علیه السلام از زبان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خواب و دستوری در طب از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استجابت دعای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تبدیل ظرف به آب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تبدیل برگ به نقره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تبدیل خاک به طلا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عبور از دجله و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آگاهی حضرت جواد الأئمه علیه السلام از 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زنده شدن حیوان مُرده توسط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ملاقات با حضرت جواد علیه السلام به سفارش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حجامتی که نشان از امامت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حضرت جواد الأئمه علیه السلام به مادرشان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مهدی علیه السلام در بیان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حرز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خلفای معاصر حضرت جوادالأئمه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آگاهی حضرت جواد الأئمه علیه السلام از نزدیک شدن شهادتشان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شهادت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نحوهٔ شهادت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فضیلت زیارت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کلمات قصار حضرت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 w:name="pg7833_71965"/>
    </w:p>
    <w:p>
      <w:pPr>
        <w:pStyle w:val="Heading2"/>
        <w:numPr>
          <w:ilvl w:val="1"/>
          <w:numId w:val="1"/>
        </w:numPr>
        <w:rPr/>
      </w:pPr>
      <w:bookmarkStart w:id="11" w:name="__RefHeading___Toc5603266_1051229030"/>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الصلاة و السلام علی سیّدنا و مولانا، العبد المؤید، و الرسول المسدد، المصطفی الأمجد، أبی القاسم المصطفی محمّ صلی الله علیه و آله و سلم و علی آله، آل اللّه، الطیبن الطاهرین المعصومین، الهداة المهدیین، و لا سیما مولانا و مقتدانا علیاً امیرالمؤمنین علیه السلام ، و لعنة اللّه علی منکری فضائلهم و مناقبهم من الآن إلی قیام یوم الدین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سختِ که هر روز بر مشکلات افزوده می‌شود و از هر طرف مصائب و سختی‌ها آدمی را در تنگنا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طاقتی را به زانو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تا با نگارش این نوشتار، دست توسلی به دامان یگانه پسر حضرت رضا علیه السلام ، حضرت جواد الأئمه علیه السلام ،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از یک طرف مورد علاقه وافر حضرت علیّ بن موسی الرّضا علیهما السلام بودند و هر کس برای حضرتشان گامی، اگر چه ناچیز بردارد، عنایات وجود نازنین حضرت ثامن الحجج علیه السلام شامل حالش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مقتضی جود بی‌مثال حضرت جواد الأئمه علیه السلام قطعاً بی‌نصیب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این گدای خود، کند نظر شهِ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و فرش می‌زنم، طعنه بسی چه بی‌ریا</w:t>
      </w:r>
    </w:p>
    <w:p>
      <w:pPr>
        <w:pStyle w:val="BookText"/>
        <w:rPr/>
      </w:pPr>
      <w:r>
        <w:rPr>
          <w:rFonts w:ascii="IRNazanin" w:hAnsi="IRNazanin" w:eastAsia="IRNazanin"/>
          <w:color w:val="111111"/>
          <w:sz w:val="28"/>
          <w:sz w:val="28"/>
          <w:szCs w:val="28"/>
          <w:rtl w:val="true"/>
          <w:lang w:bidi="fa-IR"/>
        </w:rPr>
        <w:t xml:space="preserve">چرا که یک نگاه او، به ذره‌ای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جهان و شمس را، چو ذره‌ای به پیش ما</w:t>
      </w:r>
    </w:p>
    <w:p>
      <w:pPr>
        <w:pStyle w:val="BookText"/>
        <w:rPr/>
      </w:pPr>
      <w:r>
        <w:rPr>
          <w:rFonts w:ascii="IRNazanin" w:hAnsi="IRNazanin" w:eastAsia="IRNazanin"/>
          <w:color w:val="111111"/>
          <w:sz w:val="28"/>
          <w:sz w:val="28"/>
          <w:szCs w:val="28"/>
          <w:rtl w:val="true"/>
          <w:lang w:bidi="fa-IR"/>
        </w:rPr>
        <w:t xml:space="preserve">شهی که بوده از ازل، خیل فلک به یک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آدم و مسیح ما، زنده همی چه جان‌فزاز</w:t>
      </w:r>
    </w:p>
    <w:p>
      <w:pPr>
        <w:pStyle w:val="BookText"/>
        <w:rPr/>
      </w:pPr>
      <w:r>
        <w:rPr>
          <w:rFonts w:ascii="IRNazanin" w:hAnsi="IRNazanin" w:eastAsia="IRNazanin"/>
          <w:color w:val="111111"/>
          <w:sz w:val="28"/>
          <w:sz w:val="28"/>
          <w:szCs w:val="28"/>
          <w:rtl w:val="true"/>
          <w:lang w:bidi="fa-IR"/>
        </w:rPr>
        <w:t xml:space="preserve">خوان بی‌مثال او، به نغمه‌ای ز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و هر کجا، به مثل لحظهٔ 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استعانت از مظهر جود الهی، شروع در نگاشتن مختصری از فضائل و مناقب و شرح حال آن امام بزرگوار، به مقتضای بضاعت بسیار ناچیز خود نمودم، به امید آن‌که مورد قبول آن مولای بنده‌نواز قرار گرفته و با گوشهٔ چشمی از این جیره‌خوار غرق معاصی خود، تفقدی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را به گمان خدمت‌گذاری به فنا داده و در این دههٔ چهلم زندگانی با دستانی خالی نه روی برای گام برداشتن دارد و نه راهی برای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بضاعتی برای درک حضرت هادم اللذات علیه السلام ، و فقط برایش چشم امیدی به الطاف کریمانه و شاهانه خاندان عصمت و طهارت علیهم السلام باقی مانده،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سجیتکم الکرم و عادتکم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بیچارهٔ در راه مانده‌ای، امید وارد گشته و جان تازه‌ای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جودت شود زنده جانم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تاریک و بی‌انتها</w:t>
      </w:r>
    </w:p>
    <w:p>
      <w:pPr>
        <w:pStyle w:val="BookText"/>
        <w:rPr/>
      </w:pPr>
      <w:r>
        <w:rPr>
          <w:rFonts w:ascii="IRNazanin" w:hAnsi="IRNazanin" w:eastAsia="IRNazanin"/>
          <w:color w:val="111111"/>
          <w:sz w:val="28"/>
          <w:sz w:val="28"/>
          <w:szCs w:val="28"/>
          <w:rtl w:val="true"/>
          <w:lang w:bidi="fa-IR"/>
        </w:rPr>
        <w:t xml:space="preserve">نگاهی نما از کرم بر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مادر کُشته از آن جفا</w:t>
      </w:r>
    </w:p>
    <w:p>
      <w:pPr>
        <w:pStyle w:val="BookText"/>
        <w:rPr/>
      </w:pPr>
      <w:r>
        <w:rPr>
          <w:rFonts w:ascii="IRNazanin" w:hAnsi="IRNazanin" w:eastAsia="IRNazanin"/>
          <w:color w:val="111111"/>
          <w:sz w:val="28"/>
          <w:sz w:val="28"/>
          <w:szCs w:val="28"/>
          <w:rtl w:val="true"/>
          <w:lang w:bidi="fa-IR"/>
        </w:rPr>
        <w:t xml:space="preserve">به آن بازوی گَشته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بشکسته از ضربِ پا</w:t>
      </w:r>
    </w:p>
    <w:p>
      <w:pPr>
        <w:pStyle w:val="BookText"/>
        <w:rPr/>
      </w:pPr>
      <w:r>
        <w:rPr>
          <w:rFonts w:ascii="IRNazanin" w:hAnsi="IRNazanin" w:eastAsia="IRNazanin"/>
          <w:color w:val="111111"/>
          <w:sz w:val="28"/>
          <w:sz w:val="28"/>
          <w:szCs w:val="28"/>
          <w:rtl w:val="true"/>
          <w:lang w:bidi="fa-IR"/>
        </w:rPr>
        <w:t xml:space="preserve">به آن صورتِ در سجود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به مثل هلالِ شبِ رهنما</w:t>
      </w:r>
    </w:p>
    <w:p>
      <w:pPr>
        <w:pStyle w:val="BookText"/>
        <w:rPr/>
      </w:pPr>
      <w:r>
        <w:rPr>
          <w:rFonts w:ascii="IRNazanin" w:hAnsi="IRNazanin" w:eastAsia="IRNazanin"/>
          <w:color w:val="111111"/>
          <w:sz w:val="28"/>
          <w:sz w:val="28"/>
          <w:szCs w:val="28"/>
          <w:rtl w:val="true"/>
          <w:lang w:bidi="fa-IR"/>
        </w:rPr>
        <w:t xml:space="preserve">به آن برتر از عرش و لوح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ناله‌های شبِ غم‌فزا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 البته به مقتضای آدمیت، آدمی که هیچ گاه از خطا و نسیان مصون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من عصمه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نوشتار نیز از خطاهای سهوی مصون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اساتید بزگوار و خوانندگان عزیز استدعا دارم، اشتباهات سهوی این مختصر را بر برادر خود ببخشایند و برای اصلاح آن‌ها در چاپ‌های آتی، با تذکرات سازنده خود، نگارنده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رحمت و غفران ذات مقدی ربوبی جلّ جلاله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مجتبی سجّادی</w:t>
      </w:r>
      <w:r>
        <w:rPr>
          <w:rFonts w:eastAsia="Amiri" w:cs="Amiri" w:ascii="Amiri" w:hAnsi="Amiri"/>
          <w:color w:val="111111"/>
          <w:sz w:val="28"/>
          <w:szCs w:val="28"/>
          <w:rtl w:val="true"/>
          <w:lang w:bidi="ar-SA"/>
        </w:rPr>
        <w:t xml:space="preserve">» </w:t>
      </w:r>
      <w:bookmarkStart w:id="13" w:name="pg7833_71968"/>
    </w:p>
    <w:p>
      <w:pPr>
        <w:pStyle w:val="Heading2"/>
        <w:numPr>
          <w:ilvl w:val="1"/>
          <w:numId w:val="1"/>
        </w:numPr>
        <w:rPr/>
      </w:pPr>
      <w:bookmarkStart w:id="14" w:name="__RefHeading___Toc5603268_1051229030"/>
      <w:bookmarkStart w:id="15" w:name="_Toc5"/>
      <w:bookmarkEnd w:id="13"/>
      <w:bookmarkEnd w:id="14"/>
      <w:r>
        <w:rPr>
          <w:rtl w:val="true"/>
        </w:rPr>
        <w:t>خانواده حضرت جواد الأئمه علیه السلام</w:t>
      </w:r>
      <w:bookmarkEnd w:id="15"/>
    </w:p>
    <w:p>
      <w:pPr>
        <w:pStyle w:val="BookText"/>
        <w:rPr/>
      </w:pPr>
      <w:r>
        <w:rPr>
          <w:rFonts w:ascii="IRNazanin" w:hAnsi="IRNazanin" w:eastAsia="IRNazanin"/>
          <w:color w:val="111111"/>
          <w:sz w:val="28"/>
          <w:sz w:val="28"/>
          <w:szCs w:val="28"/>
          <w:rtl w:val="true"/>
          <w:lang w:bidi="fa-IR"/>
        </w:rPr>
        <w:t>سلاله پاک نبوّت و امامت، وجود نازنین حضرت جواد الأئمه علیه السلام در خانواده‌ای سرشار از دیانت و سخاوت و متانت و رحمت و مهربانی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ایشان حضرت علیّ بن موسی الرّضا علیهما السلام ، امام هشتم شیعیان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قاصر از توصیف این امام بزرگوار بوده و شرح حال ایشان نوشتار مستقلی را طلب می‌کند و نگارنده شرح حال مختصری از زندگانی و فضائل ایشان را در حد بضاعت فوق العاده ناچیز خود نگاشته، و امید است به احسن وجه مورد قبول آن مولای بنده‌نواز قرار گیرد</w:t>
      </w:r>
      <w:r>
        <w:rPr>
          <w:rFonts w:eastAsia="IRNazanin" w:cs="IRNazanin"/>
          <w:color w:val="111111"/>
          <w:sz w:val="28"/>
          <w:szCs w:val="28"/>
          <w:rtl w:val="true"/>
          <w:lang w:bidi="fa-IR"/>
        </w:rPr>
        <w:t>.</w:t>
      </w:r>
    </w:p>
    <w:p>
      <w:pPr>
        <w:pStyle w:val="Heading2"/>
        <w:numPr>
          <w:ilvl w:val="1"/>
          <w:numId w:val="1"/>
        </w:numPr>
        <w:rPr/>
      </w:pPr>
      <w:bookmarkStart w:id="16" w:name="__RefHeading___Toc5603270_1051229030"/>
      <w:bookmarkStart w:id="17" w:name="_Toc6"/>
      <w:bookmarkEnd w:id="16"/>
      <w:r>
        <w:rPr>
          <w:rtl w:val="true"/>
        </w:rPr>
        <w:t>مادر حضرت جواد الأئمه علیه السلام</w:t>
      </w:r>
      <w:bookmarkEnd w:id="17"/>
    </w:p>
    <w:p>
      <w:pPr>
        <w:pStyle w:val="BookText"/>
        <w:rPr/>
      </w:pPr>
      <w:r>
        <w:rPr>
          <w:rFonts w:ascii="IRNazanin" w:hAnsi="IRNazanin" w:eastAsia="IRNazanin"/>
          <w:color w:val="111111"/>
          <w:sz w:val="28"/>
          <w:sz w:val="28"/>
          <w:szCs w:val="28"/>
          <w:rtl w:val="true"/>
          <w:lang w:bidi="fa-IR"/>
        </w:rPr>
        <w:t xml:space="preserve">مادر حضرت جواد الأئمه علیه السلام اُمّ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 اهل نوبه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ایشان از خاندان ماریهٔ قبطیه، همسر رسول خد صلی الله علیه و آله و سلم هستند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برخی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عده‌ای نیز نام </w:t>
      </w:r>
    </w:p>
    <w:p>
      <w:pPr>
        <w:pStyle w:val="BookText"/>
        <w:rPr/>
      </w:pP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مریسیه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برخی نیز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محقق توانا آیت اللّه سیّد محمّد کاظم قزوینی رحمه الله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فلعلها انما سمیت دره لتلألأ وجهها بنور الامامة لما کانت حاملاً بالامام الجواد علیه السلام و سمیت سبیکة بسبب لمعان وجهها کسبیکة الذهب، و سماها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الخیزران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شاید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باشد، چون صورت مبارکشان به سبب نور امامت نورانی بوده است، وقتی‌که بر حضرت امام جواد علیه السلام باردار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آن‌که صورت ایشان چونان پاره‌ای از طلا، درخشان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رضا علیه 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به نظر می‌رسد این تعدد اسماء به جهت وجود صفات نیکو یا به جهت محل ولادت ایشان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بانوی بزرگواری از شهر مصر یا کشورهای غرب قارهٔ آفریقا یا از منطقه نوبه که در شرق آفریقا واقع 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زادگاه حضرت اختلاف ذاتی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طوری کلی می‌توان گفت زادگاه ایشان قارهٔ آفریقا می‌باشد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کنیهٔ این بانوی بزرگوار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عظمت و جلالت این بانوی بزرگوار همین بس که وجود نازنین حضرت خاتم الأنبیاء صلی الله علیه و آله و سلم به طیب بودن و پاکیزگی ایشان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بن جعفر علیهما السلام به ایشان سلام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الإسلام کلین قدس سره از حضرت رضا علیه السلام نقل کرده است، که رسول اللّ صلی الله علیه و آله و سلم فرمودند</w:t>
      </w:r>
      <w:r>
        <w:rPr>
          <w:rFonts w:eastAsia="IRNazanin" w:cs="IRNazanin"/>
          <w:color w:val="111111"/>
          <w:sz w:val="28"/>
          <w:szCs w:val="28"/>
          <w:rtl w:val="true"/>
          <w:lang w:bidi="fa-IR"/>
        </w:rPr>
        <w:t xml:space="preserve">: </w:t>
      </w:r>
      <w:bookmarkStart w:id="18" w:name="pg7833_71970"/>
    </w:p>
    <w:p>
      <w:pPr>
        <w:pStyle w:val="BookText"/>
        <w:rPr/>
      </w:pPr>
      <w:bookmarkEnd w:id="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ابْنُ خِیَرَةِ الْإمَاءِ ابْنُ النُّوبِیَّةِ الطَّیِّبَةِ الْفَمِ، الْمُنْتَجَبَةِ الرَّحِمِ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فدای فرزند بهترین کنیزان، فرزند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نوبه که دهانی خوش‌بو و رحمی نجیب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ثقة الإسلام کلین قدس سره در جای دیگری در ضمن روایتی طولانی از یزید بن سلیط نقل کرده است، حضرت 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قَدَرْتَ أَنْ تُبَلِّغَهَا مِنِّی اَلسَّلاَمَ، فَافْعَلْ</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سلام مرا به آن کنیز هم برسانی، برسان</w:t>
      </w:r>
      <w:r>
        <w:rPr>
          <w:rFonts w:eastAsia="IRNazanin" w:cs="IRNazanin"/>
          <w:color w:val="111111"/>
          <w:sz w:val="28"/>
          <w:szCs w:val="28"/>
          <w:rtl w:val="true"/>
          <w:lang w:bidi="fa-IR"/>
        </w:rPr>
        <w:t>...)</w:t>
      </w:r>
    </w:p>
    <w:p>
      <w:pPr>
        <w:pStyle w:val="Heading2"/>
        <w:numPr>
          <w:ilvl w:val="1"/>
          <w:numId w:val="1"/>
        </w:numPr>
        <w:rPr/>
      </w:pPr>
      <w:bookmarkStart w:id="19" w:name="__RefHeading___Toc5603272_1051229030"/>
      <w:bookmarkStart w:id="20" w:name="_Toc7"/>
      <w:bookmarkEnd w:id="19"/>
      <w:r>
        <w:rPr>
          <w:rtl w:val="true"/>
        </w:rPr>
        <w:t>ولادت حضرت جواد الأئمه علیه السلام</w:t>
      </w:r>
      <w:bookmarkEnd w:id="20"/>
    </w:p>
    <w:p>
      <w:pPr>
        <w:pStyle w:val="BookText"/>
        <w:rPr/>
      </w:pPr>
      <w:r>
        <w:rPr>
          <w:rFonts w:ascii="IRNazanin" w:hAnsi="IRNazanin" w:eastAsia="IRNazanin"/>
          <w:color w:val="111111"/>
          <w:sz w:val="28"/>
          <w:sz w:val="28"/>
          <w:szCs w:val="28"/>
          <w:rtl w:val="true"/>
          <w:lang w:bidi="fa-IR"/>
        </w:rPr>
        <w:t>به اتفاق علماء حقهٔ امامیه ولادت آن حضرت، در سال صد و نود و پنج هجری قمری</w:t>
      </w:r>
      <w:r>
        <w:rPr>
          <w:rStyle w:val="FootnoteAnchor"/>
          <w:rtl w:val="true"/>
        </w:rPr>
        <w:footnoteReference w:id="15"/>
      </w:r>
      <w:r>
        <w:rPr>
          <w:rFonts w:ascii="IRNazanin" w:hAnsi="IRNazanin" w:eastAsia="IRNazanin"/>
          <w:color w:val="111111"/>
          <w:sz w:val="28"/>
          <w:sz w:val="28"/>
          <w:szCs w:val="28"/>
          <w:rtl w:val="true"/>
          <w:lang w:bidi="fa-IR"/>
        </w:rPr>
        <w:t>و در شهر مدینه منوره بوده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دربارهٔ ماه و روز ولادت 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الإسلام کلین قدس سره ولادت آن حضرت را در ماه رمضان دانسته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ولادته ففی لیلة الجمعة تاسع عشر رمضان سنة مئة و خمس و تسعین للهجرة،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رجب منها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ولادت ایشان در شب جمعه، نوزدهم ماه رمضان سال صد و نود و پنچ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دهم رجب سال صد و نود و پنچ هجری متولد شده‌اند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علامه مجلس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عیّاش روایت کرده‌اند که ولادت آن حضرت در دهم ماه مبارک رجب بوده است، چرا که توقیعی از حضرت صاحب الأمر علیه السلام توسط شیخ </w:t>
      </w:r>
    </w:p>
    <w:p>
      <w:pPr>
        <w:pStyle w:val="BookText"/>
        <w:rPr/>
      </w:pPr>
      <w:r>
        <w:rPr>
          <w:rFonts w:ascii="IRNazanin" w:hAnsi="IRNazanin" w:eastAsia="IRNazanin"/>
          <w:color w:val="111111"/>
          <w:sz w:val="28"/>
          <w:sz w:val="28"/>
          <w:szCs w:val="28"/>
          <w:rtl w:val="true"/>
          <w:lang w:bidi="fa-IR"/>
        </w:rPr>
        <w:t>بزرگوار أبو القاسم رضوان اللَّه علیه با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أَسْأَلُکَ بِالْمَوْلُودَیْنِ فِی رَجَبٍ، مُحَمَّدِ بْنِ عَلِیٍّ الثَّانِی وَ ابْنِهِ عَلِیِّ بْنِ مُحَمَّدٍ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که شهادت بر صحّت این قول می‌دهد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البته مرحوم کفعم قدس سره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سخن شیخ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بعضی از اصحاب این روایت را ندیده‌اند، از این رو خودشان اشکالی کرده‌اند و سپس جوابش را هم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اگراشکال کنید که حضرت جواد الأئمه و امام هادی علیهما السلام در ماه رجب متولد نشده‌اند، پس چگونه حضرت حجّت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می‌کنیم به دو مولود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منظور حضرت حجّت علیه السلام توسل به آن دو امام، در این ماه می‌باشد، نه این‌که آن دو امام بزرگوار در این ماه به دنیا آمده باشند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علامه مجلس قدس سره نیز در ردّ این جواب 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گفته شده است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کلام صحیح است که بگوییم روایت ابن عیاش درست نیست با این‌که شیخ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امام بزرگوار در این ماه متولد نشده باشند، اختصاص توسل به آن دو بزرگوار در این ماه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حضرت حجّت علیه السلام فقط توسل به آن دو بزرگوار در این ماه باشد نه ولادت ایشان، حضرت باید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این دو امام، نه این‌که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مولود در ماه رجب</w:t>
      </w:r>
      <w:r>
        <w:rPr>
          <w:rFonts w:eastAsia="IRNazanin" w:cs="IRNazanin"/>
          <w:color w:val="111111"/>
          <w:sz w:val="28"/>
          <w:szCs w:val="28"/>
          <w:rtl w:val="true"/>
          <w:lang w:bidi="fa-IR"/>
        </w:rPr>
        <w:t>.</w:t>
      </w:r>
      <w:r>
        <w:rPr>
          <w:rStyle w:val="FootnoteAnchor"/>
          <w:rtl w:val="true"/>
        </w:rPr>
        <w:footnoteReference w:id="21"/>
      </w:r>
      <w:bookmarkStart w:id="21" w:name="pg7833_71972"/>
    </w:p>
    <w:p>
      <w:pPr>
        <w:pStyle w:val="Heading2"/>
        <w:numPr>
          <w:ilvl w:val="1"/>
          <w:numId w:val="1"/>
        </w:numPr>
        <w:rPr/>
      </w:pPr>
      <w:bookmarkStart w:id="22" w:name="__RefHeading___Toc5603274_1051229030"/>
      <w:bookmarkStart w:id="23" w:name="_Toc8"/>
      <w:bookmarkEnd w:id="21"/>
      <w:bookmarkEnd w:id="22"/>
      <w:r>
        <w:rPr>
          <w:rtl w:val="true"/>
        </w:rPr>
        <w:t>بشارت حضرت کاظم علیه السلام به ولادت حضرت جواد الأئمه علیه السلام</w:t>
      </w:r>
      <w:bookmarkEnd w:id="23"/>
    </w:p>
    <w:p>
      <w:pPr>
        <w:pStyle w:val="BookText"/>
        <w:rPr/>
      </w:pPr>
      <w:r>
        <w:rPr>
          <w:rFonts w:ascii="IRNazanin" w:hAnsi="IRNazanin" w:eastAsia="IRNazanin"/>
          <w:color w:val="111111"/>
          <w:sz w:val="28"/>
          <w:sz w:val="28"/>
          <w:szCs w:val="28"/>
          <w:rtl w:val="true"/>
          <w:lang w:bidi="fa-IR"/>
        </w:rPr>
        <w:t>سال‌ها قبل از ولادت حضرت جواد الأئمه علیه السلام ، حضرت امام کاظم علیه السلام از ولادت موفور و سرور حضرت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الإسلام کلینی قدس سره در ضمن روایتی طولانی از یزید بن سلیط نقل کرده است، حضرت موسی بن جعفر علیهما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وَ إِذَا مَرَرْتَ بِهَذَا اَلْمَوْضِعِ وَ لَقِیتَهُ وَ سَتَلْقَاهُ فَبَشِّرْهُ أَنَّهُ سَیُولَدُ لَهُ غُلاَمٌ أَمِینٌ مَأْمُونٌ مُبَارَکٌ وَ سَیُعْلِمُکَ أَنَّکَ قَدْ لَقِیتَنِی فَأَخْبِرْهُ عِنْدَ ذَلِکَ أَنَّ اَلْجَارِیَةَ اَلَّتِییَکُونُ مِنْهَا هَذَا اَلْغُلاَمُ، جَارِیَةٌ مِنْ أَهْلِ بَیْتِ مَارِیَةَ جَارِیَةِ رَسُولِ اَللَّه صلی الله علیه و آله و سلم أُمِّ إِبْرَاهِیمَ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اینجا عبورت افتاد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ملاقات هم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مژده بده که خدا پسری به ایشان عنایت خواهد کرد، امین، مورد اعتماد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می‌دهند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ملاقات کرده‌ای، آن هنگام تو به ایشان خبر بده که آن کنیز که مادر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کنیزی می‌باشد از خاندان ماریه کنیز رسول خد صلی الله علیه و آله و سلم و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رسول اللّ صلی الله علیه و آله و سلم </w:t>
      </w:r>
      <w:r>
        <w:rPr>
          <w:rFonts w:eastAsia="IRNazanin" w:cs="IRNazanin"/>
          <w:color w:val="111111"/>
          <w:sz w:val="28"/>
          <w:szCs w:val="28"/>
          <w:rtl w:val="true"/>
          <w:lang w:bidi="fa-IR"/>
        </w:rPr>
        <w:t>)...)</w:t>
      </w:r>
    </w:p>
    <w:p>
      <w:pPr>
        <w:pStyle w:val="Heading2"/>
        <w:numPr>
          <w:ilvl w:val="1"/>
          <w:numId w:val="1"/>
        </w:numPr>
        <w:rPr/>
      </w:pPr>
      <w:bookmarkStart w:id="24" w:name="__RefHeading___Toc5603276_1051229030"/>
      <w:bookmarkStart w:id="25" w:name="_Toc9"/>
      <w:bookmarkEnd w:id="24"/>
      <w:r>
        <w:rPr>
          <w:rtl w:val="true"/>
        </w:rPr>
        <w:t>کیفیت ولادت حضرت جواد الأئمه علیه السلام</w:t>
      </w:r>
      <w:bookmarkEnd w:id="25"/>
    </w:p>
    <w:p>
      <w:pPr>
        <w:pStyle w:val="BookText"/>
        <w:rPr/>
      </w:pPr>
      <w:r>
        <w:rPr>
          <w:rFonts w:ascii="IRNazanin" w:hAnsi="IRNazanin" w:eastAsia="IRNazanin"/>
          <w:color w:val="111111"/>
          <w:sz w:val="28"/>
          <w:sz w:val="28"/>
          <w:szCs w:val="28"/>
          <w:rtl w:val="true"/>
          <w:lang w:bidi="fa-IR"/>
        </w:rPr>
        <w:t>مرحوم علامه مجلس قدس سره از مرحوم ابن شهرآشو قدس سره به سند معتبر از حضرت حکیمه خاتون علیها السلام ، دختر بزرگوار حضرت امام موسی کاظم علیه السلام روایت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برادرم حضرت امام رضا علیه السلام مرا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فرزند مبارک خیزران متولّد می‌شود، باید که در وقت ولادت ایشان حاضر باشی، از این رو من در خدمت آن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مرا با خیزران و زنان </w:t>
      </w:r>
    </w:p>
    <w:p>
      <w:pPr>
        <w:pStyle w:val="BookText"/>
        <w:rPr/>
      </w:pPr>
      <w:r>
        <w:rPr>
          <w:rFonts w:ascii="IRNazanin" w:hAnsi="IRNazanin" w:eastAsia="IRNazanin"/>
          <w:color w:val="111111"/>
          <w:sz w:val="28"/>
          <w:sz w:val="28"/>
          <w:szCs w:val="28"/>
          <w:rtl w:val="true"/>
          <w:lang w:bidi="fa-IR"/>
        </w:rPr>
        <w:t>قابله به حجره‌ای بردند و خود ایشان چراغی نزد ما روشن نمودند، و از حجره بیرون رفتند، و در را نیز بر روی ما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درد زایمان خیزران شروع شد و ایشان را بر بالای طشتی نشاندیم، به ناگاه چراغ ما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به سبب خاموش شدن چراغ ناراحت و مغموم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دیدیم آن خورشید فلک امامت از افق رحم طالع گردیدند و در میان طشت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پرده نازکی مانند جامه، آن حضرت رااحاطه کرده بود، و نوری از آن حضرت ساطع بود، که تمام حجره از آن منوّر شده بود، و با وجود آن نور، از چراغ بی‌نیاز شدیم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نور مبین را برداشتم و در دامان خود گذاشتم و آن پرده را از خورشید جمالش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امام رضا علیه السلام به حجره آمدند، و بعد از آن‌که ایشان را با لباس‌های مطهّر پوشانده بودیم، آن گوشواره عرش امامت را از ما گرفتند و در گهواره عزّت و کرامت گذاشتند، و آن مهد شرف و عزّت را به من سپردند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گهواره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روز سوّم ولادت آن حضرت شد، دیده حقیقت بین خود را به سوی آسمان باز کردند و به جانب راست و چپ نگاه نمودند و با زبان فصیح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عجیب را از آن نورِ دیده مشاهده کردم، با عجله خدمت حضرت امام رضا علیه السلام رفتم و آن‌چه دیدم و شنیده بودم را محضر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عجائبی که بعد از این، از ایشان مشاهده خواهی کرد، به مراتب از آن‌چه اکنون مشاهده کردی، بیشتر خواهد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روایت دیگری دربارهٔ ولادت حضرت جواد الأئمه علیه السلام از کلثم بن عمران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یَرْزُقَکَ وَلَداً،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أُرْزَقُ وَلَداً وَاحِداً وَ هُوَ یَرِثُنِی، فَلَمَّا وُلِدَ أَبُو جَعْفَرٍ علیه السلام ، قَالَ الرِّضَا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لِی شَبِیةُ مُوسَی بْنِ عِمْرَانَ علیه السلام فَالِقِ الْبِحَارِ، وَ شَبِیةُ عِیسَی ابْنِ مَرْیَمَ علیه السلام قُدِّسَتْ أُمٌّ وَلَدَتْهُ قَدْ خُلِقَتْ</w:t>
      </w:r>
      <w:r>
        <w:rPr>
          <w:rStyle w:val="FootnoteAnchor"/>
          <w:rtl w:val="true"/>
        </w:rPr>
        <w:footnoteReference w:id="24"/>
      </w:r>
      <w:r>
        <w:rPr>
          <w:rFonts w:ascii="Amiri" w:hAnsi="Amiri" w:eastAsia="Amiri" w:cs="Amiri"/>
          <w:color w:val="111111"/>
          <w:sz w:val="28"/>
          <w:sz w:val="28"/>
          <w:szCs w:val="28"/>
          <w:rtl w:val="true"/>
          <w:lang w:bidi="ar-SA"/>
        </w:rPr>
        <w:t>طَاهِرَةً مُطَهَّرَةً ثُمَّ</w:t>
      </w:r>
      <w:r>
        <w:rPr>
          <w:rStyle w:val="FootnoteAnchor"/>
          <w:rtl w:val="true"/>
        </w:rPr>
        <w:footnoteReference w:id="25"/>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غَصْباً فَیَبْکِی لَهُ وَ عَلَیْهِ أَهْلُ السَّمَاءِ، وَ یَغْضَبُ اللَّهُ تَعَالَی عَلَی عَدُوِّهِ وَ ظَالِمِهِ فَلَا یَلْبَثُ إِلَّا یَسِیراً حَتَّی یُعَجِّلَ</w:t>
      </w:r>
      <w:r>
        <w:rPr>
          <w:rStyle w:val="FootnoteAnchor"/>
          <w:rtl w:val="true"/>
        </w:rPr>
        <w:footnoteReference w:id="26"/>
      </w:r>
      <w:r>
        <w:rPr>
          <w:rFonts w:ascii="Amiri" w:hAnsi="Amiri" w:eastAsia="Amiri" w:cs="Amiri"/>
          <w:color w:val="111111"/>
          <w:sz w:val="28"/>
          <w:sz w:val="28"/>
          <w:szCs w:val="28"/>
          <w:rtl w:val="true"/>
          <w:lang w:bidi="ar-SA"/>
        </w:rPr>
        <w:t>اللَّهُ بِهِ إِلَی عَذَابِهِ الْأَلِیمِ وَ عِقَابِهِ الشَّدِیدِ، وَ کَانَ طُولُ لَیْلَتِهِ</w:t>
      </w:r>
      <w:r>
        <w:rPr>
          <w:rStyle w:val="FootnoteAnchor"/>
          <w:rtl w:val="true"/>
        </w:rPr>
        <w:footnoteReference w:id="27"/>
      </w:r>
      <w:r>
        <w:rPr>
          <w:rFonts w:ascii="Amiri" w:hAnsi="Amiri" w:eastAsia="Amiri" w:cs="Amiri"/>
          <w:color w:val="111111"/>
          <w:sz w:val="28"/>
          <w:sz w:val="28"/>
          <w:szCs w:val="28"/>
          <w:rtl w:val="true"/>
          <w:lang w:bidi="ar-SA"/>
        </w:rPr>
        <w:t>یُنَاغِیةِ فِی مَهْدِهِ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فرزندی به شما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یک پسر عنایت می‌کند که وارث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زمانی‌که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حضرت رضا علیه السلام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شبیه موسی بن عمران علیهما السلام در شکافتن دریا و شبیه عیسی بن مریم علیهما السلام در طهارتِ مادر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ظلم و ستم به شهادت می‌رسانند و اهل آسمان بر او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دشمن ستم‌کار او غضب می‌کند و جز زمان اندکی زنده نخواهد بود تا آن‌که خداوند او را به عذابی الیم و کیفری شدید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جواد الأئمه علیه السلام ، حضرت رضا علیه السلام تمام شب در گهواره با ایشان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مشتمل بر نکات ارزنده‌ای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عبارتند از</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آن است که حضرت رضا علیه السلام چونان پدر بزرگوار خود حضرت موسی بن جعفر علیهما السلام همان‌گونه که قبلاً نیز در ضمن روایتی گذشت، سال‌ها قبل از ولادت موفور و سرور </w:t>
      </w:r>
    </w:p>
    <w:p>
      <w:pPr>
        <w:pStyle w:val="BookText"/>
        <w:rPr/>
      </w:pPr>
      <w:r>
        <w:rPr>
          <w:rFonts w:ascii="IRNazanin" w:hAnsi="IRNazanin" w:eastAsia="IRNazanin"/>
          <w:color w:val="111111"/>
          <w:sz w:val="28"/>
          <w:sz w:val="28"/>
          <w:szCs w:val="28"/>
          <w:rtl w:val="true"/>
          <w:lang w:bidi="fa-IR"/>
        </w:rPr>
        <w:t>حضرت جواد الأئمه علیه السلام ، از ولادت ایشان آگاه بوده‌اند، و خبر داشته‌اند که روزی صاحب فرزند بزرگواری خواهند شد و این امر خود نشان دهندهٔ آن می‌باشد که ایشان علم غیب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حضرت رضا علیه 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أُرْزَقُ وَلَداً وَاحِداً؛ به درستی‌که خداوند یک فرزند روزی 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دانسته می‌شود که از حضرت رضا علیه السلام فقط یک پسر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یک پسر از ایشان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دانسته می‌شود که آن‌چه برخی از متأخرین به آن میل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کرده‌اند حضرت رضا علیه السلام داری چند فرزند بوده‌اند،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که حضرت جواد الأئمه علیه السلام ، چونان پدر و اجداد خود وارث انبیاء عظام علیه السلام بوده‌اند، و معجزات آن بزرگواران نزد حضرتش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تصریح دارد که قداست مادر حضرت جواد الأئمه علیهما السلام ، چونان قداست حضرت مریم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شریف به خوبی دانسته می‌شود که وجود نازنین حضرت جواد الأئمه علیه السلام ، وارث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روایت به یک مورد آن، که اعجازهای حضرت عیسی علیه السلام باشد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قادر خواهند بود چونان جناب عیسی علیه السلام ، نور را به چشمانِ کور مادرزاد برگردانند و اموات را زنده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نوشتار این‌گونه معجزات از حضرت جواد الأئمه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حضرت رضا علیه السلام با ایشان در گهواره، نشان از آن دارد که حضرت جواد الأئمه علیه السلام همچون پدران خود و برخی از حضرات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بدو تولد، و لحظهٔ ولادت، قادر به صحبت کردن و تکلّم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صحبت کردن حضرت جواد الأئمه علیه السلام از آغازین لحظات ولادت موفور و سرور و با برکت حضرت، که عالم امکان را منور به قدوم مبارکشان نمودند، خود علامت و نشان دهندهٔ امام بودن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امام معصوم علیه السلام باید از همان لحظه ولادت و بدو تولد، دارای کمال ذهنی و فکری و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نشانه‌های آن، تکلّم و صحبت نمودن با اطرافیان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نشانه از صفات امام معصوم علیه السلام می‌باشد، و علماء اعلام و بزرگان مذهب حقهٔ امامیه نیز به آن پرداخته‌اند و به این مطلب تصریح نموده‌اند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حضرت عیسی علیه السلام نیز از همان آغازین لحظهٔ ولادت خود و از بدو تولد، به زبانی کاملاً فصیح و شیوا با آن افرادی که در معبد بودند و به ناحقّ و از روی حسادت، دامان </w:t>
      </w:r>
    </w:p>
    <w:p>
      <w:pPr>
        <w:pStyle w:val="BookText"/>
        <w:rPr/>
      </w:pPr>
      <w:r>
        <w:rPr>
          <w:rFonts w:ascii="IRNazanin" w:hAnsi="IRNazanin" w:eastAsia="IRNazanin"/>
          <w:color w:val="111111"/>
          <w:sz w:val="28"/>
          <w:sz w:val="28"/>
          <w:szCs w:val="28"/>
          <w:rtl w:val="true"/>
          <w:lang w:bidi="fa-IR"/>
        </w:rPr>
        <w:t>حضرت مریم علیها السلام را آلوده می‌پنداشتند،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پیامبری اولو العزم و صاحب کتاب معرفی نمودند و هرگونه تهمتی را از دامان مطهر مادر بزرگوار خود، حضرت مریم علیها السلام زدودند و این تشبیه که در روایت فوق هم آمده است، شاید خود اشاره‌ای باشد به آن عده‌ای که از روی افتراء، به حضرت جواد الأئمه علیه السلام اهانت نمودند و به دلیل آن‌که حضرت، به خلاف پدر بزرگوارشان، قدری سبزه بودند، در صدد انکار نسبت حضرت با وجود نازنین حضرت رضا علیه السلام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جمعی قيافه‌شناس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امّا در ميان فقهاى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در شرح صحيح مسلم و حاشيۀ ارشاد السارى،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تسنن را در مورد عمل به قيافه‌شناسى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ثورى و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حرام و شافعى و گروهى از علماء آن را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فقط در مورد كنيز، عمل به آن را جايز شناخته است، و در جايى ديگر سخن از جايز بودن آن در مورد كنيز و حرّ هر دو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عمل را هنگامى مى‌داند كه خريدار و فروشنده، در طهر و پيش از استبراء با كنيز آميزش كنند و او پس از گذشت شش ماه از آميزش دوم و قبل از گذشت چهار سال از مواقعۀ اول، فرزندى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الحاق فرزند به يكى از آن دو نفر، طبق نظر قيافه‌شناس خواهد بود، ولى اگر تعيين بر قيافه‌شناس دشوار شد، يا فرزند را از هر دو نفى كرد، صبر مى‌كنند تا فرزند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هر يك از آن دو كه بخواهد، منسوب مى‌گردد؛ و لو آن‌كه قيافه‌شناس او را به آن ديگرى ملحق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مالك و شافعى مى‌گويند طفل پس از آن‌كه به سنّ بلوغ رسيد، بايد از او خواست تا به هر كس ميل دارد، منسوب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ثور و سحنون گفته‌اند كه وى فرزند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ماجشون و محمّد بن مسلمه كه هر دو مالكى هستند گفته‌اند به آن‌كه بيشتر شباهت دارد، ملحق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کتاب نگاهی گذرا بر زندگانی امام جواد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محضر حضرت جواد الأئمه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کمال</w:t>
      </w:r>
      <w:bookmarkStart w:id="26" w:name="pg7833_71977"/>
    </w:p>
    <w:p>
      <w:pPr>
        <w:pStyle w:val="BookText"/>
        <w:rPr/>
      </w:pPr>
      <w:bookmarkEnd w:id="26"/>
      <w:r>
        <w:rPr>
          <w:rFonts w:ascii="IRNazanin" w:hAnsi="IRNazanin" w:eastAsia="IRNazanin"/>
          <w:color w:val="111111"/>
          <w:sz w:val="28"/>
          <w:sz w:val="28"/>
          <w:szCs w:val="28"/>
          <w:rtl w:val="true"/>
          <w:lang w:bidi="fa-IR"/>
        </w:rPr>
        <w:t>وقاحت و ناباوری، وجودنازنین حضرت جواد الأئمه علیه السلام را به قیافه شناسان عرضه نمودند و با این کار خود، حضرت را آزار دادند</w:t>
      </w:r>
      <w:r>
        <w:rPr>
          <w:rFonts w:eastAsia="IRNazanin" w:cs="IRNazanin"/>
          <w:color w:val="111111"/>
          <w:sz w:val="28"/>
          <w:szCs w:val="28"/>
          <w:rtl w:val="true"/>
          <w:lang w:bidi="fa-IR"/>
        </w:rPr>
        <w:t>.</w:t>
      </w:r>
    </w:p>
    <w:p>
      <w:pPr>
        <w:pStyle w:val="Heading2"/>
        <w:numPr>
          <w:ilvl w:val="1"/>
          <w:numId w:val="1"/>
        </w:numPr>
        <w:rPr/>
      </w:pPr>
      <w:bookmarkStart w:id="27" w:name="__RefHeading___Toc5603278_1051229030"/>
      <w:bookmarkStart w:id="28" w:name="_Toc10"/>
      <w:bookmarkEnd w:id="27"/>
      <w:r>
        <w:rPr>
          <w:rtl w:val="true"/>
        </w:rPr>
        <w:t>خلقت أنوار أئمه اطهار علیهم السلام</w:t>
      </w:r>
      <w:bookmarkEnd w:id="28"/>
    </w:p>
    <w:p>
      <w:pPr>
        <w:pStyle w:val="BookText"/>
        <w:rPr/>
      </w:pPr>
      <w:r>
        <w:rPr>
          <w:rFonts w:ascii="IRNazanin" w:hAnsi="IRNazanin" w:eastAsia="IRNazanin"/>
          <w:color w:val="111111"/>
          <w:sz w:val="28"/>
          <w:sz w:val="28"/>
          <w:szCs w:val="28"/>
          <w:rtl w:val="true"/>
          <w:lang w:bidi="fa-IR"/>
        </w:rPr>
        <w:t>از سلمان فارسى نقل شده است كه خدمت رسول خد صلی الله علیه و آله و سلم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مبارك ايشان به من افتاد،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یَبْعَثْ نَبِیّاً وَ لَا رَسُولًا إِلَّا جَعَلَ لَهُ اثْنَیْ عَشَرَ نَقِیباً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رسولى را مبعوث نكرده است، مگر آن‌كه دوازده جانشين برايش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كتب آسمانى قبلى، تورات و انجيل، نيز 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نُقَبَائِیَ الِاثْنَیْ عَشَرَ الَّذِینَ اخْتَارَهُمُ اللَّهُ لِلْإِمَامَةِ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دوازده جانشين مرا كه خداوند آنان را براى امامت پس از من برگزيده است، شناخته‌اى؟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صلی الله علیه و آله و سلم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خَلَقَنِیَ اللَّهُ مِنْ صَفَاءِ نُورِهِ فَدَعَانِی فَأَطَعْتُهُ وَ خَلَقَ مِنْ نُورِی عَلِیّاً فَدَعَاهُ إِلَی طَاعَتِهِ فَأَطَاعَهُ وَ خَلَقَ مِنْ نُورِی وَ نُورِ عَلِیٍّ علیه السلام، فَاطِمَةَ فَدَعَاهَا فَأَطَاعَتْهُ وَ خَلَقَ مِنِّی وَ مِنْ عَلِیٍّ وَ مِنْ فَاطِمَةَ، الْحَسَنَ وَ الْحُسَیْنَ فَدَعَاهُمَا فَأَطَاعَاهُ فَسَمَّانَا اللَّهُ عَزَّ وَ جَلَّ بِخَمْسَةِ أَسْمَاءٍ مِنْ أَسْمَائِهِ فَاللَّهُ الْمَحْمُودُ وَ أَنَا مُحَمَّدٌ وَ اللَّهُ الْعَلِیُّ وَ هَذَا عَلِیٌّ وَ اللَّهُ فَاطِرٌ وَ هَذِةِ فَاطِمَةُ وَ اللَّهُ الْإِحْسَانُ وَ هَذَا الْحَسَنُ وَ اللَّهُ الْمُحْسِنُ وَ هَذَا الْحُسَیْنُ ثُمَّ خَلَقَ مِنْ نُورِ الْحُسَیْنِ تِسْعَةَ أَئِمَّةٍ فَدَعَاهُمْ فَأَطَاعُوهُ قَبْلَ أَنْ یَخْلُقَ اللَّهُ سَمَاءً مَبْنِیَّةً أَوْ أَرْضاً مَدْحِیَّةً أَوْ هَوَاءً أَوْ مَاءً أَوْ مَلَکاً أَوْ بَشَراً وَ کُنَّا بِعِلْمِهِ أَنْوَاراً نُسَبِّحُهُ وَ نَسْمَعُ لَهُ وَ نُطِیعُ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از نور مختار و منتخب خود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فرا خواند، اطاعتش كردم، و از نور من علىّ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فرا خواند و او نيز خداوند را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من و علىّ، فاطمه را خلق فرمود و او را فرا خواند، پس او نيز به اطاعت خداوند متعال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علىّ و فاطمه، حسن و حسين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فراخواند، آن‌ها نیز خداوند را اطاعت كردند، سپس خداوند متعال ما را به پنج نام از نام‌هاى خود نام‌گذارى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محمود است و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است و ايشان هم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فاطر است و ايشان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 است و ايشان حسن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محسن است و ايشان حسين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نور حسين نه امام ديگر را آفريد و آنان را فرا خواند، پس آن‌ها نیز خداوند را اطاعت كردند، قبل از آن‌كه خداوند متعال آسمان رفيع، زمين گسترده، هوا، آب، فرشته و بشر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علم خداوند انواری بودیم که او را تسبیح می‌کردیم و به فرمانش گوش می‌دادیم و او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شنوايى داشتيم و اطاعتش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جانشينان شما را بشناسد، چه امتيازى دارد؟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اقْتَدَی بِهِمْ فَوَالَی وَلِیَّهُمْ وَ تَبَرَّأَ مِنْ عَدُوِّهِمْ فَهُوَ وَ اللَّهِ مِنَّا یَرِدُ حَیْثُ نَرِدُ وَ یَسْکُنُ حَیْثُ نَسْکُنُ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نسبت به ايشان – آن‌گونه كه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داشته باشد و به آنان اقتدا كند و دوست آنان را دوست بدارد و از دشمن ايشان بيزارى جويد، پس او به خدا سوگند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شويم، او هم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ساكن شويم، او هم ساكن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بدون شناختن و دانستن نام و نسب ايشان، به آنان ايمان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آنان را بشناسم و به آنان ايمان داشته باشم؟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بین ائمه علیهم السلام ، تا امام حسين علیه السلام را شناخته‌اى، و پس از ایشان، حضرت سيّد العابدين علىّ بن الحسين علیهما السلام ، و بعد پسر ایشان، محمّد بن علىّ علیهما السلام ، باقر علم پيامبران و رسولان از اوّلين و آخرين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پسر ایشان جعفر بن محمّد علیهما السلام آن لسان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بن جعفر علیهما السلام كه در راه خداى تعالى، خشم خود را از روى صبر و شكيبائى فرو مى‌خورد،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پسرشان علىّ بن موسى علیهما السلام كه راضى به امر خداوند است، امام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w:t>
      </w:r>
    </w:p>
    <w:p>
      <w:pPr>
        <w:pStyle w:val="BookText"/>
        <w:rPr/>
      </w:pPr>
      <w:r>
        <w:rPr>
          <w:rFonts w:ascii="IRNazanin" w:hAnsi="IRNazanin" w:eastAsia="IRNazanin"/>
          <w:color w:val="111111"/>
          <w:sz w:val="28"/>
          <w:sz w:val="28"/>
          <w:szCs w:val="28"/>
          <w:rtl w:val="true"/>
          <w:lang w:bidi="fa-IR"/>
        </w:rPr>
        <w:t>بن علىّ علیهما السلام كه بخشنده‌اى منتخب از ميان مخلوقات مى‌باشد،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محمّد علیهما السلام كه به سوى خداى تعالى هدايت مى‌كند،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حسن بن علىّ عسكرى علیهما السلام كه ساكت و امين می‌باشند،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پسرشان حجة بن الحسن المهدى علیهما السلام كه ناطق و قائم به امر خداوند مى‌باشند، امام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بفرماييد من آنان 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مُدْرِکُهُمْ وَ أَمْثَالُکَ وَ مَنْ تَوَلَّاهُمْ بِحَقِیقَةِ الْمَعْرِفَةِ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افرادى چون تو، و هر كس كه آنان را از روى حقيقت معرفت دوست بدارد، ايشان را درك 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خدا را بسيار سپاس گفتم و بعد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اجل به من مهلت مى‌دهد كه آنان را درك نمايم؟ 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موعد نخستين آن بيامد، بندگانى داشتيم با صلابت سخت كه عليه شما برانگيختيم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درون خانه‌ها را جستجو كردند، و اين وعده‌اى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را به شما داديم، و به مال‌ها و فرزندان مددتان داديم، و عدّۀ شما را افزون‌تر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گريۀ شوق امانم نداد،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عهد و پيمان شما خواهد بود؟ حضرت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الَّذِی أَرْسَلَ مُحَمَّداً إِنَّهُ بِعَهْدٍ مِنِّی وَ عَلِیٍّ وَ فَاطِمَةَ وَ الْحَسَنِ وَ الْحُسَیْنِ وَ تِسْعَةِ أَئِمَّةٍ وَ کُلِّ مَنْ هُوَ مِنَّا وَ مَظْلُومٍ فِینَا إِی وَ اللَّهِ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لَیُحْضَرَنَّ إِبْلِیسُ وَ جُنُودُهُ وَ کُلُّ مَنْ مَحَضَ الْإِیمَانَ مَحْضاً وَ مَحَضَ الْکُفْرَ مَحْضاً حَتَّی یُؤْخَذَ بِالْقِصَاصِ وَ الأوثار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التُّرَاثِ وَ لَا یَظْلِمُ رَبُّکَ أَحَداً وَ نَحْنُ تَأْوِیلُ هَذِةِ </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أَئِمَّهً وَ نَجْعَلَهُمُ الْوارِثِینَ وَ نُمَکِّنَ لَهُمْ فِی الْأَرْضِ وَ نُرِیَ فِرْعَوْنَ وَ هامانَ وَ جُنُودَهُما مِنْهُمْ ما کانُوا یَحْذَرُونَ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سوگند به آن‌كه محمّد را به رسالت برانگيخت، اين به پيمان من و علىّ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حسين و نه امام ديگر و نيز هر كسى كه از ماست و در راه ما ستم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خدا، آن‌گاه ابليس و لشكريانش و هر كه در ايمان يا كفر خالص است، حاضر مى‌شود تا او قصاص و خون‌خواهى گردد و پروردگارت به احدى ستم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تأويل اين آيۀمباركه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چنين اراده كرديم كه بر مستضعفان زمين منّت گذاريم و ايشان را امامان و وارثان قرار دهيم و در زمين، قدرت و تمكنشان بخشيم و به چشم فرعون و هامان و لشكريان ايشان، آن‌چه را از آن حذر مى‌كردند، بنمائيم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ديگری از يونس بن ظبيان از حضرت امام جعفر صادق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خَلْقَ إِمَامٍ أَنْزَلَ قَطْرَةً مِنْ تَحْتِ عَرْشِهِ عَلَی بَقْلَةٍ مِنْ بَقْلِ الْأَرْضِ أَوْ ثَمَرَةٍ مِنْ ثِمَارِهَا فَأَکَلَهَا الْإِمَامُ الَّذِی یَکُونُ مِنْهُ الْإِمَامُ فَکَانَتِ النُّطْفَةُ مِنْ تِلْکَ الْقَطْرَةِ فَإِذَا مَکَثَ فِی بَطْنِ أُمِّهِ أَرْبَعِینَ یَوْماً سَمِعَ الصَّوْتَ فَإِذَا مَضَی أَرْبَعَةُ أَشْهُرٍ کُتِبَ عَلَی عَضُدِهِ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مِنْ بَطْنِ أُمِّهِ أُوتِیَ الْحِکْمَةَ وَ جُعِلَ لَهُ مِصْبَاحٌ یَرَی بِهِ أَعْمَالَهُمْ</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متعال بخواهد امامی را خلق کند، قطره ای را از زیر عرش خود بر دانه‌ای از دانه‌های زمین یا میوه‌ای از میوه‌های زمین فرو می‌ریزد و امامی که قرار است امام بعدی از او متولد شود، آن را می‌خورد و نطفه از همان قطره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روز در شکم مادر بر او بگذرد، صدا را می‌شنود و وقتی چهار ماه بگذرد، بر بازوی راستش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سخن پروردگارت </w:t>
      </w:r>
      <w:bookmarkStart w:id="29" w:name="pg7833_71981"/>
    </w:p>
    <w:p>
      <w:pPr>
        <w:pStyle w:val="BookText"/>
        <w:rPr/>
      </w:pPr>
      <w:bookmarkEnd w:id="29"/>
      <w:r>
        <w:rPr>
          <w:rFonts w:ascii="IRNazanin" w:hAnsi="IRNazanin" w:eastAsia="IRNazanin"/>
          <w:color w:val="111111"/>
          <w:sz w:val="28"/>
          <w:sz w:val="28"/>
          <w:szCs w:val="28"/>
          <w:rtl w:val="true"/>
          <w:lang w:bidi="fa-IR"/>
        </w:rPr>
        <w:t>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شکم مادر متولد شد به او حکمت داده می‌شود و چراغی برایش افروخته می‌شود که اعمالشان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قدس سره در روایت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علیهما السلام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أَیَّدَنَا بِرُوحٍ مِنْهُ مُقَدَّسَةٍ مُطَهَّرَةٍ لَیْسَتْ بِمَلَکٍ لَمْ تَکُنْ مَعَ أَحَدٍ مِمَّنْ مَضَی إِلَّا مَعَ رَسُولِ اللَّهِ صلی الله علیه و آله وَ هِیَ مَعَ الْأَئِمَّةِ مِنَّا تُسَدِّدُهُمْ وَ تُوَفِّقُهُمْ وَ هُوَ عَمُودٌ مِنْ نُورٍ بَیْنَنَا وَ بَیْنَ اللَّهِ عَزَّ وَ جَلَّ</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ما را به روحی مقدس و پاک از جانب خود تأیید کرد که آن روح، فرشته نیست، و با هیچ یک از گذشتگان جز رسول اللّه صلی الله علیه و آله و 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ائمه است که ایشان را ثابت قدم می‌کند و موفق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ستونی از نور، بین ما و بین خداوند عزّ و جلّ است</w:t>
      </w:r>
      <w:r>
        <w:rPr>
          <w:rFonts w:eastAsia="IRNazanin" w:cs="IRNazanin"/>
          <w:color w:val="111111"/>
          <w:sz w:val="28"/>
          <w:szCs w:val="28"/>
          <w:rtl w:val="true"/>
          <w:lang w:bidi="fa-IR"/>
        </w:rPr>
        <w:t>.)</w:t>
      </w:r>
    </w:p>
    <w:p>
      <w:pPr>
        <w:pStyle w:val="Heading2"/>
        <w:numPr>
          <w:ilvl w:val="1"/>
          <w:numId w:val="1"/>
        </w:numPr>
        <w:rPr/>
      </w:pPr>
      <w:bookmarkStart w:id="30" w:name="__RefHeading___Toc5603280_1051229030"/>
      <w:bookmarkStart w:id="31" w:name="_Toc11"/>
      <w:bookmarkEnd w:id="30"/>
      <w:r>
        <w:rPr>
          <w:rtl w:val="true"/>
        </w:rPr>
        <w:t>اتهامی جگر سوز</w:t>
      </w:r>
      <w:bookmarkEnd w:id="31"/>
    </w:p>
    <w:p>
      <w:pPr>
        <w:pStyle w:val="BookText"/>
        <w:rPr/>
      </w:pPr>
      <w:r>
        <w:rPr>
          <w:rFonts w:ascii="IRNazanin" w:hAnsi="IRNazanin" w:eastAsia="IRNazanin"/>
          <w:color w:val="111111"/>
          <w:sz w:val="28"/>
          <w:sz w:val="28"/>
          <w:szCs w:val="28"/>
          <w:rtl w:val="true"/>
          <w:lang w:bidi="fa-IR"/>
        </w:rPr>
        <w:t>همان‌گونه که قبلاً نیز اشاره شد برخی از روی مکر و حیله و عناد در نسب حضرت جواد الأئمه علیه السلام تشکیک نمودند و از آن جائی‌که ایشان به خلاف پدر بزرگوار خود، چهره‌ای سبزه داشتند، ادعا نمودند حضرت جواد الأئمه علیه السلام العیاذ باللّه فرزند حضرت رضا علیه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را به جمعی قيافه‌شناس عرضه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بن جریر طبری امامی قدس سره در این باره از محمّد بن اسماعيل حسنى از حضرت امام حسن عسكری علیه السلام نقل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الأئمه علیه السلام خیلی سبزه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شكّاكان و اهل ریب، در حالی‌که حضرت در آن زمان بیست و پنج ماه از عمر شریفشان گذشته بود، گفتند ایشان فرزند حضرت رضا علیه السلام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گفتند، حضرت،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 حضرت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گفتند،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حضرت را نزد قيافه‌شناسان بردند و حال آن‌که حضرت رضا علیه السلام در آن زمان نزد مأمون در مرو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حضرت را به مسجد الحرام بردند تا قيافه‌شناسان ايشان را ببينند، و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حالی‌که همۀ مردم گرد آمده بودند و به انوار الهى كه از پيشانى آن حضرت ساطع مى‌گشت، نظر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نظر به حضرت، همهٔ قيافه‌شناسان خود را با صورت به حالت سجده به زمین انداختند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اَلْکَوْکَبِ اَلدُّرِّیِّ وَ اَلنُّورِ اَلمُنِیِرِ، یُعْرَضُ عَلَی أمْثَالِنَا؟ وَ هَذَا وَ اَللَّهِ اَلْحَسَبُ اَلزَّکِیُّ، وَ اَلنَّسَبُ اَلْمُهَذَّبُ اَلطَّاهِرُ، وَ اَللَّهِ مَا تَرَدَّدَ إلَا فِی أصْلَابِزَاکِیَةٍ وَ اَلْأَرْحَامٍ طَاهِرَةٍ وَ وَ اَللَّهِ مَا هُوَ إِلاَّ مِنْ ذُرِّیَّةِ أَمِیرِ اَلْمُؤْمِنِینَ عَلِیِّ بْنِ أبِی‌طَالِبٍ وَ رَسُولِ اللّهِ علیهما السلام فَارْجِعُوا وَ اسْتَقِیلُوا اللّهَ وَ اسْتَغْفِرُوهُ، وَ لَا تَشْکُّوا فِی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 این چنین ستارهٔ درخشان و نورِ تابنده‌ای را بر افرادى چون ما عرضه مى‌كنيد؟ و حال آن‌که به خدا سوگند ایشان داراى نژادی پاك و نسبى مهذّب و پاكيزه هستند؛ به خدا سوگند شکی نیست که ایشان جز در پشت پاك و رحم‌های پاكيزه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ایشان جز از فرزندان اميرالمؤمنين علىّ بن ابي‌طالب علیه السلام و رسول خدا صلی الله علیه و آله و سلم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و رو به سوى خداوند نمائید، و براى خود طلب مغفرت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مثل ایشان شکی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جواد الأئمه علیه السلام ، در حالی‌که فقط بیست و پنج ماه داشتند با زبانی برنده‌تر از شمشیر و فصیح‌تر از هر فصیحتی، خطاب به حاضرین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خَلَقَنَا مِنْ نُورِهِ بِیِدَهِ، وَ اصْطَفَانَا مِنْ بَرِیَّتِهِ، وَ جَعَلَنَا أُمَنَاءَهُ عَلَی خَلْقِهِ وَ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أَنَا مُحَمَّدُ بْنُ عَلِیٍّ الرِّضَا بْنِ مُوسَی الْکَاظِمِ بْنِ جَعْفَرٍ الصَّادِقِ بْنِ مُحَمَّدٍ الْبَاقِرِ بْنِ عَلِیٍّ سَیِّدِ الْعَابِدِینَ بْنِ الْحُسَیْنِ الشَّهِیدِ ابْنِ أَمِیرِ الْمُؤْمِنِینَ عَلِیِّ بْنِ أَبِی‌طَالِبٍ، وَ ابْنِ فَاطِمَةَ الزَّهْرَاءِ وَ ابْنِ مُحَمَّدٍ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مِثْلِی یُشَکُّ؟ وَ عَلَیَّ وَ عَلَى أَبَوَيَّ يُفْتَرَى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عَلَى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إِنِّنی لَأَعْلَمُ بَأنْسَابِهِمْ مِنْ آبَائِهِمْ، إنِّی وَ اللَّهِ لَأعْلَمُ بَوَاطِنَهُم وَ ظَوَاهِرَهُمْ، إنِّی لَأعْلَمُ بِهِمْ أَجْمَعِینَ، وَ مَا هُمْ إِلَیْهِ صَائِرُونَ، أَقُولُهُ حَقّاً، وَ أُظْهِرُهُ صِدْقاً، عِلْماً وَرَّثَنَاهُ اللَّهُ قَبْلَ الْخَلْقِ أَجْمَعِینَ، وَ بَعْدَ بِنَاءِ السَّمَاوَاتِ وَ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ایْمُ اللَّهِ، لَوْ لَا تَظَاهُرُ </w:t>
      </w:r>
    </w:p>
    <w:p>
      <w:pPr>
        <w:pStyle w:val="BookText"/>
        <w:rPr/>
      </w:pPr>
      <w:r>
        <w:rPr>
          <w:rFonts w:ascii="Amiri" w:hAnsi="Amiri" w:eastAsia="Amiri" w:cs="Amiri"/>
          <w:color w:val="111111"/>
          <w:sz w:val="28"/>
          <w:sz w:val="28"/>
          <w:szCs w:val="28"/>
          <w:rtl w:val="true"/>
          <w:lang w:bidi="ar-SA"/>
        </w:rPr>
        <w:t>الْبَاطِلِ عَلَیْنَا، وَ غَلَبَةُ دَوْلَةِ الْکُفْرِ، وَ تَوَثُّبُ أَهْلِ الشُّکُوکِ وَ الشِّرْکِ وَ الشِّقَاقِ عَلَیْنَا لَقُلْتُ قَوْلًا یَتَعَجَّبُ مِنْهُ الْأَوَّلُونَ وَ الْآخِرُونَ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خداوندی را كه ما را از نور خود با قدرتش آفريد و ما را از ميان تمام مخلوقاتش برگزيد و ما را امین خود بر خلق و وحى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محمّد بن علىّ الرّضا بن موسى الكاظم بن جعفر الصادق بن محمّد الباقر بن علىّ سيّد العابدين بن الحسين الشهيد بن امير المؤمنين علىّ بن ابي‌طالب علیهم السلام هستم و من پسر فاطمۀ زهرا علیها السلام و پسر محمّد مصطف صلی الله علیه و آله و سلم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همچو منى شك مى‌كنيد؟ و بر من و پدر و مادرم افتراء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قيافه‌شناسان عرضه مى‌کنيد؟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پدر آن‌ها نسبت به نسب همۀ آنان آگاه‌تر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ظاهر و باطن آنان آگاه‌تر هستم، من آگاه‌تر به همهٔ آن‌ها می‌باشم، و از نهايت آن‌چه را ايشان بدان رسيده‌اند، خبر دارم؛ به حقّ سخن مى‌گويم و آن‌چه اظهار می‌کنم از روی صداقت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پيش از آفريدن همۀ مخلوقات و بعد از بناى آسمان‌ها و زمين‌ها ما را وارث آن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تبلیغات اهل باطل و نیرنگ و غلبهٔ دولت کفر بر علیه ما نبود، و ظلم و تلاش شكّاكان و مشركان و منافقان بر علیه ما نبود، سخنى مى‌گفتم كه از آن، اوّلين و آخرين به شگفتی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مبارك خود را بر دهان قرار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کما صَمَتَ آبَاؤُکَ،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 لَا تَسْتَعْجِلْ لَهُمْ ۚ كَأَنَّهُمْ يَوْمَ يَرَوْنَ مَا يُوعَدُونَ لَمْ يَلْبَثُوا إِلَّا سَاعَةً مِنْ نَهَارٍ ۚ بَلَاغٌ ۚ فَهَلْ يُهْلَكُ إِلَّا الْقَوْمُ الْفَاسِقُونَ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کن، همان‌گونه كه پدرانت پيش از اين سكوت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پیغمبران اولوا العزم صبر نمودند و بر امّت به عذاب تعجیل مکن تا روزی که آن‌چه وعده داده شده به چشم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ساعتی از روز درنگ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 رسالت و اتمام حجّتی است،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مردم فاسق هیچ کس هلاک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مردى كه در كنارشان قرار داشت نمودند، و دستش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سر شانه‌های مردم می‌رفتند و آن‌ها برای حضرت راه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گروهی از </w:t>
      </w:r>
    </w:p>
    <w:p>
      <w:pPr>
        <w:pStyle w:val="BookText"/>
        <w:rPr/>
      </w:pPr>
      <w:r>
        <w:rPr>
          <w:rFonts w:ascii="IRNazanin" w:hAnsi="IRNazanin" w:eastAsia="IRNazanin"/>
          <w:color w:val="111111"/>
          <w:sz w:val="28"/>
          <w:sz w:val="28"/>
          <w:szCs w:val="28"/>
          <w:rtl w:val="true"/>
          <w:lang w:bidi="fa-IR"/>
        </w:rPr>
        <w:t>پیرمردان با شخصیت متوجه ایشان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پیرمردان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بنی‌هاشم از اولاد عبد المطلّب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خبر این جریان به حضرت رضا علیه السلام ، موقعی که در خراسان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خداوند را كه من 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نمونه‌اى از پيامبر خدا صلی الله علیه و آله و سلم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آن‌گاه حضرت رضا علیه السلام ، متوجه برخی از شيعيان که در محضر مباركشان حاضر بودند،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اتهامى كه برخی به ماريۀ قبطيه و آن‌چه در ولادت فرزندش ابراهيم پسر رسول خدا صلی الله علیه و آله و سلم ادعا کردند، آگاه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هستيد، ما را از آن با خبر کنيد، 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ماريه به همراه تعدادى ديگر از كنيزان، به رسول خدا صلی الله علیه و آله و سلم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آن کنیزان را ميان اصحاب خود تقسيم فرمودند و ماريه را براى خود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خادمی بود که به او جريح می‌گفتند، که آن خادم، آداب و رسوم معاشرت با پادشاهان را به ماریه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ماريه به دست مبارك رسول خدا صلی الله علیه و آله و سلم اسلام آورد، جريح نيز به همراه ماریه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ماريه و جریح ايمان و اسلام نيكويى داشتند، از این رو ماریه محبوب قلب رسول خدا صلی الله علیه و آله و سلم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موجب حسادت برخى از زنان آن حضرت به وى شد، لذا دو تن از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پدران خود رفتند و از توجه و میل رسول خدا صلی الله علیه و آله و سلم به ماریه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داشتند پيامبر صلی الله علیه و آله و سلم وى را به ما دو نفر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جائی‌که نفس سرکش آن دو آن‌ها را بر آن داشت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از جريح به ابراهيم،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گمان نمی‌کردند که جُریحِ خادم مبتلا به نقصانی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پدران آن دو زن، در حالی‌که رسول خدا صلی الله علیه و آله و سلم در مسجد خود نشسته بودند، نزد حضرت آمدند، و در مقابل حضرت نشستند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برای ما که پنهان کنیم از شما، خیانتى را كه برای ما نسبت به شما،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سخنی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جريح با ماريه فحشاء بزرگى انجامداده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ماریه از جریح می‌باشد، و آن فرزند از شما نیست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ناگاه رنگ چهرهٔ رسول خدا صلی الله علیه و آله و سلم از خشم کبود شد، و به خاطر گفته‌ٔ سنگین آن دو، دگرگون گردیدند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چه مى‌گوييد؟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جریح و ماریه را تا مشربه‌اش تعقیب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جریح با او مزاح و بازی می‌کند و از او چیزی را طلب می‌کند که مردان از زنانشان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جریح بفرست که بی‌گمان او را در چنین حالی خواهید یافت، آن‌گاه دربارهٔ او حکم خود و حکم‌الهی را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کنیه 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ذو الفقار را بردار و به سوى مشربه ماریه برو، چنانچه ماریه و جریح را آن طور كه این دو توصيف نمودند، یافتی، هر دو را با ضربه‌ای گداخته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از جا برخاستند، و شمشیر خود را برداشتند و زیر جامه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می‌خواستند از نزد رسول خدا صلی الله علیه و آله و سلم بروند، رو به ایشان نمودند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به من امر فرمودید، همچون آهن گداخته در آتش باشم، يا مانند گواهى كه آن‌چه را غايب نمى‌بيند، مى‌بيند؟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چونان شاهدی باش که می‌بیند آن‌چه را که غائب نمی‌بیند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علیه السلام نیز درحالی‌که شمشیر در دست داشتند حرکت کردند تا از دیوار مشربهٔ ماریه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ماریه در میان حجره نشسته بود و جریح نیز که همراه او بود، </w:t>
      </w:r>
    </w:p>
    <w:p>
      <w:pPr>
        <w:pStyle w:val="BookText"/>
        <w:rPr/>
      </w:pPr>
      <w:r>
        <w:rPr>
          <w:rFonts w:ascii="IRNazanin" w:hAnsi="IRNazanin" w:eastAsia="IRNazanin"/>
          <w:color w:val="111111"/>
          <w:sz w:val="28"/>
          <w:sz w:val="28"/>
          <w:szCs w:val="28"/>
          <w:rtl w:val="true"/>
          <w:lang w:bidi="fa-IR"/>
        </w:rPr>
        <w:t>آداب و رسوم معاشرت با پادشاهان را به او می‌آموخت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رسول اللّه صلی الله علیه و آله و سلم را بزرگ بشمار و آن حضرت را با كنيه بخوان و اكرام كن و در حال گفتن امثال اين سخن‌ها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ناگاه جريح نگاهش به حضرت علىّ علیه السلام افتاد، در حالی‌که حضرت شمشير بركشيده و به دست گرفته بودند، پس جریح از حضرت ترسيد و به طرف درخت خرمائی که داخل حیات مشربهبود فرار کرد، و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حضرت، وارد دار المشربه شدند، باد لباس جريح را کنار زد، پس به ناگاه آشكار گرديد كه او خواجه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 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جانم در امان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در 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جريح از درخت پايين آمد، و حضرت امیرالمؤمنین علیه السلام ، دست او را گرفتند و خدمت رسول خدا صلی الله علیه و آله و سلم آوردند و او را مقابل حضرت قرار دادند و محضر حضرت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جريح خادمی خواجه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صلی الله علیه و آله و سلم صورت خود را به جانب ديوار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جریح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که آن دو به او نگاه کنند، اى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دو بنما تا دروغ‌گو بودن آن دو واضح گردد؛ وای بر آن دو که بر خدا و رسولش جسارت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جريح لباس‌هاى خود را كنار زد و آشكار گرديد كه او خادمى خواجه مى‌باشد؛ همان‌گونه كه حضرت امیرالمؤمنین علیه السلام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رسول خدا صلی الله علیه و آله و سلم خود را به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مى‌كنيم؛ از خداوند براي ما طلب مغفرت فرما كه ديگر چنين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جسارت شما بر خدا و رسولش اين‌گونه مى‌باشد، خداوند متعال توبه شما را نمى‌پذيرد و استغفار من نيز براي شما دو نفر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ما طلب آمرزش فرمائيد، به بخشش خداوند اميدوار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بود كه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مرتبه برايشان طلب مغفرت كنى،خداوند ايشان را نخواهد آمرزيد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كه من 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اُسوه‌اى از رسول خدا صلی الله علیه و آله و سلم و پسرشان – ابراهيم</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جَاءُوا بِالْإِفْكِ عُصْبَةٌ مِنْكُمْ ۚ لَا تَحْسَبُوهُ شَرًّا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كه به شما بهتان بسته‌اند، مپنداريد كه كارشان موجب شرّى برايتان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تفسير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علیه السلام آمده است كه حضرت رسول صلی الله علیه و آله و سلم از دروغ بودن خبر اطلاع داشتند و امّا مى‌خواستند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كشته شدن نجات داده، باعث پشيمانى آن زن از گناه خود،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رسول صلی الله علیه و آله و سلم جسور بود و از جمله بى‌ادبي‌هاى او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يكى از زنان پيامبر، پنهانى داستان را گفت و با يكديگر همدست شدند و به همين دليل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دربارۀ آن دو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در محراب‌ها خوانده مى‌شود، متضمن وعيد سختى است كه بعد از تصريح به وقوع گناه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كه اين مطلب، علّت حقيقى نزول آيۀ شريفۀ فوق مى‌باشد، امّا كينه‌ها و دشمني‌ها آن را مخفى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مفسّران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نزول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ديگرى را تبرئه مى‌كند،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خود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عبد اللّه بن عتبه بن مسعود و علقمه بن و 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تمام احاديث اهل سنّت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سعى، در جهت پاك نشان دادن وى مى‌باشد؛ همان 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نمى‌دانم مسلمين چگونه از نقل اين ماجرا كه پيرامون آزردن حضرت رسول صلی الله علیه و آله و سلم توسط اين عدّه مى‌باشد، خوددارى ورزيده، آن را مسكوت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توجه به مقام سرشار از قداست آن حضرت، داستان ساختگى آنان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براى رسوايى شايعه‌سازان آيه‌اى نازل گرديد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توسط هيچ يك از مسلمانان، جز پدرش، روايت نشده است و تنها همين پدر و دختر به نقل اين داستان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مسلمين نسبت به نگاشتن تمامى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آن‌ها كه فاقد اهميّت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داشته‌اند، آيا مى‌توان گفت تمام مسلمين تصميم به مخفى نگاهداشتن اين داستان گرفته‌اند؟ البته، اين با توجه به روش معمول مسلمين بعيد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بر زندگانی امام جواد علیه السلام ،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در این بین مشهور علماء عامه این آیات را در شأن عایشه می‌دانند و در این باره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تصمیم داشتند به جنگ بروند، در میان همسران خود قرعه می‌انداختند، و یکی از آن‌ها را به همراه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نبرد بنی مصطلق نیز هنگامی‌که حضرت قرعه‌کشی نمودند، قرعه به نام عایشه افتاد، و در آن جنگ او را با خود همراه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برگشت و در یکی از منزل‌گاه‌های نزدیک مدینه، وقتی عایشه بدون اطلاع، برای قضای حاجت از کجاوه خارج می‌شود، شبانگاه حضرت دستور می‌دهند که کاروان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عایشه که برای قضای حاجت از کجاوه خارج شده بود، هنگام برگشتن از قضای حاجت، متوجه می‌شود که گردنبندش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پیدا کردن آن بر می‌گردد، و در این بین از کاروان جا می‌ماند، و آن‌ها حرکت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کاروان به گمان این‌که عایشه داخل کجاوه می‌باشد، حرکت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نیز پس از پیدا کردن گردنبند خود، وقتی بر می‌گردد؛ می‌بیند اهل کاروان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گمان آن‌که اهل کاروان برای پیدا کردن او بر می‌گردند، در همان جا می‌ماند و بعد از گذشت مدّت زمانی خوابش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معطل سلمی که از کاروان جدا شده بود، و با تأخیر حرکت می‌کرده است، به عایشه می‌رسید، و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هنوز خواب بوده است، با شنیدن صدای استرجاع صفوان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شتر او سوار می‌شد و هر دو در هنگام صبح به کاروان می‌پیودند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عده‌ای به این خاطر به عایشه تهمت ارتباط نامشروع می‌زنند، و حتّی رسول خدا صلی الله علیه و آله و سلم نیز تحت تأثیر حرف‌های آن‌ها به عایشه کم توجهی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که از این برخورد پیامبر متعجب بوده، و از علّت آن خبر نداشته، وقتی شبی نزد مادرش می‌رود تا از او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رفتن برای قضای حاجت می‌شنود که اُمّ مسطح فرزندش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عایشه از نفرین‌های او به فرزندش تعجب می‌نماید، وقتی ام مسطح دلیل این کار را تهمت فرزندش به عایشه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ناراحتی به شدّت گریه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مادرش به او دل‌داری داده و علّت شیوع پیدا کردن این شایعه را، در اثر حسادت همسران پیامبر صلی الله علیه و آله و سلم و مردم به او عنوان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عایشه تهمت زنندگان را عده‌ای از مردان قبیله خزرج، به همراه مسطح و حمنه بنت جحش و عبداللّه بن ابی بن سلول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اثر شیوع این خبر بین مردم مشاجره رخ </w:t>
      </w:r>
    </w:p>
    <w:p>
      <w:pPr>
        <w:pStyle w:val="BookText"/>
        <w:rPr/>
      </w:pPr>
      <w:r>
        <w:rPr>
          <w:rFonts w:ascii="IRNazanin" w:hAnsi="IRNazanin" w:eastAsia="IRNazanin"/>
          <w:color w:val="111111"/>
          <w:sz w:val="28"/>
          <w:sz w:val="28"/>
          <w:szCs w:val="28"/>
          <w:rtl w:val="true"/>
          <w:lang w:bidi="fa-IR"/>
        </w:rPr>
        <w:t>می‌دهد پیامبر صلی الله علیه و آله و سلم آن‌ها را آرام می‌کنند، و بعد با حضرت علیّ علیه السلام و اسامة بن زید در این باره مشورت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عایشه را از این تهمت تبرئه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 علیه السلام ضمن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زیاد است، و رسول خدا صلی الله علیه و آله و سلم می‌توانند با زن دیگری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پیشنهاد می‌نمایند دربارهٔ صحّت این خبر، از بریره کنیز عایشه،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نیز حضرت علیّ علیه السلام ، بریره را مورد ضرب شدید قرار می‌دهند و او را اذیت می‌نمایند و از او می‌خواهند تا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عایشه را از این تهمت تبرئه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این خاطر نزد پدر و مادرش به شدّت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رسول خد صلی الله علیه و آله و سلم نزد آن‌ها می‌آیند، و عایشه را از حرف‌های مردم دربارهٔ او با خبر می‌نمایند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باشی، خداوند متعال تو را تبرئه می‌نماید و اگر گناه کرده‌ای،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شنیدن این فرمایش حضرت، دوباره گریه می‌کند و از پدر و مادرش درخواست می‌کند تا جواب رسول خدا صلی الله علیه و آله و سلم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کار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عایشه در پاسخ فرمایش پیامبر،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می‌دانم که اگر به آن‌چه مردم به دروغ می‌گویند اقرار کنم، خداوند می‌داند که من از این تهمت به دور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که مردم می‌گویند، انکار کنم، تصدیقم نمی‌نمائید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شایسته این‌که وحی دربارهٔ من نازل شود،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امیدوار بودم خدا پاک‌دامنی مرا در خواب به رسول خدا صلی الله علیه و آله و سلم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مجلس، به ناگاه وحی بر پیامبر نازل می‌شود و حضرت به عایشه بشارت می‌دهند که خداوند متعال او را در ضمن آیه‌ای تبرئه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نزد مردم می‌روند و آن آیه‌ای که نازل شده است را برای مردم تلاوت می‌کنند و بعد هم امر می‌فرمایند، مسطح بن اثاثه، حسان بن ثابت و حمنه بنت جحش را حد بزنند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این خلاصه‌ای از آن‌چه است که اهل سنت درباره ماجرای افک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این روایت از خود آن به وضوح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معنا ندارد برای آن‌که برای عایشه فضیلتی را نقل کنند، رسول اللّه صلی الله علیه و آله و سلم را این چنین زود باور معرفی نمایند که حتّی در شأن یک انسان معمولی هم سزاوار نیست، چه رسد به آن وجود نازنین که بدون تحقیق هیچ مطلبی را قبول </w:t>
      </w:r>
    </w:p>
    <w:p>
      <w:pPr>
        <w:pStyle w:val="BookText"/>
        <w:rPr/>
      </w:pPr>
      <w:r>
        <w:rPr>
          <w:rFonts w:ascii="IRNazanin" w:hAnsi="IRNazanin" w:eastAsia="IRNazanin"/>
          <w:color w:val="111111"/>
          <w:sz w:val="28"/>
          <w:sz w:val="28"/>
          <w:szCs w:val="28"/>
          <w:rtl w:val="true"/>
          <w:lang w:bidi="fa-IR"/>
        </w:rPr>
        <w:t>نمی‌فرمودند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نحوی که حتّی خود عامه نقل کرده‌اند رسول خدا صلی الله علیه و آله و سلم یک ماه از عایشه دوری نمودند،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يَجْلِسْ عِنْدِي مُنْذُ قِيلَ مَا قِيلَ قَبْلَهَا، وَ قَدْ لَبِثَ شَهْراً، لَا يُوحَى إِلَيْهِ فِي شَأْنِي بِشَیْ‌ءٍ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وقتی‌که آن مطالب دربارهٔ من گفته شد، پیامبر نزدم ننشستند و یک ماه گذشت و آیه‌ای در شان من بر ایشان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شده است که حضرت علیّ علیه السلام نیز برای تحقیق در این باره کنیز عایشه را مورد ضرب و شتم قرار داده‌اند که این نیز از عجائب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آن، چنان واضح است که حتّی نیاز به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آدمی حیران می‌گردد، که چگونه می‌شود علماء عامه این قضیه را فضیلتی برای عایشه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هیچ بانوی پاک دامنی مرتکب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چنین چیزی وجه تمایزی برای همسر پیامبر، نسبت به دیگر بانوان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امکان دارد چنین مطلبی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آلوده نشدن به چنین گناهی، امتیازی برای عایشه‌ای که همسر پیامبر می‌باشد، به حساب می‌آید؟ مگر العیاذ باللّه سایر همسران پیامبر یا همسران سایر مسلمین، به این گناه آلوده بوده‌اند که آلوده نبودن عایشه، برای او امتیازی محسوب شود؟</w:t>
      </w:r>
    </w:p>
    <w:p>
      <w:pPr>
        <w:pStyle w:val="BookText"/>
        <w:rPr/>
      </w:pPr>
      <w:r>
        <w:rPr>
          <w:rFonts w:ascii="IRNazanin" w:hAnsi="IRNazanin" w:eastAsia="IRNazanin"/>
          <w:color w:val="111111"/>
          <w:sz w:val="28"/>
          <w:sz w:val="28"/>
          <w:szCs w:val="28"/>
          <w:rtl w:val="true"/>
          <w:lang w:bidi="fa-IR"/>
        </w:rPr>
        <w:t>چگونه ممکن است علماء عامه، با قبول چنین روایاتی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شخصی زود باور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به شکنجه کردن دیگران متهم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هیچ جرم و گناهی، و فقط به جهت کنیز عایشه بودن، و نقل کنند حضرت آن کنیز را آزار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خود اهل سنت روایاتی نقل کرده‌اند که بر خلاف آن‌چه در بین آن‌ها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که آن‌چه شیعیان در این باره نقل کرده‌اند، مطابق واقع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حاکم نیشابوری یکی از بزرگان عامه نقل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اهدیت ماریة إلی رسول اللّه صلی الله علیه و آله و سلم و معها ابن عم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علیها وقعة، فاستمرّت حاملاً،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فعزلها عند ابن عمها،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اهل </w:t>
      </w:r>
    </w:p>
    <w:p>
      <w:pPr>
        <w:pStyle w:val="BookText"/>
        <w:rPr/>
      </w:pPr>
      <w:r>
        <w:rPr>
          <w:rFonts w:ascii="IRNazanin" w:hAnsi="IRNazanin" w:eastAsia="IRNazanin"/>
          <w:color w:val="111111"/>
          <w:sz w:val="28"/>
          <w:sz w:val="28"/>
          <w:szCs w:val="28"/>
          <w:rtl w:val="true"/>
          <w:lang w:bidi="fa-IR"/>
        </w:rPr>
        <w:t>الافک و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حاجته الی الولد ادّعی ولد غیره،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اُمّه قلیلة اللّبن، فابتاعت له ضائنة لبون، فکان یغذّی بلبنها، فحسن علیه لحمه، 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به علیّ النّبیّ صلی الله علیه و آله و سلم و سلّم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غذّی بلحم الضّأن لیحسن لحمه،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الشّبه؟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فحملنی ما یحمل النّساء من الغیرة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شبهاً،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رسول اللّه صلی الله علیه و آله و سلم ما یقول الناس، فقال لعلی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ماریة به رسول خدا صلی الله علیه و آله و سلم هدیه شد و با او پسر عمویش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آن‌که به عنوان همسر نزد پیامبر بود،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نزد پسر عمویش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افک گفتند که چون رسول خدا صلی الله علیه و آله و سلم به فرزند احتیاج دارد، فرزند دیگران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مادر ابراهیم کم شیر بود، ابراهیم را با شیر گوسفند تغذیه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فربه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ابراهیم را نزد من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شیر گوسفند تغذیه کند، فربه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ابراهیم شبیه من نیست؟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دارند مرا بر آن داشت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تهمت‌های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رسول خدا صلی الله علیه و آله و سلم رسید، پیامبر نیز علیّ را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حاکم نیشابوری در این روایت نام آن کسانی را که به ماریهٔ قبطیه، مادر ابراهیم فرزند پیامبر تهمت زده‌اند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که آنان باید کسانی بوده باشند که اهل‌سنت نسبت به آن‌ها تعصب دارند، و نمی‌خواهند با معرفی آن‌ها خدشه‌ای به آبروی آن‌ها وارد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کتب علماء عامه روایت دیگری وجود که آن‌چه را اهل سنت در ماجرای افک مشهور می‌دانند را زیر سؤال می‌برد، و دیدگاه پیروان مکتب اهل بیت عصمت و طهارت علیهم السلام را در این زمینه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متعلق به یکی از بزرگترین علماء عامه می‌باشد،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يُتَّهَمُ بِأُمِّ وَلَدِ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فَاضْرِبْ عُنُقَهُ، فَأَتَاهُ عَلِیٌّ فَإِذَا هُوَ فِي رَكِیٍّ يَتَبَرَّدُ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يَدَهُ 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مَجْبُوبٌ لَيْسَ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لَمَجْبُوبٌ مَا لَهُ ذَکَرٌ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دربارهٔ همسر رسول خدا صلی الله علیه و آله و سلم متهم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که ابراهیم فرزند پیامبر، از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گردن متهم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حضرت علیّ علیه السلام نزد او رفتند، او را در گودال آبی در حالی‌که مشغول خنک کردن خود بود،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 او را گرفتند و او را از گودال خارج نمودند که به ناگاه معلوم شد او مقطوع الذکر است، و آلت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او را نزد پیامبر صلی الله علیه و آله و سلم آوردند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او مقطوع الذکر است، و آلت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ابن عساکر یکی از علماء عامه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صلی الله علیه و آله و سلم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تبارک و تعالی قد برأ مارية، و قريبها ممّا وقع في نفسي، و بشرني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بطنها مني غلاماً، و أنّه أشبه الخلق بي، و أمرني أن أسمّيه إبراهيم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درستی‌که خداوند عزّ و جلّ ماریه و خویشاوند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بر نفس من واقع شده بود، تبرئه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شکم او پسری می‌باشد که شبیه‌ترین مردم نسبت به من است و به من امر نمود که اسم او را ابراهیم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می‌فرمائید، حتّی در برخی از روایاتی که از اهل سنت نیز به دست ما رسیده، تصریح شده است، که آن کسی که از بین زنان رسول خد صلی الله علیه و آله و سلم مورد افتراء قرار گرفت و به او تهمت زدند، جناب ماریهٔ قبطیه می‌باشند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آن‌چه در مآخذ اهل سنت و یا به نقل از آن‌ها، در کتاب‌های شیعیان نقل شده است، که برخی از آن روایات از باب اسکات خصم هم در این نوشتار آورده شد، و دلالت می‌کند </w:t>
      </w:r>
    </w:p>
    <w:p>
      <w:pPr>
        <w:pStyle w:val="BookText"/>
        <w:rPr/>
      </w:pPr>
      <w:r>
        <w:rPr>
          <w:rFonts w:ascii="IRNazanin" w:hAnsi="IRNazanin" w:eastAsia="IRNazanin"/>
          <w:color w:val="111111"/>
          <w:sz w:val="28"/>
          <w:sz w:val="28"/>
          <w:szCs w:val="28"/>
          <w:rtl w:val="true"/>
          <w:lang w:bidi="fa-IR"/>
        </w:rPr>
        <w:t>که رسول خد صلی الله علیه و آله و سلم نسبت به جناب ماریهٔ قبطیه شک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پیروان مکتب اهلبیت علیهم 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نوشتار، در ضمن روایتی در پاورقی یکی از صفحات قبل گذشت که رسول خدا صلی الله علیه و آله و سلم از دروغ بودن آن افتراء،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همان‌گونه که در همانجا نیز تصریح شده رسول خدا صلی الله علیه و آله و سلم به این جهت با شنیدن کلام بد خواهان، به امیرالمؤمنین علیه السلام امر کردند که با شمشیر خود به آنجا بروند، تا جان جریح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خاتم الأنبیا صلی الله علیه و آله و سلم وجود نازنین حضرت امیرالمؤمنین علیه السلام را به عنوان شاهدی بینا و شنوا، و به جهت روشن شدن افکار عمومی، روانه فرمودند و امر بررسی این موضوع را به حضرت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آن چنان برخی نسبت به حضرت جواد الأئمه علیه السلام در صدد شبهه افکنی بودند که حتّی با جو سازی‌های خود، نزدیکانِ حضرت رضا علیه السلام را نیز در تنگنا قرار دادند و آن‌ها را هم مجبور کردند، برای ساکت کردن کینه توزان، حضرت جواد الأئمه علیه السلام را به قیافه‌شناسان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دیگری از مرحوم ثقة الإسلام کلینی قدس سره از حضرت علىّ بن جعفر علیهما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حضرت امام رضا علیه السلام نزد آن حضرت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امامى كه رنگش گندم‌گون باشد،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امام جواد علیه السلام گندم‌گون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 صلی الله علیه و آله و سلم قيافه‌شناسى را معتبر دانسته‌اند؛ بين ما و شما مى‌بايستى قيافه‌شناسان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پى آنان بفرستيد، امّا من اين كار را نمى‌كنم و به آنان نگوييد براى چه کاری آن‌ها را دعوت كرده‌ايد؛ و وقتى قيافه‌شناسان آمدند، ما را در باغ بنشانيد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عموها، برادران و خواهران حضرت امام رضا علیه السلام همه در صحنى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حالى‌كه جامه‌اى گشاده و پشمين بر تن و كلاهى بر سر و بيلى بر دوش داشتند، در ميان باغ به بيل زدن مشغول شدند، گوئى كه باغبان هستند و ارتباطى به حاضران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ابو جعفر جواد علیه السلام را حاضر نمودند و از قيافه‌شناسان درخواست يافتن پدرش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قيافه‌شناسان به اتفاق گفتند كه پدر اين كودك، در اين جمع حضور ندارد؛ امّا اين شخص عموى پدرش و اين، عموى خود اوست و اين عمۀ اوست؛ و اگر پدر او نيز در اينجا باشد، بايد آن مردى باشد كه در داخل باغ، بيل بر دوش گذارده است؛ چرا كه ساق پاى اين دو بر يك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وقت بود كه حضرت امام رضا علیه السلام وارد آن جمع شدند و قيافه‌شناسان به اتّفاق گفتند كه ايشان، پدر این کودک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جعفر علیهما السلام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آب دهان حضرت امام جواد علیه السلام را مكيدم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خداوند متعال شهادت مى‌دهم كه شما امام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 گريستند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 ألَمْ تَسْمَعْ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ابْنُ خِیَرَةِ الْإمَاءِ ابْنُ النُّوبِیَّةِ الطَّیِّبَةِ الْفَمِ، الْمُنْتَجَبَةِ الرَّحِمِ،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یَکُونُ مِنْ وُلْدِهِ الطَّرِیدُ الشَّرِیدُ الْمَوْتُورُ بِأَبِیهِ وَجَدِّهِ صاحِبُ الْغَیْبَةِ، یُقالُ ماتَ أَوْ هَلَکَ فِی أَیّ وادٍ سَلَکَ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مگر سخن پدرم را نشنيدى كه حضرت رسول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پسر بهترين كنيزان كه از خاندان نوبيه، پاك دهان و با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فرزندانش،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و آواره مى‌باشد كه انتقام خون پدر و جدّش گرفته نشده و صاحب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مى‌گويند از دنيا رفته يا در بيابانى هلاك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جعفر علیهما السلام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راست گفتى</w:t>
      </w:r>
      <w:r>
        <w:rPr>
          <w:rFonts w:eastAsia="IRNazanin" w:cs="IRNazanin"/>
          <w:color w:val="111111"/>
          <w:sz w:val="28"/>
          <w:szCs w:val="28"/>
          <w:rtl w:val="true"/>
          <w:lang w:bidi="fa-IR"/>
        </w:rPr>
        <w:t>.</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فرمایش حضرت خاتم الأنبیاء صلی الله علیه و آله و سلم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ابْنُ النُّوبِیَّةِ الطَّیِّبَةِ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 که حضرت، پیش بینی این تهمت ناجوان‌مردانه به حضرت جواد الأئمه علیه السلام را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مادر حضرت همان‌گونه که قبلاً نیز گذشت از خاندان ماریه قبطیه، همسر پیامبر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رسول خد صلی الله علیه و آله و سلم مادر حضرت جواد الأئمه علیه السلام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قرار 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با صفاتی محیر العقول تمجید می‌فرمایند</w:t>
      </w:r>
      <w:r>
        <w:rPr>
          <w:rFonts w:eastAsia="IRNazanin" w:cs="IRNazanin"/>
          <w:color w:val="111111"/>
          <w:sz w:val="28"/>
          <w:szCs w:val="28"/>
          <w:rtl w:val="true"/>
          <w:lang w:bidi="fa-IR"/>
        </w:rPr>
        <w:t xml:space="preserve">. </w:t>
      </w:r>
      <w:bookmarkStart w:id="32" w:name="pg7833_71995"/>
    </w:p>
    <w:p>
      <w:pPr>
        <w:pStyle w:val="Heading2"/>
        <w:numPr>
          <w:ilvl w:val="1"/>
          <w:numId w:val="1"/>
        </w:numPr>
        <w:rPr/>
      </w:pPr>
      <w:bookmarkStart w:id="33" w:name="__RefHeading___Toc5603282_1051229030"/>
      <w:bookmarkStart w:id="34" w:name="_Toc12"/>
      <w:bookmarkEnd w:id="32"/>
      <w:bookmarkEnd w:id="33"/>
      <w:r>
        <w:rPr>
          <w:rtl w:val="true"/>
        </w:rPr>
        <w:t>نام حضرت جواد الأئمه علیه السلام</w:t>
      </w:r>
      <w:bookmarkEnd w:id="34"/>
    </w:p>
    <w:p>
      <w:pPr>
        <w:pStyle w:val="BookText"/>
        <w:rPr/>
      </w:pPr>
      <w:r>
        <w:rPr>
          <w:rFonts w:ascii="IRNazanin" w:hAnsi="IRNazanin" w:eastAsia="IRNazanin"/>
          <w:color w:val="111111"/>
          <w:sz w:val="28"/>
          <w:sz w:val="28"/>
          <w:szCs w:val="28"/>
          <w:rtl w:val="true"/>
          <w:lang w:bidi="fa-IR"/>
        </w:rPr>
        <w:t xml:space="preserve">نام ایشان محمّد می‌باشد و برای حضرت سه کنیه ذکر کرده‌اند که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کنیه جدّ بزرگوارشان حضرت امام محمّدباقر علیه السلام ،</w:t>
      </w:r>
      <w:r>
        <w:rPr>
          <w:rStyle w:val="FootnoteAnchor"/>
          <w:rtl w:val="true"/>
        </w:rPr>
        <w:footnoteReference w:id="47"/>
      </w:r>
      <w:r>
        <w:rPr>
          <w:rFonts w:ascii="IRNazanin" w:hAnsi="IRNazanin" w:eastAsia="IRNazanin"/>
          <w:color w:val="111111"/>
          <w:sz w:val="28"/>
          <w:sz w:val="28"/>
          <w:szCs w:val="28"/>
          <w:rtl w:val="true"/>
          <w:lang w:bidi="fa-IR"/>
        </w:rPr>
        <w:t>از این رو به حضرت جواد الأئمه علیه السلام ، أبو جعفر ثانی نیز گفته می‌شود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دیگر ایشان به مناسبت فرزند بزرگوار ایشان حضرت امام علیّ بن محمّد علیهما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کنیه دیگر حضرت جواد الأئمه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چرا که در بین عرب موسوم است، حتّی بدون داشتن فرزندی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این کنیه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حضرت، پسرانی با نام‌های جعفر و عبداللّه در منابع دیده نشده است</w:t>
      </w:r>
      <w:r>
        <w:rPr>
          <w:rFonts w:eastAsia="IRNazanin" w:cs="IRNazanin"/>
          <w:color w:val="111111"/>
          <w:sz w:val="28"/>
          <w:szCs w:val="28"/>
          <w:rtl w:val="true"/>
          <w:lang w:bidi="fa-IR"/>
        </w:rPr>
        <w:t>.</w:t>
      </w:r>
    </w:p>
    <w:p>
      <w:pPr>
        <w:pStyle w:val="Heading2"/>
        <w:numPr>
          <w:ilvl w:val="1"/>
          <w:numId w:val="1"/>
        </w:numPr>
        <w:rPr/>
      </w:pPr>
      <w:bookmarkStart w:id="35" w:name="__RefHeading___Toc5603284_1051229030"/>
      <w:bookmarkStart w:id="36" w:name="_Toc13"/>
      <w:bookmarkEnd w:id="35"/>
      <w:r>
        <w:rPr>
          <w:rtl w:val="true"/>
        </w:rPr>
        <w:t>القاب حضرت جواد الأئمه علیه السلام</w:t>
      </w:r>
      <w:bookmarkEnd w:id="36"/>
    </w:p>
    <w:p>
      <w:pPr>
        <w:pStyle w:val="BookText"/>
        <w:rPr/>
      </w:pPr>
      <w:r>
        <w:rPr>
          <w:rFonts w:ascii="IRNazanin" w:hAnsi="IRNazanin" w:eastAsia="IRNazanin"/>
          <w:color w:val="111111"/>
          <w:sz w:val="28"/>
          <w:sz w:val="28"/>
          <w:szCs w:val="28"/>
          <w:rtl w:val="true"/>
          <w:lang w:bidi="fa-IR"/>
        </w:rPr>
        <w:t>القاب متعددی برای حضرت ذکر کرده‌اند ولی پدر بزرگوارشان حضرت امام رضا علیه السلام ،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راست‌گو، صابر؛ مقاوم، فاضل؛ صاحب فضیلت، قرة أعین المؤمنین؛ نور چشم مؤمنان و غیظ الملحدین؛ مایه غیظ و خشم ملحدان، لقب داده‌اند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ابن شهرآشوب قدس سره القاب دیگری را نیز برای حضرت ذکر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برگزیده، مرضی؛ پسندیده خداوند، متوکل؛ واگذار کننده امور به خدا، متقی؛ با تقوا، زکی؛ پاک، تقی؛ پرهیزکار، منتجب؛ گزینش شده از طرف خدا، مرتضی؛ مورد پسند، قانع؛ راضی به رضای خداوند، جواد؛ بخشنده، عالم ربانی؛ دانشمند الهی، ظاهر المعانی؛ فضائل وی آشکار، قلیل التوانی؛ قوی و سترگ و</w:t>
      </w:r>
      <w:r>
        <w:rPr>
          <w:rFonts w:eastAsia="IRNazanin" w:cs="IRNazanin"/>
          <w:color w:val="111111"/>
          <w:sz w:val="28"/>
          <w:szCs w:val="28"/>
          <w:rtl w:val="true"/>
          <w:lang w:bidi="fa-IR"/>
        </w:rPr>
        <w:t>...</w:t>
      </w:r>
      <w:r>
        <w:rPr>
          <w:rStyle w:val="FootnoteAnchor"/>
          <w:rtl w:val="true"/>
        </w:rPr>
        <w:footnoteReference w:id="52"/>
      </w:r>
      <w:bookmarkStart w:id="37" w:name="pg7833_71996"/>
    </w:p>
    <w:p>
      <w:pPr>
        <w:pStyle w:val="Heading2"/>
        <w:numPr>
          <w:ilvl w:val="1"/>
          <w:numId w:val="1"/>
        </w:numPr>
        <w:rPr/>
      </w:pPr>
      <w:bookmarkStart w:id="38" w:name="__RefHeading___Toc5603286_1051229030"/>
      <w:bookmarkStart w:id="39" w:name="_Toc14"/>
      <w:bookmarkEnd w:id="37"/>
      <w:bookmarkEnd w:id="38"/>
      <w:r>
        <w:rPr>
          <w:rtl w:val="true"/>
        </w:rPr>
        <w:t>حضرت جواد الأئمه علیه السلام مولودی مبارک</w:t>
      </w:r>
      <w:bookmarkEnd w:id="39"/>
    </w:p>
    <w:p>
      <w:pPr>
        <w:pStyle w:val="BookText"/>
        <w:rPr/>
      </w:pPr>
      <w:r>
        <w:rPr>
          <w:rFonts w:ascii="IRNazanin" w:hAnsi="IRNazanin" w:eastAsia="IRNazanin"/>
          <w:color w:val="111111"/>
          <w:sz w:val="28"/>
          <w:sz w:val="28"/>
          <w:szCs w:val="28"/>
          <w:rtl w:val="true"/>
          <w:lang w:bidi="fa-IR"/>
        </w:rPr>
        <w:t>مرحوم قطب الدین راوندی قدس سره از علیّ بن اسباط و عباد بن اسماعیل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حضرت رضا علیه السلام در سرزمین منا بودیم که فرزند بزرگوارشان حضرت جواد الأئمه علیه السلام را آوردند، از این رو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مولود مبارکی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اَلْمَوْلُودُ اَلَّذِی لَمْ یُولَدْ فِی اَلْإِسْلاَمِ أَعْظَمُ بَرَکَةً مِنْهُ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ایشان مولودی هستند که در اسلام با برکت‌تر از این مولود متولد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بَرَکَة اللَّهِ آن چنان که اهل لغت نگاشته‌اند 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 عَلَی کُلِّ شَیْءٍ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رفعت بر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فی کل خیر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 بسیاری در هر خیری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گفتار اهل لغت، و آن‌چه از ابن عبّاس نقل شده است، تا حدودی می‌توان پی به معنای برکت در فرمایش حضرت رضا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حضرت رضا علیه السلام ، وجود نازنین حضرت جواد الأئمه علیه السلام از همه جهات بر عالمیان برتر بوده و منشأ خیر و برکات در تمامی امور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موارد، در عصر حضرت رضا علیه السلام ظهور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مدّت زمانی از عمر شریف و امامت حضرت گذشته بود، و ایشان صاحب فرزندی نشده بودند و جمعی چونان واقفیه در صدد عیب‌جوئی و زیر سؤال بردن امامت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امام معصوم علیه السلام باید عاری از هرگونه عیب و نقصی باشد، و سرآمد همهٔ علوم و فضائل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شبه افکنی جمعی شده بود، و در امامت حضرت رضا علیه السلام تشکیک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ولادت حضرت جواد الأئمه علیه السلام تبلیغات و شبهه‌هائي که در این زمینه به وجود آورده بودند، برطرف گردید</w:t>
      </w:r>
      <w:r>
        <w:rPr>
          <w:rFonts w:eastAsia="IRNazanin" w:cs="IRNazanin"/>
          <w:color w:val="111111"/>
          <w:sz w:val="28"/>
          <w:szCs w:val="28"/>
          <w:rtl w:val="true"/>
          <w:lang w:bidi="fa-IR"/>
        </w:rPr>
        <w:t xml:space="preserve">. </w:t>
      </w:r>
      <w:bookmarkStart w:id="40" w:name="pg7833_71997"/>
    </w:p>
    <w:p>
      <w:pPr>
        <w:pStyle w:val="Heading2"/>
        <w:numPr>
          <w:ilvl w:val="1"/>
          <w:numId w:val="1"/>
        </w:numPr>
        <w:rPr/>
      </w:pPr>
      <w:bookmarkStart w:id="41" w:name="__RefHeading___Toc5603288_1051229030"/>
      <w:bookmarkStart w:id="42" w:name="_Toc15"/>
      <w:bookmarkEnd w:id="40"/>
      <w:bookmarkEnd w:id="41"/>
      <w:r>
        <w:rPr>
          <w:rtl w:val="true"/>
        </w:rPr>
        <w:t>نقش نگین حضرت جواد الأئمه علیه السلام</w:t>
      </w:r>
      <w:bookmarkEnd w:id="42"/>
    </w:p>
    <w:p>
      <w:pPr>
        <w:pStyle w:val="BookText"/>
        <w:rPr/>
      </w:pPr>
      <w:r>
        <w:rPr>
          <w:rFonts w:ascii="IRNazanin" w:hAnsi="IRNazanin" w:eastAsia="IRNazanin"/>
          <w:color w:val="111111"/>
          <w:sz w:val="28"/>
          <w:sz w:val="28"/>
          <w:szCs w:val="28"/>
          <w:rtl w:val="true"/>
          <w:lang w:bidi="fa-IR"/>
        </w:rPr>
        <w:t>مرحوم طبرسی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ولی برخی نقش نگین حضرت امام جواد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مرحوم محمّد بن جریر طبری امامی قدس سره نقش نگین حضرت را، چونان پدر بزرگوارشان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استبعادی ندارد که حضرت چند انگشتر بر دست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بن طاووس قدس سره از حسین بن موسی بن جعفر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فِی یَدِ أَبِی جَعْفَرٍ مُحَمَّدِ بْنِ عَلِیٍّ الرِّضَا علیهما السلام خَاتَمَ فِضَّةٍ نَاحِلٍ،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یَلْبَسُ مِثْلَ هَذَا؟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سُلَیْمَانَ بْنِ دَاوُدَ علیه السلام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أبو جعفر، حضرت جواد الأئمه علیه السلام ، انگشتری از نقره دیدم که خیلی نازک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چنین انگشتری به دست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سلیمان بن داوود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این انگشتر از جملهٔ آثار انبیاء عظام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سلیمان علیه السلام ، از پیامبری به پیامبر دیگر و از امامی به امام بعدی،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در دست حضرت جواد الأئمه علیه السلام بوده و هم اکنون در دست حضرت ولیّ عصر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مجلسی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طولانی درباره این انگشتری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به حضرت امیرالمؤمنین علیه السلام عرض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از خدا سلطنتی را خواست که شایسته احدی بعد از او نباشد، و خداوند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قدرت سلیمان چیزی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دانه را شکافت و انسان را آفرید، سلیمان بن داوود از خداوند متعال درخواست سلطنت کرد و به او عنایت نمود، ولی پدرت قدرتی دارد که احدی پس از جدّت پیامب صلی الله علیه و آله و سلم نه از پیشینیان و نه آن‌هایی که خواهند آمد، دارای چنین قدرتی نبوده و نخواهند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بعد از گفتگوهائی، دو مرتبه حضرت امام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 خود حضرت امیرالمؤمنین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دَاوُدَ کَانَ مُطَاعاً بِخَاتَمِهِ وَ أَمِیرُ الْمُؤْمِنِینَ بِمَا ذَا یُطَاعُ؟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عَیْنُ اللَّهِ فِی أَرْضِهِ، أَنَا لِسَانُ اللَّهِ النَّاطِقُ فِی خَلْقِهِ، أَنَا نُورُ اللَّهِ الَّذِی لَا یُطْفَأُ، أَنَا بَابُ اللَّهِ الَّذِی یُؤْتَی مِنْهُ وَ حُجَّتُهُ عَلَی عِبَادِهِ،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تُحِبُّونَ أَنْ أُرِیَکُمْ خَاتَمَ سُلَیْمَانَ بْنِ دَاوُدَ،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 یَدَهُ إِلَی جَیْبِهِ فَأَخْرَجَ خَاتَماً مِنْ ذَهَبٍ فَصُّهُ مِنْ یَاقُوتَةٍ حَمْرَاءَ 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به وسیله انگشتر خود اطاعت می‌شد، امیرالمؤمنین با چه وسیله‌ای اطاعت می‌شوند؟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خداوند در زمین و زبان گویای خداوند در میان مردم هستم، من نور خاموش نشدنی خداوند می‌باشم، و من درب به سوی خداوند متعال و حجّت او بر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هستید انگشتر سلیمان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خود را در گریبان بردند و انگشتر زیبای چشم نوازی از یاقوت قرمز بیرون آوردند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در پاسخ امام مجتبی علیه السلام وقتی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سُلَیْمَانَ بْنَ دَاوُدَ کَانَ مُطَاعاً بِخَاتَمِهِ وَ أَمِیرُ الْمُؤْمِنِینَ بِمَا ذَا یُطَاعُ؟؛ سلیمان بن داوود به وسیله انگشتر خود اطاعت می‌شد، امیرالمؤمنین با چه وسیله‌ای اطاعت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عَیْنُ اللَّهِ فِی أَرْضِهِ، أَنَا لِسَانُ اللَّهِ النَّاطِقُ فِی خَلْقِهِ، أَنَا نُورُ اللَّهِ الَّذِی لَا یُطْفَأُ، أَنَا بَابُ اللَّهِ الَّذِی یُؤْتَی مِنْهُ وَ حُجَّتُهُ عَلَی عِبَادِهِ؛ من چشم خداوند در زمین و زبان گویای خداوند در میان مردم هستم، من نور خاموش نشدنی خداوند می‌باشم، و من درب به سوی خداوند متعال و حجّت او بر مردم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دانسته می‌شود که تمامی معجزات و فضائل حضرت، فقط به برکت ذات مقدس ربوبی جلّ جلاله می‌باشد و حضرت برای دستیابی به این معجزات محتاج به هیچ شخص و هیچ چیز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حضرات أنبیاء عظام علیهما السلام که برای انجام هر معجزه‌ای، خداوند متعال را به حضرات معصومین علیهما السلام قسم می‌داده‌اند و از برکات اهل بیت علیهما السلام و یا نام آن بزرگواران و یا </w:t>
      </w:r>
      <w:bookmarkStart w:id="43" w:name="pg7833_71999"/>
    </w:p>
    <w:p>
      <w:pPr>
        <w:pStyle w:val="BookText"/>
        <w:rPr/>
      </w:pPr>
      <w:bookmarkEnd w:id="43"/>
      <w:r>
        <w:rPr>
          <w:rFonts w:ascii="IRNazanin" w:hAnsi="IRNazanin" w:eastAsia="IRNazanin"/>
          <w:color w:val="111111"/>
          <w:sz w:val="28"/>
          <w:sz w:val="28"/>
          <w:szCs w:val="28"/>
          <w:rtl w:val="true"/>
          <w:lang w:bidi="fa-IR"/>
        </w:rPr>
        <w:t>هر آن‌چه متعلق به حضرات معصومین علیهما السلام بوده است، برای رسیدن به حاجات خود یا انجام معجزات بهره می‌برده‌اند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جهت این روایت شریف نشان دهندهٔ آن است که قدرت حضرت سلیمان علیه السلام به برکت انگشتری بوده است که نام مبارک و مقدس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نوشته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متعال، عالمی را فقط به برکت نام مقدس حضرت محمّد مصطفی و حضرت علیّ مرتضی علیهما السلام ، مطیع حضرت سلیمان علیه 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کسی گمان کند به برکت خود این بزرگواران عالم مطیع حضرت سلیمان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برکت نام مقدس آن‌ها، حضرت سلیمان علیه السلام چنین مقامی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این بزرگواران مقامی بس والا و بالاتر از این داشته و دارند</w:t>
      </w:r>
      <w:r>
        <w:rPr>
          <w:rFonts w:eastAsia="IRNazanin" w:cs="IRNazanin"/>
          <w:color w:val="111111"/>
          <w:sz w:val="28"/>
          <w:szCs w:val="28"/>
          <w:rtl w:val="true"/>
          <w:lang w:bidi="fa-IR"/>
        </w:rPr>
        <w:t>.</w:t>
      </w:r>
    </w:p>
    <w:p>
      <w:pPr>
        <w:pStyle w:val="Heading2"/>
        <w:numPr>
          <w:ilvl w:val="1"/>
          <w:numId w:val="1"/>
        </w:numPr>
        <w:rPr/>
      </w:pPr>
      <w:bookmarkStart w:id="44" w:name="__RefHeading___Toc5603290_1051229030"/>
      <w:bookmarkStart w:id="45" w:name="_Toc16"/>
      <w:bookmarkEnd w:id="44"/>
      <w:r>
        <w:rPr>
          <w:rtl w:val="true"/>
        </w:rPr>
        <w:t>فرزندان حضرت امام رضا علیه السلام</w:t>
      </w:r>
      <w:bookmarkEnd w:id="45"/>
    </w:p>
    <w:p>
      <w:pPr>
        <w:pStyle w:val="BookText"/>
        <w:rPr/>
      </w:pPr>
      <w:r>
        <w:rPr>
          <w:rFonts w:ascii="IRNazanin" w:hAnsi="IRNazanin" w:eastAsia="IRNazanin"/>
          <w:color w:val="111111"/>
          <w:sz w:val="28"/>
          <w:sz w:val="28"/>
          <w:szCs w:val="28"/>
          <w:rtl w:val="true"/>
          <w:lang w:bidi="fa-IR"/>
        </w:rPr>
        <w:t>درباره این‌که حضرت امام رضا علیه السلام چند فرزند داشته‌اند، و حضرت جواد الأئمه علیه السلام دارای چند برادر و خواهر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فقط یک پسر دارند و آن هم حضرت جواد الأئمه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حضرت رضا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 علیّ الرضا بن موسی الکاظم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إبنه أبی‌جعفر محمّد الجواد علیه السلام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فرزند علیّ الرضا بن موسی الکاظم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أبی‌جعفر محمّد الجواد علیه السلام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مضی الرضا علیّ بن موسی علیهما السلام و لم یترک ولداً نعلمه إلا إبنه الإمام بعده أبا جعفر محمّد بن علیّ علیهما السلام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دنیا رفتند و سراغ ندارم که فرزندی از ایشان به جای مانده باشد، جز پسرشان ابا جعفر محمّد بن علیّ علیهما السلام که امامِ بعد از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اُرزق ولداً و هو یرثنی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فرزند ارزانی من می‌شود و همو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جریر طبری آملی قدس سره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نام اولاد حضرت رضا علیه السلام ، فقط به نام حضرت أبو جعفر محمّد بن علیّ علیهما السلام تصریح می‌کند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مرحوم ابن شهرآشوب قدس سره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محمّد الأمام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تنها فرزندشان امام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که همان امام محمّد تقی علیه السلام است و یک دختر به نام فاطمه؛ که این مختار مرحوم شیخ محمّد تقی شوشتری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تواریخ النبیّ و الآل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یک دختر به نام فاطمه؛ چنانچه مختار صاحب مجدی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گویا مرحوم شیخ عبّاس قمی قدس سره نیز به آن مایل می‌باشد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محمّد الامام أبو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أبو محمّد الحسن و ابراهیم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مختار ابن جوزی از علماء اهل سنت می‌باشد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پسر و یک دختر؛ چناچه عده‌ای از متأخرین امامیه نیز این قول را پذیرفته‌اند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سِتَّةً، خَمْسَةٌ ذُکُورٌ وَ بِنْتٌ وَاحِدَةٌ، وَ أَسْمَاءُ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جواد الأئمه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جَعْفَرٌ، إِبْرَاهِیمُ، الْحُسَیْنُ وَ عَائِشَةُ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البته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کتاب نقل نموده که حضرت رضا علیه السلام چند فرزند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در جای دیگری از همین کتاب در ضمن روایتی از حنان بن سدیر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یَکُونُ إِمَامٌ لَیْسَ لَهُ عَقِبٌ؟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یُولَدُ لِی إِلَّا وَاحِدٌ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فرزند نداشته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جز یک فرزند متولد نخواهد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مقدس اردبیلی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اولاد امام رضا علیه السلام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أبو جعفر محمّد بن علیّ علیهما السلام ، حسن، حسین، جعفر و ابراهیم و یک دختر و به قول شیخ مفید رحمه الله به غیر از حضرت امام محمّد تقی علیه السلام فرزندی نداشت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جمعی از علماء عامه مثل ابن جنابذی و ابن طلحه شافعی و ابن خشاب نیز این قول را اختیار کرده‌اند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صدیق مکرم آیت اللّه شیخ عبدالرسول پیمانی زید عزه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متفرقة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مدارک هر یک از اقوال نگاشته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قول پنجم و ششم هیچ شاهدی از روایات معتبره یا غیر معتبره ندارد، بنابراین ظاهر می‌شود ضعف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ششم را أصح دانسته‌اند، در صورتی‌که خلاف صحیحهٔ صریحهٔ محمّد 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صحیحه دلالت می‌کند حضرت رضا علیه السلام غیر از حضرت جواد الأئمه علیه السلام فرزندی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ثابت می‌شود ضعف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ششم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اصحّ اقوال، قول دوّم است به دلیل روایاتی که بیانش گذشت، و بر فرضی که هیچ کدام از شش روایت از نظر سند معتبر نباشد، و لیکن قطعاً به اندازهٔ قولی که از مورّخین نقل می‌شود، اعتبار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مائیم و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قول قدمای امامیّه، مثل مفید و طبرسی و ابن شهرآشوب که مؤید است به روایاتی که در کتابی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یکی قول عده‌ای از علمای غیر معروف اهل سنّت و عده‌ای از متأخرین شیعه؛ و بر همگان معلوم است که قول قدما، مقدّم بر متأخرین، و قول شیعه مقدّم بر قول سنّی است؛ مخصوصاً که قول </w:t>
      </w:r>
      <w:bookmarkStart w:id="46" w:name="pg7833_72003"/>
    </w:p>
    <w:p>
      <w:pPr>
        <w:pStyle w:val="BookText"/>
        <w:rPr/>
      </w:pPr>
      <w:bookmarkEnd w:id="46"/>
      <w:r>
        <w:rPr>
          <w:rFonts w:ascii="IRNazanin" w:hAnsi="IRNazanin" w:eastAsia="IRNazanin"/>
          <w:color w:val="111111"/>
          <w:sz w:val="28"/>
          <w:sz w:val="28"/>
          <w:szCs w:val="28"/>
          <w:rtl w:val="true"/>
          <w:lang w:bidi="fa-IR"/>
        </w:rPr>
        <w:t>قدمای امامیّه مؤید است به روایت صحیحة الدّلالة، هر چند بر فرض ضعیفة السّند باشد</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47" w:name="__RefHeading___Toc5603292_1051229030"/>
      <w:bookmarkStart w:id="48" w:name="_Toc17"/>
      <w:bookmarkEnd w:id="47"/>
      <w:r>
        <w:rPr>
          <w:rtl w:val="true"/>
        </w:rPr>
        <w:t>فرزندان منسوب به حضرت رضا علیه السلام</w:t>
      </w:r>
      <w:bookmarkEnd w:id="48"/>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علیهما السلام منادی توحید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رد نظریه تعدد اولاد ذکور حضرت رضا علیه السلام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جای این پرسش خواهد بود که آرامگاه‌های موجود و منسوب به فرزندان حضرت رضا علیه السلام در برخی از نقاط چیست؟ و از چه اعتباری برخوردار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گفت آن‌چه مسلم است همهٔ آن بزرگواران قطعاً امامزاده می‌باشند و ممکن است با واسطه به حضرت رضا علیه السلام و یا به امامان دیگر علیهم السلام با واسطه یا بدون واسطه نسب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مأخذی تأیید نشده است که فلان امامزاده که در فلان نقطه از جهان است فرزند بلا فصل امام رضا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مورد قابل تأمل، آرامگاه امامزاده حسین قزوین می‌باشد، که قدیمی‌ترین مأخذی که از این بقعه یاد کرده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قزوین و فضائل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أبو یعلی خلیل بن عبداللّه بن احمد قزوینی می‌باشد که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اکنون در دسترس نیست، ولی از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رافعی در شرح آرامگاه‌های قزوین، مزاری را منسوب به حسین بن علیّ الرضا علیهما السلام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احمد بن محمّد بن عبدالرحمان گیلانی،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صاحب این آرامگاه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الثائر بن علیّ بن داود بن عبداللّه بن محمّد بن أبو یونس بن علیّ بن عبداللّه بن جعفر الطیار</w:t>
      </w:r>
      <w:r>
        <w:rPr>
          <w:rFonts w:eastAsia="IRNazanin" w:cs="IRNazanin"/>
          <w:color w:val="111111"/>
          <w:sz w:val="28"/>
          <w:szCs w:val="28"/>
          <w:rtl w:val="true"/>
          <w:lang w:bidi="fa-IR"/>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منابع این آرامگاه را به حسین بن موسی علیهما السلام برادر حضرت رضا علیه السلام منسوب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حمداللّه مستوفی، ضمن شرح آثار قزوین و مقابر آن و نیز در فصل زندگانی حضرت </w:t>
      </w:r>
      <w:bookmarkStart w:id="49" w:name="pg7833_72004"/>
    </w:p>
    <w:p>
      <w:pPr>
        <w:pStyle w:val="BookText"/>
        <w:rPr/>
      </w:pPr>
      <w:bookmarkEnd w:id="49"/>
      <w:r>
        <w:rPr>
          <w:rFonts w:ascii="IRNazanin" w:hAnsi="IRNazanin" w:eastAsia="IRNazanin"/>
          <w:color w:val="111111"/>
          <w:sz w:val="28"/>
          <w:sz w:val="28"/>
          <w:szCs w:val="28"/>
          <w:rtl w:val="true"/>
          <w:lang w:bidi="fa-IR"/>
        </w:rPr>
        <w:t>رضا علیه السلام از آرامگاه، امامزاده حسین،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عبدالجلیل رازی شیعی، ضمن شمارش اماکن زیارتی،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قزوین، باید به زیارت أبو عبدللّه حسین الرضا علیه السلام بروند؛ چه شیعیان و چه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تردیدی در اصل آرامگاه و قدمت آن نمی‌باشد، هر چند معلوم نیست چه شخصی در آن، مدفون است؟ بعضی ایشان را فرزند امام هشتم علیه السلام دانسته‌اند، برخی ایشان را فرزند امام هفتم علیه السلام معرفی کرده‌اند و سرانجام اشخاصی نیز وی را از فرزندان و نوادگان جعفر طیار علیه السلام دانسته‌اند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هر صورت برای این‌که بتوان امامزاده‌ای را به حضرت رضا علیه السلام نسبت داد،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 که از اولاد حضرت می‌باشند، که چنین چیزی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ثابت شود، حضرت رضا علیه السلام ، فرزندی با این نام داشته‌اند، باید در منابع و مآخذ تصریح شود، که فلان امامزاده که در فلان مکان دفن شده‌اند، همان کسی می‌باشند که در کتب تاریخ و انساب نسبشان به حضرت امام رضا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لا اقل در بین مردمان آن شهر و دیار از قدیم الأیّام مشهور باشد که فلان امامزاده از فرزندان حضرت رضا علیه السلام می‌باشند</w:t>
      </w:r>
      <w:r>
        <w:rPr>
          <w:rFonts w:eastAsia="IRNazanin" w:cs="IRNazanin"/>
          <w:color w:val="111111"/>
          <w:sz w:val="28"/>
          <w:szCs w:val="28"/>
          <w:rtl w:val="true"/>
          <w:lang w:bidi="fa-IR"/>
        </w:rPr>
        <w:t>.</w:t>
      </w:r>
    </w:p>
    <w:p>
      <w:pPr>
        <w:pStyle w:val="Heading2"/>
        <w:numPr>
          <w:ilvl w:val="1"/>
          <w:numId w:val="1"/>
        </w:numPr>
        <w:rPr/>
      </w:pPr>
      <w:bookmarkStart w:id="50" w:name="__RefHeading___Toc5603294_1051229030"/>
      <w:bookmarkStart w:id="51" w:name="_Toc18"/>
      <w:bookmarkEnd w:id="50"/>
      <w:r>
        <w:rPr>
          <w:rtl w:val="true"/>
        </w:rPr>
        <w:t>همسر حضرت جواد الأئمه علیه السلام</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مأمون عباسی، حضرت رضا علیه السلام را به اجبار به مرو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عوام فریبی کند و مردم را فریب دهد سه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حضرت رضا علیه السلام را ولیعهد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یکی از دختران خود، به نام اُمّ حبیبه را به اجبار به عقد حضرت رضا علیه السلام درآود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مسلم می‌باشد این است که اُمّ‌حبیبه هیچ‌گاه به خانه حضرت امام رضا علیه السلام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مرحوم سپهر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اُمّ‌حبیبه همچنان </w:t>
      </w:r>
    </w:p>
    <w:p>
      <w:pPr>
        <w:pStyle w:val="BookText"/>
        <w:rPr/>
      </w:pPr>
      <w:r>
        <w:rPr>
          <w:rFonts w:ascii="IRNazanin" w:hAnsi="IRNazanin" w:eastAsia="IRNazanin"/>
          <w:color w:val="111111"/>
          <w:sz w:val="28"/>
          <w:sz w:val="28"/>
          <w:szCs w:val="28"/>
          <w:rtl w:val="true"/>
          <w:lang w:bidi="fa-IR"/>
        </w:rPr>
        <w:t>دوشیزه باقی ماند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در نهایت دختر دیگرش اُمّ الفضل را با اصرار فراوان برای حضرت جواد الأئمه علیه السلام نامزد نمود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صد البته مأمون عباسی با این سه کار، هم شیعیان را به همراهی با خود راغب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می‌توانست به درون خانه این دو امام بزرگوار نفوذ کرده و آگاهی بیشتری از زندگانی این دو بزرگوار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می‌توانست وانمود کند که العیاذ باللّه اهل بیت علیهم السلام طالب دنیا می‌باشند، و فقط موقعیت مناسبی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اهداف خود ناکام ماند و نتیجه‌ای نگرفت تا جائی‌که مجبور شد حضرت رضا علیه السلام را به شهادت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گمان کرده‌اند که مأمون در مرو اُمّ الفضل را به عقد حضرت جواد الأئمه علیه السلام درآورد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حال آن‌که این گمان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در آن زمان در مرو نبودند و حضرت رضا علیه السلام به تنهائی به مرو برده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برخی از علماء به خوبی می‌توان پی برد که لا اقل ازدواج حضرت جواد الأئمه علیه السلام با اُمّ الفضل یک سال بعد از شهادت حضرت رضا علیه السلام و بازگشت مأمون به بغداد واقع شده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هر تقدیر وقتی مأمون تصمیم گرفت دخترش اُمّ الفضل را به ازدواج حضرت جواد الأئمه علیه السلام در آورد، عده‌ای را به مدینه روانه کرد تا حضرت را به این منظور به مدینه بیاورند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در این‌که در آن هنگام حضرت چند ساله بوده‌اند،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سن حضرت را یازده سال دانسته‌اند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مرحوم طبری امامی قدس سره سن حضرت را شانزده سال ذکر کرده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ولی مرحوم ابن شهرآشوب قدس سره سن حضرت را نه سال و چند ماه دانسته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بعد از شهادت حضرت علیّ بن موسی الرّضا علیهما السلام مردم زبان به شماتت مأمون گشودند و او را ملامت نمودند، و مورد طعن و هجمه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در صدد بود که خود را از آن جرم و خطای بزرگ تبرئه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از خراسان به بغداد آمد، و </w:t>
      </w:r>
    </w:p>
    <w:p>
      <w:pPr>
        <w:pStyle w:val="BookText"/>
        <w:rPr/>
      </w:pPr>
      <w:r>
        <w:rPr>
          <w:rFonts w:ascii="IRNazanin" w:hAnsi="IRNazanin" w:eastAsia="IRNazanin"/>
          <w:color w:val="111111"/>
          <w:sz w:val="28"/>
          <w:sz w:val="28"/>
          <w:szCs w:val="28"/>
          <w:rtl w:val="true"/>
          <w:lang w:bidi="fa-IR"/>
        </w:rPr>
        <w:t>پایتخت خود را عوض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بیش از پیش قصد نمود آن‌چه در مرو به اجبار در مورد ازدواج حضرت جواد الأئمه علیه السلام با اُمّ الفضل، به حضرت رضا علیه السلام تحمیل نموده بود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نامه‌ای خدمت حضرت امام محمّد تقی علیه السلام نوشت، و با عزّت و اکرام، آن حضرت را به بغداد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به بغداد تشریف بردند، پیش از آن‌که با آن ملعون ملاقات کنند، روزی آن ملعون به قصد شکار از قصرش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راه به جمعی کودک رسید که در میان راه ایستاده بودند و حضرت امام محمّد تقی علیه السلام نیز در میان ایشان ایستاده بودند، چون کودکان شوکت و کوکبهٔ مأمون را مشاهده کردند، همگی پراکنده شدند، امّا حضرت جواد الأئمه علیه السلام از جای خود حرکت نفرمودند، و با نهایت آرامش و وقار در مکان خود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مأمون به نزدیک آن حضرت رسید، و از مشاهده انوار امامت و جلالت و ملاحظه آثار متانت و اُبهت آن حضرت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عنان اسب خود را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کودکان دیگر از سر راه دور نشدی، و از جای خود حرکت ننمودی؟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که برای تو راه را باز نمایم، و جرم و خطائی نیز مرتکب نشده‌ام که به سبب آن از تو بگریزم، و گمان نمی‌کنم که تو بی‌جرم کسی را در معرض عقوبت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شنیدن سخنان حضرت تعجّب نمود، و از مشاهده حسن و جمال حضرت، متحیر گردید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نسب شریف حضرت را شنید تعجّبش برطرف شد، و از شنیدن نام آن امام مظلوم که خود شهید کرده بود، منفعل گردید، و صلوات و رحمت بر حضرت رضا علیه السلام فرستاد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به صحرا رسید، نگاهش به درّاجی افتاد، و بازی را برای شکار او رها کرد، و باز مدّتی دیده نشد، ولی وقتی باز از هوا برگشت، ماهی کوچکی در منقار داشت که هنوز نیمه جانی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این اتفاق تعجب کرد، و آن ماهی را در کف دست خود گرفت و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به همان مکان که در هنگام رفتن به صحرا حضرت را ملاقات کرده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دید که کودکان همگی پراکنده شدند، و حضرت از جای خود حرکت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الهام ذات مقدس ربوبی جلّ جلاله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دریاهائی خلق کرده است که ابر از آن دریاها بلند می‌شود، و ماهیان ریزه با ابر بالا می‌روند، و بازهای پادشاهان آن‌ها را </w:t>
      </w:r>
    </w:p>
    <w:p>
      <w:pPr>
        <w:pStyle w:val="BookText"/>
        <w:rPr/>
      </w:pPr>
      <w:r>
        <w:rPr>
          <w:rFonts w:ascii="IRNazanin" w:hAnsi="IRNazanin" w:eastAsia="IRNazanin"/>
          <w:color w:val="111111"/>
          <w:sz w:val="28"/>
          <w:sz w:val="28"/>
          <w:szCs w:val="28"/>
          <w:rtl w:val="true"/>
          <w:lang w:bidi="fa-IR"/>
        </w:rPr>
        <w:t>شکار می‌کنند، و پادشاهان آن‌ها را در کف دست می‌گیرند و برگزیدگان سلالهٔ نبوّت را با آن‌ها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فرمایش حضرت تعجّبش بیشتر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شما فرزند حضرت امام رضا علیه السلام هستید، و از فرزند آن امام بزرگوار این عجایب و اسرار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با عزّت و احترام نزد خود طلبید، و تصمیم گرفت که امّ الفضل، دختر خود را به آن حضرت تزویج نماید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ریان بن شبیب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خواست دخترش امّ الفضل را به عقد ازدواج حضرت جواد علیه السلام درآورد جماعت عبّاسیّون با خبرشده و بر آنان بسیار گران آمد و از این تصمیم سخت ناراحت شده و ترسیدند کار آن حضرت به همان جا کشده شود که کار پدر بزرگوارشان امام رضا علیه السلام به آنجا رسید، و منصب ولایتعهدی مأمون به حضرت جواد علیه السلام و بنی‌هاشم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از آن‌ها دور هم جمع شدند و درباره این مسئله به بحث و گفتگو پرداختند و بعد برخی از نزدیکان مأمون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می‌دهیم، از این تصمیمی که دربارهٔ ازدواج ابن الرّضا گرفته‌اید صرف نظر کنید، زیرا ما در هراسیم نکند منصبی که خدا به ما داده از دستمان خارج شود، و شما با این کار لباس عزّتی که خدا به ما پوشانده را از دستمان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 به خوبی از کینه دیرینه و تازه ما با بنی‌هاشم آگاه هستید، و از شیوهٔ خلفای پیشین با آن‌ها مطلع هستید که آنان را تبعید کرده و تحقیر می‌نمودند، و ما در آن رفتاری که شما نسبت به پدرش رضا انجام دادی در هول و هراس بودیم، تا این‌که خود خداوند تشویش ما را از ناحیه او برطرف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مبادا دوباره ما را به اندوهی که به تازگی از سینه‌های ما رخت بسته،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خود را در مورد ازدواج امّ الفضل با فرزند علیّ بن موسی، به سوی فرد دیگری از خانواده و دودمان بنی‌عبّاس که در خور آن هستند بازگردان؟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آن‌چه میان شما و اولاد ابی‌طالب است؛ سبب آن تنها خود شما هستید و اگر خودتان انصاف دهید هر آینه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بعد از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هستند، و امّا رفتار خلفای گذشته نسبت به آنان که گفتید همانا آنان با این عمل خود قطع رحم و خویشاوندی نمودند و از این‌که من نیز مانند ایشان مرتکب آن شوم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w:t>
      </w:r>
    </w:p>
    <w:p>
      <w:pPr>
        <w:pStyle w:val="BookText"/>
        <w:rPr/>
      </w:pPr>
      <w:r>
        <w:rPr>
          <w:rFonts w:ascii="IRNazanin" w:hAnsi="IRNazanin" w:eastAsia="IRNazanin"/>
          <w:color w:val="111111"/>
          <w:sz w:val="28"/>
          <w:sz w:val="28"/>
          <w:szCs w:val="28"/>
          <w:rtl w:val="true"/>
          <w:lang w:bidi="fa-IR"/>
        </w:rPr>
        <w:t>به خدا من از آن‌چه نسبت به ولایتعهدی علیّ بن موسی الرّضا علیهما السلام انجام دادم هیچ‌گونه پشیمان نیستم، و بی‌تردید من خود از او درخواست نمودم که کار خلافت را به دست گرفته و من خود آن مقام را از خود دور ساختم، ولی ایشان از پذیرش آن خودداری کردند و مقدّرات الهی چنان پیش آمد که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دامادی خود انتخاب نمودم تنها بواسطه برتری او با خردسالی‌اش در دانش و علم بر تمام علمای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براستی‌که دانش او شگفت‌انگیز است، و من امید آن دارم، آن‌چه من از او خبر دارم، او خود برای تمام مردم آشکار و هویدا سازد تا همه دریابند که نظر و رأی صواب همان است که من در باره ایشان انجام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عبّاسیّون در پاسخ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رفتار و کردار این جوان خردسال تو را به شگفتی واداشته و شیفته خود ساخته، ولی در هر حال او کودکی است که میزان معرفت و فهم او اندک می‌باشد، پس او را مهلت داده و صبر کن تا عالم شده و در دانش دین، فقیه گشته و دانش بجوید، بعداً هر چه خواهی درباره او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حال این جوان آشناتر هستم، ایشان از خاندانی است که علمشان از جانب خدا و بسته به دانش عمیق بی‌انتها و الهامات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ایشان پیوسته در علم دین و ادب از همگان بی‌نیاز بوده و دست همگان از رسیدن به حدّ کمال آنان کوتاه و نیازمند به درگاه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ایشان را آزمایش کنید تا دریابید که من سخن به راستی گفتم و صدق کلام من بر شما هویدا گردد؟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آزمایش ایشان خشنودیم، پس اجازه بفرمایید ما کسی را در حضور شما بیاوریم تا از ایشان مسائل فقهی و احکام دین را پرسش کند، اگر جواب درست دادند ما دیگر اعتراضی نداشته و بر شما خرده نخواهیم گرفت، و استواری و محکمی اندیشه أمیرالمؤمنین نزد آشنا و غریب و دور و نزدیک آشکار می‌گردد، و اگر از دادن پاسخ درمانده و عاجز شدند، در این صورت صدق سخن ما روشن می‌شود که تنها از سر مصلحت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زمانی‌که خواستید این مطلب را در حضور من عملی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 مأمون خارج شده و رأی همه بر این شد که از یحیی بن أکثم که قاضی بزرگ آن زمان بود را بخواهند تا او سؤالی از امام جواد علیه السلام نماید که ایشان قادر به پاسخ آن نباشند، و برای این مهمّ وعده اموالی نفیس و وعده‌های فراوانی به او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نزد مأمون آمده از او خواستند زمانی را برای این مطلب تعیین کند که همه در آن روز در حضور مأمون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روزی را برای این مجلس تعیین نمود و در آن روز همه آمدند و یحیی بن أکثم نیز حاضر شد، و مأمون دستور داد برای امام جواد علیه السلام تشکی پهن کنند و دو بالش روی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که در آن زمان نه سال و چند ماه داشتند به مجلس آمده و میان آن دو بالش جلوس فرمودند، و یحیی بن أکثم نیز مقابل آن حضرت نشسته و أهل مجلس هر کدام در جای خود قرار گرفتند، و مأمون نیز بر روی تشکی چسبیده به تشک آن حضرت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أکثم رو به مأمون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می‌فرمایی از أبو جعفر پرسش کنم؟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بن أکثم رو به آن حضرت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 اجازه می‌فرمائید بپرسم؟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نظر شما درباره فردی که در حال احرام شکاری را بکشد چیست؟</w:t>
      </w:r>
    </w:p>
    <w:p>
      <w:pPr>
        <w:pStyle w:val="BookText"/>
        <w:rPr/>
      </w:pPr>
      <w:r>
        <w:rPr>
          <w:rFonts w:ascii="IRNazanin" w:hAnsi="IRNazanin" w:eastAsia="IRNazanin"/>
          <w:color w:val="111111"/>
          <w:sz w:val="28"/>
          <w:sz w:val="28"/>
          <w:szCs w:val="28"/>
          <w:rtl w:val="true"/>
          <w:lang w:bidi="fa-IR"/>
        </w:rPr>
        <w:t>حضرت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خارج از حرم کشته است یا در داخل حرم؟ دانا به مسأله و حکم بوده یا جاهل؟ عمداً کشته یا به خطا؟ آن فرد آزاد بوده یا برده؟ اوّلین بار بوده که چنین کاری کرده یا پیش از آن نیز انجام داده؟ شکار از پرندگان بوده یا غیر آن؟ شکار کوچک بوده یا بزرگ؟ اصرار بر چنین کاری دارد یا نادم و پشیمان است؟ شکار در شب اتّفاق افتاده یا در روز؟ در احرام عمره بوده یا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أکثم از فرمایشات امام علیه السلام مات و مبهوت شد و آثار عجز و ناتوانی در سیمایش هویدا گردید و زبانش به لکنت افتاد، به نوعی که أهل مجلس آن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مطلب همان شد که من پیشی بینی کرده بودم، سپس به فامیل و خاندان خود نظری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را قبول نمی‌کردید دریافتید؟ سپس رو به حضرت جواد علیه السلام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کنید و خطبه را برای خودتان بخوانید فدای شما شوم، زیرا من شما را به دامادی خود پسندیده‌ام و دخترم أمّ الفضل را به همسری شما درآوردم هر چند گروهی از این کار ناراضی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را به این عبارت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خداوند اقرار و اعترافی بر نعمات او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وحدانیّت او، و درود خدا بر محمّد آقای مردمان، و برگزیده عترتش باد،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فضل خداوند بر خلایق این است که با حلال؛ ایشان را از ارتکاب حرام بی‌نیاز ساخته، و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 إِنْ يَكُونُوا فُقَرَاءَ يُغْنِهِمُ اللَّهُ مِنْ فَضْلِهِ ۗ وَ اللَّهُ وَاسِعٌ عَلِيمٌ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مجردهایتان را و شایستگان از بندگان و کنیزان خود را به زناشویی دهید، که اگر تنگ‌دست باشند خداوند آنان را از بخشش خویش بی‌نیاز می‌گرداند؛ و خداوند فراخی بخش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بن علیّ بن موسی؛ امّ الفضل دختر عبد اللَّه مأمون را خواستگاری می‌کند، و صداق و مهریه‌اش را مهریه جدّه‌اش فاطمه دختر رسول خد صلی الله علیه و آله و سلم قرارمی‌دهد که پانصد درهم خالص تمام عیار باشد، پس ای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مهریه، او را به همسری من، در خواهی آورد؟</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امّ الفضل را با این مهریه که فرمودید به همسری شما درآوردم، آیا شما نیز این ازدواج را پذیرفتید ای أبو جعفر؟</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پذیرفتم و بدان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فرمان داد هر یک از مردمان از نزدیک و غیر آنان، بنا بر رتبه و مقامشان در جای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راوی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آوازهایی مانند آوازهای کشتیبان‌ها شنیدم که با هم سخن می‌گفتند، سپس خادمانی را دیدیم که با نقره، کشتی ساخته و آن را با ریسمان‌های ابریشمی روی چهارچرخی از چوب بسته و آوردند و آن کشتی پر از عطر بود، مأمون فرمان داد در ابتدا آن گروه حاضر در آنجا را معطّر نمایند، و بعد آن کشتی مصنوعی را به خانه‌های اطراف بکشند، و همه را با آن عطر خوش‌بو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ظروف خوراکی آوردند و همگان خوردند، و در نهایت جایزه‌ها را آوردند و به هر شخصی در حدّ قدر و مرتبه‌اش جایزه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به پایان رسید و همه مردم جز نزدیکان پراکنده شدند، مأمون رو به آن حضرت کرده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اگر صلاح دانستید احکام هر کدام از آن‌چه دربارهٔ کشتن شکار در حال احرام فرمودید را برای ما بیان فرمایید تا ما نیز بدانیم و بهره ببریم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فرد محرم چون در خارج حرم شکاری را بکشد و آن شکار پرنده و بزرگ باشد کفّاره آن یک گوسفند است، و اگر در داخل حرم بکشد کفّاره‌اش دو برابر می‌شود، و اگر جوجه پرنده را در خارج حرم بکشد کفّاره او بره‌ای است که تازه از شیر گرفته شده </w:t>
      </w:r>
    </w:p>
    <w:p>
      <w:pPr>
        <w:pStyle w:val="BookText"/>
        <w:rPr/>
      </w:pPr>
      <w:r>
        <w:rPr>
          <w:rFonts w:ascii="IRNazanin" w:hAnsi="IRNazanin" w:eastAsia="IRNazanin"/>
          <w:color w:val="111111"/>
          <w:sz w:val="28"/>
          <w:sz w:val="28"/>
          <w:szCs w:val="28"/>
          <w:rtl w:val="true"/>
          <w:lang w:bidi="fa-IR"/>
        </w:rPr>
        <w:t>باشد، و اگر آن را در داخل حرم بکشد باید هم آن را بدهد و هم بهای آن جوجه‌ای را که کشته است، و اگر شکار از حیوانات وحشی بود، مثلًا اگر الاغ وحشی بود کفّاره‌اش یک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شترمرغ کفّاره‌اش یک شتر است، و شکار آهو کفّاره‌اش یک گوسفند است، و اگر هر کدام از این حیوانات وحشی را در داخل حرم کشت کفّاره‌اش دو برابر می‌شود، و این را بدان اگر قربانی به کعبه رسد و فرد محرم کاری کند که قربانی بر او واجب شود و احرامش احرام حجّ باشد آن قربانی را در منی باید بکشد، و اگر احرام عمره باشد در مکّه قربانی کند، و کفّاره صید در مورد عالم به مسأله و نادان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شکار عمد گناه نیز کرده و در خطاء از او برداشته شده، و اگر فرد کشنده آزاد باشد کفّاره بر عهده خود او می‌باشد، و اگر بنده باشد کفّاره بر عهده آقای او است، و بر فرد صغیر کفّاره واجب نیست ولی بر کبیر واجب است، و شخصی که از کرده خود نادم و پشیمان است به همان جهت عقوبت اخروی از او برداشته می‌شود، ولی آن‌که پشیمان نیست به طور حتم در آخرت عقاب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است شما نیز از یحیی بن أکثم سؤالی کنید همان‌طور که او از شما پرسید؟ حضرت به یحیی بن أکثم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می‌خواهید فدای شما شوم، اگر قادر بودم پاسخ شما را خواهم گفت و گر نه از شما بهره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مردی که در بامداد به زنی نگاه می‌کند و آن بر او حرام است، و چون روز بالا می‌آید بر او حلال می‌گردد، و هنگام ظهر دوباره حرام می‌شود، و هنگام عصر بر او حلال می‌شود، و غروب بر او حرام می‌شود، و عشاء بر او حلال می‌شود، و نیمه شب بر او حرام می‌شود، و هنگام سپیده دم بر او حلال می‌گردد، این چگونه زنی است؟ و برای چه حلال و از چه جهت حرام می‌شود؟</w:t>
      </w:r>
    </w:p>
    <w:p>
      <w:pPr>
        <w:pStyle w:val="BookText"/>
        <w:rPr/>
      </w:pPr>
      <w:r>
        <w:rPr>
          <w:rFonts w:ascii="IRNazanin" w:hAnsi="IRNazanin" w:eastAsia="IRNazanin"/>
          <w:color w:val="111111"/>
          <w:sz w:val="28"/>
          <w:sz w:val="28"/>
          <w:szCs w:val="28"/>
          <w:rtl w:val="true"/>
          <w:lang w:bidi="fa-IR"/>
        </w:rPr>
        <w:t>یحیی بن أکثم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به جواب آن رهنمون نمی‌شوم، و وجه حرمت حلال بودن آن را نمی‌دانم، اگر صلاح می‌دانید بفرمایید تا بهره‌مند شویم؟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کنیز مردی است که بیگانه‌ای بر او نظر انداخته و آن نگاه حرام بوده، ولی وقتی روز می‌شود، وی را از صاحبش خریداری می‌کند، پس بر او حلال می‌گردد، و بعد ظهر آزادش می‌کند، پس بر او حرام می‌شود، عصر با او ازدواج که کرد، باز بر او حلال می‌شود، و غروب ظهارش می‌نماید، لذا بر او حرام می‌گردد، هنگام عشاء کفّاره ظهار را پرداخت </w:t>
      </w:r>
    </w:p>
    <w:p>
      <w:pPr>
        <w:pStyle w:val="BookText"/>
        <w:rPr/>
      </w:pPr>
      <w:r>
        <w:rPr>
          <w:rFonts w:ascii="IRNazanin" w:hAnsi="IRNazanin" w:eastAsia="IRNazanin"/>
          <w:color w:val="111111"/>
          <w:sz w:val="28"/>
          <w:sz w:val="28"/>
          <w:szCs w:val="28"/>
          <w:rtl w:val="true"/>
          <w:lang w:bidi="fa-IR"/>
        </w:rPr>
        <w:t>می‌کند، حلال می‌شود، نیمه شب او را یک طلاق می‌دهد، حرام می‌گردد، سپیده دم که رجوع کرد، بر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به حضّار مجلس که از خاندان خود او بودند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که از این پرسش چنین پاسخی بگوید، یا پرسش قبل را بدان تفصیل که شنیدید بداند؟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همانا أمیرالمؤمنین داناتر به چیزی است که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إِنَّ أَهْلَ هَذَا الْبَیْتِ خُصُّوا مِنَ الْخَلْقِ بِمَا تَرَوْنَ مِنَ الْفَضْلِ وَ إِنَّ صِغَرَ السِّنِّ فِیهِمْ لَا یَمْنَعُهُمْ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عَلِمْتُمْ أَنَّ رَسُولَ اللَّهِ صلی الله علیه و آله و سلم افْتَتَحَ دَعْوَتَهُ بِدُعَاءِ أَمِیرِ الْمُؤْمِنِینَ عَلِیِّ بْنِ أَبِی‌طَالِبٍ علیه السلام وَ هُوَ ابْنُ عَشْرِ سِنِینَ وَ قَبِلَ مِنْهُ الْإِسْلَامَ وَ حَکَمَ لَهُ بِهِ وَ لَمْ یَدْعُ أَحَداً فِی سِنِّهِ غَیْرَهُ وَ بَایَعَ الْحَسَنَ وَ الْحُسَیْنَ علیهما السلام وَ هُمَا ابْنَا دُونِ السِّتِّ سِنِینَ وَ لَمْ یُبَایِعْ صَبِیّاً غَیْرَهُمَا أَ وَ لَا تَعْلَمُونَ مَا اخْتَصَّ اللَّهُ بِهِ هَؤُلَاءِ الْقَوْمَ وَ أَنَّهُمْ ذُرِّیَّةٌ بَعْضُهَا مِنْ بَعْضٍ یَجْرِی لِآخِرِهِمْ مَا یَجْرِی لِأَوَّلِهِمْ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در بین تمام مردم مخصوص به فضیلت و برتری گشته‌اند و خردسالی مانع ایشان از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رسول خدا صلی الله علیه و آله و سلم هنگامی‌که می‌خواستند مردم را به اسلام دعوت نمایند، دعوت خود را با أمیرالمؤمنین علیّ بن أبی‌طالب علیهما السلام آغاز نمودند و حال آن‌که علیّ علیه السلام در آن وقت ده ساله بودند و پیامب صلی الله علیه و آله و سلم اسلام ایشان را پذیرفتند و به آن حکم فرمودند، و رسول خدا صلی الله علیه و آله و سلم جز علیّ علیه السلام کس دیگری را در آن سنّ به اسلام دعوت نفرمودند، و حسن و حسین علیهما السلام نیز با ایشان بیعت کردند در حالی‌که کمتر از شش سال داشتند، و رسول خدا صلی الله علیه و آله و سلم با کسی جز آن دو در آن سنّ بیعت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اکنون به فضیلت و برتری که از طرف خداوند به اینان داده شده پی نبردید، و نمی‌دانید اینان نژادی هستند که بعضی از آن‌ها از بعضی دیگر هستند، آن‌چه درباره آخرین ایشان ثابت و جاری است، درباره نخستین ایشان نیز جاری 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برخاسته و رفتند، و فردای آن روز همه به اتّفاق حضرت جواد علیه السلام در آن مجلس حاضر شدند، و افسران و سرلشکران و پرده‌داران و نزدیکان خلیفه و دیگران جهت تبریک به مأمون و حضرت جواد علیه السلام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آنجا سه طبق نقره آورده شد که پر از گلوله‌هایی بود که از مشک و زعفران ساخته بودند، و در بین </w:t>
      </w:r>
    </w:p>
    <w:p>
      <w:pPr>
        <w:pStyle w:val="BookText"/>
        <w:rPr/>
      </w:pPr>
      <w:r>
        <w:rPr>
          <w:rFonts w:ascii="IRNazanin" w:hAnsi="IRNazanin" w:eastAsia="IRNazanin"/>
          <w:color w:val="111111"/>
          <w:sz w:val="28"/>
          <w:sz w:val="28"/>
          <w:szCs w:val="28"/>
          <w:rtl w:val="true"/>
          <w:lang w:bidi="fa-IR"/>
        </w:rPr>
        <w:t>آن گلوله‌ها برگه‌های کوچکی لوله شده بود که در آن‌ها حوالهٔ اموال نفیس و بسیار و عطایای سلطنتی و آب و ملک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فرمان داد تا آن گلوله‌ها را بر سر نزدیکان خود بریزند، و هر که گلوله‌ای در دستش قرار می‌گرفت آن را باز می‌کرد و آن حواله را بیرون می‌کشید و برای اخذ آن به خزانه‌دار مأمون مراجعه می‌نمود و دریافت می‌کرد، و از سوی دیگر کیسه‌های طلا آورده، در میان مجلس گذاشتند، و مأمون همه را در بین افسران و سرلشکرها و باقی مردم پخش کرد، و عاقبت همه حضّار از آن مجلس دارا و ثروتمند خارج شدند، و همچنین مأمون صدقاتی به فقرا و مسکینانداد، و از آن روز به بعد مأمون پیوسته حضرت جواد علیه السلام را گرامی می‌داشت، و قدر و مرتبه آن حضرت را بزرگ داشته و او را بر همه اولاد و خاندان خود مقدّم می‌داشت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صد البته حضرت جواد الأئمه علیه السلام به این ازدواج رغبتی نداشتند و با اصرار مأمون مجبور به این وصلت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می‌توان از شکوه‌های گاه و بی‌گاه اُمّ الفضل به پدرش به خوبی فهمید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ولی مأمون با این کار بیشتر می‌توانست بیش از پیش بر رفت و آمدها و ملاقات‌های شیعیان با حضرت، تسلط داشته باشد و حضرت را به طور کامل و دائم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توانائی پیدا می‌کرد تا بر علیه حضرت جواد الأئمه علیه السلام تبلیغ کرده و در بین همگان، حضرت را طالب دنیا معرفی نماید، به نحوی‌که حتّی حاضر شده‌اند با چونان مأمونی وصلت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بین عامه مردم، که بسیاری از آن‌ها بی‌خبر از اتفاقات و اختلافات بین امام و مأمون بودند، حضرت را برای کسب محبوبیت، به عنوان داماد خود،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اجبار، دختر خود اُمّ الفضل را به ازدواج حضرت جواد الأئمه علیه 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از جواد الأئمه علیه السلام دارای فرزندی نشد،</w:t>
      </w:r>
      <w:r>
        <w:rPr>
          <w:rStyle w:val="FootnoteAnchor"/>
          <w:rtl w:val="true"/>
        </w:rPr>
        <w:footnoteReference w:id="90"/>
      </w:r>
      <w:r>
        <w:rPr>
          <w:rFonts w:ascii="IRNazanin" w:hAnsi="IRNazanin" w:eastAsia="IRNazanin"/>
          <w:color w:val="111111"/>
          <w:sz w:val="28"/>
          <w:sz w:val="28"/>
          <w:szCs w:val="28"/>
          <w:rtl w:val="true"/>
          <w:lang w:bidi="fa-IR"/>
        </w:rPr>
        <w:t>که این نیز خود مؤیدی است بر آن‌که اگر چه عقدی بین حضرت با اُمّ‌الفضل واقع شده، ولی ممکن است نکاح و مواقعه‌ای صورت نگرفته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مرحوم حافظ رجب برسی قدس سره روایتی را نقل کرده که شاید بتوان از آن استفاده کرد که اگر چه عقدی بین حضرت جواد الأئمه علیه السلام و اُمّ الفضل واقع شده است، ولی ممکن است مناحکه و مواقعه‌ای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صورتی‌که مواقعه‌ای هم واقع شده باشد چیزی از خباثت‌های اُمّ الفضل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همسران حضرت نوح و حضرت هود علیهما السلام نیز از </w:t>
      </w:r>
    </w:p>
    <w:p>
      <w:pPr>
        <w:pStyle w:val="BookText"/>
        <w:rPr/>
      </w:pPr>
      <w:r>
        <w:rPr>
          <w:rFonts w:ascii="IRNazanin" w:hAnsi="IRNazanin" w:eastAsia="IRNazanin"/>
          <w:color w:val="111111"/>
          <w:sz w:val="28"/>
          <w:sz w:val="28"/>
          <w:szCs w:val="28"/>
          <w:rtl w:val="true"/>
          <w:lang w:bidi="fa-IR"/>
        </w:rPr>
        <w:t>همین قبیل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آن‌ها با تمام خباثتشان نقشه قتل پیامبران الهی را پی‌ریزی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 الفضل حتّی حضرت جواد الأئمه علیه السلام را نیز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مرحوم حافظ رجب برسی قدس سره از أبو هاشم جعفری نقل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جَعْفَرٍ الثَّانِی علیه السلام بِبَغْدَادَ فَدَخَلَ عَلَیْهِ یَاسِرٌ الْخَادِمُ یَوْماً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سَیِّدَتَنَا أُمَّ جَعْفَرٍ تَسْتَأْذِنُکَ أَنْ تَصِیرَ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فَإِنِّی فِی الْأَثَرِ، ثُمَّ قَامَ وَ رَکِبَ الْبَغْلَةَ وَ أَقْبَلَ حَتَّی قَدِمَ الْبَابَ، فَخَرَجَتْ أُمُّ جَعْفَرٍ أُخْتُ الْمَأْمُونِفَسَلَّمَتْ عَلَیْهِ وَ سَأَلَتْهُ الدُّخُولَ عَلَی أُمِّ الْفَضْلِ بِنْتِ الْمَأْمُونِ،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أَرَاکَ مَعَ ابْنَتِی فِی مَوْضِعٍ وَاحِدٍ فَتَقَرَّ عَیْنِی،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السُّتُورُ تُشَالُ بَیْنَ یَدَیْهِ فَمَا لَبِثَ أَنْ خَرَجَ رَاجِعاً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رَأَیْنَهُ أَکْبَرْنَهُ</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فَخَرَجَتْ أُمُّ جَعْفَرٍ تَعْثُرُ ذُیُولِهَا،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عَلَیَّ بِنِعْمَةٍ فَلَمْ تُتِمَّهَا،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 مَا لَمْ یَحْسُنْ إِعَادَتُهُ فَارْجِعِی إِلَی أُمِّ الْفَضْلِ فَاسْتَخْبِرِیهَا عَنْهُ، فَرَجَعَتْ أُمُّ جَعْفَرٍ فَأَعَادَتْ عَلَیْهَا 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أَعْلَمَهُ بِذَاکِ عنی،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أَدْعُو عَلَی أَبِی وَ قَدْ زَوَّجَنِی سَاحِراً،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طَلَعَ عَلَیَّ جَمَالُهُ حَدَثَ لِی مَا یَحْدُثُ لِلنِّسَاءِ فَضَرَبْتُ یَدِی إِلَی أَثْوَابِی فَضَمَمْتُهَا، فَبُهِتَتْ أُمُّ جَعْفَرٍ مِنْ قَوْلِهَا ثُمَّ خَرَجَتْ مَذْعُورَةً،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أَسْرَارِ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 الْغَیْبَ؟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إِلَیْکَ الْوَحْیُ؟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لَکَ عِلْمُ مَا لَا یَعْلَمُهُ إِلَّا اللَّهُ وَ 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أَیْضاً أَعْلَمُهُ مِنْ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أُمُّ جَعْفَرٍ قُلْتُ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إِکْبَارُ النِّسْوَةِ؟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حَصَلَ لِأُمِّ الْفَضْلِ، فَعَلِمْتُ أَنَّهُ الْحَیْضُ</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محضر حضرت جواد الأئمه علیه السلام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یاسر خادم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از شما درخواست کرده که نزدش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یاسر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هم پشت سر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برخواستند و سوار قاطر شده به درب خانه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جعفر خواهر مأمون بیرون آمد و بر حضرت سلام نمود و خواهش کرد که حضرت نزد ام الفضل دختر مأمون بروند،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شما را با دخترم در یک مکان ببینم تا چشمم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الأئمه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در حالی‌که 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آن حضرت کنار می‌رفت، اما طولی نکشید که حضرت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آیه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وی را بسیار بزرگ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الأئمه علیه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اُمّ جعفر با ناراحتی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نعمتی دادید ولی آن را تمام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خدا به زودی فرا می‌رسد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 شما به تمسخر و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تعجیل آن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اتفاقی رخ داد که باز گویی آن نیکو نیست، برو نزد اُمّ الفضل و از خود او سؤال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نزد اُمّ الفضل برگشت و سخن امام جواد الأئمه علیه السلام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متوجه حال من گردید؟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پدرم را نفرین نکنم، در حالی‌که مرا به ساحری تزویج نموده؟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جمال او بر من ظاهر گشت، عادت ماهانه‌ای که برای زنان رخ می‌دهد،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دست لباس‌های خود را گرفتم و آن‌ها را به خود فشردم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از شنیدن سخنان اُمّ الفضل مبهوت شد و بعد از آن با ترس از نزد اُمّ الفضل خارج گردیده، و محضر حضرت جواد الأئمه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اُمّ الفضل رخ داده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غیب آگاهی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وحی نازل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کجا مطلبی را متوجه شدید که جز خداوند و اُمّ الفضل کس دیگری از آن خبر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سبب علم خدا از آن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 جعفر رفت،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آیه‌ای که دربارهٔ یوسف فرمودید، منظور از اکبار زنان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یوسف را مشاهده کردند آن حالت برایشان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حالتی است که برای اُمّ الفضل به وجود آمد از این رو دانستم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چونان آن‌ها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ماهانه و حیض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همان‌گونه که از ظاهر این روایت شریف استفاده می‌شود، وقتی اُمّ الفضل برای اوّلین مرتبه حضرت جواد الأئمه علیه السلام را ملاقات نمود،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 و عدم لیاقتی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حائض گشت و مباشرتی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این علّت را بپذیریم و بگوئیم به دلیل خباثتی که داشته است، در اوّلین ملاقاتی که با حضرت داشت، مباشرتی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جائی‌که هیچ‌گاه اُمّ الفضل از اعمالش توبه نکرد، بلکه دهان به اهانت امام علیه السلام گشود، و حتّی حضرت را متهم به ساحر بودن کرد، و این رویه را تا پایان عمر ادامه داد، و دائم از حضرت بدگوئی و سعایت می‌کرد، تا جائی‌که در نهایت آن چنان هر روز بر بغض او افزوده می‌شد، که حضرت را مسموم و به شهادت رساند، نباید تا پایان عمر شریف حضرت، مباشرتی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آن علّت، که خباثت اُمّ الفضل باشد، تا پایان عمر حضرت ادامه داشته است، بلکه خباثت او دائماً روز افزون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اگر ما بپذیریم که علت حائض شدن او در اوّلین ملاقاتش با حضرت، عدم لیاقت و خباثت اُمّ الفضل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ظاهر این روایت شریف به خوبی دانسته می‌شود، و با توجه به این‌که این خباثتش تا پایان عمر روز افزون می‌شده، باید قبول کنیم که هیچ‌گاه مباشرتی و مناکحه‌ای بین او و حضرت جواد الأئمه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مباشرتی هم بوده باشد او چونان همسران حضرت نوح و حضرت هود علیهما السلام ،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عذاب خداوند واقع شدند و فضیلتی برایش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تشبیهی در نهایت لطافت واقع گردیده شده است، و کنار رفتن پرده‌ها برای حضرت جواد الأئمه علیه السلام به اعجاز الهی، چونان باز شدن درب‌ها برای حضرت یوسف علیه السلام می‌باشد، که خود نشان از در تنگنا بودن حضرت جواد الأئمه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از این تشبیه می‌توان استفاده کرد، که همان‌گونه که زلیخا موفق نشد با حضرت یوسف علیه السلام مباشرتی داشته باشد، بین حضرت جواد الأئمه علیه السلام با اُمّ الفضل نیز مباشرتی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روایت شریف به نظر می‌رسد که آن چنان حضرت جواد الأئمه علیه السلام به این ازدواج بی‌میل بوده‌اند، بلکه نفرت داشته‌اند که زفاف را به تأخیر انداخته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خانواده مأمون، بر خلاف رسوم مرسومه که عروس به خانه داماد می‌رفته، نه داماد به خانه عروس، مجبور می‌گردند، رأساً برای این ملاقات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جناب یوسف علیه السلام نیز از ملاقات زنان مصری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از زبان جناب یوسف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يَدْعُونَنِي إِلَيْهِ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رنج زندان خوش‌تر از این کار زشتی است که اینان از من تقاضا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قرائت آیاتی که مربوط به حضرت یوسف علیه السلام است، به وسیله حضرت جواد الأئمه علیه السلام خود گواهی خدشه‌ناپذیر بر این مطلب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شاید بتوان از آن استفاد نمود که همان‌گونه که حضرت یوسف علیه السلام به هیچ عنوان راضی به مباشرت با زلیخا نشد، و لو به قیمت آن‌که سال‌ها </w:t>
      </w:r>
    </w:p>
    <w:p>
      <w:pPr>
        <w:pStyle w:val="BookText"/>
        <w:rPr/>
      </w:pPr>
      <w:r>
        <w:rPr>
          <w:rFonts w:ascii="IRNazanin" w:hAnsi="IRNazanin" w:eastAsia="IRNazanin"/>
          <w:color w:val="111111"/>
          <w:sz w:val="28"/>
          <w:sz w:val="28"/>
          <w:szCs w:val="28"/>
          <w:rtl w:val="true"/>
          <w:lang w:bidi="fa-IR"/>
        </w:rPr>
        <w:t>در گوشهٔ زندان بماند، حضرت جواد الأئمه علیه السلام نیز راضی به مباشرت با اُمّ الفضل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قیمت آزارهائی که جناب یوسف علیه السلام مثلش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مصری، بعد از دیدن حضرت یوسف علیه السلام در مقام تجلیل از مقام حضرتش برآمدند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نه آدمی بلکه فرشتهٔ بزرگ حسن و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 الفضل در توجیه خباثت و عدم توفیق خود به حضرت جواد الأئمه علیه السلام جسارت نمود و حضرت را به سحر نمودن متهم کرد و تهمت ساحر بودن به حضرت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أَدْعُو عَلَی أَبِی وَ قَدْ زَوَّجَنِی سَاحِراً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مطلب نشان از آن دارد که اُمّ الفضل به مراتب بدتر از زنان مصری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مصری بر او شرف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جواد الأئمه علیه السلام اظهار می‌کنند از غیب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جنابشان بدون اجازه خداوند و بالاستقلال از غیب بی‌خبر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بگوئيم منظور اُمّ جعفر خواهر مأمون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شما از حال اُمّ فضل به وسیله علم غیب بوده است؟ این بوده باشد که آیا شما این خبر را از لوح محفوظ داده‌اید؟ که در این صورت پاسخ حضرت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این خبر را می‌دهم، بس فضیلتی بزرگ است و نشان دهنده ارتباط مستقیم حضرت، با ذات مقدس ربوبی جلّ جلاله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لوحی از الواح مقدسه یا ملکی از ملائکهٔ مقرب خداوند متعال، و شاید به همین خاطر باشد که حضرت جواد الأئمه علیه السلام وحی بودن آن را نیز انگار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ملکی از جانب خداوند پیامی را بیاورد به آن وحی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تصریح روایات وحی بعد از رسول خدا علیه السلام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اعاظم علماء مذهب حقهٔ امامیه بحث کرده‌اند که وجود نازنین حضرات معصومین علیهم السلام مظاهر صفات ذات مقدس ربوی جلّ جلاله هستند و یکی از آن صفات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خوبی می‌توان از فرمایش حضرت </w:t>
      </w:r>
    </w:p>
    <w:p>
      <w:pPr>
        <w:pStyle w:val="BookText"/>
        <w:rPr/>
      </w:pPr>
      <w:r>
        <w:rPr>
          <w:rFonts w:ascii="IRNazanin" w:hAnsi="IRNazanin" w:eastAsia="IRNazanin"/>
          <w:color w:val="111111"/>
          <w:sz w:val="28"/>
          <w:sz w:val="28"/>
          <w:szCs w:val="28"/>
          <w:rtl w:val="true"/>
          <w:lang w:bidi="fa-IR"/>
        </w:rPr>
        <w:t>استفاده نمود که علم ایشان از خداوند متعال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در هر آنی از آنات، از خداوند خود کسب فیض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اطالهٔ کلام در این مقام نه در گنجایش این مختصر و نه در حدّ بضاعت بسیار اندک نگارنده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نشان از مظلومیت و غربت اهل بیت عصمت و طهارت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اسداللّهی و امام الموحدین علیّ بن أبی‌طالب امیرالمؤمنین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انزلنى ثم انزلنى ثم انزلنى حتّى قيل معاوية 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مرا تنزل داد، سپس تنزل داد، سپس تنزل داد تا این‌که گفته شد معاویه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حضرت فرقی قائل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معتزلی از زبان حضرت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الدهر لی بذلک حتّی أرذلنی فجعلنی نظیراً لإبن هند و ابن النابغة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به این خاطر از من راضی نشد تا جائی‌که مرا نظیری برای فرزند هند و فرزند نابغه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نگارنده را از این مظلومیت دیگر قدرتی بر کتابت نیست، و با چشمی گریان در مقام انشاء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توان گفت از فروزانی آن شمس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نگاهش می‌رباید برق چشمان در سجود</w:t>
      </w:r>
    </w:p>
    <w:p>
      <w:pPr>
        <w:pStyle w:val="BookText"/>
        <w:rPr/>
      </w:pPr>
      <w:r>
        <w:rPr>
          <w:rFonts w:ascii="IRNazanin" w:hAnsi="IRNazanin" w:eastAsia="IRNazanin"/>
          <w:color w:val="111111"/>
          <w:sz w:val="28"/>
          <w:sz w:val="28"/>
          <w:szCs w:val="28"/>
          <w:rtl w:val="true"/>
          <w:lang w:bidi="fa-IR"/>
        </w:rPr>
        <w:t xml:space="preserve">نه در آن حال قیامی که شود هر دیده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ذات الهی باشد آن غایت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مطالب گذشته، در نهایت می‌توان از باب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الْأَمْثَالُ نَضْرِبُهَا لِلنَّاسِ ۖ وَ مَا يَعْقِلُهَا إِلَّا الْعَالِمُونَ</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حدیث مفصل بخوان از </w:t>
      </w:r>
    </w:p>
    <w:p>
      <w:pPr>
        <w:pStyle w:val="BookText"/>
        <w:rPr/>
      </w:pPr>
      <w:r>
        <w:rPr>
          <w:rFonts w:ascii="IRNazanin" w:hAnsi="IRNazanin" w:eastAsia="IRNazanin"/>
          <w:color w:val="111111"/>
          <w:sz w:val="28"/>
          <w:sz w:val="28"/>
          <w:szCs w:val="28"/>
          <w:rtl w:val="true"/>
          <w:lang w:bidi="fa-IR"/>
        </w:rPr>
        <w:t>این مجمل، و ممکن است امر دربارهٔ حضرت خاتم الأنبیاء صلی الله علیه و آله و سلم و سبط اکبر، حضرت امام حسن مجتبی علیه السلام نیز همین‌گونه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طریق عامه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عائشه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فرج رسول اللّه صلی الله علیه و آله و سلم قطّ</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عورت رسول خدا صلی الله علیه و آله و سلم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همین خاطر به عایشه، حمیراء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حمیراء مصغر حمراء می‌باشد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حمراء به معنای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شمائل ظاهری عایشه، که به تصریح برخی از علماء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سهیل بن ذکوان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گفتیم او را برایم توصیف کن؟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سوداء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سیاه چهره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بنابراین لقب حمیراء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عایشه، مناسب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بگوئیم هنگام ملاقات با رسول خدا صلی الله علیه و آله و سلم عادت ماهیانه پیدا می‌کرده است، و چون در أیّام عادت زنانه، مقاربت با همسر حرام است، هیچ‌گاه عورت رسول خدا صلی الله علیه و آله و سلم را هم طبق گفته خود، ندیده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ممکن است کسی بگوید، عادت ماهیانهٔ زنان امری عادی می‌باشد، و ربطی به عداوت یا کراهتشان از مردان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می‌گوئيم، آری، غالب موارد این‌گونه است، ولی همه جا و نسبت به همهٔ زنان به این نحو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عمر بن خطاب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کانت له امراة تکره الرجال، فکان کلما أرادها اعتلت بالحیض، فظن أنها کاذبة، فأتاها، فوجدها صادقة، فأتى رسول اللَّ صلی الله علیه و آله و سلم فأخبره، فأمره أن يتصدق بخمسي دينار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همسری داشت که از مردان کراهت داشت، از این رو هرگاه که قصد مباشرت با او را می‌نمود حائض می‌گشت، پس گمان کرد آن زن دروغ می‌گوید، ولی وقتی نزد او رفت، او را راست‌گو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بن خطاب نزد رسول خدا صلی الله علیه و آله و سلم آمد و حضرت را از آن امر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امر کردند که پنجاه دینار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البته نقصان در این روایت متوجه عمر بن خطاب است، نه آن زن، چرا که حضرت خاتم الأنبیا صلی الله علیه و آله و سلم عمر را به پرداخت صدقه، که برطرف کننده پلیدی‌های آدمی تا حدودی است، امر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را متوجه آن زن نمی‌کنند، و حتّی نمی‌فرمایند از طرف او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بعد از مجلس مناظره‌ای که حضرت جواد الأئمه علیه السلام با علماء عامه داشتند، و همهٔ آن‌ها را به نحو خفت باری مجاب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شوق عجیب و بیش از پیشی پیدا نمود که دختر خود اُمّ‌الفضل را به ازدواج حضرت درآورد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 اُمّ‌الفضل از این ازدواج صاحب فرزندی نشد و با این‌که از حضرت فرزندی ندا‌شت، توقع داشت، حضرت مقطوع النسل باقی بمانند، و با شخص دیگری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ازدواج حضرت جواد الأئمه علیه السلام با مادر امام هادی علیه السلام کینهٔ حضرت را بیش از پیش به دل گرفت و متصل نزد پدرش مأمون از حضرت به دروغ، بدگوئی می‌نمود و به حضرت افتراء می‌زد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ولی حضرت جواد الأئمه علیه السلام برای فرزندان خود به دنبال مادری صالحه و متدین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 بن فرج نوهٔ حضرت جعفر طیّار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مرا طلبیدند، و به من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به شهر آمده که در آن کاروان، برده فروشی وجود دارد، که کنیزانی همراه او هستند، سپس شصت دینار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شصت دینار، </w:t>
      </w:r>
    </w:p>
    <w:p>
      <w:pPr>
        <w:pStyle w:val="BookText"/>
        <w:rPr/>
      </w:pPr>
      <w:r>
        <w:rPr>
          <w:rFonts w:ascii="IRNazanin" w:hAnsi="IRNazanin" w:eastAsia="IRNazanin"/>
          <w:color w:val="111111"/>
          <w:sz w:val="28"/>
          <w:sz w:val="28"/>
          <w:szCs w:val="28"/>
          <w:rtl w:val="true"/>
          <w:lang w:bidi="fa-IR"/>
        </w:rPr>
        <w:t>کنیزی را که دارای چنین و چنان اوصاف است،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برده فروش رفتم و طبق فرمایش حضرت جواد الأئمه علیه السلام او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مادر حضرت أبی الحسن امام هادی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کرده‌اند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سمانة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در شأن و منزلت حضرت سمانة علیها السلام همین بس که حضرت امام هادی علیه السلام دربارهٔ ایشان فرموده‌اند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عَارِفَةٌ بِحَقِّي وَ هِيَ مِنْ أَهْلِ الْجَنَّةِ لَا يَقْرَبُهَا شَيْطَانٌ مَرِيدٌ وَ لاَ يَنَالُهَا كَيْدُ جَبَّارٍ عَنِيدٍ وَ هِيَ مَكْلُوءَةٌ بِعَيْنِ اللَّهِ الَّتِي لاَ تَنَامُ، وَ لاَ تَتَخَلَّفُ عَنْ أُمَّهَاتِ الصِّدِّيقِينَ وَ الصَّالِحِينَ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عارف به حقّ من می‌باشند و ایشان از اهل بهشت هستند، شیطان سرکش به ایشان نزدیک نمی‌شود و نیرنگ هیچ ستم‌گرِ متکبّر به ایشان نمی‌رسد، و ایشان تحت نظر خداوندی که خواب به او راه ندارد، محفوظ و مصون از گزند دشمن می‌باشند، و چونان مادران صدّیقین و صالحین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جائی دیگر دربارهٔ حضرت سمانة علیها السلام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القانتات المتهجّدات، و یکفی فی جلالتها أنَّها کانت المفزع للشیعة فی نقل الأحکام الشرعیه فی أیام الشدة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زنان اهل خضوع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زنده‌دار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جلالتشان کفایت می‌کند که ایشان در نقل احکام شرعیه پناه‌گاه شیعه در ایّام شدّت و سختی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حضرت سمانة علیها السلام بانوی بزرگواری هستند که زبان قادر به توصیف این مجلّله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که حضرت جواد الأئمه علیه السلام بعد از اُمّ الفضل، غیر از ایشان همسر </w:t>
      </w:r>
      <w:bookmarkStart w:id="52" w:name="pg7833_72023"/>
    </w:p>
    <w:p>
      <w:pPr>
        <w:pStyle w:val="BookText"/>
        <w:rPr/>
      </w:pPr>
      <w:bookmarkEnd w:id="52"/>
      <w:r>
        <w:rPr>
          <w:rFonts w:ascii="IRNazanin" w:hAnsi="IRNazanin" w:eastAsia="IRNazanin"/>
          <w:color w:val="111111"/>
          <w:sz w:val="28"/>
          <w:sz w:val="28"/>
          <w:szCs w:val="28"/>
          <w:rtl w:val="true"/>
          <w:lang w:bidi="fa-IR"/>
        </w:rPr>
        <w:t>دیگری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 الفضل در ضمن روایتی طولانی درباره حرز حضرت جواد علیه السلام ، همسر دیگری را از احفاد عمار یاسر به ایشان نسبت می‌دهد،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ولی حتّی از فحوای روایت استفاده می‌شود که حضرت حکیمه خاتون علیها السلام دختر حضرت جواد الأئمه علیه السلام نیز از وجود چنین زنی آگاهی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این نسبت برای توجیه سعایت‌ها و عداوت‌هایش با حضرت جواد الأئمه علیه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وجود همسر دیگری نیز برای حضرت جواد الأئمه علیه السلام هیچ منافاتی با عرف آن دوران و شرع مقدس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بحقائق الامور</w:t>
      </w:r>
      <w:r>
        <w:rPr>
          <w:rFonts w:eastAsia="IRNazanin" w:cs="IRNazanin"/>
          <w:color w:val="111111"/>
          <w:sz w:val="28"/>
          <w:szCs w:val="28"/>
          <w:rtl w:val="true"/>
          <w:lang w:bidi="fa-IR"/>
        </w:rPr>
        <w:t>.</w:t>
      </w:r>
    </w:p>
    <w:p>
      <w:pPr>
        <w:pStyle w:val="Heading2"/>
        <w:numPr>
          <w:ilvl w:val="1"/>
          <w:numId w:val="1"/>
        </w:numPr>
        <w:rPr/>
      </w:pPr>
      <w:bookmarkStart w:id="53" w:name="__RefHeading___Toc5603296_1051229030"/>
      <w:bookmarkStart w:id="54" w:name="_Toc19"/>
      <w:bookmarkEnd w:id="53"/>
      <w:r>
        <w:rPr>
          <w:rtl w:val="true"/>
        </w:rPr>
        <w:t>فرزندان حضرت جواد الأئمه علیه السلام</w:t>
      </w:r>
      <w:bookmarkEnd w:id="54"/>
    </w:p>
    <w:p>
      <w:pPr>
        <w:pStyle w:val="BookText"/>
        <w:rPr/>
      </w:pPr>
      <w:r>
        <w:rPr>
          <w:rFonts w:ascii="IRNazanin" w:hAnsi="IRNazanin" w:eastAsia="IRNazanin"/>
          <w:color w:val="111111"/>
          <w:sz w:val="28"/>
          <w:sz w:val="28"/>
          <w:szCs w:val="28"/>
          <w:rtl w:val="true"/>
          <w:lang w:bidi="fa-IR"/>
        </w:rPr>
        <w:t>وجود نازنین حضرت جواد الأئمه علیه السلام در طول زندگانی با برکت خود، از حضرت سمانة علیها السلام صاحب فرزندان بزرگواری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همهٔ فرزندان حضرت جواد الأئمه علیه السلام ، از حضرت سمانة علیها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جمعی به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فرزندان حضرت و نام مادرشان،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 الإمام علیّ الهادی علیه السلام و ابا أحمد موسی المبرقع، و ابا أحمد الحسین، و ابا موسی عمران، و فاطمة، و خدیجة امّ کلثوم، و حکیمة، اُمهم اُمّ ولد تدعی سمان مغربیة</w:t>
      </w:r>
      <w:r>
        <w:rPr>
          <w:rFonts w:eastAsia="IRNazanin" w:cs="IRNazanin"/>
          <w:color w:val="111111"/>
          <w:sz w:val="28"/>
          <w:szCs w:val="28"/>
          <w:rtl w:val="true"/>
          <w:lang w:bidi="fa-IR"/>
        </w:rPr>
        <w:t>.»</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المعقبون من آل ابي‌طالب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حضرت جواد الأئمه علیه السلام را، نه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آن بزرگواران پنچ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أبو الحسن علیّ النقی الهادی علیه السلام ، و أبو أحمد موسی المبرقع، و محمّد، و علیّ، و یحیی،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و بریهه، و أمامه، و فاطمه، هستند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المجدي في انساب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موسی و حسن و حکیمه و بریهه و أمامه و فاطمه، دانسته است</w:t>
      </w:r>
      <w:r>
        <w:rPr>
          <w:rFonts w:eastAsia="IRNazanin" w:cs="IRNazanin"/>
          <w:color w:val="111111"/>
          <w:sz w:val="28"/>
          <w:szCs w:val="28"/>
          <w:rtl w:val="true"/>
          <w:lang w:bidi="fa-IR"/>
        </w:rPr>
        <w:t>.</w:t>
      </w:r>
      <w:r>
        <w:rPr>
          <w:rStyle w:val="FootnoteAnchor"/>
          <w:rtl w:val="true"/>
        </w:rPr>
        <w:footnoteReference w:id="111"/>
      </w:r>
      <w:bookmarkStart w:id="55" w:name="pg7833_72024"/>
    </w:p>
    <w:p>
      <w:pPr>
        <w:pStyle w:val="BookText"/>
        <w:rPr/>
      </w:pPr>
      <w:bookmarkEnd w:id="55"/>
      <w:r>
        <w:rPr>
          <w:rFonts w:ascii="IRNazanin" w:hAnsi="IRNazanin" w:eastAsia="IRNazanin"/>
          <w:color w:val="111111"/>
          <w:sz w:val="28"/>
          <w:sz w:val="28"/>
          <w:szCs w:val="28"/>
          <w:rtl w:val="true"/>
          <w:lang w:bidi="fa-IR"/>
        </w:rPr>
        <w:t>به هر تقدیر سخن دربارهٔ حضرت امام علیّ النقی علیه السلام کتاب مستقلی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دربارهٔ زندگانی و برخی از فضائل حضرت امام هادی علیه السلام و فرزند بزرگوارشان حضرت امام حسن عسکری علیه السلام 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خورشید درخشان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به رشته تحریر درآورده که به حمد اللّه به چاپ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دیگر حضرت عبارتند از</w:t>
      </w:r>
      <w:r>
        <w:rPr>
          <w:rFonts w:eastAsia="IRNazanin" w:cs="IRNazanin"/>
          <w:color w:val="111111"/>
          <w:sz w:val="28"/>
          <w:szCs w:val="28"/>
          <w:rtl w:val="true"/>
          <w:lang w:bidi="fa-IR"/>
        </w:rPr>
        <w:t>:</w:t>
      </w:r>
    </w:p>
    <w:p>
      <w:pPr>
        <w:pStyle w:val="Heading2"/>
        <w:numPr>
          <w:ilvl w:val="1"/>
          <w:numId w:val="1"/>
        </w:numPr>
        <w:rPr/>
      </w:pPr>
      <w:bookmarkStart w:id="56" w:name="__RefHeading___Toc5603298_1051229030"/>
      <w:bookmarkStart w:id="57" w:name="_Toc20"/>
      <w:bookmarkEnd w:id="56"/>
      <w:r>
        <w:rPr>
          <w:rtl w:val="true"/>
        </w:rPr>
        <w:t>أبو محمّد موسی مبرقع</w:t>
      </w:r>
      <w:bookmarkEnd w:id="57"/>
    </w:p>
    <w:p>
      <w:pPr>
        <w:pStyle w:val="BookText"/>
        <w:rPr/>
      </w:pPr>
      <w:r>
        <w:rPr>
          <w:rFonts w:ascii="IRNazanin" w:hAnsi="IRNazanin" w:eastAsia="IRNazanin"/>
          <w:color w:val="111111"/>
          <w:sz w:val="28"/>
          <w:sz w:val="28"/>
          <w:szCs w:val="28"/>
          <w:rtl w:val="true"/>
          <w:lang w:bidi="fa-IR"/>
        </w:rPr>
        <w:t>یکی دیگر از فرزندان حضرت جواد الأئمه علیه السلام ، حضرت موسی مبرقع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جايی‌که جناب موسی همیشه صورت خود را می‌پوشاندند و برقع به صورت خود می‌زدند، به موسی مبرقع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پوشاندن صورت یا به این جهت بوده است که نمی‌خواستند، در بین مردم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توجه به عداوتی که بنی‌عبّاس با بنی‌الزهراء علیهم السلام داشتند، مورد آزار و اذیت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علّت بوده که صورت زیبا و درخشانی داشته‌اند و نمی‌خواسته‌اند جلب توجه نمایند و مورد حسادت و چشم زخم قرار بگیرند، و یا به خاطر هر دو دلیل، پیوسته صورت خود را از مردم پنهان می‌نموده‌اند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موسی مبرقع علیه السلام ، جدّ سادات رضوّیه در تمام جهان هستند، و بسیاری از سادات در اقصی نقاط این کره خاکی به ایشان نسب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سادات رضوّیه، ایشان اوّلین کسی هستند که در سال دویست و پنجاه و شش هجری قمری به قم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وارد قم شدند، بزرگان عرب که آن زمان ساکن قم بودند، از ایشان استقبال نکردند، و بسیار به ایشان کم‌توجهی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کاشان رفتند و در آنجا احمد بن عبد‌العزیز استقبال شایسته‌ای از ایشان نمود، و حضرت موسی مبرقع علیه السلام را اکرام کرد و خلعت‌های بسیار و مرکب‌ها به ایشان بخشید و مقرر کرد هر سال هزار مثقال طلا با یک اسب مسرّج به ایشان با کمال احترام </w:t>
      </w:r>
      <w:bookmarkStart w:id="58" w:name="pg7833_72025"/>
    </w:p>
    <w:p>
      <w:pPr>
        <w:pStyle w:val="BookText"/>
        <w:rPr/>
      </w:pPr>
      <w:bookmarkEnd w:id="58"/>
      <w:r>
        <w:rPr>
          <w:rFonts w:ascii="IRNazanin" w:hAnsi="IRNazanin" w:eastAsia="IRNazanin"/>
          <w:color w:val="111111"/>
          <w:sz w:val="28"/>
          <w:sz w:val="28"/>
          <w:szCs w:val="28"/>
          <w:rtl w:val="true"/>
          <w:lang w:bidi="fa-IR"/>
        </w:rPr>
        <w:t>هدیه بدهند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بعد از مدّتی رؤسای عربی که ساکن قم بودند، از کار خود پشیمان شدند، و به خدمت ایشان آمدند، و عذر‌خواهی نمودند، و با اکرام تمام، ایشان را به قم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حال ایشان نیکو گشت و قریه و مزارعی را خریدند و بعد از مدّتی خواهران ایشان، زینب و امّ محمّد و میمونة و همچنین بریهه دختر حضرت موسی بن جعفر علیهم السلام نزد ایشان رفتند، و در قم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جناب موسی مبرقع علیه السلام ، شب چهارشنبه، روز آخر اردیبهشت ماه، دو روز مانده به آخر ماه ربیع الثانی، در سال دویست و نود و شش هجری قمری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قم، عبّاس بن عمرو غنوی بر بدن مطهر ایشان نماز خواند و در همین مکانی که هم اکنون در قم معروف است، دفن نمود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59" w:name="__RefHeading___Toc5603300_1051229030"/>
      <w:bookmarkStart w:id="60" w:name="_Toc21"/>
      <w:bookmarkEnd w:id="59"/>
      <w:r>
        <w:rPr>
          <w:rtl w:val="true"/>
        </w:rPr>
        <w:t>زینب</w:t>
      </w:r>
      <w:bookmarkEnd w:id="60"/>
    </w:p>
    <w:p>
      <w:pPr>
        <w:pStyle w:val="BookText"/>
        <w:rPr/>
      </w:pPr>
      <w:r>
        <w:rPr>
          <w:rFonts w:ascii="IRNazanin" w:hAnsi="IRNazanin" w:eastAsia="IRNazanin"/>
          <w:color w:val="111111"/>
          <w:sz w:val="28"/>
          <w:sz w:val="28"/>
          <w:szCs w:val="28"/>
          <w:rtl w:val="true"/>
          <w:lang w:bidi="fa-IR"/>
        </w:rPr>
        <w:t>حضرت زینب علیها السلام همان کسی هستند که برای اوّلین‌بار با حصیر و بوریا بر قبر مطهر حضرت فاطمه معصومه علیها السلام سایبانی ساختند و سپس بر آن قبر مطهر و نورانی قبه‌ای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امّ‌محمّد و میمونة و بریهه بعد از وفات، در کنار حضرت فاطمه معصومه علیها السلام دفن شدند</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61" w:name="__RefHeading___Toc5603302_1051229030"/>
      <w:bookmarkStart w:id="62" w:name="_Toc22"/>
      <w:bookmarkEnd w:id="61"/>
      <w:r>
        <w:rPr>
          <w:rtl w:val="true"/>
        </w:rPr>
        <w:t>حکیمه خاتون</w:t>
      </w:r>
      <w:bookmarkEnd w:id="62"/>
    </w:p>
    <w:p>
      <w:pPr>
        <w:pStyle w:val="BookText"/>
        <w:rPr/>
      </w:pPr>
      <w:r>
        <w:rPr>
          <w:rFonts w:ascii="IRNazanin" w:hAnsi="IRNazanin" w:eastAsia="IRNazanin"/>
          <w:color w:val="111111"/>
          <w:sz w:val="28"/>
          <w:sz w:val="28"/>
          <w:szCs w:val="28"/>
          <w:rtl w:val="true"/>
          <w:lang w:bidi="fa-IR"/>
        </w:rPr>
        <w:t>حضرت حکیمه علیها السلام در زمان ازدواج حضرت امام حسن عسکری علیه السلام با حضرت نرجس علیها السلام ، و هنگام ولادت حضرت ولیّ عصر علیه السلام نقش ارزنده‌ای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روایات ولادت حضرت مهدی علیه السلام به وسیلهٔ ایشان نقل شده است</w:t>
      </w:r>
      <w:r>
        <w:rPr>
          <w:rFonts w:eastAsia="IRNazanin" w:cs="IRNazanin"/>
          <w:color w:val="111111"/>
          <w:sz w:val="28"/>
          <w:szCs w:val="28"/>
          <w:rtl w:val="true"/>
          <w:lang w:bidi="fa-IR"/>
        </w:rPr>
        <w:t>.</w:t>
      </w:r>
    </w:p>
    <w:p>
      <w:pPr>
        <w:pStyle w:val="Heading2"/>
        <w:numPr>
          <w:ilvl w:val="1"/>
          <w:numId w:val="1"/>
        </w:numPr>
        <w:rPr/>
      </w:pPr>
      <w:bookmarkStart w:id="63" w:name="__RefHeading___Toc5603304_1051229030"/>
      <w:bookmarkStart w:id="64" w:name="_Toc23"/>
      <w:bookmarkEnd w:id="63"/>
      <w:r>
        <w:rPr>
          <w:rtl w:val="true"/>
        </w:rPr>
        <w:t>ویژگی‌های حضرت حکیمه خاتون علیها السلام</w:t>
      </w:r>
      <w:bookmarkEnd w:id="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محضر چهار امام معصوم علیهم السلام ، و مادر بزرگوارشان حضرت سمانه علیها السلام ، و حضرت نرجس علیها السلام ، و دارا بودن مکارم اخلاق و صفات حسنه و نیکو، همچون کرم و سخاوت، تقوی و پرهیزکاری، عفت و پاک‌دامنی، رازداری، اطاعت از صاحبان ولایت کلّیه و امامت عظمی، </w:t>
      </w:r>
      <w:bookmarkStart w:id="65" w:name="pg7833_72026"/>
    </w:p>
    <w:p>
      <w:pPr>
        <w:pStyle w:val="BookText"/>
        <w:rPr/>
      </w:pPr>
      <w:bookmarkEnd w:id="65"/>
      <w:r>
        <w:rPr>
          <w:rFonts w:ascii="IRNazanin" w:hAnsi="IRNazanin" w:eastAsia="IRNazanin"/>
          <w:color w:val="111111"/>
          <w:sz w:val="28"/>
          <w:sz w:val="28"/>
          <w:szCs w:val="28"/>
          <w:rtl w:val="true"/>
          <w:lang w:bidi="fa-IR"/>
        </w:rPr>
        <w:t>و رضایت به رضای سبحانی، همراه با علمی که سرچشمه‌اش از وحی الهی که همان علم ائمه اطهار علیهم السلام می‌باشد، موجب بروز ویژگی‌های خاصی در این بانوی بزرگوار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یک از این صفات در وجود هر شخصی باشد، او را چونان شمسی فروزان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اجتماع همهٔ این ویژگی‌ها در وجود حضرت حکیمه خاتون علیها السلام ایشان را تبدیل به بانوئی الحقّ کم‌نظیر در میان زنان عالم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یکی از ویژگی‌های بارز حضرت حکیمه خاتون علیها السلام حفظ اسرار امام خود می‌باشد</w:t>
      </w:r>
      <w:r>
        <w:rPr>
          <w:rFonts w:eastAsia="IRNazanin" w:cs="IRNazanin"/>
          <w:color w:val="111111"/>
          <w:sz w:val="28"/>
          <w:szCs w:val="28"/>
          <w:rtl w:val="true"/>
          <w:lang w:bidi="fa-IR"/>
        </w:rPr>
        <w:t>.</w:t>
      </w:r>
    </w:p>
    <w:p>
      <w:pPr>
        <w:pStyle w:val="Heading2"/>
        <w:numPr>
          <w:ilvl w:val="1"/>
          <w:numId w:val="1"/>
        </w:numPr>
        <w:rPr/>
      </w:pPr>
      <w:bookmarkStart w:id="66" w:name="__RefHeading___Toc5603306_1051229030"/>
      <w:bookmarkStart w:id="67" w:name="_Toc24"/>
      <w:bookmarkEnd w:id="66"/>
      <w:r>
        <w:rPr>
          <w:rtl w:val="true"/>
        </w:rPr>
        <w:t>حافظ اسرار امامت عظمی</w:t>
      </w:r>
      <w:bookmarkEnd w:id="67"/>
    </w:p>
    <w:p>
      <w:pPr>
        <w:pStyle w:val="BookText"/>
        <w:rPr/>
      </w:pPr>
      <w:r>
        <w:rPr>
          <w:rFonts w:ascii="IRNazanin" w:hAnsi="IRNazanin" w:eastAsia="IRNazanin"/>
          <w:color w:val="111111"/>
          <w:sz w:val="28"/>
          <w:sz w:val="28"/>
          <w:szCs w:val="28"/>
          <w:rtl w:val="true"/>
          <w:lang w:bidi="fa-IR"/>
        </w:rPr>
        <w:t>در صورتی‌که به روایات مراجعه کنیم، به خوبی خواهیم دانست که حضرت حکیمه خاتون علیها السلام تا چه اندازه از اسرار ائمه اطهار علیهم السلام با خبر بوده‌اند، و آگاهی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با خبر بودن ایشان از امر ولادت حضرت بقیه اللّه الاعظم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کمتر اطلاعی ازاخبار داشته باشد، نیک می‌داند که امام حسن عسکری علیه السلام به جزء تعدادی از خواص، هیچ کس دیگری را حتّی از ولادت موفور السرور حضرت مهدی علیه السلام آگاه نکرده بودند، چه رسد که اجازه ملاقات با ایشان را به کسی بدهند، و با حضرت گفتگو کنند و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صورتی است که فقط تعدادی از اصحاب خاص حضرت، از ولادت ایشان با خبر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آن خواص نیز، فقط تعداد اندکی امام زمان علیه السلام را ملاقات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ملاقات نیز حضرت به همهٔ آن‌ها تاکید می‌فرمودند که کسی را از این واقعه با خبر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حکام بنی‌عبّاس شدیداً در جستجوی حضرت ولیّ عصر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یکی دیگر از ویژگی‌های حضرت حکیمه خاتون علیه السلام این است که در آن دوران خفقان و فوق العاده سخت توفیق زیارت حضرت حجّت بن الحسن علیهما السلام را پیدا کرده‌اند</w:t>
      </w:r>
      <w:r>
        <w:rPr>
          <w:rFonts w:eastAsia="IRNazanin" w:cs="IRNazanin"/>
          <w:color w:val="111111"/>
          <w:sz w:val="28"/>
          <w:szCs w:val="28"/>
          <w:rtl w:val="true"/>
          <w:lang w:bidi="fa-IR"/>
        </w:rPr>
        <w:t>.</w:t>
      </w:r>
    </w:p>
    <w:p>
      <w:pPr>
        <w:pStyle w:val="Heading2"/>
        <w:numPr>
          <w:ilvl w:val="1"/>
          <w:numId w:val="1"/>
        </w:numPr>
        <w:rPr/>
      </w:pPr>
      <w:bookmarkStart w:id="68" w:name="__RefHeading___Toc5603308_1051229030"/>
      <w:bookmarkStart w:id="69" w:name="_Toc25"/>
      <w:bookmarkEnd w:id="68"/>
      <w:r>
        <w:rPr>
          <w:rtl w:val="true"/>
        </w:rPr>
        <w:t>ملاقات‌های روزانه حضرت حکیمه علیها السلام با امام زمان علیه السلام</w:t>
      </w:r>
      <w:bookmarkEnd w:id="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نگاشته شد یکی از ویژگی‌های فوق العاده بارز و ارزنده و مهم حضرت حکیمه خاتون علیها السلام زیارت حضرت ولیّ عصر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میان‌که حتّی بسیاری از خواص از امر ولادت حضرت ولیّ عصر علیه السلام نیز بی‌خبر بودند، تنها کسی که دائم از بدو تولد حضرت، تا پایان عمر شریف و پر برکت خود، با حضرت صاحب الزمان علیه السلام ، در ارتباط بوده است، حضرت </w:t>
      </w:r>
    </w:p>
    <w:p>
      <w:pPr>
        <w:pStyle w:val="BookText"/>
        <w:rPr/>
      </w:pPr>
      <w:r>
        <w:rPr>
          <w:rFonts w:ascii="IRNazanin" w:hAnsi="IRNazanin" w:eastAsia="IRNazanin"/>
          <w:color w:val="111111"/>
          <w:sz w:val="28"/>
          <w:sz w:val="28"/>
          <w:szCs w:val="28"/>
          <w:rtl w:val="true"/>
          <w:lang w:bidi="fa-IR"/>
        </w:rPr>
        <w:t>حکیمه خاتون علیها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دربارهٔ ملاقات‌های خود، در دوران غیبت صغری با حضرت مهدی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إنّی لَأَراهُ صَباحاً ومَساءً</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هر صبح و شام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چه حضرت حکیمه خاتون علیها السلام هر روز خدمت حضرت ولیّ عصر علیه السلام می‌رسیدند، اما این امر را برای همگان افشاء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غالب موارد وقتی از ایشان دربارهٔ زیارت و ملاقات با حضرت بقیة اللّه الأعظم علیه السلام سؤال می‌نمودند، از آن جائی که حکام بنی‌عبّاس در صدد پیدا نمودن و به شهادت رساندن حضرت بودند، ایشان برای حفظ جان حضرت مهدی علیه السلام با توریه کردن، و ازروی تقیه این امر را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اندکی از خواص، هیچ‌کس دیگری از ملاقات‌های هر روزهٔ ایشان با امام زمان علیه السلام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مرحوم علامه مجلسی قدس سره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شصت و دو هجری قمری خدمت حضرت حکیمه خاتون علیها السلام دختر حضرت امام محمّدتقی علیه السلام و خواهر امام علیّ‌النقی علیه السلام رسیدم و از پشت پرده با ایشان صحبت نمودم، و از عقیدهٔ ایشان دربارهٔ مسئله امامت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 علیها السلام هم یکایک ائمهٔ اطهار علیهم السلام را برای من نام بردند و شمردند، تا این‌که به نام حضرت حجّة بن الحسن علیهما السلام رسیدند و بعد از ذکر نام ائمه اطهار علیهم السلام به نام مبارک حضرت مهدی علیه السلام تصرح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عرض کردم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 مُعَایَنَةً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أَبِی مُحَمَّدٍ کَتَبَ بِهِ إِلَی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تَفْزَعُ الشِّیعَةُ؟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الْجَدَّهِ، أُمِّ أَبِی‌مُحَمَّدٍ علیه السلام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أَقْتَدِی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وَصِیَّتِهِ إِلَی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بِالْحُسَیْنِ بْنِ عَلِیٍّ علیهما السلام وَ الْحُسَیْنُ بْنُ عَلِیٍّ أَوْصَی إِلَی أُخْتِهِ زَیْنَبَ بِنْتِ عَلِیٍّ علیهما السلام فِی الظَّاهِرِ وَ کَانَ مَا یَخْرُجُ عَنْ عَلِیِّ بْنِ الْحُسَیْنِ علیهما السلام مِنْ عِلْمٍ یُنْسَبُ إِلَی زَیْنَبَ علیها السلام سَتْراً عَلَی عَلِیِّ بْنِ الْحُسَیْنِ علیهما السلام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قَوْمٌ أَصْحَابُ </w:t>
      </w:r>
    </w:p>
    <w:p>
      <w:pPr>
        <w:pStyle w:val="BookText"/>
        <w:rPr/>
      </w:pPr>
      <w:r>
        <w:rPr>
          <w:rFonts w:ascii="Amiri" w:hAnsi="Amiri" w:eastAsia="Amiri" w:cs="Amiri"/>
          <w:color w:val="111111"/>
          <w:sz w:val="28"/>
          <w:sz w:val="28"/>
          <w:szCs w:val="28"/>
          <w:rtl w:val="true"/>
          <w:lang w:bidi="ar-SA"/>
        </w:rPr>
        <w:t>أَخْبَارٍ، أَ مَا رُوِّیتُمْ أَنَّ التَّاسِعَ مِنْ وُلْدِ الْحُسَیْنِ بْنِ عَلِیٍّ علیهما السلام یُقْسَمُ مِیرَاثُهُ وَ هُوَ فِی الْحَیَاة؟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حجّة بن الحسن علیهما السلام را دیده‌اید یا از ایشان خبر دارید؟ حضرت حکیمه خاتون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محمّد،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دربارهٔ حضرت مهدی علیه السلام به مادرشان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نرجس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نرجس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حکیمه خاتون علیها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حضرت مهدی علیه السلام شیعیان به چه کسی پناه ببرند و مشکلات خود را نزد چه کسی حل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مادربزرگ ایشان، مادر امام حسن عسکری علیهما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 به چه کسی اقتداء کرده‌اند که به زنی وصیت کرده‌اند؟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بنعلیّ علیهما السلام اقتداء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حضرت نیز روز عاشورا در ظاهر امر به خواهرشان حضرت زینب علیها السلام دختر امیرالمؤمنین علیه السلام وصیت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علومی که از امام زین العابدین علیه السلام ظاهر می‌گشت، برای حفظ جان ایشان در خفا به حضرت زینب علیها السلام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حکیمه خاتون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اهل روایت هستید، آیا برای شما نقل نکرده‌اند که نهمین فرزند حسین بن علیّ علیهما السلام میراثش تقسیم می‌شود، در حالی‌که ایشان در قید حیات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در شرائطی که حتّی برخی از امامزادگان نیز چنین جایگاهی ارزنده‌ای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دیدار حضرت محروم بوده‌اند، حضرت حکیمه خاتون علیها السلام شرف حضور در محضر ولیّ اللّه الأعظم حضرت حجّت بن الحسن علیهما السلام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در بسیاری از موارد ایشان از طرف حضرت بقیة اللّه الاعظم علیه السلام پاسخ‌گوی شیعیان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تصریح بزرگان امامیه یکی از ویژگی‌های دیگر حضرت حکیمه خاتون علیها السلام این است که نیابت کبری و خاصهٔ حضرت ولیّ عصر علیه السلام را نیز بر عهده داشته‌اند</w:t>
      </w:r>
      <w:r>
        <w:rPr>
          <w:rFonts w:eastAsia="IRNazanin" w:cs="IRNazanin"/>
          <w:color w:val="111111"/>
          <w:sz w:val="28"/>
          <w:szCs w:val="28"/>
          <w:rtl w:val="true"/>
          <w:lang w:bidi="fa-IR"/>
        </w:rPr>
        <w:t xml:space="preserve">. </w:t>
      </w:r>
      <w:bookmarkStart w:id="70" w:name="pg7833_72029"/>
    </w:p>
    <w:p>
      <w:pPr>
        <w:pStyle w:val="Heading2"/>
        <w:numPr>
          <w:ilvl w:val="1"/>
          <w:numId w:val="1"/>
        </w:numPr>
        <w:rPr/>
      </w:pPr>
      <w:bookmarkStart w:id="71" w:name="__RefHeading___Toc5603310_1051229030"/>
      <w:bookmarkStart w:id="72" w:name="_Toc26"/>
      <w:bookmarkEnd w:id="70"/>
      <w:bookmarkEnd w:id="71"/>
      <w:r>
        <w:rPr>
          <w:rtl w:val="true"/>
        </w:rPr>
        <w:t>نیابت کبری و خاصهٔ حضرت ولیّ عصر علیه السلام</w:t>
      </w:r>
      <w:bookmarkEnd w:id="72"/>
    </w:p>
    <w:p>
      <w:pPr>
        <w:pStyle w:val="BookText"/>
        <w:rPr/>
      </w:pPr>
      <w:r>
        <w:rPr>
          <w:rFonts w:ascii="IRNazanin" w:hAnsi="IRNazanin" w:eastAsia="IRNazanin"/>
          <w:color w:val="111111"/>
          <w:sz w:val="28"/>
          <w:sz w:val="28"/>
          <w:szCs w:val="28"/>
          <w:rtl w:val="true"/>
          <w:lang w:bidi="fa-IR"/>
        </w:rPr>
        <w:t>آری، یکی از ویژگی‌های ارزنده و کم‌نظیر حضرت حکیمه خاتون علیها السلام آن می‌باشد که از نواب خاصهٔ حضرت بقیة اللّه الاعظم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مجلسی قدس سره در این‌باره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السفراء و الأبواب بعد وفاته علیه السلام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 علیها السلام از سفراء و ابواب حضرت ولیّ‌عصر 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حضرت حکیمه خاتون علیها السلام نامه‌ها و عرائض شیعیان را به خدمت حضرت بقیة اللّه الاعظم علیه السلام می‌آوردند، و توقیعات شریفه را از ناحیهٔ مقدّسه حضرت ولیّ عصر علیه السلام گرفته و بهشیعیان و صاحبانش 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مواردی پاسخ سؤالات را به صورت شفاهی از طرف امام زمان علیه السلام به شعیان ابلاغ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 علیها السلام خود به یکی از شیعیان 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لَیُنْبِئُنِی عَمَّا تَسْأَلُونَ عَنْهُ فَأُخْبِرُکُم، وَ وَ اللّهِ إنّی لَاُریدُ أنْ أسأَلَهُ عَنِ الشَّیءِ فَیَبْدَأُنِی بِهِ، و إنَّهُ لَیَرُدُّ عَلَیَّ الأَمرَ فَیَخْرُجُ إلَیَّ مِنْهُ جَوَابُهُ مِنْ سَاعَتِهِ مِنْ غَیرِ مَسأَلَتی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أخبَرَنِی البَارِحَةَ بِمَجیئِکَ إلَیَّ وأَمَرَنِی أنْ اُخْبِرَکَ بِالحَقِّ</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درستی‌که حضرت ولیّ‌عصر علیه السلام مرا از آن‌چه شما می‌پرسید، آگاه می‌کنند و من نیز شما را مطّلع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گاهی می‌خواهم از ایشان سؤالی بپرسم، ولی ایشان قبل از آن‌که سؤالم را مطرح نمایم، پاسخ مرا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امری بر من وارد می‌شود، و همان ساعت، قبل از هر پرسشی، از ناحیه ایشان جوابش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مرا از آمدن تو با خبر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 خبردار کنم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حکیمه خاتون علیها السلام در دوران غیبت صغری پناه‌گاه و ملجأ شیعیان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مکتب اهل بیت علیهم السلام از طرق ایشان با حضرت ولیّ اللّه الأعظم علیه السلام ارتباط برقرار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گفتن اخباری از غیب، آن چنان شعیان را تحت تأثیر قرار می‌داده‌اند، که </w:t>
      </w:r>
      <w:bookmarkStart w:id="73" w:name="pg7833_72030"/>
    </w:p>
    <w:p>
      <w:pPr>
        <w:pStyle w:val="BookText"/>
        <w:rPr/>
      </w:pPr>
      <w:bookmarkEnd w:id="73"/>
      <w:r>
        <w:rPr>
          <w:rFonts w:ascii="IRNazanin" w:hAnsi="IRNazanin" w:eastAsia="IRNazanin"/>
          <w:color w:val="111111"/>
          <w:sz w:val="28"/>
          <w:sz w:val="28"/>
          <w:szCs w:val="28"/>
          <w:rtl w:val="true"/>
          <w:lang w:bidi="fa-IR"/>
        </w:rPr>
        <w:t>آن‌ها مجاب می‌گشته‌اند، از این رو یکی از ویژگی‌های حضرت حکیمه خاتون علیها السلام آگاهی ایشان از اخبار غیبی می‌باشد</w:t>
      </w:r>
      <w:r>
        <w:rPr>
          <w:rFonts w:eastAsia="IRNazanin" w:cs="IRNazanin"/>
          <w:color w:val="111111"/>
          <w:sz w:val="28"/>
          <w:szCs w:val="28"/>
          <w:rtl w:val="true"/>
          <w:lang w:bidi="fa-IR"/>
        </w:rPr>
        <w:t>.</w:t>
      </w:r>
    </w:p>
    <w:p>
      <w:pPr>
        <w:pStyle w:val="Heading2"/>
        <w:numPr>
          <w:ilvl w:val="1"/>
          <w:numId w:val="1"/>
        </w:numPr>
        <w:rPr/>
      </w:pPr>
      <w:bookmarkStart w:id="74" w:name="__RefHeading___Toc5603312_1051229030"/>
      <w:bookmarkStart w:id="75" w:name="_Toc27"/>
      <w:bookmarkEnd w:id="74"/>
      <w:r>
        <w:rPr>
          <w:rtl w:val="true"/>
        </w:rPr>
        <w:t>آگاهی حضرت حکیمه خاتون علیها السلام از غیب</w:t>
      </w:r>
      <w:bookmarkEnd w:id="75"/>
    </w:p>
    <w:p>
      <w:pPr>
        <w:pStyle w:val="BookText"/>
        <w:rPr/>
      </w:pPr>
      <w:r>
        <w:rPr>
          <w:rFonts w:ascii="IRNazanin" w:hAnsi="IRNazanin" w:eastAsia="IRNazanin"/>
          <w:color w:val="111111"/>
          <w:sz w:val="28"/>
          <w:sz w:val="28"/>
          <w:szCs w:val="28"/>
          <w:rtl w:val="true"/>
          <w:lang w:bidi="fa-IR"/>
        </w:rPr>
        <w:t>همان‌گونه که نگاشته شد، یکی دیگر از ویژگی‌های حضرت حکیمه خاتون علیها السلام آگاهی ایشان از غیب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اقدم، مرحوم شیخ صدوق قدس سره در ضمن روایتی طولانی که دربارهٔ ولادت موفور و السرور حضرت مهدی علیه السلام است و متن و معنای آن نیز در جای دیگری از این نوشتار نقل گشته، از محمّد بن عبد اللّه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أخبَرَتْنِی حَکِیمَةُ بِأَشْیَاءَ لَمْ یَطَّلِعْ عَلَیها أحَدٌ إلّا اللّهُ عَزّ وَ جَلَّ، فَعَلِمْتُ أنَّ ذلِکَ صِدْقٌ و عَدْلٌ مِنَ اللّهِ عَزّ وَ جَلَّ لِأَنَّ اللّهَ عَزّ وَ جَلَّ قَدْ أطْلَعَهُ عَلَی مَا لَم یُطْلِعْ عَلَیْهِ أحَداً مِنْ خَلْقِهِ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حضرت حکیمه خاتون علیها السلام اموری را به من خبر دادند که جز خداوند متعال کسی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دانستم که آن صدق و عدل و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ایشان را به اموری آگاه کرده، که هیچ یک از خلائق را بر آن‌ها آگاه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حکیمه خاتون علیها السلام ، آن شخصیتی که از سلالهٔ پاک و مطهرِ حضرت علیّ مرتضی علیه السلام و فاطمه زهرا علیها السلام و سبط حضرت خاتم الأنبیاء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پروردهٔ پدر بزرگوارشان، حضرت جواد الأئمه علیه السلام و برادر گرامیشان، حضرت امام هادی علیه السلام و برادر زادهٔ والا مقامشان، امام حسن عسکری علیه السلام و نوهٔ برادری چونان حضرت مهدی علیه السلام و بانوی با عظمتی چونان حضرت سمانه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 بانوئی جلیل القدری چونان حضرت نرجس علیها السلام ،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این چنین مقامات و علومی گردیده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بدین نحو عالمیان را مبهوت و حیران نمایند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بزرگوارانی که یک نفس، از هر کدام آن‌ها، عالمی را زنده می‌کند، چگونه ممکن است از حضرت حکیمه خاتون علیها السلام بانوئی نساخته باشند، که عالمی را از کرامات و علوم خود، دگرگون و مبهوت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حضرت حکیمه خاتون علیها السلام سال‌ها از محضر چهار امام بزرگوار </w:t>
      </w:r>
      <w:bookmarkStart w:id="76" w:name="pg7833_72031"/>
    </w:p>
    <w:p>
      <w:pPr>
        <w:pStyle w:val="BookText"/>
        <w:rPr/>
      </w:pPr>
      <w:bookmarkEnd w:id="76"/>
      <w:r>
        <w:rPr>
          <w:rFonts w:ascii="IRNazanin" w:hAnsi="IRNazanin" w:eastAsia="IRNazanin"/>
          <w:color w:val="111111"/>
          <w:sz w:val="28"/>
          <w:sz w:val="28"/>
          <w:szCs w:val="28"/>
          <w:rtl w:val="true"/>
          <w:lang w:bidi="fa-IR"/>
        </w:rPr>
        <w:t>استفاده کرده، و توفیق همنشینی حضرت سمانه و حضرت نرجس خاتون علیهما السلام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بدیهی است که روایات بی‌شماری را در أبواب مختلف از آن بزرگواران شنیده باشند، و چنین بانوئی قطعاً محدّثی خیبر خواهند بود</w:t>
      </w:r>
      <w:r>
        <w:rPr>
          <w:rFonts w:eastAsia="IRNazanin" w:cs="IRNazanin"/>
          <w:color w:val="111111"/>
          <w:sz w:val="28"/>
          <w:szCs w:val="28"/>
          <w:rtl w:val="true"/>
          <w:lang w:bidi="fa-IR"/>
        </w:rPr>
        <w:t>.</w:t>
      </w:r>
    </w:p>
    <w:p>
      <w:pPr>
        <w:pStyle w:val="Heading2"/>
        <w:numPr>
          <w:ilvl w:val="1"/>
          <w:numId w:val="1"/>
        </w:numPr>
        <w:rPr/>
      </w:pPr>
      <w:bookmarkStart w:id="77" w:name="__RefHeading___Toc5603314_1051229030"/>
      <w:bookmarkStart w:id="78" w:name="_Toc28"/>
      <w:bookmarkEnd w:id="77"/>
      <w:r>
        <w:rPr>
          <w:rtl w:val="true"/>
        </w:rPr>
        <w:t>حضرت حکیمه خاتون علیها السلام محدثی بزرگ</w:t>
      </w:r>
      <w:bookmarkEnd w:id="78"/>
    </w:p>
    <w:p>
      <w:pPr>
        <w:pStyle w:val="BookText"/>
        <w:rPr/>
      </w:pPr>
      <w:r>
        <w:rPr>
          <w:rFonts w:ascii="IRNazanin" w:hAnsi="IRNazanin" w:eastAsia="IRNazanin"/>
          <w:color w:val="111111"/>
          <w:sz w:val="28"/>
          <w:sz w:val="28"/>
          <w:szCs w:val="28"/>
          <w:rtl w:val="true"/>
          <w:lang w:bidi="fa-IR"/>
        </w:rPr>
        <w:t>همان‌گونه که نگاشته شد، واضح است که سال‌ها در مجاورت چهار امام معصوم علیهم السلام بودن، و درک حضور مادر بزرگوار خود، حضرت سمانه علیها السلام ، موجب می‌گردد که شخصیت جلیل القدریچونان حضرت حکیمه خاتون علیها السلام ، روایات بسیاری را از آن بزرگواران شنیده و آن‌ها را برای دیگران نیز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کشاکش تاریخ، و فراز و فرودهای بی‌شمار و سختی‌های فراوانی که عالم تشیع به خود دیده است، بسیاری از روایات و فرمایشات اهل بیت عصمت و طهارت علیهم السلام ، توسط دشمنان و حُکام از بین رفته است، که در این بین ممکن است راوی برخی از آن‌ها حضرت حکیمه خاتون علیها السلام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آن روایات که دربارهٔ علوم مختلف بوده است، در این أیّام در دسترس شیعیان و پیروان مکتب اهل بیت عصمت و طهارت علیهم 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همان مقدار روایات و بیانات دُرربارِ ائمه اطهار علیهم السلام که به دست ما رسیده، در طول تاریخ راه‌گشا بوده، و موجب هدایت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این بین برخی از این روایاتِ اهل بیت علیهم السلام از طریق حضرت حکیمه خاتون علیها السلام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تعدادی از این روایات مربوط به ولادت حضرت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مرحوم سیّد بن طاووس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حرزی از 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یکی از روات آن، حضرت حکیمه خاتون علیها السلام می‌باشند، که آن حرز در همین نوشتار خواهد آمد</w:t>
      </w:r>
      <w:r>
        <w:rPr>
          <w:rFonts w:eastAsia="IRNazanin" w:cs="IRNazanin"/>
          <w:color w:val="111111"/>
          <w:sz w:val="28"/>
          <w:szCs w:val="28"/>
          <w:rtl w:val="true"/>
          <w:lang w:bidi="fa-IR"/>
        </w:rPr>
        <w:t>.</w:t>
      </w:r>
    </w:p>
    <w:p>
      <w:pPr>
        <w:pStyle w:val="Heading2"/>
        <w:numPr>
          <w:ilvl w:val="1"/>
          <w:numId w:val="1"/>
        </w:numPr>
        <w:rPr/>
      </w:pPr>
      <w:bookmarkStart w:id="79" w:name="__RefHeading___Toc5603316_1051229030"/>
      <w:bookmarkStart w:id="80" w:name="_Toc29"/>
      <w:bookmarkEnd w:id="79"/>
      <w:r>
        <w:rPr>
          <w:rtl w:val="true"/>
        </w:rPr>
        <w:t>تواضع حضرت حکیمه خاتون علیها السلام</w:t>
      </w:r>
      <w:bookmarkEnd w:id="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خصوصیت‌ها و ویژگی‌های وجود نازنین حضرت حکیمه خاتون علیها السلام فروتنی و تواضع ایشان، خاصه در برابر پدر و برادر علیهما السلام و برادرزاده‌های خویش، حضرت امام حسن عسکری علیه السلام و حضرت مهدی علیه السلام ،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مقام والای این بانوی بزرگوار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چه مدّتی به امر حضرت امام هادی علیه السلام مشغول تعلیم آداب اسلامی به مادرِ امام عصر علیه السلام بودند، ولی مع الوصف همیشه در مقابل حضرت نرجس خاتون علیها السلام نیز سر تعظیم فرود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ایشان نقل کرده‌اند بعد از شهادت برادرم، حضرت امام هادی علیه السلام ، و به امامت رسیدن حضرت امام حسن عسکری علیه السلام چونان أیّام حیات برادرم، به دیدار برادر زاده‌ام می‌رفتم تا این‌که روزی وقتی وارد خانهٔ امام حسن عسکری علیه السلام شدم، حضرت نرجس علیه السلام می‌خواستند کفش‌هایم را در آورند، پش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سَیِّدَتِی وَ مَوْلَاتِی وَ اللَّهِ لَا أدْفَعُ إِلَیْکِ خُفِّی لِتَخْلَعِیهِ وَ لَا لِتَخْدِمینِی بَلْ أنا أَخْدِمُکِ عَلَی بَصَرِی، فَسَمِعَ أَبُو مُحَمَّدٍ علیه السلام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عَمَّةُ خَیْراً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سرور و بانوی من هستید، به خدا سوگند که کفش خود را به شما نمی‌دهم تا آن‌ها را از پاهایم خارج کنید، و اجازه نمی‌دهم که به من خدمت کنید، بلکه من به روی چشم، شما را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أبو محمّد، امام حسن عسکری علیه السلام این سخن مرا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حضرت حکیمه خاتون علیها السلام ویژگی‌ها و خصوصیات بی‌شمار و حسنهٔ فراوانی داشته‌اند، که به حسب بضاعت بسیار اندک نگارنده و گنجایش این مختصر، معدودی از آن‌ها در این نوشتار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ادای حقّ مطلب دربارهٔ این بانوی مجلّله برای قلم بشکسته‌ای چونان نگارندهٔ این ستور، بدون تردید امری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مؤلف در وصف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بود ذره و کمتر ز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توانش که کند وصفِ نور</w:t>
      </w:r>
    </w:p>
    <w:p>
      <w:pPr>
        <w:pStyle w:val="BookText"/>
        <w:rPr/>
      </w:pPr>
      <w:r>
        <w:rPr>
          <w:rFonts w:ascii="IRNazanin" w:hAnsi="IRNazanin" w:eastAsia="IRNazanin"/>
          <w:color w:val="111111"/>
          <w:sz w:val="28"/>
          <w:sz w:val="28"/>
          <w:szCs w:val="28"/>
          <w:rtl w:val="true"/>
          <w:lang w:bidi="fa-IR"/>
        </w:rPr>
        <w:t xml:space="preserve">گر چه همه عمر و همی تا به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همت و با عشق و شور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کند جلوهٔ آن عین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بُوَد خادمه‌اش جمله حور </w:t>
      </w:r>
      <w:bookmarkStart w:id="81" w:name="pg7833_72033"/>
    </w:p>
    <w:p>
      <w:pPr>
        <w:pStyle w:val="Heading2"/>
        <w:numPr>
          <w:ilvl w:val="1"/>
          <w:numId w:val="1"/>
        </w:numPr>
        <w:rPr/>
      </w:pPr>
      <w:bookmarkStart w:id="82" w:name="__RefHeading___Toc5603318_1051229030"/>
      <w:bookmarkStart w:id="83" w:name="_Toc30"/>
      <w:bookmarkEnd w:id="81"/>
      <w:bookmarkEnd w:id="82"/>
      <w:r>
        <w:rPr>
          <w:rtl w:val="true"/>
        </w:rPr>
        <w:t>دعای حضرت حکیمه علیها السلام برای ولادت حضرت مهدی علیه السلام</w:t>
      </w:r>
      <w:bookmarkEnd w:id="83"/>
    </w:p>
    <w:p>
      <w:pPr>
        <w:pStyle w:val="BookText"/>
        <w:rPr/>
      </w:pPr>
      <w:r>
        <w:rPr>
          <w:rFonts w:ascii="Amiri" w:hAnsi="Amiri" w:eastAsia="Amiri" w:cs="Amiri"/>
          <w:color w:val="111111"/>
          <w:sz w:val="28"/>
          <w:sz w:val="28"/>
          <w:szCs w:val="28"/>
          <w:rtl w:val="true"/>
          <w:lang w:bidi="ar-SA"/>
        </w:rPr>
        <w:t>مرحوم علامه مجلسی قدس سره از یکی از علمای مورد اطمینان از حضرت حکیمه علیه السلام روایت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تَدْخُلُ عَلَی أَبِی‌مُحَمَّدٍ علیه السلام فَتَدْعُو لَهُ أَنْ یَرْزُقَهُ اللَّهُ وَلَداً وَ أَنَّهَا قَالَتْ دَخَلْتُ عَلَیْهِ فَقُلْتُ لَهُ کَمَا أَقُولُ وَ دَعَوْتُ کَمَا أَدْعُو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أَمَا إِنَّ الَّذِی تَدْعِینَ اللَّهَ أَنْ یَرْزُقَنِیهِ یُولَدُ فِی هَذِةِ اللَّیْلَةِ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محضر امام حسن عسکری علیه السلام می‌رفتم، دعا می‌کردم که خداوند متعال فرزندی به ایشان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دست به دعا برداشتم،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می‌خواستی به من روزی کند، امشب متولد می‌گردد</w:t>
      </w:r>
      <w:r>
        <w:rPr>
          <w:rFonts w:eastAsia="IRNazanin" w:cs="IRNazanin"/>
          <w:color w:val="111111"/>
          <w:sz w:val="28"/>
          <w:szCs w:val="28"/>
          <w:rtl w:val="true"/>
          <w:lang w:bidi="fa-IR"/>
        </w:rPr>
        <w:t>.)</w:t>
      </w:r>
    </w:p>
    <w:p>
      <w:pPr>
        <w:pStyle w:val="Heading2"/>
        <w:numPr>
          <w:ilvl w:val="1"/>
          <w:numId w:val="1"/>
        </w:numPr>
        <w:rPr/>
      </w:pPr>
      <w:bookmarkStart w:id="84" w:name="__RefHeading___Toc5603320_1051229030"/>
      <w:bookmarkStart w:id="85" w:name="_Toc31"/>
      <w:bookmarkEnd w:id="84"/>
      <w:r>
        <w:rPr>
          <w:rtl w:val="true"/>
        </w:rPr>
        <w:t>همسر و فرزندان حضرت حکیمه خاتون علیها السلام</w:t>
      </w:r>
      <w:bookmarkEnd w:id="85"/>
    </w:p>
    <w:p>
      <w:pPr>
        <w:pStyle w:val="BookText"/>
        <w:rPr/>
      </w:pPr>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الکبراء في تاریخ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و فرزندان حضرت حکیمه خاتون علیها السلام نگاشته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حكيمة بنت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ذكر أخبارها و جلائل فضائلها في الجزء الأوّل و لم أذكر هناك أنّها ذات بعل و ولد، و في الأخريات ظفرت على نسخة خطّيّة في مكتبة النسّابة شهاب الدين التبريزي في بلدة قم من نسخ عمدة الطالب فرأيت في بعض حواشيها تعليقاً للعلاّمة المير محمّد قاسم الحسيني السبزواري من علماء عصر الصفويّة،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لمولانا الجواد بنات منهنّ حكيمة، تزوّجها أبو علیّ الحسن المحدّث بن أبي الحسن علیّ المرعش بن عبيد </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122"/>
      </w:r>
      <w:r>
        <w:rPr>
          <w:rFonts w:ascii="Amiri" w:hAnsi="Amiri" w:eastAsia="Amiri" w:cs="Amiri"/>
          <w:color w:val="111111"/>
          <w:sz w:val="28"/>
          <w:sz w:val="28"/>
          <w:szCs w:val="28"/>
          <w:rtl w:val="true"/>
          <w:lang w:bidi="ar-SA"/>
        </w:rPr>
        <w:t>بن أبي الحسن محمّد الأكبر بن أبي محمّد الحسن المحدّث بن الحسين الأصغر ابن الإمام السجّاد، و ولدت منه أبا عبد اللّه الحسين و زيداً و حمزة، و كانتحكيمة هي صاحبة القصّة في ميلاد القائم، نقل من شجرة ابن خداع المصري</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سیّدة حکیمه دختر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اخبار ایشان و بزرگی فضائل حضرتش در جلد اوّل کتاب گذشت، ولی آنجا نگفتیم که ایشان دارای شوهر و فرزند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این اواخر به یک نسخهٔ خطی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نسابه شهاب الدین مرعشی در شهر قم دسترسی پیدا کردم که در برخی از حاشیه‌های آن، تعلیقه‌ای از علامه میر محمّد قاسم حسيني سبزواري، از علماء عصر صفویه،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مولای ما حضرت جواد علیه السلام دخترانی بوده، که یکی از آن‌ها حکیمه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عليّ حسنِ محدّث فرزند أبي‌الحسن عليّ مرعش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أبي‌الحسن محمّد اكبر بن أبي‌محمّد حسن محدّث بن حسين اصغر ابن امام سجّاد علیه السلام ، ایشان را به زوجیّت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فرزندانی با نام‌های أبا عبداللّه الحسين و زيد و حمزة،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حکیمه همان بانوی بزرگواری هستند که صاحب آن قضیه در میلاد حضرت قائم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شجره ابن خداع مصری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روایتی‌که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الکبراء في تاریخ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تصریح دارد که حضرت حکیمه خاتون علیها السلام ازدواج کرده و صاحب شوهر و سه فرزند پسر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نقل دیگر جای شبه‌ای درباره این مطلب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اطمینان بیشتر و برای آن‌که هیچ شکی باقی نماند، باید چند مطلب مورد دقّت و بررسی قرار بگیرد و آن این‌که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بین کتب تراجم و انساب، تحقیق نمائیم تا ببینیم آیا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باشد، وجود دارد یا چنین شخصی وجود ندارد؟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علماء علم انساب افرادی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الحسين و زيد 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یا ذکر نکرده‌اند؟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حیات ایشان با زمان حیات حضرت حکیمه خاتون علیها السلام مطابقت دارد؟ یا این‌که چنین شخصیتی با این عنوان و با چنین فرزندانی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جواب این سؤالات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شجره‌نامه سادات مرعشی مراجعه نماید، خواهد دید که چنین شخصی در شجره‌نامه خاندان مرعشی که سادات خلیفه سلطانی نیزاز این خاندان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شجره‌نامه در اکثر کتب تراجم و انساب نقل شده است و به نحو گسترده‌ای موجود و در دسترس همگان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ضمن بیان شرح حال عالم بزرگوار، و جلیل القدر، مرحوم سیّد علاء الدین حسین خلیفه سلطانی قدس سره معروف به سلطان العلماء، 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بیان شرح حال و نسب سلطان العلماء، نگاشته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الوزير الجليل و السيّد النبيل علاء الدين حسين بن الصدر الكبير آميرزا رفيع الدين محمّد بن السيّد الامير شجاع الدين محمود بن الامير السيّد عليّ المشهور بخليفة السلطان بن الميرزا هداية اللّه خليفة السلطان بن الامير علاء الدين الحسين بن الامير نظام الدين عليّ بن الامير قوام الدين محمّد بن ابى محمّد السيّد علاء الدين حسين بن السيّد الامير مرتضى ملك طبرستان بن السيّد عليّ ملك طبرستان بن السيّد كمال الدين الوالي للساري ابى المعالي بن الامير الكبير قوام الدين الشهير بمير بزرك بن السيّد كمال الدين احمد الشهير بالصادق ابن الامير السيّد عليّ الملقب بالمرتضى بن الشريف عبد اللّه بن ابى عبد اللّه محمّد ابن الامير ابى محمّد الهاشم بن السيّد أبى الحسن عليّ النقيب بطبرستان بن ابى‌عبد اللّه الحسين الشريف بن الامير أبى‌عليّ السيّد الشريف الحسن المحدث ابن ابى‌الحسن السيّد عليّ المرعش بن السيّد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الحسن السيّد محمّد الاكبر بن ابى‌محمّد السيّد حسن المحدث بن الحسين الاصغر بن </w:t>
      </w:r>
    </w:p>
    <w:p>
      <w:pPr>
        <w:pStyle w:val="BookText"/>
        <w:rPr/>
      </w:pPr>
      <w:r>
        <w:rPr>
          <w:rFonts w:ascii="IRNazanin" w:hAnsi="IRNazanin" w:eastAsia="IRNazanin"/>
          <w:color w:val="111111"/>
          <w:sz w:val="28"/>
          <w:sz w:val="28"/>
          <w:szCs w:val="28"/>
          <w:rtl w:val="true"/>
          <w:lang w:bidi="fa-IR"/>
        </w:rPr>
        <w:t xml:space="preserve">الامام البدر التمام قمر ليلة المتهجدين و شمس نهار المستغفرين مولانا زين العابدين علیه السلام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همان‌گونه که در این شجره‌نامه ملاحظه می‌فرمائید، در بین اسلاف جلیل القدر و عظیم الشأن مرحوم سیّد حسین خلیفه سلطا قدس سره شخصیتی وجود دارد که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المرعش، أبو علیّ الحسن بن المرعش له عقب</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 أبو علیّ الحسن بن المرعش</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مرحوم خاتون آبادی قدس سره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شجره‌نامه مرحوم سیّد حسین خلیفه سلطان قدس سره نگاشته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نسب علاّمة‌العلمائى مجتهد العصر و الزمانى آية اللّه ثانى علاء الملّة و الدين السيّد حسين الشهير بسلطان العلماء و خليفة السلطان صاحب الحواشى الرشيقة على المعالم و شرح اللمعة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السيّد حسين بن العلاّمة الميرزا رفيع الدين محمّد الصدر ابن المير شجاع الدين محمود ابن الأمير السيّد عليّ المشتهر بخليفة السلطان ابن هدايت اللّه ابن الأمير علاء الدين الحسين بن الأمير نظام الدين علیّ بن الأمير قوام الدين محمّد بن الأمير تاج الدين الحسين بن الأمير السيد المرتضى والى بلاد مازندران ابن الأمير السيّد علیّ والى مازندران ابن أبى المعالى السيّد كمال الدين الوالى بطبرستان و استراباد و قزوين و ألموت </w:t>
      </w:r>
    </w:p>
    <w:p>
      <w:pPr>
        <w:pStyle w:val="BookText"/>
        <w:rPr/>
      </w:pPr>
      <w:r>
        <w:rPr>
          <w:rFonts w:ascii="IRNazanin" w:hAnsi="IRNazanin" w:eastAsia="IRNazanin"/>
          <w:color w:val="111111"/>
          <w:sz w:val="28"/>
          <w:sz w:val="28"/>
          <w:szCs w:val="28"/>
          <w:rtl w:val="true"/>
          <w:lang w:bidi="fa-IR"/>
        </w:rPr>
        <w:t>ابن الأمير الكبير صاحب الكرامات و المقامات الصادقة الشهير به مير بزرگ المدفون ببلدة آمل و قبره مزار مشهور و هو ابن السيّد كمال الدين أحمد المكنى بأبى صادق ابن الأمير الشريف المرتضى بن أبى صادق عبد اللّه ابن أبى عبد اللّه محمّد بن أبي هاشم بن الشريف أبى الحسن علیّ النقيب بطبرستان ابن أبى عبداللّه الحسين ابن أبى الحسن المحدّث ابن الشريف السيّد علیّ المرعش ابن عبيد اللّه ابن أبى الحسن محمّد الأكبر بن الشريف أبى محمّد الحسن المحدّث ابن أبى عبد اللّه الشريف الطاهر الحسين الأصغر بن الامام الهمام مولانا زين العابدين عليه السّلام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البته همان‌گونه که قبلاً نیز نگاشته شد، مشجرات این سلسلهٔ جلیله زیاد می‌باشد و در بین آن‌ها، برخی از مشجرات کنیهٔ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أعرجی 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المرعش بن عبداللّٰه بن محمّد بن الحسن بن الحسين الأصغر، فأعقب من ثمانية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الحسين، و أبو الحسين إبراهيم، و أبو محمّد الحسن، و أبو القاسم أحمد القاضي، و أبو القاسم حمزة، و أبو إسماعيل أحمد،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و أبو القاسم جعفر، و أبو علیّ المقتول بجرجان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عبیدلی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الأنساب و نهایة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کنیه‌ای برای علیّ مرعش و همهٔ فرزندانش به جز زید، در این‌باره نگاشته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بن علیّ المرعش فله 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أميركا محمّد، و أحمد، و الرضا هو محمّد و أبو طالب زيد، و الحسين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صد البته وجود کنیه‌های متفاوت برای افراد، امری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این‌که در بین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نام‌های علیّ و محمّد وجود دارند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همان‌گونه که اهل بیت علیهم السلام نیز کنیه‌های متفاوتی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حضرت امام حسن مجتبی علیه السلام ، حضرت امیرالمؤمنین علیه السلام را أبو الحسین، و حضرت امام حسین علیه السلام ایشان را أبو الحسن خطاب می‌کردند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نسابه شهیر و توانا سیّد مهدی رجائي زید عزه نیز به این اختلاف کنیه، در ضمن بیان فرزندان ایشان،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المعقبون من آل ابي‌طالب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العمدة و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المرعش،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طالب زید و جمیع عقبه بقزوین و فیهم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و حمزة له عقب بقزوین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نقیب الأشراف بالری و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طبق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الکبراء في تاریخ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همهٔ این بزرگواران، فرزندان حضرت حکیمه خاتون علیها السلام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کتب تراجم و انساب و بالنتیجه در تاریخ،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روایت ابن خداع مصری و همچنین در کتاب‌های دیگر نیز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فرزندانی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زید 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آیت اللّه العظمی مرعشی نجفی رحمه الله 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الأجل أبو محمّد الحسن بن أبی‌الحسن علیّ المرعشی الشهیر، کان من فقهاء عصره و زهّاده و نسّاکه، و إلیه ینتهی نسب الحقیر ناسق هذة الدّرر و ناظم تلک اللئالی الثمینة، روی الحدیث عن مشایخ عصره و منهم والده و روی عنه جماعة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أبی‌محمّد الحسن بن أبی‌الحسن علیّ المرعشی المذکور الشاعر الفقیه الزاهد النسّابه الأدیب النقیب، ذکره العبیدلی فی التذکرة و صاحب المشجّرات و غیرهما، و إلیه ینتهی نسبنا،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النسابه الخراسانی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 عبد اللّه الحسین عقب و ذیل طویل، منهم شرفاء نقباء ببلاد طبرستان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سادات مرعشی، سیّد اجل، أبو محمّد حسن فرزند أبی‌الحسن علیّ مرعشی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فقهاء و زهاد و عبّاد زمان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این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العضمی مرعشی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گردآورندهٔ این کلمات دُرربار و به نظم آورنده این لؤلؤهای گران‌سنگ می‌باشد،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عصر خویش و از پدر خود روایت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نیز از او روایت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بزرگان سادات مرعشی، أبو عبدللّه حسین فرزند أبی‌محمّد حسن بن أبی‌الحسن علیّ مرعشی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فقیه، زاهد، نسّابه، أدیب و نقیب سادات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عبیدلیدر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مشجرات و دیگران متذکر شرح حال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العظمی مرعشی نجفی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نسابه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عبدللّه حسین نسل زیادی داشته است که سادات و نقباء طبرستان از جملهٔ آنان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فرمایش آیت اللّه العظمی مرعشی نجفی رحمه الله تأییدی بر مطالب گذشته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وجود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محدّث فرزند علیّ 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که فرزندانی دارد و یکی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ایشان از فرزندان دیگر نیز نام برده است که تفصیل آن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قاضی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نباید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حضرت حکیمه خاتون علیها السلام را، با پسرِ برادرش، که نام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حسن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در تاریخ سیصد و پنچاه و هشت هجری قمری از دنیا رفته است،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حسن بن حمزة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العظمی مرعشی نجفی رحمه الله قبل از بیان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برادر و پسرِ برادر ایشان 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القاسم أبو یعلی حمزة بن علیّ المرعشی، کان فقیهاً محدّثاً، روی و روی عنه و أسند إلیه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الشریف أبو محمّد الحسن الفقیه المتوفی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نزل بغداد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سمع منه التلعکبری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 روی عنه شیخ الطائفة فی کتاب الغیبة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و فی بعض الکتب أنّه دفن بکربلاء، و ترجمته مذکورة فی کتب الرّجال</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سادات مرعشی، سیّد أبوالقاسم أبو یعلی حمزه فرزند علیّ مرعش که فقیه و محدث بوده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نیز از او روایت نقل کرده‌اند و به او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دیگر از بزرگان سادات مرعشی، فرزند او، أبو محمّد 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و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ساکن بوده و تعلبکری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روایاتی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الطائفه، شیخ طوسی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کتاب‌ها آمده که او در کربلا دفن گردیده و شرح حال او در کتاب‌های علم رجال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جناب علیّ مرعش فرزند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برادری به نام محمّد دارند که ایشان هم چونان پدر بزرگ خود، جناب محمّد اکبر</w:t>
      </w:r>
      <w:r>
        <w:rPr>
          <w:rStyle w:val="FootnoteAnchor"/>
          <w:rtl w:val="true"/>
        </w:rPr>
        <w:footnoteReference w:id="134"/>
      </w:r>
      <w:r>
        <w:rPr>
          <w:rFonts w:ascii="IRNazanin" w:hAnsi="IRNazanin" w:eastAsia="IRNazanin"/>
          <w:color w:val="111111"/>
          <w:sz w:val="28"/>
          <w:sz w:val="28"/>
          <w:szCs w:val="28"/>
          <w:rtl w:val="true"/>
          <w:lang w:bidi="fa-IR"/>
        </w:rPr>
        <w:t xml:space="preserve">بن حسن بن حسین اصغر،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نباید در بررسی تاریخ ولادت یا وفات این دودمان، این تشابه اسمی نیز باعث شود که اشتباهی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برخی مرتکب این اشتباه شده‌اند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نهایت تنها سؤالی که باقی می‌ماند این است که آیا زمان حیات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حکیمه خاتون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یا این دو بزرگوار هم عصر نیستند؟ برای رسیدن به پاسخ این سؤال، کافی است ببینم هر کدام از این دو بزرگوار با حضرت امام زین العابدین علیه السلام چند واسطه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خود به خوبی به جواب این سؤال خواهیم رسید</w:t>
      </w:r>
      <w:r>
        <w:rPr>
          <w:rFonts w:eastAsia="IRNazanin" w:cs="IRNazanin"/>
          <w:color w:val="111111"/>
          <w:sz w:val="28"/>
          <w:szCs w:val="28"/>
          <w:rtl w:val="true"/>
          <w:lang w:bidi="fa-IR"/>
        </w:rPr>
        <w:t xml:space="preserve">. </w:t>
      </w:r>
      <w:bookmarkStart w:id="86" w:name="pg7833_72042"/>
    </w:p>
    <w:p>
      <w:pPr>
        <w:pStyle w:val="BookText"/>
        <w:rPr/>
      </w:pPr>
      <w:bookmarkEnd w:id="86"/>
      <w:r>
        <w:rPr>
          <w:rFonts w:ascii="IRNazanin" w:hAnsi="IRNazanin" w:eastAsia="IRNazanin"/>
          <w:color w:val="111111"/>
          <w:sz w:val="28"/>
          <w:sz w:val="28"/>
          <w:szCs w:val="28"/>
          <w:rtl w:val="true"/>
          <w:lang w:bidi="fa-IR"/>
        </w:rPr>
        <w:t>حضرت حکیمه خاتون فرزند حضرت جواد الأئمه فرزند حضرت رضا فرزند حضرت کاظم فرزند حضرت صادق فرزند حضرت باقر فرزند حضرت امام زین العابدین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ایشان و حضرت امام سجّاد علیه السلام ، پنچ امام بزرگوار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هم، جناب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فرزند علیّ مرعش فرزند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محمّداكبر فرزند حسن فرزند حسين اصغر فرزند امام سجّاد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ایشان و حضرت امام سجّاد علیه السلام ، نیز پنج واسطه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یکی بودن واسطه‌ها، خود نشان دهنده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حکیمه خاتون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نیز هیچ استبعادی ندارد که این دو بزرگوار با هم ازدواج کرده باشند</w:t>
      </w:r>
      <w:r>
        <w:rPr>
          <w:rFonts w:eastAsia="IRNazanin" w:cs="IRNazanin"/>
          <w:color w:val="111111"/>
          <w:sz w:val="28"/>
          <w:szCs w:val="28"/>
          <w:rtl w:val="true"/>
          <w:lang w:bidi="fa-IR"/>
        </w:rPr>
        <w:t>.</w:t>
      </w:r>
    </w:p>
    <w:p>
      <w:pPr>
        <w:pStyle w:val="Heading2"/>
        <w:numPr>
          <w:ilvl w:val="1"/>
          <w:numId w:val="1"/>
        </w:numPr>
        <w:rPr/>
      </w:pPr>
      <w:bookmarkStart w:id="87" w:name="__RefHeading___Toc5603322_1051229030"/>
      <w:bookmarkStart w:id="88" w:name="_Toc32"/>
      <w:bookmarkEnd w:id="87"/>
      <w:r>
        <w:rPr>
          <w:rtl w:val="true"/>
        </w:rPr>
        <w:t>وفات حضرت حکیمه خاتون علیها السلام</w:t>
      </w:r>
      <w:bookmarkEnd w:id="88"/>
    </w:p>
    <w:p>
      <w:pPr>
        <w:pStyle w:val="BookText"/>
        <w:rPr/>
      </w:pPr>
      <w:r>
        <w:rPr>
          <w:rFonts w:ascii="IRNazanin" w:hAnsi="IRNazanin" w:eastAsia="IRNazanin"/>
          <w:color w:val="111111"/>
          <w:sz w:val="28"/>
          <w:sz w:val="28"/>
          <w:szCs w:val="28"/>
          <w:rtl w:val="true"/>
          <w:lang w:bidi="fa-IR"/>
        </w:rPr>
        <w:t>دربارهٔ تاریخ ولادت و وفات حضرت حکیمه خاتون علیها السلام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معاصرین وفات ایشان را سال هفتاد و چهارم هجری قمری دانسته‌اند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قبر مطهر ایشان در سامراء و نزدیک قبر مطهر و منور حضرت امام هادی و امام حسن عسکری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خاتم المحدثین، شیخ عبّاس قمی رحمه الله در این‌باره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معظمه در میان سادات علویه و بنات هاشمیه از جهت فضائل و مناقب و عبادت و تقوی و علم ممتاز و به حمل اسرار امامت سرافراز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به استحباب زیارت آن معظمه تصریح نموده‌اند و قبر شریفشان در سامراء در قبه عسکریین پایین پا، ملاصق ضریح عسکریین علیهما السلام می‌باشد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مرحوم علامه مجلسی قدس سره نیز در این‌باره نگاشته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فی القبة الشریفة قبراً منسوباً إلی النجیبة الکریمة العالمة الفاضلة التقیة الرضیة حکیمة بنت أبی‌جعفر الجواد علیه السلام و لا أدری لِمَ لَمْ یتعرضوا لزیارتها مع </w:t>
      </w:r>
      <w:bookmarkStart w:id="89" w:name="pg7833_72043"/>
    </w:p>
    <w:p>
      <w:pPr>
        <w:pStyle w:val="BookText"/>
        <w:rPr/>
      </w:pPr>
      <w:bookmarkEnd w:id="89"/>
      <w:r>
        <w:rPr>
          <w:rFonts w:ascii="IRNazanin" w:hAnsi="IRNazanin" w:eastAsia="IRNazanin"/>
          <w:color w:val="111111"/>
          <w:sz w:val="28"/>
          <w:sz w:val="28"/>
          <w:szCs w:val="28"/>
          <w:rtl w:val="true"/>
          <w:lang w:bidi="fa-IR"/>
        </w:rPr>
        <w:t>ظهور فضلها و جلالتها و أنها کانت مخصوصة بالأئمة علیهم السلام و مودعة أسرارهم و کانت أم القائم عندها و کانت حاضرة عند ولادته علیه السلام و کانت تراه حیناً بعد حین فی حیاة أبی‌محمّد العسکری و کانت من السفراء و الأبواب بعد وفاته فینبغی زیارتها بما أجری الله علی اللسان ممّا یناسب فضلها و شأنها، و الله الموفق</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در حرم و قبه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قبری منسوب به حکیمه، دختر حضرت أبو جعفر جواد علیه السلام وجود دارد، که ایشان بانوئی نجیب و بخشنده و عالم و فاضل و پرهیزکار و پسندیده‌ای،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چرا علماء با وجود ظهور فضائل و جلالت این بانوی بزرگوار، متعرض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مخصوصه‌ای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حکیمه علیها السلام از خواص ائمه اطهار علیهم السلام و رازدار ایشان بوده، و مادر حضرت قائم علیه السلام نزد 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ولادت حضرت ولی‌عصر علیه السلام حضور داشته‌اند، و در زمان حیات امام حسن عسکری علیه السلام ، حضرت ولی‌عصر علیه السلام را دائم ملاقات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امام حسن عسکری علیه السلام ، از سفیران و باب ارتباط با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با آن‌چه خداوند بر زبان جاری می‌سازد، ایشان را زیارت نمود؛ آن‌گونه که با فضیلت و شأن و مقام ایشان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خداوند توفیق دهنده است</w:t>
      </w:r>
      <w:r>
        <w:rPr>
          <w:rFonts w:eastAsia="IRNazanin" w:cs="IRNazanin"/>
          <w:color w:val="111111"/>
          <w:sz w:val="28"/>
          <w:szCs w:val="28"/>
          <w:rtl w:val="true"/>
          <w:lang w:bidi="fa-IR"/>
        </w:rPr>
        <w:t>.)</w:t>
      </w:r>
    </w:p>
    <w:p>
      <w:pPr>
        <w:pStyle w:val="Heading2"/>
        <w:numPr>
          <w:ilvl w:val="1"/>
          <w:numId w:val="1"/>
        </w:numPr>
        <w:rPr/>
      </w:pPr>
      <w:bookmarkStart w:id="90" w:name="__RefHeading___Toc5603324_1051229030"/>
      <w:bookmarkStart w:id="91" w:name="_Toc33"/>
      <w:bookmarkEnd w:id="90"/>
      <w:r>
        <w:rPr>
          <w:rtl w:val="true"/>
        </w:rPr>
        <w:t>آغاز امامت حضرت جواد الأئمه علیه السلام</w:t>
      </w:r>
      <w:bookmarkEnd w:id="91"/>
    </w:p>
    <w:p>
      <w:pPr>
        <w:pStyle w:val="BookText"/>
        <w:rPr/>
      </w:pPr>
      <w:r>
        <w:rPr>
          <w:rFonts w:ascii="IRNazanin" w:hAnsi="IRNazanin" w:eastAsia="IRNazanin"/>
          <w:color w:val="111111"/>
          <w:sz w:val="28"/>
          <w:sz w:val="28"/>
          <w:szCs w:val="28"/>
          <w:rtl w:val="true"/>
          <w:lang w:bidi="fa-IR"/>
        </w:rPr>
        <w:t>با شهادت حضرت امام رضا علیه السلام در سال دویست و سه هجری قمری، و در سن پنجاه و پنج سالگی در قریه سناباد، نزدیک نوغان، یکی از قریه‌های طوس،</w:t>
      </w:r>
      <w:r>
        <w:rPr>
          <w:rStyle w:val="FootnoteAnchor"/>
          <w:rtl w:val="true"/>
        </w:rPr>
        <w:footnoteReference w:id="1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سال دویست و دو هجری قمری، در سن چهل و نه سال و چند ماهگی</w:t>
      </w:r>
      <w:r>
        <w:rPr>
          <w:rStyle w:val="FootnoteAnchor"/>
          <w:rtl w:val="true"/>
        </w:rPr>
        <w:footnoteReference w:id="140"/>
      </w:r>
      <w:r>
        <w:rPr>
          <w:rFonts w:ascii="IRNazanin" w:hAnsi="IRNazanin" w:eastAsia="IRNazanin"/>
          <w:color w:val="111111"/>
          <w:sz w:val="28"/>
          <w:sz w:val="28"/>
          <w:szCs w:val="28"/>
          <w:rtl w:val="true"/>
          <w:lang w:bidi="fa-IR"/>
        </w:rPr>
        <w:t>، حضرت جواد الأئمه علیه السلام در حالی‌که نه سال</w:t>
      </w:r>
      <w:r>
        <w:rPr>
          <w:rStyle w:val="FootnoteAnchor"/>
          <w:rtl w:val="true"/>
        </w:rPr>
        <w:footnoteReference w:id="141"/>
      </w:r>
      <w:r>
        <w:rPr>
          <w:rFonts w:ascii="IRNazanin" w:hAnsi="IRNazanin" w:eastAsia="IRNazanin"/>
          <w:color w:val="111111"/>
          <w:sz w:val="28"/>
          <w:sz w:val="28"/>
          <w:szCs w:val="28"/>
          <w:rtl w:val="true"/>
          <w:lang w:bidi="fa-IR"/>
        </w:rPr>
        <w:t>یا هفت سال و چهار ماه و دو روز داشتند، به امامت کبری و ولایت عظمی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امامت ایشان هفده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حضرت، از هجده سال، بیست روز کمتر بوده است</w:t>
      </w:r>
      <w:r>
        <w:rPr>
          <w:rFonts w:eastAsia="IRNazanin" w:cs="IRNazanin"/>
          <w:color w:val="111111"/>
          <w:sz w:val="28"/>
          <w:szCs w:val="28"/>
          <w:rtl w:val="true"/>
          <w:lang w:bidi="fa-IR"/>
        </w:rPr>
        <w:t>.</w:t>
      </w:r>
      <w:r>
        <w:rPr>
          <w:rStyle w:val="FootnoteAnchor"/>
          <w:rtl w:val="true"/>
        </w:rPr>
        <w:footnoteReference w:id="142"/>
      </w:r>
      <w:bookmarkStart w:id="92" w:name="pg7833_72044"/>
    </w:p>
    <w:p>
      <w:pPr>
        <w:pStyle w:val="Heading2"/>
        <w:numPr>
          <w:ilvl w:val="1"/>
          <w:numId w:val="1"/>
        </w:numPr>
        <w:rPr/>
      </w:pPr>
      <w:bookmarkStart w:id="93" w:name="__RefHeading___Toc5603326_1051229030"/>
      <w:bookmarkStart w:id="94" w:name="_Toc34"/>
      <w:bookmarkEnd w:id="92"/>
      <w:bookmarkEnd w:id="93"/>
      <w:r>
        <w:rPr>
          <w:rtl w:val="true"/>
        </w:rPr>
        <w:t>حضرت جواد الأئمه علیه السلام بر بالین پدر</w:t>
      </w:r>
      <w:bookmarkEnd w:id="94"/>
    </w:p>
    <w:p>
      <w:pPr>
        <w:pStyle w:val="BookText"/>
        <w:rPr/>
      </w:pPr>
      <w:r>
        <w:rPr>
          <w:rFonts w:ascii="IRNazanin" w:hAnsi="IRNazanin" w:eastAsia="IRNazanin"/>
          <w:color w:val="111111"/>
          <w:sz w:val="28"/>
          <w:sz w:val="28"/>
          <w:szCs w:val="28"/>
          <w:rtl w:val="true"/>
          <w:lang w:bidi="fa-IR"/>
        </w:rPr>
        <w:t xml:space="preserve">خاتم المحدثین مرحوم شیخ عبّاس قمی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خلّاد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می‌گویم،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شدم و با آنحضرت رفتم تا به یک بیابان یا به سرزمین پستی رسیدیم، حضرت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بمان، من ایستادم، تا حضرت رفتند و بعد از مدّتی بازگشتند،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کجا 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پدرم را که در خراسان بودند، به خاک سپردم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آری، از آن جائی که سن شریف حضرت جواد الأئمه علیه السلام در هنگام شهادت حضرت رضا علیه السلام به ظاهر کم بود، برای برخی در امامت ایشان شبهه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با دیدن احاطه کامل علمی حضرت در مناظره‌ها و با دیدن معجزات فراوان از ایشان، شبهه از دل‌ها زدودند و معتقد به امامت حضرت جواد الأئمه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معجزات خبر دادن حضرت از شهادت پدر بزرگوار خود حضرت رضا علیه السلام بوده است</w:t>
      </w:r>
      <w:r>
        <w:rPr>
          <w:rFonts w:eastAsia="IRNazanin" w:cs="IRNazanin"/>
          <w:color w:val="111111"/>
          <w:sz w:val="28"/>
          <w:szCs w:val="28"/>
          <w:rtl w:val="true"/>
          <w:lang w:bidi="fa-IR"/>
        </w:rPr>
        <w:t>.</w:t>
      </w:r>
    </w:p>
    <w:p>
      <w:pPr>
        <w:pStyle w:val="Heading2"/>
        <w:numPr>
          <w:ilvl w:val="1"/>
          <w:numId w:val="1"/>
        </w:numPr>
        <w:rPr/>
      </w:pPr>
      <w:bookmarkStart w:id="95" w:name="__RefHeading___Toc5603328_1051229030"/>
      <w:bookmarkStart w:id="96" w:name="_Toc35"/>
      <w:bookmarkEnd w:id="95"/>
      <w:r>
        <w:rPr>
          <w:rtl w:val="true"/>
        </w:rPr>
        <w:t>اعلام عزاداری برای امام رضا علیه السلام از طرف امام جواد علیه السلام</w:t>
      </w:r>
      <w:bookmarkEnd w:id="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المحدثین مرحوم شیخ عبّاس قمی قدس سره از امیّة بن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و به محضر حضرت جواد الأئمه علیه السلام رفت و آمد می‌کردم، و حضرت امام رضا علیه السلام در آن وقت، در خراسان ساکن بودند، بستگان حضرت جواد الأئمه علیه السلام و عموهای پدرشان، در مدینه به حضور آن حضرت می‌آمدند و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کنیزشان را طلبیدند و به او فرمودند</w:t>
      </w:r>
      <w:r>
        <w:rPr>
          <w:rFonts w:eastAsia="IRNazanin" w:cs="IRNazanin"/>
          <w:color w:val="111111"/>
          <w:sz w:val="28"/>
          <w:szCs w:val="28"/>
          <w:rtl w:val="true"/>
          <w:lang w:bidi="fa-IR"/>
        </w:rPr>
        <w:t xml:space="preserve">: </w:t>
      </w:r>
      <w:bookmarkStart w:id="97" w:name="pg7833_72045"/>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بستگان و أقوام بگو برای عزاداری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بستگان و فامیل،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جواد الأئمه علیه السلام نپرسیدیم که برای چه، آماده عزاداری شدیم؟ فردای آن روز، حضرت جواد الأئمه علیه السلام مانند روز قبل دستور دادند که آماده عزاداری شوند، آنان پرسیدند، برای چه؟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عزاداری بهترین انسان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خبر شهادت حضرت امام رضا علیه السلام از خراسان به مدینه رسید</w:t>
      </w:r>
      <w:r>
        <w:rPr>
          <w:rFonts w:eastAsia="IRNazanin" w:cs="IRNazanin"/>
          <w:color w:val="111111"/>
          <w:sz w:val="28"/>
          <w:szCs w:val="28"/>
          <w:rtl w:val="true"/>
          <w:lang w:bidi="fa-IR"/>
        </w:rPr>
        <w:t>.</w:t>
      </w:r>
      <w:r>
        <w:rPr>
          <w:rStyle w:val="FootnoteAnchor"/>
          <w:rtl w:val="true"/>
        </w:rPr>
        <w:footnoteReference w:id="144"/>
      </w:r>
    </w:p>
    <w:p>
      <w:pPr>
        <w:pStyle w:val="Heading2"/>
        <w:numPr>
          <w:ilvl w:val="1"/>
          <w:numId w:val="1"/>
        </w:numPr>
        <w:rPr/>
      </w:pPr>
      <w:bookmarkStart w:id="98" w:name="__RefHeading___Toc5603330_1051229030"/>
      <w:bookmarkStart w:id="99" w:name="_Toc36"/>
      <w:bookmarkEnd w:id="98"/>
      <w:r>
        <w:rPr>
          <w:rtl w:val="true"/>
        </w:rPr>
        <w:t>اجتماع شيعيان در خانۀ عبد الرحمن بن حجاج</w:t>
      </w:r>
      <w:bookmarkEnd w:id="99"/>
    </w:p>
    <w:p>
      <w:pPr>
        <w:pStyle w:val="BookText"/>
        <w:rPr/>
      </w:pPr>
      <w:r>
        <w:rPr>
          <w:rFonts w:ascii="IRNazanin" w:hAnsi="IRNazanin" w:eastAsia="IRNazanin"/>
          <w:color w:val="111111"/>
          <w:sz w:val="28"/>
          <w:sz w:val="28"/>
          <w:szCs w:val="28"/>
          <w:rtl w:val="true"/>
          <w:lang w:bidi="fa-IR"/>
        </w:rPr>
        <w:t>مرحوم مقرم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حضرت امام رضا علیه السلام به دست مأمون لعنة اللّه عليه به شهادت رسيدند، حضرت ابو جعفر جواد الأئمه علیه السلام ، هشت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حضرت امام رضا علیه السلام براى شيعيان مصيبتى بس گران بشمار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عهده‌دار شدن مقام امامت، تنها حضرت امام جواد الأئمه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ظاهر كودكى بيش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فراروى خويش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سبب مى‌شد، موجى از ناآرامى و اضطراب شيعيان را در بر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ياد برده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مقامى از جانب خداوند متعال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جامۀ خلافت الهى بر تن دارد، ذات پاكى است كه از نور خداوند متعال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ذات پاك امامان علیهم السلام ، آگاهى بر خواص طبيعت‌ها و علم بر اسرار كاينات را عطا كرده و هيچ چيزِ كوچك يا بزرگی از آنان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امامان علیهم السلام ، علم حضورى و از جانب خداى حكيم و عليم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جواد الأئمه علیه السلام ، شاخه‌اى از درخت احمدى صلی الله علیه و آله و سلم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خداوند متعال، ایشان را جانشين پدران معصوم بزرگوارشان قرار داده باشد؛ او همچون چراغى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 خود و آگاهى از گذشته و آينده، همان‌گونه كه عيسى در گهواره به پيامبرى مبعوث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فراروى كسى كه در مسير حقيقت از نور يقين روشنايى مى‌طلبد،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نور بر هيچ‌كس پوشيده نيست جز بر آنان‌كه در شناخت امام علیه السلام ، راه جهل مى‌پيمودند و گمان داشتند كه، خلافت الهيّه با سنّ كم سازگار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چنين بود كه عده‌اى از شيعيان، از نقاط مختلف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يكى از محله‌هاى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گردهمايى، ريان بن صلت، صفوان بن يحيى، محمّد بن حكيم و يونس بن عبد الرحمن حضور داشتند و براى مصيبت بزرگ شهادت حضرت امام رضا علیه السلام مى‌گريستند و دربارۀ موضوع امامت با يكديگر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عبد الرحمن رو به جمع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را كنار بگذاريد و به كسى كه بتوان مسائل و مشكلات را بدو ارجاع داد، رو كنيد و تا زمانى‌كه اين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امام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و خود امامت را به عهده بگيرد، از آن شخص پيروى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حالتی خشمگين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گلوى يونس بن عبد الرحمن نهاد،و در حالى‌كه به شدّت او را 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ايمان تظاهر مى‌كنى، و شرك و شك خود را پنهان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امامت و خلافت حضرت جواد الأئمه علیه السلام از جانب پروردگار باشد، تفاوتى نمى‌كند او يك روزه باشد يا صد روزه، و اگر امامت و خلافتش از جانب خداوند نباشد، اگر هزار سال هم داشته باشد، او نيز مانند يكى از مردم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مجلس بودند به يونس بن عبد الرحمن</w:t>
      </w:r>
      <w:r>
        <w:rPr>
          <w:rStyle w:val="FootnoteAnchor"/>
          <w:rtl w:val="true"/>
        </w:rPr>
        <w:footnoteReference w:id="1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آوردند و او را مورد سرزنش قرار دادند</w:t>
      </w:r>
      <w:r>
        <w:rPr>
          <w:rFonts w:eastAsia="IRNazanin" w:cs="IRNazanin"/>
          <w:color w:val="111111"/>
          <w:sz w:val="28"/>
          <w:szCs w:val="28"/>
          <w:rtl w:val="true"/>
          <w:lang w:bidi="fa-IR"/>
        </w:rPr>
        <w:t>.</w:t>
      </w:r>
      <w:r>
        <w:rPr>
          <w:rStyle w:val="FootnoteAnchor"/>
          <w:rtl w:val="true"/>
        </w:rPr>
        <w:footnoteReference w:id="146"/>
      </w:r>
      <w:bookmarkStart w:id="100" w:name="pg7833_72047"/>
    </w:p>
    <w:p>
      <w:pPr>
        <w:pStyle w:val="Heading2"/>
        <w:numPr>
          <w:ilvl w:val="1"/>
          <w:numId w:val="1"/>
        </w:numPr>
        <w:rPr/>
      </w:pPr>
      <w:bookmarkStart w:id="101" w:name="__RefHeading___Toc5603332_1051229030"/>
      <w:bookmarkStart w:id="102" w:name="_Toc37"/>
      <w:bookmarkEnd w:id="100"/>
      <w:bookmarkEnd w:id="101"/>
      <w:r>
        <w:rPr>
          <w:rtl w:val="true"/>
        </w:rPr>
        <w:t>ديدار شيعيان با حضرت جواد علیه السلام در موسم حجّ</w:t>
      </w:r>
      <w:bookmarkEnd w:id="102"/>
    </w:p>
    <w:p>
      <w:pPr>
        <w:pStyle w:val="BookText"/>
        <w:rPr/>
      </w:pPr>
      <w:r>
        <w:rPr>
          <w:rFonts w:ascii="IRNazanin" w:hAnsi="IRNazanin" w:eastAsia="IRNazanin"/>
          <w:color w:val="111111"/>
          <w:sz w:val="28"/>
          <w:sz w:val="28"/>
          <w:szCs w:val="28"/>
          <w:rtl w:val="true"/>
          <w:lang w:bidi="fa-IR"/>
        </w:rPr>
        <w:t>بعد از شهادت حضرت امام رضا علیه السلام ، در موسم حجّ، تعداد بسيار زيادى به قصد ديدار حضرت جواد الأئمه علیه السلام ، عازم زيارت خانۀ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قمى، حسن بن راشد، علىّ بن مدرك و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به مدينه رسيدند، از جانشين حضرت امام رضا علیه السلام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ميلى مدينه قريه‌اى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دارد و حضرت امام جواد الأئمه علیه السلام در آنجا ساكن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وارد محل اقامت حضرت جواد الأئمه علیه السلام شدند و مشاهده كردند كه عده‌اى از مردم در آنجا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نيز در ميان مردم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عبد اللّه فرزند حضرت امام موسى كاظم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مردم به يكديگر گفتند، اين فرد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فقهاء فرياد اعتراض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و حضرت امام جعفر صادق علیهما السلام به ما روايت رسيده كه محال است، دو برادر به جز حضرت امام حسن و حضرت امام حسين علیهما السلام ، هر دو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عبد اللّه امام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عبد 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دربارۀ مردى كه زن خود را به تعداد ستارگان آسمان طلاق دهد چيست؟ عبد اللّه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كركس پرنده و كركس افتاده، كه زن در اوّل ماه خرداد بايد از شوهرش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فتوا حاضران در مجلس را اندوه و حيرت فراگرفت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مردى ديگر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شما در مورد مردى كه با چهار پايى، عمل زشتى انجام دهد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دستش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بايد صد تازيانه به او زد و تبعيدش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براى حاضران، بسيار گران و مايۀ شگفتى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هيچ يك از معصومين علیهم السلام اين‌گونه فتوائى را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همهمۀ حاضران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مى‌گفتند مسألۀ امامت تغيير كرده، سپس خواستند، مجلس را ترك كنند كه دربى از بالاى مجلس باز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حضرت جواد الأئمه علیه السلام ، پيشاپيش ايشان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تشريف آوردند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لباس‌های حضرت جواد الأئمه علیه السلام از دو پيراهن و يك شلوار عدنى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عمامه‌اى نيز بر سر داشتند كه دو تحت الحنك داشت، و يكى از طرف جلو، و ديگرى از عقب </w:t>
      </w:r>
    </w:p>
    <w:p>
      <w:pPr>
        <w:pStyle w:val="BookText"/>
        <w:rPr/>
      </w:pPr>
      <w:r>
        <w:rPr>
          <w:rFonts w:ascii="IRNazanin" w:hAnsi="IRNazanin" w:eastAsia="IRNazanin"/>
          <w:color w:val="111111"/>
          <w:sz w:val="28"/>
          <w:sz w:val="28"/>
          <w:szCs w:val="28"/>
          <w:rtl w:val="true"/>
          <w:lang w:bidi="fa-IR"/>
        </w:rPr>
        <w:t>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پاهاى مبارك حضرت نعلين بقبالين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حاضرین در مجلس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بزرگى و جلال ايشان همه‌جا را غرق در سكوت كرد، زيرا كه مردم، انوار نبوّت و ابهّتِ خلافت الهى را در ايشان مشاهده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الأئمه علیه السلام در جايگاه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لحظاتی همان شخص اول، سؤال خود را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او اين آيۀ شريفه از قرآن را قرائت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 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دو مرتبه انجام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شايستگى بايد نگاه داشت و يا به نيكى رها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بار سوّم</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او را طلاق بدهد، دیگر بدون وجود محلل نمی‌تواند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جز با پنج شرط صحيح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طهر غير مواقعة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اجراء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در اين موضوع، عدد ستارگان آسمان ذكر شده است؟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حضرت جواد الأئمه علیه السلام در پاسخ سؤال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بايد تعزير شود، پشت چهار پا علامت و داغ گذاشته شود و از شهر بيرون گردد، تا ننگ براى آن مرد نماند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قيمت آن را به عنوان خسارت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استفاده از آن چهار پا حرام است، و بايد به بيابان برده شود و در آن جا بماند تا مرگش فرارسد، يا گرگ و حيوان درنده‌اى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شما چنين و چنان فتوى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الأئمه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 است نزد خداوند كه فردا در مقابل او بايستى و به تو بفرمايد براى بندگانم به چيزى كه نمى‌دانستى فتوى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ميان امّت، كسى كه از تو عالم‌تر بود، وجود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حضرت امام رضا علیه السلام را ديدم كه همانند سخن من فتوى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الأئمه علیه السلام ، اختلاف دو مسأله و دو فتوى را براى وى بيان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امام جواد الأئمه علیه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قبر زنى را مى‌شكافد و كفن او را دزدیده و با وى عمل زشت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چگونه است؟ حضرت امام جواد الأئمه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دزدى دستش قطع مى‌شود، و براى زنا به وى حد زده مى‌شود، و از شهر براى عبرت مردم، تبعيد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داراى همسر بوده است، به قتل مى‌رسد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حاضران در مجلس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هدف خود كه ديدار خورشيد امامت بود نايل آمده بودند و اعتقادشان به ولايت حضرت امام جواد الأئمه علیه السلام محكم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حضرت روى آوردند و آن‌چه از مسائل دينى بر آنان مبهم بود،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بطورى‌كه گفته شده است؛ در يك جلسه حدود سى هزار مسأله از حضرت امام جواد الأئمه علیه السلام سوال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قاسم، خدمت حضرت امام جواد الأئمه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نيابت شما و نيز به نيابت پدر بزرگوارتان طواف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من گفته‌اند، طواف به نيابت ائمه علیهم السلام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مى‌توانى طواف كن كه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موسى بن قاسم خدمت امام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اجازه گرفتم تا به نيابت شما و پدرتان علیهما السلام طواف كنم، شما اجازه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جانب شما، الى ما شاء اللّه طواف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به خاطرم رسيد و به آن عمل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نيابت حضرت رسول اللّه صلی الله علیه و آله و سلم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نيابت حضرت اميرالمؤمنين علیه السلام ، روز سوم به نيابت حضرت امام حسن علیه السلام ، روز چهارم به نيابت حضرت امام حسين علیه السلام ، روز پنجم به نيابت حضرت علىّ بن حسين علیهما السلام ، روز ششم به نيابت حضرت امام محمّد باقر علیه السلام ، روز هفتم به نيابت حضرت امام صادق علیه السلام ، روز هشتم به نيابت حضرت امام موسى كاظم علیه السلام ، روز نهم به نيابت پدر بزرگوارتان حضرت امام رضا علیه السلام ، و روز دهم نيز، اى آقاى من، به نيابت شما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ولايت آن بزرگواران و به دين خداوند متعال ایمان دارم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الأئمه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 صورت به دينى متدين هستى كه غير از آن از بندگان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قاسم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مواقع به نيابت مادر </w:t>
      </w:r>
      <w:bookmarkStart w:id="103" w:name="pg7833_72050"/>
    </w:p>
    <w:p>
      <w:pPr>
        <w:pStyle w:val="BookText"/>
        <w:rPr/>
      </w:pPr>
      <w:bookmarkEnd w:id="103"/>
      <w:r>
        <w:rPr>
          <w:rFonts w:ascii="IRNazanin" w:hAnsi="IRNazanin" w:eastAsia="IRNazanin"/>
          <w:color w:val="111111"/>
          <w:sz w:val="28"/>
          <w:sz w:val="28"/>
          <w:szCs w:val="28"/>
          <w:rtl w:val="true"/>
          <w:lang w:bidi="fa-IR"/>
        </w:rPr>
        <w:t>شما حضرت فاطمه علیها السلام طواف كرده‌ام، و گاهى هم به اين نيت طواف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زياد انجام بده كه بهترين كارهاى توست</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104" w:name="__RefHeading___Toc5603334_1051229030"/>
      <w:bookmarkStart w:id="105" w:name="_Toc38"/>
      <w:bookmarkEnd w:id="104"/>
      <w:r>
        <w:rPr>
          <w:rtl w:val="true"/>
        </w:rPr>
        <w:t>تصریح حضرت رضا علیه السلام به امامت حضرت جواد علیه السلام</w:t>
      </w:r>
      <w:bookmarkEnd w:id="105"/>
    </w:p>
    <w:p>
      <w:pPr>
        <w:pStyle w:val="BookText"/>
        <w:rPr/>
      </w:pPr>
      <w:r>
        <w:rPr>
          <w:rFonts w:ascii="IRNazanin" w:hAnsi="IRNazanin" w:eastAsia="IRNazanin"/>
          <w:color w:val="111111"/>
          <w:sz w:val="28"/>
          <w:sz w:val="28"/>
          <w:szCs w:val="28"/>
          <w:rtl w:val="true"/>
          <w:lang w:bidi="fa-IR"/>
        </w:rPr>
        <w:t>حضرت رضا علیه السلام قبل از شهادت خود امر امامت حضرت جواد الأئمه علیه السلام را برای شیعیان واضح نموده بودند، و در موقعیت‌های مختلف تصریح به امامت حضرت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نجاشی قدس سره از مسافر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أَبُو الْحَسَنِ علیه السلام بِخُرَاسَانَ،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بِأَبِی جَعْفَرٍ فَإِنَّهُ صَاحِبُکَ</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در خراسان به من امر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امام تو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ظاهر این روایت دانسته می‌شود گویا راوی این روایت در اواخر عمر شریف حضرت رضا علیه السلام در خراسان، در محضر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او را امر می‌کنند که بنابر مصالحی به محضر حضرت جواد الأئمه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از حضرت جواد الأئمه علیه السلام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نجاشی از حسین بن یسار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بن قیاما در صریا از حضرت رضا علیه السلام اذن ورود گرفتیم و حضرت به ما اذن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حسین بن قیاما به حضرت عرض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الْأَرْضُ مِنْ أَنْ یَکُونَ فِیهَا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فِیهَا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وَاحَد صَامِتٌ لَا یَتَکَلَّمُ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أَنَّکَ لَسْتَ بِإِمَامٍ،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لَکَ وَلَدٌ وَ إِنَّمَا هِی فِی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أنّه </w:t>
      </w:r>
    </w:p>
    <w:p>
      <w:pPr>
        <w:pStyle w:val="BookText"/>
        <w:rPr/>
      </w:pPr>
      <w:r>
        <w:rPr>
          <w:rFonts w:ascii="Amiri" w:hAnsi="Amiri" w:eastAsia="Amiri" w:cs="Amiri"/>
          <w:color w:val="111111"/>
          <w:sz w:val="28"/>
          <w:sz w:val="28"/>
          <w:szCs w:val="28"/>
          <w:rtl w:val="true"/>
          <w:lang w:bidi="ar-SA"/>
        </w:rPr>
        <w:t>لَا تَمْضِی الْأَیَّامُ وَ اللَّیَالِی حَتَّی یُولَدَ لِی ذَکَرٌ مِنْ صُلْبِی یَقُومُ بِمِثْلِ مَقَامِی، یَحِیی الْحَقَّ وَ یَمْحَقُ الْبَاطِلَ</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خالی از امام می‌ماند؟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دو امام در زمین 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یکی از آن‌ها ساکت باشد 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قیاما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دانستم که شما امام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امام در عقب و نسل امام قبلی است و شما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روزها و شب‌ها نخواهد گذشت تا آن‌که فرزند پسری از صلب من، برایم متولد می‌شود که او چون من به پا خواهد ایستاد، و حقّ را زنده می‌کند و باطل را نابود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مرحوم صفار قدس سره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حسین بن قیاما نقل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الرِّضَا علیه السلام وَ قَدْ وُلِدَ لَهُ أَبُو جَعْفَرٍ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وَهَبَ لِی مَن یَرِثُنِی وَ یَرِثُ آلَ دَاوُدَ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پسرشان حضرت جواد الأئمه علیه السلام متولد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مولودی عنایت کرد که از من و آل داوود ارث می‌برد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آن جائی‌که حضرت رضا علیه السلام می‌فرمایند فرزندم از آل داوود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منظور حضرت فقط میراث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همهٔ معجزات و فضائل انبیاء عظام علیهم السلام ، محضر حضرت جواد الأئمه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توجه به روایات دیگر، باید گفت اگر انبیاء عظام علیهم السلام فضیلت و مقامی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معجزه‌ای انجام و از ایشان به منسه ظهور رسیده است، به برکت حضرات معصومین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دیگری مرحوم امین الأسلام طبرسی قدس سره از بزنطی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مِنْ بَعْدِ صَاحِبِكَ؟ وَ لَمْ يَكُنْ رُزِقَ أَبَا جَعْفَرٍ، فَدَخَلْتُ عَلَى اَلرِّضَا علیه السلام فَأَخْبَرْتُهُ بِمَا سَأَلَنِي بِهِ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يَجْتَرِئُ أَحَدٌ أَنْ يَقُولَ اِبْنِي وَ لَيْسَ لَهُ وَلَدٌ؟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نجاشی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صاحب اختیار تو حضرت رضا علیه السلام ، امام کیست؟ و این سؤال را در زمانی نمود که هنوز حضرت جواد الأئمه علیه السلام متولد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محضر حضرت رضا علیه السلام رسیدم و حضرت را از سؤالی‌که فرزند نجاشی از من نموده بود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می‌باشد، بعد حضرت به بزنطی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 که آگاه از اسرار الهی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جرأت دارد که بگوید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هنوز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روایت شریف به خوبی دانسته می‌شود که امام بعد از حضرت رضا علیه السلام ، تنها فرزندِ پسر حضرت، وجود نازنین حضرت جواد الأئمه علیه السلام ،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جانشین حضرت، در در همهٔ امور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حضرت در روایت آخر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يَجْتَرِئُ أَحَدٌ أَنْ يَقُولَ اِبْنِي وَ لَيْسَ لَهُ وَلَدٌ؟؛ آیا کسی، جرأت دارد که بگوید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هنوز فرزندیندارد؟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دانسته می‌شود که حضرت، از لوح محفوظ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حضرت از لوح محو و اثبات این خبر را داده بودند، تغییر و تبدیل در آن ممکن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جائی‌که حضرت با قاطعیت خبر از امامت حضرت جواد الأئمه علیه السلام می‌دهند، و سؤال کننده را آگاه می‌کنند که هیچ تغییری در این خبر راه ندارد، دانسته می‌شود که خبر دادن ایشان از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آباء بزرگوار خود و از طریق حضرت خاتم الأنبیاء صلی الله علیه و آله و سلم نیز از این مهم آگاه شده بودند، و خبر 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الإسلام کلینی قدس سره از حسن بن جهنم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رضا علیه السلام نشسته بودم که حضرت، فرزند خود، حضرت جواد الأئمه علیه السلام را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بودند را فراخواندند و ایشان را در آغوش من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جواد الأئمه علیه السلام را درآور، و ایشان را برهنه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پیراهن حضرت جواد الأئمه علیه السلام 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بَيْنَ كَتِفَيْهِ، فَنَظَرْتُ فَإِذَا فِي أَحَدِ كَتِفَيْهِ شَبِيهٌ بِالْخَاتَمِ دَاخِلٌ فِي اللَّحْمِ، ثُمَّ قَالَ أَ تَرَي هَذَا كَانَ مِثْلُهُ فِي هَذَا الْمَوْضِعِ مِنْ أَبِي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دو شانهٔ حضرت جواد الأئمه علیه السلام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نگاه کردم، ناگاه در یکی از شانه‌های حضرت مُهر مانندی از گوشت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می‌بینی؟ مانند آن در چنین جائی از بدن پدرم 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این روایت شریف حضرت رضا علیه السلام برای اثبات امامت حضرت جواد الأئمه علیه السلام ، متذکر نشانه‌ای در بدن مطهر حضرت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نشان در بدن همهٔ ائمه اطهار علیهم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مصالحی حضرت این نشانه را فقط نسبت به پدر بزرگوارشان حضرت موسی بن جعفر علیهما السلام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این نشان طبق نصوص در بدن نازنین خاتم الأنبیاء صلی الله علیه و آله و سلم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مرحوم ثقة الإسلام کلینی قدس سره از معمّر خلاّد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وَ ذَکَرَ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إِلَی ذَلِکَ؟ هَذَا أَبُو جَعْفَرٍ قَدْ أَجْلَسْتُهُ مَجْلِسِی وَ صَیَّرْتُهُ مَکَانِی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یَتَوَارَثُ أَصَاغِرُنَا عَنْ أَکَابِرِنَا اَلْقُذَّةَ بِالْقُذَّةِ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شنيدم كه مطلبی را بيان كردند،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ها چه نيازى است؟ ايشان ابو جعفر هستند، كه وی را در جاى خود نشانده‌ام، و در منزلت خودم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خردسالان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موبه‌مو از بزرگترهایمان ارث مى‌برند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شریف چند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نظر می‌رسد در آغاز کلام، حضرت رضا علیه السلام شروع به بیان مطالبی نموده، و برخی از حاضرین تمایل خود را به آن مطلب یا چیز دیگری، اظهار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رضا علیه السلام بلافاصله با بیان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حَاجَتُکُمْ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مجلس را متنبه و آگاه می‌کنند، که آن‌چه شما گمان می‌کنید ارزشمند است، با وجود حضرت جواد الأئمه علیه السلام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حضرت جواد الأئمه </w:t>
      </w:r>
    </w:p>
    <w:p>
      <w:pPr>
        <w:pStyle w:val="BookText"/>
        <w:rPr/>
      </w:pPr>
      <w:r>
        <w:rPr>
          <w:rFonts w:ascii="IRNazanin" w:hAnsi="IRNazanin" w:eastAsia="IRNazanin"/>
          <w:color w:val="111111"/>
          <w:sz w:val="28"/>
          <w:sz w:val="28"/>
          <w:szCs w:val="28"/>
          <w:rtl w:val="true"/>
          <w:lang w:bidi="fa-IR"/>
        </w:rPr>
        <w:t>علیه السلام ، و قبول امامت و ولایت الهی ایشان، به آن‌چه در نیت دارید، و برایتان ارزشمند است نیز بدون تردید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روایت شریف، تصریح حضرت رضا علیه السلام به امامت حضرت جواد الأئمه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نکته به خوبی از این‌که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جَعْفَرٍ قَدْ أَجْلَسْتُهُ مَجْلِسِی وَ صَیَّرْتُهُ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سومی که از این روایت شریف دانسته می‌شود، این است که سن امام معصوم علیه السلام چیزی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علم امام معصوم علیه السلام چون دیگر صفاتش، از جانب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هر سنی که باشد، قادر به امامت شیعیان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یَتَوَارَثُ أَصَاغِرُنَا عَنْ أَکَابِرِنَا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چه در ظاهر سن حضرت جواد الأئمه علیه السلام 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کمی سن، مانعی برای امامت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اهل بیتِ عصمت و طهارت علیهم السلام خاندانى هستند كه خردسالانشان همه چيز را موبه‌مو از بزرگ‌سالانشان، به لطف خداوند متعال، به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عیسی علیه السلام در همان بدو ولادت طبق صریح آیهٔ قرآن از طرف خداوند متعالبه مقام پیامبری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بدو تولد، با بیانی شیوا خود از این مهم خبر داده‌اند و زبان گشوده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بندهٔ خاص خداوند هستم که به من کتاب آسمانی عنایت کرده و مرا نبیّ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روایت شریف، که از مفهوم آن دانسته می‌شود این است که گوئی حضرت امام رضا علیه السلام با اعلام جانشینی جواد الأئمه علیه السلام ، خبر از شهادت قریب الوقوع خود می‌دهند، و شیعیان را از آینده‌ای نزدیک و خبر شهادت خود آگاه می‌کنند، که نشان از علمِ غیب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مرحوم ثقة الإسلام کلینی قدس سره نقل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وَاقِفاً بَیْنَ یَدَیْ أَبِی الْحَسَنِ علیه السلام بِخُرَاسَانَ،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کَوْنٌ فَإِلی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أَبِی‌جَعْفَرٍ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 الْقَائِلَ اسْتَصْغَرَ سِنَّ أَبِی‌جَعْفَرٍ علیه السلام ، فَقَالَ أَبُو </w:t>
      </w:r>
    </w:p>
    <w:p>
      <w:pPr>
        <w:pStyle w:val="BookText"/>
        <w:rPr/>
      </w:pP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بَعَثَ عِیسَی بْنَ مَرْیَمَ علیه السلام رَسُولاً نَبِیّاً، صَاحِبَ شَرِیعَةٍ مُبْتَدَأَةٍ، فِی أَصْغَرَ مِنَ السِّنِّ الَّذِی فِیهِ أَبُو جَعْفَرٍ علیه السلام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خراسان در مقابل حضرت رضا علیه السلام ایستاده بودم که 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حادثه‌ای رخ داد 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ابو جعفر، پس گویا گوینده سنّ حضرت جواد الأئمه علیه السلام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عیسی بن مریم علیه السلام را در سنّی کوچک‌تر از آن‌چه حضرت جواد الأئمه علیه السلام دارند به عنوان رسول و پیامبر و صاحب شریعتی نو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حضرت جواد الأئمه علیه السلام در أیّام نوجوانی به امامت رسیدند، جناب عیسی علیه السلام از حین ولادت مبعوث به رسالت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زن از بنى‌اسرائيل به حضرت مريم علیها السلام افترا زدند و به او خطاب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منکر و شگفت‌آوری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اهانت‌ها را به حضرت مریم علیه السلام نمودند به آن‌ها جوابی نداد 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قٰالُوا كَيْفَ نُكَلِّمُ مَنْ كٰانَ فِي اَلْمَهْدِ صَبِيًّا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اشاره نمود به عيسى كه با او سخن بگوئيد و از او جواب بشنويد،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بگوئيم با كسى كه در گهواره است و طفل شيرخواره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عيسى علیه السلام در همان أیّام طفولیت به امر الهى شروع به سخن گفتن نمود و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 وَ جَعَلَنِي مُبٰارَكاً أَيْنَ مٰا كُنْتُ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درستى‌كه من بندۀ خدا هستم، به من كتابی آسمانی داده است و مرا پيغمبر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مرا هر جا كه باشم، با بركت گردانيده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امام جعفر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 برکت بودن آن است كه از جهت علم و كمال و شفاى بيماران و زنده كردن مردگان، هر جا كه باشم نفع من به خلق مى‌رسد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 همان‌گونه که حضرت عیسی علیه السلام از همان بدو تولد به پیامبری مبعوث شدند و قادر بودند معجزات شگفت‌انگیزی انجام داده و مردگان را زنده نمایند یا کور مادر زادی 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ندارد، اگر بگوئیم حضرت جواد الأئمه علیه السلام نیز در سنین نوجوانی به امامت رسیده‌اند و در همان سنین نوجوانی قادر بوده‌اند معجزات حضرت عیسی علیه السلام را به منسه ظهور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همان‌گونه که در این نوشتار نیز مکرراً تصریح شده است، و روایات آن نقل گردیده اگر انبیاء عظام علیهم السلام قادر به انجام معجزه‌ای بوده‌اند به برکت اهل بیت عصمت و طهارت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این‌که حضرت جواد الأئمه علیه السلام در سنین نوجوانی به امامت رسیدند، هیچ‌گونه قدحی را متوجه حضرت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ثقة الإسلام کلینی قدس سره از علیّ بن ابراهیم از پدرش نقل کرده است که علیّ بن حسّان به حضرت جواد الأئمه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یُنْکِرُونَ عَلَیْکَ حَدَاثَةَ سِنِّکَ،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یُنْکِرُونَ مِنْ ذلِکَ، قَوْلَ اللّهِ عَزَّ وَ جَلَّ؟ لَقَدْ قَالَ اللّهُ عَزَّ وَ جَلَّ لِنَبِیِّه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هذِةِ سَبِیلِی أَدْعُوا إِلَی اَللّهِ عَلی بَصِیرَةٍ أَنَا وَ مَنِ اِتَّبَعَنِی</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تَبِعَهُ إِلَّا عَلِیٌّ علیه السلام وَ لَهُ تِسْعُ سِنِینَ وَ أَنَا ابْنُ تِسْعِ سِنِینَ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مردم به جهت کم بودن سنّ شما از شما عیب‌جوئی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مطلب، به غیر از خداوند عزّ و جل، از هیچ‌کس دیگری عیب‌جوئی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 جل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من و پیروانم همین است که خلق را به خدا، با بینایی و بصیرت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از رسول خدا صلی الله علیه و آله و سلم جز علیّ علیه السلام ، کس دیگری پیروی نکرد، درحالی‌که نه سال داشت و من هم نه ساله هستم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فرمایش حضرت دانسته می‌شود که اگر کسی به جهت این‌که ایشان در سنین نوجوانی به امامت رسیده‌اند، عیب‌جوئی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خداوند متعال عیب‌جوئی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ایشان را در این سنّین به امامت رسانده است، و هرگونه عیب‌جوئی در این زمینه </w:t>
      </w:r>
    </w:p>
    <w:p>
      <w:pPr>
        <w:pStyle w:val="BookText"/>
        <w:rPr/>
      </w:pPr>
      <w:r>
        <w:rPr>
          <w:rFonts w:ascii="IRNazanin" w:hAnsi="IRNazanin" w:eastAsia="IRNazanin"/>
          <w:color w:val="111111"/>
          <w:sz w:val="28"/>
          <w:sz w:val="28"/>
          <w:szCs w:val="28"/>
          <w:rtl w:val="true"/>
          <w:lang w:bidi="fa-IR"/>
        </w:rPr>
        <w:t>در حقیقت عیب‌جوئی از خداوند متعال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اشاره است به حدیث یوم الدار که پیامبر صلی الله علیه و آله و سلم بعد از بعثت همهٔ أقوام و نزدیکان خود را به منزلشان دعوت کردند و اسلام را به آن‌ها عرضه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به غیر از حضرت علیّ علیه السلام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من ایمان آورد او پس از من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همه مورخین در آن روز هیچ کس جز حضرت علیّ بن ابی‌طالب علیهما السلام که نه ساله بودند، به پیامبر صلی الله علیه و آله و سلم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خداوند در قرآن با این‌که حضرت علیّ علیه السلام در هنگام اجابت دعوت رسول خدا صلی الله علیه و آله و سلم نه سال بیشتر نداشته‌اند، ایشان را به عنوان جانشین رسول خدا صلی الله علیه و آله و سلم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کسی به جهت کم بودن سن حضرت جواد الأئمه علیه السلام از ایشان عیب‌جوئی نماید، از خداوند عیب‌جوئی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نوجوانی چونان امیر المؤمنین علیه السلام را در قرآن به عنوان جانشین رسول خدا صلی الله علیه و آله و سلم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حضرت علیّ علیه السلام نه سال بیشتر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کم بودن سنّ حضرت نقصانی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خداوند به جهت قبول اسلام از حضرت علیّ علیه السلام چنین تجلیلی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با بصیرت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مردمبه جهت کمی سنّ حضرت جواد الأئمه علیه السلام از ایشان عیب‌جوئی می‌نمایند، در واقع از خداوند عیب‌جوئی کرده‌اند که چرا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دوران نوجوانی بوده است به سبب اجابت دعوت رسول خدا صلی الله علیه و آله و سلم مورد ستایش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ثقة الإسلام کلینی قدس سره از علىّ بن سيف از يكى از اصحاب مورد اعتماد اماميّه، نقل مى‌كند كه خدمت حضرت ابو جعفر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کمى سنّ شما سخن مى‌گويند، حضرت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أَوْحَی إِلَی دَاوُدَ علیه السلام أَنْ یَسْتَخْلِفَ سُلَیْمَانَ وَ هُوَ صَبِیٌّ یَرْعَی اَلْغَنَمَ، فَأَنْکَرَ ذَلِکَ عُبَّادُ بَنِی إِسْرَائِیلَ وَ عُلَمَاؤُهُمْ، فَأَوْحَی اَللَّهُ إِلَی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عَصَا اَلْمُتَکَلِّمِینَ وَ عَصَا سُلَیْمَانَ وَ اِجْعَلْهَا فِی بَیْتٍ، وَ اِخْتِمْ عَلَیْهِا بِخَوَاتِیمِ اَلْقَوْمِ فَإِذَا کَانَ مِنَ اَلْغَدِ، فَمَنْ کَانَتْ عَصَاهُ قَدْ أَوْرَقَتْ وَ أَثْمَرَتْ فَهُوَ اَلْخَلِیفَةُ، فَأَخْبَرَهُمْ دَاوُدُ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رَضِینَا وَ سَلَّمْنَا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به حضرت داوود علیه السلام وحی کرد که حضرت سلیمان علیه السلام را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کودک بود و گوسفند می‌چراند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علماء بنی اسرائیل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حضرت داوود علیه السلام وحی فرستاد که عصای زبان‌گشایان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سلیمان را بگیر و در خانه‌ای بگذار و با انگشترهای مردم بر آن مهر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هر کسی که عصایش برگ و میوه در آورد، او خلیفه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به آنان فرمود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گشته، تسلیم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هنگامی‌که همهٔ قوم حضرت داوود علیه السلام صبح با اشتیاقی به آنجا مراجعه کردند، دیدند که عصای حضرت سلیمان علیه السلام برگ و میوه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اعتراضی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مرحوم ثقة الإسلام کلینی قدس سره از محمّد عيسى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جَعْفَرٍ اَلثَّانِی علیه السلام فَنَاظَرَنِی فِی أَشْیَاءَ،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اَلشَّکُّ مَا لِأَبِی</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جواد الأئمه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چيزهايى حضرت با من مناظره كردند،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به نظر می‌رسد، از آن جائی‌که سن شریف حضرت جواد الأئمه علیه السلام در هنگام به امامت رسیدن،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بن عیسی که محضر حضرت رسیده بوده است، شکی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بعد از مناظره و گفتگوهائی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فرزند دیگری غیر از من ندارد، تا نسبت به امامت من شکی در قلبت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در این زمان شخص دیگری نیز ادعای امامت نکرده بود، امر امامت فقط منحصر به حضرت جواد علیه السلام می‌گشت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الإسلام کلینی قدس سره از محمّد بن حسن بن عمار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منوره در محضر علیّ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حضرت امام جعفر 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دو سال بود که شاگرد ایشان بودم و هر چه از برادر بزرگوارشان حضرت موسی بن جعفر علیهما السلام شنیده بودند را برای من می‌فرمودند و من نیز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حضرت ابو جعفر محمّد بن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رسول خدا صلی الله علیه و آله و سلم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عَلِیُّ بْنُ جَعْفَرٍ بِلَا حِذَاءٍ وَ لَا رِدَاءٍ فَقَبَّلَ یَدَهُ وَ عَظَّمَهُ،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أَجْلِسُ وَ 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عَلِیُّ بْنُ جَعْفَرٍ إِلَی مَجْلِسِهِ جَعَلَ أَصْحَابُهُ یُوَبِّخُونَهُ وَ یَقُولُونَ أَنْتَ عَمُّ أَبِیهِ وَ أَنْتَ تَفْعَلُ بِهِ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اسْکُتُوا إِذَا کَانَ اللَّهُ عَزَّ وَ جَلَّ وَ قَبَضَ عَلَی لِحْیَتِهِ لَمْ یُؤَهِّلْ هَذِةِ الشَّیْبَةَ وَ أَهَّلَ هَذَا الْفَتَی وَ وَضَعَهُ حَیْثُ وَضَعَهُ أُنْکِرُ فَضْلَهُ، نَعُوذُ بِاللَّهِ مِمَّا تَقُولُونَ، بَلْ أَنَا لَهُ عَبْدٌ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 بن جعفر علیهما السلام بدون رداء و کفش، و با پای برهنه از جا پرید و دست ایشان را بوسید و به ایشان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الأئمه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جعفر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بنشینم در حالی‌که شما ایستاده‌اید؟ از این رو وقتی علیّ بن جعفر علیهما السلام به مکان خود بازگشت، اصحابش او را سرزنشکردند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عموی پدر ایشان هستید، و نسبت به ایشان این‌گونه عمل می‌کنید و خود را خوار می‌نمائید؟ علیّ بن جعفر علیهما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محاسن خود را به دست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مرا با این محاسن، شایسته امامت نمی‌داند و این جوان را شایسته مقام امامت می‌داند و ایشان را در این مقام قرار می‌دهد، من منکر مقام ایشان شوم؟ به خدا پناه می‌برم از آن‌چه شما می‌گوئید، بلکه من عبد ایشان هستم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کشی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جعفر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گمان می‌کنم از واقفیه</w:t>
      </w:r>
      <w:r>
        <w:rPr>
          <w:rStyle w:val="FootnoteAnchor"/>
          <w:rtl w:val="true"/>
        </w:rPr>
        <w:footnoteReference w:id="173"/>
      </w:r>
      <w:r>
        <w:rPr>
          <w:rFonts w:ascii="IRNazanin" w:hAnsi="IRNazanin" w:eastAsia="IRNazanin"/>
          <w:color w:val="111111"/>
          <w:sz w:val="28"/>
          <w:sz w:val="28"/>
          <w:szCs w:val="28"/>
          <w:rtl w:val="true"/>
          <w:lang w:bidi="fa-IR"/>
        </w:rPr>
        <w:t>بود به من گفت برادرت موسی بن جعفر علیهما السلام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ایشان را تقسیم کردیم، زنانشان ازدواج کردند و امام بعد از ایشان جانشین حضرتش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ایشان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پسرشان علیّ بن موسی الرّضا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تقسیم کردیم و زنان ایشان ازدواج نمودند و جانشین ایشان اکنون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جانشین ایشان کیست؟ گفتم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ابْنُهُ،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سِنِّکَ وَ قَدْرِکَ وَ أبْنِ جَعْفَرُ بْنُ مُحَمَّدٍ علیهما السلام تَقُولُ هَذَا القَوْلَ فِی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أَرَاکَ إِلَّا شَیْطَاناً،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بِلِحْیَتِهِ فَرَفَعَهَا إِلَی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حِیلَتِی إِنْ کَانَ اللَّهُ رَآهُ أَهْلًا لِهَذَا وَ لَمْ یَرَ هَذِةِ الشَّیْبَةَ لِهَذَا أَهْلًا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پسرشان ابو جعفر محمّد تقی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سن و منزلتی که داری و با وجود این‌که فرزند امام صادق علیه السلام هستی دربارهٔ پسر بچه‌ای این حرف را می‌زنی؟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یک شیطان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هنگام حضرت علیّ بن جعفر علیهما السلام محاسن خود را گرفتند و به طرف آسمان بلند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کرد اگر خداوند متعال ایشان را لایق این منصب بداند، ولی این محاسن سفید را لایق منصب امامت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کشی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عبد اللّه الحسن بن موسی بن جعفر نقل کرده است که در مدینه محضر حضرت جواد الأئمه علیه السلام بودم و حضرت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ایشان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از اهالی مدینه نیز آنجا نشسته بود که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الْفَتَی؟ وَ أَشَارَ إِلَی أَبِی‌جَعْفَرٍ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وَصِیُّ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قَدْ مَاتَ مُنْذُ مِائَتَیْ سَنَةٍ وَ کَذَا وَ کَذَا سَنَةً وَ هَذَا حَدَثٌ کَیْفَ یَکُونُ هَذَا وَصِیَّ رَسُولِ اللَّهِ صلی الله علیه و آله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کیست؟ و به حضرت جواد الأئمه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ایشان وصیّ رسول خد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سبحان اللَّه پیامبر بیش از دویست و چند سال است که از دنیا رفته‌اند، و این شخص خیلی جوان می‌باشند چگونه ممکن است ایشان وصیّ رسول خدا صلی الله علیه و آله و سلم 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وصیّ علیّ بن موسی، وصیّ موسی بن جعفر، وصیّ جعفر بن محمّد هستند و جعفر، وصیّ محمّد بن علیّ، و محمّد، وصیّ علیّ بن الحسین، و علیّ، وصیّ حسین بن علیّ و حسین، وصیّ حسن بن علیّ و حسن، وصیّ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 وصیّ رسول خدا صلوات اللَّه علیهم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طبیب جلو آمد تا حضرت جواد الأئمه علیه السلام </w:t>
      </w:r>
    </w:p>
    <w:p>
      <w:pPr>
        <w:pStyle w:val="BookText"/>
        <w:rPr/>
      </w:pPr>
      <w:r>
        <w:rPr>
          <w:rFonts w:ascii="IRNazanin" w:hAnsi="IRNazanin" w:eastAsia="IRNazanin"/>
          <w:color w:val="111111"/>
          <w:sz w:val="28"/>
          <w:sz w:val="28"/>
          <w:szCs w:val="28"/>
          <w:rtl w:val="true"/>
          <w:lang w:bidi="fa-IR"/>
        </w:rPr>
        <w:t>را فصد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 بن جعفر علیهما السلام از جای خود برخاستند و به حضرت جواد الأئمه علیه السلام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تَبْدَأُنِی لِیَکُونَ حِدَّةُ الْحَدِیدِ بِیَّ قَبْلَکَ،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یَهْنِئُکَ هَذَا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لَهُ الْعِرْقَ، ثُمَّ أَرَادَ أَبُو جَعْفَرٍ علیه السلام النُّهُوضَ فَقَامَ عَلِیُّ بْنُ جَعْفَرٍ علیهما السلام فَسَوَّی لَهُ نَعْلَیْهِ حَتَّی یَلْبَسَهُمَا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اوّل از من آغاز کند تا سختی آهن برای فصد، قبل از شما در من اثر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کنم که این شخص عموی پدر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رگ ایشان را فصد نمود، سپس وقتی حضرت جواد الأئمه علیه السلام می‌خواستندبرخیزند، حضرت علیّ بن جعفر علیهما السلام ایستادند و کفش‌های امام را جفت کردند و مقابل حضرت قرار دادند تا حضرت کفش‌های خود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مقرم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خدمت حضرت امام رضا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آن‌كه خداوند، حضرت جواد الأئمه علیه السلام را به شما ببخشد، از شما سؤال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فرزندى به من خواهد بخشيد كه چشمان ما به سبب وى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حادثه‌اى واقع شد، چه كسى امام خواهد بود؟ حضرت امام رضا علیه السلام به ابا جعفر جواد علیه السلام كه در مجلس حضور داشتند،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گويا راوى سنّ حضرت جواد علیه السلام را كوچك پنداشت، پس به امام رضا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ايشان كودكى سه 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براى او توضيح دادند و به او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امامت، از جانب خداوند نگاه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خداوند نیز تدبير امر او را به دست خواهد داشت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اندك، زيانى بدان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عيسى علیه السلام ، هنگامى‌كه به وظيفه حجّيت قيام كرد، كمتر از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وقتى‌كه حاضران به پا خاستند، حضرت رضا علیه السلام روى </w:t>
      </w:r>
    </w:p>
    <w:p>
      <w:pPr>
        <w:pStyle w:val="BookText"/>
        <w:rPr/>
      </w:pPr>
      <w:r>
        <w:rPr>
          <w:rFonts w:ascii="IRNazanin" w:hAnsi="IRNazanin" w:eastAsia="IRNazanin"/>
          <w:color w:val="111111"/>
          <w:sz w:val="28"/>
          <w:sz w:val="28"/>
          <w:szCs w:val="28"/>
          <w:rtl w:val="true"/>
          <w:lang w:bidi="fa-IR"/>
        </w:rPr>
        <w:t>بديشان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مفضل را كه به كمتر از اين قانع مى‌گردید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مرحوم ابن شهرآشوب قدس سره از بنان بن نافع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سؤال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بعد از شما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عَلَیْکَ مِنْ هَذَا اَلْبَابِ مَنْ وَرِثَ مَا وَرِثْتُهُ مَنْ قَبْلِی وَ هُوَ حُجَّةُ اَللَّهِ تَعَالَی مِنْ بَعْدِی، فَبَیْنَا أَنَا کَذَلِکَ إِذْ دَخَلَ عَلَیْنَا مُحَمَّدُ بْنُ عَلِیٍّ علیهما السلام فَلَمَّا بَصُرَ بِی،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أُحَدِّثُکَ بِحَدِیثٍ؟ إِنَّا مَعَاشِرَ اَلْأَئِمَّةِ إِذَا حَمَلَتْهُ أُمُّهُ یَسْمَعُ اَلصَّوْتَ مِنْ بَطْنِ أُمِّهِ أَرْبَعِینَ یَوْماً فَإِذَا أَتَی لَهُ فِی بَطْنِ أُمِّهِ أَرْبَعَةُ أَشْهُرٍ رَفَعَ اَللَّهُ تَعَالَی لَهُ أَعْلاَمَ اَلْأَرْضِ فَقَرَّبَ لَهُ مَا بَعُدَ عَنْهُ حَتَّی لاَ یَعْزُبُ عَنْهُ حُلُولُ قَطْرَةِ غَیْثٍ نَافِعَةٍ وَلاَ ضَارَّةٍ، وَ إِنَّ قَوْلَکَ لِأَبِی اَلْحَسَنِ مَنْ حُجَّةُ اَلدَّهْرِ وَ اَلزَّمَانِ مِنْ بَعْدِهِ، فَالَّذِی حَدَّثَکَ أَبُو اَلْحَسَنِ مَا سَأَلْتَ عَنْهُ هُوَ اَلْحُجَّةُ عَلَیْکَ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عَلَیْنَا أَبُو اَلْحَسَنِ،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أَذْعِنْ لَهُ بِالطَّاعَةِ، فَرُوحُهُ رُوحِی وَ رُوحِی رُوحُ رَسُولِ اَللَّهِ</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درب کسی بر تو وارد خواهد شد، که وارث مقامی است که من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برده‌ام، و او بعد از من حجّت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حین که خدمت حضرت بودم، ناگاه حضرت جواد الائمه علیه السلام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 جواد الائمه علیه السلام به من افتاد،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برایت نقل کنم؟ ما گروه امامان، وقتی مادرمان باردار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رحم مادر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را تا چهل روز در رحم مادر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رحم مادر، چهار ماهه شویم، خداوند پستی و بلندی‌های زمین را به ما نشان می‌دهد، به نحوی‌که برای ما نزدیک خواهد بود، آن‌چه دور از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 قطرهٔ باران نافع یا زیان‌دار از دید ما پنهان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سؤال کردی حجّت روزگار و امام زمان </w:t>
      </w:r>
      <w:bookmarkStart w:id="106" w:name="pg7833_72063"/>
    </w:p>
    <w:p>
      <w:pPr>
        <w:pStyle w:val="BookText"/>
        <w:rPr/>
      </w:pPr>
      <w:bookmarkEnd w:id="106"/>
      <w:r>
        <w:rPr>
          <w:rFonts w:ascii="IRNazanin" w:hAnsi="IRNazanin" w:eastAsia="IRNazanin"/>
          <w:color w:val="111111"/>
          <w:sz w:val="28"/>
          <w:sz w:val="28"/>
          <w:szCs w:val="28"/>
          <w:rtl w:val="true"/>
          <w:lang w:bidi="fa-IR"/>
        </w:rPr>
        <w:t>بعد از شما کیست، همان کسی را که ایشان فرمودند، حجّت و امام بر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الأئمه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ستایش‌گر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نزد ما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و اعتراف به اطاعت از ایشان نما، که روح ایشان روح من می‌باشد، و روح من روح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این حدیت شریف به وسیله حضرت رضا علیه السلام ، تصریح به امامت حضرت جواد الأئمه علیه السلام شده است، از این روایت به خوبی می‌توان پی به مقام والا و عظمت امام معصوم علیه السلام برد، که چگونه عالم امکان در محضرشان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زمانی‌که در رحم مادر فقط چهار ماه دارند، و به حسب ظاهر هنوز متولد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امام معصوم علیه السلام در رحم مادر این چنین احاطه‌ای به عالم امکان دارند، دیگر جای بحثی باقی نمی‌ماند، و به خوبی می‌توان فهمید که اگر چه حضرت، به حسب ظاهر، در ایّام نوجوانی به امامت رسیده‌اند، ولی از آن جائی که علم امام معصوم علیه السلام ، حضوری و از جانب خداوند متعال می‌باشد، هیچ چیز از محضرشان پنهان نخواهد بود</w:t>
      </w:r>
      <w:r>
        <w:rPr>
          <w:rFonts w:eastAsia="IRNazanin" w:cs="IRNazanin"/>
          <w:color w:val="111111"/>
          <w:sz w:val="28"/>
          <w:szCs w:val="28"/>
          <w:rtl w:val="true"/>
          <w:lang w:bidi="fa-IR"/>
        </w:rPr>
        <w:t>.</w:t>
      </w:r>
    </w:p>
    <w:p>
      <w:pPr>
        <w:pStyle w:val="Heading2"/>
        <w:numPr>
          <w:ilvl w:val="1"/>
          <w:numId w:val="1"/>
        </w:numPr>
        <w:rPr/>
      </w:pPr>
      <w:bookmarkStart w:id="107" w:name="__RefHeading___Toc5603336_1051229030"/>
      <w:bookmarkStart w:id="108" w:name="_Toc39"/>
      <w:bookmarkEnd w:id="107"/>
      <w:r>
        <w:rPr>
          <w:rtl w:val="true"/>
        </w:rPr>
        <w:t>تصریح امام کاظم علیه السلام به امامت حضرت جواد الأئمه علیه السلام</w:t>
      </w:r>
      <w:bookmarkEnd w:id="108"/>
    </w:p>
    <w:p>
      <w:pPr>
        <w:pStyle w:val="BookText"/>
        <w:rPr/>
      </w:pPr>
      <w:r>
        <w:rPr>
          <w:rFonts w:ascii="IRNazanin" w:hAnsi="IRNazanin" w:eastAsia="IRNazanin"/>
          <w:color w:val="111111"/>
          <w:sz w:val="28"/>
          <w:sz w:val="28"/>
          <w:szCs w:val="28"/>
          <w:rtl w:val="true"/>
          <w:lang w:bidi="fa-IR"/>
        </w:rPr>
        <w:t>شیخ الطایفة، مرحوم شیخ طوسی قدس سره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كاظم علیه السلام براى محمّد بن سنان و يزيد بن سليط زيدى كه از فرزندان زيد بن علىّ بودند، سال‌ها قبل از ولادت حضرت امام جواد الأئمه علیه السلام درباره امر امامت ایشان تصریح کرده و نسبت به رعایت حقّ ایشان سفارش نمودند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از آن‌که حضرت امام کاظم علیه السلام به عراق بروند، خدمت حضرت امام موسى بن جعفر علیهما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فرزند ايشان، حضرت امام رضا علیه السلام نيز در مقابل ايشان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اتفاقى خواهد افتاد؛ بي‌قرارى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رفتن خود به سوى طاغوت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ناراحتی که موجب قتل یا زندان شود از طرف او نمی‌بینم و هم از جانب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ستم‌کاران را گمراه می‌کند و آن‌چه بخواهد، انجام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آن جائی‌که مسألۀ امامت و جانشينى حضرت امام كاظم علیه السلام ، محمّد بن سنان را به شدّت نگران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شوم، منظور شما چیست؟ یعنی عاقبت امر چه خواهد شد و چه كسى پس از شما، امامت را بر عهده خواهد داشت؟ از این رو حضرت امام كاظم علیه السلام ، به حضرت امام رضا علیه السلام اشاره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ابْنِي هَذَا حَقَّهُ وَ جَحَدَهُ إِمَامَتَهُ مِنْ بَعْدِي كَانَ كَمَنْ ظَلَمَ عَلِيَّ بْنَ أَبِي‌طَالِبٍ علیه السلام إِمَامَتَهُ وَ جَحَدَهُ حَقَّهُ بَعْدَ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لِي فِي الْعُمُرِ لَأُسَلِّمَنَّ لَهُ حَقَّهُ وَ لَأُقِرَّنَّ بِإِمَامَتِهِ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اللَّهُ فِي عُمُرِكَ وَ تُسَلِّمُ لَهُ حَقَّهُ علیه السلام وَ تُقِرُّ لَهُ بِإِمَامَتِهِ وَ إِمَامَةِ مَنْ يَكُونُ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التَّسْلِيمُ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حقّ اين فرزندم ظلم نماید و امامت ایشان را انكار کند، مثل كسى است كه به حضرت علىّ بن ابي‌طالب علیهما السلام ظلم نموده باشد و حقّ ایشان را پس از رسول خدا صلی الله علیه و آله و سلم انكار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عمر به من را طولانی کند، به امامتایشان اقرار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را طولانى مى‌نمايد و حقّ ایشان را بجا خواهى آورد و به امامت ایشان و امامت كسى كه بعد از ایشان است، اقرار خواهى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ایشان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خشنودم و در مقابل آن تسليم هستم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دیگری يزيد بن سليط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سفر عمره، در محضر حضرت امام موسى كاظم علیه السلام بودم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مرا گرفتار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پس از من، به پسرم علىّ علیه السلام محوّل مى‌شود كه همنام علىّ 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مرادم از نخستين علىّ، حضرت علىّ بن ابي‌طالب علیهما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مقصودم از علیّ ديگر، حضرت علىّ بن الحسين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علىّ علیه السلام فهم و حلم و پيروزى و محبّت و دين حضرت علىّ بن ابي‌طالب علیه السلام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محنت و صبر حضرت علىّ بن الحسين علیهما السلام نیز به او عنایت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چهار سال بعد از مرگ هارون، سخن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گذر كردى، او را به زودى در همین مکان ملاقات خواهی كرد، به ایشان بشارت بده كه فرزندى امين، مأمون و مبارك براى ایشان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کنیزی که این فرزند، از ایشان به دنیا می‌آید، کنیزی از خاندان ماریه، کنیز رسول خدا صلی الله علیه و آله و سلم و مادر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سلام مرا به آن کنیز برسانی، سلامم را به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سليط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امام کاظم علیه السلام ، با حضرت علیّ بن موسی الرّضا علیه السلام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به گفتگو با من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ذَلِکَ إِلَیْکَ وَ مَا عِنْدِی 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کُنَّا نُکَلِّفُکَ وَ لَا نَکْفِیکَ فَخَرَجْنَا حَتَّی انْتَهَیْنَا إِلَی ذَلِکَ الْمَوْضِعِ فَابْتَدَأَنِی،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الْمَوْضِعَ کَثِیراً مَا لَقِیتَ فِیهِ جِیرَتَکَ وَ عُمُومَتَکَ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قَصَصْتُ عَلَیْهِ الْخَبَرَ،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الْجَارِیَةُ فَلَمْ تَجِئْ بَعْدُ فَإِذَا جَاءَتْ بَلَّغْتُهَا مِنْهُ السَّلَامَ، فَانْطَلَقْنَا إِلَی مَکَّةَ فَاشْتَرَاهَا فِی تِلْکَ السَّنَةِ فَلَمْ تَلْبَثْ إِلَّا قَلِیلًا حَتَّی حَمَلَتْ فَوَلَدَتْ ذَلِکَ الْغُلَامَ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دربارۀ رفتن به عمره چیست؟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اختیار با شما است ولی من هزینۀ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کفایت نکنیم، به چیزیتکلیف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برای رفتن به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تا به همان مکانی که حضرت امام کاظم علیه السلام را ملاقات کرده بودم،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آغاز سخن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بسیار از یاران و عموهایت را دیدار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پدرشان به من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رضا علیه السلام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سلام ایشان را به آن کنیز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رهسپار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سال آن کنیز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 زمانی نگذشته بود که حامله شدند، و آن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آوردند</w:t>
      </w:r>
      <w:r>
        <w:rPr>
          <w:rFonts w:eastAsia="IRNazanin" w:cs="IRNazanin"/>
          <w:color w:val="111111"/>
          <w:sz w:val="28"/>
          <w:szCs w:val="28"/>
          <w:rtl w:val="true"/>
          <w:lang w:bidi="fa-IR"/>
        </w:rPr>
        <w:t>.)</w:t>
      </w:r>
      <w:r>
        <w:rPr>
          <w:rStyle w:val="FootnoteAnchor"/>
          <w:rtl w:val="true"/>
        </w:rPr>
        <w:footnoteReference w:id="179"/>
      </w:r>
      <w:bookmarkStart w:id="109" w:name="pg7833_72066"/>
    </w:p>
    <w:p>
      <w:pPr>
        <w:pStyle w:val="BookText"/>
        <w:rPr/>
      </w:pPr>
      <w:bookmarkEnd w:id="109"/>
      <w:r>
        <w:rPr>
          <w:rFonts w:ascii="IRNazanin" w:hAnsi="IRNazanin" w:eastAsia="IRNazanin"/>
          <w:color w:val="111111"/>
          <w:sz w:val="28"/>
          <w:sz w:val="28"/>
          <w:szCs w:val="28"/>
          <w:rtl w:val="true"/>
          <w:lang w:bidi="fa-IR"/>
        </w:rPr>
        <w:t>به هر تقدیر از آن جائی‌که حضرت جواد الأئمه علیه السلام در هنگام به امامت رسیدن نه سال</w:t>
      </w:r>
      <w:r>
        <w:rPr>
          <w:rStyle w:val="FootnoteAnchor"/>
          <w:rtl w:val="true"/>
        </w:rPr>
        <w:footnoteReference w:id="180"/>
      </w:r>
      <w:r>
        <w:rPr>
          <w:rFonts w:ascii="IRNazanin" w:hAnsi="IRNazanin" w:eastAsia="IRNazanin"/>
          <w:color w:val="111111"/>
          <w:sz w:val="28"/>
          <w:sz w:val="28"/>
          <w:szCs w:val="28"/>
          <w:rtl w:val="true"/>
          <w:lang w:bidi="fa-IR"/>
        </w:rPr>
        <w:t>یا هفت سال و چهار ماه و دو روز</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یا شش سال و چند ماه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عمر شریف و مبارکشان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در امامت حضرت، شک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مناظرات علمی فراوانی که حضرت جواد الأئمه علیه السلام با علماء اهل سنت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معجزات فراوران از حضرت، و با توجه به روایاتی که از آباء بزرگوارشان علیهم السلام و حضرت خاتم الأنبیاء صلی الله علیه و آله و سلم روایت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امامت حضرت جواد الأئمه علیه السلام می‌کرد، خیلی زود تمام شک‌ها بر طرف شد، و شیعیان با یقینی دو چندان معتقد به امامت حضرت جواد الأئمه علیه السلام گردیدند</w:t>
      </w:r>
      <w:r>
        <w:rPr>
          <w:rFonts w:eastAsia="IRNazanin" w:cs="IRNazanin"/>
          <w:color w:val="111111"/>
          <w:sz w:val="28"/>
          <w:szCs w:val="28"/>
          <w:rtl w:val="true"/>
          <w:lang w:bidi="fa-IR"/>
        </w:rPr>
        <w:t>.</w:t>
      </w:r>
    </w:p>
    <w:p>
      <w:pPr>
        <w:pStyle w:val="Heading2"/>
        <w:numPr>
          <w:ilvl w:val="1"/>
          <w:numId w:val="1"/>
        </w:numPr>
        <w:rPr/>
      </w:pPr>
      <w:bookmarkStart w:id="110" w:name="__RefHeading___Toc5603338_1051229030"/>
      <w:bookmarkStart w:id="111" w:name="_Toc40"/>
      <w:bookmarkEnd w:id="110"/>
      <w:r>
        <w:rPr>
          <w:rtl w:val="true"/>
        </w:rPr>
        <w:t>مناظرات حضرت جواد الأئمه علیه السلام</w:t>
      </w:r>
      <w:bookmarkEnd w:id="111"/>
    </w:p>
    <w:p>
      <w:pPr>
        <w:pStyle w:val="BookText"/>
        <w:rPr/>
      </w:pPr>
      <w:r>
        <w:rPr>
          <w:rFonts w:ascii="IRNazanin" w:hAnsi="IRNazanin" w:eastAsia="IRNazanin"/>
          <w:color w:val="111111"/>
          <w:sz w:val="28"/>
          <w:sz w:val="28"/>
          <w:szCs w:val="28"/>
          <w:rtl w:val="true"/>
          <w:lang w:bidi="fa-IR"/>
        </w:rPr>
        <w:t>بعد از شهادت حضرت رضا علیه السلام و به امامت رسیدن حضرت جواد الأئمه علیه السلام ، مناظره‌های متعددی با حضرت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یکی از آن مناظرات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نوشتار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مناظرات، هنگامی است که مأمون دخترش امّ الفضل را به ازدواج حضرت جواد الأئمه علیه السلام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این منظور روزی در مجلسی با حضور آن حضرت، و یحیی بن أکثم، و گروه زیادی که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خبر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جبرئیل بر رسول خد صلی الله علیه و آله و سلم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بکر بپرس آیا از من راضی است، چون من از او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الأئمه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فضل أبوبکر نیستم، ولی بر راوی این خبر واجب است که حدیثش را با حدیث دیگری که از حضرت رسول خدا صلی الله علیه و آله و سلم نقل شده است، مقابله کند که در آخرین سفر حجّ، رسول خدا صلی الله علیه و آله و سلم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بستن بر من بسیار شده، و پس از من نیز زیادتر خواهد شد، پس هر کس از روی عمد به من دروغی را نسبت دهد، باید جایگاه خود را در آتش قرار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حدیثی از من به شما رسید آن را بر کتاب خدا و سنّت من عرضه کنید، پس هر چه موافق قرآن و سنّت من بود، آن را برگیرید، و مخالف آن دو را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خبری که تو نقل کردی با قرآن نمی‌خواند، چرا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وَ نَعْلَمُ ما تُوَسْوِسُ بِهِ نَفْسُهُ وَ نَحْنُ أَقْرَبُ إِلَیْهِ مِنْ حَبْلِ الْوَرِیدِ</w:t>
      </w:r>
      <w:r>
        <w:rPr>
          <w:rStyle w:val="FootnoteAnchor"/>
          <w:rtl w:val="true"/>
        </w:rPr>
        <w:footnoteReference w:id="183"/>
      </w:r>
      <w:r>
        <w:rPr>
          <w:rFonts w:ascii="IRNazanin" w:hAnsi="IRNazanin" w:eastAsia="IRNazanin"/>
          <w:color w:val="111111"/>
          <w:sz w:val="28"/>
          <w:sz w:val="28"/>
          <w:szCs w:val="28"/>
          <w:rtl w:val="true"/>
          <w:lang w:bidi="fa-IR"/>
        </w:rPr>
        <w:t>و همانا ما آدمی را آفریده‌ایم و آن‌چه را نفس او وسوسه می‌کند می‌دانیم، و ما به او از رگ گردن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مفاد این حدیث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أبوبکر بپرس، آیا از من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می‌گردد که بر خداوند عزّ و جلّ رضا و سخط أبوبکر 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مکنون سرّ خود، حضرت رسول اللّه صلی الله علیه و آله و سلم سؤال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آیهٔ شریفهٔ قرآن، این مطلب محال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نزدیک‌تر از رگ گردن به آدمی است، و لازم نیست از کس دیگری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أبوبکر و عمر در زمین، مِثلِ جبرئیل و میکائیل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نیز قابل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آن دو به آن دو ملک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و میکائیل دو فرشته مقرّبی هستند که هرگز معصیت پروردگار را نکرده و حتّی برای لحظه‌ای از طاعت خداوند فارق نشده‌اند، ولی أبوبکر و عمر مدّتی به خدا مشرک بودند، هر چند پس از آن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عمرشان مشرک بوده‌اند، پس تشبیه آن دو به آن دو مَلک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پیران أهل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این حدیث چیست؟ حضرت جواد الأئمه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نیز محال است، زیرا أهل بهشت همگی برنا و جوان هستند، و پیر و سال‌خورده‌ای میانشان نیست، و این خبر از جعلیات بنی‌امیّه در ضدّیت با حدیثی است که رسول خدا صلی الله علیه و آله و سلم دربارهٔ حسن و 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سرور و آقای أهل بهشت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عمر بن خطّاب چراغ أهل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نیز محال است، زیرا بهشت مکان فرشتگان مقرّب الهی و آدم و محمّد صلی الله علیه و آله و سلم و تمام انبیاء و مرسلین است، آیا بهشت به نور ایشان روشنایی نمی‌یابد تا به نور عمر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و آرامش بر زبان عمر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منکر فضل عمر نیستم، ولی أبوبکر افضل از او بود؛ با این حال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است که بر من عارض می‌شود، هرگاه منحرف شدم مرا به راه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رسول خدا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نمی‌شدم، عمر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خدا صادق‌تر از این حدیث است، خداوند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w:t>
      </w:r>
      <w:r>
        <w:rPr>
          <w:rStyle w:val="FootnoteAnchor"/>
          <w:rtl w:val="true"/>
        </w:rPr>
        <w:footnoteReference w:id="184"/>
      </w:r>
      <w:r>
        <w:rPr>
          <w:rFonts w:ascii="IRNazanin" w:hAnsi="IRNazanin" w:eastAsia="IRNazanin"/>
          <w:color w:val="111111"/>
          <w:sz w:val="28"/>
          <w:sz w:val="28"/>
          <w:szCs w:val="28"/>
          <w:rtl w:val="true"/>
          <w:lang w:bidi="fa-IR"/>
        </w:rPr>
        <w:t xml:space="preserve">و یاد کن آن‌گاه را که از پیامبران، و از </w:t>
      </w:r>
    </w:p>
    <w:p>
      <w:pPr>
        <w:pStyle w:val="BookText"/>
        <w:rPr/>
      </w:pPr>
      <w:r>
        <w:rPr>
          <w:rFonts w:ascii="IRNazanin" w:hAnsi="IRNazanin" w:eastAsia="IRNazanin"/>
          <w:color w:val="111111"/>
          <w:sz w:val="28"/>
          <w:sz w:val="28"/>
          <w:szCs w:val="28"/>
          <w:rtl w:val="true"/>
          <w:lang w:bidi="fa-IR"/>
        </w:rPr>
        <w:t>تو و از نوح،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اخذ میثاقی که خداوند از انبیاء علیهم السلام گرفته است، چطور امکان دارد آن را عوض کرده یا تبدیل نماید، و این در حالی است که هیچ کدام از حضرات انبیاء علیهم السلام حتّی برای لحظه‌ای به خداوند شرک نورزیدند، پس چگونه کسی که بیشتر عمرش مشرک بوده است، قابلیت این را دارد که مبعوث به نبوّت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رسول خدا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پیامبری برگزیده شدم و آدم میان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خدا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وحی از من قطع می‌شد گمان می‌بردم که بر آل خطّاب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محال است، زیرا جایز نیست که پیامبر در نبوّت خود شکّ کند،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از میان فرشتگان و مردم رسولانی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نبوّت از برگزیده خدا به مشرک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شود فقط عمر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نیز محال است، زیرا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Style w:val="FootnoteAnchor"/>
          <w:rtl w:val="true"/>
        </w:rPr>
        <w:footnoteReference w:id="186"/>
      </w:r>
      <w:r>
        <w:rPr>
          <w:rFonts w:ascii="IRNazanin" w:hAnsi="IRNazanin" w:eastAsia="IRNazanin"/>
          <w:color w:val="111111"/>
          <w:sz w:val="28"/>
          <w:sz w:val="28"/>
          <w:szCs w:val="28"/>
          <w:rtl w:val="true"/>
          <w:lang w:bidi="fa-IR"/>
        </w:rPr>
        <w:t>و خدا بر آن نیست که ایشان را عذاب کند در حالی‌که تو در میان ایشان باشی، و خدا عذاب کننده آنان نیست در حالی‌که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خداوند خبر داده که تا رسول </w:t>
      </w:r>
    </w:p>
    <w:p>
      <w:pPr>
        <w:pStyle w:val="BookText"/>
        <w:rPr/>
      </w:pPr>
      <w:r>
        <w:rPr>
          <w:rFonts w:ascii="IRNazanin" w:hAnsi="IRNazanin" w:eastAsia="IRNazanin"/>
          <w:color w:val="111111"/>
          <w:sz w:val="28"/>
          <w:sz w:val="28"/>
          <w:szCs w:val="28"/>
          <w:rtl w:val="true"/>
          <w:lang w:bidi="fa-IR"/>
        </w:rPr>
        <w:t>خدا صلی الله علیه و آله و سلم در میان ایشان باشد و تا زمانی‌که آمرزش می‌خواهند، کسی را عذاب نمی‌کند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هر تقدیر حضرت مناظره‌های بسیاری داشته‌اند که بخشی از ادلهٔ امامت مربوط به مقام علمی امام معصوم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معصوم علیه السلام باید سرآمد همهٔ علوم، در همهٔ دوران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خلفاء بنی‌عباس برای حضرت جواد الأئمه علیه السلام مناظرات علمی مختلفی تشکیل می‌دادند، و از آنجا که شیعیان، مدعی علم الهی برای امامان خود بودند، سلاطین عباسی همواره می‌کوشیدند تا با تشکیل مجالس مناظره، آن حضرات را، رو در روی برخی از دانشمندان بزرگ قرار دهند، تا شاید در پاسخ برخی از پرسش‌ها درمانده شوند و شیعیان را در اعتقاد خود به وجود علم الهی در نزد ائمه علیهم السلام ، دچار تردید و مشکل سازند و از پیروی آن‌ها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نگاشته شد، همین مسأله سبب شد تا خلفاء عباسی نیز حضرت جواد الأئمه علیه السلام را به مجلس‌های مناظره متعددی دعوت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قدس سره از تفسیر عیاشی، از زرقان، مصاحب و رفیق صمیمی ابن ابی‌داود</w:t>
      </w:r>
      <w:r>
        <w:rPr>
          <w:rStyle w:val="FootnoteAnchor"/>
          <w:rtl w:val="true"/>
        </w:rPr>
        <w:footnoteReference w:id="188"/>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ابن ابی داود از پیش معتصم برگشت، در حالی‌که غمگین و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آرزو کردم که کاش بیست سال پیش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کاری که این جوان سیه چرده، پسر علیّ بن موسی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را آوردند که اقرار به دزدی خود کرده بود؛ و از خلیفه درخواست داشت که او را به وسیله جاری کردن حد پاک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خلیفه فقهاء را در مجلس خود جمع کرده بود،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 از دست دزد باید قطع 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اطلاق بر انگشت‌ها و کف دست تا مچ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آیهٔ تیمم نیز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بِوُجُوهِکُمْ وَ أَیْدِیکُمْ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مرا گروهی از دانشمندان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آرنج قطع شود؛ 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آرنج‌ها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شستن دست برای وضو، باید تا آرنج را شست؛ بنابراین اندازهٔ دست تا آرنج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خلیفه رو به جانب محمّد بن علیّ علیهما السلام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 خود را در مورد دست دزد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که شما نیز نظر خود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می‌گویم که این‌ها بر خلاف دستور پیامبر اکرم علیهما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دزد باید از آخر انگشتان قطع شود؛ پس کف دست باید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پیغمبر اکرم صلی الله علیه و آله و سلم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هفت موضع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و دو زانو و دو پا؛ اگر دستش را از مچ یا آرنج قطع کنند، دیگر دستی نخواهد ماند تا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الْمَساجِدَ لِلَّهِ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درستی‌که مسجدها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خداوند همین هفت موضع است که باآن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 پس مخوانید با خدا هیچ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اختصاص به خداوند داشته باشد، قطع نمی‌شود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حرف ایشان را پسندید و دستور داد، دست دزد را از انتهای انگشتان قطع کنند و کف دست را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معتصم حرف ایشان را پسندید، برای من قیامتی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زنده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بعدها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w:t>
      </w:r>
    </w:p>
    <w:p>
      <w:pPr>
        <w:pStyle w:val="BookText"/>
        <w:rPr/>
      </w:pPr>
      <w:r>
        <w:rPr>
          <w:rFonts w:ascii="IRNazanin" w:hAnsi="IRNazanin" w:eastAsia="IRNazanin"/>
          <w:color w:val="111111"/>
          <w:sz w:val="28"/>
          <w:sz w:val="28"/>
          <w:szCs w:val="28"/>
          <w:rtl w:val="true"/>
          <w:lang w:bidi="fa-IR"/>
        </w:rPr>
        <w:t>از این ماجرا، نزد معتصم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امیرالمؤمنین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موردی با شما صحبت کنم که می‌دانم به واسطه این حرف اهل جهنم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پرسید منظورت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حکمی از احکام دین، تمام دانشمندان مملکت و فقیهان را در مجلس خود احضار می‌کند و از آن‌ها می‌پرسد و ایشان نیز نظر خود را می‌دهند، با این‌که در چنین مجلسی خویشاوندان امیرالمؤمنین و سپه‌داران و وزیران و منشیان حضور دارند و مردم پیوسته گوش به چنین مجالسی دارند که چه اتفاقی می‌افتد؛ چرا شما سخن تمام دانشمندان را رها می‌کنی و گفتار مردی را می‌پذیری که گروهی از مسلمانان مدعی امامت برای او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مقام خلافت است نه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حکم او عمل می‌نمایی و حکم فقهاء را نادیده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متوجه شدم رنگ چهرهٔ معتصم تغییر کرد و فهمید چه کرده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این نصیحت و خیرخواهی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روز چهارم به فلان نویسنده دستور داد که حضرت جواد الأئمه علیه السلام را به منزل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محمّد تقی علیه السلام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به مجالس شما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صرف غذا دعوت می‌کنم، آرزو دارم قدم بر روی فرش ما بگذارید و منزل ما را تبرک فرمائید؛ فلان کس نیز که از وزیران خلیفه است، آرزوی ملاقات شما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بالاجبار حضرت به منزل او رفتند و پس از میل کردن مقداری از غذا، احساس مسمومیت نمودند و مرکب سواری خود را خواستند تا برودند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تقاضا کرد که بیشتر تشریف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آنروز تا شب، پیوسته حال مبارکشان مناسب نبود و قی می‌فرمودند و از درد شکم به خود می‌پیچید تا از دنیا</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هاشم داوود بن قاسم جعفری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الأئمه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اتّفاق همگان بر یکتایی خداوند می‌باشد، چنان‌که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وَ سَخَّرَ الشَّمْسَ وَ الْقَمَرَ لَيَقُولُنَّ اللَّه</w:t>
      </w:r>
      <w:r>
        <w:rPr>
          <w:rStyle w:val="FootnoteAnchor"/>
          <w:rtl w:val="true"/>
        </w:rPr>
        <w:footnoteReference w:id="193"/>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و آفتاب و ماه را رام گردانیده هر آینه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او شریک و صاحبی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چشم‌ها او را درنیابد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دل‌ها، دقیق‌تر از چشم‌های دیدگان می‌باشد، تو با وهم خود قادری شهرهای سند و هند و حتّی بلادی که به آن‌ها وارد نشدی را درک کنی، ولی با چشم‌هایت قادر به درک آن‌ها نیستی، بنابراین اوهام قلب و دل‌ها او را درک نمی‌کند تا چه رسد به چشم‌ها و دیدگان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در روایت دیگری مرحوم طبرسی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هاشم جعفری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الأئمه علیه السلام بودم که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بفرمائید آیا اسماء و صفاتی که در قرآن برای خداوند آمده، آن اسماء و صفات، خود پروردگار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دارای دو معنی است، اگر مقصود تو که می‌گویی این‌ها خود او هستند، این است که خدا متعدّد و متکثّر است که خدا برتر از آن است، که متکثر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تو این است که این اسماء و صفات همیشگی و ازلی هستند، ازلی بودن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اگر بگویی خدا همیشه به آن‌ها علم داشته و شایسته آن‌ها بوده،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 تصویر آن‌ها و الفبای آن‌ها و حروف مفرده آن‌ها همیشگی بوده، پناه به خدا می‌برم که با خداوند چیز دیگری در ازل بوده باشد، بلکه خدا بود و مخلوق نبود، سپس این نام‌ها و اسماء و </w:t>
      </w:r>
    </w:p>
    <w:p>
      <w:pPr>
        <w:pStyle w:val="BookText"/>
        <w:rPr/>
      </w:pPr>
      <w:r>
        <w:rPr>
          <w:rFonts w:ascii="IRNazanin" w:hAnsi="IRNazanin" w:eastAsia="IRNazanin"/>
          <w:color w:val="111111"/>
          <w:sz w:val="28"/>
          <w:sz w:val="28"/>
          <w:szCs w:val="28"/>
          <w:rtl w:val="true"/>
          <w:lang w:bidi="fa-IR"/>
        </w:rPr>
        <w:t>صفات را پدید آورد تا بین او و مخلوق خود واسطه باشند و توسّط آن‌ها به درگاه خدا تضرّع کنند و او را بپرستند و آن‌ها همه ذکر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بود و ذکر نبود و کسی که توسّط ذکر یاد شود، همان خداوند قدیم است که همیشه بوده، و اسماء و صفات همه مخلوق هستند، و معانی آن و آن‌چه از آن‌ها مقصود است، همان خدایی است که اختلاف و به هم پیوستگی او را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جزء دارد اختلاف و به هم پیوستگی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خدای یگانه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نباید گفت خدا کم است و یا زیاد می‌باشد، بلکه او به ذات خود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 که یکتا نباشد تجزیه‌پذیر است و خداوند یکتا می‌باشد و تجزیه‌پذیر نیست و کمی و زیادی نسبت به او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تجزیه پذیرد و کم و زیادی نسبت به او تصوّر شود مخلوقی است که بر خالق خویش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می‌گویی خدا توانا است، خود خبر داده‌ای که چیزی او را ناتوان نمی‌کند و با این کلمه عجز را از او برداشته و ناتوانی را غیر او قرار داده‌ای و نیز این‌که گویی خدا عالم است، با این کلمه جهل را از او برداشته و نادانی را غیر او قرار داده‌ای و چون خدا همه چیز را نابود کند، صورت تلفّظ و مفردات حروف را هم نابود می‌کند، و آن‌که علم و دانائیش همیشگی است، همیشه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از بین رفتن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خود را شنوا می‌نامیم؟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آن‌چه با گوش درک می‌شود، بر خداوند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به گوشی که در سر فهمیده می‌شود، توصیف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بینا می‌نامیم، از آن جهت که آن‌چه با چشم درک می‌شود، مثل رنگ و شخص و غیر این‌ها، بر او مخفی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به بینایی نگاه چشم، وصف و تعریف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را لطیف می‌نامیم، برای آن‌که به هر لطیفی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است، مانند پشه و کوچک‌تر از آن؛ و موضع راه رفتن و شعور جنسی پشه و مهرورزی به فرزندانش، و سوار شدن برخی بر برخی دیگر و بردن خوردنی و آشامیدنی‌هایش برای فرزندانش در کوه‌ها و کویرها و نهرها و خشک‌زارها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دریافتیم که آفریننده پشه لطیف است، بدون کیفیت، کیفیت تنها مختصّ مخلوق است که چگونگی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خود را توانا می‌نامیم نه از جهت قدرت مشت‌کوبی که میان مخلوق مشهور است، اگر توانایی او قدرت مشت‌کوبی معمول میان مخلوق باشد، تشبیه به مخلوق می‌شود، و احتمال زیادت برود و آن‌چه احتمال زیادت برود احتمال کاهش نیز در آن برود و هر چیز که ناقص باشد قدیم نباشد و چیزی که قدیم نیست عاجز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ربّ و خداوند ما شبه و مانند آن‌ها نیست، و عاری از هر ضدّ و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و نهایت و تبدیلی است، بر دل‌ها و قلوب حرام است که او را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او را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اوهام او را محدود سازد و این‌که ضمائر او را به تصویر بکشد، چه ذات اقدس الهی أجلّ و أعزّ از ادات و ابزار خلق او، و نشانه‌های مخلوق او است، برتر است از آن‌چه می‌گویند برتری بزرگ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مرحوم ثقة الإسلام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عَلَی أَبِی جَعْفَرٍ علیه السلام قَوْمٌ مِنْ أَهْلِ النَّوَاحِی مِنَ الشِّیعَةِ فَأَذِنَ لَهُمْ فَدَخَلُوا فَسَأَلُوهُ فِی مَجْلِسٍ وَاحِدٍ عَنْ ثَلَاثِینَ أَلْفَ مَسْأَلَةٍ فَأَجَابَ علیه السلام وَ لَهُ عَشْرُ سِنِینَ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شیعیان اطراف، از حضرت جواد الأئمه علیه السلام اجازه خواستند که محضر حضرت برسند، امام علیه السلام به آن‌ها اجازه فرمودند، پس وقتی آن‌ها داخل شدند در یک مجلس از آن حضرت سی هزار مسأله پرسیدند و امام علیه السلام در حالی‌که ده ساله بودند، همهٔ آن سؤالات را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پرسیده شود که اگر سؤال و جواب هر مسأله‌ای یک سطر یعنی پنجاه حرف باشد مدّت زمانی که برای این سی هزار مسأله لازم است، بیشتر از سه ختم قرآن می‌باشد، پس چگونه ممکن استدر یک مجلس سی هزار سؤال از حضرت پرسیده باشند؟ و اگر گفته شود، پاسخ امام علیه السلام در بیشتر این مسائل مختصر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به اعجاز در سریع‌ترین وقت انجام شده در مورد سؤال،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مجلسی رحمه الله گفته است که از این اشکال به چند گونه می‌شود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اشاره به زیادی سؤال و جواب است، نه این‌که واقعاً حساب کرده باشند؛ زیرا شمردن این‌گونه مسائل جدّاً بعید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در اذهان این گروه سؤال‌های زیادی به طور متحد بوده و هنگامی‌که امام علیه السلام به یکی از آن سؤال‌ها جواب می‌داده‌اند، در واقع به همه آن‌ها پاسخ داده‌اند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امام علیه السلام کلمات کوتاه و مختصری می‌فرموده‌اند ولی از آن احکام بسیاری استنباط و استخراج می‌کردند، و این جواب پسندیده‌ای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مقصود از وحدت مجلس، وحدت نوعی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مجلس که از نظر ترتیب و تنظیم و افراد یک شکل داشته است یا این‌که مقصود این است که مجلس در یک محل مانند مِنی برگزار شده گر چه در روزهای متعدد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مبنی بر بسط دادن زمان بوده که صوفیه قائل هستند یعنی امام علیه السلام در زمان تصرف نموده‌اند و زمان را بسط و توسعه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اعجاز امام علیه السلام تنها در سرعت بخشیدن به پاسخ خود ایشان نبوده بلکه در سرعت بخشیدن به کلام آن گروه هم اثر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علیه السلام از روی علمی که به باطن آن‌ها داشته‌اند، پیش از آن‌که آن‌ها سؤال خود را مطرح کنند، جواب آن‌ها را می‌داده‌اند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مقصود از سؤال ارائه نامه‌ها و نوشته‌های طولانی است که به هم پیچیده بودند و امام علیه السلام جواب آن‌ها را به طور غیر عادی در زیر آن‌ها می‌نوشتند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مرحوم مستنبط قدس سره بعد از بیان فرمایشات مرحوم علامه مجلسی قدس سره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که اشکال را مطرح کرده و به وجوه هفت‌گانه فوق جواب داده، و مسأله را در موردی فرض کرده است که هر سؤال و جواب یک سطر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می‌دانیم که بسیاری از سؤال‌ها و جواب‌ها بیشتر از نیم سطر بلکه بیست حرف نیست، مثل این‌که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که به دنیا احاطه دارد، و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 در زیر عرش است، و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بیان موصوف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مسح کردن بر روی کفش جایز است؟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تکبیر در نماز میّت باید گفت؟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 آیا قرائت در نماز واجب است؟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مانند این‌گونه سؤالات که فراوان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تمام سؤال‌ها و جواب‌ها چنین باشد، مدّت زمانی‌که لازم دارد، بیش از یک ختم قرآن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شده است که هر جزء قرآن وقتی به آرامی خوانده شود، بیست دقیقه بیشتر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یک ختم قرآن در مدّت ده ساعت ممکن است انجام شود، پس نیازی به این همه زحمت نیست که برای دفع اشکال، پاسخ‌های گوناگون فراهم کنیم </w:t>
      </w:r>
      <w:r>
        <w:rPr>
          <w:rFonts w:eastAsia="IRNazanin" w:cs="IRNazanin"/>
          <w:color w:val="111111"/>
          <w:sz w:val="28"/>
          <w:szCs w:val="28"/>
          <w:rtl w:val="true"/>
          <w:lang w:bidi="fa-IR"/>
        </w:rPr>
        <w:t xml:space="preserve">. </w:t>
      </w:r>
      <w:bookmarkStart w:id="112" w:name="pg7833_72077"/>
    </w:p>
    <w:p>
      <w:pPr>
        <w:pStyle w:val="BookText"/>
        <w:rPr/>
      </w:pPr>
      <w:bookmarkEnd w:id="112"/>
      <w:r>
        <w:rPr>
          <w:rFonts w:ascii="IRNazanin" w:hAnsi="IRNazanin" w:eastAsia="IRNazanin"/>
          <w:color w:val="111111"/>
          <w:sz w:val="28"/>
          <w:sz w:val="28"/>
          <w:szCs w:val="28"/>
          <w:rtl w:val="true"/>
          <w:lang w:bidi="fa-IR"/>
        </w:rPr>
        <w:t>و از این هم که چشم پوشی کنیم باب اعجاز توسعه دارد و امام علیه السلام به نیروی اعجاز و قدرتی که خداوند در اختیار ایشان قرار داده است، این‌گونه اعمال را به راحتی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اشکالات در برابر اعجاز مقاومت و پایداری نخواهند داشت</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113" w:name="__RefHeading___Toc5603340_1051229030"/>
      <w:bookmarkStart w:id="114" w:name="_Toc41"/>
      <w:bookmarkEnd w:id="113"/>
      <w:r>
        <w:rPr>
          <w:rtl w:val="true"/>
        </w:rPr>
        <w:t>معجزات حضرت جواد الأئمه علیه السلام</w:t>
      </w:r>
      <w:bookmarkEnd w:id="114"/>
    </w:p>
    <w:p>
      <w:pPr>
        <w:pStyle w:val="BookText"/>
        <w:rPr/>
      </w:pPr>
      <w:r>
        <w:rPr>
          <w:rFonts w:ascii="IRNazanin" w:hAnsi="IRNazanin" w:eastAsia="IRNazanin"/>
          <w:color w:val="111111"/>
          <w:sz w:val="28"/>
          <w:sz w:val="28"/>
          <w:szCs w:val="28"/>
          <w:rtl w:val="true"/>
          <w:lang w:bidi="fa-IR"/>
        </w:rPr>
        <w:t>در طول عمر شریف و پربرکت حضرت جواد الأئمه علیه السلام معجزات بسیاری از حضرت دیده شده و به منسه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عالمی، از جن و انس و ملک جمع گردند و بخواهند فضايل و مناقب آن بزرگوار را احصاء کنند، و به رشته تحریر در آورند، قدرت بر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این نوشتار، علی رغم بضاعت فوق العاده اندک نگارنده، برخی از معجزات آن امام همام و یگانه فرزند حضرت علیّ بن موسی الرّضا علیهما السلام ، وجود نازنین حضرت ابن الرّضا، امام جواد الأئمه علیه السلام که نشان دهندهٔ مقام بالا و عظمت غیر قابل توصیف آن حضرت می‌باشد، آورده شده است</w:t>
      </w:r>
      <w:r>
        <w:rPr>
          <w:rFonts w:eastAsia="IRNazanin" w:cs="IRNazanin"/>
          <w:color w:val="111111"/>
          <w:sz w:val="28"/>
          <w:szCs w:val="28"/>
          <w:rtl w:val="true"/>
          <w:lang w:bidi="fa-IR"/>
        </w:rPr>
        <w:t>.</w:t>
      </w:r>
    </w:p>
    <w:p>
      <w:pPr>
        <w:pStyle w:val="Heading2"/>
        <w:numPr>
          <w:ilvl w:val="1"/>
          <w:numId w:val="1"/>
        </w:numPr>
        <w:rPr/>
      </w:pPr>
      <w:bookmarkStart w:id="115" w:name="__RefHeading___Toc5603342_1051229030"/>
      <w:bookmarkStart w:id="116" w:name="_Toc42"/>
      <w:bookmarkEnd w:id="115"/>
      <w:r>
        <w:rPr>
          <w:rtl w:val="true"/>
        </w:rPr>
        <w:t>آگاهی حضرت جواد الأئمه علیه السلام از نیت افراد</w:t>
      </w:r>
      <w:bookmarkEnd w:id="116"/>
    </w:p>
    <w:p>
      <w:p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حسان واسطی روایت نموده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اسباب بازی بچه‌گانه که بعضی از قسمت‌های آن از نقره بود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خودم تصمیم گرفته بودم آن‌ها را به مولایم حضرت جواد الأئمه علیه السلام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مردمی که محضر حضرت بودند جواب‌های خود را گرفته و رفتند، و امام از جای خود حرکت کردند، تا عازم صریا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زیارت حضرت، از پی آن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موفق، غلام حضرت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امام علیه السلام اجازهٔ شرفیابی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اجازه گرفت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وَ سَلَّمْتُ فَرَدَّ عَلَیَّ السَّلَامَ وَ فِی وَجْهِهِ الْکَرَاهَهُ وَ لَمْ یَأْمُرْنِی بِالْجُلُوسِ فَدَنَوْتُ مِنْهُ وَ فَرَغْتُ مَا کَانَ فِی کُمِّی بَیْنَ یَدَیْهِ فَنَظَرَ إِلَیَّ نَظَرَ مُغْضَبٍ ثُمَّ رَمَی </w:t>
      </w:r>
    </w:p>
    <w:p>
      <w:pPr>
        <w:pStyle w:val="BookText"/>
        <w:rPr/>
      </w:pPr>
      <w:r>
        <w:rPr>
          <w:rFonts w:ascii="Amiri" w:hAnsi="Amiri" w:eastAsia="Amiri" w:cs="Amiri"/>
          <w:color w:val="111111"/>
          <w:sz w:val="28"/>
          <w:sz w:val="28"/>
          <w:szCs w:val="28"/>
          <w:rtl w:val="true"/>
          <w:lang w:bidi="ar-SA"/>
        </w:rPr>
        <w:t>یَمِیناً وَ 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خَلَقَنِی اللَّهُ مَا أَنَا وَ اللَّعِبُ، فَاسْتَعْفَیْتُهُ فَعَفَا عَنِّی فَخَرَجْتُ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وارد شدم و سلام کردم، حضرت جواب سلام مرا مرحمت کردند، ولی در چهره ایشان کراهت و آثار ناراحتی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نکردند که در محضرشان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ایشان شدم و آن‌چه را در آستین لباسم بود را در مقابل ایشان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از روی خشم به من نموده، و بعد صورتشان را به طرف راست و چپ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این کارها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از حضرت طلب بخشش کردم، و ایشان عذر مرا پذیرفتند و از محضرشان مرخص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می‌توان استفاده نمود که امام معصوم علیه السلام از ما فی الضمیر افراد، و آن‌چه در قلوب همگان می‌گذرد، و به ذهن‌ها تداعی می‌شود،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علم امام معصوم علیه السلام چونان دیگر صفات آن بزرگوار، از جانب ذات مقدس ربوی جلّ جلاله می‌باشد، بزرگ و کوچک بودن امام هیچ فرقی در انجام وظائف امامت،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روایات دیگر نیز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دانسته می‌شود که علم امام معصوم علیه السلام لدنی است و از همان بدو تولد از همهٔ علوم، اطلاع کامل و دقیقی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روایت شریف نیز قبل از آن‌که، آن شخص وسائل بازی را به خدمت حضرت جواد الأئمه علیه السلام عرضه نماید، امام به او از روی غصب نگاه می‌نمایند، تا او متوجه شود که آن‌چه در نیت دارد، در شأن امام معصوم علیه السلام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مرحوم قطب الدین راوندی قدس سره از محمّد بن سهل بن یسع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مکه بودم و 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مدینه محضر ابو جعفر ثانی، حضرت جواد الأئمه علیه السلام رسیدم و قصد داشتم از حضرت درخواست نمایم لباسی به من عنایت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موقعیت به وجود نیامد تا از حضرت درخواست نمایم، تا این‌که با حضرت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داشتم از مکه خارج شوم که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می‌نویسم و از ایشان تقاضا می‌کنم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نامه را برای حضرت نوشتم و به مسجد رفتم تا دو رکعت نماز بخوانم و صد مرتبه از خداوند در خواست کنم که اگر صلاح است به قلبم القا شود که نامه را بفرستم و در غیر این </w:t>
      </w:r>
    </w:p>
    <w:p>
      <w:pPr>
        <w:pStyle w:val="BookText"/>
        <w:rPr/>
      </w:pPr>
      <w:r>
        <w:rPr>
          <w:rFonts w:ascii="IRNazanin" w:hAnsi="IRNazanin" w:eastAsia="IRNazanin"/>
          <w:color w:val="111111"/>
          <w:sz w:val="28"/>
          <w:sz w:val="28"/>
          <w:szCs w:val="28"/>
          <w:rtl w:val="true"/>
          <w:lang w:bidi="fa-IR"/>
        </w:rPr>
        <w:t>صورت نامه را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کارها را انجام دادم به قلبم القا شد تا نامه را نفرستم و آن را پاره کنم، و به مدینه برگردم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فَبَیْنَمَا أَنَا کَذَلِکَ إِذْ رَأَیْتُ رَسُولًا وَ مَعَهُ ثِیَابٌ فِی مِنْدِیلٍ یَتَخَلَّلُ الْقِطَارَ وَ یَسْأَلُ عَنْ مُحَمَّدِ بْنِ سَهْلٍ الْقُمِّیِّ حَتَّی انْتَهَی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مَوْلَاکَ بَعَثَ إِلَیْکَ بِهَذَا وَ إِذَا مُلَاءَتَانِ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اللَّهُ أَنِّی غَسَلْتُهُ حِینَ مَاتَ، فَکَفَّنْتُهُ فِیهِمَا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هنگامی‌که من در این حالت بودم به ناگاه دیدم فرستاده حضرت در حالی‌که جامه‌هایی را در بقچه‌ای قرار داده است، بین قطار شتران می‌گردد، و سراغ محمّد بن سهل قمی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نهایت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مولایت برای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ملافه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وقتی‌که او مُرد، من غسلش دادم و در آن دو پارچه، او را کفن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دانسته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از ما فی الضمیر و نیت افراد آگاهی کامل دارند، و باخبر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جستن از آن‌چه متعلق به اهل بیت علیهم السلام می‌باشد، امر متدالی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راوی این روایت نیز در پی آن بوده که لباسی از حضرت به عنوان تبرک بگیرد، تا از آن به عنوان کفن استفاده نماید، و او را با آن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کلامی بدانی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دارم به دل نیّتی از صفا</w:t>
      </w:r>
    </w:p>
    <w:p>
      <w:pPr>
        <w:pStyle w:val="BookText"/>
        <w:rPr/>
      </w:pPr>
      <w:r>
        <w:rPr>
          <w:rFonts w:ascii="IRNazanin" w:hAnsi="IRNazanin" w:eastAsia="IRNazanin"/>
          <w:color w:val="111111"/>
          <w:sz w:val="28"/>
          <w:sz w:val="28"/>
          <w:szCs w:val="28"/>
          <w:rtl w:val="true"/>
          <w:lang w:bidi="fa-IR"/>
        </w:rPr>
        <w:t xml:space="preserve">تويی آگه از غیب و درد و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کن حاجتم از سخا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قطب الدین راوند قدس سره از حسن بن علیّ وشاء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صَریا که نزدیک مدینه می‌باشد، در محضر حضرت جواد الأئمه علیه السلام بودم که حضرت برخاستند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أَرَدْتُ أَنْ أَسْأَلَ أَبَا الْحَسَنِ الرِّضَا علیه السلام قَمِیصاً مِنْ ثِیَابِهِ فَلَمْ أَفْعَلْ فَإِذَا عَادَ إِلَیَّ أَبُو جَعْفَرٍ علیه السلام فَأَسْأَلُهُ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 مِنْ قَبْلِ أَنْ أَسْأَلَهُ وَ مِنْ قَبْلِ أَنْ یَعُودَ إِلَیَّ وَ أَنَا فِی </w:t>
      </w:r>
    </w:p>
    <w:p>
      <w:pPr>
        <w:pStyle w:val="BookText"/>
        <w:rPr/>
      </w:pPr>
      <w:r>
        <w:rPr>
          <w:rFonts w:ascii="Amiri" w:hAnsi="Amiri" w:eastAsia="Amiri" w:cs="Amiri"/>
          <w:color w:val="111111"/>
          <w:sz w:val="28"/>
          <w:sz w:val="28"/>
          <w:szCs w:val="28"/>
          <w:rtl w:val="true"/>
          <w:lang w:bidi="ar-SA"/>
        </w:rPr>
        <w:t>الْمَشْرَبَةِ بِقَمِیصٍ وَ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ثِیَابِ أَبِی الْحَسَنِ الَّتِی کَانَ یُصَلِّی فِیهَا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قصد داشتم از حضرت رضا علیه السلام یکی از پیراهن‌هایشان را بگیرم، امّا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حضرت جواد الأئمه علیه السلام بازگشتند، از ایشان این درخواست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آن‌که از حضرت درخواست کنم و قبل از این‌که خودشان برگردند، در حالی‌که من در مشربهٔ صریا بودم پیراهنی برای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فرستادهٔ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لباس‌های حضرت رضا علیه السلام است که در آن نماز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لباسی از آن سرورِ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زُداید همه درد و غم بی‌گمان</w:t>
      </w:r>
    </w:p>
    <w:p>
      <w:pPr>
        <w:pStyle w:val="BookText"/>
        <w:rPr/>
      </w:pPr>
      <w:r>
        <w:rPr>
          <w:rFonts w:ascii="IRNazanin" w:hAnsi="IRNazanin" w:eastAsia="IRNazanin"/>
          <w:color w:val="111111"/>
          <w:sz w:val="28"/>
          <w:sz w:val="28"/>
          <w:szCs w:val="28"/>
          <w:rtl w:val="true"/>
          <w:lang w:bidi="fa-IR"/>
        </w:rPr>
        <w:t xml:space="preserve">ز جسم و ز جان، تا به قبر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سختِ پُر از زیان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هاشم بحرانی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الداری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مردم ری به قصد زیارت حضرت جواد الأئمه علیه السلام به بغداد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به حضرت راهنمائی شدیم، و حال آن‌که با ما مردی از ری بود که مذهب زیدی داشت، ولی نزد ما اظهار امامت حضرت جواد الأئمه علیه السلام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بر امام وارد شدیم و از مسائلی که قصد نموده بودیم، سؤال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ناگاه به برخی از غلام‌های خود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بيد هذا الرجل الزيديّ و أخرجه، فقام الرجل على قدميه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لا إله إلاّ اللّه و أنّ محمداً رسول اللّه و أنّ علياً أمير المؤمنين و أنّ آباؤك الأئمة و انّك حجّة اللّه في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قد استحققت بترك الضلال الذي كنت عليه، و تسليمك الأمر إلى من جعله اللّه له أن تسمع و لا تمنع،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لأدين اللّه بإمامة زيد بن علیّ منذ أربعين سنة و لا </w:t>
      </w:r>
    </w:p>
    <w:p>
      <w:pPr>
        <w:pStyle w:val="BookText"/>
        <w:rPr/>
      </w:pPr>
      <w:r>
        <w:rPr>
          <w:rFonts w:ascii="Amiri" w:hAnsi="Amiri" w:eastAsia="Amiri" w:cs="Amiri"/>
          <w:color w:val="111111"/>
          <w:sz w:val="28"/>
          <w:sz w:val="28"/>
          <w:szCs w:val="28"/>
          <w:rtl w:val="true"/>
          <w:lang w:bidi="ar-SA"/>
        </w:rPr>
        <w:t>اظهر للناس غير مذهب الإماميّة، فلمّا علمت منّي ما لم يعلمه إلاّ اللّه، شهدت أنّك الإمام و الحجّة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این مرد زیدی مذهب را بگیر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زیدی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خدائی جز خدای یگانه نیست، و محمّد رسول خداوند است، و علیّ امیر المؤمنین می‌باشد، و پدران شما ائمه و پیشوا هستند، و شما حجّت خداوند در این 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بدرستی‌که تو به سبب ترک آن گمراهی که در آن بودی و به سبب این‌که امر امامت را به کسی تسلیم کردی که خداوند برای او قرار داده بود، مستحق آن گشتی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و منع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من مدّت چهل سال معتقد به امامت زید بن علیّ بودم، ولی برای مردم جز مذهب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هنگامی‌که شما آگاه شدید دربارهٔ من، آن‌چه را که هیچ‌کس به غیر از خداوند از آن اگاه نبود، شهادت دادم که شما امام و حجّت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صفار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اسباط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الأئمه علیه السلام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اندرونی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به طرف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با دقّت تمام به قد و قامت ایشان نگاه می‌کردم تا مشخصات حضرت را برای دوستان خود در مصر توصیف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سجده رفتند و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فِی الْإِمَامَةِ بِمِثْلِ مَا احْتَجَّ فِی النُّبُوَّةِ،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w:t>
      </w:r>
      <w:r>
        <w:rPr>
          <w:rStyle w:val="FootnoteAnchor"/>
          <w:rtl w:val="true"/>
        </w:rPr>
        <w:footnoteReference w:id="205"/>
      </w:r>
      <w:r>
        <w:rPr>
          <w:rFonts w:ascii="Amiri" w:hAnsi="Amiri" w:eastAsia="Amiri" w:cs="Amiri"/>
          <w:color w:val="111111"/>
          <w:sz w:val="28"/>
          <w:sz w:val="28"/>
          <w:szCs w:val="28"/>
          <w:rtl w:val="true"/>
          <w:lang w:bidi="ar-SA"/>
        </w:rPr>
        <w:t>وَ بَلَغَ أَرْبَعِینَ سَنَةً</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یَجُوزُ أَنْ یُؤْتَی الْحِکْمَةَ وَ هُوَ صَبِیٌّ وَ یَجُوزُ أَنْ یُؤْتَی وَ هُوَ ابْنُ أَرْبَعِینَ سَنَةً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امامت همان استدلالی را می‌نماید که در مورد نبوّت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همان گونه که در مورد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امامت نیز استبعادی ندارد که کسی در کودکی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حد رشد و به چهل سالگی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پیامبر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آیات جایز است خداوند حکمت را به کسی در زمان کودکی عنایت کند، کما این‌که جایز است آن امامت را در حال چهل سالگی به شخص دیگری مرحمت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باشد امور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 با پیامی جلیّ</w:t>
      </w:r>
    </w:p>
    <w:p>
      <w:pPr>
        <w:pStyle w:val="BookText"/>
        <w:rPr/>
      </w:pPr>
      <w:r>
        <w:rPr>
          <w:rFonts w:ascii="IRNazanin" w:hAnsi="IRNazanin" w:eastAsia="IRNazanin"/>
          <w:color w:val="111111"/>
          <w:sz w:val="28"/>
          <w:sz w:val="28"/>
          <w:szCs w:val="28"/>
          <w:rtl w:val="true"/>
          <w:lang w:bidi="fa-IR"/>
        </w:rPr>
        <w:t xml:space="preserve">کند امر او خود همی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و داریت به هر محملی</w:t>
      </w:r>
    </w:p>
    <w:p>
      <w:pPr>
        <w:pStyle w:val="BookText"/>
        <w:rPr/>
      </w:pPr>
      <w:r>
        <w:rPr>
          <w:rFonts w:ascii="IRNazanin" w:hAnsi="IRNazanin" w:eastAsia="IRNazanin"/>
          <w:color w:val="111111"/>
          <w:sz w:val="28"/>
          <w:sz w:val="28"/>
          <w:szCs w:val="28"/>
          <w:rtl w:val="true"/>
          <w:lang w:bidi="fa-IR"/>
        </w:rPr>
        <w:t xml:space="preserve">از این رو میان یکی طفلکی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پیر گشته چنان کُملی</w:t>
      </w:r>
    </w:p>
    <w:p>
      <w:pPr>
        <w:pStyle w:val="BookText"/>
        <w:rPr/>
      </w:pPr>
      <w:r>
        <w:rPr>
          <w:rFonts w:ascii="IRNazanin" w:hAnsi="IRNazanin" w:eastAsia="IRNazanin"/>
          <w:color w:val="111111"/>
          <w:sz w:val="28"/>
          <w:sz w:val="28"/>
          <w:szCs w:val="28"/>
          <w:rtl w:val="true"/>
          <w:lang w:bidi="fa-IR"/>
        </w:rPr>
        <w:t xml:space="preserve">نباشد دگر فرق، و لو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پاک و طاهر به یک هم‌دلی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عبد الرحمن که زیدی مذهب بود،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 و در مدّتی‌که در آنجا بودم؛ روزی مشاهده نمودم که مردم می‌دوند و به بلندی‌ها می‌روند و نگاه می‌کنند و می‌ایستند،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ناگه دیدم در حالی‌که سوار بر قاطری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أَصْحَابَ الْإِمَامَةِ، 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طَاعَةَ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کسانی را که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از چنین شخصی را بر ما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دیدم ایشان رو به طرف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 بن عبد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بَشَراً مِنَّا واحِداً نَتَّبِعُهُ إِنَّا إِذاً لَفِی ضَلالٍ وَ سُعُرٍ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بشری همانند خودمان پیروی کنیم؛ در این صورت گمراه و دیوانه خواهیم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ساحری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به طرف من برگشتند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أُلْقِیَ الذِّکْرُ عَلَیْهِ مِنْ بَیْنِنا بَلْ هُوَ کَذَّابٌ أَشِرٌ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همه ما، کلام خداوند فقط به او القا شده است؟ نه، او دروغ‌گویی بی‌خیال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 الرحمن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وَ قُلْتُ بِالْإِمَامَةِ وَ شَهِدْتُ أَنَّهُ حُجَّةُ اللَّهِ عَلَی خَلْقِهِ وَ اعْتَقَدْتُ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برگشتم و معتقد به امامت شدم و شهادت دادم ایشان حجّت خداوند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امامت ایشان معتقد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مرحوم قطب الدین راوندی قدس سره از بکر بن صالح از محمّد بن فضیل صیرفی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جواد الأئمه علیه السلام نوشتم و در آخر آن اضافه نمودم که آیا سلاح رسول خدا صلی الله علیه و آله و سلم نزد شما است؟ امّا فراموش نمودم نامه را بفرستم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 بِحَوَائِجَ لَه وَ فِی آخِرِ کِتَابِهِ عِنْدِی سِلَاحُ رَسُولِ اللَّهِ صلی الله علیه و آله و سلم وَ هُوَ فِینَا بِمَنْزِلَةِ التَّابُوتِ فِی بَنِی إِسْرَائِیلَ یَدُورُ مَعَنَا حَیْثُ دُرْنَا وَ هُوَ مَعَ کُلِّ إِمَامٍ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اندک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برخی از حوائج ایشان، نامه‌ای برای من نوشتند و حال آن‌که در آخر آن نوشته بودند، سلاح رسول خدا صلی الله علیه و آله و سلم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سلاح نزد ما مانند تابوتموسی در بین بنی‌اسرائیل می‌باشد، که هر کجا ما باشیم آن نیز با ما است و آن سلاح همراه همهٔ امام‌ها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صیرفی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بودم و مطلبی در ذهنم بود که هیچ‌کس جز خداوند متعال از آن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به مدینه که رسیدم و بر حضرت جواد الأئمه علیه السلام وارد شدم، حضرت نگاهی به من نمودند و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لِمَا أَضْمَرْتَ وَ لَا تَعُدْ، قَالَ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 بِهِ أَحَداً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نیّت داری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چنین فکری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بکر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پنهان کرده‌ای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صیرفی همان‌جا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پاهایم مبتلا به عِرْق مَدنی</w:t>
      </w:r>
      <w:r>
        <w:rPr>
          <w:rStyle w:val="FootnoteAnchor"/>
          <w:rtl w:val="true"/>
        </w:rPr>
        <w:footnoteReference w:id="21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مبتلا به این بیماری شوم، وقتی می‌خواستم با حضرت جواد الأئمه علیه السلام وداع کنم، آخرین سخنی که آن حضرت به من گفتند، این بود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سَتُصِیبُ وَجَعاً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فَأَیُّمَا رَجُلٍ مِنْ شِیعَتِنَا اشْتَکَی فَصَبَرَ وَ احْتَسَبَ، کَتَبَ اللَّهُ لَهُ أَجْرَ أَلْفِ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فِی بَطْنِ مَرٍّ ضَرَبَ عَلَی رِجْلِی وَ خَرَجَ بِیَ الْعِرْقُ فَمَا زِلْتُ شَاکِیاً أَشْهُراً وَ حَجَجْتُ فِی السَّنَةِ الثَّانِیَةِ فَدَخَلْتُ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عَوِّذْ رِجْلِی وَ أَخْبَرْتُهُ أَنَّ هَذِةِ الَّتِی تُوجِعُنِی،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عَلَی هَذِةِ أَرِنِی رِجْلَکَ الْأُخْرَی الصَّحِیحَةَ فَبَسَطْتُهَا بَیْنَ یَدَیْهِ وَ عَوَّذَهَا فَلَمَّا قُمْتُ مِنْ عِنْدِهِ خَرَجَ فِی الرِّجْلِ الصَّحِیحَةِ فَرَجَعْتُ إِلَی نَفْسِی فَعَلِمْتُ أَنَّهُ عَوَّذَهَا قَبْلُ مِنَ الْوَجَعِ فَعَافَانِیَ اللَّهُ مِنْ بَعْدُ</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تو دردی خواهد رسد، پس در مقابل آن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کدام از شیعیان ما از درد بنالد و صبر کنند، خداوند اجر هزار شهید را برای آن‌ها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از پایم دملی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 ماه همیشه مرا آزار می‌داد و می‌نالیدم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دوّم به زیارت خانهٔ خدا رفتم و محضر حضرت جواد الأئمه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پایم دعایی بفرما؛ این بیماری همان بیماری است که مرا آزار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مرا از آن باخبر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پایت خوفی نیست، آن پای سالمت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پای مرا در مقابل خود دراز نمود و برای آن، تعویذ و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از نزد ایشان برخاستم، از پای سالمم دملی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خودم برگشتم و متوجه شدم که آن حضرت قبل از آن‌که پای سالمم بیمار گردد، آگاه بوده‌اند و بر آن دعا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بعد از مدّتی به من عافیت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مرحوم علامه مجلسی قدس سره از محمّد بن علیّ هاشمی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روزی که حضرت جواد الأئمه علیه السلام با دختر مأمون ازدواج کرده بودند، خدمت حضرت رسیدم؛ اوّلین کسی که صبح بر حضرت وارد شد،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سر شب داروئی خورده بودم، خیلی تشنه بودم، امّا کراهت داشتم که درخواست آب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حضرت ابو جعفر، امام جواد علیه السلام چشمشان به من افتاد،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عَطْشَاناً؟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مَاءً،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یَأْتُونَهُ بِمَاءٍ مَسْمُومٍ، وَ اغْتَمَمْتُ لِذَلِکَ فَأَقْبَلَ الْغُلَامُ وَ مَعَهُ الْمَاءُ فَتَبَسَّمَ فِی وَجْهِی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نَاوِلْنِی الْمَاءَ فَتَنَاوَلَ وَ شَرِبَ ثُمَّ نَاوَلَنِی وَ شَرِبْتُ وَ أَطَلْتُ عِنْدَهُ وَ عَطِشْتُ فَدَعَا بِالْمَاءِ فَفَعَلَ کَمَا فَعَلَ بِالْمَرَّةِ الْأُولَی فَشَرِبَ ثُمَّ نَاوَلَنِی وَ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بْنُ عَلِیٍّ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أَظُنُّ أَنَّ أَبَا جَعْفَرٍ علیه السلام یَعْلَمُ مَا فِی النُّفُوسِ کَمَا تَقُولُ الرَّافِضَةُ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تشنه‌ای؟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آب مسمومی برای خوردن می‌آورد، به همین خاطر اندوهگین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آمد در حالی‌که آب نیز آورده بود، امّا ایشان همین‌که به من نگاه نمودند، تبسمی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از او گرفتند و مقداری از آن را نوشیدند، بعد به من دادند و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خدمت آن حضرت بودم که دوباره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آب خواستم و همان طور مثل مرتبه قبل، اوّل خود ایشان نوشیدند، سپس به من دادند و تبسمی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هاشمی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من معتقدم، همان‌گونه که شیعه می‌گوید، أبو جعفر حضرت جواد الأئمه علیه السلام از آن‌چه در قلوب است، آگاه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آگه ز درد قلبم 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سوزد به یادت گاه و بی‌گاه</w:t>
      </w:r>
    </w:p>
    <w:p>
      <w:pPr>
        <w:pStyle w:val="BookText"/>
        <w:rPr/>
      </w:pPr>
      <w:r>
        <w:rPr>
          <w:rFonts w:ascii="IRNazanin" w:hAnsi="IRNazanin" w:eastAsia="IRNazanin"/>
          <w:color w:val="111111"/>
          <w:sz w:val="28"/>
          <w:sz w:val="28"/>
          <w:szCs w:val="28"/>
          <w:rtl w:val="true"/>
          <w:lang w:bidi="fa-IR"/>
        </w:rPr>
        <w:t xml:space="preserve">اگر هجر تو زهر جان فکن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پا فتادم با چنین آه</w:t>
      </w:r>
    </w:p>
    <w:p>
      <w:pPr>
        <w:pStyle w:val="BookText"/>
        <w:rPr/>
      </w:pPr>
      <w:r>
        <w:rPr>
          <w:rFonts w:ascii="IRNazanin" w:hAnsi="IRNazanin" w:eastAsia="IRNazanin"/>
          <w:color w:val="111111"/>
          <w:sz w:val="28"/>
          <w:sz w:val="28"/>
          <w:szCs w:val="28"/>
          <w:rtl w:val="true"/>
          <w:lang w:bidi="fa-IR"/>
        </w:rPr>
        <w:t xml:space="preserve">ز هجرت گشته عالم شامِ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لحظه، به هر آن و به هرگاه</w:t>
      </w:r>
    </w:p>
    <w:p>
      <w:pPr>
        <w:pStyle w:val="BookText"/>
        <w:rPr/>
      </w:pPr>
      <w:r>
        <w:rPr>
          <w:rFonts w:ascii="IRNazanin" w:hAnsi="IRNazanin" w:eastAsia="IRNazanin"/>
          <w:color w:val="111111"/>
          <w:sz w:val="28"/>
          <w:sz w:val="28"/>
          <w:szCs w:val="28"/>
          <w:rtl w:val="true"/>
          <w:lang w:bidi="fa-IR"/>
        </w:rPr>
        <w:t xml:space="preserve">نگاهت می‌برد غم از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کن بر این افتاده در راه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جود و جواد و نور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نورت شمس و بعد آن همی ماه </w:t>
      </w:r>
    </w:p>
    <w:p>
      <w:pPr>
        <w:pStyle w:val="BookText"/>
        <w:rPr/>
      </w:pPr>
      <w:r>
        <w:rPr>
          <w:rFonts w:ascii="IRNazanin" w:hAnsi="IRNazanin" w:eastAsia="IRNazanin"/>
          <w:color w:val="111111"/>
          <w:sz w:val="28"/>
          <w:sz w:val="28"/>
          <w:szCs w:val="28"/>
          <w:rtl w:val="true"/>
          <w:lang w:bidi="fa-IR"/>
        </w:rPr>
        <w:t xml:space="preserve">چنین بر اوج دارد نورِ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آنی به عشقت با چنین جاه</w:t>
      </w:r>
    </w:p>
    <w:p>
      <w:pPr>
        <w:pStyle w:val="BookText"/>
        <w:rPr/>
      </w:pPr>
      <w:r>
        <w:rPr>
          <w:rFonts w:ascii="IRNazanin" w:hAnsi="IRNazanin" w:eastAsia="IRNazanin"/>
          <w:color w:val="111111"/>
          <w:sz w:val="28"/>
          <w:sz w:val="28"/>
          <w:szCs w:val="28"/>
          <w:rtl w:val="true"/>
          <w:lang w:bidi="fa-IR"/>
        </w:rPr>
        <w:t xml:space="preserve">نگاهی کن چو آنان بر دل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چون منی هر چند کوتاه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قدس سره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نامه‌ای برایم فرستادند و در آن دستور دادند که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حضرت در آن زمان در مدینه، در منزل بزیع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بر حضرت جواد الأئمه علیه السلام وارد شدم، و خدمت ایشان سلام عرض کردم، حضرت دربارهٔ صفوان و ابن سنان و غیر آن‌ها مطالبی فرمودند که دیگران نیز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نسبت به زکریا بن آدم تقاضای لطف و مرحمت کنم، شاید از آن‌چه دربارهٔ صفوان و دیگران فرمودند،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خودم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که در این‌گونه مسائل، در مقابل آقایم که وظیفه خود را می‌داند، اظهار نظر کنم، و برای ایشان تکلیف تعیین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عَلِیٍّ لَیْسَ عَلَی مِثْلِ أَبِی یَحْیَی یُعَجَّلُ وَ قَدْ کَانَ لِأَبِی مِنْ خِدْمَتِهِ صَلَّی اللَّهُ عَلَیْهِ</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ابو یحیی، با خدمتی که نسبت به پدرم صلی اللّه علیه کرده، نمی‌توان خرده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مرحوم ابن شهرآشوب قدس سره از عسکر، غلام حضرت جواد الأئمه قدس سره روایت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عَلَیْهِ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سُمْرَةَ مَوْلاَیَ وَ أَضْوَی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اِسْتَتْمَمْتُ اَلْکَلاَمَ فِی نَفْسِی حَتَّی تَطَاوَلَ وَ عَرَضَ جَسَدَهُ وَ اِمْتَلَأَ بِهِ اَلْإِیْوَانُ إِلَی سَقْفِهِ وَ مَعَ جَوَانِبِ حِیطَانِهِ ثُمَّ رَأَیْتُ لَوْنَهُ وَ قَدْ أَظْلَمَ حَتَّی صَارَ کَاللَّیْلِ اَلْمُظْلِمِ ثُمَّ اِبْیَضَّ حَتَّی صَارَ کَأَبْیَضِ مَا یَکُونُ مِنَ اَلثَّلْجِ ثُمَّ اِحْمَرَّ حَتَّی </w:t>
      </w:r>
    </w:p>
    <w:p>
      <w:pPr>
        <w:pStyle w:val="BookText"/>
        <w:rPr/>
      </w:pPr>
      <w:r>
        <w:rPr>
          <w:rFonts w:ascii="Amiri" w:hAnsi="Amiri" w:eastAsia="Amiri" w:cs="Amiri"/>
          <w:color w:val="111111"/>
          <w:sz w:val="28"/>
          <w:sz w:val="28"/>
          <w:szCs w:val="28"/>
          <w:rtl w:val="true"/>
          <w:lang w:bidi="ar-SA"/>
        </w:rPr>
        <w:t>صَارَ کَالْعَلَقِ اَلْمُحْمَرِّ ثُمَّ اِخْضَرَّ حَتَّی صَارَ کَأَخْضَرِ مَا یَکُونُ مِنَ اَلْأَغْصَانِ اَلْوَرَقَةِ اَلْخَضِرَةِ ثُمَّ تَنَاقَصَ جِسْمُهُ حَتَّی صَارَ فِی صُورَتِهِ اَلْأُولَی عَادَ لَوْنُهُ اَلْأَوَّلُ وَ سَقَطْتُ لِوَجْهِی مِمَّا رَأَیْتُ؛ فَصَاحَ بِی یَا عَسْکَرُ تَشُکُّونَ فَنُنْبِئُکُمْ وَ تَضْعُفُونَ فَنُقَوِّیکُمْ وَ اَللَّهِ لاَ وَصَلَ إِلَی حَقِیقَةِ مَعْرِفَتِنَا إِلاَّ مَنْ مَنَّ اَللَّهُ عَلَیْهِ وَ اِرْتَضَاهُ لَنَا وَلِیّاً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حضرت جواد الأئمه علیه السلام رسیدم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مولایم سبزه هستند و حال آن‌که بدن شریف ایشان درخشان و نورانی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این فکر در دلم تمام نشده بود که دیدم بدن حضرت آن چنان بزرگ شد که همهٔ ایوان تا سقف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را با همه دیوارها فرا گرفت، سپس دیدم رنگ حضرت مانند شب تار سیاه گردید، و بعد بلا فاصله سفید گشتند تا جائی‌که سفیدتر از برف شدند، سپس قرمز شدند تا جائی‌که مثل لختهٔ خون گردیدند، بعد سبز شدند به نحوی‌که سبزتر از برگ درختان گشتند، سپس از پیکرِ آن حضرت کاسته شد، تا جائی‌که مانند حال اوّل خود شدند، و رنگ مبارکشان نیز به حالت اوّل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آن‌چه مشاهده کردم، با صورت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حضرت بر من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و متنبه می‌کنیم و وقتی اعتقاد شما ضعیف شود، شما را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حقیقت معرفت ما نرسیده است مگر کسی که خداوند بر او منّت نهاده و او را به عنوان دوست ما بپسندد و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شریف دو مطلب اساسی وجود دارد، یکی آن‌که حضرت با عمل و فرمایش خود، چونان روایت قبل از ما فی الضمیر راوی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در این روایت تصریح شده است، وجود نازنین حضرت جواد الأئمه علیه السلام با یک تصرف، جسم مبارکشان به مانند رنگ حضرت، تغییر نمود، و از حالتی به حالت دیگر متغییر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ضمن روایتی طولانی مرحوم علامه مجلسی قدس سره از جابر بن عبداللّه انصاری نقل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العابدین علیه السلام به فرزند خود حضرت امام محمّدباقر علیه السلام اشاره کردند و از عده‌ای از شیعیان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علیّ بن الحسین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بِکَلَامٍ لَمْ نَفْهَمْ فَإِذَا مُحَمَّدٌ بِصُورَةِ أَبِیهِ عَلِیِّ بْنِ الْحُسَیْنِ وَ إِذَا عَلِیٌّ بِصُورَةِ ابْنِهِ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فَقَالَ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قُدْرَةِ اللَّهِ أَنَا مُحَمَّدٌ وَ مُحَمَّدٌ أَنَا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أَمْرِ اللَّهِ أَنَا عَلِیٌّ وَ عَلِیٌّ أَنَا وَ کُلُّنَا وَاحِدٌ مِنْ نُورٍ وَاحِدٍ وَ رُوحُنَا مِنْ أَمْرِ اللَّهِ أَوَّلُنَا مُحَمَّدٌ وَ أَوْسَطُنَا مُحَمَّدٌ وَ آخِرُنَا مُحَمَّدٌ وَ کُلُّنَا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ذَلِکَ خَرُّوا لِوُجُوهِهِمْ سُجَّداً وَ هُمْ یَقُولُونَ آمَنَّا بِوَلَایَتِکُمْ وَ بِسِرِّکُمْ وَ بِعَلَانِیَتِکُمْ وَ أَقْرَرْنَا بِخَصَائِصِکُمْ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حضرت کلامی را بر زبان راندند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محمّد علیه السلام به صورت پدر بزرگوارشان حضرت علیّ بن الحسین علیهما السلام شد و علیّ بن الحسین علیهما السلام به صورت فرزند خود محمّد علیه السلام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آن‌ها این معجزه را دیدند، به 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محمّد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خداوند تعجب نکنید، من علیّ و علیّ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یکی هستیم، از یک نور، روح ما از امر خداست؛ اوّل ما محمّد و وسط ما محمّد و آخر ما محمّد و همه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که شنیدند، همه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پنهان و آشکار شما ایمان آوردیم و اقرار به امتیازات شما داریم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به نظر می‌رسد که این دو معجزه، یعنی اعجازی که صورت امام زین العابدین علیه السلام چونان شمائل امام باقر علیه السلام می‌گردد، و صورت امام باقر علیه السلام چونان شمائل پدرشان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معجزهٔ حضرت جواد الأئمه علیه السلام که بدن مبارکشان از رنگی به رنگ دیگر، و از حالتی به حالت دیگرتغییر می‌کرده است، از قبیل آن اعجاز حضرت امیرالمؤمنین علیه السلام باشد که در یک شب در چهل مهمانی در زمان واحد،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معجزهٔ حضرت جواد الأئمه علیه السلام در حجم و رنگ مبارکشان تغییر حاصل شده است و در معجزهٔ حضرت امیرالمؤمنین علیه السلام جسم مبارکشان متعدد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معجزه امام زین العابدین علیه السلام ، و امام باقر علیه السلام ، چهرهٔ هر کدام از آن دو بزرگوار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مطالبی در این‌باره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نگارنده سطور، نگاشته شده است که آن مطالب را در اینجا نیز به جهت سهولت امر آورده می‌شود</w:t>
      </w:r>
      <w:r>
        <w:rPr>
          <w:rFonts w:eastAsia="IRNazanin" w:cs="IRNazanin"/>
          <w:color w:val="111111"/>
          <w:sz w:val="28"/>
          <w:szCs w:val="28"/>
          <w:rtl w:val="true"/>
          <w:lang w:bidi="fa-IR"/>
        </w:rPr>
        <w:t xml:space="preserve">. </w:t>
      </w:r>
      <w:bookmarkStart w:id="117" w:name="pg7833_72089"/>
    </w:p>
    <w:p>
      <w:pPr>
        <w:pStyle w:val="Heading2"/>
        <w:numPr>
          <w:ilvl w:val="1"/>
          <w:numId w:val="1"/>
        </w:numPr>
        <w:rPr/>
      </w:pPr>
      <w:bookmarkStart w:id="118" w:name="__RefHeading___Toc5603344_1051229030"/>
      <w:bookmarkStart w:id="119" w:name="_Toc43"/>
      <w:bookmarkEnd w:id="117"/>
      <w:bookmarkEnd w:id="118"/>
      <w:r>
        <w:rPr>
          <w:rtl w:val="true"/>
        </w:rPr>
        <w:t>حضور امیرالمؤمنین علیه السلام در چهل مهمانی</w:t>
      </w:r>
      <w:bookmarkEnd w:id="119"/>
    </w:p>
    <w:p>
      <w:pPr>
        <w:pStyle w:val="BookText"/>
        <w:rPr/>
      </w:pPr>
      <w:r>
        <w:rPr>
          <w:rFonts w:ascii="IRNazanin" w:hAnsi="IRNazanin" w:eastAsia="IRNazanin"/>
          <w:color w:val="111111"/>
          <w:sz w:val="28"/>
          <w:sz w:val="28"/>
          <w:szCs w:val="28"/>
          <w:rtl w:val="true"/>
          <w:lang w:bidi="fa-IR"/>
        </w:rPr>
        <w:t>علماء عالم تشیع، در باب فضائل و معجزات وجود نازنین حضرت مولی الموحدین و قائد غرّ المحجلین، اسد اللّه الغالب و مظهر العجائب، علیّ بن أبی‌طالب امیرالمؤمنین علیه السلام نقل کرده‌اند، حضرت در یک شب و در یک زمان واحد در چهل مکان، جهت ضیافت و مهمانی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أربعین صحابیّاً طلبوه الی الضیافة فی لیلة واحدة فی وقت واحد و لمّا أصبحوا قال کلّ واحد منهم انّ علیّاً کان ضیفی البارحة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چهل نفر از اصحاب، در یک شب و یک ساعت، امیرالمؤمنین علیه السلام را به مهمانی دعوت نمودند، صبح که شد هر یک از آن‌ها گفتند دیشب علیّ علیه السلام مهمان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أربعین من الصحابة أضافوا علیّاً علیه السلام فی لیلة واحدة و أنّه کان عند کلّ واحد منهم فی وقت واحد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چهل نفر از اصحاب در یک شب حضرت علیّ علیه السلام را مهمان نمودند و حضرت در یک زمان واحد، نزد هر یک از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روایات بسیاری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 در لحظه جان دادن هر محتضری حاضر می‌شوند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که بنابر نظر برخی از بزرگان این ظهورات متعدد به وسیله بدن مثالی به وجود می‌آید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 مثالی، چونان جسم ظاهری انسان می‌باشد، و بدنی است در نهایت لطافت، و در صورت و شکل مطابق با بدن مادی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بدن مثالی، غیر از جسم ظاهری و بدنِ عالم مُلک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بدن و ماهیت ملائکه است، و با چشم ظاهری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بدنی است که ارواح انسان‌ها، در عالم برزخ به آن تعلق می‌گیرند، و جای جسم و بدن </w:t>
      </w:r>
    </w:p>
    <w:p>
      <w:pPr>
        <w:pStyle w:val="BookText"/>
        <w:rPr/>
      </w:pPr>
      <w:r>
        <w:rPr>
          <w:rFonts w:ascii="IRNazanin" w:hAnsi="IRNazanin" w:eastAsia="IRNazanin"/>
          <w:color w:val="111111"/>
          <w:sz w:val="28"/>
          <w:sz w:val="28"/>
          <w:szCs w:val="28"/>
          <w:rtl w:val="true"/>
          <w:lang w:bidi="fa-IR"/>
        </w:rPr>
        <w:t>دنیوی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که صاحبان ولایت کلیه هستند، با همان قدرتی که خداوند به آن‌ها مرحمت فرموده، با بدن مثالی می‌توانند در یک زمان در مکان‌های متعددی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و عملی را در هر مکانی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سبب قدرتی که خداوند متعال به حضرت امیرالمؤمنین علیه السلام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نحو اعجاز می‌توانند با بدن مثالی در آنِ واحد در مکان‌های مختلف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توانائی دارند با همین بدن مثالی، در کنار بالین هر محتضری در أقصی نقاط عالم، آن هم در آن واحد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نعمت اللّه جزائری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صحیح الأخبار أنّ النبیّ و أهل بیته علیهم السلام خلق اللّه سبحانه لهم أجساماً مثالیه من نور محسوسة تدرک بالأبصار قبل أن یصیروا إلی هذة الأبدان فی هذا العالم و کانت أرواحهم فی تلک الأجساد النوریّة، فلمّا صاروا إلی هذا العالم خلق لهم أجساداً مثل أجسادهم تدبر کلّ روح من أرواحهم تلک الأجساد الکثیرة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صحیح از پیامبر خدا و اهل بیت ایشان علیهم السلام وارد شده است که خداوند متعال برای رسول خدا و اهل بیت علیهم السلام جسم‌های مثالی از نور محسوس که با دیدگان قابل درک می‌باشد،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روح آن بزرگواران به بدن‌های دنیوی آن‌ها در این عالم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 آن بزرگواران در آن اجساد نورانی بوده تا این‌که به این عالم وارد شدند که در اینجا خداوند برای آن‌ها جسم‌هائی را خلق نمود که مثل جسم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روحی از ارواح اهل بیت علیهم السلام امور این اجسام متعدد را تدبیر می‌نمود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نزدیک به واقع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حسب روایات بگوئیم، جسم شریف اهل بیت نبوّت علیهم السلام ، چونان روح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جسم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علّیین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حضرات معصومین علیهم السلام از نور عظمتِ ذاتِ مقدّس ربوبی جلّ جلاله می‌باشد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در این صورت به طریق اولی به مصداقِ چون که صد آید، نود هم پیش ماست، ائمه اطهار علیهما السلام قادر خواهند بود، </w:t>
      </w:r>
    </w:p>
    <w:p>
      <w:pPr>
        <w:pStyle w:val="BookText"/>
        <w:rPr/>
      </w:pPr>
      <w:r>
        <w:rPr>
          <w:rFonts w:ascii="IRNazanin" w:hAnsi="IRNazanin" w:eastAsia="IRNazanin"/>
          <w:color w:val="111111"/>
          <w:sz w:val="28"/>
          <w:sz w:val="28"/>
          <w:szCs w:val="28"/>
          <w:rtl w:val="true"/>
          <w:lang w:bidi="fa-IR"/>
        </w:rPr>
        <w:t>در آنی از آنات و در یک وقت واحد در مکان‌های مختلف حضور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جناب عزرائیل علیه السلام ، نیز در آن واحد قادر است، در مکان‌های متفاوتی حضور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ثابت شده است که مقام حضرات معصومین علیهم السلام از همهٔ ملائکه بالاتر و والاتر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سیّد نعمت اللّه جزائری قدس سره در جای دیگری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یجوز أن یکون اللّه سبحانه أقدرهم علی التشکّل بما یریدون من الصور النورانیة و الأبدان الجسمانیّة کما أقدر الملائکة علی ذلک و هم أجلّ شأناً من الملائکة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خداوند متعال قدرتی به اهل بیت علیهم السلام عنایت کرده است که قادر هستند برای خود به هر تعداد که می‌خواهند بدن‌های جسمانی و صورت‌های نورانی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ملائکه هم چنین قدرتی را دارند و اهل بیت علیهم السلام شأن‌شان اجل و والاتر از ملائکه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مرحوم قطب الدین راوندی قدس سره از حسین مکاری، دربارهٔ آگاهی حضرت از مکنونات قلبی افراد،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خدمت حضرت جواد الأئمه علیه السلام رسیدم و دیدم حضرت در آنجا اقامت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این امکانات و خوراکی که در اینجا دارد، هرگز به وطن خود بازنمی‌گردد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رَأْسَهُ ثُمَّ رَفَعَهُ وَ قَدِ اِصْفَرَّ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شَعِیرٍ وَ مِلْحُ جَرِیشٍ فِی حَرَمِ جَدِّی رَسُولِ اَللَّهِ صلی الله علیه و آله و سلم أَحَبُّ إِلَیَّ مِمَّا تَرَانِی فِیهِ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حضرت سر مبارکشان را پایین انداختند، ولی در حالی‌که رنگ مبارکشان زرد شده بود، سرشان را بالا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و نمک سائیده شده، در حرم جدّم رسول خدا صلی الله علیه و آله و سلم برای من محبوب‌تر از آن‌چه تو مرا در آن می‌بینی می‌باشد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نیز به خوبی استفاده می‌شود که حضرت جواد الأئمه علیه السلام از ما فی الضمیر افراد و آن‌چه در ذهن همگان می‌باشد، آگاهی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فدای آن شه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حرف و کلامی</w:t>
      </w:r>
    </w:p>
    <w:p>
      <w:pPr>
        <w:pStyle w:val="BookText"/>
        <w:rPr/>
      </w:pPr>
      <w:r>
        <w:rPr>
          <w:rFonts w:ascii="IRNazanin" w:hAnsi="IRNazanin" w:eastAsia="IRNazanin"/>
          <w:color w:val="111111"/>
          <w:sz w:val="28"/>
          <w:sz w:val="28"/>
          <w:szCs w:val="28"/>
          <w:rtl w:val="true"/>
          <w:lang w:bidi="fa-IR"/>
        </w:rPr>
        <w:t xml:space="preserve">بُوَد آگه از دل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 خود به دوامی</w:t>
      </w:r>
    </w:p>
    <w:p>
      <w:pPr>
        <w:pStyle w:val="BookText"/>
        <w:rPr/>
      </w:pPr>
      <w:r>
        <w:rPr>
          <w:rFonts w:ascii="IRNazanin" w:hAnsi="IRNazanin" w:eastAsia="IRNazanin"/>
          <w:color w:val="111111"/>
          <w:sz w:val="28"/>
          <w:sz w:val="28"/>
          <w:szCs w:val="28"/>
          <w:rtl w:val="true"/>
          <w:lang w:bidi="fa-IR"/>
        </w:rPr>
        <w:t xml:space="preserve">چه شود به لطف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آن ولیّ گرامی</w:t>
      </w:r>
    </w:p>
    <w:p>
      <w:pPr>
        <w:pStyle w:val="BookText"/>
        <w:rPr/>
      </w:pPr>
      <w:r>
        <w:rPr>
          <w:rFonts w:ascii="IRNazanin" w:hAnsi="IRNazanin" w:eastAsia="IRNazanin"/>
          <w:color w:val="111111"/>
          <w:sz w:val="28"/>
          <w:sz w:val="28"/>
          <w:szCs w:val="28"/>
          <w:rtl w:val="true"/>
          <w:lang w:bidi="fa-IR"/>
        </w:rPr>
        <w:t xml:space="preserve">نظری به لحظه و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سگی به سان غلامی</w:t>
      </w:r>
    </w:p>
    <w:p>
      <w:pPr>
        <w:pStyle w:val="BookText"/>
        <w:rPr/>
      </w:pPr>
      <w:r>
        <w:rPr>
          <w:rFonts w:ascii="IRNazanin" w:hAnsi="IRNazanin" w:eastAsia="IRNazanin"/>
          <w:color w:val="111111"/>
          <w:sz w:val="28"/>
          <w:sz w:val="28"/>
          <w:szCs w:val="28"/>
          <w:rtl w:val="true"/>
          <w:lang w:bidi="fa-IR"/>
        </w:rPr>
        <w:t xml:space="preserve">که ز آن نگه، ز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گِل مانده به خامی</w:t>
      </w:r>
    </w:p>
    <w:p>
      <w:pPr>
        <w:pStyle w:val="BookText"/>
        <w:rPr/>
      </w:pPr>
      <w:r>
        <w:rPr>
          <w:rFonts w:ascii="IRNazanin" w:hAnsi="IRNazanin" w:eastAsia="IRNazanin"/>
          <w:color w:val="111111"/>
          <w:sz w:val="28"/>
          <w:sz w:val="28"/>
          <w:szCs w:val="28"/>
          <w:rtl w:val="true"/>
          <w:lang w:bidi="fa-IR"/>
        </w:rPr>
        <w:t xml:space="preserve">چو طلای ناب و به فامی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شمس کرده قیامی</w:t>
      </w:r>
    </w:p>
    <w:p>
      <w:pPr>
        <w:pStyle w:val="BookText"/>
        <w:rPr/>
      </w:pPr>
      <w:r>
        <w:rPr>
          <w:rFonts w:ascii="IRNazanin" w:hAnsi="IRNazanin" w:eastAsia="IRNazanin"/>
          <w:color w:val="111111"/>
          <w:sz w:val="28"/>
          <w:sz w:val="28"/>
          <w:szCs w:val="28"/>
          <w:rtl w:val="true"/>
          <w:lang w:bidi="fa-IR"/>
        </w:rPr>
        <w:t xml:space="preserve">همه لحظهٔ خود به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عرشِ چو مامی</w:t>
      </w:r>
    </w:p>
    <w:p>
      <w:pPr>
        <w:pStyle w:val="BookText"/>
        <w:rPr/>
      </w:pPr>
      <w:r>
        <w:rPr>
          <w:rFonts w:ascii="IRNazanin" w:hAnsi="IRNazanin" w:eastAsia="IRNazanin"/>
          <w:color w:val="111111"/>
          <w:sz w:val="28"/>
          <w:sz w:val="28"/>
          <w:szCs w:val="28"/>
          <w:rtl w:val="true"/>
          <w:lang w:bidi="fa-IR"/>
        </w:rPr>
        <w:t xml:space="preserve">همه غبطه او به قوامی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به نغمهٔ تامی</w:t>
      </w:r>
    </w:p>
    <w:p>
      <w:pPr>
        <w:pStyle w:val="BookText"/>
        <w:rPr/>
      </w:pPr>
      <w:r>
        <w:rPr>
          <w:rFonts w:ascii="IRNazanin" w:hAnsi="IRNazanin" w:eastAsia="IRNazanin"/>
          <w:color w:val="111111"/>
          <w:sz w:val="28"/>
          <w:sz w:val="28"/>
          <w:szCs w:val="28"/>
          <w:rtl w:val="true"/>
          <w:lang w:bidi="fa-IR"/>
        </w:rPr>
        <w:t xml:space="preserve">نظری شها به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شود به پیامی</w:t>
      </w:r>
    </w:p>
    <w:p>
      <w:pPr>
        <w:pStyle w:val="BookText"/>
        <w:rPr/>
      </w:pPr>
      <w:r>
        <w:rPr>
          <w:rFonts w:ascii="IRNazanin" w:hAnsi="IRNazanin" w:eastAsia="IRNazanin"/>
          <w:color w:val="111111"/>
          <w:sz w:val="28"/>
          <w:sz w:val="28"/>
          <w:szCs w:val="28"/>
          <w:rtl w:val="true"/>
          <w:lang w:bidi="fa-IR"/>
        </w:rPr>
        <w:t xml:space="preserve">من مردهٔ گشته به 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به خدا سگ رامی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حضرت جواد الأئمه علیه السلام بر امواتمرحوم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هاشم جعفری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حضرت جواد الأئمه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مرگی ناگهانی از دنیا رفته است، و نمی‌دانم ثروت خود را کجا پنهان نموده، و من عیال زیادی دارم و از دوستان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الْعِشَاءَ الْآخِرَةَ فَصَلِّ عَلَی مُحَمَّدٍ وَ آلِ مُحَمَّدٍ، فَإِنَّ أَبَاکَ یَأْتِیکَ فِی النَّوْمِ وَ یُخْبِرُکَ بِأَمْرِ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ذَلِکَ فَرَأَی أَبَاهُ فِی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فِی مَوْضِعِ کَذَا فَخُذْهُ وَ اذْهَبْ إِلَی ابْنِ رَسُولِ اللَّهِ صلی الله علیه و آله و سلم فَأَخْبِرْهُ أَنِّی دَلَلْتُکَ </w:t>
      </w:r>
    </w:p>
    <w:p>
      <w:pPr>
        <w:pStyle w:val="BookText"/>
        <w:rPr/>
      </w:pPr>
      <w:r>
        <w:rPr>
          <w:rFonts w:ascii="Amiri" w:hAnsi="Amiri" w:eastAsia="Amiri" w:cs="Amiri"/>
          <w:color w:val="111111"/>
          <w:sz w:val="28"/>
          <w:sz w:val="28"/>
          <w:szCs w:val="28"/>
          <w:rtl w:val="true"/>
          <w:lang w:bidi="ar-SA"/>
        </w:rPr>
        <w:t>عَلَی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فَأَخَذَ الْمَالَ وَ أَخْبَرَ الْإِمَامَ بِأَمْرِ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أَکْرَمَکَ وَ اصْطَفَاکَ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نماز عشاء خود را خواندی، بر محمّد و آل محمّد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پدرت در خواب نزدت خواهد آمد، و به تو خبر می‌دهد که مالش را کجا پنهان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همین کار را انجام داد، و پدر خود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در فلان محل می‌باشد، برو بردار و نزد پسر رسول خدا صلی الله علیه و آله و سلم برو و به ایشان خبر بده که من تو را به مکان اموال راهنمائی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رفت و پول‌ها را برداشت و امام علیه السلام را از امر مال با خبر نمود،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می‌کنم که شما را گرامی داشته و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می‌توان استفاده نمود که حضرات معصومین علیهم السلام با عالم برزخ و انسان‌هائی که هم اکنون در آن عالم می‌باشند نیز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قبل از آن‌که از عالم انوار وارد این عالم ناسوت و این کرهٔ خاکی گردند، با عالم ناسوت و کرهٔ خاکی در ارتباط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سیّد هاشم بحرانی قدس سره از مرحوم حافظ رجب برسی قدس سره نقل نموده، 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کَانَ جَالِساً وَ عِنْدَهُ جِنِّیٌّ یَسْأَلُهُ عَنْ قَضَایَا مُشْکِلَهٍ، فَأَقْبَلَ أَمِیرُ اَلْمُؤْمِنِینَ علیه السلام فَتَصَاغَرَ اَلْجِنِّیُّ حَتَّی صَارَ کَالْعُصْفُورِ،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فَقَالَ اَلْجِنِّیُّ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سَفِینَهَ نُوحٍ لِأُغْرِقَهَا یَوْمَ اَلطُّوفَانِ، فَلَمَّا تَنَاوَلْتُهَا ضَرَبَنِی هَذَا فَقَطَعَ یَدِی، ثُمَّ أَخْرَجَ یَدَهُ مَقْطُوعَةً، فَقَالَ اَلنَّبِیّ صلی الله علیه و آله و سلم هُوَ ذَاکَ</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 صلی الله علیه و آله و سلم نشسته بودند و نزد آن حضرت یکی از جنیان بود و از مسائل مشکل سؤال می‌کرد، پس به ناگاه امیرالمؤمنین علیه السلام وارد شدند، آن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شد تا مثل گنجشکی گردید،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جوانی که به نزد ما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امیرالمؤمنین علیه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تو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طوفان شد، نزد کشتی حضرت نوح علیه السلام رفتم، تا آن را </w:t>
      </w:r>
    </w:p>
    <w:p>
      <w:pPr>
        <w:pStyle w:val="BookText"/>
        <w:rPr/>
      </w:pPr>
      <w:r>
        <w:rPr>
          <w:rFonts w:ascii="IRNazanin" w:hAnsi="IRNazanin" w:eastAsia="IRNazanin"/>
          <w:color w:val="111111"/>
          <w:sz w:val="28"/>
          <w:sz w:val="28"/>
          <w:szCs w:val="28"/>
          <w:rtl w:val="true"/>
          <w:lang w:bidi="fa-IR"/>
        </w:rPr>
        <w:t>غرق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کشتی را گرفتم این جوان بر من ضربه‌ای زد و دستم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قطع شده‌اش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همان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همین کتاب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جَنِیّاً کَانَ جَالِساً عِنْدَ رَسُولِ اَللَّه صلی الله علیه و آله و سلم فَأَقْبَلَ أَمِیرُ اَلْمُؤْمِنِینَ علیه السلام ، فَاسْتَغَاثَ اَلْجِنِّیُّ،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هَذَا اَلشَّابِّ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فَأَرْسَلَ إِلَیَّ نَفَراً مِنَ اَلْجِنِّ، فَطُلْتُ عَلَیْهِمْ، فَجَاءَنِی هَذَا اَلْفَارِسُ فَأَسَرَنِی وَ جَرَحَنِی، وَ هَذَا مَکَانُ اَلضَّرْبَهِ إِلَی اَلْآنَ لَمْ یَنْدَمِلْ</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فَنَزَلَ جِبْرَائِیلُ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أبْعَث نَبِیّاً قَطُّ إلّا جَعَلْتُ عَلِیاً مَعَه سِرّاً، وَ جَعَلْتُهُ مَعَکَ جَهْراً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جنیان نزد رسول خدا صلی الله علیه و آله و سلم نشسته بود که امیرالمؤمنین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کمک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جوانی که می‌آید پناه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امیرالمؤمنین علیه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چه کاری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سلیمان تمرد و عصیان کردم، از این رو تعدادی جنّ را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 آن‌ها غلبه کردم، در آن هنگام این اسب‌سوار نزد من آمد و مرا اسیر و مجروح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محلّ جراحت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اثرش باقی مانده و بهبود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سلام می‌رساند ومی‌فرماید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من هیچ پیامبری را مبعوث نکردم، مگر این‌که علیّ علیه السلام را مخفیانه با او قرار دادم، ولی علیّ علیه السلام را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قرار دادم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روایت به خوبی استفاده می‌شود که وجود نازنین حضرت امیرالمؤمنین علیه السلام قبل از آن‌که به حسب ظاهر، در این کرهٔ خاکی متولد شوند، و در آن زمانی‌که در عالم انوار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بوده‌اند که وارد عالم ناسوت و این کره خاکی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خفاء حضرات انبیاء عظام علیهم السلام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وقتی‌که اهل بیت علیهم السلام در عالم برزخ نیز هستند، ارتباط آن بزرگواران با عالم ناسوت قطع نمی‌شود، و قادرند که از عالم برزخ وارد این دنیا و عالم ناسوت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صاحب کتاب المحتضر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یدل ایضاً علی أن الأئمة علیهم السلام یرون بأجسامهم </w:t>
      </w:r>
    </w:p>
    <w:p>
      <w:pPr>
        <w:pStyle w:val="BookText"/>
        <w:rPr/>
      </w:pPr>
      <w:r>
        <w:rPr>
          <w:rFonts w:ascii="IRNazanin" w:hAnsi="IRNazanin" w:eastAsia="IRNazanin"/>
          <w:color w:val="111111"/>
          <w:sz w:val="28"/>
          <w:sz w:val="28"/>
          <w:szCs w:val="28"/>
          <w:rtl w:val="true"/>
          <w:lang w:bidi="fa-IR"/>
        </w:rPr>
        <w:t>علی الحقیقة و یحضرون أین أرادوا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محمّد بن حسن صفار قدس سره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أَبِی علیه السلام إِلَی بَعْضِ أَمْوَالِهِ فَلَمَّا صِرْنَا فِی اَلصَّحْرَاءِ اِسْتَقْبَلَهُ شَیْخٌ، فَنَزَلَ إِلَیْهِ أَبِی وَ سَلَّمَ عَلَیْهِ، فَجَعَلْتُ أَسْمَعُهُ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ثُمَّ تَسَاءَلاَ طَوِیلاً ثُمَّ وَدَّعَهُ وَ قَامَ اَلشَّیْخُ وَ اِنْصَرَفَ وَ أَبِی یَنْظُرُ خَلْفَهُ حَتَّی غَابَ شَخْصُهُ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اَلشَّیْخُ اَلَّذِی سَمِعْتُکَ تُعَظِّمُهُ فِی مُسَاءَلَتِکَ؟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جَدُّکَ اَلْحُسَیْنُ علیه السلام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امام سجّاد علیه السلام برای سرکشی به بعضی از املاک ایشان از خانه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صحرا رسیدیم، پیرمردی با پدرم رو به رو شد، و نزد ایشان فرود آمد، و به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می‌شنیدم که پدرم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سپس مدّتی با هم صحبت کردند و بعد از آن پدرم با او وداع نمود، و پیرمرد برخاست و به راه افتاد، و پدرم آن قدر از پشت سر به او نگاه کردند تا این‌که از نزد ایشان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پیرمردی که می‌شنیدم در ضمن گفتگو خیلی او را بزرگ می‌داشتید و به او احترام می‌کردید، چه کسی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جدّ بزرگوارت حضرت امام حسین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 به عرشی و گهی از آن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حال سجده‌ای و اندرون</w:t>
      </w:r>
    </w:p>
    <w:p>
      <w:pPr>
        <w:pStyle w:val="BookText"/>
        <w:rPr/>
      </w:pPr>
      <w:r>
        <w:rPr>
          <w:rFonts w:ascii="IRNazanin" w:hAnsi="IRNazanin" w:eastAsia="IRNazanin"/>
          <w:color w:val="111111"/>
          <w:sz w:val="28"/>
          <w:sz w:val="28"/>
          <w:szCs w:val="28"/>
          <w:rtl w:val="true"/>
          <w:lang w:bidi="fa-IR"/>
        </w:rPr>
        <w:t xml:space="preserve">گه میان مردم گردیده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معنی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این روایت شریف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فَأَخْبِرْهُ أَنِّی دَلَلْتُکَ عَلَی الْمَالِ؛ به ایشان خبر بده که من تو را به مکان اموال راهنمائی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می‌توان استفاده کرد که به امر حضرت جواد الأئمه علیه السلام آن مرد به خواب فرزند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حضرت خود، او را از مکان اختفاء اموال آگاه نکردند، از این بابت نیست که حضرت از جای مخفی کردن </w:t>
      </w:r>
    </w:p>
    <w:p>
      <w:pPr>
        <w:pStyle w:val="BookText"/>
        <w:rPr/>
      </w:pPr>
      <w:r>
        <w:rPr>
          <w:rFonts w:ascii="IRNazanin" w:hAnsi="IRNazanin" w:eastAsia="IRNazanin"/>
          <w:color w:val="111111"/>
          <w:sz w:val="28"/>
          <w:sz w:val="28"/>
          <w:szCs w:val="28"/>
          <w:rtl w:val="true"/>
          <w:lang w:bidi="fa-IR"/>
        </w:rPr>
        <w:t>اموال بی‌اطلاع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مرد نیز به فرزند خود می‌گوید، به حضرت خبر بده که من تو را به مکان مخفی کردن اموال خود، راهنمائی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می‌باشد که همگان آگاه گردند که حتّی حضرت بر اموات نیز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که دلالت از آگاهی امام از غیب می‌نماید، مرحوم علیّ بن عیسی إربلی قدس سره از عمران بن محمّد اشعری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جَعْفَرٍ الثَّانِی علیه السلام فَقَضَیْتُ حَوَائِجِی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الْحَسَنِ تُقْرِئُکَ السَّلَامَ وَ تَسْأَلُکَ ثَوْباً مِنْ ثِیَابِکَ، تَجْعَلُهُ کَفَناً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اسْتَغْنَتْ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لَسْتُ أَدْرِی مَا مَعْنَی ذَلِکَ، فَأَتَانِی الْخَبَرُ أَنَّهَا قَدْ مَاتَتْ قَبْلَ ذَلِکَ بِثَلَاثَةَ عَشَرَ یَوْماً أَوْ أَرْبَعَةَ عَشَرَ یَوْماً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حضرت جواد الأئمه علیه السلام رسیدم و حوائجم را برآورده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به شما سلام رسانده، و از شما درخواست کرده که یکی از لباس‌های خود را به او مرحمت کنید، تا آن را کفن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احتیاجی به لباس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محضر حضرت مرخص شدم، در حالی‌که نمی‌دانستم معنای فرمایش حضرت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خبر به من رسید که او سیزده یا چهارده روز قبل از گفتگوی من با حضرت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شریف دو مطلب به وضوح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از غیب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جواد الأئمه علیه السلام نیز از مرگ آن زنی که از ایشان لباسی را برای تبرک جستن به آن طلب نموده بودند، باخبر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کنایه فرمودند دیگر به لباسی بدین منظور احتیاجی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جستن به لباس و آن‌چه متعلق به حضرات معصومین علیهم السلام بوده است، امری متداول بوده و در بین مردم عصر اهل بیت علیهم السلام شیوع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حضرت منعی از اصل عمل نکرده‌اند، نشان دهندهٔ پسندیده بودن و استحبابش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جامه‌ای از حضرات معصومین علیهم السلام ، موجب برکت و شفای بیماری و دفع عذاب قبر می‌گردد، خود آن بزرگواران در محضر ذات مقدس ربوبی جلّ جلاله چه عظمت و آبروئي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جناب دعبل خزاعی نیز وقتی محضر حضرت رضا علیه السلام رسید، از حضرت درخواست جامه‌ای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مستنبط قدس سره در ضمن روایتی طولانی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عبدالسلام هروی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دعبل قصیده‌اش را به پایان رساند، وجود نازنین حضرت رضا علیه السلام از جا برخاستند، و به دعبل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نرو، و خود حضرت به اندرون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صد دینار که به نام مبارک حضرت سکّه زده بودند، توسّط خادم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خادم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حضرت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نفقه و خرجی خودت قرار بده</w:t>
      </w:r>
    </w:p>
    <w:p>
      <w:pPr>
        <w:pStyle w:val="BookText"/>
        <w:rPr/>
      </w:pPr>
      <w:r>
        <w:rPr>
          <w:rFonts w:ascii="IRNazanin" w:hAnsi="IRNazanin" w:eastAsia="IRNazanin"/>
          <w:color w:val="111111"/>
          <w:sz w:val="28"/>
          <w:sz w:val="28"/>
          <w:szCs w:val="28"/>
          <w:rtl w:val="true"/>
          <w:lang w:bidi="fa-IR"/>
        </w:rPr>
        <w:t>دعبل به خادم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بخاطر دینار نیامدم و این قصیده را نگفته‌ام که دیناری به من برسد و کیسه را برگرداند، و سپس جامه‌ای از جامه‌های آن حضرت را درخواست نمود، که به آن کسب برکت و شرافت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نیز 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بلندی که از پشم نرم و نازک تهیّه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همراه آن کیسهٔ زر برایش فرستادند و به خادم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بگو این دینارها را بگیر، زیرا روزی به آن احتیاج پیدا می‌کنی، و دوباره آن را برنگردان</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آری تبرک جستن به لباس اهل بیت علیهم السلام امری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دعبل نیز از حضرت رضا علیه السلام جامه‌ای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که این جامهٔ حضرت رضا علیه السلام چه برکاتی برای دعبل داشته است، از این رو در ضمن همین روایت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کنیزی داشت که به او خیلی علاقمند بود، و او به چشم درد مبتلا گشته بود، لذا طبیب برای او حاضر کرد، و طبیب وقتی چشمان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چاره‌ای ندارد و از دست رفته است، اما چشم چپ را ما معالجه می‌کنیم و سعی و تلاش خود را مبذول می‌داریم و امیدواریم که سالم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دعبل را بسیار اندوهناک نمود، و برای او بی‌تابی زیادی کرد، بعد به خاطرش رسید که پاره‌ای از آن جبّه نزد او است، آن را برداشت، و بر چشمان کنیزک مالید، وقتی صبح شد دو چشم او را صحیح‌تر و سالم‌تر از پیش مشاهده کرد، و آن به برکت حضرت رضا علیه السلام 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حال مبادا کسی گمان نماید که این مطلب با قرآن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بین این روایت شریف، با قضیه جناب یعقوب علیه السلام شباهتی شگرف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پیراهن یوسف علیه السلام توانست نور را به چشمان حضرت یعقوب علیه السلام برگرداند، پیراهن یوسف فاطمه علیها السلام نیز نور را به چشمان آن کنیز، بلکه عالمیان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دربارهٔ حضرت یعقوب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ابْيَضَّتْ عَيْنَاهُ مِنَ الْحُزْنِ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یوسف و از شدت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چشمانی که کور شده بود، وقتی پیراهن یوسف علیه السلام بدان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بشیر آمد، پیراهن یوسف را به رخسار یعقوب افکند، پس دوباره بینا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لباس جناب یوسف علیه السلام اگر چه به حسب ظاهر پارچه‌ای بیش نبود، امّا نور را به چشمان مبارک جناب یعقوب علیه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تبرک جستن از آن لباس را شرک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وهابیت و اسلافشان، شیعه را به سبب تبرک جستن، متهم به شرک می‌کنند، و آن را بر خلاف قرآن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نظر می‌رسد، وهابیت حتّی از قرآن نیز آگاهی ندارند، و شاید هم باید گفت آن‌ها مغرض هستند، و حقایق قرآن را کتمان می‌کنند</w:t>
      </w:r>
      <w:r>
        <w:rPr>
          <w:rFonts w:eastAsia="IRNazanin" w:cs="IRNazanin"/>
          <w:color w:val="111111"/>
          <w:sz w:val="28"/>
          <w:szCs w:val="28"/>
          <w:rtl w:val="true"/>
          <w:lang w:bidi="fa-IR"/>
        </w:rPr>
        <w:t xml:space="preserve">. </w:t>
      </w:r>
      <w:bookmarkStart w:id="120" w:name="pg7833_72099"/>
    </w:p>
    <w:p>
      <w:pPr>
        <w:pStyle w:val="Heading2"/>
        <w:numPr>
          <w:ilvl w:val="1"/>
          <w:numId w:val="1"/>
        </w:numPr>
        <w:rPr/>
      </w:pPr>
      <w:bookmarkStart w:id="121" w:name="__RefHeading___Toc5603346_1051229030"/>
      <w:bookmarkStart w:id="122" w:name="_Toc44"/>
      <w:bookmarkEnd w:id="120"/>
      <w:bookmarkEnd w:id="121"/>
      <w:r>
        <w:rPr>
          <w:rtl w:val="true"/>
        </w:rPr>
        <w:t>شهادت عصا به امامت حضرت جواد الأئمه علیه السلام</w:t>
      </w:r>
      <w:bookmarkEnd w:id="122"/>
    </w:p>
    <w:p>
      <w:pPr>
        <w:pStyle w:val="BookText"/>
        <w:rPr/>
      </w:pPr>
      <w:r>
        <w:rPr>
          <w:rFonts w:ascii="IRNazanin" w:hAnsi="IRNazanin" w:eastAsia="IRNazanin"/>
          <w:color w:val="111111"/>
          <w:sz w:val="28"/>
          <w:sz w:val="28"/>
          <w:szCs w:val="28"/>
          <w:rtl w:val="true"/>
          <w:lang w:bidi="fa-IR"/>
        </w:rPr>
        <w:t>مرحوم ثقة الإسلام کلینی قدس سره از محمّد بن أبی العلاء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اکثم، قاضی حُکام بنی عباس در سامراء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مدّتی طولانی با حضرت جواد الأئمه علیه السلام بحث و مناظره و صحبت کرده بودم، و با ایشان خودمانی شده بودم و از ایشان دربارۀ علوم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أَنَا ذَاتَ یَوْمٍ دَخَلْتُ أَطُوفُ بِقَبْرِ رَسُولِ اللّه صلی الله علیه و آله و سلم فَرَأَیْتُ مُحَمَّدَ بْنَ عَلِیٍّ الرِّضَا علیهما السلام یَطُوفُ بِهِ، فَنَاظَرْتُهُ فِی مَسَائِلَ عِنْدِی، فَأَخْرَجَهَا إِلَیَّ،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أُرِیدُ أَنْ أَسْأَلَکَ مَسْأَلَةً، وَ إِنِّی وَ اللّهِ، لأسْتَحْیِی مِنْ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أُخْبِرُکَ قَبْلَ أَنْ تَسْأَلَنِی، تَسْأَلُنِی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فَکَانَ فِی یَدِهِ عَصًا، فَنَطَقَتْ،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مَوْلاَیَ إِمَامُ هذَا الزَّمَانِ، وَ هُوَ الْحُجَّةُ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یک روز داخل مرقد رسول خدا صلی الله علیه و آله و سلم شده بودم، و آن مرقد را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ایشان نیز قبر مطهر حضرت را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ایشان دربارۀ مسائل مشکلی که داشتم سخن گفتم و ایشان آن‌ها را برای من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می‌خواهم دربارۀ مسأله‌ای از شما سؤال کنم، ولی به خدا سوگند از این پرسش حیا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سؤال کنی من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دربارۀ امام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سؤالم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امامهستم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دستشان عصایی بود که به ناگاه به سخن درآمد و عصا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امام این روزگار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حجّت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معجزهٔ حضرت جواد الأئمه علیه السلام شبیه معجزهٔ حضرت موسی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عصا برای حضرت موسی علیه السلام تبدیل به اژدها می‌گشت، و به این نحو شهادت به صدق گفتار، و نبوّت حضرتش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هِيَ حَيَّةٌ تَسْعَىٰ</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چون آن را به زمین افکند عصا اژدهایی مهیب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عصا در دست حضرت جواد الأئمه علیه السلام به زبان فصیح عربی شروع به تکلم کردن نمود، و این‌گونه شهادت به امامت حضرتش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دیگر در آن است که وقتی حضرت موسی علیه السلام آن معجزه را دید، از این‌که چوب و عصائی تبدیل به اژدها شده، وحشت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حضرتش وحی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خُذْهَا وَ لَا تَخَفْ ۖ سَنُعِيدُهَا سِيرَتَهَا الْأُولَىٰ</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برگیر و از آن مترس که ما آن را به حالت اولش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هنگامی‌که عصا در دست حضرت جواد الأئمه علیه السلام شروع به سخن گفتن کرد، ترسی در حضرتش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این روایت شریف استفاده می‌شود، آن است که بر خلاف آن‌چه در این دوران برخی از مذاهب، زیارت قبور را بدعت می‌دانند، و آن را مستلزم شرک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در زمان خلفاء بنی‌عباس امری عادی و روز مره و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آن دوران به زیارت قبور توجه و اهتمامی ویژه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حتّی قاضی القضات حکومت بنی‌عباس هم به زیارت قبر مطهر و منور خاتم الأنبیاء صلی الله علیه و آله و سلم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جمعی در این روزگار شیعیان را برای زیارت اهل بیت عصمت و طهارت علیهم السلام سرزنش می‌کنند، و آن را موجب شرک و کفر می‌دانند، هیچ اصل و اساسی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که در این روایت شریف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حضرت جواد الأئمه علیه السلام از مکنونات قلبی یحیی بن اکثم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نحوی‌که حتّی خود یحیی بن اکثم هم تعجب می‌کند و مجبور می‌گردد و لو در ظاهر از حضرت تمجید و تعریف نماید و به نحوی تحت تأثیر واقع شده است، که این اعجاز را برای دیگران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آن است که دشمنان نیز به آن شهادت دهند</w:t>
      </w:r>
      <w:r>
        <w:rPr>
          <w:rFonts w:eastAsia="IRNazanin" w:cs="IRNazanin"/>
          <w:color w:val="111111"/>
          <w:sz w:val="28"/>
          <w:szCs w:val="28"/>
          <w:rtl w:val="true"/>
          <w:lang w:bidi="fa-IR"/>
        </w:rPr>
        <w:t xml:space="preserve">.) </w:t>
      </w:r>
      <w:bookmarkStart w:id="123" w:name="pg7833_72101"/>
    </w:p>
    <w:p>
      <w:pPr>
        <w:pStyle w:val="BookText"/>
        <w:rPr/>
      </w:pPr>
      <w:bookmarkEnd w:id="123"/>
      <w:r>
        <w:rPr>
          <w:rFonts w:ascii="IRNazanin" w:hAnsi="IRNazanin" w:eastAsia="IRNazanin"/>
          <w:color w:val="111111"/>
          <w:sz w:val="28"/>
          <w:sz w:val="28"/>
          <w:szCs w:val="28"/>
          <w:rtl w:val="true"/>
          <w:lang w:bidi="fa-IR"/>
        </w:rPr>
        <w:t>نکته دیگر این روایت، تصریح یحیی بن اکثم به مناظرات فراوانش با حضرت جواد الأئمه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برخی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شکست علماء در آن مناظرات نشان دهندهٔ احاطهٔ علمی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حسب ظاهر، وقتی حضرت به امامت رسیدند، سن چندانی نداشتند</w:t>
      </w:r>
      <w:r>
        <w:rPr>
          <w:rFonts w:eastAsia="IRNazanin" w:cs="IRNazanin"/>
          <w:color w:val="111111"/>
          <w:sz w:val="28"/>
          <w:szCs w:val="28"/>
          <w:rtl w:val="true"/>
          <w:lang w:bidi="fa-IR"/>
        </w:rPr>
        <w:t>.</w:t>
      </w:r>
    </w:p>
    <w:p>
      <w:pPr>
        <w:pStyle w:val="Heading2"/>
        <w:numPr>
          <w:ilvl w:val="1"/>
          <w:numId w:val="1"/>
        </w:numPr>
        <w:rPr/>
      </w:pPr>
      <w:bookmarkStart w:id="124" w:name="__RefHeading___Toc5603348_1051229030"/>
      <w:bookmarkStart w:id="125" w:name="_Toc45"/>
      <w:bookmarkEnd w:id="124"/>
      <w:r>
        <w:rPr>
          <w:rtl w:val="true"/>
        </w:rPr>
        <w:t>طیّ الأرض به برکت حضرت جواد الأئمه علیه السلام</w:t>
      </w:r>
      <w:bookmarkEnd w:id="125"/>
    </w:p>
    <w:p>
      <w:pPr>
        <w:pStyle w:val="BookText"/>
        <w:rPr/>
      </w:pPr>
      <w:r>
        <w:rPr>
          <w:rFonts w:ascii="IRNazanin" w:hAnsi="IRNazanin" w:eastAsia="IRNazanin"/>
          <w:color w:val="111111"/>
          <w:sz w:val="28"/>
          <w:sz w:val="28"/>
          <w:szCs w:val="28"/>
          <w:rtl w:val="true"/>
          <w:lang w:bidi="fa-IR"/>
        </w:rPr>
        <w:t>برخی از علماء مذهب حقهٔ امامیه، در بسیاری از کتب معتبره، از علیّ بن خالد که زیدی مذهب بوده، نقل کرده‌اند،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سامراء بودم که شنیدم مردی را با غل و زنجیر از اطراف شام به سامراء آورده‌اند و در اینجا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نبوّت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 نگهبانان رفتم و از آن‌ها درخواست کردم نزد آن مرد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او را دیدم متوجه شدم مرد فهمیده‌ای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چیست؟ و چه اتفاقی برای تو افتاده که زندانی شده‌ای؟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رَجُلًا بِالشَّامِ أَعْبُدُ اللَّهَ فِی الْمَوْضِعِ الَّذِی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الْحُسَیْنِ بْنِ عَلِیِّ بْنِ أَبِی طَالِبٍ علیهم السلام فَبَیْنَا أَنَا فِی عِبَادَتِی إِذْ أَتَانِی 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از شام هستم که در محلی که به آن رأس الحسین بن علیّ بن ابی‌طالب علیهم السلام می‌گفتند، خداوند را عبادت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زمانی که مشغول عبادتم بودم، ناگاه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با ایشان حرکت کردم که یک مرتبه دیدم در مسجد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مسجد کوفه است؛ پس ایشان مشغول نماز خواندن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ایشان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حالی‌که من با ایشان بودم به ناگاه دیدم در مسجد مدینه هستم، پس دوباره مشغول نماز خواندن شدند و من هم با ایشان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رسول خدا صلی الله علیه و آله و سلم صلوات فرستادند و حضرتش را زیارت کردند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هنگام که با ایشان بودم به ناگاه دیدم در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دائم در محضر ایشان بودم تا این‌که اعمال زیارت خانهٔ خدا را انجام دادند و من نیز اعمالم را با ایشان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در حالی‌که با ایشان بودم، به ناگاه متوجه شدم که در محل قبلی خود که مشغول عبادت پروردگار در شهر شام بودم،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سال بعد، دوباره ایّام حجّ فرا رسید، دیدم آن شخص دوباره آمدند و تمام کارهای که در مرتبه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بودند، را دو مرتبه انجام دادند، و من نیز آن اعمال را با ایشان تکرار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از اعمالمان فارغ شدیم و مرا به شام برگرداند، تا خواستند از من جدا شود،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می‌دهم به حقّ آن کسی که شما را قادر به انجام این کارها نموده، که به من بگوئید شما چه کسی هستید؟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طَوِیلًا ثُمَّ نَظَرَ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عَلِیِّ بْنِ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طولانی سر به زیر انداختند، سپس نگاهی به من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خبر منتشر شد تا به محمّد بن عبد الملک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مأمورانی را نزد من فرستاد، تا این‌که مرا دستگیر کردند و در غل و زنجیر، به طرف عراق آورند و همان‌گونه که می‌بینی مرا زندانی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 جریان خود را برای محمّد بن عبد الملک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گشایشی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قلم و کاغذ دادم تا شرح حالش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آن‌چه برایش رخ داده بود را برای محمّد بن 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عبد الملک در زیر همان نامه، در پاسخ او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 أَخْرَجَکَ فِی لَیْلَةٍ مِنَ الشَّامِ إِلَی الْکُوفَةِ وَ مِنَ الْکُوفَةِ إِلَی الْمَدِینَةِ وَ مِنَ الْمَدِینَةِ إِلَی الْمَکَانِ أَنْ یُخْرِجَکَ مِنْ حَبْسِکَ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شخصی که تو را در یک شب از شام به کوفه و از کوفه به مدینه و از مدینه به مکه برد و سپس دوباره به مکان اوّلت بازگرداند، بگو تو را از زندانی که در آن هستی، خارج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مشکل او مرا محزون نمود، و 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توصیه نمودم که تحمل و شکیبائی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نزدش رفتم تا از حالش جویا شوم، ولی ناگاه دیدم که سربازان و نگهبانان حاکم و مسئول زندان و جمع کثیری در حال جستجوی او هستند و همه جا را برای پیدا کردن او تفحص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مِنَ الشَّامِ الَّذِی تَنَبَّأَ افْتُقِدَ الْبَارِحَةَ لَا نَدْرِی خَسَفَ بِهِ الْأَرْضُ أَوِ اخْتَطَفَهُ الطَّیْرُ فِی الْهَوَاءِ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ادعای نبوّت کرده بود و او را از شام به اینجا آورده بودند، از دیشب مفقود شده است و نمی‌دانیم به زمین فرو رفته یا پرنده‌ای او را به آسمان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علیّ بن خالد، که این روایت را نقل نموده، همان‌گونه که قبلاً نیز گفته شد زیدی مذهب بوده است، ولی بعد از دیدن این معجزه، قائل به امامت حضرت جواد الأئمه علیه السلام می‌شود و با اعتقادی نیکو شیعه می‌گردد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چه خوش است ذکرِ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رأس امامی</w:t>
      </w:r>
    </w:p>
    <w:p>
      <w:pPr>
        <w:pStyle w:val="BookText"/>
        <w:rPr/>
      </w:pPr>
      <w:r>
        <w:rPr>
          <w:rFonts w:ascii="IRNazanin" w:hAnsi="IRNazanin" w:eastAsia="IRNazanin"/>
          <w:color w:val="111111"/>
          <w:sz w:val="28"/>
          <w:sz w:val="28"/>
          <w:szCs w:val="28"/>
          <w:rtl w:val="true"/>
          <w:lang w:bidi="fa-IR"/>
        </w:rPr>
        <w:t xml:space="preserve">به شب و به روز و به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صفای دل و به جلالی</w:t>
      </w:r>
    </w:p>
    <w:p>
      <w:pPr>
        <w:pStyle w:val="BookText"/>
        <w:rPr/>
      </w:pPr>
      <w:r>
        <w:rPr>
          <w:rFonts w:ascii="IRNazanin" w:hAnsi="IRNazanin" w:eastAsia="IRNazanin"/>
          <w:color w:val="111111"/>
          <w:sz w:val="28"/>
          <w:sz w:val="28"/>
          <w:szCs w:val="28"/>
          <w:rtl w:val="true"/>
          <w:lang w:bidi="fa-IR"/>
        </w:rPr>
        <w:t xml:space="preserve">به امید دیدن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عنایتی و ز راهی</w:t>
      </w:r>
    </w:p>
    <w:p>
      <w:pPr>
        <w:pStyle w:val="BookText"/>
        <w:rPr/>
      </w:pPr>
      <w:r>
        <w:rPr>
          <w:rFonts w:ascii="IRNazanin" w:hAnsi="IRNazanin" w:eastAsia="IRNazanin"/>
          <w:color w:val="111111"/>
          <w:sz w:val="28"/>
          <w:sz w:val="28"/>
          <w:szCs w:val="28"/>
          <w:rtl w:val="true"/>
          <w:lang w:bidi="fa-IR"/>
        </w:rPr>
        <w:t xml:space="preserve">به زیارت و به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دیده بلائی</w:t>
      </w:r>
    </w:p>
    <w:p>
      <w:pPr>
        <w:pStyle w:val="BookText"/>
        <w:rPr/>
      </w:pPr>
      <w:r>
        <w:rPr>
          <w:rFonts w:ascii="IRNazanin" w:hAnsi="IRNazanin" w:eastAsia="IRNazanin"/>
          <w:color w:val="111111"/>
          <w:sz w:val="28"/>
          <w:sz w:val="28"/>
          <w:szCs w:val="28"/>
          <w:rtl w:val="true"/>
          <w:lang w:bidi="fa-IR"/>
        </w:rPr>
        <w:t xml:space="preserve">به مسجدِ دیده 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مضجع شاهِ جهانی</w:t>
      </w:r>
    </w:p>
    <w:p>
      <w:pPr>
        <w:pStyle w:val="BookText"/>
        <w:rPr/>
      </w:pPr>
      <w:r>
        <w:rPr>
          <w:rFonts w:ascii="IRNazanin" w:hAnsi="IRNazanin" w:eastAsia="IRNazanin"/>
          <w:color w:val="111111"/>
          <w:sz w:val="28"/>
          <w:sz w:val="28"/>
          <w:szCs w:val="28"/>
          <w:rtl w:val="true"/>
          <w:lang w:bidi="fa-IR"/>
        </w:rPr>
        <w:t xml:space="preserve">به مکهٔ پر ز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بیتِ ولائی</w:t>
      </w:r>
    </w:p>
    <w:p>
      <w:pPr>
        <w:pStyle w:val="BookText"/>
        <w:rPr/>
      </w:pPr>
      <w:r>
        <w:rPr>
          <w:rFonts w:ascii="IRNazanin" w:hAnsi="IRNazanin" w:eastAsia="IRNazanin"/>
          <w:color w:val="111111"/>
          <w:sz w:val="28"/>
          <w:sz w:val="28"/>
          <w:szCs w:val="28"/>
          <w:rtl w:val="true"/>
          <w:lang w:bidi="fa-IR"/>
        </w:rPr>
        <w:t xml:space="preserve">به کنار آن شه و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عرشیان نفحاتی</w:t>
      </w:r>
    </w:p>
    <w:p>
      <w:pPr>
        <w:pStyle w:val="BookText"/>
        <w:rPr/>
      </w:pPr>
      <w:r>
        <w:rPr>
          <w:rFonts w:ascii="IRNazanin" w:hAnsi="IRNazanin" w:eastAsia="IRNazanin"/>
          <w:color w:val="111111"/>
          <w:sz w:val="28"/>
          <w:sz w:val="28"/>
          <w:szCs w:val="28"/>
          <w:rtl w:val="true"/>
          <w:lang w:bidi="fa-IR"/>
        </w:rPr>
        <w:t xml:space="preserve">به شوق و با چه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محو او به فنائی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در این روایت شریف وجود دارد، این می باشد که مکان عبادت کردن، فوق‌العاده در استجابت دعا،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آن شخص مورد توجهات حضرت جواد الأئمه علیه السلام قرار می‌گیرد، یکی از علّت‌هایش عبادت کردن او در مقام رأس الحسین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بسیاری توصیه شده است که تحت قبهٔ مطهره و منوره حضرت سیّد الشهداء علیه السلام دعا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ابن فهد حلّی قدس سره روایت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تَعَالَی عَوَّضَ اَلْحُسَیْنَ علیه السلام مِنْ قَتْلِهِ،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فِی تُرْبَتِهِ وَ إِجَابَةَ اَلدُّعَاءِ تَحْتَ قُبَّتِهِ وَ اَلْأَئِمَّةَ مِنْ ذُرِّیَّتِهِ وَ أَنْ لاَ یُعَدَّ أَیَّامُ زَائِرِیهِ مِنْ أَعْمَارِهِمْ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و متعال، در عوض شهادت حضرت سیّد الشهداء علیه السلام چهار خصلت به ایشان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 حضرت نهاده است، و اجابت دعا را زیر گنبد ایشان قرار داده است، و ائمۀ اطهار علیهم السلام را از نسل ایشان قرار داده است، و مدّت زمانی را که زائرین حضرت برای زیارت می‌گذرانند، جزء عمرشان به حساب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روایت شریف وجود دارد آن است که امام معصوم علیه السلام ، قادر است به تنهائی یا به همراه هر کس دیگری که اراده نماید، در چشم بر هم زدنی در اطراف و اکناف این کرهٔ خاکی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امام معصوم علیه السلام قادر است به هر کسی این اعجاز را مرحمت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شنیده شده است که به برکت حضرات معصومین علیهم السلام ، بسیاری قادر به طیّ الأرض نمودن،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این روایت شریف به ذهن تبادر می‌کند، آن است که در دوران خلافت حکام بنی‌عباس، آن چنان خفقانی وجود داشته است، که حتّی اگر کسی فضیلتی را دربارهٔ وجود نازنین حضرات معصومین علیهم السلام نقل می‌کرده است، از طرف حکومت با شدیدترین و سخت‌ترین برخوردها، مواجه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حقّ بیان معجزه یا فضیلتی، دربارهٔ آل محمّ صلی الله علیه و آله و سلم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مرحوم محمّد بن جریر طبری امامی قدس سره از محمّد بن العلاء روایت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مُحَمَّدَ بْنَ عَلِیٍّ علیهما السلام یَحُجُّ بِلاَ رَاحِلَةٍ وَ زَادٍ مِنْ لَیْلَتِهِ وَ یَرْجِعُ، وَ کَانَ لِی أَخٌ بِمَکَّةَ لِی عِنْدَهُ خَاتَمٌ،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لِی مِنْهُ عَلاَمَةً فَرَجَعَ مِنْ لَیْلَتِهِ وَ مَعَهُ الْخَاتَمُ</w:t>
      </w:r>
      <w:r>
        <w:rPr>
          <w:rFonts w:eastAsia="Amiri" w:cs="Amiri" w:ascii="Amiri" w:hAnsi="Amiri"/>
          <w:color w:val="111111"/>
          <w:sz w:val="28"/>
          <w:szCs w:val="28"/>
          <w:rtl w:val="true"/>
          <w:lang w:bidi="ar-SA"/>
        </w:rPr>
        <w:t>.»</w:t>
      </w:r>
      <w:r>
        <w:rPr>
          <w:rStyle w:val="FootnoteAnchor"/>
          <w:rtl w:val="true"/>
        </w:rPr>
        <w:footnoteReference w:id="241"/>
      </w:r>
      <w:bookmarkStart w:id="126" w:name="pg7833_72105"/>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الأئمه علیه السلام را دیدم که بدون هر توشهٔ راهی، در یک شب به زیارت خانهٔ خدا می‌روند و بازمی‌گردند، و من در مکه برادری داشتم که انگشتری از من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علامتی از برادرم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شب وقتی بازگشتند همراه ایشان آن انگشتر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مرحوم محمّد بن جریر طبری امامی قدس سره از منحل بن علیّ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 مُحَمَّدَ بْنَ عَلِیٍّ علیهما السلام بِسُرَّمَنْ رَأَی، فَسَأَلْتُهُ النَّفَقَةَ إِلَی بَیْتِ الْمَقْدِسِ، فَأَعْطَانِی مِائَةَ دِینَارٍ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عَیْنَیْکَ، فَغَمَضْتُهما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فَإِذَا أَنَا بِبَیْتِ الْمَقْدِسِ تَحْتَ الْقُبَّةِ فَتَحَیَّرْتُ فِی ذَلِکَ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سامراء حضرت جواد الأئمه علیه السلام را ملاقات کردم، و از ایشان تقاضا نمودم نفقه‌ای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بدهند تا با آن به بیت المقدس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صد دینار به من عطا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پس چشمانم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دیدم در بیت المقدس و زیر گنبد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معجزه تعجب نمودم</w:t>
      </w:r>
      <w:r>
        <w:rPr>
          <w:rFonts w:eastAsia="IRNazanin" w:cs="IRNazanin"/>
          <w:color w:val="111111"/>
          <w:sz w:val="28"/>
          <w:szCs w:val="28"/>
          <w:rtl w:val="true"/>
          <w:lang w:bidi="fa-IR"/>
        </w:rPr>
        <w:t>.)</w:t>
      </w:r>
    </w:p>
    <w:p>
      <w:pPr>
        <w:pStyle w:val="Heading2"/>
        <w:numPr>
          <w:ilvl w:val="1"/>
          <w:numId w:val="1"/>
        </w:numPr>
        <w:rPr/>
      </w:pPr>
      <w:bookmarkStart w:id="127" w:name="__RefHeading___Toc5603350_1051229030"/>
      <w:bookmarkStart w:id="128" w:name="_Toc46"/>
      <w:bookmarkEnd w:id="127"/>
      <w:r>
        <w:rPr>
          <w:rtl w:val="true"/>
        </w:rPr>
        <w:t>دخول حضرت جواد علیه السلام به زندان و بیرون آوردن أبا صلت</w:t>
      </w:r>
      <w:bookmarkEnd w:id="128"/>
    </w:p>
    <w:p>
      <w:pPr>
        <w:pStyle w:val="BookText"/>
        <w:rPr/>
      </w:pPr>
      <w:r>
        <w:rPr>
          <w:rFonts w:ascii="IRNazanin" w:hAnsi="IRNazanin" w:eastAsia="IRNazanin"/>
          <w:color w:val="111111"/>
          <w:sz w:val="28"/>
          <w:sz w:val="28"/>
          <w:szCs w:val="28"/>
          <w:rtl w:val="true"/>
          <w:lang w:bidi="fa-IR"/>
        </w:rPr>
        <w:t>مرحوم شیخ صدوق قدس سره از أبا صلت نقل کرده است بعد از دفن حضرت رضا علیه السلام مدّت يك سال در حبس مأمون به سر بردم و بر من در زندان بسيار سخت مى‌گذشت، شبى خوابم نبرد و بيدار ماندم و به درگاه خداوند متعال مشغول دعا و زارى شدم و در هنگام دعا نام محمّد و آل محمّد علیهم السلام راذكر مي‌كردم و به حقّ آنان از خداوند متعال، فرج مي‌خواستم، هنوز دعاي من تمام نشده بود كه ناگاه ديدم ابو جعفر محمّد بن علىّ علیهما السلام وارد زندان شدند و به من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ضَاقَ صَدْرُكَ؟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فَاخْرُجْ مَعِی، ثُمَّ ضَرَبَ یَدَهُ إِلَی اَلْقُیُودِ اَلَّتِی کَانَتْ عَلَیَّ فَفَکَّهَا، وَ أَخَذَ بِیَدِی وَ أَخْرَجَنِی مِنَ اَلدَّارِ، وَ اَلْحَرَسَةُ وَ اَلْغِلْمَانُ یَرَوْنَنِی فَلَمْ یَسْتَطِیعُوا أَنْ یُکَلِّمُونِی، وَ خَرَجْتُ مِنْ بَابِ اَلدَّارِ، ثُمَّ </w:t>
      </w:r>
      <w:bookmarkStart w:id="129" w:name="pg7833_72106"/>
    </w:p>
    <w:p>
      <w:pPr>
        <w:pStyle w:val="BookText"/>
        <w:rPr/>
      </w:pPr>
      <w:bookmarkEnd w:id="129"/>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فِی وَدَائِعِ اَللَّهِ، فَإِنَّکَ لَنْ تَصِلَ إِلَیْهِ وَ لاَ یَصِلُ إِلَیْکَ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أَلْتَقِ اَلْمَأْمُونِ إِلَی هَذَا اَلْوَقْتِ</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صلت سينه‌ات تنگ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با من بيرون بیا، آن‌گاه دست مبارك خود را به كند و زنجيرهائى كه بر من بسته بودند،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یک‌باره همه را باز نمودند، و دست مرا گرفتند و از زندان بيرون آوردند، در حالى‌كه پاسبانان و غلامان مرا نظاره مي‌كردند ولى قدرت سخن گفتن نداشتند و من از در خارج شدم، پس از آن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امان خدا تو را به خدا سپردم بدان كه تو هرگز با مأمون روبرو نمی‌شوى، و او هم تو را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مأمون به من دست نيافته است</w:t>
      </w:r>
      <w:r>
        <w:rPr>
          <w:rFonts w:eastAsia="IRNazanin" w:cs="IRNazanin"/>
          <w:color w:val="111111"/>
          <w:sz w:val="28"/>
          <w:szCs w:val="28"/>
          <w:rtl w:val="true"/>
          <w:lang w:bidi="fa-IR"/>
        </w:rPr>
        <w:t>.)</w:t>
      </w:r>
    </w:p>
    <w:p>
      <w:pPr>
        <w:pStyle w:val="Heading2"/>
        <w:numPr>
          <w:ilvl w:val="1"/>
          <w:numId w:val="1"/>
        </w:numPr>
        <w:rPr/>
      </w:pPr>
      <w:bookmarkStart w:id="130" w:name="__RefHeading___Toc5603352_1051229030"/>
      <w:bookmarkStart w:id="131" w:name="_Toc47"/>
      <w:bookmarkEnd w:id="130"/>
      <w:r>
        <w:rPr>
          <w:rtl w:val="true"/>
        </w:rPr>
        <w:t>شفای نابینا به برکت حضرت جواد الأئمه علیه السلام</w:t>
      </w:r>
      <w:bookmarkEnd w:id="131"/>
    </w:p>
    <w:p>
      <w:pPr>
        <w:pStyle w:val="BookText"/>
        <w:rPr/>
      </w:pPr>
      <w:r>
        <w:rPr>
          <w:rFonts w:ascii="IRNazanin" w:hAnsi="IRNazanin" w:eastAsia="IRNazanin"/>
          <w:color w:val="111111"/>
          <w:sz w:val="28"/>
          <w:sz w:val="28"/>
          <w:szCs w:val="28"/>
          <w:rtl w:val="true"/>
          <w:lang w:bidi="fa-IR"/>
        </w:rPr>
        <w:t>مرحوم شیخ حر عاملی قدس سره از عمارة بن زید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امْرَأَةً قَدْ حَمَلَتْ ابْناً لَهَا مَکْفُوفاً إِلَی أَبِی‌جَعْفَرٍ علیه السلام فَمَسَحَ یَدَهُ عَلَیْهِ فَاسْتَوَی قَائِماً بَعْدُ وَ کَأَنْ لَمْ یَکُنْ فِی عَیْنِهِ ضَرَرٌ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دیدم که پسرش را که نابینا بود، در آغوش گرفته و نزد حضرت جواد الأئمه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خود را به صورت او کشیدند، به ناگاه به برکت حضرت بلا فاصله شفا یافت، به نحوی که به نظر می‌رسید در چشم او هیچ‌گاه عیبی وجود نداشته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علامه مجلسی قدس سره از محمّد بن میمون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قبل از رفتن آن حضرت به طرف خراسان در مکه بودم،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به مدینه بروم، نامه‌ای بنوسید تا برای حضرت جواد الأئمه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لبخندی زدند و نامه‌ای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مدینه آمدم، در حالی‌که آن وقت کور بودم، وقتی محضر حضرت جواد الأئمه علیه السلام رفتم، و خدمت ایشان رسیدم، خادم، حضرت جواد الأئمه علیه السلام را در حالی‌که در گهواره بودند،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نامهٔ پدرشان را تقدیم ایشان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موفق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w:t>
      </w:r>
      <w:bookmarkStart w:id="132" w:name="pg7833_72107"/>
    </w:p>
    <w:p>
      <w:pPr>
        <w:pStyle w:val="BookText"/>
        <w:rPr/>
      </w:pPr>
      <w:bookmarkEnd w:id="132"/>
      <w:r>
        <w:rPr>
          <w:rFonts w:ascii="IRNazanin" w:hAnsi="IRNazanin" w:eastAsia="IRNazanin"/>
          <w:color w:val="111111"/>
          <w:sz w:val="28"/>
          <w:sz w:val="28"/>
          <w:szCs w:val="28"/>
          <w:rtl w:val="true"/>
          <w:lang w:bidi="fa-IR"/>
        </w:rPr>
        <w:t>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نامه را باز کرد و مقابل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نگاه کردند و بعد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بَصَرِکَ؟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اعْتَلَّتْ عَیْنَایَ فَذَهَبَ بَصَرِی کَمَا 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یَدَهُ فَمَسَحَ بِهَا عَلَی عَیْنِی فَعَادَ إِلَیَّ بَصَرِی کَأَصَحِّ مَا کَانَ فَقَبَّلْتُ یَدَهُ وَ رِجْلَهُ وَ انْصَرَفْتُ مِنْ عِنْدِهِ وَ أَنَا بَصِیرٌ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مبتلا شدم و همان‌گونه که ملاحظه می‌فرمایید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مبارک خود را دراز کردند و بر چشم من کشیدند، پس بلافاصله بینائیم بازگشت، به نحوی‌که سالم‌تر از قبل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 پاهای حضرت را بوسیدم و از خدمتشان مرخص شدم، در حالی‌که بینا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بیت عصمت و طهارت علیهم السلام وارث همهٔ علوم و معجزات حضرات انبیاء عظام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اگر از وجود نازنین انبیاء عظام علیهم السلام معجزه‌ای به منسه ظهور رسیده است، به برکت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همان‌گونه که حضرت عیسی علیه السلام به اذن خداوند متعال قادر بود، کور مادر زاد را شفا دهد، چنانچه 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أُبْرِئُ الْأَكْمَهَ وَ الْأَبْرَصَ</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کور مادر زاد و مبتلای به پیسی را به امر خدا شفا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 علیهم السلام نیز قادر هستند نور را به دیدگان کور مادر زادی برگردانند</w:t>
      </w:r>
      <w:r>
        <w:rPr>
          <w:rFonts w:eastAsia="IRNazanin" w:cs="IRNazanin"/>
          <w:color w:val="111111"/>
          <w:sz w:val="28"/>
          <w:szCs w:val="28"/>
          <w:rtl w:val="true"/>
          <w:lang w:bidi="fa-IR"/>
        </w:rPr>
        <w:t>.</w:t>
      </w:r>
    </w:p>
    <w:p>
      <w:pPr>
        <w:pStyle w:val="Heading2"/>
        <w:numPr>
          <w:ilvl w:val="1"/>
          <w:numId w:val="1"/>
        </w:numPr>
        <w:rPr/>
      </w:pPr>
      <w:bookmarkStart w:id="133" w:name="__RefHeading___Toc5603354_1051229030"/>
      <w:bookmarkStart w:id="134" w:name="_Toc48"/>
      <w:bookmarkEnd w:id="133"/>
      <w:r>
        <w:rPr>
          <w:rtl w:val="true"/>
        </w:rPr>
        <w:t>شفای ناشنوا به برکت حضرت جواد الأئمه علیه السلام</w:t>
      </w:r>
      <w:bookmarkEnd w:id="134"/>
    </w:p>
    <w:p>
      <w:pPr>
        <w:pStyle w:val="BookText"/>
        <w:rPr/>
      </w:pPr>
      <w:r>
        <w:rPr>
          <w:rFonts w:ascii="IRNazanin" w:hAnsi="IRNazanin" w:eastAsia="IRNazanin"/>
          <w:color w:val="111111"/>
          <w:sz w:val="28"/>
          <w:sz w:val="28"/>
          <w:szCs w:val="28"/>
          <w:rtl w:val="true"/>
          <w:lang w:bidi="fa-IR"/>
        </w:rPr>
        <w:t>مرحوم علامه مجلسی قدس سره از أبو سلمه روایت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أَبِی‌جَعْفَرٍ علیه السلام وَ کَانَ بِی صَمَمٌ شَدِیدٌ، فَخَبَرَ بِذَلِکَ لَمَّا أَنْ دَخَلْتُ عَلَیْهِ، فَدَعَانِی إِلَیْهِ فَمَسَحَ یَدَهُ عَلَی أُذُنِی وَ رَأْسِی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عِهْ، فَوَ اللَّهِ إِنِّی لَأَسْمَعُ الشَّیْءَ الْخَفِیَّ عَنْ أَسْمَاعِ النَّاسِ مِنْ بَعْدِ دَعْوَتِهِ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35" w:name="pg7833_72108"/>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جواد الأئمه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مدّتی بود گوش‌هایم کر شده بود و چیزی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محضر حضرت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ناباوری دیدم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ناراحتی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نزد خود فراخواندند و دست بر گوش و سرم کشیدند،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دعای آن حضرت دیگر صداهای خیلی آرام را هم می‌شنوم</w:t>
      </w:r>
      <w:r>
        <w:rPr>
          <w:rFonts w:eastAsia="IRNazanin" w:cs="IRNazanin"/>
          <w:color w:val="111111"/>
          <w:sz w:val="28"/>
          <w:szCs w:val="28"/>
          <w:rtl w:val="true"/>
          <w:lang w:bidi="fa-IR"/>
        </w:rPr>
        <w:t>.)</w:t>
      </w:r>
    </w:p>
    <w:p>
      <w:pPr>
        <w:pStyle w:val="Heading2"/>
        <w:numPr>
          <w:ilvl w:val="1"/>
          <w:numId w:val="1"/>
        </w:numPr>
        <w:rPr/>
      </w:pPr>
      <w:bookmarkStart w:id="136" w:name="__RefHeading___Toc5603356_1051229030"/>
      <w:bookmarkStart w:id="137" w:name="_Toc49"/>
      <w:bookmarkEnd w:id="136"/>
      <w:r>
        <w:rPr>
          <w:rtl w:val="true"/>
        </w:rPr>
        <w:t>شفای لال به برکت حضرت جواد الأئمه علیه السلام</w:t>
      </w:r>
      <w:bookmarkEnd w:id="137"/>
    </w:p>
    <w:p>
      <w:pPr>
        <w:pStyle w:val="BookText"/>
        <w:rPr/>
      </w:pPr>
      <w:r>
        <w:rPr>
          <w:rFonts w:ascii="IRNazanin" w:hAnsi="IRNazanin" w:eastAsia="IRNazanin"/>
          <w:color w:val="111111"/>
          <w:sz w:val="28"/>
          <w:sz w:val="28"/>
          <w:szCs w:val="28"/>
          <w:rtl w:val="true"/>
          <w:lang w:bidi="fa-IR"/>
        </w:rPr>
        <w:t>مرحوم ثقة الإسلام کلینی قدس سره از معمّر بن خلاد نقل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إسماعیل بن إبراهیم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فِی لِسَانِهِ ثِقْلٌ، فَأَنَا أَبْعَثُ بِهِ إِلَیْکَ غَداً تَمْسَحُ عَلی رَأْسِهِ وَ تَدْعُو لَهُ؛ فَإِنَّهُ مَوْلاَکَ،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مَوْلی أَبِی‌جَعْفَرٍ؛ فَابْعَثْ بِهِ غَداً إِلَیْهِ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پسرم لکنت دارد، من فردا او را نزد شما می‌فرستم تا دستی به سرش بکشید، و او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غلام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جواد الأئمه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به نزد ایشان بفرست</w:t>
      </w:r>
      <w:r>
        <w:rPr>
          <w:rFonts w:eastAsia="IRNazanin" w:cs="IRNazanin"/>
          <w:color w:val="111111"/>
          <w:sz w:val="28"/>
          <w:szCs w:val="28"/>
          <w:rtl w:val="true"/>
          <w:lang w:bidi="fa-IR"/>
        </w:rPr>
        <w:t>.)</w:t>
      </w:r>
    </w:p>
    <w:p>
      <w:pPr>
        <w:pStyle w:val="Heading2"/>
        <w:numPr>
          <w:ilvl w:val="1"/>
          <w:numId w:val="1"/>
        </w:numPr>
        <w:rPr/>
      </w:pPr>
      <w:bookmarkStart w:id="138" w:name="__RefHeading___Toc5603358_1051229030"/>
      <w:bookmarkStart w:id="139" w:name="_Toc50"/>
      <w:bookmarkEnd w:id="138"/>
      <w:r>
        <w:rPr>
          <w:rtl w:val="true"/>
        </w:rPr>
        <w:t>اثر انگشتان حضرت جواد الأئمه علیه السلام بر سنگ</w:t>
      </w:r>
      <w:bookmarkEnd w:id="139"/>
    </w:p>
    <w:p>
      <w:pPr>
        <w:pStyle w:val="BookText"/>
        <w:rPr/>
      </w:pPr>
      <w:r>
        <w:rPr>
          <w:rFonts w:ascii="IRNazanin" w:hAnsi="IRNazanin" w:eastAsia="IRNazanin"/>
          <w:color w:val="111111"/>
          <w:sz w:val="28"/>
          <w:sz w:val="28"/>
          <w:szCs w:val="28"/>
          <w:rtl w:val="true"/>
          <w:lang w:bidi="fa-IR"/>
        </w:rPr>
        <w:t>عمارة بن زید می‌گوید حضرت جواد الأئمه علیه السلام را دیدم و از ایشان سؤال کردم علامت امام 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هَکَذَا، فَوَضَعَ یَدَهُ عَلَی صَخْرَةٍ فَبَانَ أَصَابِعُهُ فِیهَا، وَ رَأَیْتُهُ یَمُدُّ الْحَدِیدَ بِلاَ نَارٍ وَ یَطْبَعُ عَلَی الْحِجَارَةِ بِخَاتَمِهِ</w:t>
      </w:r>
      <w:r>
        <w:rPr>
          <w:rFonts w:eastAsia="IRNazanin" w:cs="IRNazanin"/>
          <w:color w:val="111111"/>
          <w:sz w:val="28"/>
          <w:szCs w:val="28"/>
          <w:rtl w:val="true"/>
          <w:lang w:bidi="fa-IR"/>
        </w:rPr>
        <w:t>.»</w:t>
      </w:r>
      <w:r>
        <w:rPr>
          <w:rStyle w:val="FootnoteAnchor"/>
          <w:rtl w:val="true"/>
        </w:rPr>
        <w:footnoteReference w:id="24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چنین کاری را انجام داد، سپس دست خود را بر تخته سنگی قرار دادند، پس اثر انگشتان حضرت بر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دیدم که بدون آتش آهن را می‌کشند، و سنگ را با انگشتری خود مهر می‌کنند</w:t>
      </w:r>
      <w:r>
        <w:rPr>
          <w:rFonts w:eastAsia="IRNazanin" w:cs="IRNazanin"/>
          <w:color w:val="111111"/>
          <w:sz w:val="28"/>
          <w:szCs w:val="28"/>
          <w:rtl w:val="true"/>
          <w:lang w:bidi="fa-IR"/>
        </w:rPr>
        <w:t xml:space="preserve">.) </w:t>
      </w:r>
      <w:bookmarkStart w:id="140" w:name="pg7833_72109"/>
    </w:p>
    <w:p>
      <w:pPr>
        <w:pStyle w:val="BookText"/>
        <w:rPr/>
      </w:pPr>
      <w:bookmarkEnd w:id="140"/>
      <w:r>
        <w:rPr>
          <w:rFonts w:ascii="IRNazanin" w:hAnsi="IRNazanin" w:eastAsia="IRNazanin"/>
          <w:color w:val="111111"/>
          <w:sz w:val="28"/>
          <w:sz w:val="28"/>
          <w:szCs w:val="28"/>
          <w:rtl w:val="true"/>
          <w:lang w:bidi="fa-IR"/>
        </w:rPr>
        <w:t>آری همان‌گونه که خداوند متعال آهن را بدون نیاز به آتشی، در دستان حضرت داوود علیه السلام نرم کرده بود و ایشان به هر نحوی‌که می‌خواستند، به آن حالت می‌دادند؛ تمام اشیاء سخت را در دست حضرات معصومین علیهم السلام نیز چونان مومی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قبلاً نیز نگاشته شد، اگر از حضرات انبیاء عظام علیهم السلام معجزه‌ای به منسه ظهور رسیده به برکت ائمه اطهار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مجلسی قدس سره از گروهی از خالد بن ولید روایت کرده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عَلِیّاً یَسْرِدُ حَلَقَاتِ دِرْعِهِ بِیَدِهِ وَ یُصْلِحُهَا فَقُلْتُ هَذَا کَانَ لِدَاوُدَ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أَلَانَ اللَّهُ الْحَدِیدَ لِدَاوُدَ فَکَیْفَ لَنَا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را دیدم که حلقه‌های زره خود را با دستان مبارک خود می‌بافتند و تعمیر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مخصوص داوود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ما آهن را برای داوود نرم کرد، پس برای خود ما چگونه خواهد بود؟</w:t>
      </w:r>
      <w:r>
        <w:rPr>
          <w:rFonts w:eastAsia="IRNazanin" w:cs="IRNazanin"/>
          <w:color w:val="111111"/>
          <w:sz w:val="28"/>
          <w:szCs w:val="28"/>
          <w:rtl w:val="true"/>
          <w:lang w:bidi="fa-IR"/>
        </w:rPr>
        <w:t>)</w:t>
      </w:r>
    </w:p>
    <w:p>
      <w:pPr>
        <w:pStyle w:val="Heading2"/>
        <w:numPr>
          <w:ilvl w:val="1"/>
          <w:numId w:val="1"/>
        </w:numPr>
        <w:rPr/>
      </w:pPr>
      <w:bookmarkStart w:id="141" w:name="__RefHeading___Toc5603360_1051229030"/>
      <w:bookmarkStart w:id="142" w:name="_Toc51"/>
      <w:bookmarkEnd w:id="141"/>
      <w:r>
        <w:rPr>
          <w:rtl w:val="true"/>
        </w:rPr>
        <w:t>وحشت مخارق از حضرت جواد الأئمه علیه السلام</w:t>
      </w:r>
      <w:bookmarkEnd w:id="142"/>
    </w:p>
    <w:p>
      <w:pPr>
        <w:pStyle w:val="BookText"/>
        <w:rPr/>
      </w:pPr>
      <w:r>
        <w:rPr>
          <w:rFonts w:ascii="IRNazanin" w:hAnsi="IRNazanin" w:eastAsia="IRNazanin"/>
          <w:color w:val="111111"/>
          <w:sz w:val="28"/>
          <w:sz w:val="28"/>
          <w:szCs w:val="28"/>
          <w:rtl w:val="true"/>
          <w:lang w:bidi="fa-IR"/>
        </w:rPr>
        <w:t>مرحوم ثقة الإسلام کلینی قدس سره از محمّد بن ریان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هر نیرنگی که می‌توانست به کار برد تا شاید حضرت جواد الأئمه علیه السلام را دنیا طلب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نشد، وقتی‌که درمانده شد و خواست دخترش را برای زفاف نزد حضرت فرستد، دویست دختر از زیباترین کنیزان را طلب نمود و به هر یک از آن‌ها جامی که در آن گوهری بود داد تا به استقبال حضرت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به آن‌ها هم توجهی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بود به نام مخارق که آواز خوان بود و تار و ضرب می‌نواخت و ریش بلندی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او را نیز برای این کار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جواد الأئمه علیه السلام مشغول کاری از امور باشند، من همان‌گونه که تو می‌خواهی، ایشان را به دنیا مشغول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حضرت جواد الأئمه علیه السلام نشست و چنان با صدای بلند شروع به خواندن نمود که با شنیدن صدای او همهٔ أهل خانه نزد او جمع شدند و بعد شروع به نواختن و آواز خواندن کرد</w:t>
      </w:r>
      <w:r>
        <w:rPr>
          <w:rFonts w:eastAsia="IRNazanin" w:cs="IRNazanin"/>
          <w:color w:val="111111"/>
          <w:sz w:val="28"/>
          <w:szCs w:val="28"/>
          <w:rtl w:val="true"/>
          <w:lang w:bidi="fa-IR"/>
        </w:rPr>
        <w:t xml:space="preserve">. </w:t>
      </w:r>
      <w:bookmarkStart w:id="143" w:name="pg7833_72110"/>
    </w:p>
    <w:p>
      <w:pPr>
        <w:pStyle w:val="BookText"/>
        <w:rPr/>
      </w:pPr>
      <w:bookmarkEnd w:id="143"/>
      <w:r>
        <w:rPr>
          <w:rFonts w:ascii="IRNazanin" w:hAnsi="IRNazanin" w:eastAsia="IRNazanin"/>
          <w:color w:val="111111"/>
          <w:sz w:val="28"/>
          <w:sz w:val="28"/>
          <w:szCs w:val="28"/>
          <w:rtl w:val="true"/>
          <w:lang w:bidi="fa-IR"/>
        </w:rPr>
        <w:t>ساعتی به همین حال بود و حضرت جواد الأئمه علیه السلام به او توجه نمی‌فرمودند و به راست و چپ هم نگاه نمی‌کردند، ولی ناگاه حضرت سر مبارک خود را به طرف او بلند نمودند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ذَا الْعُثْنُونِ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 الْعُودُ فَلَمْ يَنْتَفِعْ بِيَدَيْهِ إِلَي أَنْ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الْمَأْمُونُ عَنْ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بِي أَبُو جَعْفَرٍ فَزِعْتُ فَزْعَةً لَا أُفِيقُ مِنْهَا أَبَداً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ای ریش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ساز و ضرب از دستش افتاد و تا وقتی‌که زنده بود دستش کار نمی‌کرد، تا آن‌که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از حال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زمانی‌که حضرت جواد الأئمه علیه السلام بر من فریاد زدند، وحشتی به من دست داد که هرگز از آن بهبودی پیدا نکردم</w:t>
      </w:r>
      <w:r>
        <w:rPr>
          <w:rFonts w:eastAsia="IRNazanin" w:cs="IRNazanin"/>
          <w:color w:val="111111"/>
          <w:sz w:val="28"/>
          <w:szCs w:val="28"/>
          <w:rtl w:val="true"/>
          <w:lang w:bidi="fa-IR"/>
        </w:rPr>
        <w:t>.)</w:t>
      </w:r>
    </w:p>
    <w:p>
      <w:pPr>
        <w:pStyle w:val="Heading2"/>
        <w:numPr>
          <w:ilvl w:val="1"/>
          <w:numId w:val="1"/>
        </w:numPr>
        <w:rPr/>
      </w:pPr>
      <w:bookmarkStart w:id="144" w:name="__RefHeading___Toc5603362_1051229030"/>
      <w:bookmarkStart w:id="145" w:name="_Toc52"/>
      <w:bookmarkEnd w:id="144"/>
      <w:r>
        <w:rPr>
          <w:rtl w:val="true"/>
        </w:rPr>
        <w:t>آگاهی حضرت جواد الأئمه علیه السلام از جنین در رحم</w:t>
      </w:r>
      <w:bookmarkEnd w:id="145"/>
    </w:p>
    <w:p>
      <w:pPr>
        <w:pStyle w:val="BookText"/>
        <w:rPr/>
      </w:pPr>
      <w:r>
        <w:rPr>
          <w:rFonts w:ascii="IRNazanin" w:hAnsi="IRNazanin" w:eastAsia="IRNazanin"/>
          <w:color w:val="111111"/>
          <w:sz w:val="28"/>
          <w:sz w:val="28"/>
          <w:szCs w:val="28"/>
          <w:rtl w:val="true"/>
          <w:lang w:bidi="fa-IR"/>
        </w:rPr>
        <w:t>مرحوم محمّد بن جریر طبری امامی قدس سره از ابراهیم بن سعید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عِنْدَ مُحَمَّدِ بْنِ عَلِیٍّ علیهما السلام إِذْ مَرَّ بِنَا فَرَسٌ أُنْثَی،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تَلِدُ اللَّیْلَةَ فَلُوّاً أَبْیَضَ النَّاصِیَةِ فِی وَجْهِهِ غُرَّةٌ فَقُمْتُ وَ انْصَرَفْتُ مَعَ صَاحِبِهَا فَلَمْ أَزَلْ أُحَدِّثُهُ إِلَی اللَّیْلِ حَتَّی أَتَتْ الفَرَسَ فَلُوّاً کَمَا وَصَفَ وَ عَدَّتْ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شَکَکْتَ فِیمَا قُلْتُ لَکَ بَالأَمْسِ إِنَّ الَّتِی فِی مَنْزِلِکَ حُبْلَی بِابْنٍ أَعْوَرَ فَوَلَدَ لِی مُحَمَّدَ وَ کَانَ كَذٰلِك</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محضر حضرت جواد الأئمه علیه السلام نشسته بودم، که ناگهان اسب ماده‌ای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امشب کره اسبی که پیشانی سفیدی دارد، و در صورت او خالی سفید است،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با صاحب اسب از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با او گفتگو می‌کردم تا شب شد؛ و همان‌گونه که حضرت فرموده بودند، آن اسب کره‌ای زائید، به همان اوصافی که 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خدمت حضرت جواد الأئمه علیه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من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46" w:name="pg7833_72111"/>
    </w:p>
    <w:p>
      <w:pPr>
        <w:pStyle w:val="BookText"/>
        <w:rPr/>
      </w:pPr>
      <w:bookmarkEnd w:id="146"/>
      <w:r>
        <w:rPr>
          <w:rFonts w:ascii="IRNazanin" w:hAnsi="IRNazanin" w:eastAsia="IRNazanin"/>
          <w:color w:val="111111"/>
          <w:sz w:val="28"/>
          <w:sz w:val="28"/>
          <w:szCs w:val="28"/>
          <w:rtl w:val="true"/>
          <w:lang w:bidi="fa-IR"/>
        </w:rPr>
        <w:t>فرزند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دیروز به تو گفتم شک کردی؟ زنی که در خانه داری به پسری که چشمش چپ می‌باشد،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مدّتی محمّد به دنیا آمد، و همان‌گونه که حضرت فرموده بودند، چشمش چپ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مرحوم محمّد بن جریر طبری امامی قدس سره از محمّد بن علیّ شلمغانی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إِسْحَاقُ بْنُ إِسْمَاعِیلَ فِی السَّنَةِ الَّتِی خَرَجَتِ الْجَمَاعَةُ إِلَی أَبِی‌جَعْفَرٍ علیه السلام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فَأَعْدَدْتُ لَهُ فِی رُقْعَةٍ عَشَرَ مَسَائِلَ لِأَسْأَلَهُ عَنْهَا وَ کَانَ لِی حَمْلٌ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أَجَابَنِی عَنْ مَسَائِلِی سَأَلْتُهُ أَنْ یَدْعُوَ اللَّهَ لِی أَنْ یَجْعَلَهُ ذَکَراً، فَلَمَّا سَأَلَهُ النَّاسُ قُمْتُ وَ الرُّقْعَةُ مَعِی لِأَسْأَلَهُ عَنْ مَسَائِلِی فَلَمَّا نَظَرَ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أَحْمَدَ فَوُلِدَ لِی ذَکَرٌ وَ سَمَّیْتُهُ أَحْمَدَ فَعَاشَ مُدَّةً وَ مَاتَ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 در همان سالی‌که عده‌ای محضر حضرت جواد الأئمه علیه السلام رفته بودند، به زیارت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که ده سؤال در آن نوشته بودم تا دربارهٔ آن‌ها از حضرت سؤال نمایم، را آماده کردم و با خودم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حضرت جواب سؤال‌هایم را دادند، از حضرت درخواست می‌کنم، دعا فرمایند خداوند فرزندی را که در راه دارم،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سؤال‌های خود را از حضرت نمودند، من در حالی‌که کاغذ همراهم بود تا از حضرت درخواست کنم پاسخ سؤال‌هایم را بدهند،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چشم حضرت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احمد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مدّتی برای من پسری متولد شد، و نام او را احمد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زنده بود و بعد از دنیا رفت</w:t>
      </w:r>
      <w:r>
        <w:rPr>
          <w:rFonts w:eastAsia="IRNazanin" w:cs="IRNazanin"/>
          <w:color w:val="111111"/>
          <w:sz w:val="28"/>
          <w:szCs w:val="28"/>
          <w:rtl w:val="true"/>
          <w:lang w:bidi="fa-IR"/>
        </w:rPr>
        <w:t>.)</w:t>
      </w:r>
    </w:p>
    <w:p>
      <w:pPr>
        <w:pStyle w:val="Heading2"/>
        <w:numPr>
          <w:ilvl w:val="1"/>
          <w:numId w:val="1"/>
        </w:numPr>
        <w:rPr/>
      </w:pPr>
      <w:bookmarkStart w:id="147" w:name="__RefHeading___Toc5603364_1051229030"/>
      <w:bookmarkStart w:id="148" w:name="_Toc53"/>
      <w:bookmarkEnd w:id="147"/>
      <w:r>
        <w:rPr>
          <w:rtl w:val="true"/>
        </w:rPr>
        <w:t>شفای بیمار به برکت حضرت جواد الأئمه علیه السلام</w:t>
      </w:r>
      <w:bookmarkEnd w:id="1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قطب الدین راوندی قدس سره از ابوبکر بن اسماعیل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الأئمه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دارم که از نوعی باد که او را اذیت می‌کند، شکایت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کنیز را نزد حضرت بردم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داری؟ کنیزم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رِیحاً فِی رُکْبَتَیَّ، فَمَسَحَ یَدَهُ عَلَی رُکْبَتِهَا مِنْ وَرَاءِ الثِّیَابِ، فَخَرَجَتِ الْجَارِیَةُ مِنْ عِنْدِهِ وَ لَمْ تَشْتَکِ وَجَعاً بَعْدَ ذَلِکَ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در زانوی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روی لباس دستی بر زانوی او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کنیز از نزد حضرت رفت و بعد از آن دیگر شکایتی از درد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مرحوم قطب الدین راوندی قدس سره از محمّد بن عمیر بن واقد رازی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که مبتلا به تنگی نفس شدیدی بود، محضر حضرت جواد الأئمه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آن تنگی نفس شدیدی که داشت، به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عَافَاکَ اللَّهُ مِمَّا تَشْکُو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قَدْ عُوفِیَ فَمَا عَادَ إِلَیْهِ ذَلِکَ الْبُهْرُ إِلَی أَنْ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از این دردی که از آن شکایت می‌کنی عافیت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آن‌که از محضر حضرت مرخص شدیم بیماری برادرم برطرف شد و تا وقتی زنده بود، آن نفس تنگی برنگشت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روایت قبل مرحوم قطب الدین راوندی قدس سره از محمّد بن عمیر روایت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یُصِیبُنِی وَجَعٌ فِی خَاصِرَتِی فِی کُلِّ أُسْبُوعٍ فَیَشْتَدُّ ذَلِکَ الْوَجَعُ بِی أَیَّاماً فَسَأَلْتُهُ أَنْ یَدْعُوَ لِی بِزَوَالِهِ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فَعَافَاکَ اللَّهُ، فَمَا عَادَ إِلَی هَذِةِ الْغَایَةِ</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یک بار مبتلا به درد لگن خاصره می‌گشتم که در برخی از أیّام دردش خیلی شدید می‌شد و مرا تا چند روز سخت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حضرت جواد الأئمه علیه السلام درخواست کردم از خدا </w:t>
      </w:r>
      <w:bookmarkStart w:id="149" w:name="pg7833_72113"/>
    </w:p>
    <w:p>
      <w:pPr>
        <w:pStyle w:val="BookText"/>
        <w:rPr/>
      </w:pPr>
      <w:bookmarkEnd w:id="149"/>
      <w:r>
        <w:rPr>
          <w:rFonts w:ascii="IRNazanin" w:hAnsi="IRNazanin" w:eastAsia="IRNazanin"/>
          <w:color w:val="111111"/>
          <w:sz w:val="28"/>
          <w:sz w:val="28"/>
          <w:szCs w:val="28"/>
          <w:rtl w:val="true"/>
          <w:lang w:bidi="fa-IR"/>
        </w:rPr>
        <w:t>بخواهند این درد از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خداوند متعال عافیت و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تا اکنون آن بیمارای عود نکرده است</w:t>
      </w:r>
      <w:r>
        <w:rPr>
          <w:rFonts w:eastAsia="IRNazanin" w:cs="IRNazanin"/>
          <w:color w:val="111111"/>
          <w:sz w:val="28"/>
          <w:szCs w:val="28"/>
          <w:rtl w:val="true"/>
          <w:lang w:bidi="fa-IR"/>
        </w:rPr>
        <w:t>.)</w:t>
      </w:r>
    </w:p>
    <w:p>
      <w:pPr>
        <w:pStyle w:val="Heading2"/>
        <w:numPr>
          <w:ilvl w:val="1"/>
          <w:numId w:val="1"/>
        </w:numPr>
        <w:rPr/>
      </w:pPr>
      <w:bookmarkStart w:id="150" w:name="__RefHeading___Toc5603366_1051229030"/>
      <w:bookmarkStart w:id="151" w:name="_Toc54"/>
      <w:bookmarkEnd w:id="150"/>
      <w:r>
        <w:rPr>
          <w:rtl w:val="true"/>
        </w:rPr>
        <w:t>آگاهی حضرت جواد الأئمه علیه السلام از غیب</w:t>
      </w:r>
      <w:bookmarkEnd w:id="151"/>
    </w:p>
    <w:p>
      <w:pPr>
        <w:pStyle w:val="BookText"/>
        <w:rPr/>
      </w:pPr>
      <w:r>
        <w:rPr>
          <w:rFonts w:ascii="IRNazanin" w:hAnsi="IRNazanin" w:eastAsia="IRNazanin"/>
          <w:color w:val="111111"/>
          <w:sz w:val="28"/>
          <w:sz w:val="28"/>
          <w:szCs w:val="28"/>
          <w:rtl w:val="true"/>
          <w:lang w:bidi="fa-IR"/>
        </w:rPr>
        <w:t>اهداف و وظائف حضرات معصومین علیهم السلام ، علم غیب را برای آن بزرگواران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عصمت و آگاهی از همهٔ علوم و زبان‌ها نیز، با توجه به این‌که از جانب خداوند متعال، مأمور به هدایت همگان می‌باشند، برای آن بزرگواران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ائمه اطهار علیهم السلام از ملکهٔ قدسیهٔ عصمت، و آگاهی از همهٔ علوم و علم غیب برخوردار نباشند، نمی‌توانند دستورات خداوند متعال را به صورت کامل و صحیح، به بندگان خدا،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نخواهند بود، هدایت کامل آنان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وجود هر نقص، و خطائی در امام، و بی‌خبر بودن ایشان از اتفاقات عالم امکان موجب می‌گردد، آدمی العیاذ باللّه نتواند به امام اعتماد و اطمینان داشته باشند؛ بنابراین وجود هر نقصی در حضرات معصومین علیهم السلام و بی‌خبر بودن آن بزرگواران از غیب و اتفاقات عالم امکان، نقض غرض و لغویت در کار خداوند متعال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بزرگان و علماء فرموده‌اند فارغ از هر آیه و هر روایتی، از نظر عقلی لازمهٔ هدایت مردمان به وسیلهٔ حضرات معصومین علیهم السلام ، داشتن عصمت و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امام علیه السلام ، العیاذ باللّه معصوم نباشد و مرتکب خطا شود، دیگر هیچ‌کس به گفته‌های او اعتماد نمی‌کند، زیرا احتمال می‌دهد که در گفتارش مرتکب خطائی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علمِ امام معصوم علیه السلام ، از جانب خداوند متعال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علوم و از گذشته و حال و آینده آگاهی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به گفته‌هایش اطمینان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ما چگونه می‌توانیم پی ببریم که او امام 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امام معصوم علیه السلام باید از هرگونه نقصی مبرا باشد و اگر امام معصوم علیه السلام از همهٔ علوم آگاهی نداشته باشد و علم غیب نداشته باشد، و نتواند از گذشته و حال و آینده خبر بدهد، در فرامین و دستوراتش که لازمهٔ آن آینده‌نگری است، دچار اشتباه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نمی‌تواند پیشوا و هدایت‌گر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معصوم علیه السلام هم عصمت دارد و هم از همهٔ علوم و اخبار گذشته و حال و آینده اطلاع کامل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محرر این اوراق نیز نگاشته شده است، اگر کسی بگوید برخی از آیات دلالت می‌کند که هیچ‌کس، به غیر از ذات مقدّس ربوبی جلّ جلاله و آن‌هائی که خداوند متعال بخواهد، از غیب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آری، آیات دلالت دارند که هیچ‌کس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غیب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کلید حل این مشکل هم در همین یک کلمه است، که هیچ‌کس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غیب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ما این است که ذات مقدّس ربوبی جلّ جلاله برای آگاهی از غیب به حضرات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علی إِلَّا مَنِ ارْتَضَىٰ مِنْ رَسُولٍ فَإِنَّهُ يَسْلُكُ مِنْ بَيْنِ يَدَيْهِ وَمِنْ خَلْفِهِ رَصَدًا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غیب آگاه می‌باشد و هیچ‌کس را بر غیب خود آگاه نمی‌کند مگر آن پیامبری را که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پشت سر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تفسیر این دو آیه شریفه از حضرت امام رضا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عِنْدَ اللَّهِ مُرْتَضَی وَ نَحْنُ وَرَثَةُ ذَلِکَ الرَّسُولِ الَّذِی أَطْلَعَهُ اللَّهُ عَلَی مَا یَشَاءُ مِنْ غَیْبِهِ فَعَلَّمَنَا مَا کَانَ وَ مَا یَکُونُ إِلَی یَوْمِ الْقِیَامَةِ</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از غیب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پیامبری را که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نزد خداوند پسندیده است و ما وارثان آن رسول صلی الله علیه و آله و سلم هستیم که خداوند ایشان را بر هر چه از غیب خود که می‌خواسته است،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آن‌چه بوده و تا روز قیامت می‌باشد، آگاه هستیم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این روایت شریف دانسته می‌شود، آن پیامبری که مورد پسند خداوند متعال بوده است و خداوند متعال او را از غیب آگاه نموده است، حضرت خاتم الانبیاء صلی الله علیه و آله و سلم و اهل بیت بزرگوار ایشان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دیگری نیز به این مطلب تصریح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علیّ 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 جز هر کس را که برای رسالت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الْمُرْتَضَى مِنَ الرَّسُولِ صلی الله علیه و آله و سلم وَ هُوَ مِنْهُ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مرتضی علیه السلام از رسول صلی الله علیه و آله و سلم است و رسول هم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این روایت شریف توجه می‌فرمائید، از آن جائی‌که آگاهی رسول خد صلی الله علیه و آله و سلم از غیب، از مسلمات و بدیهیات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از باب اتمام حجّت فقط تصریح می‌گردد که وجود نازنین حضرت امیرالمؤمنین علیه السلام به منزلهٔ حضرت رسول اللّ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فضائلی که برای ایشان وجود دارد، برای امیرالمؤمنین علیه السلام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رسول خدا صلی الله علیه و آله و سلم از غیب آگاه هستند، حضرت علیّ علیه السلام نیز از همهٔ اخبار و اتفاقات گذشته و حال و آینده اطلاع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روایتی به این مطلب نیز تصرح شده است و مرحوم علامه مجلسی قدس سره در ذیل این آیه شریفه از حضرت امام محمّد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 اللَّهِ مُحَمَّدٌ مِمَّنِ ارْتَضَاهُ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حضرت محمّد صلی الله علیه و آله و سلم از زمرهٔ آنهائی بود، که برای اعطای غیب، پسندیده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امر همین گونه می‌باشد در مورد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أَقُولُ لَكُمْ عِنْدِي خَزَائِنُ اللَّهِ وَ لَا أَعْلَمُ الْغَيْبَ وَ لَا أَقُولُ لَكُمْ إِنِّي مَلَكٌ ۖ إِنْ أَتَّبِعُ إِلَّا مَا يُوحَىٰ إِلَیّ</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خدا نزد من است و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آگاهم و نمی‌گویم که من فرشته‌ام، من پیروی نمی‌کنم، مگر از آن‌چه به من وحی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هدف از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فقط نفی علم غیبی می‌باشد که بدون تعلّم الهی و اذن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شریفه در صدد بیان آن است که بگوید، بدون تعلیم </w:t>
      </w:r>
    </w:p>
    <w:p>
      <w:pPr>
        <w:pStyle w:val="BookText"/>
        <w:rPr/>
      </w:pPr>
      <w:r>
        <w:rPr>
          <w:rFonts w:ascii="IRNazanin" w:hAnsi="IRNazanin" w:eastAsia="IRNazanin"/>
          <w:color w:val="111111"/>
          <w:sz w:val="28"/>
          <w:sz w:val="28"/>
          <w:szCs w:val="28"/>
          <w:rtl w:val="true"/>
          <w:lang w:bidi="fa-IR"/>
        </w:rPr>
        <w:t>خداوند و اجازه ذات باری تعالی هیچ‌کس از غیب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یکی از روش‌های اعطای علم غیب خود را که وحی باشد، را نیز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آیه شریفه نفی علم غیب از رسول خد صلی الله علیه و آله و سلم آن علم غیبی است که مستقل از خداوند باشد و به معنی ذاتی و بدون تعلیم الهی مورد نظر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مشرکین هم گمان می‌کردند رسول خدا صلی الله علیه و آله و سلم باید مستقل از ذات مقدس ربوبی جلّ جلاله، از غیب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عصر حاضر نیز برخی از دیگر ادیان نسبت به حضرت عیسی علیه السلام همین اعتقاد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آگاه بودن رسول خدا صلی الله علیه و آله و سلم از غیب، به وسیلهٔ وحی و تعلیم الهی هیچ‌گونه منافاتی با این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این مطلب،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إِلَیّ؛ من تنها پیرو وحی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شریفه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 توجه با آن‌چه گذشت و بیان گردید، معنی آیهٔ شریفه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ما بگو، بدون تعلیم الهی و وحی، علم غیب ندارم، امّا از راه وحی که یکی از راه‌های دست‌یابی به غیب است، و از طرق دیگر به اذن خداوند متعال از غیب آگاه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در آیهٔ دیگری دربارهٔ این‌که اهل بیت علیهم السلام علم غیب دارند و از اخبار و اتفاقات گذشته و حال و آینده، به نحو کامل و جامع، اطلاع دارند،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لِيُطْلِعَكُمْ عَلَى الْغَيْبِ وَ لَٰكِنَّ اللَّهَ يَجْتَبِي مِنْ رُسُلِهِ مَنْ يَشَاءُ</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همه شما را از سِرّ غیب آگاه نسازد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خود هر که را مشیّت او تعلق گرفت، برگزیند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به هر کس که بخواهد، چونان اهل بیت عصمت و طهارت علیهم السلام علم غیب را عنایت می‌کند، و این‌گونه نیست که بگوئیم خداوند هیچ کس را از غیب آگاه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برخی از آیات و بسیاری از اخباری که در حد تواتر هستند،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اهل بیت عصمت و طهارت علیهم السلام به اذن خداوند متعال، از غیب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نیز برخی از آن روایات در ادامه آورده می‌شود</w:t>
      </w:r>
      <w:r>
        <w:rPr>
          <w:rFonts w:eastAsia="IRNazanin" w:cs="IRNazanin"/>
          <w:color w:val="111111"/>
          <w:sz w:val="28"/>
          <w:szCs w:val="28"/>
          <w:rtl w:val="true"/>
          <w:lang w:bidi="fa-IR"/>
        </w:rPr>
        <w:t xml:space="preserve">. </w:t>
      </w:r>
      <w:bookmarkStart w:id="152" w:name="pg7833_72117"/>
    </w:p>
    <w:p>
      <w:pPr>
        <w:pStyle w:val="Heading2"/>
        <w:numPr>
          <w:ilvl w:val="1"/>
          <w:numId w:val="1"/>
        </w:numPr>
        <w:rPr/>
      </w:pPr>
      <w:bookmarkStart w:id="153" w:name="__RefHeading___Toc5603368_1051229030"/>
      <w:bookmarkStart w:id="154" w:name="_Toc55"/>
      <w:bookmarkEnd w:id="152"/>
      <w:bookmarkEnd w:id="153"/>
      <w:r>
        <w:rPr>
          <w:rtl w:val="true"/>
        </w:rPr>
        <w:t>آگاهی حضرت جواد الأئمه علیه السلام از نام نویسنده نامه</w:t>
      </w:r>
      <w:bookmarkEnd w:id="154"/>
    </w:p>
    <w:p>
      <w:pPr>
        <w:pStyle w:val="BookText"/>
        <w:rPr/>
      </w:pPr>
      <w:r>
        <w:rPr>
          <w:rFonts w:ascii="IRNazanin" w:hAnsi="IRNazanin" w:eastAsia="IRNazanin"/>
          <w:color w:val="111111"/>
          <w:sz w:val="28"/>
          <w:sz w:val="28"/>
          <w:szCs w:val="28"/>
          <w:rtl w:val="true"/>
          <w:lang w:bidi="fa-IR"/>
        </w:rPr>
        <w:t>مرحوم ثقة الإسلام کلینی قدس سره از أبو هاشم جعفری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أَبِي جَعْفَرٍ علیه السلام وَ مَعِي ثَلَاثُ رِقَاعٍ غَيْرُ مُعَنْوَنَةٍ وَ اشْتَبَهَتْ عَلَیَّ فَاغْتَمَمْتُ فَتَنَاوَلَ إِحْدَاهُمَا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رُقْعَةُ زِيَادِ بْنِ شَبِيبٍ، ثُمَّ تَنَاوَلَ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رُقْعَةُ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أَنَا فَنَظَرَ إِلَیَّ فَتَبَسَّمَ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جواد الأئمه علیه السلام رسیدم و سه نامۀ بی‌آدرس که برای حضرت نوشته بودند، همراه من بود که بر من مشتبه شده بود و نمی‌دانستم هر کدام متعلق به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ناراحت بودم، ولی وقتی نامه‌ها را به حضرت جواد الأئمه علیه السلام دادم، حضرت یکی از آن‌ها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زیاد بن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فلانی است، پس من مات و مبهوت شدم، از این رو حضرت به من نگاهی کردند و لبخندی زدند</w:t>
      </w:r>
      <w:r>
        <w:rPr>
          <w:rFonts w:eastAsia="IRNazanin" w:cs="IRNazanin"/>
          <w:color w:val="111111"/>
          <w:sz w:val="28"/>
          <w:szCs w:val="28"/>
          <w:rtl w:val="true"/>
          <w:lang w:bidi="fa-IR"/>
        </w:rPr>
        <w:t>.)</w:t>
      </w:r>
      <w:r>
        <w:rPr>
          <w:rStyle w:val="FootnoteAnchor"/>
          <w:rtl w:val="true"/>
        </w:rPr>
        <w:footnoteReference w:id="262"/>
      </w:r>
    </w:p>
    <w:p>
      <w:pPr>
        <w:pStyle w:val="Heading2"/>
        <w:numPr>
          <w:ilvl w:val="1"/>
          <w:numId w:val="1"/>
        </w:numPr>
        <w:rPr/>
      </w:pPr>
      <w:bookmarkStart w:id="155" w:name="__RefHeading___Toc5603370_1051229030"/>
      <w:bookmarkStart w:id="156" w:name="_Toc56"/>
      <w:bookmarkEnd w:id="155"/>
      <w:r>
        <w:rPr>
          <w:rtl w:val="true"/>
        </w:rPr>
        <w:t>آگاهی حضرت جواد الأئمه علیه السلام از نیت پسر عموی خود</w:t>
      </w:r>
      <w:bookmarkEnd w:id="156"/>
    </w:p>
    <w:p>
      <w:pPr>
        <w:pStyle w:val="BookText"/>
        <w:rPr/>
      </w:pPr>
      <w:r>
        <w:rPr>
          <w:rFonts w:ascii="IRNazanin" w:hAnsi="IRNazanin" w:eastAsia="IRNazanin"/>
          <w:color w:val="111111"/>
          <w:sz w:val="28"/>
          <w:sz w:val="28"/>
          <w:szCs w:val="28"/>
          <w:rtl w:val="true"/>
          <w:lang w:bidi="fa-IR"/>
        </w:rPr>
        <w:t>و در ادامه روایت قبل أبو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جواد الأئمه علیه السلام سیصد دینار به من دادند، و فرمودند آن را برای یکی از پسر عموهایشان ببرم، و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سَيَقُولُ لَكَ دُلَّنِي عَلَي حَرِيفٍ يَشْتَرِي لِي بِهَا مَتَاعاً فَدُلَّهُ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بِالدَّنَانِيرِ، فَقَالَ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يَا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عَلَي حَرِيفٍ يَشْتَرِي لِي بِهَا مَتَاعاً فَقُلْتُ نَعَمْ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درستی‌که او به تو خواهد گفت مرا به یک معامله‌گر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رهنمایی کن تا با این دینارها برای خودم کالائی خریداری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از تو چنین درخواستی نمود،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دینارها را به او دادم،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یک معامله‌گر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 تا با آن‌ها برای خودم کالائی بخرم،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چشم</w:t>
      </w:r>
      <w:r>
        <w:rPr>
          <w:rFonts w:eastAsia="IRNazanin" w:cs="IRNazanin"/>
          <w:color w:val="111111"/>
          <w:sz w:val="28"/>
          <w:szCs w:val="28"/>
          <w:rtl w:val="true"/>
          <w:lang w:bidi="fa-IR"/>
        </w:rPr>
        <w:t>.)</w:t>
      </w:r>
      <w:r>
        <w:rPr>
          <w:rStyle w:val="FootnoteAnchor"/>
          <w:rtl w:val="true"/>
        </w:rPr>
        <w:footnoteReference w:id="263"/>
      </w:r>
      <w:bookmarkStart w:id="157" w:name="pg7833_72118"/>
    </w:p>
    <w:p>
      <w:pPr>
        <w:pStyle w:val="Heading2"/>
        <w:numPr>
          <w:ilvl w:val="1"/>
          <w:numId w:val="1"/>
        </w:numPr>
        <w:rPr/>
      </w:pPr>
      <w:bookmarkStart w:id="158" w:name="__RefHeading___Toc5603372_1051229030"/>
      <w:bookmarkStart w:id="159" w:name="_Toc57"/>
      <w:bookmarkEnd w:id="157"/>
      <w:bookmarkEnd w:id="158"/>
      <w:r>
        <w:rPr>
          <w:rtl w:val="true"/>
        </w:rPr>
        <w:t>آگاهی حضرت جواد الأئمه علیه السلام از شُتربان</w:t>
      </w:r>
      <w:bookmarkEnd w:id="159"/>
    </w:p>
    <w:p>
      <w:pPr>
        <w:pStyle w:val="BookText"/>
        <w:rPr/>
      </w:pPr>
      <w:r>
        <w:rPr>
          <w:rFonts w:ascii="IRNazanin" w:hAnsi="IRNazanin" w:eastAsia="IRNazanin"/>
          <w:color w:val="111111"/>
          <w:sz w:val="28"/>
          <w:sz w:val="28"/>
          <w:szCs w:val="28"/>
          <w:rtl w:val="true"/>
          <w:lang w:bidi="fa-IR"/>
        </w:rPr>
        <w:t>أبو هاشم جعفری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از من تقاضا کرده بود به حضرت جواد الأئمه علیه السلام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به کاری بگمارند، پس وقتی من نزد آن حضرت رفتم تا با امام دربارهٔ او گفتگو کنم، دیدم حضرت مشغول غذا خوردن هستند و جمعی در محضر حضرت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نتوانستم با حضرت در این‌باره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وَضَعَ بَيْنَ يَدَيَّ، ثُمَّ قَالَ ابْتِدَاءً مِنْهُ مِنْ غَيْرِ مَسْأَلَةٍ،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الْجَمَّالِ الَّذِي أَتَانَا بِهِ أَبُو هَاشِمٍ فَضُمَّهُ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بخور و غذاها را مقابل من قرار دادند، سپس بدون آن‌که من درخواست خود را عرض کنم،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شتربانی را که ابا هاشم با خود آورده را بنگر و او را نزد خود برای کار کردن نگه‌دار</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آگاهی حضرت جواد الأئمه علیه السلام از درمان أبوهاشم</w:t>
      </w:r>
    </w:p>
    <w:p>
      <w:pPr>
        <w:pStyle w:val="BookText"/>
        <w:rPr/>
      </w:pPr>
      <w:r>
        <w:rPr>
          <w:rFonts w:ascii="IRNazanin" w:hAnsi="IRNazanin" w:eastAsia="IRNazanin"/>
          <w:color w:val="111111"/>
          <w:sz w:val="28"/>
          <w:sz w:val="28"/>
          <w:szCs w:val="28"/>
          <w:rtl w:val="true"/>
          <w:lang w:bidi="fa-IR"/>
        </w:rPr>
        <w:t>أبو هاشم جعفری در ادامه همان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آن حضرت به باغی رفتم و به حضرت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لَمُولَعٌ بِأَكْلِ الطِّينِ فَادْعُ اللَّهَ لِي فَسَكَتَ، ثُمَّ قَالَ لِي بَعْدَ ثَلَاثَةِ أَيَّامٍ ابْتِدَاءً مِنْهُ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اللَّهُ عَنْكَ أَكْلَ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فَمَا شَیْءٌ أَبْغَضَ إِلَیَّ مِنْهُ الْيَوْمَ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فدای شما، من به گِل خوردن علاقه‌مند و حریص هستم برای من از خداوند درخواست کنید که این عادت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سکوت کردند، سپس بعد از سه روز، بدون این‌که من حرفی بزنم، ابتداء شروع به صحبت کردن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w:t>
      </w:r>
      <w:bookmarkStart w:id="160" w:name="pg7833_72119"/>
    </w:p>
    <w:p>
      <w:pPr>
        <w:pStyle w:val="BookText"/>
        <w:rPr/>
      </w:pPr>
      <w:bookmarkEnd w:id="160"/>
      <w:r>
        <w:rPr>
          <w:rFonts w:ascii="IRNazanin" w:hAnsi="IRNazanin" w:eastAsia="IRNazanin"/>
          <w:color w:val="111111"/>
          <w:sz w:val="28"/>
          <w:sz w:val="28"/>
          <w:szCs w:val="28"/>
          <w:rtl w:val="true"/>
          <w:lang w:bidi="fa-IR"/>
        </w:rPr>
        <w:t>خداوند گل خوردن را از تو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از چیزی به اندازۀ گِل بدم نمی‌آید</w:t>
      </w:r>
      <w:r>
        <w:rPr>
          <w:rFonts w:eastAsia="IRNazanin" w:cs="IRNazanin"/>
          <w:color w:val="111111"/>
          <w:sz w:val="28"/>
          <w:szCs w:val="28"/>
          <w:rtl w:val="true"/>
          <w:lang w:bidi="fa-IR"/>
        </w:rPr>
        <w:t>.)</w:t>
      </w:r>
      <w:r>
        <w:rPr>
          <w:rStyle w:val="FootnoteAnchor"/>
          <w:rtl w:val="true"/>
        </w:rPr>
        <w:footnoteReference w:id="265"/>
      </w:r>
    </w:p>
    <w:p>
      <w:pPr>
        <w:pStyle w:val="Heading2"/>
        <w:numPr>
          <w:ilvl w:val="1"/>
          <w:numId w:val="1"/>
        </w:numPr>
        <w:rPr/>
      </w:pPr>
      <w:bookmarkStart w:id="161" w:name="__RefHeading___Toc5603374_1051229030"/>
      <w:bookmarkStart w:id="162" w:name="_Toc58"/>
      <w:bookmarkEnd w:id="161"/>
      <w:r>
        <w:rPr>
          <w:rtl w:val="true"/>
        </w:rPr>
        <w:t>آگاهی حضرت جواد الأئمه علیه السلام از گم‌شده</w:t>
      </w:r>
      <w:bookmarkEnd w:id="162"/>
    </w:p>
    <w:p>
      <w:pPr>
        <w:pStyle w:val="BookText"/>
        <w:rPr/>
      </w:pPr>
      <w:r>
        <w:rPr>
          <w:rFonts w:ascii="IRNazanin" w:hAnsi="IRNazanin" w:eastAsia="IRNazanin"/>
          <w:color w:val="111111"/>
          <w:sz w:val="28"/>
          <w:sz w:val="28"/>
          <w:szCs w:val="28"/>
          <w:rtl w:val="true"/>
          <w:lang w:bidi="fa-IR"/>
        </w:rPr>
        <w:t>مرحوم قطب الدین راوندی قدس سره از قاسم بن محسن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به مرد عربی برخورد کردم که از نظر مالی وضعیت ضعیفی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درخواست کرد که چیزی به او بدهم، من نیز دلم به حال او سوخت و یک قرص نان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او از نزد من رفت، ناگاه تندباد شدیدی آمد و عمامهٔ من را از سرم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متوجه نشدم عمامه‌ام چگونه و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داخل مدینه شدم، محضر حضرت جواد الأئمه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عِمَامَتُکَ فِی الطَّرِیقِ؟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إِلَیْهِ عِمَامَتَهُ، فَأَخْرَجَ إِلَیَّ عِمَامَتِی بِعَیْنِهَا،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صَارَتْ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عَلَی أَعْرَابِیٍّ فَشَکَرَهُ اللَّهُ لَکَ، وَ رَدَّ إِلَیْکَ عِمَامَتَکَ وَ إِنَّ اللَّهَ لا یُضِیعُ أَجْرَ الْمُحْسِنِینَ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عمامه‌ات در راه رفت و گم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عمامه‌اش را برایش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عمامه خودم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شما آمده؟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عرب صدقه دادی، خداوندهم به این خاطر به تو پاداش مرحمت نمود و عمامهٔ تو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نیکوکاران را از بین نمی‌برد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شریف دانسته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موجب برطرف شدن بلاها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به طور کلی خدمت به خلق اللّه آن چنان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خداوند عمل </w:t>
      </w:r>
      <w:bookmarkStart w:id="163" w:name="pg7833_72120"/>
    </w:p>
    <w:p>
      <w:pPr>
        <w:pStyle w:val="BookText"/>
        <w:rPr/>
      </w:pPr>
      <w:bookmarkEnd w:id="163"/>
      <w:r>
        <w:rPr>
          <w:rFonts w:ascii="Amiri" w:hAnsi="Amiri" w:eastAsia="Amiri" w:cs="Amiri"/>
          <w:color w:val="111111"/>
          <w:sz w:val="28"/>
          <w:sz w:val="28"/>
          <w:szCs w:val="28"/>
          <w:rtl w:val="true"/>
          <w:lang w:bidi="ar-SA"/>
        </w:rPr>
        <w:t>صدقه دهنده را جبران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نحوی‌که خداوند متعال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267"/>
      </w:r>
      <w:r>
        <w:rPr>
          <w:rFonts w:ascii="IRNazanin" w:hAnsi="IRNazanin" w:eastAsia="IRNazanin"/>
          <w:color w:val="111111"/>
          <w:sz w:val="28"/>
          <w:sz w:val="28"/>
          <w:szCs w:val="28"/>
          <w:rtl w:val="true"/>
          <w:lang w:bidi="fa-IR"/>
        </w:rPr>
        <w:t>هر کس کار نیکی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ده برابر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دانسته می‌شود که امام معصوم علیه السلام از غیب آگاه هستند و از گذشته و حال و آینده باخبر بوده و همهٔ عالم در محضر امام معصوم علیه السلام می‌باشد، و حتّی از مکنونات قلبی همگان با خبر و آگاه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هستند که مأمور می‌باشند در این‌گونه اوقات محضر امام علیه 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اجناسی از این قبیل را خدمت حضرت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امام معصوم علیه السلام نیز هرگاه اراده نمایند، در هر کجای این عالم می‌توانند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شأن امام علیه السلام افضل و برتر از آن است که خود در این‌گونه موارد اقدام نماید</w:t>
      </w:r>
      <w:r>
        <w:rPr>
          <w:rFonts w:eastAsia="IRNazanin" w:cs="IRNazanin"/>
          <w:color w:val="111111"/>
          <w:sz w:val="28"/>
          <w:szCs w:val="28"/>
          <w:rtl w:val="true"/>
          <w:lang w:bidi="fa-IR"/>
        </w:rPr>
        <w:t>.</w:t>
      </w:r>
    </w:p>
    <w:p>
      <w:pPr>
        <w:pStyle w:val="Heading2"/>
        <w:numPr>
          <w:ilvl w:val="1"/>
          <w:numId w:val="1"/>
        </w:numPr>
        <w:rPr/>
      </w:pPr>
      <w:bookmarkStart w:id="164" w:name="__RefHeading___Toc5603376_1051229030"/>
      <w:bookmarkStart w:id="165" w:name="_Toc59"/>
      <w:bookmarkEnd w:id="164"/>
      <w:r>
        <w:rPr>
          <w:rtl w:val="true"/>
        </w:rPr>
        <w:t>آگاهی حضرت جواد الأئمه علیه السلام از هدیه دهنده</w:t>
      </w:r>
      <w:bookmarkEnd w:id="165"/>
    </w:p>
    <w:p>
      <w:pPr>
        <w:pStyle w:val="BookText"/>
        <w:rPr/>
      </w:pPr>
      <w:r>
        <w:rPr>
          <w:rFonts w:ascii="IRNazanin" w:hAnsi="IRNazanin" w:eastAsia="IRNazanin"/>
          <w:color w:val="111111"/>
          <w:sz w:val="28"/>
          <w:sz w:val="28"/>
          <w:szCs w:val="28"/>
          <w:rtl w:val="true"/>
          <w:lang w:bidi="fa-IR"/>
        </w:rPr>
        <w:t>و در روایت دیگری مرحوم قطب الدین راوندی قدس سره از ابن أُورَمَة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مقداری از اشیاء زینتی و مقداری درهم و مقداری پارچه به من داد که محضر حضرت جواد الأئمه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خیال کردم که همۀ آن وسائل از خود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سؤال نکردم که آن‌ها فقط مال او است، یا شخص دیگری هم با او شریک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چیزهای دیگری که شیعیان به من امانت داده بودند، به مدینه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نامه‌ای که به امام علیه السلام نوشتم ذکر کردم که از طرف فلانی این مقدار، و از طرف فلان کس این مقدار و و از طرف فلان شخص نیز این مقدار، خدمت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جواب نامه‌ام آمد، امام علیه السلام در جواب نامه نوشته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مَا بَعَثْتَ مِنْ قِبَلِ فُلاَنٍ وَ فُلاَنٍ وَ مِنْ قِبَلِ اَلْمَرْأَتَیْنِ تَقَبَّلَ اَللَّهُ مِنْکَ وَ رَضِیَ عَنْکَ وَ جَعَلَکَ مَعَنَا فِی اَلدُّنْیَا وَ اَلْآخِرَةِ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فلان و فلان، و از طرف آن دو زن فرستاده بودی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قبول کند و از تو راضی گردد و تو را در دنیا و آخرت با ما قرار دهد</w:t>
      </w:r>
      <w:r>
        <w:rPr>
          <w:rFonts w:eastAsia="IRNazanin" w:cs="IRNazanin"/>
          <w:color w:val="111111"/>
          <w:sz w:val="28"/>
          <w:szCs w:val="28"/>
          <w:rtl w:val="true"/>
          <w:lang w:bidi="fa-IR"/>
        </w:rPr>
        <w:t xml:space="preserve">.) </w:t>
      </w:r>
      <w:bookmarkStart w:id="166" w:name="pg7833_72121"/>
    </w:p>
    <w:p>
      <w:pPr>
        <w:pStyle w:val="BookText"/>
        <w:rPr/>
      </w:pPr>
      <w:bookmarkEnd w:id="166"/>
      <w:r>
        <w:rPr>
          <w:rFonts w:ascii="IRNazanin" w:hAnsi="IRNazanin" w:eastAsia="IRNazanin"/>
          <w:color w:val="111111"/>
          <w:sz w:val="28"/>
          <w:sz w:val="28"/>
          <w:szCs w:val="28"/>
          <w:rtl w:val="true"/>
          <w:lang w:bidi="fa-IR"/>
        </w:rPr>
        <w:t>هنگامی‌که من ذکر آن دو زن را در نامه دیدم، شک نمودم که این نامه، شاید نامۀ حضرت نباشد و گمان کردم که نامه را خادمین آن حضرت، نوشته‌اند؛ چرا که یقین داشتم که همهٔ آن اموال متعلق به آن زنی است که آن اموال را به من سپرده بود، و یک زن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دیدم در نامه دو زن ذکر شده، آورنده نامه را متّهم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آن‌که به شهر خودم بازگشتم، آن زن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مرا وقتی به مدینه رفتی به حضرت جواد الأئمه علیه السلام رساندی؟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فلانه زن را 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تو، زن دیگری هم چیزی فرستاده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بین آن اموال فلان چیز متعلق به من بود و فلان چیز متعلق به خواهرام فلانه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هم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شک من برطرف گردید</w:t>
      </w:r>
      <w:r>
        <w:rPr>
          <w:rFonts w:eastAsia="IRNazanin" w:cs="IRNazanin"/>
          <w:color w:val="111111"/>
          <w:sz w:val="28"/>
          <w:szCs w:val="28"/>
          <w:rtl w:val="true"/>
          <w:lang w:bidi="fa-IR"/>
        </w:rPr>
        <w:t>.</w:t>
      </w:r>
      <w:r>
        <w:rPr>
          <w:rStyle w:val="FootnoteAnchor"/>
          <w:rtl w:val="true"/>
        </w:rPr>
        <w:footnoteReference w:id="268"/>
      </w:r>
    </w:p>
    <w:p>
      <w:pPr>
        <w:pStyle w:val="Heading2"/>
        <w:numPr>
          <w:ilvl w:val="1"/>
          <w:numId w:val="1"/>
        </w:numPr>
        <w:rPr/>
      </w:pPr>
      <w:bookmarkStart w:id="167" w:name="__RefHeading___Toc5603378_1051229030"/>
      <w:bookmarkStart w:id="168" w:name="_Toc60"/>
      <w:bookmarkEnd w:id="167"/>
      <w:r>
        <w:rPr>
          <w:rtl w:val="true"/>
        </w:rPr>
        <w:t>آگاهی حضرت جواد الأئمه علیه السلام از مکان حیوان گم‌شده</w:t>
      </w:r>
      <w:bookmarkEnd w:id="168"/>
    </w:p>
    <w:p>
      <w:pPr>
        <w:pStyle w:val="BookText"/>
        <w:rPr/>
      </w:pPr>
      <w:r>
        <w:rPr>
          <w:rFonts w:ascii="IRNazanin" w:hAnsi="IRNazanin" w:eastAsia="IRNazanin"/>
          <w:color w:val="111111"/>
          <w:sz w:val="28"/>
          <w:sz w:val="28"/>
          <w:szCs w:val="28"/>
          <w:rtl w:val="true"/>
          <w:lang w:bidi="fa-IR"/>
        </w:rPr>
        <w:t>مرحوم قطب الدین راوندی قدس سره از علیّ بن جریر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أبو جعفر علیه السلام فرزند حضرت رضا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گوسفندی از یکی از کنیزان حضرت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تعدادی از همسایه‌ها را گرفته بودند و آن‌ها را نزد حضرت می‌کشیدند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گوسفند را دزدیده‌اید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حضرت جواد الأئمه علیه السلام این منظره را دیدند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خَلُّوا عَنْ جِیرَانِنَا فَلَمْ یَسْرِقُوا شَاتَکُمْ، الشَّاةُ فِی دَارِ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شما، همسایه‌های ما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گوسفند شما را ندزدیده‌اند گوسفند در خانه فلان کس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به آنجا رفتند، دیدند گوسفند در خانهٔ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خانه را گرفتند و او را زدند و لباس‌هایش را پاره نمودند، و در حالی‌که او قسم می‌خورد که این گوسفند را ندزدیده‌ام او را نزد حضرت جواد الأئمه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صحنه را مشاهده کردند،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ظَلَمْتُمُ الرَّجُلَ، فَإِنَّ الشَّاةَ دَخَلَتْ دَارَهُ، وَ هُوَ لَا یَعْلَمُ بِهَا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به او ظلم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داخل خانه او شده و او از این مطلب آگاه نبوده است</w:t>
      </w:r>
      <w:r>
        <w:rPr>
          <w:rFonts w:eastAsia="IRNazanin" w:cs="IRNazanin"/>
          <w:color w:val="111111"/>
          <w:sz w:val="28"/>
          <w:szCs w:val="28"/>
          <w:rtl w:val="true"/>
          <w:lang w:bidi="fa-IR"/>
        </w:rPr>
        <w:t xml:space="preserve">.) </w:t>
      </w:r>
      <w:bookmarkStart w:id="169" w:name="pg7833_72122"/>
    </w:p>
    <w:p>
      <w:pPr>
        <w:pStyle w:val="BookText"/>
        <w:rPr/>
      </w:pPr>
      <w:bookmarkEnd w:id="169"/>
      <w:r>
        <w:rPr>
          <w:rFonts w:ascii="IRNazanin" w:hAnsi="IRNazanin" w:eastAsia="IRNazanin"/>
          <w:color w:val="111111"/>
          <w:sz w:val="28"/>
          <w:sz w:val="28"/>
          <w:szCs w:val="28"/>
          <w:rtl w:val="true"/>
          <w:lang w:bidi="fa-IR"/>
        </w:rPr>
        <w:t>از این رو وجود نازنین حضرت جواد الأئمه علیه السلام در مقابل لباس‌ها و کتکی که خورده بود، پولی به او بخشید</w:t>
      </w:r>
      <w:r>
        <w:rPr>
          <w:rFonts w:eastAsia="IRNazanin" w:cs="IRNazanin"/>
          <w:color w:val="111111"/>
          <w:sz w:val="28"/>
          <w:szCs w:val="28"/>
          <w:rtl w:val="true"/>
          <w:lang w:bidi="fa-IR"/>
        </w:rPr>
        <w:t>.</w:t>
      </w:r>
      <w:r>
        <w:rPr>
          <w:rStyle w:val="FootnoteAnchor"/>
          <w:rtl w:val="true"/>
        </w:rPr>
        <w:footnoteReference w:id="269"/>
      </w:r>
    </w:p>
    <w:p>
      <w:pPr>
        <w:pStyle w:val="Heading2"/>
        <w:numPr>
          <w:ilvl w:val="1"/>
          <w:numId w:val="1"/>
        </w:numPr>
        <w:rPr/>
      </w:pPr>
      <w:bookmarkStart w:id="170" w:name="__RefHeading___Toc5603380_1051229030"/>
      <w:bookmarkStart w:id="171" w:name="_Toc61"/>
      <w:bookmarkEnd w:id="170"/>
      <w:r>
        <w:rPr>
          <w:rtl w:val="true"/>
        </w:rPr>
        <w:t>آگاهی حضرت جواد الأئمه علیه السلام از گفتار پدر خود</w:t>
      </w:r>
      <w:bookmarkEnd w:id="171"/>
    </w:p>
    <w:p>
      <w:pPr>
        <w:pStyle w:val="BookText"/>
        <w:rPr/>
      </w:pPr>
      <w:r>
        <w:rPr>
          <w:rFonts w:ascii="IRNazanin" w:hAnsi="IRNazanin" w:eastAsia="IRNazanin"/>
          <w:color w:val="111111"/>
          <w:sz w:val="28"/>
          <w:sz w:val="28"/>
          <w:szCs w:val="28"/>
          <w:rtl w:val="true"/>
          <w:lang w:bidi="fa-IR"/>
        </w:rPr>
        <w:t>مرحوم سیّد هاشم بحرانی قدس سره از مرحوم ثقة الإسلام کلینی قدس سره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خدمت حضرت رضا علیه السلام رسید و حضرت دستور دادند چیزی به او بدهند، دعبل آن را گرفت و حمد خداوند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بَعْدُ عَلَى أَبِي جَعْفَرٍ علیه السلام وَ أَمَرَ لِي بِشَیْءٍ،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حمد خداوند را نگفتی؟ 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حضرت جواد الأئمه علیه السلام رسیدم، و حضرت امر فرمودند چیزی به من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فرمایش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ادب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حضرت جواد الأئمه علیه السلام با کلام خود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تَأَدَّبْتَ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دعبل بن علیّ را از آگاهی خود از غیب، با خبر می‌نمایند، و به او خبر می‌دهند با این‌که ایشان در مجلسی که دعبل با پدرشان داشته است، حاضر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علم غیبی که دارند، از اتفاقات آن مجلس و گفتگوهائی که صورت گرفته، با خبر می‌باشند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دربارهٔ آگاهی حضرت جواد الأئمه علیه السلام از غیب، مرحوم ثقة الإسلام کلینی قدس سره از مُطَرِّفی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امام رضا علیه السلام وفات کردند، من از ایشان چهار هزار درهم طلب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شهات حضرت رضا علیه السلام مالی که از ایشان طلب‌کار بودم،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 زمان اندکی حضرت جواد الأئمه علیه السلام به دنبال من فرستادند کهفردا به نزد من بیا و به همراهت سنگ و ترازو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محضر ایشان رسیدم به من فرمودند</w:t>
      </w:r>
      <w:r>
        <w:rPr>
          <w:rFonts w:eastAsia="IRNazanin" w:cs="IRNazanin"/>
          <w:color w:val="111111"/>
          <w:sz w:val="28"/>
          <w:szCs w:val="28"/>
          <w:rtl w:val="true"/>
          <w:lang w:bidi="fa-IR"/>
        </w:rPr>
        <w:t xml:space="preserve">: </w:t>
      </w:r>
      <w:bookmarkStart w:id="172" w:name="pg7833_72123"/>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 أَبُو الْحَسَنِ وَ لَکَ عَلَیْهِ أَرْبَعَةُ آلَافِ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الْمُصَلَّی الَّذِی کَانَ تَحْتَهُ فَإِذَا تَحْتَهُ دَنَانِیرُ فَدَفَعَهَا إِلَیَّ</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وفات کردند و تو از ایشان چهار هزار درهم طلب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نمازی را که زیر پایشان بود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دینارهایی که زیر آن بود را به من دادند</w:t>
      </w:r>
      <w:r>
        <w:rPr>
          <w:rFonts w:eastAsia="IRNazanin" w:cs="IRNazanin"/>
          <w:color w:val="111111"/>
          <w:sz w:val="28"/>
          <w:szCs w:val="28"/>
          <w:rtl w:val="true"/>
          <w:lang w:bidi="fa-IR"/>
        </w:rPr>
        <w:t>.)</w:t>
      </w:r>
    </w:p>
    <w:p>
      <w:pPr>
        <w:pStyle w:val="Heading2"/>
        <w:numPr>
          <w:ilvl w:val="1"/>
          <w:numId w:val="1"/>
        </w:numPr>
        <w:rPr/>
      </w:pPr>
      <w:bookmarkStart w:id="173" w:name="__RefHeading___Toc5603382_1051229030"/>
      <w:bookmarkStart w:id="174" w:name="_Toc62"/>
      <w:bookmarkEnd w:id="173"/>
      <w:r>
        <w:rPr>
          <w:rtl w:val="true"/>
        </w:rPr>
        <w:t>آگاهی حضرت جواد الأئمه علیه السلام از سختی راه</w:t>
      </w:r>
      <w:bookmarkEnd w:id="174"/>
    </w:p>
    <w:p>
      <w:pPr>
        <w:pStyle w:val="BookText"/>
        <w:rPr/>
      </w:pPr>
      <w:r>
        <w:rPr>
          <w:rFonts w:ascii="IRNazanin" w:hAnsi="IRNazanin" w:eastAsia="IRNazanin"/>
          <w:color w:val="111111"/>
          <w:sz w:val="28"/>
          <w:sz w:val="28"/>
          <w:szCs w:val="28"/>
          <w:rtl w:val="true"/>
          <w:lang w:bidi="fa-IR"/>
        </w:rPr>
        <w:t xml:space="preserve">مرحوم علامهٔ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قدس سره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 فِي اسْتِقْبَالِ اَلْمَأْمُونِ إِلَى نَاحِيَةِ اَلشَّامِ أَمَرَ أَبُو جَعْفَرٍ علیه السلام أَنْ يُعْقَدَ ذَنَبُ دَابَّتِهِ وَ ذَلِكَ فِي يَوْمٍ صَائِفٍ شَدِيدِ الْحَرِّ لاَ يُوجَدُ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لَهُ بِرُكُوبِ الدَّوَابِّ، فَإِنَّ مَوْضِعَ عَقْدِ ذَنَبِ الْبِرْذَوْنِ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مَرَرْنَا إِلاَّ يَسِيراً حَتَّى ضَلَلْنَا الطَّرِيقَ بِمَكَانِ كَذَا وَ وَقَعْنَا فِي وَحَلٍ كَثِيرٍ فَفَسَدَ ثِيَابُنَا وَ مَا مَعَنَا وَ لَمْ يُصِبْهُ شَیْءٌ مِنْ ذَلِكَ</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جواد الأئمه علیه السلام تصمیم گرفتند برای استقبال از مأمون، به طرف منطقه‌ای از شام بروند، امر فرمودند، دم مرکبشان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در روز بسیار گرمی که آب پیدا نمی‌شد،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کسانی که با امام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تخصصی در سوار شدن مرکب ندارند، چرا که بستن دم اسب متعلق به غیر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مسافت چندانی نرفته بودیم که راه را در فلان مکان،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راهی که گل و لای زیادی بود، واقع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لباس‌ها و وسائلی که با ما بود، آلوده و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کمترین چیزی از آن به ایشان نریخت</w:t>
      </w:r>
      <w:r>
        <w:rPr>
          <w:rFonts w:eastAsia="IRNazanin" w:cs="IRNazanin"/>
          <w:color w:val="111111"/>
          <w:sz w:val="28"/>
          <w:szCs w:val="28"/>
          <w:rtl w:val="true"/>
          <w:lang w:bidi="fa-IR"/>
        </w:rPr>
        <w:t xml:space="preserve">. </w:t>
      </w:r>
      <w:bookmarkStart w:id="175" w:name="pg7833_72124"/>
    </w:p>
    <w:p>
      <w:pPr>
        <w:pStyle w:val="Heading2"/>
        <w:numPr>
          <w:ilvl w:val="1"/>
          <w:numId w:val="1"/>
        </w:numPr>
        <w:rPr/>
      </w:pPr>
      <w:bookmarkStart w:id="176" w:name="__RefHeading___Toc5603384_1051229030"/>
      <w:bookmarkStart w:id="177" w:name="_Toc63"/>
      <w:bookmarkEnd w:id="175"/>
      <w:bookmarkEnd w:id="176"/>
      <w:r>
        <w:rPr>
          <w:rtl w:val="true"/>
        </w:rPr>
        <w:t>سبز شدن درخت به برکت حضرت جواد الأئمه علیه السلام</w:t>
      </w:r>
      <w:bookmarkEnd w:id="177"/>
    </w:p>
    <w:p>
      <w:pPr>
        <w:pStyle w:val="BookText"/>
        <w:rPr/>
      </w:pPr>
      <w:r>
        <w:rPr>
          <w:rFonts w:ascii="IRNazanin" w:hAnsi="IRNazanin" w:eastAsia="IRNazanin"/>
          <w:color w:val="111111"/>
          <w:sz w:val="28"/>
          <w:sz w:val="28"/>
          <w:szCs w:val="28"/>
          <w:rtl w:val="true"/>
          <w:lang w:bidi="fa-IR"/>
        </w:rPr>
        <w:t>مرحوم ثقة الإسلام کلینی قدس سره از أبو هاشم جعفری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مسیب با حضرت جواد الأئمه علیه السلام نمازی که کاملاً در محل قبله مسجد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جعفری در ادامه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السِّدْرَةَ الَّتِی فِی الْمَسْجِدِ کَانَتْ یَابِسَةً، لَیْسَ عَلَیْهَا وَرَقٌ، فَدَعَا بِمَاءٍ وَ تَهَیَّأَ تَحْتَ السِّدْرَةِ فَعَاشَتِ السِّدْرَةُ وَ أَوْرَقَتْ وَ حَمَلَتْ مِنْ عَامِهَا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سدری در مسجد قرار داشت که خشک شده بود و برگ بر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الأئمه علیه السلام آب طلب کردند و زیر درخت سدر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درخت زنده شد، و برگ داد و در همان سال نیز میوه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مرحوم ابن شهرآشوب قدس سره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علیه السلام لَمَّا صَارَ إِلَی شَارِعِ اَلْکُوفَةِ نَزَلَ عِنْدَ دَارِ اَلْمُسَیَّبِ وَ کَانَ فِی صَحْنِهِ نَبِقَةٌ لَمْ تَحْمِلْ فَدَعَا بِکُوزٍ فِیهِ مَاءٌ فَتَوَضَّأَ فِی أَسْفَلِ اَلنَّبِقَةِ وَ قَامَ فَصَلَّی بِالنَّاسِ اَلْمَغْرِبَ وَ اَلْعِشَاءَ اَلْآخِرَةَ وَ سَجَدَ سَجْدَتَیِ اَلتَّکْبِیرِ ثُمَّ خَرَجَ فَلَمَّا اِنْتَهَی إِلَی اَلنَّبِقَةِ رَآهَا اَلنَّاسُ وَ قَدْ حَمَلَتْ حَسَناً فَتَعَجَّبُوا مِنْ ذَاکَ وَ أَکَلُوا مِنْهَا فَوَجَدُوا نَبِقاً حُلْواً لاَ عَجَمَ لَهُ وَ وَدَّعُوهُ وَ مَضَی إِلَی اَلْمَدِینَةِ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وقتی حضرت جواد الأئمه علیه السلام به کوفه رفتند، در خانه مسیب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حیات خانه او درخت سدری بود که میوه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کوزه آبی طلب کردند و زیر آن درخت وضو گرفتند و برخاستند و نماز مغرب و عشاء را با مردم خواندند و سجده شکر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خارج شدند، ولی همین‌که به آن درخت رسیدند، مردم دیدند میوه‌های نیکویی داده است و از این بابت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میوه‌ها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دیدند که میوه‌هایی شیرین است که هیچ هسته‌ای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حضرت وداع کردند و حضرت به مدینه رفتند</w:t>
      </w:r>
      <w:r>
        <w:rPr>
          <w:rFonts w:eastAsia="IRNazanin" w:cs="IRNazanin"/>
          <w:color w:val="111111"/>
          <w:sz w:val="28"/>
          <w:szCs w:val="28"/>
          <w:rtl w:val="true"/>
          <w:lang w:bidi="fa-IR"/>
        </w:rPr>
        <w:t xml:space="preserve">.) </w:t>
      </w:r>
      <w:bookmarkStart w:id="178" w:name="pg7833_72125"/>
    </w:p>
    <w:p>
      <w:pPr>
        <w:pStyle w:val="BookText"/>
        <w:rPr/>
      </w:pPr>
      <w:bookmarkEnd w:id="178"/>
      <w:r>
        <w:rPr>
          <w:rFonts w:ascii="IRNazanin" w:hAnsi="IRNazanin" w:eastAsia="IRNazanin"/>
          <w:color w:val="111111"/>
          <w:sz w:val="28"/>
          <w:sz w:val="28"/>
          <w:szCs w:val="28"/>
          <w:rtl w:val="true"/>
          <w:lang w:bidi="fa-IR"/>
        </w:rPr>
        <w:t>مرحوم شیخ مفید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میوه‌های آن درخت خوردم و هیچ هسته‌ای نداشت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آب وضوی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شاه مرام</w:t>
      </w:r>
    </w:p>
    <w:p>
      <w:pPr>
        <w:pStyle w:val="BookText"/>
        <w:rPr/>
      </w:pPr>
      <w:r>
        <w:rPr>
          <w:rFonts w:ascii="IRNazanin" w:hAnsi="IRNazanin" w:eastAsia="IRNazanin"/>
          <w:color w:val="111111"/>
          <w:sz w:val="28"/>
          <w:sz w:val="28"/>
          <w:szCs w:val="28"/>
          <w:rtl w:val="true"/>
          <w:lang w:bidi="fa-IR"/>
        </w:rPr>
        <w:t xml:space="preserve">زنده کند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شجری بی‌کلام</w:t>
      </w:r>
    </w:p>
    <w:p>
      <w:pPr>
        <w:pStyle w:val="BookText"/>
        <w:rPr/>
      </w:pPr>
      <w:r>
        <w:rPr>
          <w:rFonts w:ascii="IRNazanin" w:hAnsi="IRNazanin" w:eastAsia="IRNazanin"/>
          <w:color w:val="111111"/>
          <w:sz w:val="28"/>
          <w:sz w:val="28"/>
          <w:szCs w:val="28"/>
          <w:rtl w:val="true"/>
          <w:lang w:bidi="fa-IR"/>
        </w:rPr>
        <w:t xml:space="preserve">از شعفش با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خلق و</w:t>
      </w:r>
    </w:p>
    <w:p>
      <w:pPr>
        <w:pStyle w:val="BookText"/>
        <w:rPr/>
      </w:pPr>
      <w:r>
        <w:rPr>
          <w:rFonts w:ascii="IRNazanin" w:hAnsi="IRNazanin" w:eastAsia="IRNazanin"/>
          <w:color w:val="111111"/>
          <w:sz w:val="28"/>
          <w:sz w:val="28"/>
          <w:szCs w:val="28"/>
          <w:rtl w:val="true"/>
          <w:lang w:bidi="fa-IR"/>
        </w:rPr>
        <w:t xml:space="preserve">عام آن شجر نیک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ثمر وقت شام</w:t>
      </w:r>
    </w:p>
    <w:p>
      <w:pPr>
        <w:pStyle w:val="BookText"/>
        <w:rPr/>
      </w:pPr>
      <w:r>
        <w:rPr>
          <w:rFonts w:ascii="IRNazanin" w:hAnsi="IRNazanin" w:eastAsia="IRNazanin"/>
          <w:color w:val="111111"/>
          <w:sz w:val="28"/>
          <w:sz w:val="28"/>
          <w:szCs w:val="28"/>
          <w:rtl w:val="true"/>
          <w:lang w:bidi="fa-IR"/>
        </w:rPr>
        <w:t xml:space="preserve">نغمه بخواند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نظر نیک‌نام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2"/>
        <w:numPr>
          <w:ilvl w:val="1"/>
          <w:numId w:val="1"/>
        </w:numPr>
        <w:rPr/>
      </w:pPr>
      <w:bookmarkStart w:id="179" w:name="__RefHeading___Toc5603386_1051229030"/>
      <w:bookmarkStart w:id="180" w:name="_Toc64"/>
      <w:bookmarkEnd w:id="179"/>
      <w:r>
        <w:rPr>
          <w:rtl w:val="true"/>
        </w:rPr>
        <w:t>آگاهی حضرت جواد الأئمه علیه السلام از زبان حیوانات</w:t>
      </w:r>
      <w:bookmarkEnd w:id="180"/>
    </w:p>
    <w:p>
      <w:pPr>
        <w:pStyle w:val="BookText"/>
        <w:rPr/>
      </w:pPr>
      <w:r>
        <w:rPr>
          <w:rFonts w:ascii="IRNazanin" w:hAnsi="IRNazanin" w:eastAsia="IRNazanin"/>
          <w:color w:val="111111"/>
          <w:sz w:val="28"/>
          <w:sz w:val="28"/>
          <w:szCs w:val="28"/>
          <w:rtl w:val="true"/>
          <w:lang w:bidi="fa-IR"/>
        </w:rPr>
        <w:t>مرحوم محمّد بن جریر طبری امامی قدس سره از محمّد بن علیّ بن عمر التنوخی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 علیهما السلام وَ هُوَ يُكَلِّمُ ثَوْراً فَحَرَّكَ الثَّوْرُ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تَأْمُرُ الثَّوْرَ أَنْ يُكَلِّمَكَ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اَلطَّیْرِ وَ أُوتِینا مِنْ کُلِّ شَیْءٍ</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 مَسَحَ بِكَفِّهِ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الأئمه علیه السلام را ديدم که با گاوی صحبت مي‌کردند و آن گاو سرش را تکان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گاو با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دانستن زبان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شده است و از هر چيزي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گاو فرمودند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شريک له، و امام علیه السلام با دست خود، سر او را نوازش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شريک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اسباط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جواد الأئمه علیه السلام در حالى‌كه ایشان بر الاغى سوار بودند از كوفه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به گلّۀ گوسفندى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بین، گوسفندى گلّه را ترك كرد و در حالى‌كه فریاد مى‌زد، نزد حضرت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گوسفند را نگاه داشتند و به من امر فرمودند چوپان را نزد ایشان صدا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کار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الأئمه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هَذِةِ الشَّاةَ تَشْكُوكَ وَ تَزْعُمُ أَنَّ لَهَا رَجُلَيْنِ وَ أَنَّكَ تَحِيفُ عَلَيْهَا بِالْحَلْبِ، فَإِذَا رَجَعَتْ إِلَى صَاحِبِهَا بِالْعَشِیِّ لَمْ يَجِدْ مَعَهَا لَبَناً، فَإِنْ كَفَفْتَ مِنْ ظُلْمِهَا، وَ إِلاَّ دَعَوْتُ اللَّهَ تَعَالَى أَنْ يَبْتُرَ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وَ أَشْهَدُ أَنَّ مُحَمَّداً رَسُولُ اللَّهِ، وَ أَنَّكَ وَصِيُّهُ، أَسْأَلُكَ لَمَّا أَخْبَرْتَنِي مِنْ أَيْنَ عَلِمْتَ هَذَا الشَّأْنَ؟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عِلْمِهِ وَ غَيْبِهِ وَ حِكْمَتِهِ،وَ أَوْصِيَاءُ أَنْبِيَائِهِ،وَ عِبَادٌ مُكْرَمُونَ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گوسفند از تو شکایت نموده و ادّعا مى‌نماید كه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نهاده شده و در دوشيدن شير بر او ستم مى‌نمائى، و هنگامی‌که شب نزد صاحبش مى‌رود، ديگر در او شير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ستم به او دست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برایت بوجود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از خداوند مى‌خواهم عمرت را كوتاه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خدائى جز خداوند يگانه نيست و محمّد، رسول خدا است و تو وصیّ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درخواست مى‌کنم به من خبر دهید از كجا اين قضیه را متوجه شدید؟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 علم و غيب و حكمت خداوند و جانشينان پيامبران او و بندگان گرامی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دانستن زبان حیوانات، خداوند متعال در قرآن در بارهٔ حضرت سلیمان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دَاوُودَ ۖ وَ قَالَ يَا أَيُّهَا النَّاسُ عُلِّمْنَا مَنْطِقَ الطَّيْرِ وَ أُوتِينَا مِنْ كُلِّ شَیْءٍ ۖ إِنَّ هَٰذَا لَهُوَ الْفَضْلُ الْمُبِينُ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و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ما زبان مرغان را آموختند و از هرگونه نعمتی به ما عطا کردند، این همان بخشش آشکار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هیچ استبعادی ندارد که وجود نازنین حضرت جواد الأئمه علیه السلام زبان حیوانات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مسلمات مذهب امامیه آن است که حضرات معصومین علیهم السلام وارث پیامبران </w:t>
      </w:r>
    </w:p>
    <w:p>
      <w:pPr>
        <w:pStyle w:val="BookText"/>
        <w:rPr/>
      </w:pPr>
      <w:r>
        <w:rPr>
          <w:rFonts w:ascii="IRNazanin" w:hAnsi="IRNazanin" w:eastAsia="IRNazanin"/>
          <w:color w:val="111111"/>
          <w:sz w:val="28"/>
          <w:sz w:val="28"/>
          <w:szCs w:val="28"/>
          <w:rtl w:val="true"/>
          <w:lang w:bidi="fa-IR"/>
        </w:rPr>
        <w:t>می‌باشند،و همهٔ معجزات آن بزرگواران نزد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الإسلام کلینی قدس سره از ابو حمزۀ ثمالی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أَلْوَاحُ مُوسَى علیه السلام عِنْدَنَا وَ عَصَا مُوسَى عِنْدَنَا وَ نَحْنُ وَرَثَةُ النَّبِيِّينَ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موسی علیه السلام نزد ما است و عصای موسی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وارثان پیامبرانیم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در این نوشتار مکرراً نگاشته شده است، باید گفت اگر از حضرات انبیاء عظام علیهم السلام معجزه‌ای واقع شده است، به برکت حضرات معصومین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در نزد وصیّ حضرت سلیمان علیه السلام یک حرف از هفتاد و سه حرفِ اسم اعظم وجود داشت، و به سبب آن قادر بود تخت و بارگاه بلقیس را از کیلومترها مسافت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وصیّ سیّد المرسلین، حضرت امیرالمؤمنین علیه السلام هفتاد و دو حرف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ثقة الإسلام کلینی قدس سره از جابر از حضرت امام محمّد باقر علیه السلام روایت کرده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الْأَعْظَمَ عَلَی ثَلَاثَةٍ وَ سَبْعِینَ حَرْفاً، وَ إِنَّمَا کَانَ عِنْدَ آصَفَ مِنْهَا حَرْفٌ وَاحِدٌ فَتَکَلَّمَ بِهِ فَخُسِفَ بِالْأَرْضِ مَا بَیْنَهُ وَ بَیْنَ سَرِیرِ بِلْقِیسَ حَتَّی تَنَاوَلَ السَّرِیرَ بِیَدِهِ ثُمَّ عَادَتِ الْأَرْضُ کَمَا کَانَتْ أَسْرَعَ مِنْ طَرْفَةِ عَیْنٍ وَ نَحْنُ عِنْدَنَا مِنَ الِاسْمِ الْأَعْظَمِ اثْنَانِ وَ سَبْعُونَ حَرْفاً وَ حَرْفٌ وَاحِدٌ عِنْدَ اللَّهِ تَعَالَی اسْتَأْثَرَ بِهِ فِی عِلْمِ الْغَیْبِ عِنْدَهُ وَ 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خداوند متعال هفتاد و سه حرف دارد، و یک حرف از آن هفتاد و سه حرف نزد جناب آصف بن برخیا بود که آن را به زبان آورد و زمین میان او و تخت بلقیس ناپدید گشت تا این‌که تخت نزدش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سریع‌تر از چشم برهم زدنی، به حالت اوّل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اهل بیت علیهم السلام از آن هفتاد و سه حرف اسم اعظم، هفتاد و دو حرف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حرف دیگر آن نزد خداوند متعال است که در علم غیب مخصوص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مرحوم ثقة الإسلام کلینی قدس سره از هارون جهم از مردی از اصحاب حضرت امام جعفر صادق علیه السلام ، روایت کرده که از حضرت امام جعفر صادق علیه السلام 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عِیسَی ابْنَ مَرْیَمَ علیه السلام أُعْطِیَ حَرْفَیْنِ کَانَ یَعْمَلُ بِهِمَا وَ أُعْطِیَ مُوسَی أَرْبَعَةَ أَحْرُفٍ وَ أُعْطِیَ إِبْرَاهِیمُ ثَمَانِیَةَ أَحْرُفٍ وَ أُعْطِیَ نُوحٌ خَمْسَةَ عَشَرَ حَرْفاً وَ أُعْطِیَ آدَمُ خَمْسَةً وَ عِشْرِینَ حَرْفاً وَ إِنَّ اللَّهَ تَعَالَی جَمَعَ ذَلِکَ کُلَّهُ لِمُحَمَّدٍ صلی الله علیه و آله و سلم وَ إِنَّ اسْمَ اللَّهِ الْأَعْظَمَ ثَلَاثَةٌ وَ سَبْعُونَ حَرْفاً أُعْطِیَ مُحَمَّدٌ صلی الله علیه و آله و سلم اثْنَیْنِ وَ سَبْعِینَ حَرْفاً وَ حُجِبَ عَنْهُ حَرْفٌ وَاحِدٌ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 ابن مریم علیه السلام دو حرف داده شد که با آن‌ها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چهار حرف و به ابراهیم هشت حرف و به نوح پانزده حرف و به آدم بیست و پنج حرف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همۀ آن‌ها که به پیامبران عنایت شده بود را برای محمّد صلی الله علیه و آله و سلم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درستی‌که اسم اعظم خداوند هفتاد و سه حرف است که هفتاد و دو حرف آن را به محمّد صلی الله علیه و آله و سلم داده است و یک حرف از آن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یعنی حضرت امام کاظم علیه السلام روایت شده که حضرتشان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الْأَعْظَمُ عَلَى ثَلاَثَةٍ وَ سَبْعِينَ حَرْفاً، أُعْطِیَ جَمِيعُ الْأَنْبِيَاءِ مِنْهُ خَمْسَةَ عَشَرَ حَرْفاً،</w:t>
      </w:r>
      <w:r>
        <w:rPr>
          <w:rStyle w:val="FootnoteAnchor"/>
          <w:rtl w:val="true"/>
        </w:rPr>
        <w:footnoteReference w:id="28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أُعْطِیَ مُحَمَّدٌ صلی الله علیه و آله و سلم اثْنَيْنِ وَ سَبْعِينَ حَرْفاً، وَ أُعْطِیَ أَمِيرُ الْمُؤْمِنِينَ علیه السلام مَا أُعْطِیَ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الهی هفتاد و سه حرف است، که به همه پیامبران فقط پانزده حرف عطا شده و به حضرت محمّد صلی الله علیه و آله و سلم هفتاد و دو حرف از آن داده شده است و آن‌چه به رسول خدا صلی الله علیه و آله و سلم عطا شده بود به علیّ علیه السلام نیز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هرگاه حضرت سلیمان علیه السلام بر تخت خود می‌نشست، همهٔ پرندگانی که خداوند متعال مسخر او کرده بود، حاضر می‌شدند، و بر تخت حضرتش سایه می‌افکندند، پس روزی از میان آن پرندگان، هدهد غایب شد و از جای خای هدهد، آفتاب بر دامن آن حضرت تابید، از این رو حضرت سلیمان علیه السلام به جانب بالا نظر کرد و هدهد را ندید، چنانچه خداوند متعال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الطَّيْرَ فَقَالَ مَا لِیَ لَا أَرَى الْهُدْهُدَ أَمْ كَانَ مِنَ الْغَائِبِينَ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مرغان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هدهد را در جمع مرغان نیافت،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کجاست که به حضور نمی‌بینمش؟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بی‌اجازه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سلیمان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شَدِيدًا أَوْ لَأَذْبَحَنَّهُ أَوْ لَيَأْتِيَنِّي بِسُلْطَانٍ مُبِينٍ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بدون عذر 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به عذابی سخت معذب می‌گردانم یا آن‌که سرش را از تن جدا می‌کنم 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هدهد پیدا شد، حضرت سلیمان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أَحَطْتُ بِمَا لَمْ تُحِطْ بِهِ وَ جِئْتُكَ مِنْ سَبَإٍ بِنَبَإٍ يَقِينٍ علی إِنِّي وَجَدْتُ امْرَأَةً تَمْلِكُهُمْ وَ أُوتِيَتْ مِنْ كُلِّ شَیْءٍ وَ لَهَا عَرْشٌ عَظِيمٌ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چیزی که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نشده‌ای خبر یافتم و از ملک سبا تو را خبری راست و مهم آوردم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یافتم که بر مردم آن کشور پادشاهی داشت و به </w:t>
      </w:r>
    </w:p>
    <w:p>
      <w:pPr>
        <w:pStyle w:val="BookText"/>
        <w:rPr/>
      </w:pPr>
      <w:r>
        <w:rPr>
          <w:rFonts w:ascii="IRNazanin" w:hAnsi="IRNazanin" w:eastAsia="IRNazanin"/>
          <w:color w:val="111111"/>
          <w:sz w:val="28"/>
          <w:sz w:val="28"/>
          <w:szCs w:val="28"/>
          <w:rtl w:val="true"/>
          <w:lang w:bidi="fa-IR"/>
        </w:rPr>
        <w:t xml:space="preserve">آن زن هرگونه دولت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با عظمتی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ظاهر آیه شریفه دانسته می‌شود، تخت بلقیس، تختی عظیم و نفیس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قبل از این‌که بلقیس با حضرت سلیمان علیه السلام ملاقات نماید، حضرتش در نظر داشت که تخت او را از شهر سبا در نزد خود حاظر نمایند تا او عنایات ذات مقدس ربوبی جلّ جلاله را به جناب سلیمان علیه السلام ببیند 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روزی که همگان نزد حضرتش جمع بودند به اطرافیان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الْمَلَأُ أَيُّكُمْ يَأْتِينِي بِعَرْشِهَا قَبْلَ أَنْ يَأْتُونِي مُسْلِمِينَ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بزرگان، کدام یک از شما تخت بلقیس را پیش از آن‌که تسلیم امر من شوند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اعجاز مرا مشاهده کند از روی ایمان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که جمع بسیاری در محضر حضرت سلیمان علیه السلام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عِفْرِيتٌ مِنَ الْجِنِّ أَنَا آتِيكَ بِهِ قَبْلَ أَنْ تَقُومَ مِنْ مَقَامِكَ ۖ وَإِنِّي عَلَيْهِ لَقَوِيٌّ أَمِينٌ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تو از جایگاه خود برخیزی آن تخت را به حضورت می‌آورم و من بر آوردن تخت او قادر و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زودتر می‌خواهم آن را حاضر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علمی از کتاب الهی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بر هم بزنی، تخت را بدین جا می‌آورم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جناب آصف بن برخیا، وصیّ حضرت سلیمان علیه السلام که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مِنَ الْكِتَابِ؛ علم به جزء اندکی از کتاب خداوند متعال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قدرتی دارد که از کیلومترها </w:t>
      </w:r>
      <w:bookmarkStart w:id="181" w:name="pg7833_72131"/>
    </w:p>
    <w:p>
      <w:pPr>
        <w:pStyle w:val="BookText"/>
        <w:rPr/>
      </w:pPr>
      <w:bookmarkEnd w:id="181"/>
      <w:r>
        <w:rPr>
          <w:rFonts w:ascii="IRNazanin" w:hAnsi="IRNazanin" w:eastAsia="IRNazanin"/>
          <w:color w:val="111111"/>
          <w:sz w:val="28"/>
          <w:sz w:val="28"/>
          <w:szCs w:val="28"/>
          <w:rtl w:val="true"/>
          <w:lang w:bidi="fa-IR"/>
        </w:rPr>
        <w:t>مسافت، در چشم بر هم زدنی قادر است، تخت و بارگاه با عظمت و نفیس بلقیس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حضرت امیرالمؤمنین علیه السلام چه قدرتی خواهند داشت که از همه کتاب آگاهی دارند؛ و خداوند متعال درباره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Style w:val="FootnoteAnchor"/>
          <w:rtl w:val="true"/>
        </w:rPr>
        <w:footnoteReference w:id="290"/>
      </w:r>
      <w:r>
        <w:rPr>
          <w:rFonts w:ascii="IRNazanin" w:hAnsi="IRNazanin" w:eastAsia="IRNazanin"/>
          <w:color w:val="111111"/>
          <w:sz w:val="28"/>
          <w:sz w:val="28"/>
          <w:szCs w:val="28"/>
          <w:rtl w:val="true"/>
          <w:lang w:bidi="fa-IR"/>
        </w:rPr>
        <w:t>و كسى كه نزدش علم همهٔ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شهرآشوب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 بن أبی‌طالب علیهما السلام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نزدش علم همهٔ کتاب است، علیّ بن أبیطالب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عنده علم الکتاب</w:t>
      </w:r>
      <w:r>
        <w:rPr>
          <w:rFonts w:eastAsia="Amiri" w:cs="Amiri" w:ascii="Amiri" w:hAnsi="Amiri"/>
          <w:color w:val="111111"/>
          <w:sz w:val="28"/>
          <w:szCs w:val="28"/>
          <w:rtl w:val="true"/>
          <w:lang w:bidi="ar-SA"/>
        </w:rPr>
        <w:t>.»</w:t>
      </w:r>
      <w:r>
        <w:rPr>
          <w:rStyle w:val="FootnoteAnchor"/>
          <w:rtl w:val="true"/>
        </w:rPr>
        <w:footnoteReference w:id="293"/>
      </w:r>
    </w:p>
    <w:p>
      <w:pPr>
        <w:pStyle w:val="Heading2"/>
        <w:numPr>
          <w:ilvl w:val="1"/>
          <w:numId w:val="1"/>
        </w:numPr>
        <w:rPr/>
      </w:pPr>
      <w:bookmarkStart w:id="182" w:name="__RefHeading___Toc5603388_1051229030"/>
      <w:bookmarkStart w:id="183" w:name="_Toc65"/>
      <w:bookmarkEnd w:id="182"/>
      <w:r>
        <w:rPr>
          <w:rtl w:val="true"/>
        </w:rPr>
        <w:t>خواب و دستوری در طب از حضرت جواد الأئمه علیه السلام</w:t>
      </w:r>
      <w:bookmarkEnd w:id="1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کلثوم سرخسی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نام ابی‌زینبه از من دربارهٔ احکم بن بشار مروزی سؤال نمود، که جریان اثری که روی گلوی او بود را می‌دانی؟ من مشاهده کرده بودم که روی گردن او اثری مثل یک خط بود، گوئی آن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از او سؤال کرده‌ام که ماجرای این چیست؟ ولی پاسخی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حضرت جوادالأئمه علیه السلام ، ما هفت نفر بودیم که در بغداد،در یک اتاق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نفر ما نزدیک عصر، از نزد ما غائب شد، و در آن شب </w:t>
      </w:r>
      <w:bookmarkStart w:id="184" w:name="pg7833_72132"/>
    </w:p>
    <w:p>
      <w:pPr>
        <w:pStyle w:val="BookText"/>
        <w:rPr/>
      </w:pPr>
      <w:bookmarkEnd w:id="184"/>
      <w:r>
        <w:rPr>
          <w:rFonts w:ascii="IRNazanin" w:hAnsi="IRNazanin" w:eastAsia="IRNazanin"/>
          <w:color w:val="111111"/>
          <w:sz w:val="28"/>
          <w:sz w:val="28"/>
          <w:szCs w:val="28"/>
          <w:rtl w:val="true"/>
          <w:lang w:bidi="fa-IR"/>
        </w:rPr>
        <w:t>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نیمه شب شد، نامه‌ای از طرف حضرت جوادالأئمه علیه السلام آمد که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صَاحِبَکُمُ الْخُرَاسَانِیَّ مَذْبُوحٌ مَطْرُوحٌ فِی لِبْدٍ فِی مَزْبَلَةِ کَذَا وَ کَذَا، فَاذْهَبُوا فَدَاوُوهُ بِکَذَا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فَوَجَدْنَاهُ مَذْبُوحاً مَطْرُوحاً کَمَا قَالَ، فَحَمَلْنَاهُ وَ دَاوَیْنَاهُ بِمَا أَمَرَنَا بِهِ فَبَرَأَ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قِصَّتِهِ أَنَّهُ تَمَتَّعَ بِبَغْدَادَ فِی دَارِ قَوْمٍ، فَعَلِمُوا بِهِ وَ أَتَخَذُوهُ وَ ذَبَحُوهُ وَ أَدْرَجُوهُ فِی لِبْدٍ وَ طَرَحُوهُ فِی مَزْبَلَةٍ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دوست خراسانی شما را بریده‌اند، و او را در پارچه‌ای که زیر زین اسب قرار می‌دهند، 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فلان زباله‌دادن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را بیاورید، و داروی او، فلان چیز و فلان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آنجا رفتیم و او را در حالی یافتیم،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بریده، و رهایش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اتاق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نمودیم، و با همان داروئی که حضرت در خواب فرموده بودند، درمان کردیم، پس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این بود که او در بغداد، در خانهٔ طایفه‌ای، صیغه‌ای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باخبر شده بودند، و او را گرفته، و پس از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در پارچه‌ای پیچیده، و در آن زباله‌دان انداخته بودند</w:t>
      </w:r>
      <w:r>
        <w:rPr>
          <w:rFonts w:eastAsia="IRNazanin" w:cs="IRNazanin"/>
          <w:color w:val="111111"/>
          <w:sz w:val="28"/>
          <w:szCs w:val="28"/>
          <w:rtl w:val="true"/>
          <w:lang w:bidi="fa-IR"/>
        </w:rPr>
        <w:t>.)</w:t>
      </w:r>
    </w:p>
    <w:p>
      <w:pPr>
        <w:pStyle w:val="Heading2"/>
        <w:numPr>
          <w:ilvl w:val="1"/>
          <w:numId w:val="1"/>
        </w:numPr>
        <w:rPr/>
      </w:pPr>
      <w:bookmarkStart w:id="185" w:name="__RefHeading___Toc5603390_1051229030"/>
      <w:bookmarkStart w:id="186" w:name="_Toc66"/>
      <w:bookmarkEnd w:id="185"/>
      <w:r>
        <w:rPr>
          <w:rtl w:val="true"/>
        </w:rPr>
        <w:t>استجابت دعای حضرت جواد الأئمه علیه السلام</w:t>
      </w:r>
      <w:bookmarkEnd w:id="186"/>
    </w:p>
    <w:p>
      <w:pPr>
        <w:pStyle w:val="BookText"/>
        <w:rPr/>
      </w:pPr>
      <w:r>
        <w:rPr>
          <w:rFonts w:ascii="IRNazanin" w:hAnsi="IRNazanin" w:eastAsia="IRNazanin"/>
          <w:color w:val="111111"/>
          <w:sz w:val="28"/>
          <w:sz w:val="28"/>
          <w:szCs w:val="28"/>
          <w:rtl w:val="true"/>
          <w:lang w:bidi="fa-IR"/>
        </w:rPr>
        <w:t>موارد استجابت دعاهای حضرت جواد الأئمه علیه السلام بی‌شمار است ولی از باب نمونه چند مورد آن در این نوشتار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محمّد بن سنان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 فرج اتفاقی افتاده؟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خاطر این خبر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بیست و چهار مرتبه تکرار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ملعون به پدرم حضرت جواد الأئمه علیه السلام چه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پدرم درباره چیزی صحبت می‌کرد که ناگاه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شما مست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می‌دانی که من امروز </w:t>
      </w:r>
    </w:p>
    <w:p>
      <w:pPr>
        <w:pStyle w:val="BookText"/>
        <w:rPr/>
      </w:pPr>
      <w:r>
        <w:rPr>
          <w:rFonts w:ascii="IRNazanin" w:hAnsi="IRNazanin" w:eastAsia="IRNazanin"/>
          <w:color w:val="111111"/>
          <w:sz w:val="28"/>
          <w:sz w:val="28"/>
          <w:szCs w:val="28"/>
          <w:rtl w:val="true"/>
          <w:lang w:bidi="fa-IR"/>
        </w:rPr>
        <w:t>را شب کرده‌ام در حالی‌که برای تو روزه بوده‌ام، به او مزه غارت شدن اموال و خواری اسارت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نگذشت که مالش غارت شد، و چیزی برای او نماند، و بعد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مرده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 روایت دیگری مرحوم علامه مجلسی قدس سره از بکر بن صالح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دامادم در نامه‌ای برای حضرت جواد الأئمه علیه السلام نوشت که پدرم ناصبیِ بسیار خبیث العقیده‌ای است و از جانب وی با شدائد و زحماتی روبرو شده‌ام، فدای شما شوم اگر صلاح می‌دانید برایم دعا کنید، در ضمن نظر شما چیست، فدای شما گردم؟ من کار خود را با او یکسره کنم یا با او مدارا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نگاشتند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قَدْ فَهِمْتُ کِتَابَکَ وَ مَا ذَکَرْتَ مِنْ أَمْرِ أَبِیکَ وَ لَسْتُ أَدَعُ الدُّعَاءَ لَکَ إِنْ شَاءَ اللَّهُ وَ الْمُدَارَاةُ خَیْرٌ لَکَ مِنَ الْمُکَاشَفَهِ وَ مَعَ الْعُسْرِ یُسْرٌ فَاصْبِرْ إِنَّ الْعاقِبَةَ لِلْمُتَّقِینَ ثَبَّتَکَ اللَّهُ عَلَی وَلَایَةِ مَنْ تَوَلَّیْتَ، نَحْنُ وَ أَنْتُمْ فِی وَدِیعَةِ اللَّهِ الَّتِی لَا یَضِیعُ وَدَائِعُهُ قَالَ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اللَّهُ بِقَلْبِ أَبِیهِ حَتَّی صَارَ لَا یُخَالِفُهُ فِی شَیْءٍ</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را متوجه شدم و به آن‌چه دربارۀ پدرت یادکرده‌ای،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دربارۀ تو دست از دعا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با او مدارا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گرفتاری، فرجی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که عاقبت از آن پرهیزکاران است، خداوند تو را بر ولایت آن کس که ولایتش را پذیرفته‌ای ثابت بدارد، ما و شما در امانت خداوند هستیم، همان خدائی‌که امانتش ضایع و تباه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دل پدرش را مطابق میل او برگرداند به نحوی‌که در هیچ چیز با او مخالفت نمی‌کرد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شاذویه بن حسن بن داوود قمی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همسرم باردار بود، محضر حضرت جواد الأئمه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به من فرزند پسری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مدّتی طولانی سر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خود را بلند نموده،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تو فرزند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مکه شدم و به مسجد 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محمّد بن حسن بن صباح از طرف گروهی از دوستان از قبیل صفوان بن یحیی و محمّد بن سنان و ابن ابی عمیر و دیگران پیغامی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دیدند از من دربارهٔ امام علیه السلام سؤال کردند؛ من نیز آن‌ها را از آن‌چه حضرت فرموده بودند با خبر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عَنْهُ ذَکَیٌ أَوْ زَکِیٌ؟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 قَدْ 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سَتُرْزَقُ وَلَداً ذَکَراً أمَّا أَنَّهُ یَمُوتُ عَلَی الْمَکَانِ أَوْ یَکُونُ مَیِّتاً، فَقَالَ أَصْحَابُنَا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قَدْ عَلِمْنَا الَّذِی عَلِمْتَ، فَأَتَی غُلَامٌ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فَقَدْ مَاتَ أَهْلُکَ، فَذَهَبْتُ مُسْرِعاً وَ وَجَدْتُهَا عَلَی شُرُفِ الْمَوْتِ، ثُمَّ لَمْ تَلْبَثْ أَنْ وَلَدَتْ غُلَاماً ذَکَراً مَیِّتاً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حضرت ذکی شنیدی یا زکی؟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ذکی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زودی فرزند پسری روزی تو خواهد شد که یا همان جا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مرده متولد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ما به محمّد بن سنان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متوجه شده‌ای، آن‌چه را که تو می‌دانی، ما نیز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پسر بچه‌ای دنبال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را دریاب که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عجله به طرف خانه‌ام رفتم و دیدم همسرم در حال مرگ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طولی نکشید که فرزند پسر مرده‌ای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روایت شریف باید گفت، ذکی به معنای ذبح نمودن بر وجه شرعی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کنایه از آن است که آن طفل، یا مرده به دنیا خواهد آمد، و یا در آستانه ولادت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زکی در اصل به معنای رشد و نمو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کنایه از آن می‌باشد که آن طفل، بچه‌ای کامل است و باقی می‌ماند و نخواهد مرد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دربارهٔ استجابت دعای وجود نازنین حضرت جواد الأئمه علیه السلام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درد به حضرت رضا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تکه کاغذی که کوچک‌تر از کف دست بود، برداشتند و نامه‌ای </w:t>
      </w:r>
    </w:p>
    <w:p>
      <w:pPr>
        <w:pStyle w:val="BookText"/>
        <w:rPr/>
      </w:pPr>
      <w:r>
        <w:rPr>
          <w:rFonts w:ascii="IRNazanin" w:hAnsi="IRNazanin" w:eastAsia="IRNazanin"/>
          <w:color w:val="111111"/>
          <w:sz w:val="28"/>
          <w:sz w:val="28"/>
          <w:szCs w:val="28"/>
          <w:rtl w:val="true"/>
          <w:lang w:bidi="fa-IR"/>
        </w:rPr>
        <w:t>برای حضرت جواد الأئمه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به خادم دادند و به من امر نمودند، همراه او بروم، و در هنگام رفتن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از همگان پنهان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فَأَتَیْنَاهُ وَ خَادِمٌ قَدْ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الْخَادِمُ الْکِتَابَ بَیْنَ یَدَیْ أَبِی‌جَعْفَرٍ علیه السلام ، فَجَعَلَ أَبُو جَعْفَرٍ علیه السلام یَنْظُرُ فِی الْکِتَابِ وَ یَرْفَعُ رَأْسَهُ إِلَی السَّمَاءِ،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فَفَعَلَ ذَلِکَ مِرَاراً، فَذَهَبَ کُلُّ وَجَعٍ فِی عَیْنِی، وَ أَبْصَرْتُ بَصَراً لَا یُبْصِرُهُ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جَعَلَکَ اللَّهُ شَیْخاً عَلَی هَذِةِ الْأُمَّةِ، کَمَا جَعَلَ عِیسَی ابْنَ مَرْیَمَ شَیْخاً عَلَی بَنِی‌إِسْرَائِیلَ،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فُطْرُسَ،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محضر حضرت جواد الأئمه علیه السلام رسیدم، خادم ایشان را در آغوش گرفت و نامه را در مقابل حضرت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الأئمه علیه السلام به نامه نگاهی کردند و سر مبارک خود را به طرف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چندین مرتبه تکرار نمودند تا این‌که تمام دردها و ناراحتی‌های چشم من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می‌دیدم که هیچ‌کس چونان من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جواد الأئمه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بزرگ این امّت گرداند، چنان که عیسی بن مریم علیه السلام را بزرگ بنی‌اسرائیل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جائی‌که حضرت رضا علیه السلام به من فرموده بودند، این ماجرا را از همگان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مدّت‌ها خوب شده بود تا این‌که ماجرای این معجزه حضرت جواد الأئمه علیه السلام را در مورد چشم خود به دیگران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دوباره مبتلا به چشم درد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سنان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این‌که به حضرت جواد الأئمه علیه السلام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فطرس، چه بود؟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غَضِبَ عَلَی مَلَکٍ مِنَ الْمَلَائِکَةِ یُدْعَی فُطْرُسَ، فَدَقَّ جَنَاحَهُ وَ رَمَی فِی جَزِیرَةٍ مِنْ جَزَائِرِ الْبَحْرِ، فَلَمَّا وُلِدَ الْحُسَیْنُ علیه السلام بَعَثَ اللَّهُ عَزَّ وَ جَلّ جِبْرِئِیل إِلَی مُحَمَّدٍ صلی الله علیه و آله و سلم لِیُهَنِّئَهُ بِوِلَادَةِ الْحُسَیْنِ علیه السلام ، وَ کَانَ جَبْرَئِیلُ صَدِیقاً لِفُطْرُسَ فَمَرَّ بِهِ وَ هُوَ فِی الْجَزِیرَةِ مَطْرُوحٌ، فَخَبَّرَهُ بِوِلَادَةِ الْحُسَیْنِ علیه السلام وَ مَا أَمَرَ اللَّهُ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لَکَ أَنْ أَحْمِلَکَ عَلَی جَنَاحٍ مِنْ أَجْنِحَتِی وَ أَمْضِیَ بِکَ إِلَی مُحَمَّدٍ صلی الله علیه و آله و سلم لِیَشْفَعَ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عَلَی جَنَاحٍ مِنْ أَجْنِحَتِهِ حَتَّی أَتَی بِهِ مُحَمَّداً صلی الله علیه و آله و سلم فَبَلَّغَهُتَهْنِئَهَ رَبِّهِ تَعَالَی ثُمَّ حَدَّثَهُ بِقِصَّةِ فُطْرُسَ، فَقَالَ مُحَمَّدٌ صلی الله علیه و آله و سلم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جَنَاحَکَ عَلَی مَهْدِ الْحُسَیْنِ وَ تَمَسَّحْ بِهِ، فَفَعَلَ ذَلِکَ فُطْرُسُ، فَجَبَرَ اللَّهُ جَنَاحَهُ وَ رَدَّهُ إِلَی مَنْزِلِهِ مَعَ الْمَلَائِکَةِ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فرشته‌ای به نام فطرس غضب کرد، پس پر و بالش ریخت و او را در یکی از جزائر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حضرت امام حسین علیه السلام متولد شدند، خداوند عزّ و جلّ جبرئیل را محضر حضرت محمّد صلی الله علیه و آله و سلم فرستاد تا به سبب ولادت حضرت امام حسین علیه السلام به ایشان تهنیت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با فطرس دوست بود، پس در آن زمان از همان جزیره‌ای عبور کرد که فطرس در آنجا افتاده شده بود و او را از ولادت حضرت امام حسین علیه السلام و آن‌چه به آن مأمور شده است،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من تو را بر یکی از بال‌های خود سوار کنم و نزد حضرت محمّد صلی الله علیه و آله و سلم ببرم، تا شفاعت تو را نماید؟ 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این رو جبرئیل او را بر بال خود قرار داد و محضر حضرت محمّد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تهنیت پروردگار خود را رساند و بعد ماجرای فطرس را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 صلی الله علیه و آله و سلم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خود را به گهواره حسین بمال، پس فطرس همین‌که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 و بال او را برگرداند و او را میان ملائکه به مقام اوّلش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شریف دانسته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در همان زمان طفولیت قادر به مطالعه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نشانی از امامت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امام، لدنی و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و سن هیچ دخالتی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روایت شریف نیز، جناب محمّد بن سنان، در دعایش برای حضرت، ایشان را چونان حضرت عیسی علیه السلام معرفی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سنان که سال‌ها در محضر اهل بیت عصمت و طهارت علیهم السلام بوده است نیک می‌داند که حضرات معصومین علیهم السلام از یک نور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جواد الأئمه علیه السلام را در خطابش، چونان حضرت سیّد الشهداء علیه السلام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شبیه امام حسین علیه السلام ، دوستِ فطرس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ممکن است کسی بگوید مقصود محمّد بن سنان، جناب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شبیه جبرئیل، دوست فطرس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این عبارت مؤیدی خواهد بود بر آن‌که اهل بیت علیه السلام چونان ملائکه علمشان از جناب خداوند می‌باشد و همان‌گونه که ملائکه معصوم هستند، اهل بیت عصمت و طهارت علیهم السلام نیز از ملکهٔ عصمت و دیگر صفات پسندیده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نوشتار گفته شده که اگر ملائکه‌ای چونان جناب جبرئیل علیه السلام در پیشگاه خداوند منزلتی دارند، به برکت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احمد مستنبط قدس سره از مرحوم سيّد هاشم بحرانى قدس سره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نزد رسول خد صلی الله علیه و آله و سلم نشسته بود که حضرت علىّ علیه السلام وارد شدند، جبرئيل به احترام آن حضرت از جاى خود برخاست، پيغمبر اكرم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جوان برمى‌خيزى؟ جبرئيل به حضرت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لَهُ عَلَیَّ حَقُّ التَّعْليمِ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زيرا ایشان حقّ استادى و تعليم بر من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و چگونه بوده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كه مرا آفريد از من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اسمت چيست؟ من كيستم و نامم چيست؟ من در پاسخ خداوند دچار حيرت و سرگردانى شدم، و در آنجا يعنى عالم انوار همين جوان ظاهر شدند و پاسخ آن سئوال را به من آموختند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الرَبُّ الْجَلِيِلُ وَ اسْمُكَ الْجَليلُ وَ أَنَا الْعَبْدُ الذَّليلُ وَ اسْمِي جَبْرَئيلُ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پروردگار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اسم تو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بنده خوار و بى مقدار توام و نام من جبرئيل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همين بود كه براى ایشان برخاستم و ایشان را تعظيم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چه مقدار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ستاره‌اى است كه هر سى هزار سال يك‌بار از عرش الهى طلوع مى‌كند، من سى هزار بار طلوع آن را مشاهده كرده‌ام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ستاره را ببينى مى‌شناسى؟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چگونه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از پيشانى خود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عمامه را كنار زد جبرئيل آن ستاره و آن نور را در پيشانى حضرت علىّ علیه السلام مشاهده كرد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این رو بعضى از معاصرين در توصيف آن حضرت علىّ علیه السلام نيكو سروده‌اند،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علّة الإيجاد حار بك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فهم معنى ذاتك التبس الأمر</w:t>
      </w:r>
    </w:p>
    <w:p>
      <w:pPr>
        <w:pStyle w:val="BookText"/>
        <w:rPr/>
      </w:pPr>
      <w:r>
        <w:rPr>
          <w:rFonts w:ascii="Amiri" w:hAnsi="Amiri" w:eastAsia="Amiri" w:cs="Amiri"/>
          <w:color w:val="111111"/>
          <w:sz w:val="28"/>
          <w:sz w:val="28"/>
          <w:szCs w:val="28"/>
          <w:rtl w:val="true"/>
          <w:lang w:bidi="ar-SA"/>
        </w:rPr>
        <w:t xml:space="preserve">قد قال قوم فيك و الستر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ربّ كيف لو كشف الستر</w:t>
      </w:r>
    </w:p>
    <w:p>
      <w:pPr>
        <w:pStyle w:val="BookText"/>
        <w:rPr/>
      </w:pPr>
      <w:r>
        <w:rPr>
          <w:rFonts w:ascii="Amiri" w:hAnsi="Amiri" w:eastAsia="Amiri" w:cs="Amiri"/>
          <w:color w:val="111111"/>
          <w:sz w:val="28"/>
          <w:sz w:val="28"/>
          <w:szCs w:val="28"/>
          <w:rtl w:val="true"/>
          <w:lang w:bidi="ar-SA"/>
        </w:rPr>
        <w:t>اى علّت آفرينش؛ فكر و انديشه درباره تو به حيرت افتاده است، و در فهميدن حقيقت ذات تو امر بر مردمان مشتبه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طايفه‌اى با اين‌كه تو خود را در حجاب نگهداشتى و عظمت خود را ظاهر نكردى درباره‌ات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خداوندى، و چه خواهند گفت اگر پرده‌ها را كنار بزنى؟</w:t>
      </w:r>
    </w:p>
    <w:p>
      <w:pPr>
        <w:pStyle w:val="BookText"/>
        <w:rPr/>
      </w:pPr>
      <w:r>
        <w:rPr>
          <w:rFonts w:ascii="IRNazanin" w:hAnsi="IRNazanin" w:eastAsia="IRNazanin"/>
          <w:color w:val="111111"/>
          <w:sz w:val="28"/>
          <w:sz w:val="28"/>
          <w:szCs w:val="28"/>
          <w:rtl w:val="true"/>
          <w:lang w:bidi="fa-IR"/>
        </w:rPr>
        <w:t>و شاعر ديگرى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پرده نهان بودى و قومى به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ذات تو نشناخته گفتند خدائى</w:t>
      </w:r>
    </w:p>
    <w:p>
      <w:pPr>
        <w:pStyle w:val="BookText"/>
        <w:rPr/>
      </w:pPr>
      <w:r>
        <w:rPr>
          <w:rFonts w:ascii="IRNazanin" w:hAnsi="IRNazanin" w:eastAsia="IRNazanin"/>
          <w:color w:val="111111"/>
          <w:sz w:val="28"/>
          <w:sz w:val="28"/>
          <w:szCs w:val="28"/>
          <w:rtl w:val="true"/>
          <w:lang w:bidi="fa-IR"/>
        </w:rPr>
        <w:t xml:space="preserve">پس چه گويند گر از طلعت زيبا كه تو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بردارى و آن‌گونه كه هستى بنمائى</w:t>
      </w:r>
      <w:r>
        <w:rPr>
          <w:rStyle w:val="FootnoteAnchor"/>
          <w:rtl w:val="true"/>
        </w:rPr>
        <w:footnoteReference w:id="3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که برخی از علماء عامه گمان می‌کنند، تبرک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حضرت خاتم الأنبیاء صلی الله علیه و آله و سلم به فطرس امر می‌کنند خود را به گهوارهٔ امام حسین علیه السلام بمال و با آن خود را تبرک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حضرت برای او دعا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برکت متبرک شدن او به گهوارهٔ امام حسین علیه السلام او را مورد بخشش خود قرار می‌دهد و او را دوباره به جایگاهش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موالیان اهل بیت علیه السلام ، مشتاقانه در هنگام زیارت حضرات معصومین علیهم السلام ، در صدد در آغوش گرفتن ضریح آن انوار مقدس هستند، در این کار تأسی به جناب فطرس نموده‌اند </w:t>
      </w:r>
      <w:bookmarkStart w:id="187" w:name="pg7833_72139"/>
    </w:p>
    <w:p>
      <w:pPr>
        <w:pStyle w:val="BookText"/>
        <w:rPr/>
      </w:pPr>
      <w:bookmarkEnd w:id="187"/>
      <w:r>
        <w:rPr>
          <w:rFonts w:ascii="IRNazanin" w:hAnsi="IRNazanin" w:eastAsia="IRNazanin"/>
          <w:color w:val="111111"/>
          <w:sz w:val="28"/>
          <w:sz w:val="28"/>
          <w:szCs w:val="28"/>
          <w:rtl w:val="true"/>
          <w:lang w:bidi="fa-IR"/>
        </w:rPr>
        <w:t>و به سبب امریکه حضرت خاتم الأنبیاء صلی الله علیه و آله و سلم به فطرس نمودند، آن‌ها نیز به امیدی خود را به ضریح نورانی حضرت می‌رسانند تا بدان تبرک جسته و غباری از آن را طوطیای چشم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هنگام زیارت ادب اقتضاء می‌کند که انسان در محضر امام معصوم علیه السلام صدای خود را بلند نکند و با آرامشی دو چندان خاک آن قبور منور را طوطیای چشم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استجابت دعاهای حضرت جواد الأئمه علیه السلام امر عجیب و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که در حقیقت اگر دعای کسی در این عالم مستجاب می‌شود، به برکت اهل بیت عصمت و طهارت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مقدس ربوبی جلّ جلاله از طریق آن بزرگواران دعای بندگانش را مستجابت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شیخ صدوق قدس سره از امام محمّدباقر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إملا می‌کنم بنویسید،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می‌ترسید فراموش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فراموشی نمی‌ترسم چرا که از خداوند خواسته‌ام شما را حفظ کرده و از نسیان نگاه دارد، ولی برای شریکانتان بنویسید،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چه کسانی هستند؟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وُلْدِکَ بِهِمْ تُسْقَی أُمَّتِی اَلْغَیْثَ وَ بِهِمْ یُسْتَجَابُ دُعَاؤُهُمْ وَ بِهِمْ یَصْرِفُ اَللَّهُ عَنْهُمُ اَلْبَلاَءَ وَ بِهِمْ تَنْزِلُ اَلرَّحْمَةُ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أَوَّلُهُمْ وَ أَوْمَأَ بِیَدِهِ إِلَی اَلْحَسَنِ علیه السلام ثُمَّ أَوْمَأَ بِیَدِهِ إِلَی اَلْحُسَیْنِ علیه السلام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مِنْ وُلْدِهِ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فرزندان شما که به واسطهٔ آن‌ها امّتم از باران سیراب می‌شوند و دعایشان مستجاب می‌گردد، و به خاطر آن‌ها خداوند بلا را از امّتم بر می‌گرداند و رحمت از آسمان فرو می‌بارد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دست به امام حسن علیه السلام اشاره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آن‌ها هستند سپس به امام حسین علیه السلام اشاره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 ایشان هستند</w:t>
      </w:r>
      <w:r>
        <w:rPr>
          <w:rFonts w:eastAsia="IRNazanin" w:cs="IRNazanin"/>
          <w:color w:val="111111"/>
          <w:sz w:val="28"/>
          <w:szCs w:val="28"/>
          <w:rtl w:val="true"/>
          <w:lang w:bidi="fa-IR"/>
        </w:rPr>
        <w:t>.)</w:t>
      </w:r>
    </w:p>
    <w:p>
      <w:pPr>
        <w:pStyle w:val="Heading2"/>
        <w:numPr>
          <w:ilvl w:val="1"/>
          <w:numId w:val="1"/>
        </w:numPr>
        <w:rPr/>
      </w:pPr>
      <w:bookmarkStart w:id="188" w:name="__RefHeading___Toc5603392_1051229030"/>
      <w:bookmarkStart w:id="189" w:name="_Toc67"/>
      <w:bookmarkEnd w:id="188"/>
      <w:r>
        <w:rPr>
          <w:rtl w:val="true"/>
        </w:rPr>
        <w:t>تبدیل ظرف به آب</w:t>
      </w:r>
      <w:bookmarkEnd w:id="1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بن جریر طبری امامی قدس سره از عمارة بن زید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را دیدم که مقابلشان یک کاسه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دیدن این کاسه تعجب کردی؟ </w:t>
      </w:r>
      <w:bookmarkStart w:id="190" w:name="pg7833_72140"/>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یَدَهُ عَلَیْهَا، فَذَابَتْ حَتَّی صَارَتْ مَاءً، ثُمَّ جَمَعَهُ حَتّی جَعَلَهُ فِی قَدَحٍ ثُمَّ رَدَّهَا بَعْد مَسَحَهَا بِیَدِهِ کَمَا کَانَتْ قَصْعَةٌ صِینِیٌّ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فَلْیَکُنِ الْقُدْرَةُ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روی آن گذاشتند، پس ناگاه ظرف چینی ذوب شد تا جائی که تبدیل به آب گردید، سپس آن را جمع نموده در یک قدح ریختند و سپس آن را به حالت اوّلش برگرداندند، بعد از آن‌که دوباره بر آن دست کشیدند و همان‌گونه که اوّل بود، کاسه چینی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 این چنین باشد</w:t>
      </w:r>
      <w:r>
        <w:rPr>
          <w:rFonts w:eastAsia="IRNazanin" w:cs="IRNazanin"/>
          <w:color w:val="111111"/>
          <w:sz w:val="28"/>
          <w:szCs w:val="28"/>
          <w:rtl w:val="true"/>
          <w:lang w:bidi="fa-IR"/>
        </w:rPr>
        <w:t>.)</w:t>
      </w:r>
    </w:p>
    <w:p>
      <w:pPr>
        <w:pStyle w:val="Heading2"/>
        <w:numPr>
          <w:ilvl w:val="1"/>
          <w:numId w:val="1"/>
        </w:numPr>
        <w:rPr/>
      </w:pPr>
      <w:bookmarkStart w:id="191" w:name="__RefHeading___Toc5603394_1051229030"/>
      <w:bookmarkStart w:id="192" w:name="_Toc68"/>
      <w:bookmarkEnd w:id="191"/>
      <w:r>
        <w:rPr>
          <w:rtl w:val="true"/>
        </w:rPr>
        <w:t>تبدیل برگ به نقره</w:t>
      </w:r>
      <w:bookmarkEnd w:id="192"/>
    </w:p>
    <w:p>
      <w:pPr>
        <w:pStyle w:val="BookText"/>
        <w:rPr/>
      </w:pPr>
      <w:r>
        <w:rPr>
          <w:rFonts w:ascii="IRNazanin" w:hAnsi="IRNazanin" w:eastAsia="IRNazanin"/>
          <w:color w:val="111111"/>
          <w:sz w:val="28"/>
          <w:sz w:val="28"/>
          <w:szCs w:val="28"/>
          <w:rtl w:val="true"/>
          <w:lang w:bidi="fa-IR"/>
        </w:rPr>
        <w:t>مرحوم محمّد بن جریر طبری امامی قدس سره از ابراهیم بن سعید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مُحَمَّدَ بْنَ عَلِیٍّ علیهما السلام یَضْرِبُ بِیَدِهِ إِلَی وَرَقِ الزَّیْتُونَ، فَیَصِیرُ فِی کَفِّهِ وَرِقاً، فَأَخَذْتُ مِنْهُ کَثِیراً وَ أَنْفَقْتُهُ فِی الْأَسْوَاقِ فَلَمْ یَتَغَیَّر</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الأئمه علیه السلام را دیدم که دست مبارکشان را به برگ‌های زیتون می‌زدند و آن‌ها به نقره تبدیل می‌شدند، من بسیاری از آن‌ها را گرفتم و در بازار مصرف کردم و هیچ‌گونه تغییری نکرد</w:t>
      </w:r>
      <w:r>
        <w:rPr>
          <w:rFonts w:eastAsia="IRNazanin" w:cs="IRNazanin"/>
          <w:color w:val="111111"/>
          <w:sz w:val="28"/>
          <w:szCs w:val="28"/>
          <w:rtl w:val="true"/>
          <w:lang w:bidi="fa-IR"/>
        </w:rPr>
        <w:t>.)</w:t>
      </w:r>
    </w:p>
    <w:p>
      <w:pPr>
        <w:pStyle w:val="Heading2"/>
        <w:numPr>
          <w:ilvl w:val="1"/>
          <w:numId w:val="1"/>
        </w:numPr>
        <w:rPr/>
      </w:pPr>
      <w:bookmarkStart w:id="193" w:name="__RefHeading___Toc5603396_1051229030"/>
      <w:bookmarkStart w:id="194" w:name="_Toc69"/>
      <w:bookmarkEnd w:id="193"/>
      <w:r>
        <w:rPr>
          <w:rtl w:val="true"/>
        </w:rPr>
        <w:t>تبدیل خاک به طلا</w:t>
      </w:r>
      <w:bookmarkEnd w:id="194"/>
    </w:p>
    <w:p>
      <w:pPr>
        <w:pStyle w:val="BookText"/>
        <w:rPr/>
      </w:pPr>
      <w:r>
        <w:rPr>
          <w:rFonts w:ascii="IRNazanin" w:hAnsi="IRNazanin" w:eastAsia="IRNazanin"/>
          <w:color w:val="111111"/>
          <w:sz w:val="28"/>
          <w:sz w:val="28"/>
          <w:szCs w:val="28"/>
          <w:rtl w:val="true"/>
          <w:lang w:bidi="fa-IR"/>
        </w:rPr>
        <w:t>مرحوم قطب الدین راوندی قدس سره از اسماعیل بن عبّاس هاشمی روایت نموده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إِلَی أَبِی جَعْفَرٍ علیه السلام یَوْمَ عِیدٍ فَشَکَوْتُ إِلَیْهِ ضِیقَ الْمَعَاشِ فَرَفَعَ الْمُصَلَّی وَ أَخَذَ مِنَ التُّرَابِ سَبِیکَةً مِنْ ذَهَبٍ فَأَعْطَانِیهَا فَخَرَجْتُ بِهَا إِلَی السُّوقِ فَکَانَتْ سِتَّةَ عَشَرَ مِثْقَالًا</w:t>
      </w:r>
      <w:r>
        <w:rPr>
          <w:rFonts w:eastAsia="Amiri" w:cs="Amiri" w:ascii="Amiri" w:hAnsi="Amiri"/>
          <w:color w:val="111111"/>
          <w:sz w:val="28"/>
          <w:szCs w:val="28"/>
          <w:rtl w:val="true"/>
          <w:lang w:bidi="ar-SA"/>
        </w:rPr>
        <w:t>.»</w:t>
      </w:r>
      <w:r>
        <w:rPr>
          <w:rStyle w:val="FootnoteAnchor"/>
          <w:rtl w:val="true"/>
        </w:rPr>
        <w:footnoteReference w:id="305"/>
      </w:r>
      <w:bookmarkStart w:id="195" w:name="pg7833_72141"/>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عیدی خدمت حضرت جواد الأئمه علیه السلام رسیدم و از تنگی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سجّاده خود را بلند نمودند و از میان خاک شمش طلایی برداشتند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بازار بردم، شانزده مثقال طلا بود</w:t>
      </w:r>
      <w:r>
        <w:rPr>
          <w:rFonts w:eastAsia="IRNazanin" w:cs="IRNazanin"/>
          <w:color w:val="111111"/>
          <w:sz w:val="28"/>
          <w:szCs w:val="28"/>
          <w:rtl w:val="true"/>
          <w:lang w:bidi="fa-IR"/>
        </w:rPr>
        <w:t>.)</w:t>
      </w:r>
    </w:p>
    <w:p>
      <w:pPr>
        <w:pStyle w:val="Heading2"/>
        <w:numPr>
          <w:ilvl w:val="1"/>
          <w:numId w:val="1"/>
        </w:numPr>
        <w:rPr/>
      </w:pPr>
      <w:bookmarkStart w:id="196" w:name="__RefHeading___Toc5603398_1051229030"/>
      <w:bookmarkStart w:id="197" w:name="_Toc70"/>
      <w:bookmarkEnd w:id="196"/>
      <w:r>
        <w:rPr>
          <w:rtl w:val="true"/>
        </w:rPr>
        <w:t>عبور از دجله و فرات</w:t>
      </w:r>
      <w:bookmarkEnd w:id="197"/>
    </w:p>
    <w:p>
      <w:pPr>
        <w:pStyle w:val="BookText"/>
        <w:rPr/>
      </w:pPr>
      <w:r>
        <w:rPr>
          <w:rFonts w:ascii="IRNazanin" w:hAnsi="IRNazanin" w:eastAsia="IRNazanin"/>
          <w:color w:val="111111"/>
          <w:sz w:val="28"/>
          <w:sz w:val="28"/>
          <w:szCs w:val="28"/>
          <w:rtl w:val="true"/>
          <w:lang w:bidi="fa-IR"/>
        </w:rPr>
        <w:t>مرحوم شیخ حر عاملی قدس سره از محمّد بن یحیی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 مُحَمَّدَ بْنَ عَلِیٍّ الرِّضَا علیهما السلام عَلَی شَطِّ الدِّجْلَةِ فَالْتَقَی لَهُ حَتَّی عَبَرَ، وَ رَأَیْتُهُ بِالْأَنْبَارِ عَلَی شَطِّ الْفُرَاتِ فَعَلَ مِثْلَ ذَلِکَ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الأئمه علیه السلام را دیدم که در کنار دجله ایستاده‌اند، ناگاه دو طرف دجله بهم رسید و آن حضرت به راحتی عبور کردند، و ایشان را در شهر انبار کنار فرات دیدم که همان‌گونه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معجزاتی از این قبیل که می‌بینیم حضرت جواد الأئمه علیه السلام ماهیت چیزی را تغییر می‌دهند، نشان از ولایت تکوینی حضرات معصومین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سرپرستی موجودات عالم و تصرف داشتن در جزء، جزءِ اجزاء آن‌ها، به دست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صاحب اختیار شما تنها خدا و رسولش و مؤمنانی خواهند بود که نماز به پا داشته و به فقرا در حال رکوع زکات می‌دهند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اتفاق مفسّران، مراد از کسی که در حال رکوع صدقه داده است، حضرت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چونان حضرت خاتم الأنبیاء صلی الله علیه و آله و سلم به اذن ذات مقدس ربوبی، بر عالم امکان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خداوند متعال توانائی دارد، در همهٔ ذرات، و موجودات عالم تصرف کند، </w:t>
      </w:r>
      <w:bookmarkStart w:id="198" w:name="pg7833_72142"/>
    </w:p>
    <w:p>
      <w:pPr>
        <w:pStyle w:val="BookText"/>
        <w:rPr/>
      </w:pPr>
      <w:bookmarkEnd w:id="198"/>
      <w:r>
        <w:rPr>
          <w:rFonts w:ascii="IRNazanin" w:hAnsi="IRNazanin" w:eastAsia="IRNazanin"/>
          <w:color w:val="111111"/>
          <w:sz w:val="28"/>
          <w:sz w:val="28"/>
          <w:szCs w:val="28"/>
          <w:rtl w:val="true"/>
          <w:lang w:bidi="fa-IR"/>
        </w:rPr>
        <w:t>و یا ذاتو ماهیت آن را عوض نماید، و یا حیات را از موجودی سلب نماید، و یا موجود دیگری را احیاء کند، حضرات معصومین علیهم السلام نیز به امر الهی قادر به انجام همهٔ این امور می‌باشند</w:t>
      </w:r>
      <w:r>
        <w:rPr>
          <w:rFonts w:eastAsia="IRNazanin" w:cs="IRNazanin"/>
          <w:color w:val="111111"/>
          <w:sz w:val="28"/>
          <w:szCs w:val="28"/>
          <w:rtl w:val="true"/>
          <w:lang w:bidi="fa-IR"/>
        </w:rPr>
        <w:t>.</w:t>
      </w:r>
    </w:p>
    <w:p>
      <w:pPr>
        <w:pStyle w:val="Heading2"/>
        <w:numPr>
          <w:ilvl w:val="1"/>
          <w:numId w:val="1"/>
        </w:numPr>
        <w:rPr/>
      </w:pPr>
      <w:bookmarkStart w:id="199" w:name="__RefHeading___Toc5603400_1051229030"/>
      <w:bookmarkStart w:id="200" w:name="_Toc71"/>
      <w:bookmarkEnd w:id="199"/>
      <w:r>
        <w:rPr>
          <w:rtl w:val="true"/>
        </w:rPr>
        <w:t>آگاهی حضرت جواد الأئمه علیه السلام از طول عمر</w:t>
      </w:r>
      <w:bookmarkEnd w:id="200"/>
    </w:p>
    <w:p>
      <w:pPr>
        <w:pStyle w:val="BookText"/>
        <w:rPr/>
      </w:pPr>
      <w:r>
        <w:rPr>
          <w:rFonts w:ascii="IRNazanin" w:hAnsi="IRNazanin" w:eastAsia="IRNazanin"/>
          <w:color w:val="111111"/>
          <w:sz w:val="28"/>
          <w:sz w:val="28"/>
          <w:szCs w:val="28"/>
          <w:rtl w:val="true"/>
          <w:lang w:bidi="fa-IR"/>
        </w:rPr>
        <w:t>مرحوم علامه مجلسی قدس سره از صالح بن عطیه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اقدام کرده بودم که محضر حضرت جواد الأئمه علیه السلام رفتم و از تنهایی به حضرت شکایت کردم؛ ایشان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لَا تَخْرُجُ مِنَ الْحَرَمِ حَتَّی تَشْتَرِیَ جَارِیَةً تُرْزَقُ مِنْهَا ابْناً،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 فَتَرَی أَنْ تُشِیرَ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اعْتَرِضْ فَإِذَا رَضِیتَ فَأَعْلِمْنِی،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فَقَدْ رَضِیتُ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فَکُنْ بِالْقُرْبِ حَتَّی أُوَافِیَکَ، فَصِرْتُ إِلَی دُکَّانِ النَّخَّاسِ فَمَرَّ بِنَا فَنَظَرَ ثُمَّ مَضَی، فَصِرْتُ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رَأَیْتَهَا إِنْ أعجبک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فَاشْتَرِهَا عَلَی أَنَّهَا قَصِیرَةُ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أَصْنَعُ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لَکَ، فَلَمَّا کَانَ مِنَ الْغَدِ صِرْتُ إِلَی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مَحْمُومَةٌ وَ لَیْسَ فِیهَا غَرَضٌ، فَعُدْتُ إِلَیْهِ مِنَ الْغَدِ 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دَفَنْتُهَا الْیَوْمَ، فَأَتَیْتُهُ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فَاعْتَرَضْتُ فَأَعْلَمْتُهُ فَأَمَرَنِی أَنْ أَنْظُرَهُ فَصِرْتُ إِلَی دُکَّانِ النَّخَّاسِ فَرَکِبَ فَمَرَّ بِنَا فَصِرْتُ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فَقَدْ رَأَیْتَهَا، فَاشْتَرَیْتُهَا فَحَوَّلْتُهَا وَ صَبَرْتُ عَلَیْهَا حَتَّی طَهُرَتْ وَ وَقَعْتُ عَلَیْهَا فَحَمَلَتْ وَ وَلَدَتْ لِی مُحَمَّداً ابْنِی</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تو از مکه خارج نخواهی شده تا آن‌که کنیزی خریداری می‌کنی که خداوند از او به تو پسری مرحمت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مرا در این زمینه راهنمائی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را انتخاب نما، وقتی انتخاب کردی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نزدیک او بمان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دکان </w:t>
      </w:r>
    </w:p>
    <w:p>
      <w:pPr>
        <w:pStyle w:val="BookText"/>
        <w:rPr/>
      </w:pPr>
      <w:r>
        <w:rPr>
          <w:rFonts w:ascii="IRNazanin" w:hAnsi="IRNazanin" w:eastAsia="IRNazanin"/>
          <w:color w:val="111111"/>
          <w:sz w:val="28"/>
          <w:sz w:val="28"/>
          <w:szCs w:val="28"/>
          <w:rtl w:val="true"/>
          <w:lang w:bidi="fa-IR"/>
        </w:rPr>
        <w:t>برده فروشی رفتم، و نزدیک او ماندم تا این‌که حضرت از کنار ما رد شدند و نگاهی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محضر ایشان رسیدم؛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اگر شیفته‌اش شده‌ای او را بخر ولی بدان که عمرش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با چنین کنیزی چه کار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فردای آن روز نزد صاحب آن کنیز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گشته و تب دارد و اکنون توانی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بعد دوباره نزد او رفتم و سراغ آن کنیز را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محضر حضرت جواد الأئمه علیه السلام رفتم و ماجرا را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کنیز دیگری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دیگری انتخاب نمودم و دو مرتبه حضرت را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امر نمودند آنجا باش تا مرا ببینی؛ پس به دکان برده فروشی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در حالی‌که سوار مرکب بودند از نزدیک ما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امام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خریداری نما،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 را خریدم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نمودم تا از عادت ماهانه خود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همبستر شدم و بعد باردار شد و فرزندم محمّد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مرحوم صفار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از ابراهیم بن محمّد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برای من نامه‌ای نوشتند و به من أمر فرمودند که آن نامه را تا وقتی یحیی بن ابی‌عمران از دنیا نرفته،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سال آن نامه دستم ماند تا روزی که یحیی بن ابی‌عمران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نامه را باز کردم، دیدم حضرت در آن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بِمَا کَانَ یَقُومُ بِهِ أَوْ نَحْوَ هَذَا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یَحْیَی وَ إِسْحَاقُ ابْنَا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أقْرَأ هَذَا الْکِتَابَ فِی الْمَقْبَرَةِ یَوْماً مَاتَ یَحْیَی وَ کَانَ إِبْرَاهِیمُ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لَا أَخَافُ الْمَوْتَ مَا کَانَ یَحْیَی بْنُ أَبِی عِمْرَانَ حَیّاً، وَ أَخْبَرَنِی بِذَلِکَ الْحَسَنُ بْنُ عَبْدِ اللَّهِ بْنِ سُلَیْمَانَ</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 به آن چه او به آن قیام نموده بود، یا مطلبی شبیه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به بعد تو جانشین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اسحاق دو فرزند سلیمان بن داوود نقل کردند که </w:t>
      </w:r>
      <w:bookmarkStart w:id="201" w:name="pg7833_72144"/>
    </w:p>
    <w:p>
      <w:pPr>
        <w:pStyle w:val="BookText"/>
        <w:rPr/>
      </w:pPr>
      <w:bookmarkEnd w:id="201"/>
      <w:r>
        <w:rPr>
          <w:rFonts w:ascii="IRNazanin" w:hAnsi="IRNazanin" w:eastAsia="IRNazanin"/>
          <w:color w:val="111111"/>
          <w:sz w:val="28"/>
          <w:sz w:val="28"/>
          <w:szCs w:val="28"/>
          <w:rtl w:val="true"/>
          <w:lang w:bidi="fa-IR"/>
        </w:rPr>
        <w:t xml:space="preserve">ابراهیم این نامه را روزی که یحیی بن ابی‌عمران فوت شد، در حضور مردم و در کنار قبر او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عبداللّه بن سلیمان به من خبر داد، ابراهیم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وقتی یحیی بن أبی‌عمران زنده بود، از مرگ خوفی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حضرت به من فرموده بودند، تا یحیی زنده است نامه را باز نکن</w:t>
      </w:r>
      <w:r>
        <w:rPr>
          <w:rFonts w:eastAsia="IRNazanin" w:cs="IRNazanin"/>
          <w:color w:val="111111"/>
          <w:sz w:val="28"/>
          <w:szCs w:val="28"/>
          <w:rtl w:val="true"/>
          <w:lang w:bidi="fa-IR"/>
        </w:rPr>
        <w:t>].)</w:t>
      </w:r>
    </w:p>
    <w:p>
      <w:pPr>
        <w:pStyle w:val="Heading2"/>
        <w:numPr>
          <w:ilvl w:val="1"/>
          <w:numId w:val="1"/>
        </w:numPr>
        <w:rPr/>
      </w:pPr>
      <w:bookmarkStart w:id="202" w:name="__RefHeading___Toc5603402_1051229030"/>
      <w:bookmarkStart w:id="203" w:name="_Toc72"/>
      <w:bookmarkEnd w:id="202"/>
      <w:r>
        <w:rPr>
          <w:rtl w:val="true"/>
        </w:rPr>
        <w:t>زنده شدن حیوان مُرده توسط حضرت جواد الأئمه علیه السلام</w:t>
      </w:r>
      <w:bookmarkEnd w:id="203"/>
    </w:p>
    <w:p>
      <w:pPr>
        <w:pStyle w:val="BookText"/>
        <w:rPr/>
      </w:pPr>
      <w:r>
        <w:rPr>
          <w:rFonts w:ascii="IRNazanin" w:hAnsi="IRNazanin" w:eastAsia="IRNazanin"/>
          <w:color w:val="111111"/>
          <w:sz w:val="28"/>
          <w:sz w:val="28"/>
          <w:szCs w:val="28"/>
          <w:rtl w:val="true"/>
          <w:lang w:bidi="fa-IR"/>
        </w:rPr>
        <w:t xml:space="preserve">مرحوم سیّد هاشم بحرانی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حضرمی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مراسم حجّ حضرت جواد الأئمه علیه السلام قصد داشتند به بغداد بروند، امّا هنگامی‌که در منزل زباله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منزل‌گاهی نزدیک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فرمودند، زن ضعیفی را مشاهده نمودند که بالای بدن گاو مرده‌ای، بر سر راه نشسته و گریه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از آن زن، از علّت گریه کردنش سؤال کردند، زن برخاست، نزد حضرت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ضعیفی هستم که قدرت انجام هیچ‌کاری را ندارم، و این گاو همهٔ سرمایه‌ای بود که من مالک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أَحْيَاهَا اللَّهُ تَبَارَكَ وَ تَعَالَى لَكَ فَمَا تَفْعَلِينَ؟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لَأُجَدِّدَنَّ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أَبُو جَعْفَرٍ رَكْعَتَيْنِ وَ دَعَا بِدَعَوَاتٍ، ثُمَّ رَكَضَ بِرِجْلِهِ الْبَقَرَةَ، فَقَامَتِ الْبَقَرَةُ، وَ صَاحَتِ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هَذَا، بَلْ عِبَادٌ مُكْرَمُونَ، أَوْصِيَاءُ الْأَنْبِيَاءِ</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تبارک و تعالی آن را برای تو زنده نماید، چه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شکر خداوند را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جواد الأئمه علیه السلام دو رکعت نماز خواندند و با دعاهائی،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زنده شدن آن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کردند؛ سپس با پای مبارک خود به آن گاو زدند،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دعای حضرت به 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بلند شد، و آن زن نیز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 بلکه، از بندگان گرامی و مقرب خداوند، و اوصیاء پیامبران است</w:t>
      </w:r>
      <w:r>
        <w:rPr>
          <w:rFonts w:eastAsia="IRNazanin" w:cs="IRNazanin"/>
          <w:color w:val="111111"/>
          <w:sz w:val="28"/>
          <w:szCs w:val="28"/>
          <w:rtl w:val="true"/>
          <w:lang w:bidi="fa-IR"/>
        </w:rPr>
        <w:t xml:space="preserve">.) </w:t>
      </w:r>
      <w:bookmarkStart w:id="204" w:name="pg7833_72145"/>
    </w:p>
    <w:p>
      <w:pPr>
        <w:pStyle w:val="Heading2"/>
        <w:numPr>
          <w:ilvl w:val="1"/>
          <w:numId w:val="1"/>
        </w:numPr>
        <w:rPr/>
      </w:pPr>
      <w:bookmarkStart w:id="205" w:name="__RefHeading___Toc5603404_1051229030"/>
      <w:bookmarkStart w:id="206" w:name="_Toc73"/>
      <w:bookmarkEnd w:id="204"/>
      <w:bookmarkEnd w:id="205"/>
      <w:r>
        <w:rPr>
          <w:rtl w:val="true"/>
        </w:rPr>
        <w:t>ملاقات با حضرت جواد علیه السلام به سفارش حضرت رضا علیه السلام</w:t>
      </w:r>
      <w:bookmarkEnd w:id="206"/>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ابی‌نصر و محمّد بن سنان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بودیم و حضرت رضا علیه السلام نیز آنجا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شما گرداند، ما داریم از مکه می‌رویم و شما این‌جا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می‌دانید برای ما نامه‌ای به حضرت جواد الأئمه علیه السلام بنویسید تا ما بر ایشان وارد شویم و به ما اجازه ملاقات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نامه‌ای نوشتند و ما بر ایشان وارد شدیم و به موفق، خادم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را نزد ما بیاور، تا ایشان را زیارت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w:t>
      </w:r>
    </w:p>
    <w:p>
      <w:pPr>
        <w:pStyle w:val="BookText"/>
        <w:rPr/>
      </w:pPr>
      <w:r>
        <w:rPr>
          <w:rFonts w:ascii="Amiri" w:hAnsi="Amiri" w:eastAsia="Amiri" w:cs="Amiri"/>
          <w:color w:val="111111"/>
          <w:sz w:val="28"/>
          <w:sz w:val="28"/>
          <w:szCs w:val="28"/>
          <w:rtl w:val="true"/>
          <w:lang w:bidi="ar-SA"/>
        </w:rPr>
        <w:t>إِلَیْنَا وَ هُوَ فِی صَدْرِ مُوَفَّقٍ، فَأَقْبَلَ یَقْرَؤُهُ وَ یَطْوِیهِ وَ یَنْظُرُ فِیهِ وَ یَتَبَسَّمُ حَتَّی أَتَی عَلَی آخِرِهِ، و یَطْوِیهِ مِنْ أَعْلَاهُ وَ یَنْشُرُهُ مِنْ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قِرَاءَتِهِ حَرَّکَ 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سِنَانٍ عِنْدَ ذَلِکَ، فُطْرُسِیَّةٌ فُطْرُسِیَّةٌ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در حالی‌که در آغوش موفق بود،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الأئمه علیه السلام شروع به خواندن و پیچاندن نامه کردند، و لبخندی زدند تا به پایان نامه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آن را از بالا می‌پیچیدند و از پایین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خواندن نامه فارغ شدند، پای مبارک خود را تکان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فطرسیه، فطرسیه</w:t>
      </w:r>
      <w:r>
        <w:rPr>
          <w:rFonts w:eastAsia="IRNazanin" w:cs="IRNazanin"/>
          <w:color w:val="111111"/>
          <w:sz w:val="28"/>
          <w:szCs w:val="28"/>
          <w:rtl w:val="true"/>
          <w:lang w:bidi="fa-IR"/>
        </w:rPr>
        <w:t>.)</w:t>
      </w:r>
    </w:p>
    <w:p>
      <w:pPr>
        <w:pStyle w:val="Heading2"/>
        <w:numPr>
          <w:ilvl w:val="1"/>
          <w:numId w:val="1"/>
        </w:numPr>
        <w:rPr/>
      </w:pPr>
      <w:bookmarkStart w:id="207" w:name="__RefHeading___Toc5603406_1051229030"/>
      <w:bookmarkStart w:id="208" w:name="_Toc74"/>
      <w:bookmarkEnd w:id="207"/>
      <w:r>
        <w:rPr>
          <w:rtl w:val="true"/>
        </w:rPr>
        <w:t>حجامتی که نشان از امامت می‌باشد</w:t>
      </w:r>
      <w:bookmarkEnd w:id="2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بزرگوار مجلسی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شهرآشوب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ترکیب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تیمی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مأمون، حضرت جواد الأئمه علیه السلام یک نفر رگ‌زن را طلب نمودند و به او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افْصِدْنِی فِی الْعِرْقِ الزَّاهِرِ،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الْعِرْقَ،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سَمِعْتُ بِهِ، فَأَرَاهُ إِیَّاهُ، فَلَمَّا فَصَدَهُ خَرَجَ مِنْهُ مَاءٌ أَصْفَرُ فَجَرَی حَتَّی امْتَلَأَ الطَّشْتُ،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أَمْسِکْهُ وَ أَمَرَ بِتَفْرِیغِ الطَّسْتِ،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فَخَرَجَ دُونَ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الْآنَ، فَلَمَّا شَدَّ یَدَهُ أَمَرَ لَهُ بِمِائَةِ دِینَارٍ فَأَخَذَهَا وَ جَاءَ إِلَی یُوحَنَّا بْنِ بَخْتِیشُوعَ فَحَکَی لَهُ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بِهَذَا الْعِرْقِ مُذْ نَظَرْتُ فِی الطِّبِّ وَ لَکِنْ هَاهُنَا فُلَانٌ الْأُسْقُفُّ قَدْ مَضَتْ عَلَیْهِ السِّنُونَ فَامْضِ بِنَا إِلَیْهِ فَإِنْ کَانَ عِنْدَهُ عِلْمُهُ وَ إِلَّا لَمْ نَقْدِرْ عَلَی مَنْ یَعْلَمُهُ فَمَضَیَا وَ دَخَلَا عَلَیْهِ وَ قَصَّا الْقَصَصَ فَأَطْرَقَ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یَکُونَ هَذَا الرَّجُلُ نَبِیّاً أَوْ مِنْ ذُرِّیَّةِ نَبِیٍ</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زاهر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رگی را نمی‌شناسم و نامش را هم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رگ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رگ را زد، آب زردی خارج شد، به اندازه‌ای که طشت پر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خون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امر نمودند طشت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باز کن، دو مرتبه خون شروع به خارج شدن کرد ولی این مرتبه کمتر از قبل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رگ دست حضرت را بست، امام امر کردند به او صد دینار طلا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کننده دینارها را گرفت و نزد یوحنا پسر بختیشوع رفت و قضیه را برای او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زمانی‌که با علم طب آشنا شده‌ام، نام چنین رگی را نشنیده‌ام ولی در اینجا فلان اسقفی است که سالیانی بر او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 مرد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نزد او برویم، ممکن است او در این‌باره مطلبی بداند، و إلا کسی را نمی‌شناسم که در این مورد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رفتند و بر او وارد شدند و قضیه را برای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زمانی طولانی در گوشه‌ای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یا پیغمبر و یا فرزند پیغمبر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روایت را برای حضرت امام حسن عسکری علیه السلام نیز نقل کرده‌اند که هنگامی حضرت را فصد نمودند به همین صورت خون خارج گشت به نحوی‌که فصد کنند تعجب نمود و </w:t>
      </w:r>
      <w:bookmarkStart w:id="209" w:name="pg7833_72147"/>
    </w:p>
    <w:p>
      <w:pPr>
        <w:pStyle w:val="BookText"/>
        <w:rPr/>
      </w:pPr>
      <w:bookmarkEnd w:id="209"/>
      <w:r>
        <w:rPr>
          <w:rFonts w:ascii="IRNazanin" w:hAnsi="IRNazanin" w:eastAsia="IRNazanin"/>
          <w:color w:val="111111"/>
          <w:sz w:val="28"/>
          <w:sz w:val="28"/>
          <w:szCs w:val="28"/>
          <w:rtl w:val="true"/>
          <w:lang w:bidi="fa-IR"/>
        </w:rPr>
        <w:t>چون نزداستادش رفت او را نزد شخصی فرستاد که وقتی او شنید گفت چنین فردی یا پیامبر است یا وصیّ پیامبر، و بعد از آن نزد حضرت مشرف شد و ایمان آورد</w:t>
      </w:r>
      <w:r>
        <w:rPr>
          <w:rFonts w:eastAsia="IRNazanin" w:cs="IRNazanin"/>
          <w:color w:val="111111"/>
          <w:sz w:val="28"/>
          <w:szCs w:val="28"/>
          <w:rtl w:val="true"/>
          <w:lang w:bidi="fa-IR"/>
        </w:rPr>
        <w:t>.</w:t>
      </w:r>
      <w:r>
        <w:rPr>
          <w:rStyle w:val="FootnoteAnchor"/>
          <w:rtl w:val="true"/>
        </w:rPr>
        <w:footnoteReference w:id="313"/>
      </w:r>
    </w:p>
    <w:p>
      <w:pPr>
        <w:pStyle w:val="Heading2"/>
        <w:numPr>
          <w:ilvl w:val="1"/>
          <w:numId w:val="1"/>
        </w:numPr>
        <w:rPr/>
      </w:pPr>
      <w:bookmarkStart w:id="210" w:name="__RefHeading___Toc5603408_1051229030"/>
      <w:bookmarkStart w:id="211" w:name="_Toc75"/>
      <w:bookmarkEnd w:id="210"/>
      <w:r>
        <w:rPr>
          <w:rtl w:val="true"/>
        </w:rPr>
        <w:t>توجه حضرت جواد الأئمه علیه السلام به مادرشان زهرا علیها السلام</w:t>
      </w:r>
      <w:bookmarkEnd w:id="211"/>
    </w:p>
    <w:p>
      <w:pPr>
        <w:pStyle w:val="BookText"/>
        <w:rPr/>
      </w:pPr>
      <w:r>
        <w:rPr>
          <w:rFonts w:ascii="IRNazanin" w:hAnsi="IRNazanin" w:eastAsia="IRNazanin"/>
          <w:color w:val="111111"/>
          <w:sz w:val="28"/>
          <w:sz w:val="28"/>
          <w:szCs w:val="28"/>
          <w:rtl w:val="true"/>
          <w:lang w:bidi="fa-IR"/>
        </w:rPr>
        <w:t>مرحوم علامه مجلسی قدس سره از مرحوم محمّد بن جریر طبری امامی قدس سره از زکریا بن آدم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حضرت رضا علیه السلام بودم که حضرت جواد الأئمه علیه السلام را آوردند و حال آن که سن حضرت در آن زمان کمتر از چهار سال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بِیَدِهِ إِلَی الْأَرْضِ وَ رَفَعَ رَأْسَهُ إِلَی السَّمَاءِ فَأَطَالَ الْفِکْرَ 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فَلِمَ طَالَ فِکْرُکَ،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صُنِعَ بِأُمِّی فَاطِمَةَ، أَمَا وَ اللَّهِ لَأُخْرِجَنَّهُمَا ثُمَّ لَأُحْرِقَنَّهُمَا ثُمَّ لَأُذْرِیَنَّهُمَا ثُمَّ لَأَنْسِفَنَّهُمَا فِی الْیَمِّ نَسْفاً، فَاسْتَدْنَاهُ وَ قَبَّلَ بَیْنَ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أَنْتَ لَهَا یَعْنِی الْإِمَامَةَ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دست خود را بر زمین زدند و صورت به آسمان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زمانی طولانی فکر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چنین طولانی به فکر فرو رفته‌ای؟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کار و ظلمی هستم که به مادرم فاطمه علیها السلام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خدا سوگند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می‌کنم و سپس می‌سوزانم و بعد خاکستر آنان با بادی ریشه بر کن به دریا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ایشان را به خود نزدیک کردند و پیشانی مبارک حضرت را بوسیدند،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تو شایسته امامت هستی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شریف به نظر می‌رسد که در رجعت، هر یک از ائمه اطهار علیهم السلام که به امامت می‌رسند، چونان حضرت ولیّ عصر علیه السلام ، بدن آن دو را از قبر خارج کرده، و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حضرت جواد الأئمه علیه السلام به خاطر آن‌که فرزند بزرگوارشان حضرت مهدی علیه السلام این عمل را انجام می‌دهند، آتش زدن آن دو نفر را به خود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ممکن است فرمایش حضرت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حضرت این است، که اگر </w:t>
      </w:r>
      <w:bookmarkStart w:id="212" w:name="pg7833_72149"/>
    </w:p>
    <w:p>
      <w:pPr>
        <w:pStyle w:val="BookText"/>
        <w:rPr/>
      </w:pPr>
      <w:bookmarkEnd w:id="212"/>
      <w:r>
        <w:rPr>
          <w:rFonts w:ascii="IRNazanin" w:hAnsi="IRNazanin" w:eastAsia="IRNazanin"/>
          <w:color w:val="111111"/>
          <w:sz w:val="28"/>
          <w:sz w:val="28"/>
          <w:szCs w:val="28"/>
          <w:rtl w:val="true"/>
          <w:lang w:bidi="fa-IR"/>
        </w:rPr>
        <w:t>قدرت پیدامی‌نمودم، و به آن‌ها دسترسی داشتم، هر آینه آن دو را به آتش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تقدیر به نظر می‌رسد وجه اوّل نزدیک‌تر به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رجعت هر کدام از ائمه علیهم السلام به قدرت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بدن آن دو نفر به اعجاز حضرت ولیّ عصر علیه السلام تر و تازه می‌گردد، حضرت جواد علیه السلام نیز قدرت بر انجام این اعجاز را دارند، و می‌توانند به نحو اعجاز بدن‌های آن دو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معنا ندارد، که آدمی افعال فرزندش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والدین در ثواب اعمال فرزند خود، نه در اصل عمل، شریک باشند، و اللّه العالم</w:t>
      </w:r>
      <w:r>
        <w:rPr>
          <w:rFonts w:eastAsia="IRNazanin" w:cs="IRNazanin"/>
          <w:color w:val="111111"/>
          <w:sz w:val="28"/>
          <w:szCs w:val="28"/>
          <w:rtl w:val="true"/>
          <w:lang w:bidi="fa-IR"/>
        </w:rPr>
        <w:t>.</w:t>
      </w:r>
    </w:p>
    <w:p>
      <w:pPr>
        <w:pStyle w:val="Heading2"/>
        <w:numPr>
          <w:ilvl w:val="1"/>
          <w:numId w:val="1"/>
        </w:numPr>
        <w:rPr/>
      </w:pPr>
      <w:bookmarkStart w:id="213" w:name="__RefHeading___Toc5603410_1051229030"/>
      <w:bookmarkStart w:id="214" w:name="_Toc76"/>
      <w:bookmarkEnd w:id="213"/>
      <w:r>
        <w:rPr>
          <w:rtl w:val="true"/>
        </w:rPr>
        <w:t>حضرت مهدی علیه السلام در بیان حضرت جواد الأئمه علیه السلام</w:t>
      </w:r>
      <w:bookmarkEnd w:id="21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امامزاده واجب التعظیم، حضرت عبد العظیم حسنیّ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الأئمه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شما آن قائمی از اهل بیت محمّد صلی الله علیه و آله و سلم باشید که زمین را پر از قسط و عدل می‌کند همچنان که آکنده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قائم به امر خداوند و هادی به دین او است، امّا قائمی که خداوند توسّط وی زمین را از لوث وجود أهل کفر و انکار پاک می‌سازد و آن را پر از عدل و داد می‌نماید کسی است که ولادتش بر مردم پوشیده، و شخصش از ایشان پنهان، و بردن نام مبارکش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همنام و هم کنیه رسول خدا صلی الله علیه و آله و سلم است، و ایشان کسی است که زمین برایش پیچیده شود و هر مشکلی برایش هموار گردد، أصحاب ایشان به تعداد أهل بدر، سیصد و سیزده نفر از دورترین نقاط زمین به گرد حضرتش جمع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 إِنَّ اللَّهَ عَلَىٰ كُلِّ شَيْءٍ قَدِيرٌ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خدا همه شما را فراهم آورد، که خدا بر هر چیزی تواناست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هنگامی‌که این تعداد افراد مخلص گرد آیند خداوند متعال امر خود را ظاهر سازد و چون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ده هزار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کامل شود، به اذن و فرمان خداوند متعال قیام می‌کند، و آنقدر دشمنان خدا را بکشد تا خداوند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w:t>
      </w:r>
      <w:bookmarkStart w:id="215" w:name="pg7833_72151"/>
    </w:p>
    <w:p>
      <w:pPr>
        <w:pStyle w:val="BookText"/>
        <w:rPr/>
      </w:pPr>
      <w:bookmarkEnd w:id="215"/>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می‌فهمند خداوند متعال خشنود گردیده؟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درقلب ایشان رحمت می‌افکند، و چون وارد شهر مدینه می‌شوند لات و عزّی را در آورده و آن دو را آتش می‌زند</w:t>
      </w:r>
      <w:r>
        <w:rPr>
          <w:rFonts w:eastAsia="IRNazanin" w:cs="IRNazanin"/>
          <w:color w:val="111111"/>
          <w:sz w:val="28"/>
          <w:szCs w:val="28"/>
          <w:rtl w:val="true"/>
          <w:lang w:bidi="fa-IR"/>
        </w:rPr>
        <w:t>!!</w:t>
      </w:r>
      <w:r>
        <w:rPr>
          <w:rStyle w:val="FootnoteAnchor"/>
          <w:rtl w:val="true"/>
        </w:rPr>
        <w:footnoteReference w:id="317"/>
      </w:r>
    </w:p>
    <w:p>
      <w:pPr>
        <w:pStyle w:val="Heading2"/>
        <w:numPr>
          <w:ilvl w:val="1"/>
          <w:numId w:val="1"/>
        </w:numPr>
        <w:rPr/>
      </w:pPr>
      <w:bookmarkStart w:id="216" w:name="__RefHeading___Toc5603412_1051229030"/>
      <w:bookmarkStart w:id="217" w:name="_Toc77"/>
      <w:bookmarkEnd w:id="216"/>
      <w:r>
        <w:rPr>
          <w:rtl w:val="true"/>
        </w:rPr>
        <w:t>حرز حضرت جواد الأئمه علیه السلام</w:t>
      </w:r>
      <w:bookmarkEnd w:id="217"/>
    </w:p>
    <w:p>
      <w:pPr>
        <w:pStyle w:val="BookText"/>
        <w:rPr/>
      </w:pPr>
      <w:r>
        <w:rPr>
          <w:rFonts w:ascii="IRNazanin" w:hAnsi="IRNazanin" w:eastAsia="IRNazanin"/>
          <w:color w:val="111111"/>
          <w:sz w:val="28"/>
          <w:sz w:val="28"/>
          <w:szCs w:val="28"/>
          <w:rtl w:val="true"/>
          <w:lang w:bidi="fa-IR"/>
        </w:rPr>
        <w:t>حضرت حکیمه خاتون علیها السلام دختر حضرت جواد الأئمه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پدرم، محمّد بن علیّ الرّضا علیهما السلام از دنیا رفتند، به نزد همسر او اُمّ عیسی دختر مأمون رفتم و به او تسلیت گفتم و دیدم که بسیار غمگین است و جزع و فزع می‌کند و نزدیک است که از شدّت گریه و شیون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زهره‌اش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که ما مشغول صحبت کردن بودیم و اخلاق نیک و کرم ایشان را و آن‌چه را که خداوند از شرف و اخلاص به ایشان داده است و آن‌چه که از عزّت و کرامت به ایشان مرحمت کرده است را توصیف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شما از چیز بزرگ و عجیبی خبر دهم که ماورای توصیف و اندازه است؟ من پرسیدم که آن چیز چیست؟ او گفت که من نسبت به ابو جعفر بسیار غیرت داشتم و بسیار مراقب ایشان بودم و گاهی در این باره چیزی می‌شنیدم، لذا من از این موضوع به پدرم شکایت می‌بردم و پدرم به من می‌گفت که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 که ابو جعفر تکه‌ای از جان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که کنیزی به نزد من آمد و به من سلام کرد من گفتم تو کیستی؟ گفت من کنیزی از فرزندان عمار بن یاسر هستم و همسر ابو جعفر محمّد بن علیّ الرّضا علیهما السلام ، شوهر تو هستم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حس غیرت و حسادت</w:t>
      </w:r>
      <w:r>
        <w:rPr>
          <w:rStyle w:val="FootnoteAnchor"/>
          <w:rtl w:val="true"/>
        </w:rPr>
        <w:footnoteReference w:id="318"/>
      </w:r>
      <w:r>
        <w:rPr>
          <w:rFonts w:ascii="IRNazanin" w:hAnsi="IRNazanin" w:eastAsia="IRNazanin"/>
          <w:color w:val="111111"/>
          <w:sz w:val="28"/>
          <w:sz w:val="28"/>
          <w:szCs w:val="28"/>
          <w:rtl w:val="true"/>
          <w:lang w:bidi="fa-IR"/>
        </w:rPr>
        <w:t>به من دست داد، که قادر به تحمل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قصد کردم که از آنجا بیرون روم و در شهرها سرگردان شوم و شیطان هم مرا وسوسه می‌کرد که به آن </w:t>
      </w:r>
    </w:p>
    <w:p>
      <w:pPr>
        <w:pStyle w:val="BookText"/>
        <w:rPr/>
      </w:pPr>
      <w:r>
        <w:rPr>
          <w:rFonts w:ascii="IRNazanin" w:hAnsi="IRNazanin" w:eastAsia="IRNazanin"/>
          <w:color w:val="111111"/>
          <w:sz w:val="28"/>
          <w:sz w:val="28"/>
          <w:szCs w:val="28"/>
          <w:rtl w:val="true"/>
          <w:lang w:bidi="fa-IR"/>
        </w:rPr>
        <w:t>زن آسیبی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خشم خود را فرو بردم و به او نیکی کردم و بر تن او لباسی پوشاندم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ولیوقتی آن زن از نزد من رفت، برخاستم و به نزد پدرم رفتم و این خبر را به او رساندم در حالی‌که او مست بود و عقل خود را به کلی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می‌خواهم شمشیر را برای او آوردند و او سوار بر مرکب خود شد و گفت به خدا سوگند که ابو جعفر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موضوع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و همسرم چه کردم؟ و شروع به سیلی زدن به صورت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نزد ایشان رفت و همچنان داشت با شمشیر ضربه می‌زد تا این‌که ایشان را قطعه قطعه کرد و بعد از نزد ایشان رفت و من هم از پشت سر او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را تا صبح نخوابیدم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ظهر شد به نزد پدرم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دیشب چه کردی؟ گفت چه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ابن‌الرّضا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برقی زد و بیهوش شد و پس از مدّتی هوشیاری او بازگشت و گفت وای بر تو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نزد ایشان رفتی و آنقدر ایشان را باشمشیر زدی که ایشان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گفته من مضطرب شد و گفت یاسر خادم را به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آمد و مأمون به او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این‌ها چیست که دختر من می‌گوید؟ خادم گفت که دختر شما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به سینه و گونه‌اش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آن خداییم و به سوی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هلاک گشتیم و نابود شدیم و تا روز قیامت 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ماجرا از چه قرار است و خیلی زود خبر آن را برایم بیاور که نزدیک است همین الآن جانم از تن به 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بیرون رفت و من به صورت خود ضربه می‌زدم و خیلی زود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جریان چیست؟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 جعفر رفتم در حالی‌که ایشان نشسته بودند و پیراهنی به تن داشتند و بر روی آن کمربندی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مسواک می‌زدند و من به ایشان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این پیراهن را به من ببخشید تا با آن نماز بخوانم و به آن تبرک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 از آن کار این بود که ببینم آیا اثری از زخم شمشیر بر بدن ایشان هست یا 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بدن ایشان همچون عاج سفیدی بود که کمی زردی به آن رسیده بود و هیچ اثر و ردی بر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بسیار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دیگر حرفی برای گفتن </w:t>
      </w:r>
    </w:p>
    <w:p>
      <w:pPr>
        <w:pStyle w:val="BookText"/>
        <w:rPr/>
      </w:pP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عبرتی است برای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قدر به یادمی‌آورم که شمشیر را برداشته و بر ایشان وارد شدم و بعد هم از نزد ایشان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غیر از آن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مجلس خود بازگشته و از چگونگی رفتنم به سوی او چیزی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بسیار خداوند بر این دختر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آن دختر برو و به او بگو که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این روز به بعد اگر بار دیگر به نزد من آیی و از ایشان شکایت کنی و یا بدون اجازه ایشان به جایی بروی، انتقام ایشان را از تو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ابن‌الرّضا برو و سلام مرا به ایشان برسان و بیست هزار دینار برای ایشان ببر و مرکبی را که شب گذشته بر آن سوار بودم به ایشان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به هاشمی‌ها دستور دادند که به نزد ایشان بروند و به ایشان سلام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را به آن‌ها دادم و خود نیز به همراه آنان رفتم و به ایشان سلام کردم و سلام بقیه را نیز رساندم و مالی را که به همراه داشتم به ایشان دادم و مرکب را نیز به ایشان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دقایقی به آن نگاه کردند و لبخند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بین ما و بین پدرم و او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با شمشیر به 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 که من یاورانی دارم و کسانی را دارم که از من در برابر او دفاع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به حقّ جدّ شما رسول اللّه صلی الله علیه و آله و سلم که او از کار خود آگاه نبود و نمی‌دانست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نذر راستینی کرد، و سوگند یاد کرد، که از آن زمان به بعد دیگر هیچ‌گاه مست نشود، که این یکی از دام‌های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سوی او رفتید، چیزی را به یاد او نیاورید و او را به خاطر کارهایش سرزنش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نیز همین تصمیم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که لباس‌هایشان را برای 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برخاستند و همه مردم هم با ایشان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مأمون آمدند و مأمون نیز وقتی ایشان را دید، به سوی ایشان رفت و ایشان را به سینهٔ خود چسباند و به ایشان خوش آمد گفت و به هیچ‌کس اجازه ورود نداد و همچنان با ایشان صحبت می‌کرد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صحبت فارغ شد، ابو جعفر محمّد بن علیّ الرّضا علیهما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به تو می‌کنم و تو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نصیحت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که شب به جایی بروی چون از این مردم پیمان‌شکن احساس خطر می‌کنم و من دعایی بلدم که به واسطه آن خود را در امان می‌داری و از شرها و بلایا و مکرها </w:t>
      </w:r>
    </w:p>
    <w:p>
      <w:pPr>
        <w:pStyle w:val="BookText"/>
        <w:rPr/>
      </w:pPr>
      <w:r>
        <w:rPr>
          <w:rFonts w:ascii="IRNazanin" w:hAnsi="IRNazanin" w:eastAsia="IRNazanin"/>
          <w:color w:val="111111"/>
          <w:sz w:val="28"/>
          <w:sz w:val="28"/>
          <w:szCs w:val="28"/>
          <w:rtl w:val="true"/>
          <w:lang w:bidi="fa-IR"/>
        </w:rPr>
        <w:t>و آفات و مصایب ایمن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 شب گذشته مرا نجات داد و اگر با ایندعا به جنگ سپاه روم و ترک و همهٔ اهل زمین بروی به اذن خداوند قاهر باز هم شکست نخواهی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دوست داشته باشی آن حرز را برایت می‌فرستم تا از همهٔ چیزهایی که گفتم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ذکر را با خط خودتان بنویسید و برایم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ابو جعفر فردی را به نزد من فرستادند و و مرا به نزد خود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ایشان رفتم و در مقابل ایشان نشستم، پوست آهویی از سرزمین تهامه طلب کردند و سپس با خط خود این حرز را بر رویش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به نزد امیرمومنان ببر و بگو که این ذکر را برایش بر روی قطعه‌ای از نقره حکاکی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آن را به بازویش ببندد، باید آن ذکر را به بازوی راستش ببندد و وضو بسازد و چهار رکعت نماز گزارد و در هر رکعت یک بار سوره حمد و هفت بار آیة الکرسی را بخواند و هفت بار آیه شهد اللّه و هفت بار سوره شمس و هفت بار و اللیل إذا یغشی و هفت بار قل هو اللّه أحد را بخواند و وقتی این اذکار به پایان رسید، در هنگام بلایا و سختی‌ها آن را به بازوی راست خود ببندد تا به حول و قوت خدا از هر آن‌چه که می‌ترسد در امان بماند و شایسته است که در آن هنگام قمر در عقرب نباشد و در این هنگام حتّی اگر به جنگ سپاه روم هم برود، به اذن خدا و برکت این حرز بر آن‌ها غلبه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مأمون ماجرای این حرز و خواصش را از ابو جعفر شنید، به جنگ سپاه روم رفت و خداوند او را بر آن‌ها پیروز گردانید و غنایم بسیاری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همیشه در هر جنگی این حرز را به همراه داشت، خداوند به فضل خود او را یاری می‌کرد و به اراده خود او را پیروز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حول و قوهٔ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حرز از این قرار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الضَّآلِّینَ، أَ لَمْ تَرَ أَنَّ اللّهَ سَخَّرَ لَکُمْ ما فِی الأرْضِ وَ الْفُلْکَ تَجْرِی فِی الْبَحْرِ بِأَمْرِهِ، وَ یُمْسِکُ السَّماءَ أَنْ تَقَعَ عَلَی الأرْضِ إِلاّ بِإِذْنِهِ، إِنَّ اللّهَ بِالنّاسِ لَرَوءُفٌ رَحِیمٌ اللَّهُمَّ أَنْتَ الْوَاحِدُ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الدِّینِ تَفْعَلُ </w:t>
      </w:r>
    </w:p>
    <w:p>
      <w:pPr>
        <w:pStyle w:val="BookText"/>
        <w:rPr/>
      </w:pPr>
      <w:r>
        <w:rPr>
          <w:rFonts w:ascii="Amiri" w:hAnsi="Amiri" w:eastAsia="Amiri" w:cs="Amiri"/>
          <w:color w:val="111111"/>
          <w:sz w:val="28"/>
          <w:sz w:val="28"/>
          <w:szCs w:val="28"/>
          <w:rtl w:val="true"/>
          <w:lang w:bidi="ar-SA"/>
        </w:rPr>
        <w:t>مَا تَشَاءُ بِلا مُغَالَبَةٍ، وَ تُعْطِی مَنْ تَشَاءُ بِلا مَنٍّ، وَ تَفْعَلُ مَا تَشَاءُ وَ تَحْکُمُ مَا تُرِیدُ، وَ تُدَاوِلُ الأیَّامَ بَیْنَ النَّاسِ، وَ تُرْکِبُهُمْ طَبَقاً عَنْ طَبَقٍ، أَسْأَلُکَ بِاسْمِکَ الْمَکْتُوبِ عَلَی سُرَادِقِ الْمَجْدِ، وَ أَسْأَلُکَ بِاسْمِکَ الْمَکْتُوبِ عَلَی سُرَادِقِ السَّرَائِرِ، السَّابِقِ الْفَائِقِ الْحَسَنِ الْجَمِیلِ النَّضِیرِ رَبَّ الْمَلائِکَةِ الثَّمَانِیَةِ، وَ الْعَرْشِ الَّذِی لا یَتَحَرَّکُ، وَ أَسْأَلُکَ بِالْعَیْنِ الَّتِی لا تَنَامُ، وَ بِالْحَیَاةِ الَّتِی لا تَمُوتُ، وَ بِنُورِ وَجْهِکَ الَّذِی لا یُطْفَأُ وَ بِالإسْمِ الأکْبَرِ الأکْبَرِ الأکْبَرِ، وَ بِالإسْمِ الأعْظَمِ الأعْظَمِ الأعْظَمِ، الَّذِی هُوَ مُحِیطٌ بِمَلَکُوتِ السَّمَاوَاتِ وَ الأرْضِ، وَ بِالإسْمِ الَّذِی أَشْرَقَتْ بِهِ الشَّمْسُ، وَ أَضَاءَ بِهِ الْقَمَرُ، وَ سُجِّرَتْ بِهِ الْبُحُورُ، وَ نُصِبَتْ بِهِ الْجِبَالُ، وَ بِالإسْمِ الَّذِی قَامَ بِهِ الْعَرْشُ وَ الْکُرْسِیُّ، وَ بِاسْمِکَ الْمَکْتُوبِ عَلَی سُرَادِقِ الْعَرْشِ، وَ بِاسْمِکَ الْمَکْتُوبِ عَلَی سُرَادِقِ الْعَظَمَةِ</w:t>
      </w:r>
      <w:r>
        <w:rPr>
          <w:rStyle w:val="FootnoteAnchor"/>
          <w:rtl w:val="true"/>
        </w:rPr>
        <w:footnoteReference w:id="319"/>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بِاسْمِکَ الْمَکْتُوبِ عَلَی سُرَادِقِ الْعَظَمَةِ، وَ بِاسْمِکَ الْمَکْتُوبِ عَلَی سُرَادِقِ الْبَهَاءِ، وَ بِاسْمِکَ الْمَکْتُوبِ عَلَی سُرَادِقِ الْقُدْرَةِ، وَ بِاسْمِکَ الْعَزِیزِ وَ بِأَسْمَائِکَ الْمُقَدَّسَاتِ الْمُکَرَّمَاتِ الْمَخْزُونَاتِ فِی عِلْمِ الْغَیْبِ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مِنْ خَیْرِکَ خَیْراً مِمَّا أَرْجُو، وَ أَعُوذُ بِعِزَّتِکَ وَ قُدْرَتِکَ مِنْ شَرِّ مَا أَخَافُ وَ أَحْذَرُ وَ مَا لا أَحْذَرُ، یَا صَاحِبَ مُحَمَّدٍ یَوْمَ حُنَیْنٍ، وَ یَا صَاحِبَ عَلِیٍّ یَوْمَ صِفِّینَ، أَنْتَ یَا رَبِّ مُبِیرُ الْجَبَّارِینَ، وَ قَاصِمُ الْمُتَکَبِّرِینَ، أَسْأَلُکَ بِحَقِّ طه وَ یس وَ الْقُرْآنِ الْعَظِیمِ وَ الْفُرْقَانِ الْحَکِیمِ، أَنْ تُصَلِّیَ عَلَی مُحَمَّدٍ وَ آلِ مُحَمَّدٍ، وَ أَنْ تَشُدَّ بِهِ عَضُدَ صَاحِبِ هَذَا الْعَقْدِ، أَذْرَأُ</w:t>
      </w:r>
      <w:r>
        <w:rPr>
          <w:rStyle w:val="FootnoteAnchor"/>
          <w:rtl w:val="true"/>
        </w:rPr>
        <w:footnoteReference w:id="320"/>
      </w:r>
      <w:r>
        <w:rPr>
          <w:rFonts w:ascii="Amiri" w:hAnsi="Amiri" w:eastAsia="Amiri" w:cs="Amiri"/>
          <w:color w:val="111111"/>
          <w:sz w:val="28"/>
          <w:sz w:val="28"/>
          <w:szCs w:val="28"/>
          <w:rtl w:val="true"/>
          <w:lang w:bidi="ar-SA"/>
        </w:rPr>
        <w:t xml:space="preserve">بِکَ فِی نَحْرِ کُلِّ جَبَّارٍ عَنِیدٍ، وَ کُلِّ شَیْطَانٍ مَرِیدٍ، وَ عَدُوٍّ شَدِیدٍ، وَ عَدُوٍّ مُنْکَرِ الأخْلاقِ، وَ اجْعَلْهُ مِمَّنْ أَسْلَمَ إِلَیْکَ نَفْسَهُ، وَ فَوَّضَ إِلَیْکَ أَمْرَهُ وَ أَلْجَأَ إِلَیْکَ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هَذِةِ الأسْمَاءِ الَّتِی ذَکَرْتَهَا وَ قَرَأْتَهَا وَ أَنْتَ أَعْرَفُ بِحَقِّهَا مِنِّی، وَ أَسْأَلُکَ یَا ذَا الْمَنِّ الْعَظِیمِ، وَ الْجُودِ الْکَرِیمِ، وَلِیَّ الدَّعَوَاتِ </w:t>
      </w:r>
    </w:p>
    <w:p>
      <w:pPr>
        <w:pStyle w:val="BookText"/>
        <w:rPr/>
      </w:pPr>
      <w:r>
        <w:rPr>
          <w:rFonts w:ascii="Amiri" w:hAnsi="Amiri" w:eastAsia="Amiri" w:cs="Amiri"/>
          <w:color w:val="111111"/>
          <w:sz w:val="28"/>
          <w:sz w:val="28"/>
          <w:szCs w:val="28"/>
          <w:rtl w:val="true"/>
          <w:lang w:bidi="ar-SA"/>
        </w:rPr>
        <w:t>الْمُسْتَجَابَاتِ، وَ الْکَلِمَاتِ التَّامَّاتِ، وَالأسْمَاءِ النَّافِذَاتِ، وَ أَسْأَلُکَ یَا نُورَ النَّهَارِ، وَ یَا نُورَ اللَّیْلِ وَ یا نُورَ السَّمَاءِ وَ الأرْضِ، وَ نُورَ النُّورِ، وَ نُوراً یُضِیءُ بِهِ کُلُّ نُورٍ، یَا عَالِمَ الْخَفِیَّاتِ کُلِّهَا فِی الْبَرِّ وَ الْبَحْرِ وَ الأرْضِ وَ السَّمَاءِ وَ الْجِبَالِ، وَ أَسْأَلُکَ یَا مَنْ لا یَفْنَی وَ لا یَبِیدُ وَ لا یَزُولُ، وَ لا لَهُ شَیْءٌ مَوْصُوفٌ، وَ لا إِلَیْهِ حَدٌّ مَنْسُوبٌ، وَ لا مَعَهُ إِلَهٌ، وَ لا إِلَهَ سِوَاهُ، وَ لا لَهُ فِی مُلْکِهِ شَرِیکٌ، وَ لا تُضَافُ الْعِزَّةُ إِلاّ إِلَیْهِ، وَ</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لَمْ یَزَلْ بِالْعُلُومِ عَالِماً، وَ عَلَی الْعُلُومِ وَاقِفاً، وَ لِلأُمُورِ نَاظِماً وَ بِالْکَیْنُونِیَّةِ عَالِماً، وَ لِلتَّدْبِیرِ مُحْکِماً، وَ بِالْخَلْقِ بَصِیراً، وَ بِالأمُورِ خَبِیراً، أَنْتَ الَّذِی خَشَعَتْ لَکَ الأصْوَاتُ، وَ ضَلَّتْ فِیکَ الأحْلَامُ </w:t>
      </w:r>
      <w:r>
        <w:rPr>
          <w:rStyle w:val="FootnoteAnchor"/>
          <w:rtl w:val="true"/>
        </w:rPr>
        <w:footnoteReference w:id="322"/>
      </w:r>
      <w:r>
        <w:rPr>
          <w:rFonts w:ascii="Amiri" w:hAnsi="Amiri" w:eastAsia="Amiri" w:cs="Amiri"/>
          <w:color w:val="111111"/>
          <w:sz w:val="28"/>
          <w:sz w:val="28"/>
          <w:szCs w:val="28"/>
          <w:rtl w:val="true"/>
          <w:lang w:bidi="ar-SA"/>
        </w:rPr>
        <w:t>، وَ ضَاقَتْ دُونَکَ الأسْبَابُ، وَ مَلأَ کُلَّ شَیْءٍ نُورُکَ، وَ وَجِلَ کُلُّ شَیْءٍ مِنْکَ، وَ هَرَبَ کُلُّ شَیْءٍ إِلَیْکَ، وَ تَوَکَّلَ کُلُّ شَیْءٍ عَلَیْکَ، وَ أَنْتَ الرَفِیعُ</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فِی جَلالِکَ، وَ أَنْتَ الْبَهِیُّ فِی جَمَالِکَ، وَ أَنْتَ الْعَظِیمُ فِی قُدْرَتِکَ، وَ أَنْتَ الَّذِی لا یُدْرِکُکَ شَیْءٌ، وَ أَنْتَ الْعَلِیُّ الْکَبِیرُ الْعَظِیمُ، وَ</w:t>
      </w:r>
      <w:r>
        <w:rPr>
          <w:rStyle w:val="FootnoteAnchor"/>
          <w:rtl w:val="true"/>
        </w:rPr>
        <w:footnoteReference w:id="3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مُجِیبُ الدَّعَوَاتِ، قَاضِی الْحَاجَاتِ، مُفَرِّجُ الْکُرُبَاتِ، وَلِیُّ النَعمَاتِ</w:t>
      </w:r>
      <w:r>
        <w:rPr>
          <w:rStyle w:val="FootnoteAnchor"/>
          <w:rtl w:val="true"/>
        </w:rPr>
        <w:footnoteReference w:id="325"/>
      </w:r>
      <w:r>
        <w:rPr>
          <w:rFonts w:ascii="Amiri" w:hAnsi="Amiri" w:eastAsia="Amiri" w:cs="Amiri"/>
          <w:color w:val="111111"/>
          <w:sz w:val="28"/>
          <w:sz w:val="28"/>
          <w:szCs w:val="28"/>
          <w:rtl w:val="true"/>
          <w:lang w:bidi="ar-SA"/>
        </w:rPr>
        <w:t>، یَا مَنْ هُوَ فِی عُلُوِّهِ دَانٍ، وَ فِی دُنُوِّهِ عَالٍ، وَ فِی إِشْرَاقِهِ مُنِیرٌ، وَ فِی سُلْطَانِهِ قَوِیٌّ، وَ فِی مُلْکِهِ عَزِیزٌ، صَلِّ عَلَی مُحَمَّدٍ وَ آلِ مُحَمَّدٍ، وَ احْرُسْ صَاحِبَ هَذَا الْعَقْدِ وَ هَذَا الْحِرْزِ وَ هَذَا الْکِتَابِ، بِعَیْنِکَ الَّتِی لا تَنَامُ وَ اکْنُفْهُ بِرُکْنِکَ الَّذِی لا یُرَامُ، وَ ارْحَمْهُ بِقُدْرَتِکَ عَلَیْهِ، فَإِنَّهُ مَرْزُوقُکَ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وَ بِاللّهِ الَّذِی</w:t>
      </w:r>
      <w:r>
        <w:rPr>
          <w:rStyle w:val="FootnoteAnchor"/>
          <w:rtl w:val="true"/>
        </w:rPr>
        <w:footnoteReference w:id="326"/>
      </w:r>
      <w:r>
        <w:rPr>
          <w:rFonts w:ascii="Amiri" w:hAnsi="Amiri" w:eastAsia="Amiri" w:cs="Amiri"/>
          <w:color w:val="111111"/>
          <w:sz w:val="28"/>
          <w:sz w:val="28"/>
          <w:szCs w:val="28"/>
          <w:rtl w:val="true"/>
          <w:lang w:bidi="ar-SA"/>
        </w:rPr>
        <w:t xml:space="preserve">لا صَاحِبَةَ لَهُ وَ لا وَلَدَ، بِسْمِ اللّهِ قَوِیِّ الشَّأْنِ، عَظِیمِ الْبُرْهَانِ، شَدِیدِ السُّلْطَانِ، مَا شَاءَ اللّهُ کَانَ، </w:t>
      </w:r>
    </w:p>
    <w:p>
      <w:pPr>
        <w:pStyle w:val="BookText"/>
        <w:rPr/>
      </w:pPr>
      <w:r>
        <w:rPr>
          <w:rFonts w:ascii="Amiri" w:hAnsi="Amiri" w:eastAsia="Amiri" w:cs="Amiri"/>
          <w:color w:val="111111"/>
          <w:sz w:val="28"/>
          <w:sz w:val="28"/>
          <w:szCs w:val="28"/>
          <w:rtl w:val="true"/>
          <w:lang w:bidi="ar-SA"/>
        </w:rPr>
        <w:t>وَ مَا لَمْ یَشَأْ لَمْ یَکُنْ، أَشْهَدُ أَنَّ نُوحاً رَسُولُ اللّهِ، وَ أَنَّ إِبْرَاهِیمَ خَلِیلُ اللّهِ، وَ أَنَّ مُوسَی کَلِیمُ اللّهِ، وَ نَجِیُّهُ، وَ أَنَّ عِیسَی ابْنَ مَرْیَمَ صَلَوَاتُ اللّهِ عَلَیْهِ وَ عَلَیْهِمْ أَجْمَعِینَ کَلِمَتُهُ و رُوحُهُ</w:t>
      </w:r>
      <w:r>
        <w:rPr>
          <w:rStyle w:val="FootnoteAnchor"/>
          <w:rtl w:val="true"/>
        </w:rPr>
        <w:footnoteReference w:id="327"/>
      </w:r>
      <w:r>
        <w:rPr>
          <w:rFonts w:ascii="Amiri" w:hAnsi="Amiri" w:eastAsia="Amiri" w:cs="Amiri"/>
          <w:color w:val="111111"/>
          <w:sz w:val="28"/>
          <w:sz w:val="28"/>
          <w:szCs w:val="28"/>
          <w:rtl w:val="true"/>
          <w:lang w:bidi="ar-SA"/>
        </w:rPr>
        <w:t>، وَ أَنَّ مُحَمَّداً صلی الله علیه و آله خَاتَمُ النَّبِیِّینَ لا نَبِیَّ بَعْدَهُ، وَ أَسْأَلُکَ بِحَقِّ السَّاعَةِ الَّتِی یُؤتَی فِیهَا بِإِبْلِیسَ اللَّعِینِ یَوْمَ الْقِیَامَةِ، وَ یَقُولُ اللَّعِینُ فِی تِلْکَ السَّاعَةِ، وَ اللّهِ مَا أَنَا مُهَیِّجُ مَرَدَةٍ، اللّهُ نُورُ السَّماواتِ وَ الأرْضِ وَ هُوَ الْقَاهِرُ وَ هُوَ الْغَالِبُ لَهُ الْقُدْرَةُ السَّابِقَةُ، وَ هُوَ الْحَکِیمُ الْخَبِیرُ اللَّهُمَّ وَ أَسْأَلُکَ بِحَقِّ هَذِةِ الأسْمَاءِ کُلِّهَا وَ صِفَاتِهَا وَ صُورَتِهَا، وَ هِیَ سُبْحَانَ اللّهِ</w:t>
      </w:r>
      <w:r>
        <w:rPr>
          <w:rStyle w:val="FootnoteAnchor"/>
          <w:rtl w:val="true"/>
        </w:rPr>
        <w:footnoteReference w:id="32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خَلَقَ الْعَرْشَ وَ الْکُرْسِیَّ وَ اسْتَوَی عَلَیْهِ، أَسْأَلُکَ أَنْ تَصْرِفَ عَنْ صَاحِبِ کِتَابِی هَذَا کُلَّ سُوءٍ وَ مَحْذُورٍ فَهُوَ عَبْدُکَ وَ ابْنُ عَبْدِکَ وَ ابْنُ أَمَتِکَ وَ أَنْتَ مَوْلاهُ، فَقِهِ اللَّهُمَّ یَا رَبِّ ادْفَعْ عَنْهُ</w:t>
      </w:r>
      <w:r>
        <w:rPr>
          <w:rStyle w:val="FootnoteAnchor"/>
          <w:rtl w:val="true"/>
        </w:rPr>
        <w:footnoteReference w:id="329"/>
      </w:r>
      <w:r>
        <w:rPr>
          <w:rFonts w:ascii="Amiri" w:hAnsi="Amiri" w:eastAsia="Amiri" w:cs="Amiri"/>
          <w:color w:val="111111"/>
          <w:sz w:val="28"/>
          <w:sz w:val="28"/>
          <w:szCs w:val="28"/>
          <w:rtl w:val="true"/>
          <w:lang w:bidi="ar-SA"/>
        </w:rPr>
        <w:t>الأسْوَاءَ کُلَّهَا، وَ اقْمَعْ عَنْهُ أَبْصَارَ الظَّالِمِینَ، وَ أَلْسِنَةَ الْمُعَانِدِینَ، وَ الْمُرِیدِینَ لَهُ السُّوءَ وَ الضَّرَّ، وَ ادْفَعْ عَنْهُ کُلَّ مَحْذُورٍ وَ مَخُوفٍ، وَ أَیُّ عَبْدٍ مِنْ عَبِیدِکَ أَوْ أَمَةٍ مِنْ إِمَائِکَ أَوْ سُلْطَانٍ مَارِدٍ أَوْ شَیْطَانٍ أَوْ شَیْطَانَةٍ أَوْ جِنِّیٍّ أَوْ جِنِّیَّةٍ أَوْ غُولٍ أَوْ غُولَةٍ، أَرَادَ صَاحِبَ کِتَابِی هَذَا بِظُلْمٍ أَوْ ضَرٍّ أَوْ مَکْرٍ أَوْ مَکْرُوهٍ أَوْ کَیْدٍ أَوْ خَدِیعَةٍ أَوْ نِکَایَةٍ أَوْ سِعَایَةٍ أَوْ فَسَادٍ أَوْ غَرَقٍ أَوِ اصْطِلامٍ أَوْ عَطَبٍ أَوْ مُغَالَبَةٍ أَوْ غَدْرٍ أَوْ قَهْرٍ أَوْ هَتْکِ سِتْرٍ أَوِ اقْتِدَارٍ أَوْ آفَةٍ أَوْ عَاهَةٍ أَوْ قَتْلٍ أَوْ حَرَقٍ أَوِ انْتِقَامٍ أَوْ قَطْعٍ أَوْ سِحْرٍ أَوْ مَسْخٍ أَوْ مَرَضٍ أَوْ سَقَمٍ أَوْ بَرَصٍ أَوْ جُذَامٍ أَوْ بُؤسٍ أَوْ آفَةٍ</w:t>
      </w:r>
      <w:r>
        <w:rPr>
          <w:rStyle w:val="FootnoteAnchor"/>
          <w:rtl w:val="true"/>
        </w:rPr>
        <w:footnoteReference w:id="330"/>
      </w:r>
      <w:r>
        <w:rPr>
          <w:rFonts w:ascii="Amiri" w:hAnsi="Amiri" w:eastAsia="Amiri" w:cs="Amiri"/>
          <w:color w:val="111111"/>
          <w:sz w:val="28"/>
          <w:sz w:val="28"/>
          <w:szCs w:val="28"/>
          <w:rtl w:val="true"/>
          <w:lang w:bidi="ar-SA"/>
        </w:rPr>
        <w:t>أَوْ فَاقَةٍ أَوْ آعَةٍ</w:t>
      </w:r>
      <w:r>
        <w:rPr>
          <w:rStyle w:val="FootnoteAnchor"/>
          <w:rtl w:val="true"/>
        </w:rPr>
        <w:footnoteReference w:id="331"/>
      </w:r>
      <w:r>
        <w:rPr>
          <w:rFonts w:ascii="Amiri" w:hAnsi="Amiri" w:eastAsia="Amiri" w:cs="Amiri"/>
          <w:color w:val="111111"/>
          <w:sz w:val="28"/>
          <w:sz w:val="28"/>
          <w:szCs w:val="28"/>
          <w:rtl w:val="true"/>
          <w:lang w:bidi="ar-SA"/>
        </w:rPr>
        <w:t>أَوْ سَغَبٍ أَوْ عَطَشٍ أَوْ وَسْوَسَةٍ أَوْ نَقْصٍ فِی دِینٍ أَوْ مَعِیشَةٍ فَاکْفِنِیهِ</w:t>
      </w:r>
      <w:r>
        <w:rPr>
          <w:rStyle w:val="FootnoteAnchor"/>
          <w:rtl w:val="true"/>
        </w:rPr>
        <w:footnoteReference w:id="332"/>
      </w:r>
      <w:r>
        <w:rPr>
          <w:rFonts w:ascii="Amiri" w:hAnsi="Amiri" w:eastAsia="Amiri" w:cs="Amiri"/>
          <w:color w:val="111111"/>
          <w:sz w:val="28"/>
          <w:sz w:val="28"/>
          <w:szCs w:val="28"/>
          <w:rtl w:val="true"/>
          <w:lang w:bidi="ar-SA"/>
        </w:rPr>
        <w:t xml:space="preserve">بِمَا شِئْتَ وَ کَیْفَ شِئْتَ، وَ أَنَّی </w:t>
      </w:r>
    </w:p>
    <w:p>
      <w:pPr>
        <w:pStyle w:val="BookText"/>
        <w:rPr/>
      </w:pPr>
      <w:r>
        <w:rPr>
          <w:rFonts w:ascii="Amiri" w:hAnsi="Amiri" w:eastAsia="Amiri" w:cs="Amiri"/>
          <w:color w:val="111111"/>
          <w:sz w:val="28"/>
          <w:sz w:val="28"/>
          <w:szCs w:val="28"/>
          <w:rtl w:val="true"/>
          <w:lang w:bidi="ar-SA"/>
        </w:rPr>
        <w:t>شِئْتَ، إِنَّکَ عَلی کُلِّ شَیْءٍ قَدِیرٌ وَ صَلَّی اللّهُ عَلَی سَیِّدِنَا مُحَمَّدٍ وَ آلِهِ أَجْمَعِینَ، وَ سَلَّمَ تَسْلِیماً کَثِیراً وَ لا حَوْلَ وَ لا قُوَّةَ إِلاّ بِاللّهِ الْعَلِیِّ الْعَظِیمِ،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دارد که لوله نقره‌ای که حرز را در آن می‌نهد این کلمات را با نقره خالص روی آن نقش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مَشهوراً فِی السّماوات، یا مَشْهُوراً فِی الأرضینَ، یا مَشْهُوراً فِی الدُّنیا و الآخِرَةِ، جَهَدْتَ الجَبابِرَةَ وَ المُلوکُ عَلی إطْفاءِ نُورِکَ، وَ إخْمادِ ذِکْرِک فَأبی اللّهُ إلاّ أنْ یُتمّ نُورکَ وَ یبوحَ بِذِکْرِکَ وَ لَوْ کَرِهَ المُشرِکُون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مرحوم سیّد بن طاووس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برای حضرت نقل کرده و آن حرز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برهان، یا مبین، یا منیر، یا ربّ اکفنی الشرور و آفات الدهور، و أسألک النجاة یوم ینفخ فی الصور</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مرحوم سیّد بن طاووس قدس سره در همان کتاب حرزی دیگری را از عبد العظیم بن عبداللّه الحسنی نقل کرده‌اند که حضرت أبو جعفر محمّد بن علیّ الرّضا علیهما السلام این حرز را برای پسر بزرگوارشان حضرت أبو الحسن علیّ بن محمّد علیهما السلام که کودکی در گهواره بودند نوشتند و به وسیله این حرز فرزند خود را از بلایا در امان نگاه می‌داشتند و به یاران خود نیز دستور می‌دادند که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حرز این چنین می‌باشد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لَا حَوْلَ وَ لَا قُوَّةَ إِلَّا بِاللَّهِ الْعَلِیِّ الْعَظِیمِ اللَّهُمَّ رَبَّ الْمَلَائِکَةِ وَ الرُّوحِ وَ النَّبِیِّینَ وَ الْمُرْسَلِینَ وَ قَاهِرَ مَنْ فِی السَّمَاوَاتِ وَ الْأَرَضِینَ وَ خَالِقَ کُلِّ شَیْءٍ وَ مَالِکَهُ کُفَّ عَنَّا بَأْسَ أَعْدَائِنَا وَ مَنْ أَرَادَ بِنَا سُوءاً مِنَ الْجِنِّ وَ </w:t>
      </w:r>
    </w:p>
    <w:p>
      <w:pPr>
        <w:pStyle w:val="BookText"/>
        <w:rPr/>
      </w:pPr>
      <w:r>
        <w:rPr>
          <w:rFonts w:ascii="Amiri" w:hAnsi="Amiri" w:eastAsia="Amiri" w:cs="Amiri"/>
          <w:color w:val="111111"/>
          <w:sz w:val="28"/>
          <w:sz w:val="28"/>
          <w:szCs w:val="28"/>
          <w:rtl w:val="true"/>
          <w:lang w:bidi="ar-SA"/>
        </w:rPr>
        <w:t>الْإِنْسِ وَ أَعْمِ أَبْصَارَهُمْ وَ قُلُوبَهُمْ وَ اجْعَلْ بَیْنَنَا وَ بَیْنَهُمْ حِجَاباً وَ حَرَساً وَ مَدْفَعاً إِنَّکَ رَبُّنَا لَا حَوْلَ وَ لَا قُوَّةَ لَنَا إِلَّا بِاللَّهِ عَلَیْهِ تَوَکَّلْنَا وَ إِلَیْهِ أَنَبْنَا وَ إِلَیْهِ الْمَصِیرُ رَبَّنا لا تَجْعَلْنا فِتْنَةً لِلَّذِینَ کَفَرُوا وَ اغْفِرْ لَنا رَبَّنا إِنَّکَ أَنْتَ الْعَزِیزُ الْحَکِیمُ رَبَّنَا عَافِنَا مِنْ کُلِّ سُوءٍ وَ مِنْ شَرِّ کُلِّ دَابَّةٍ أَنْتَ آخِذٌ بِنَاصِیَتِهَا وَ مِنْ شَرِّ مَا یَسْکُنُ فِی اللَّیْلِ وَ النَّهَارِ وَ مِنْ شَرِّ کُلِّ سُوء و مِنْ شَرِّ کُلِّ ذِی شَرٍّ رَبَّ الْعَالَمِینَ</w:t>
      </w:r>
      <w:r>
        <w:rPr>
          <w:rStyle w:val="FootnoteAnchor"/>
          <w:rtl w:val="true"/>
        </w:rPr>
        <w:footnoteReference w:id="335"/>
      </w:r>
      <w:r>
        <w:rPr>
          <w:rFonts w:ascii="Amiri" w:hAnsi="Amiri" w:eastAsia="Amiri" w:cs="Amiri"/>
          <w:color w:val="111111"/>
          <w:sz w:val="28"/>
          <w:sz w:val="28"/>
          <w:szCs w:val="28"/>
          <w:rtl w:val="true"/>
          <w:lang w:bidi="ar-SA"/>
        </w:rPr>
        <w:t>وَ إِلَهَ الْمُرْسَلِینَ صَلِّ عَلَی مُحَمَّدٍ وَ آلِهِ أَجْمَعِینَ وَ أَوْلِیَائِکَ وَ خُصَّ مُحَمَّداً وَ آلَهُ أَجْمَعِینَ بِأَتَمِّ ذَلِکَ وَ لَا حَوْلَ وَ لَا قُوَّةَ إِلَّا بِاللَّهِ الْعَلِیِّ الْعَظِیمِ بِسْمِ اللَّهِ وَ بِاللَّهِ أُومِنُ بِاللَّهِ وَ بِاللَّهِ أَعُوذُ وَ بِاللَّهِ أَعْتَصِمُ وَ بِاللَّهِ أَسْتَجِیرُ وَ بِعِزَّةِ اللَّهِ وَ مَنَعَتِهِ أَمْتَنِعُ مِنْ شَیَاطِینِ الْإِنْسِ وَ الْجِنِّ وَ رَجِلِهِمْ وَ خَیْلِهِمْ وَ رَکْضِهِمْ وَ عَطْفِهِمْ وَ رَجْعَتِهِمْ وَ کَیْدِهِمْ وَ شَرِّهِمْ وَ شَرِّ مَا یَأْتُونَ بِهِ تَحْتَ اللَّیْلِ وَ تَحْتَ النَّهَارِ مِنَ الْبُعْدِ وَ الْقُرْبِ</w:t>
      </w:r>
      <w:r>
        <w:rPr>
          <w:rStyle w:val="FootnoteAnchor"/>
          <w:rtl w:val="true"/>
        </w:rPr>
        <w:footnoteReference w:id="336"/>
      </w:r>
      <w:r>
        <w:rPr>
          <w:rFonts w:ascii="Amiri" w:hAnsi="Amiri" w:eastAsia="Amiri" w:cs="Amiri"/>
          <w:color w:val="111111"/>
          <w:sz w:val="28"/>
          <w:sz w:val="28"/>
          <w:szCs w:val="28"/>
          <w:rtl w:val="true"/>
          <w:lang w:bidi="ar-SA"/>
        </w:rPr>
        <w:t>وَ مِنْ شَرِّ الْغَائِبِ وَ الْحَاضِرِ وَ الشَّاهِدِ وَ الزَّائِرِ أَحْیَاءً وَ أَمْوَاتاً أَعْمَی وَ بَصِیراً وَ مِنْ شَرِّ الْعَامَّةِ وَ الْخَاصَّةِ وَ مِنْ شَرِّ نَفْسٍ وَ وَسْوَسَتِهَا وَ مِنْ شَرِّ الدَّنَاهِشِ وَ الْحِسِّ وَ اللَّمْسِ وَ اللَّبْسِ وَ مِنْ عَیْنِ الْجِنِّ وَ الْإِنْسِ وَ بِالاسْمِ الَّذِی اهْتَزَّ بِهِ عَرْشُ بِلْقِیسَ وَ أُعِیذُ دِینِی وَ نَفْسِی وَ جَمِیعَ مَا تَحُوطُهُ عِنَایَتِی مِنْ شَرِّ کُلِّ صُورَةٍ وَ</w:t>
      </w:r>
      <w:r>
        <w:rPr>
          <w:rStyle w:val="FootnoteAnchor"/>
          <w:rtl w:val="true"/>
        </w:rPr>
        <w:footnoteReference w:id="337"/>
      </w:r>
      <w:r>
        <w:rPr>
          <w:rFonts w:ascii="Amiri" w:hAnsi="Amiri" w:eastAsia="Amiri" w:cs="Amiri"/>
          <w:color w:val="111111"/>
          <w:sz w:val="28"/>
          <w:sz w:val="28"/>
          <w:szCs w:val="28"/>
          <w:rtl w:val="true"/>
          <w:lang w:bidi="ar-SA"/>
        </w:rPr>
        <w:t>خَیَالٍ أَوْ بَیَاضٍ أَوْ سَوَادٍ أَوْ تِمْثَالٍ أَوْ مُعَاهَدٍ أَوْ غَیْرِ مُعَاهَدٍ مِمَّنْ یَسْکُنُ الْهَوَاءَ وَ السَّحَابَ وَ الظُّلُمَاتِ وَ النُّورَ وَ الظِّلَّ وَ الْحَرُورَ وَ الْبَرَّ وَ الْبُحُورَ وَ السَّهْلَ وَ الْوُعُورَ وَ الْخَرَابَ وَ الْعُمْرَانَ وَ الْآکَامَ وَ الْآجَامَ وَ الغِیَاضَ وَ الْکَنَائِسَ وَ النَّوَاوِیسَ وَ الْفَلَوَاتِ وَ الْجَبَّانَاتِ وَ مِنْ شَرِّ الصَّادِرِینَ وَ الْوَارِدِینَ مِمَّنْ یَبْدُو بِاللَّیْلِ وَ یَنُتَشِرُ</w:t>
      </w:r>
      <w:r>
        <w:rPr>
          <w:rStyle w:val="FootnoteAnchor"/>
          <w:rtl w:val="true"/>
        </w:rPr>
        <w:footnoteReference w:id="33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بِالنَّهَارِ وَ بِالْعَشِیِّ وَ الْإِبْکَارِ وَ الْغُدُوِّ وَ الْآصَالِ وَ الْمُرِیبِینَ وَ الْأَسَامِرَةِ وَ الْأَفَاثِرَةِ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الْفَرَاعِنَةِ وَ الْأَبَالِسَةِ وَ مِنْ جُنُودِهِمْ وَ أَزْوَاجِهِمْ وَ </w:t>
      </w:r>
      <w:bookmarkStart w:id="218" w:name="pg7833_72170"/>
    </w:p>
    <w:p>
      <w:pPr>
        <w:pStyle w:val="BookText"/>
        <w:rPr/>
      </w:pPr>
      <w:bookmarkEnd w:id="218"/>
      <w:r>
        <w:rPr>
          <w:rFonts w:ascii="Amiri" w:hAnsi="Amiri" w:eastAsia="Amiri" w:cs="Amiri"/>
          <w:color w:val="111111"/>
          <w:sz w:val="28"/>
          <w:sz w:val="28"/>
          <w:szCs w:val="28"/>
          <w:rtl w:val="true"/>
          <w:lang w:bidi="ar-SA"/>
        </w:rPr>
        <w:t>عَشَائِرِهِمْ وَ قَبَائِلِهِمْ وَ مِنْ هَمْزِهِمْ وَ لَمْزِهِمْ وَ نَفْثِهِمْ وَ وِقَاعِهِمْ وَ أَخْذِهِمْ وَ سِحْرِهِمْ وَ ضَرْبِهِمْ وَ عَبْثِهِمْ</w:t>
      </w:r>
      <w:r>
        <w:rPr>
          <w:rStyle w:val="FootnoteAnchor"/>
          <w:rtl w:val="true"/>
        </w:rPr>
        <w:footnoteReference w:id="339"/>
      </w:r>
      <w:r>
        <w:rPr>
          <w:rFonts w:ascii="Amiri" w:hAnsi="Amiri" w:eastAsia="Amiri" w:cs="Amiri"/>
          <w:color w:val="111111"/>
          <w:sz w:val="28"/>
          <w:sz w:val="28"/>
          <w:szCs w:val="28"/>
          <w:rtl w:val="true"/>
          <w:lang w:bidi="ar-SA"/>
        </w:rPr>
        <w:t>وَ لَمْحِهِمْ وَ احْتِیَالِهِمْ وَ اخْتِلَافِهِمْ وَ مِنْ شَرِّ کُلِّ ذِی شَرٍّ مِنَ السَّحَرَةِ وَ الْغِیلَانِ وَ أُمِّ الصِّبْیَانِ وَ مَا وَلَدُوا وَ مَا وَرَدُوا وَ مِنْ شَرِّ کُلِّ ذِی شَرٍّ دَاخِلٍ وَ خَارِجٍ وَ عَارِضٍ وَ مُتَعَرِّضٍ وَ سَاکِنٍ وَ مُتَحَرِّکٍ وَ ضَرَبَانِ عِرْقٍ وَ صُدَاعٍ وَ شَقِیقَةٍ وَ أُمِّ مِلْدَمٍ وَ الْحُمَّی وَ الْمُثَلَّثَةِ وَ الرِّبْعِ وَ الْغِبِّ وَ النَّافِضَةِ وَ الصَّالِبَةِ وَ الدَّاخِلَةِ وَ الْخَارِجَةِ وَ مِنْ شَرِّ کُلِّ دَابَّةٍ أَنْتَ آخِذٌ بِنَاصِیَتِهَا إِنَّکَ عَلَی صِرَاطٍ مُسْتَقِیمٍ وَ صَلَّی اللَّهُ عَلَی نَبِیِّهِ مُحَمَّدٍ وَ آلِهِ الطَّاهِرِینَ</w:t>
      </w:r>
      <w:r>
        <w:rPr>
          <w:rFonts w:eastAsia="Amiri" w:cs="Amiri" w:ascii="Amiri" w:hAnsi="Amiri"/>
          <w:color w:val="111111"/>
          <w:sz w:val="28"/>
          <w:szCs w:val="28"/>
          <w:rtl w:val="true"/>
          <w:lang w:bidi="ar-SA"/>
        </w:rPr>
        <w:t>.»</w:t>
      </w:r>
      <w:r>
        <w:rPr>
          <w:rStyle w:val="FootnoteAnchor"/>
          <w:rtl w:val="true"/>
        </w:rPr>
        <w:footnoteReference w:id="340"/>
      </w:r>
    </w:p>
    <w:p>
      <w:pPr>
        <w:pStyle w:val="Heading2"/>
        <w:numPr>
          <w:ilvl w:val="1"/>
          <w:numId w:val="1"/>
        </w:numPr>
        <w:rPr/>
      </w:pPr>
      <w:bookmarkStart w:id="219" w:name="__RefHeading___Toc5603414_1051229030"/>
      <w:bookmarkStart w:id="220" w:name="_Toc78"/>
      <w:bookmarkEnd w:id="219"/>
      <w:r>
        <w:rPr>
          <w:rtl w:val="true"/>
        </w:rPr>
        <w:t>خلفای معاصر حضرت جوادالأئمه علیه السلام</w:t>
      </w:r>
      <w:bookmarkEnd w:id="220"/>
    </w:p>
    <w:p>
      <w:pPr>
        <w:pStyle w:val="BookText"/>
        <w:rPr/>
      </w:pPr>
      <w:r>
        <w:rPr>
          <w:rFonts w:ascii="IRNazanin" w:hAnsi="IRNazanin" w:eastAsia="IRNazanin"/>
          <w:color w:val="111111"/>
          <w:sz w:val="28"/>
          <w:sz w:val="28"/>
          <w:szCs w:val="28"/>
          <w:rtl w:val="true"/>
          <w:lang w:bidi="fa-IR"/>
        </w:rPr>
        <w:t>حضرت جواد الأئمه علیه السلام در دوران امامت خود با دو خلیفهٔ عباسی یعنی مأمون، از سال صد و نود و سه تا سال دویست و هجده، و معتصم از سال دویست و هجده، تا پایان عمر پر برکت خود،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نفر حضرت را به اجبار از مدینه به بغداد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شیوه‌ای که مأمون در مورد حضرت رضا علیه السلام نیز به کار برده بود، ترجیح می‌داد امام در پایتخت و تحت نظر او باشند</w:t>
      </w:r>
      <w:r>
        <w:rPr>
          <w:rFonts w:eastAsia="IRNazanin" w:cs="IRNazanin"/>
          <w:color w:val="111111"/>
          <w:sz w:val="28"/>
          <w:szCs w:val="28"/>
          <w:rtl w:val="true"/>
          <w:lang w:bidi="fa-IR"/>
        </w:rPr>
        <w:t>.</w:t>
      </w:r>
      <w:r>
        <w:rPr>
          <w:rStyle w:val="FootnoteAnchor"/>
          <w:rtl w:val="true"/>
        </w:rPr>
        <w:footnoteReference w:id="341"/>
      </w:r>
    </w:p>
    <w:p>
      <w:pPr>
        <w:pStyle w:val="Heading2"/>
        <w:numPr>
          <w:ilvl w:val="1"/>
          <w:numId w:val="1"/>
        </w:numPr>
        <w:rPr/>
      </w:pPr>
      <w:bookmarkStart w:id="221" w:name="__RefHeading___Toc5603416_1051229030"/>
      <w:bookmarkStart w:id="222" w:name="_Toc79"/>
      <w:bookmarkEnd w:id="221"/>
      <w:r>
        <w:rPr>
          <w:rtl w:val="true"/>
        </w:rPr>
        <w:t>آگاهی حضرت جواد الأئمه علیه السلام از نزدیک شدن شهادتشان</w:t>
      </w:r>
      <w:bookmarkEnd w:id="22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الإسلام کلینی قدس سره از خیرانی از پدرش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 خانه حضرت جواد الأئمه علیه السلام ملازم خدمتی بود که برای آن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محمّد عیسی سحرهای هر شب می‌آمد تا از بیماری حضرت خبر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فرستاده‌ای میان حضرت و پدرم بود که هرگاه می‌آمد، احمد بر می‌خاست و او با پدرم خلوت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من بیرون رفتم و احمد </w:t>
      </w:r>
    </w:p>
    <w:p>
      <w:pPr>
        <w:pStyle w:val="BookText"/>
        <w:rPr/>
      </w:pPr>
      <w:r>
        <w:rPr>
          <w:rFonts w:ascii="IRNazanin" w:hAnsi="IRNazanin" w:eastAsia="IRNazanin"/>
          <w:color w:val="111111"/>
          <w:sz w:val="28"/>
          <w:sz w:val="28"/>
          <w:szCs w:val="28"/>
          <w:rtl w:val="true"/>
          <w:lang w:bidi="fa-IR"/>
        </w:rPr>
        <w:t>از مجلس برخاست و پدرم با آن فرستاده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گشتی زد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سخن‌شان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فرستاده به پدرم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ماضٍ وَ الأَمرُ صائِرٌ إلَى ابني عَلِیٍّ، و 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سرورت به تو سلام رسانده،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درمی‌گذرم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شهادت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پدرم به جهت من بر عهدۀ شما بود پس از من به جهت فرزندم علیّ بر عهدۀ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فرستاده حضرت رفت و احمد به جایش بازگشته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تو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او چه گفت پس چرا آن را پنهان می‌کنی؟ و آن‌چه را شنیده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کردی خدا بر تو حرام کرده بود؛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Style w:val="FootnoteAnchor"/>
          <w:rtl w:val="true"/>
        </w:rPr>
        <w:footnoteReference w:id="342"/>
      </w:r>
      <w:r>
        <w:rPr>
          <w:rFonts w:ascii="IRNazanin" w:hAnsi="IRNazanin" w:eastAsia="IRNazanin"/>
          <w:color w:val="111111"/>
          <w:sz w:val="28"/>
          <w:sz w:val="28"/>
          <w:szCs w:val="28"/>
          <w:rtl w:val="true"/>
          <w:lang w:bidi="fa-IR"/>
        </w:rPr>
        <w:t>و تفتیش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این گواه بودن را نگاه‌دار شاید روزی به آن نیازمند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پیش از وقت آشکارش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پدرم برخاست مکتوب آن سخنان را بر روی ده ورقه نوشت، و آن‌ها را مهر کرد و به ده تن از بزرگان قوم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این را از شما بخواهم حادثه‌ای روی داد و من مُردم آن را گشوده، با 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هنگامی‌که حضرت جواد الأئمه علیه السلام درگذشتند، پدرم می‌گفت او هنوز از منزلش بیرون نرفته بود که به اندازۀ چهارصد نفر به بیعت کردن با او یقین کرده، رهبران قوم نزد محمّد فرج اجتماع کرده، دربارۀ این موضوع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فرج به پدرم نوشت تا او را از اجتماع ایشان در نزد خود آگاه کند و این‌که اگر بیم از انتشار خبر نبود، با ایشان به سوی او آمده، از او می‌خواست که به خانه‌اش بیاید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سوار شده، به سوی او رفت و مردمان را دید که نزد او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موضوع چه می‌گویی؟ و پدرم به کسانی که آن ورقه‌ها نزدشان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ورقه‌ها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آوردند،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به آن امر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bookmarkStart w:id="223" w:name="pg7833_72174"/>
    </w:p>
    <w:p>
      <w:pPr>
        <w:pStyle w:val="BookText"/>
        <w:rPr/>
      </w:pPr>
      <w:bookmarkEnd w:id="223"/>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در این‌باره همراه تو شاهد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آن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جعفر اشعری است که برای من به شنیدن این سخنان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به آن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احمد انکار کرد که چیزی از این موضوع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پدرم او را به مباهله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مباهله دعوت کرد، پدرم را تصدیق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نیکی بود که دوست داشتم برای مردی از عرب باشد و نه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مردم پراکنده نشدند جز این‌که همگی به حقّ باورمند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به امامت حضرت امام هادی علیه السلام شدند</w:t>
      </w:r>
      <w:r>
        <w:rPr>
          <w:rFonts w:eastAsia="IRNazanin" w:cs="IRNazanin"/>
          <w:color w:val="111111"/>
          <w:sz w:val="28"/>
          <w:szCs w:val="28"/>
          <w:rtl w:val="true"/>
          <w:lang w:bidi="fa-IR"/>
        </w:rPr>
        <w:t>].</w:t>
      </w:r>
      <w:r>
        <w:rPr>
          <w:rStyle w:val="FootnoteAnchor"/>
          <w:rtl w:val="true"/>
        </w:rPr>
        <w:footnoteReference w:id="343"/>
      </w:r>
    </w:p>
    <w:p>
      <w:pPr>
        <w:pStyle w:val="Heading2"/>
        <w:numPr>
          <w:ilvl w:val="1"/>
          <w:numId w:val="1"/>
        </w:numPr>
        <w:rPr/>
      </w:pPr>
      <w:bookmarkStart w:id="224" w:name="__RefHeading___Toc5603418_1051229030"/>
      <w:bookmarkStart w:id="225" w:name="_Toc80"/>
      <w:bookmarkEnd w:id="224"/>
      <w:r>
        <w:rPr>
          <w:rtl w:val="true"/>
        </w:rPr>
        <w:t>شهادت حضرت جواد الأئمه علیه السلام</w:t>
      </w:r>
      <w:bookmarkEnd w:id="225"/>
    </w:p>
    <w:p>
      <w:pPr>
        <w:pStyle w:val="BookText"/>
        <w:rPr/>
      </w:pPr>
      <w:r>
        <w:rPr>
          <w:rFonts w:ascii="IRNazanin" w:hAnsi="IRNazanin" w:eastAsia="IRNazanin"/>
          <w:color w:val="111111"/>
          <w:sz w:val="28"/>
          <w:sz w:val="28"/>
          <w:szCs w:val="28"/>
          <w:rtl w:val="true"/>
          <w:lang w:bidi="fa-IR"/>
        </w:rPr>
        <w:t>مرحوم ثقة الإسلام کلینی قدس سره درباره تاریخ شهادت حضرت جواد الأئمه علیه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بیست در پایان ماه ذی القعده، بیست و پنج سال و دو ماه و هجده روز داشتند که وفات نمودند، و در قبرستان قریش در بغداد، کنار مرقد جدّ خود حضرت موسی بن جعفر علیهما السلام دفن شدند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ببغداد فی آخر ذی الحجّة سنة عشرین ومئتین، و هو یومئذ ابن خمس و عشرین سنة</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الأئمه علیه السلام در ماه ذی الحجّهٔ سال دویست و بیست در بغداد قبض 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زمان جوانی بیست و پنج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شهرآشوب قدس سره نیز نگاشته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ببغداد مسموما فی آخر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لست خلون من ذی الحجة سنة عشرین و مائتین، و دفن فی مقابر قریش الی جنب موسی بن </w:t>
      </w:r>
    </w:p>
    <w:p>
      <w:pPr>
        <w:pStyle w:val="BookText"/>
        <w:rPr/>
      </w:pPr>
      <w:r>
        <w:rPr>
          <w:rFonts w:ascii="IRNazanin" w:hAnsi="IRNazanin" w:eastAsia="IRNazanin"/>
          <w:color w:val="111111"/>
          <w:sz w:val="28"/>
          <w:sz w:val="28"/>
          <w:szCs w:val="28"/>
          <w:rtl w:val="true"/>
          <w:lang w:bidi="fa-IR"/>
        </w:rPr>
        <w:t>جعفر علیهما السلام و عمره خمس و عشرین 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اشهر و اثنان و عشرون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مدة ولایته سبع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مع ابیه سبع سنین و أربعة اشهر و یومین و بعده ثمانیة عشر سنة الا عشرین یوما</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ماه ذی القعده با سم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ششم ذیحجهٔ سال دویست و بیست به شهادت رسیدند و در مقبرهٔ قریش در کنار حضرت موسی بن جعفر علیهما السلام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عمرشان بیست و پنج سال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بیست و پنج سال و سه ماه و بیست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امامت ایشان نیز هفده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قدس سره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بِبَغْدَادَ فِی ذِی الْقَعْدَةِ سَنَةَ عِشْرِینَ وَ مِائَتَیْنِ وَ لَهُ خَمْسٌ وَ عِشْرُونَ سَنَةً وَ کَانَتْ مُدَّةُ خِلَافَتِهِ لِأَبِیهِ وَ إِمَامَتِهِ مِنْ بَعْدِهِ سَبْعَ عَشْرَةَ سَنَةً</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ذی القعده سال دویست و بیست در بغداد از دنیا رفتند، ایشان وقت وفات بیست و پنج سال داشتند و مدّت امامت و جانشینی ایشان از پدر بزرگوارشان چهارده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قدس سره در جای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سَبَبُ وُرُودِهِ إِلَیْهَا إِشْخَاصَ الْمُعْتَصِمِ لَهُ مِنَ الْمَدِینَةِ، فَوَرَدَ بَغْدَادَ لِلَیْلَتَیْنِ بَقِیَتَا مِنَ الْمُحَرَّمِ سَنَةَ عِشْرِینَ وَ مِائَتَیْنِ، وَ تُوُفِّیَ بِهَا فِی ذِی الْقَعْدَةِ مِنْ هَذِةِ السَّنَةِ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الأئمه علیه السلام در بغداد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ورود حضرت به این شهر آن بود که معتصم ایشان را از مدینه به بغداد احضار نمود؛ و حضرت دو روز به آخر محرم مانده در سال دویست و بیست وارد بغداد شدند و در ذی القعده همان سال از دنیا رفتند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الأئمه علیه السلام در زمان خلافت معتصم عباسی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ایشان را در زمان خلافت واثق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 مرحومعلامه مجلسی قدس سره در این‌باره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شهادت حضرت جواد الأئمه علیه السلام در زمان خلافت واثق بر خلاف تاریخ‌های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تاریخ‌نگاران معتقدند واثق در ماه ربیع الاول سال دویست و بیست و هفت به خلافت رسید و هیچ‌کس نمی‌گوید حضرت جواد الأئمه علیه السلام تا این تاریخ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مرحوم علامه مجلسی قدس سره در ردّ این قول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صلاة الواثق فی زمن أبیه علیه صلی اللّه علیه صار سبباً لهذا الاشتباه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واثق در زمان خلافت پدرش معتصم بر بدن شریف حضرت جواد الأئمه علیه السلام نماز خوانده و همین موجب این اشتباه شده که برخی گمان کنند در زمان خلافت واثق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قدس سره از ثقة الإسلام کلینی قدس سره از هارون بن فضل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الْحَسَنِ عَلِیَّ بْنَ مُحَمَّدٍ علیهما السلام فِی الْیَوْمِ الَّذِی تُوُفِّیَ فِیهِ أَبُو جَعْفَرٍ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جَعْفَرٍ علیه السلام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تَدَاخَلَنِی ذِلَّةٌ لِلَّهِ لَمْ أَکُنْ أَعْرِفُهَا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روزی که حضرت جواد الأئمه علیه السلام از دنیا رفته بودند، حضرت امام هادی علیه السلام را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خداوند هستیم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ابوجعفر علیه 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متوجه 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نوعی خواری برای خداوند در خودم احساس کردم که این حالت نبود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جواد الأئمه علیه السلام متولد شدند حضرت امام رضا علیه السلام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متولد شده است که چونان موسی بن عمران، دریاها را می‌شکافد و مانند عیسی بن مریم مادرش مقدّس و پاک و پاکیزه او 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bookmarkStart w:id="226" w:name="pg7833_72180"/>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و أمی شهید یبکی علیه أهل السماء یقتل غیظاً و یغضب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قاتله فلا یلبث إلّا یسیراً حتّی یعجل اللّه به الی عذابه الألیم و عقابه الشدید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و مادرم فدای آن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آسمان‌ها بر او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خشم كشته مي‌گردد و خداوند متعال بر قاتل او غضب مي‌کند؛ پس قاتل او مگر اندكي نمي‌ماند تا اين‌كه خدا او را به زودی گرفتار عذابی دردناک و کیفری شدید می‌کند</w:t>
      </w:r>
      <w:r>
        <w:rPr>
          <w:rFonts w:eastAsia="IRNazanin" w:cs="IRNazanin"/>
          <w:color w:val="111111"/>
          <w:sz w:val="28"/>
          <w:szCs w:val="28"/>
          <w:rtl w:val="true"/>
          <w:lang w:bidi="fa-IR"/>
        </w:rPr>
        <w:t>.)</w:t>
      </w:r>
    </w:p>
    <w:p>
      <w:pPr>
        <w:pStyle w:val="Heading2"/>
        <w:numPr>
          <w:ilvl w:val="1"/>
          <w:numId w:val="1"/>
        </w:numPr>
        <w:rPr/>
      </w:pPr>
      <w:bookmarkStart w:id="227" w:name="__RefHeading___Toc5603420_1051229030"/>
      <w:bookmarkStart w:id="228" w:name="_Toc81"/>
      <w:bookmarkEnd w:id="227"/>
      <w:r>
        <w:rPr>
          <w:rtl w:val="true"/>
        </w:rPr>
        <w:t>نحوهٔ شهادت حضرت جواد الأئمه علیه السلام</w:t>
      </w:r>
      <w:bookmarkEnd w:id="228"/>
    </w:p>
    <w:p>
      <w:pPr>
        <w:pStyle w:val="BookText"/>
        <w:rPr/>
      </w:pPr>
      <w:r>
        <w:rPr>
          <w:rFonts w:ascii="IRNazanin" w:hAnsi="IRNazanin" w:eastAsia="IRNazanin"/>
          <w:color w:val="111111"/>
          <w:sz w:val="28"/>
          <w:sz w:val="28"/>
          <w:szCs w:val="28"/>
          <w:rtl w:val="true"/>
          <w:lang w:bidi="fa-IR"/>
        </w:rPr>
        <w:t>به طور کلی دربارهٔ نحوهٔ شهادت حضرت جواد الأئمه علیه السلام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شهادت حضرت، برخی از مورخین این چنین عنوان می‌کنند که ابن ابی‌داود</w:t>
      </w:r>
      <w:r>
        <w:rPr>
          <w:rStyle w:val="FootnoteAnchor"/>
          <w:rtl w:val="true"/>
        </w:rPr>
        <w:footnoteReference w:id="353"/>
      </w:r>
      <w:r>
        <w:rPr>
          <w:rFonts w:ascii="IRNazanin" w:hAnsi="IRNazanin" w:eastAsia="IRNazanin"/>
          <w:color w:val="111111"/>
          <w:sz w:val="28"/>
          <w:sz w:val="28"/>
          <w:szCs w:val="28"/>
          <w:rtl w:val="true"/>
          <w:lang w:bidi="fa-IR"/>
        </w:rPr>
        <w:t>، قاضی بغداد به خاطر حسادتی که در دلش به وجود آمده بود، نزد معتصم عباسی از حضرت جواد الأئمه علیه السلام سعایت و بدگوئي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معتصم در مجلس با شکوهی که خود ترتیب داده بود، نظر صحیح امام، در مورد حکم قطع دست سارق را، بر رأی همگان من جمله ابن ابی‌داود مقدم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شرمندگی او در حضور جمع کثیری از فقهاء و درباریان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حسادت نسبت به حضرت را در دل او روز افرون نموده تا جائی‌که معتصم در اثر سعایت‌ها و بدگویی‌های او، نقشه قتل و شهادت حضرت جواد الأئمه علیه السلام را در سر پروراند و با مکر و حیله تصمیم به قتل حضرت گرفت</w:t>
      </w:r>
      <w:r>
        <w:rPr>
          <w:rFonts w:eastAsia="IRNazanin" w:cs="IRNazanin"/>
          <w:color w:val="111111"/>
          <w:sz w:val="28"/>
          <w:szCs w:val="28"/>
          <w:rtl w:val="true"/>
          <w:lang w:bidi="fa-IR"/>
        </w:rPr>
        <w:t>.</w:t>
      </w:r>
      <w:r>
        <w:rPr>
          <w:rStyle w:val="FootnoteAnchor"/>
          <w:rtl w:val="true"/>
        </w:rPr>
        <w:footnoteReference w:id="35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آن جائی که می‌دانست جعفر، فرزند مأمون، و برادر اُمّ الفضل، با امام دشمنی دارد و در صدد قتل امام است، با او خلوت کرد و با تحریک او، تصمیم جعفر در کشتن حضرت جواد الأئمه علیه السلام را دو چندان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ملعون تصمیم گرفتند این کار را از طریق اُمّ‌الفضل، همسر امام و دختر مأمون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جعفر به نزد خواهر خود که از پدر و مادر </w:t>
      </w:r>
    </w:p>
    <w:p>
      <w:pPr>
        <w:pStyle w:val="BookText"/>
        <w:rPr/>
      </w:pPr>
      <w:r>
        <w:rPr>
          <w:rFonts w:ascii="IRNazanin" w:hAnsi="IRNazanin" w:eastAsia="IRNazanin"/>
          <w:color w:val="111111"/>
          <w:sz w:val="28"/>
          <w:sz w:val="28"/>
          <w:szCs w:val="28"/>
          <w:rtl w:val="true"/>
          <w:lang w:bidi="fa-IR"/>
        </w:rPr>
        <w:t>یکی بودندرفت و از او خواست حضرت را مسموم نماید و او نیز پذیرفت، و امام را با انگور رازقی مسموم نمود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شهر آشوب قدس سره نیز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معتصم بیعت شد، از حال حضرت جواد الأئمه علیه السلام تفقد و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نامه‌ای به عبدالملک زیّات حاکم مدینه نوشت که امام محمّد تقی علیه السلام و اُمّ‌الفضل را روانهٔ بغداد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زیات نیز، علیّ بن یقطین را نزد حضرت فرستاد و ایشان آماده شدند و به طرف بغداد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مقدم ایشان را در حین ورود گرامی داشت و احترام نمود و به وسیله اَشناس تحفه‌های بسیاری برای حضرت و اُمّ‌الفضل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أَنْفَذَ إِلَیْهِ شَرَابَ حُمَّاضِ الْأُتْرُجِّ تَحْتَ خَتَمِهِ عَلَی یَدَیْ أَشْنَاسَ وَ قَالَ إِنَّ أَمِیرَ الْمُؤْمِنِینَ ذَاقَهُ قَبْلَ أَحْمَدَ بْنِ أَبِی دُوَادٍ وَ سَعِیدِ بْنِ الْخَصِیبِ وَ جَمَاعَةٍ مِنَ الْمَعْرُوفِینَ وَ یَأْمُرُکَ أَنْ تَشْرَبَ مِنْهَا بِمَاءِ الثَّلْجِ وَ صَنَعَ فِی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اشْرَبْهَا بِاللَّیْلِ،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تَنْفَعُ بَارِداً وَ قَدْ ذَابَ الثَّلْجُ، وَ أَصَرَّ عَلَی ذَلِکَ، فَشَرِبَهَا عَالِماً بِفِعْلِهِمْ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مقداری شربت نارنج</w:t>
      </w:r>
      <w:r>
        <w:rPr>
          <w:rStyle w:val="FootnoteAnchor"/>
          <w:rtl w:val="true"/>
        </w:rPr>
        <w:footnoteReference w:id="357"/>
      </w:r>
      <w:r>
        <w:rPr>
          <w:rFonts w:ascii="IRNazanin" w:hAnsi="IRNazanin" w:eastAsia="IRNazanin"/>
          <w:color w:val="111111"/>
          <w:sz w:val="28"/>
          <w:sz w:val="28"/>
          <w:szCs w:val="28"/>
          <w:rtl w:val="true"/>
          <w:lang w:bidi="fa-IR"/>
        </w:rPr>
        <w:t>که به خاطر اطمینان کردن حضرت، آن را با مهر خود، مهر و موم نموده بود، به وسیلهٔ اشناس برای امام فرستاده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این شربت گوارا قبل از احمد بن ابی داود قاضی و سعید بن خصیب و گروهی از معروفین خورده است و به شما امر کرده آن را با یخ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هم اکنون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شب میل می‌کنم،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وقتی سرد و خنک باشد مفید است، و تا آن زمان یخ آب می‌شود، و برای آن‌که در همان وقت شربت را حضرت میل کنند،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الأئمه علیه السلام بالاجبار با این‌که عالم به کار آن‌ها بودند، آن را نوشیدند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آن‌که معتصم قول حضرت را دربارهٔ حد سارق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ابی‌داود به دیدن او رفت و سعایت و بدگوئی حضرت جواد الأئمه علیه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برادر </w:t>
      </w:r>
    </w:p>
    <w:p>
      <w:pPr>
        <w:pStyle w:val="BookText"/>
        <w:rPr/>
      </w:pPr>
      <w:r>
        <w:rPr>
          <w:rFonts w:ascii="IRNazanin" w:hAnsi="IRNazanin" w:eastAsia="IRNazanin"/>
          <w:color w:val="111111"/>
          <w:sz w:val="28"/>
          <w:sz w:val="28"/>
          <w:szCs w:val="28"/>
          <w:rtl w:val="true"/>
          <w:lang w:bidi="fa-IR"/>
        </w:rPr>
        <w:t>مأمون عباسی نیز در روز چهارم از یکی از کاتب‌های خواست که حضرت را به خانهٔ خود دعوت نماید ولی حضرت قبول نکردند و به او فرمودند شما نیک می‌دانید که من در مجالس شما حاضر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ملعون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دارم شما با قدوم خود خانهٔ من را متبرک کنید و یکی از وزراء خلیفه نیز آرزوی ملاقات با شما را دارد و آن قدر اصرار نمود تا در نهایت حضرت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سر سفره نشستند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أطعم منها أحس السم فدعا بدابته فسأله رب المنزل أن يقيم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خروجي من دارك خير لك ،فلم يزل يومه ذلك و ليلة في خلفه حتّي قبض</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لقمه‌ای از غذا را تناول فرمودند، اثر سم را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نمودند تا مرکبشان را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خانه از حضرت خواست 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به او فرمودند خارج شدن من از خانهٔ تو برایت نیکوتر است، پس حضرت در تمام آن روز و شب بعدش به همان حالت بودند تا آن‌که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 ملعونه در هنگام مقاربت، دستمال زهرآلودی به آن حضرت داد، و وقتی اثر زهر در بدن شریف حضرت ظاهر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دردی مبتلا کند که دوا نداشته باشد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که اگر چه به نظر می‌آید اُمّ‌الفضل حضرت را مسموم نموده باشد، ولی نحوهٔ آن طبق قول آخر دور از واقعیت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قبلاً در همین نوشتار گذشت که اساساً معلوم نیست بین حضرت و اُمّ‌الفضل مقاربتی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بعید نیست که حضرت را چند مرتبه مسموم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محقّق توانا، مرحوم سیّد جعفر مرتضی عاملی قدس سره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معتصم در یك روز سه بار برای مسموم کردن حضرت اقدام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مطمئن شود به هدف خود مى‌رسد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نظر می‌رسد به محض ورود حضرت جواد الأئمه علیه السلام به بغداد معتصم حضرت را مسموم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یکی از نویسنگان خود خواسته باشد، با زهر دیگری امام را دو مرتبه </w:t>
      </w:r>
    </w:p>
    <w:p>
      <w:pPr>
        <w:pStyle w:val="BookText"/>
        <w:rPr/>
      </w:pPr>
      <w:r>
        <w:rPr>
          <w:rFonts w:ascii="IRNazanin" w:hAnsi="IRNazanin" w:eastAsia="IRNazanin"/>
          <w:color w:val="111111"/>
          <w:sz w:val="28"/>
          <w:sz w:val="28"/>
          <w:szCs w:val="28"/>
          <w:rtl w:val="true"/>
          <w:lang w:bidi="fa-IR"/>
        </w:rPr>
        <w:t>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اُمّ‌الفضل با انگور رازقی مسموم، حضرت را در خانهٔ خود مظلومانه به شهادت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هر نحوی‌که اُمّ‌الفضل حضرت را مسموم نموده باشد، از آن جائی‌که حضرت به او نفرین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پنهان‌ترین عضو بدنش زخمی حاصل شد که هر بار آن را مداوا می‌کرد، پس از بهبود موّقت، مجدداً بیماری 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هر چه داشت برای درمان این زخم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مدّتی بیش نگذشته بود، که در نهایت تهیدستی به کمک و بخشش مردم نیازمند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مرتباً نزد پزشکان مختلف می‌رفت و از هیچ درمانی نتیجه نمی‌گرفت تا آن‌که زمان هلاکتش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انتقام و عذاب الهی از جعفر، پسر مأمون، و برادر اُمّ‌الفضل لعنة اللّه علیهم اجمعین نیز به تأخیر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شراب فراوان خورده بود، و عقلش به کلّی زائل و مختل شده بود، و در حالی‌که دیوانه‌وار راه می‌رفت، در چاهی افتاد و جنازه‌اش را از چاه بیرون آوردند و صد البته عذاب آخرت آنان بسیار شدیدتر و خوار و رسوا کننده‌تر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گوشهٔ آن حجره در بسته غوغا شد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صدیقهٔ اطهر شده اندر عزا</w:t>
      </w:r>
    </w:p>
    <w:p>
      <w:pPr>
        <w:pStyle w:val="BookText"/>
        <w:rPr/>
      </w:pPr>
      <w:r>
        <w:rPr>
          <w:rFonts w:ascii="IRNazanin" w:hAnsi="IRNazanin" w:eastAsia="IRNazanin"/>
          <w:color w:val="111111"/>
          <w:sz w:val="28"/>
          <w:sz w:val="28"/>
          <w:szCs w:val="28"/>
          <w:rtl w:val="true"/>
          <w:lang w:bidi="fa-IR"/>
        </w:rPr>
        <w:t xml:space="preserve">زهر بنموده اثر در قامت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حالی نالد آن دردانهٔ بدر الدجی</w:t>
      </w:r>
    </w:p>
    <w:p>
      <w:pPr>
        <w:pStyle w:val="BookText"/>
        <w:rPr/>
      </w:pPr>
      <w:r>
        <w:rPr>
          <w:rFonts w:ascii="IRNazanin" w:hAnsi="IRNazanin" w:eastAsia="IRNazanin"/>
          <w:color w:val="111111"/>
          <w:sz w:val="28"/>
          <w:sz w:val="28"/>
          <w:szCs w:val="28"/>
          <w:rtl w:val="true"/>
          <w:lang w:bidi="fa-IR"/>
        </w:rPr>
        <w:t xml:space="preserve">در میان خاک حجره همچو شاه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پیچد به خود آن مظهر ذات خدا</w:t>
      </w:r>
    </w:p>
    <w:p>
      <w:pPr>
        <w:pStyle w:val="BookText"/>
        <w:rPr/>
      </w:pPr>
      <w:r>
        <w:rPr>
          <w:rFonts w:ascii="IRNazanin" w:hAnsi="IRNazanin" w:eastAsia="IRNazanin"/>
          <w:color w:val="111111"/>
          <w:sz w:val="28"/>
          <w:sz w:val="28"/>
          <w:szCs w:val="28"/>
          <w:rtl w:val="true"/>
          <w:lang w:bidi="fa-IR"/>
        </w:rPr>
        <w:t xml:space="preserve">با چه سوزی بس بنالد از عطش آن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تازه گشته داغ و سوز کربلا</w:t>
      </w:r>
    </w:p>
    <w:p>
      <w:pPr>
        <w:pStyle w:val="BookText"/>
        <w:rPr/>
      </w:pPr>
      <w:r>
        <w:rPr>
          <w:rFonts w:ascii="IRNazanin" w:hAnsi="IRNazanin" w:eastAsia="IRNazanin"/>
          <w:color w:val="111111"/>
          <w:sz w:val="28"/>
          <w:sz w:val="28"/>
          <w:szCs w:val="28"/>
          <w:rtl w:val="true"/>
          <w:lang w:bidi="fa-IR"/>
        </w:rPr>
        <w:t xml:space="preserve">بهر مادر در کنار حجره و ماتم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سالیانِ جمله پُر از هر جفا</w:t>
      </w:r>
    </w:p>
    <w:p>
      <w:pPr>
        <w:pStyle w:val="BookText"/>
        <w:rPr/>
      </w:pPr>
      <w:r>
        <w:rPr>
          <w:rFonts w:ascii="IRNazanin" w:hAnsi="IRNazanin" w:eastAsia="IRNazanin"/>
          <w:color w:val="111111"/>
          <w:sz w:val="28"/>
          <w:sz w:val="28"/>
          <w:szCs w:val="28"/>
          <w:rtl w:val="true"/>
          <w:lang w:bidi="fa-IR"/>
        </w:rPr>
        <w:t xml:space="preserve">در میان شور و رقص و نغمهٔ اهل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مولای ما بشنیده مادر آن صبا</w:t>
      </w:r>
    </w:p>
    <w:p>
      <w:pPr>
        <w:pStyle w:val="BookText"/>
        <w:rPr/>
      </w:pPr>
      <w:r>
        <w:rPr>
          <w:rFonts w:ascii="IRNazanin" w:hAnsi="IRNazanin" w:eastAsia="IRNazanin"/>
          <w:color w:val="111111"/>
          <w:sz w:val="28"/>
          <w:sz w:val="28"/>
          <w:szCs w:val="28"/>
          <w:rtl w:val="true"/>
          <w:lang w:bidi="fa-IR"/>
        </w:rPr>
        <w:t xml:space="preserve">با غمی بگرفته مادر حضرتش را غم‌فزا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بغل با اشک و آه و غُصه‌ای بی‌انتها</w:t>
      </w:r>
    </w:p>
    <w:p>
      <w:pPr>
        <w:pStyle w:val="BookText"/>
        <w:rPr/>
      </w:pPr>
      <w:r>
        <w:rPr>
          <w:rFonts w:ascii="IRNazanin" w:hAnsi="IRNazanin" w:eastAsia="IRNazanin"/>
          <w:color w:val="111111"/>
          <w:sz w:val="28"/>
          <w:sz w:val="28"/>
          <w:szCs w:val="28"/>
          <w:rtl w:val="true"/>
          <w:lang w:bidi="fa-IR"/>
        </w:rPr>
        <w:t xml:space="preserve">از سویدای دلش مادر به همراه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خواند جوادش را به اشک با صلا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سجّاد دارد سالیانی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 ابن الرّضا دیگر رسان مولای ما </w:t>
      </w:r>
      <w:bookmarkStart w:id="229" w:name="pg7833_72188"/>
    </w:p>
    <w:p>
      <w:pPr>
        <w:pStyle w:val="Heading2"/>
        <w:numPr>
          <w:ilvl w:val="1"/>
          <w:numId w:val="1"/>
        </w:numPr>
        <w:rPr/>
      </w:pPr>
      <w:bookmarkStart w:id="230" w:name="__RefHeading___Toc5603422_1051229030"/>
      <w:bookmarkStart w:id="231" w:name="_Toc82"/>
      <w:bookmarkEnd w:id="229"/>
      <w:bookmarkEnd w:id="230"/>
      <w:r>
        <w:rPr>
          <w:rtl w:val="true"/>
        </w:rPr>
        <w:t>فضیلت زیارت حضرت جواد الأئمه علیه السلام</w:t>
      </w:r>
      <w:bookmarkEnd w:id="231"/>
    </w:p>
    <w:p>
      <w:pPr>
        <w:pStyle w:val="BookText"/>
        <w:rPr/>
      </w:pPr>
      <w:r>
        <w:rPr>
          <w:rFonts w:ascii="IRNazanin" w:hAnsi="IRNazanin" w:eastAsia="IRNazanin"/>
          <w:color w:val="111111"/>
          <w:sz w:val="28"/>
          <w:sz w:val="28"/>
          <w:szCs w:val="28"/>
          <w:rtl w:val="true"/>
          <w:lang w:bidi="fa-IR"/>
        </w:rPr>
        <w:t>کسی که به زیارت حضرت جواد الأئمه علیه السلام برود مانند آن است که رسول خدا صلی الله علیه و آله و سلم 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ابن شهرآشوب قدس سره نقل نموده است به امام به حقّ ناطق، حضرت جعفر بن محمّد الصادق علیهما السلام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یکی از شما را زیارت کند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رسول خدا صلی الله علیه و آله و سلم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ابن قولویه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الشحّام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زَارَ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زیارت امام حسین علیه السلام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خدا را در عرشش زیارت کرده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یکی از شما را زیارت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رسول خدا صلی الله علیه و آله و سلم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مرحوم 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صیرفی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اَلْعَسْکَرِیِّ علیه السلام إِنِّی زُرْتُ أَبَاکَ وَ جَعَلْتُ أَجْرَ ذَلِکَ 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مِنَ اَللَّهِ أَجْرٌ وَ ثَوَابٌ عَلَی ذَلِکَ وَ مَحْمَدَةٌ مِنَّا</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زیارت نمودم و ثواب آن را به شما هدیه کردم؛ 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اجر و پاداش بسیاری است و ما هم سپاس‌گزار خواهیم بود</w:t>
      </w:r>
      <w:r>
        <w:rPr>
          <w:rFonts w:eastAsia="IRNazanin" w:cs="IRNazanin"/>
          <w:color w:val="111111"/>
          <w:sz w:val="28"/>
          <w:szCs w:val="28"/>
          <w:rtl w:val="true"/>
          <w:lang w:bidi="fa-IR"/>
        </w:rPr>
        <w:t xml:space="preserve">.) </w:t>
      </w:r>
      <w:bookmarkStart w:id="232" w:name="pg7833_72190"/>
    </w:p>
    <w:p>
      <w:pPr>
        <w:pStyle w:val="BookText"/>
        <w:rPr/>
      </w:pPr>
      <w:bookmarkEnd w:id="232"/>
      <w:r>
        <w:rPr>
          <w:rFonts w:ascii="IRNazanin" w:hAnsi="IRNazanin" w:eastAsia="IRNazanin"/>
          <w:color w:val="111111"/>
          <w:sz w:val="28"/>
          <w:sz w:val="28"/>
          <w:szCs w:val="28"/>
          <w:rtl w:val="true"/>
          <w:lang w:bidi="fa-IR"/>
        </w:rPr>
        <w:t>مرحوم ابن قولویه قدس سره از ثقة الإسلام کلینی قدس سره و همچنین مرحوم شیخ صدوق</w:t>
      </w:r>
      <w:r>
        <w:rPr>
          <w:rStyle w:val="FootnoteAnchor"/>
        </w:rPr>
        <w:footnoteReference w:id="365"/>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هر دو از ابراهیم بن عقبه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الْحَسَنِ الثَّالِثِ علیه السلام أَسْأَلُهُ عَنْ زِیَارَةِ قَبْرِ أَبِی عَبْدِ اللَّهِ الْحُسَیْنِ علیه السلام وَ عَنْ زِیَارَةِ قَبْرِ أَبِی الْحَسَنِ وَ أَبِی جَعْفَرٍ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 أَبُو عَبْدِ اللَّهِ علیه السلام الْمُقَدَّمُ وَ هَذَا أَجْمَعُ وَ أَعْظَمُ أَجْراً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امام هادی علیه السلام نامه نوشتم و از حضرت دربارهٔ زیارت حضرت سیّد الشهداء ابو عبد اللّه الحسین علیه السلام و زیارت حضرت ابو الحسن موسی بن جعفر و حضرت جواد الأئمه علیهم السلام سؤال کردم که کدامیک ثوابش زیادتر است؟ حضرت در پاسخ نامه‌ام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ابی عبد اللّه علیه السلام مقدّم است، و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زیارت حضرت ابی‌الحسن موسی بن جعفر و زیارت حضرت ابی‌جعفر محمّد بن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 و اجرش بیشتر خواهد بود</w:t>
      </w:r>
      <w:r>
        <w:rPr>
          <w:rFonts w:eastAsia="IRNazanin" w:cs="IRNazanin"/>
          <w:color w:val="111111"/>
          <w:sz w:val="28"/>
          <w:szCs w:val="28"/>
          <w:rtl w:val="true"/>
          <w:lang w:bidi="fa-IR"/>
        </w:rPr>
        <w:t>.)</w:t>
      </w:r>
    </w:p>
    <w:p>
      <w:pPr>
        <w:pStyle w:val="Heading2"/>
        <w:numPr>
          <w:ilvl w:val="1"/>
          <w:numId w:val="1"/>
        </w:numPr>
        <w:rPr/>
      </w:pPr>
      <w:bookmarkStart w:id="233" w:name="__RefHeading___Toc5603424_1051229030"/>
      <w:bookmarkStart w:id="234" w:name="_Toc83"/>
      <w:bookmarkEnd w:id="233"/>
      <w:r>
        <w:rPr>
          <w:rtl w:val="true"/>
        </w:rPr>
        <w:t>کلمات قصار حضرت جواد الأئمه علیه السلام</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أوْصِنِی، قال علیه السلام و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و اِعْتنِقِ الْفقْر و اِرْفضِ الشّهواتِ و خالِفِ الْهوی و اِعْلمْ أنّک لنْ تخْلُو مِنْ عیْنِ اللّهِ فانْظُرْ کیْف تکُون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تكيه كن، فقر را در آغوش گير،از شهوت دورى كن و مخالف هواى نفس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هميشه در محضر خدايى پس دقّت كن چگونه‌اى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أوْحی اللّهُ إِلی بعْضِ الْأنْبِیاءِ أمّا زُهْدُک فِی الدُّنْیا فتُعجِّلُک الرّاحةُ، و أمّا اِنْقِطاعُک إِلیّ، فیُعزِّزُک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هلْ عادیْت لِی عدُوّاً و والیْت لِی ولِیّاً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يكى از پيامبرانش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تو به دنيا موجب سريع‌تر شدن راحتى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بريدن از 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به من موجب بزرگى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دشمنان من را دشمن و دوستانم را دوست خود گرفته‌اى؟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أنّهُ حُمِل لهُ حِمْلُ بزٍّ لهُ قِیمةٌ کثِیرةٌ، فسُلّ فِی الطّرِیقِ، فکتب إِلیْهِ الّذِی حملهُ یُعرِّفُهُ الْخبر، فوقّع بِخطِّهِ إِنّ أنْفُسنا و أمْوالنا مِنْ مواهِبِ اللّهِ الْهنِیئةِ و عوارِیهِ الْمُسْتوْدعةِ یُمتِّعُ بِما متّع مِنْها فِی سُرُورٍ و غِبْطةٍ و یأْخُذُ ما أخذ مِنْها فِی أجْرٍ و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جزعُهُ علی صبْرِهِ حبِط أجْرُهُ و نعُوذُ بِاللّهِ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پارچه‌هاى گران‌قيمت امام جواد علیه السلام را در راه دزديدند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بار در نامه‌اى حضرت را از موضوع 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خط مبارك خويش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و اموال ما بخشيده و گواراى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امانت‌هاى الهى است كه در شادى‌ها از آن بهره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دزديده شود خداوند اجر آن را به 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بى‌تابيش بر صبرش بيشتر باشد اجرش نابود مى‌شود و ما از آن به خدا پناه مى‌بريم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فکرِههُ کان کمنْ غاب عنْهُ و منْ غاب عنْ أمْرٍ فرضِیهُ کان کمنْ شهِدهُ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كارى حضور داشته باشد اما نسبت به آن كار كراهت داشته باشد مثل كسى است كه در آن نبوده و هر كه در كارى غايب باشد ولى از آن كار راضى باشد، مانند كسى است كه در آن حضور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عنِ اللّهِ فقدْ عبد اللّه، و إِنْ کان النّاطِقُ ینْطِقُ عنْ لِسانِ إِبْلِیس فقدْ عبدِ إبْلِیس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صداى گوينده‌اى گوش دهد به حقيقت او را عبادت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گوينده درباره خدا بگويد، او خدا را عبادت كرده و اگر گوينده از زبان ابليس سخن بگويد او عبادت ابليس كرده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بْنُ الْقاسِمِ سألْتُهُ عنِ الصّمدِ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سُرّة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الّذِی 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جوْفٍ لهُ سُرّةٌ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به چيزى مى‌گويند كه ناف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 صمد يعنى چيزى كه درونش خالى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درونش خالى باشد داراى ناف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غلط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هاشِمٍ الْجعْفرِیُ فِی یوْمٍ تزوّج أُمّ الْفضْلِ اِبْنة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علیْنا برکةُ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برکاتُ اللّهِ علیْنا فِیهِ؟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فِی الْیوْمِ؟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خیْراً فإِنّهُ یُصِیبُک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هذا و لا أُخالِفُهُ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تُرْشدُ و لا تری إِلاّ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جعفرى در روز ازدواج امام جواد علیه السلام با دختر مأمون،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در چنين روزى بر ما عظيم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خدا بر ما به خاطر چنين روزى بزرگ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نيك بگو تا خيرش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مى‌كنم و برخلاف آن انجام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هدايت مى‌شوى و جز خير نصيبت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 بعْضِ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هذِةِ الدُّنْیا فإِنّا فِیها مُغْترِفُون و لکِنْ منْ کان هواهُ هوی صاحِبِهِ و دان بِدِینِهِ فهُو معهُ حیْثُ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هِی دارُ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يكى از دوستانشان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هست كه ما در آن بهره‌منديم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كه خواسته او، خواسته دوستش باشد و پيرو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همان خانه سكونت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تأْخِیرُ التّوْبةِ اِغْتِرارٌ و طُولُ التّسْوِیفِ حیْرةٌ و الاِعْتِلالُ علی اللّهِ هلکةٌ و الْإِصْرارُ علی الذّنْبِ أمْنٌ لِمکْرِ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انداختن توبه، فريفتگى است و امروز و فردا كردن موجب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آوردن به خدا موجب نابودى مى‌شود و پافشارى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حالى‌كه جز زيان‌كاران، خود را از مكر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ايمن نمى‌دانند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جمّالاً حملهُ مِن الْمدِینةِ إِلی الْکُوفةِ فکلّمهُ فِی صِلتِهِ و قدْ کان أبُو جعْفرٍ علیه السلام وصلهُ بِأرْبعِمِائةِ دِینارٍ،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لا ینْقطِعُ الْمزِیدُ مِن اللّهِ حتّی ینْقطِع الشُّکْرُ مِن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شترفروشى امام را از مدينه به كوفه آورده، امام به او چهارصد دينار دادند، با اين حال براى بيشتر شدن صله با امام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زيادى نعمت از جانب خدا قطع نمى‌شود مگر اين‌كه شكر بندگان قطع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مُبایعةُ رسُولِ اللّهِ صلی الله علیه و آله و سلم النِّساء أنْ یغْمِس یدهُ فِی إِناءٍ فِیهِ ماءٌ ثُمّ یُخْرِجُها و تغْمِسُ النِّساءُ بِأیْدِیهِنّ فِی ذلِک الْإِناءِ بِالْإِقْرارِ و الْإِیمانِ بِاللّهِ و التّصْدِیقِ بِرسُولِهِ علی ما أخذ علیْهِن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رسول خدا صلی الله علیه و آله و سلم با زنان اين‌گونه بود كه پيامبر دست خود را در ظرفى از آب مى‌كرد و زنان نيز دست خود را در آب فرو مى‌كردند در حالى‌كه اقرار مى‌كردند به ايمان به خدا و رسول خدا صلی الله علیه و آله و سلم را تصديق مى‌كردند به آن چيزهايى كه او بر زنان اخذ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الشّیْءِ قبْل أنْ یُسْتحْکم مفْسدةٌ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نمايان كردن چيزى قبل از آن‌كه قطعى و ثابت گردد باعث نابودى آن كار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یحْتاجُ إِلی توْفِیقٍ مِن اللّهِ و واعِظٍ مِنْ نفْسِهِ و قبُولٍ مِمّنْ ینْصحُهُ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به توفيق از جانب خدا، واعظ درونى و قبول سخن كسى كه خير خواه است، نياز دارد</w:t>
      </w:r>
      <w:r>
        <w:rPr>
          <w:rFonts w:eastAsia="Amiri" w:cs="Amiri" w:ascii="Amiri" w:hAnsi="Amiri"/>
          <w:color w:val="111111"/>
          <w:sz w:val="28"/>
          <w:szCs w:val="28"/>
          <w:rtl w:val="true"/>
          <w:lang w:bidi="ar-SA"/>
        </w:rPr>
        <w:t>.)</w:t>
      </w:r>
      <w:r>
        <w:rPr>
          <w:rStyle w:val="FootnoteAnchor"/>
          <w:rtl w:val="true"/>
        </w:rPr>
        <w:footnoteReference w:id="368"/>
      </w:r>
      <w:bookmarkStart w:id="235" w:name="pg7833_72198"/>
    </w:p>
    <w:p>
      <w:pPr>
        <w:pStyle w:val="Heading2"/>
        <w:numPr>
          <w:ilvl w:val="1"/>
          <w:numId w:val="1"/>
        </w:numPr>
        <w:rPr/>
      </w:pPr>
      <w:bookmarkStart w:id="236" w:name="__RefHeading___Toc5603426_1051229030"/>
      <w:bookmarkStart w:id="237" w:name="_Toc84"/>
      <w:bookmarkEnd w:id="235"/>
      <w:bookmarkEnd w:id="236"/>
      <w:r>
        <w:rPr>
          <w:rtl w:val="true"/>
        </w:rPr>
        <w:t>مآخذ کتاب</w:t>
      </w:r>
      <w:bookmarkEnd w:id="237"/>
    </w:p>
    <w:p>
      <w:pPr>
        <w:pStyle w:val="BookText"/>
        <w:rPr/>
      </w:pPr>
      <w:r>
        <w:rPr>
          <w:rFonts w:ascii="IRNazanin" w:hAnsi="IRNazanin" w:eastAsia="IRNazanin"/>
          <w:color w:val="111111"/>
          <w:sz w:val="28"/>
          <w:sz w:val="28"/>
          <w:szCs w:val="28"/>
          <w:rtl w:val="true"/>
          <w:lang w:bidi="fa-IR"/>
        </w:rPr>
        <w:t xml:space="preserve">اثبات الهداة بالنصوص و المعجزات، حر عاملی، محمّد، مؤسسة الاعلمی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الوصیة، مسعودی، علیّ بن حسین، انصاریان،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 طبرسی،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بهزاد، دار الکتب الإسلامیة،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شوشتری، نوراللّه، مکتبة آیة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کشی، محمّد، مؤسسة آل البیت علیهم السلام لإحیاء التراث،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مفید، محمّد بن محمّد، المؤتمر العالمی لألفیه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محمّد بن یعقوب،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حسن‌زاده، صادق، قائم آل محمّد،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 طبرسی، فضل، دار الکتب الإسلامیة،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الجواد علیه السلام من المهد إلی اللحد، قزوینی، محمّدکاظم، لسان الصدق،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علیهما السلام منادی توحید و امامت، معینی، جواد، و ترابی، احمد، آستان قدس رضوی، مشهد،</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النعمانیة، موسوی جزائری، سیّد نعمت اللّه، دار القاریء،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بحوث متفرقة هاّمة، پیمانی، عبدالرسول، آیینه هستی، اصفهان،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فی تفسیر القرآن، بحرانی، سیّد هاشم، دار التفسیر،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بصائر الدرجات، صفار، محمّد، المکتبة الحیدریة،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مرتضی، زبیری، محمّد بن محمّد، دار الهدایة،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علیّ بن حسن،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ابن شعبه، حسن، میرزائی، علیّ اکبر، صالحان،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الأزهار و زلال الأنهار، ضامن بن شدقم، کتابخانه تخصصی تاریخ اسلام و ایران، تهران،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ابن جوزی، یوسف بن قراوغلی، الشریف الرضی،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ابن جوزی، یوسف بن قزاوغلی، المجمع العالمی لاهل البیت علیهم السلام ،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القطره، مستنبط، سیّد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 محمّدحسین و ظریف، محمّد، حاذق،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عیاشی، محمّد، مکتبة العلمیة الإسلامیة،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علیّ بن ابراهیم، قمی،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الأنساب و نهایة الأعقاب، شیخ الشرف عبیدلی، محمّد، کتابخانه آیت اللّه مرعشی نجفی رحمه الله ،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فی المناقب، ابن حمزه، محمّد بن علیّ، انصاریان،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الثبت المصان المشرف بذکر سلالة سید ولد عدنان، أعرجی، عبداللّه، کتابخانه آیت اللّه مرعشی نجفی رحمه الله ، گنجینه جهانی مخطوطات اسلامی، قم،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الآثار فی مولد النبیّ المختار صلی اللّه علیه و آله و سلم، قیسی دمشقی، محمّد، دار الکتب العلمیة، بیروت،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لعلوم الإمام احمد، رباط، خالد، دار الفلاح، للبحث العلمی و تحقیق التراث، فیوم، مصر،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مجلسی، محمّدباقر، سرور،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حدیقة الشیعة، مقدس اردبیلی، احمد، انصاریان،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الحیاة السیاسیة للإمام الجواد علیه السلام ، عاملی، سیّد جعفرمرتضی، جامعة المدرسین حوزة علمیة،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حیاة القلوب، مجلسی، محمّدباقر، سرور،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قطب الدین، راوندی، سعید، مؤسسة الإمام المهدی،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طبری آملی، محمّد بن جریر، منشورات المطبعة الحیدریة،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تواریخ النبیّ و الآل علیهم السلام ، شوشتری، محمّد تقی، جامعة المدرسین فی الحوزة العلمیة،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فتال نیشابوری، محمّد، الشریف الرضی،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ریاحین الشریعة، محلاتی، ذبیح‌اللّه، دار الکتب الاسلامیة،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الابرار، موسوی جزائری، سیّد نعمت اللّه، مؤسسة التاریخ العربی،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العلماء و حیاض الفضلاء، افندی، عبداللّه، کتابخانه آیت اللّه مرعشی نجفی،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الأنساب، کیاء گیلانی، احمد، کتابخانه آیة اللّه 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 ابن طاووس، علیّ بن موسی، دار الذخائر،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ترمذی، محمّد بن عیسی، دار الفکر،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ابن هشام، عبدالملک، دار 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پیشوایان، پیشوائی، مهدی، مؤسسة امام صادق علیه السلام ،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عبدالحمید، مکتبة آیة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 بخاری، محمّد، جمهوریة مصر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الاعلی للشئون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إحياء کتب السنة، قاهره،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مسلم بن حجاج، دار الحدیث، قاهره،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و نجاح الساعی، ابن فهد، احمد، دار الکتب الإسلامی،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القویة لدفع المخاوف الیومیة، حلی، رضی الدین علیّ، کتابخانه آیت اللّه مرعشی،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الطالب فی انساب آل ابی‌طالب، ابن عنبه، احمد علیّ، کتابخانه آیة اللّه مرعشی،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 الرّضا علیه السلام ، ابن بابویه، محمّد بن علیّ،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مستفید، حمیدرضا و غفاری، علیّ اکبر،نشر صدوق،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 حسین بن عبد الوهاب، آل عبا،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ابن قولویة، جعفر، المطبعة المبارکة المرتضویة،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الغیبة، ابی جعفر محمّد بن حسن طوسی، مؤسسة المعارف الإسلامیة،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 مفید، محمّد، المؤتمر العالمی لالفیه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إربلی، علیّ بن عیسی، مرکز الطباعة و النشر العالمی لاهل البیت علیهم السلام ، قم،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تمام النعمة، ابن بابویه،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منصور، مؤسسة علمی فرهنگی دار الحدیث،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ابن منظور، محمّد بن مکرم،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نامه، دهخدا، علیّ‌اکبر، دانشکاه تهران، مؤسسه انتشارات و چاپ،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مآثر الکبراء فی تاریخ سامراء، محلاتی، ذبیح‌اللّه، المکتبة الحیدریة،،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المجدی فی انساب الطالبیین، عمری، علیّ بن محمّد، کتابخانه آیة اللّه مرعشی،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المحتضر، حلی، حسن بن حسین، المکتبة الحیدریة،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معاجز، بحرانی، سیّدهاشم، مؤسسه المعارف الاسلامیة،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الجنان، یافعی، عبداللّه،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مسعودی، علیّ بن حسین، مؤسسة دار 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دارالتاصیل، بیروت،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إسحاق بن راهویه، ابن راهویه، اسحاق، مکتبة الإیمان، مدینه، عربستان،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انوار الیقین، حافظ برسی، رجب، ذوی القربی،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انوار الیقین، حافظ برسی، رجب، مکتبة الحیدریة،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 الانوار، حائری، ایوب، نشر زائر،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الأنساب الطالبیین فی شرح سر الأنساب العلویة لأبي نصر البخاري، کلیددار، عبدالجواد، مکتبة آیة اللّه مرعشی،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المعقبون من آل ابی‌طالب، رجائی، سیّد مهدی، مؤسسّ عاشورا،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شهرآشوب، محمّد، علامه،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منتقلة الطالبیة، ابن طباطبا علوی اصفهانی، ابراهیم، المکتبة الحیدریة،،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قمی، عبّاس، انتشارات هجرت،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ابن طاووس، علیّ بن موسی، دار انوار الهدی،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معرفت، فخار، باقر، عطر عترت،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سپهر، عبّاسقلی، 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 مکارم الأخلاق، طبرسی،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 محمّدحسین، مؤمنین،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گذرا بر زندگانی امام جواد علیه السلام ، مقرم، عبد الرزاق، آستان قدس رضوی، بنیاد پژوهش‌های اسلامی، مشهد،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الأبصار، شبلنجی، مؤمن، الشریف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الکبری، خصیبی، حسین بن حمدان، مؤسسة 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الوصول إلی شمائل الرسو صلی الله علیه و آله و سلم نبهانی، یوسف بن اسماعیل، دار المنهاج،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السنین و الاعوام، حسینی خاتون‌آبادی، عبدالحسین، کتابفروشی اسلامیة،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و کتابه التاریخ، ابن معین، یحیی،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الملک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البحث العلمي و احياء التراث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 عربستان،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سبیکه به معنی تکه‌های نقره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علت تشبیه ایشان به درخت خیزران بلند قامت و رشید بودن ایشان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که درخت خیزران دارای قامتی بلند و مستقیم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گل و گیاه خوش‌بو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می‌رسد که ظاهراً در مورد این نام حضرت تصحیفی رخ داده باشد، و نام ایشان مرسیه به معنی محل نگاه‌داری اشیاء قیمتی و نقره‌ها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 علیه السلام من المهد الي اللحد،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 علیه السلام من المهد الي اللحد،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 علیه السلام من المهد الي اللحد،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دلائل الأمامة،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با قدری ویرایش، ص</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ولدته فلما ولدته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ثم، لیس فی المأخذ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یحل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عيون المعجزات،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القافه؛ جمع قائف و به معنای قيافه‌شناسان می‌باشد و آن‌ها كسانى بودند كه از روى شباهت اندام به نسبت شخص با پدر يا برادر حكم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قيافه‌شناسى در نزد اعراب جايگاه مهمّى داشته است، ولی علماى اماميّه تعليم و تعلّم و گرفتن مزد در قبال انجام اين عمل را حرام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حرمت، در بين علماء، گاه بطور مطلق موجود است؛ مانند گفتار علاّمه در منتهى، تذكره، قواعد، تحرير، ارشاد و نهايه و قول ابن ادريس در سرائر و نيز سخن شهيد در لمعه، سبزوارى در كفايه، مقداد در تنقيح و سيّد در 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در صورتى كه موجب فعل حرام يا منجر به اظهار نظر قطعى گردد؛ مانند آنچه شهيد در مسالك و روضه، و محقق ثانى در جامع المقاصد، و اردبيلى در شرح ارشاد، و ميرزاى كرباسى در مناهج و شيخ معظم در جواهر قائل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به استناد حديثى كه در جواهر آمده است، استفادۀ عدم تحريم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صاحب جواهر آن را رد كرده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 مقابل اجماع قاصر است و احتمال دارد فرمايش حضرت امام رضا عليه الصلوة و السلام مبنى بر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به نزد قيافه‌شناسان بفرستيد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عدم مشروعيّت باشد، نه براى رفع تهمت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آن حضرت مى‌رساند كه ايشان به صحت و درستى قيافه‌شناسى در اين مورد عالم بوده و صرفاً براى آشكار شدن حجّت عليه كسانى كه اين پيشنهاد را ارائه داده بودند، بدين صورت بيان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هر كس كه اطلاع جزئى از ديانت اسلام داشته باشد، عدم جواز اين عمل و استفادۀ از آن را مسلّم مى‌داند، چه رسد به اين‌كه به استناد آن، مسائل مربوط به ارث و نكاح حل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مشروعيت لعان از واضح‌ترين دلائل عدم اعتبار قيافه‌شناسى مى‌باشد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فرمایش حضرت اشاره به رجعت مؤمنین، از جمله جناب سلمان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دروغ و اتهام بر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همسر رسول خدا صلی الله علیه و آله و سلم را شيخ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ابراهيم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اماميه در قرن سوم در تفسير خود كه در ايران به چاپ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مورد اطمينان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كه 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باقر علیه السلام شنيدم كه مى‌فرمودند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حضرت رسول خدا صلی الله علیه و آله و سلم از دنيا رفت، پيامبر بر او غمگين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براى او غصّه مى‌خوريد؟ او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 قبطى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به اميرالمؤمنين علىّ علیه السلام فرمان دادند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ترس گريخت و از درخت خرمايى در باغى بالا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لباسش كنار رفت و پيدا شد كه آن‌چه مردان دارند، وى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علیه السلام به سوى حضرت صلی الله علیه و آله و سلم بازگشتند و آن حضرت را از ماجرا خبر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ستايش از آن خداوندى است كه بدى را از ما دور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اين آيه نازل گشت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نفیس مکارم الأخلاق،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184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تواریخ النبیّ و الآل علیهم السلام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انساب الطالبین،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متفرقة هامّة،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متفرقة هامّة،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الأنساب،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 علیه السلام منادی توحید و امامت،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جنات الجلود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مرآة العقول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 زلال الأنهار،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ریاض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خصیبی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این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أَبَانَ عَنْ خَالِدٍ اَلْعَطَّارِ اَلْكُوفِيِّ عَنْ أَبِي هَاشِمٍ دَاوُدَ بْنِ اَلْقَاسِمِ اَلْجَعْفَرِيِّ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دَارِهِ بِبَغْدَادَ وَ أَنَا جَالِسٌ بَيْنَ يَدَيْهِ إِذْ دَخَلَ عَلَيْهِ يَاسِرٌ اَلْخَادِمُ فَرَحَّبَ بِهِ وَ قَرَّبَهُ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ستنا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جَعْفَرٍ تَسْتَأْذِنُكَ بِالْمَسِيرِ إِلَى أُمِّ اَلْفَضْلِ لِلسَّلاَمِ عَلَيْكَ وَ عَلَيْهَا وَ قَدِ اِسْتَأْذَنَتْ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لَهَا أَقْبِلِي إِلَيْهِ بِالرُّحْبِ وَ اَلسَّعَةِ فَمَضَى اَلْخَادِمُ وَ قُمْتُ وَ أَنَا أَقُولُ فِي نَفْسِي إِنَّهُ لَيْسَ هَذَا وَقْتَ جُلُوسِ أُمِّ جَعْفَرٍ تَصِيرُ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اَلْفَضْلِ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يَا أَبَا هَاشِمٍ فَإِنَّ أُمَّ جَعْفَرٍ تَحْضُرُ وَ تَرَى مَا يَجِبُ فَجَلَسْتُ وَ اِنْصَرَفَتْ أُمُّ جَعْفَرٍ فَأَذِنَتْ عَلَيْهِ قَبْلَ أَذَانِهَا عَلَى أُمِّ اَلْفَضْلِ فَقَالَ لِلْخَادِمِ قُلْ لَهَا يَحْضُرْنِي إِلاَّ مَنْ يَحْتَشِمُ بِنَا وَ هُوَ أَبُو هَاشِمٍ اَلْجَعْفَرِيُّ اِبْنُ عَمِّكَ فَاسْتَحَيْتُ وَ اِعْتَزَلْتُ بِجَانِبٍ حَيْثُ لاَ أَرَاهُمْ وَ أَسْمَعُ كَلاَمَهُمْ فَدَخَلَتْ وَ سَلَّمَتْ عَلَيْهِ وَ اِسْتَأْذَنَتْهُ بِالدُّخُولِ عَلَى أُمِّ اَلْفَضْلِ بِنْتِ اَلْمَأْمُونِ زَوْجَتِهِ فَأَذِنَ لَهَا فَمَا لَبِثَ أَنْ عَادَتْ إِلَيْهِ فَقَالَتْ لَهُ يَا سَيِّدِي إِنِّي لَأُحِبُّ أَنْ أَرَاكَ وَ أُمَّ اَلْخَيْرِ بِمَوْضِعٍ وَاحِدٍ لِتَقَرَّ عَيْنِي وَ أَفْرَحَ وَ أُعَرِّفَ أَمِيرَ اَلْمُؤْمِنِينَ اِجْتِمَاعَكُمَا فَيَفْرَحَ فَقَالَ اُدْخُلِي إِلَيْهَا فَإِنِّي تَابِعُكِ فِي اَلْأَثَرِ فَدَخَلَتْ أُمَّ اَلْخَيْرِ فَقَدَّمَتْ نَعْلَيْهِ وَ دَخَلَ وَ اَلسُّتُورُ تُشْتَالُ بَيْنَ يَدَيْهِ فَمَا لَبِثَ أَنْ أَسْرَعَ رَاجِعاً وَ 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رَأَيْنَهُ أَكْبَرْنَهُ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وَ خَرَجَتْ أُمُّ جَعْفَرٍ فَقَالَتْ يَا سَيِّدِي مَا حَدَثَ إِلاَّ خَيْراً مَا رَأَيْتَ وَ مَا حَضَرْتَ إِلاَّ خَيْراً وَ لِمَ لاَ تَجْلِسُ فَمَا اَلَّذِي حَدَثَ فَقَالَ يَا أُمَّ جَعْفَرٍ حَدَثَ مَا لاَ يَصِحُّ أَنْ أُعِيدَهُ عَلَيْكِ فَارْجِعِي إِلَى أُمِّ اَلْفَضْلِ فَاسْأَلِيهَا بَيْنَكِ وَ بَيْنَهَا فَإِنَّهَا تُخْبِرُكِ مَا حَدَثَ مِنْهَا سَاعَةَ دُخُولِي إِلَيْهَا فَإِنَّهُ مِنْ سِرِّ اَلنِّسَاءِ فَأَعَادَتْ أُمُّ جَعْفَرٍ عَلَى أُمِّ اَلْخَيْرِ مَا قَالَهُ علیه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يَا عَمَّةُ مَا اَلَّذِي حَدَثَ مِنِّي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مَا أَعْلَمُ مَا هُوَ فَحَلَفَتْ أَنِّي مَا أُحْضِرْتُ إِلاَّ خَيْراً، وَ ظَنَنْتُ أَنَّهُ رَأَى فِي وَجْهِكِ كُرْهاً،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يَا عَمَّةُ مَا تَبَيَّنَ بِوَجْهِي كُرْهاً وَ لاَ عَلِمْتُ مَا حَدَثَ فَارْجِعِي إِلَيْهِ اِسْأَلِيهِ أَنْ يُخْبِرَكِ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اِبْنَةُ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سِرِّ اَلنِّسَاءِ فَقَالَتْ أُمُّ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أَدْعُو عَلَى أَبِي وَ قَدْ زَوَّجَنِي سَاحِراً 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بُنَيَّةُ لاَ تَقُولِي هَذَا فلئن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أَبِيكِ وَ لاَ فِيهِ أَرِينِي فَمَا اَلَّذِي حَدَثَ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عَمَّةُ وَ اَللَّهِ مَا هُوَ طَلَعَ حَقّاً إِلاَّ اِنْعَزَلْتُ إِلَى اَلصَّلاَةِ وَ حَدَثَ مِنِّي مَا يَحْدُثُ مِنَ اَلنِّسَاءِ فَضَرَبْتُ يَدِي إِلَى أَثْوَابِي وَ ضَمَمْتُهَا فَخَرَجَتْ أُمُّ جَعْفَرٍ إِلَيْهِ،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أَنْتَ تَعْلَمُ اَلْغَيْبَ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قَالَتْ مَنْ لَكَ بِأَنْ تَعْلَمَ مَا حَدَثَ مِنْ أُمِّ اَلْخَيْرِ مِمَّا لاَ يَعْلَمُهُ إِلاَّ اَللَّهُ وَ هِيَ فِي اَلْوَقْتِ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عِلْمِ اَللَّهِ عَلِمْنَا وَ عَنِ اَللَّهِ نُخْبِرُ،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عَلَيْكَ اَلْوَحْيُ قَالَ 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عِلْمُ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لاَ تَعْلَمِينَ وَ سَتَرْجِعِينَ إِلَى مَنْ تُخْبِرِينَهُ بِمَا كَانَ فَيَقُولُ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تَعْجَبِي فَإِنَّ فَضْلَهُ وَ عِلْمَهُ فَوْقَ مَا تَظُنِّينَ فَخَرَجَتْ أُمُّ جَعْفَرٍ وَ دَنَوْتُ مِنْهُ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سَمِعْتُكَ وَ أَنْتَ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رَأَيْنَهُ أَكْبَرْنَهُ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خَبَرُ اَلنِّسْوَةِ اَلَّذِي خَرَجَ عَلَيْهِنَّ يُوسُفُ لَمَّا رَأَيْنَهُ وَ اَلْإِكْبَارُ مِمَّا حَدَثَ مِنْ أُمِّ اَلْفَضْلِ فَعَلِمَتْ أَنَّهُ اَلْحَيْضُ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این همه مَثل‌ها را برای مردم می‌زنیم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حقایق برای آن‌ها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به جز مردم دانشمند کسی تعقل در آن‌ها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وسائل الوصول إلی شمائل الرسو صلی الله علیه و آله و سلم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مسند إسحاق بن راهویه،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این روایت را به این صورت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عائشه رضی اللّه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عورة رسول اللّه صلی الله علیه و آله و سلم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الآثار فی مولد النبیّ المختار صلی اللّه علیه و آله و 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و کتابه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لعلوم الإمام احمد،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الي اللحد،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اثبات الوصیة،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الانوار،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 زلال الأنهار،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ابي‌طالب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انساب الطالبين،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با قدری اختلاف،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با قدری اختلاف،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مشجرات و نسخ نام ایشان عبداللّه ذکر شده است، چنانچه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منتقلة الطالبیة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القول بترجیح اسم والد علیّ المرعش انه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لشیخ الشریف العبیدلی و کان أیضاً فی الأصل و علیه القاضی المرعشی فی مجالسه و لکن التحقیق یثبت 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کما فی العمدة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منتقلة الطالبیة،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الکبراء في تاریخ سامراء،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و حیاض الفضلاء،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الأنساب الطالبیین فی شرح سر الأنساب العلویة،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 المصان المشرف بذکر سلالة سید ولد عدنان،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الأنساب و نهایة الأعقاب،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جائی که نگارنده سطور از احفاد سلطان العلماء رحمه الله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نسخی که برخی کامل و تا حضرت امیرالمؤمنین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ناقص و تا عالم بزرگوار سیّد حسین خلیفه سلطان مشهور به سلطان العلماء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نسخه شجره نامهٔ کامل، به خط نسابهٔ بزرگوار سیّد حسن میرجهانی رحمه الله در دست دارد، که این اختلاف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دو نسخه مشهود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نگارنده این دو نسخه شجره‌نامه را در کتابی که درباره اسلاف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الشجرة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محرر عاصی، محتاج به غفران و رحمة واسعهٔ ذات مقدس ربوبی جلّ جلاله از بین سه فرزندی که برای حضرت حکیمه خاتون و أبو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جناب أبا عبداللّه حسین به این نحو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سجّادی بن سیّد محمّد بن سیّد مرتضی بن میرزا عبّاس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سلطانی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سیّد محمّدتقی خلیفه سلطانی بن میرزا محمّد رفیع بن میرزا محمّدرضا بن میرزا محمّد شهیر به آقا بن میرزا عبدالواسع بن میرزا أبوالحسین بن میرزا فتح اللّه بن میرزا رفیع الدّین محمّد بن سیّد علاءالدّین حسین مشهور به خلیفه سلطان و سلطان العلماء بن سیّد رفیع الدّین محمّد بن سیّد شجاع الدّین محمود بن سیّد علیّ بن سیّد هدایت اللّه بن میر علاءالدّین حسین بن میر نظام الدّین علیّ بن قوام الدّین محمّد بن سیّد علاءالدّین حسین بن سیّد مرتضی بن سیّد علیّ بن سیّد کمال الدّین صادق بن سیّد قوام الدّین مشهور به میر بزرگ مرعشی بن سیّد کمال الدّین احمد مشهور به صادق بن امیر سیّد علیّ ملقب به مرتضی بن نقیب سیّد عبداللّه أبی صادق بن نقیب سیّد محمّد أبی عبداللّه بن نقیب أبی هاشم شاعر و ادیب و فقیه بن سیّد أبی الحسن علیّ نقیب، زاهد و محدّثِ شاعر بن سیّد أبی عبداللّه حسین نقیب، شاعر، فقیه و محدّث بن سیّد أبو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نسابه و فقیهِ محدّث بن سیّد أبی الحسن علیّ مرعشی فقیه، محدّث، شاعر، و ادیب بن سیّد عبداللّه أبی‌محمّد، امیر العارفین نسابه و فقیه و محدّث و شاعر بن أبی‌الحسن سیّد محمّد اکبر محدّث و نسابه بن محدّثِ فاضل أبو محمّد سیّد حسن بن امامزاده واجب التعظیم حسین أصغر بن امام زین العابدین علیّ بن حسین بن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یادآوری این نکته لازم است که تمام القابی که در این شجره‌نامه برای اشخاص آمده شده است، در بسیاری از کتب، من جمله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حضرت آیة اللّه العظمی مرعشی نجفی رحمه الله نیز موجود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القاضی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القاضی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الآثار در احوال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حسن المحدث بن حسین اصغر، جناب محمّد السّلیق که وی را محمّد الأکبر هم نوشته اند، از محدثین و فقهاء و زهاد عصر خود بوده و به واسطه تندی زبان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وصف از سلاقت که به معنی تندی زبان است مشهور شده، 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مرتبه نان او برده شده و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تقدیم یاء بر لام آورده لکن در چندین کتاب دیگر که نام او برده شده، این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الآثار در احوال 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ابي‌طالب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البهیة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البهیة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البهیة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بزرگى و استوارى يونس بن عبد الرحمن، در راه حقّ جاى هيچ‌گونه ترديد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زمان مال فراوانى در اختيار او قرار داده شد، تا بگويد كه امامت در حضرت امام موسى كاظم علیه السلام متوقف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وكيل حضرت امام رضا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زمرۀ اصحاب خاص به شمار مى‌رفت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 علیه السلام ، ياران خود را به منظور آموختن معالم دينشان، نزد او مى‌فرستادند و سه بار براى وى بهشت را ضمانت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هاشم جعفرى،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و ليلۀ 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حضرت امام حسن عسكرى علیه السلام ، عرضه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اعطاه اللّه بكل حرف نوراً يوم القيامة؛ خداوند در روز قيامت، در برابر هر حرفى از اين كتاب، نورى به او مى‌بخشد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جمله كسانى است كه اماميه بر درستى و صحّت احاديثى كه روايت كرده، متفق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يونس، از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را كنار بگذاريد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آن نشد؛ امتحان و آزمايش حاضران در مجلس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آنان‌كه در مقابل حقّ معرفتى استوار دارند، شناخته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شايد او بتواند در ارشاد و راهنمايى كسى كه از امام علیه السلام منحرف شده است، تلاشى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بزرگى و معتمد بودن يونس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بحرانى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فخر الدين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هيچ‌گونه ترديد و توقفى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فهرست ابن نديم،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بزرگان شيعه به شمار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فهرست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عبد الرحمن، دربارۀ مذهب شيعه تاليفات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ذكرى از نام كتاب‌هاى او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حالى‌كه شش سال از شهادت حضرت امام رضا علیه السلام مى‌گذشت،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موالى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الوصية، مسعودى،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صریا را حضرت امام موسى كاظم علیه السلام بنا كرده‌اند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شهرآشوب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از عادت ماهيانه پاك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پاكى با همسرش آميزش نداشته باشد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شهرآشوب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شهرآشوب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فروع کافی، چاپ شده در حاشیهٔ مرآة العقول، باب الطواف و الحجّ عن الأئمة علیهم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المعروف برجال الكشي،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المعروف برجال الكشي،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 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محمّد بن عليّ، عن ابن قياما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بن موسى علیهما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يكون إمامان؟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و أحدهما صامت،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أنت، ليس لك صامت و لم يكن ولد له أبو جعفر علیه السلام بعد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ليجعلنّ اللّه منّي ما يثبت به الحقّ و أهله، و يمحق به الباطل و أهله فولد له بعد سنة أبو جعفر علیه السلام و كان ابن قياما واقفيّا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امامت حضرت رضا علیه السلام اعتقاد نداشتند و در امامت حضرت موسی بن جعفر علیهما السلام توقف کردند و ایشان را مهدی موعود علیه السلام می‌دانستند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ارشاد مفید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دواد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این مسمومیت موجب شهادت حضرت جواد الأئمه علیه السلام شده باشد، اختلاف نظر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الهدایة الکبری،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سورة الأحقاف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بَلَغَ أَشُدَّهُ وَ بَلَغَ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سورة القصص،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بَلَغَ أَشُدَّهُ وَ اسْتَوَىٰ آتَيْنَاهُ حُكْمًا وَعِلْمًا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بعض هذة العبارة للامام علیه السلام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بَلَغَ أَشُدَّهُ، و بعضه للّه تبارک و تعالی،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أخذ علیه السلام جزء من هذة العبارة، من سورة القصص مثلاً و ما بقیه من سورة الأحقاف، لمصلحة علمه عند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هذا الخطأ سهو من جانب الکاتب، و اللّه العالم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نوعی بیماری پوستی باشد که پوست در اثر دمل زخم می‌گردد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مشارق الانوار،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مشارق الانوار،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اضافاتی که مشخص شده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حضرت آدم علیه السلام تخصیصاً از عموم این روایت استثناء شده باشند، چرا که در روایت قبلی تصریح شده بود که حضرت آدم علیه السلام از بیست و پنج حرف، از حروف اسم اعظم آگاه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این روایات دانسته می‌شود که هیچ‌کدام از انبیاء، بیش از پانزده حرف را نمی‌دانستند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یا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علیه السلام تخصیصاً از عموم آن روایات بیرون می‌باشند، و یا در کتابت اشتباهی رخ داده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الْکِتابِ؛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كه خداوند، و كسى كه نزدش علم همهٔ کتاب است، ميان من و شما گواه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و جواب که به نظری می‌رسد جناب جبرئیل متعرض خلاصه‌ای از آن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دهندهٔ آن است که جبرئیل برای فراگیری توحید که اصل عبودیت می‌باشد، از محضر حضرت علیّ علیه السلام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جبرئیل خداوند متعال را شناخته و پی به توحید برده است به برکت حضرت علیّ علیه السلام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خود اُمّ الفضل نیز گفته است نسبت به حضرت جواد الأئمه علیه السلام حسادت می‌نموده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جهت توجیه سعایت‌هائی که نسبت به حضرت جواد الأئمه علیه السلام می‌نموده است و آزارهائی که به ایشان روا می‌داشته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حکیمه خاتون علیها السلام از آن‌ها باخبر بوده‌اند، بعید نیست که این نسبتش نیز که می‌گوید حضرت همسر دیگری هم داشته‌اند، ناروا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به نظر می‌رسد اگر حضرت همسر سوّمی داشتند، دخترشان حضرت حکیمه خاتون علیها السلام به طریق اولی باید از آن آگاه می‌بوده‌اند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اگر حضرت همسر دیگری نیز اختیار کرده باشند هیچ منافاتی با عرف آن زمان و شرع مقدس ندارد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ولکن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أَذْرَأُ، و لکن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الواو موجود فی البحار و لم یکن فی المأخذ</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ولکن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الرَفِیعُ،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الواو موجود فی البحار و لم یکن فی المأخذ</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النَعمَاتِ،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النَّقِمَاتِ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 لکن موجود فی البحار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عِیسَی ابْنَ مَرْیَمَ رُوحُ اللّهِ وَ کَلِمَتُهُ، صَلَوَاتُ اللّهِ عَلَیْهِ وَعَلَیْهِمْ أَجْمَعِینَ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لکن موجود فی البحار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عَنْهُ، و لکن موجود فی البحار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و لکن موجود فی المأخذ</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آعَةٍ و لکن موجود فی البحار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فَاکْفِهِ ظ</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 کُلِّ ذِی شَرٍّ رَبَّ الْعَالَمِینَ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 الْبُعْدِ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عَیْثِهِمْ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دواد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أُتْرج به معنی بالنگ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جلاء العیون، ص</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للامام الجواد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این روایت را در باب زیارت حضرت رضا علیه السلام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مترجم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این اشتباه شده است و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مصنّف مشتبه شده است، و زیارت کاظمین علیهما السلام مراد 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موسی بن جعفر و حضرت جواد علیهما السلام ، همچنان‌که ابن قولویه و 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زیارت کاظمین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تحف العقول عن آل الرسو صلی الله علیه و آله و سلم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69810</Words>
  <Characters>268943</Characters>
  <CharactersWithSpaces>337453</CharactersWithSpaces>
  <Paragraphs>1506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2026-08-27T12:56:57Z</dcterms:created>
  <dc:creator>ghaemiyeh.com</dc:creator>
  <dc:description/>
  <dc:language>en-US</dc:language>
  <cp:lastModifiedBy/>
  <dcterms:modified xsi:type="dcterms:W3CDTF">2026-08-27T16:27:04Z</dcterms:modified>
  <cp:revision>1</cp:revision>
  <dc:subject/>
  <dc:title>ابن الرضا سیری در زندگی و فضایل حضرت جوادالائمه علیه السلام</dc:title>
</cp:coreProperties>
</file>

<file path=docProps/custom.xml><?xml version="1.0" encoding="utf-8"?>
<Properties xmlns="http://schemas.openxmlformats.org/officeDocument/2006/custom-properties" xmlns:vt="http://schemas.openxmlformats.org/officeDocument/2006/docPropsVTypes"/>
</file>