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94.xml" ContentType="application/vnd.openxmlformats-officedocument.wordprocessingml.footer+xml"/>
  <Override PartName="/word/footer932.xml" ContentType="application/vnd.openxmlformats-officedocument.wordprocessingml.footer+xml"/>
  <Override PartName="/word/footer924.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95.xml" ContentType="application/vnd.openxmlformats-officedocument.wordprocessingml.footer+xml"/>
  <Override PartName="/word/footer933.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74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8.xml" ContentType="application/vnd.openxmlformats-officedocument.wordprocessingml.footer+xml"/>
  <Override PartName="/word/footer94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69.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54.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55.xml" ContentType="application/vnd.openxmlformats-officedocument.wordprocessingml.footer+xml"/>
  <Override PartName="/word/footer95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الدرجات الرفیعة فی طبقات الإمامیة من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87728_105122903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887730_1051229030">
            <w:r>
              <w:rPr>
                <w:webHidden/>
                <w:rStyle w:val="IndexLink"/>
                <w:rtl w:val="true"/>
              </w:rPr>
              <w:t>مقدمة المؤسسة</w:t>
            </w:r>
            <w:r>
              <w:rPr>
                <w:rStyle w:val="IndexLink"/>
                <w:rtl w:val="true"/>
              </w:rPr>
              <w:tab/>
            </w:r>
            <w:r>
              <w:rPr>
                <w:rStyle w:val="IndexLink"/>
              </w:rPr>
              <w:t>7</w:t>
            </w:r>
          </w:hyperlink>
        </w:p>
        <w:p>
          <w:pPr>
            <w:pStyle w:val="Contents2"/>
            <w:tabs>
              <w:tab w:val="clear" w:pos="8743"/>
              <w:tab w:val="right" w:pos="9026" w:leader="dot"/>
            </w:tabs>
            <w:rPr/>
          </w:pPr>
          <w:hyperlink w:anchor="__RefHeading___Toc3887732_1051229030">
            <w:r>
              <w:rPr>
                <w:webHidden/>
                <w:rStyle w:val="IndexLink"/>
                <w:rtl w:val="true"/>
              </w:rPr>
              <w:t xml:space="preserve">مقدمة صاحب السماحة الراحل الحجّة السيد محمّد صادق بحر العلوم </w:t>
            </w:r>
            <w:r>
              <w:rPr>
                <w:rStyle w:val="IndexLink"/>
                <w:rtl w:val="true"/>
              </w:rPr>
              <w:t>(</w:t>
            </w:r>
            <w:r>
              <w:rPr>
                <w:rStyle w:val="IndexLink"/>
                <w:rtl w:val="true"/>
              </w:rPr>
              <w:t>طاب ثراه</w:t>
            </w:r>
            <w:r>
              <w:rPr>
                <w:rStyle w:val="IndexLink"/>
                <w:rtl w:val="true"/>
              </w:rPr>
              <w:t>)</w:t>
              <w:tab/>
            </w:r>
            <w:r>
              <w:rPr>
                <w:rStyle w:val="IndexLink"/>
              </w:rPr>
              <w:t>12</w:t>
            </w:r>
          </w:hyperlink>
        </w:p>
        <w:p>
          <w:pPr>
            <w:pStyle w:val="Contents3"/>
            <w:tabs>
              <w:tab w:val="clear" w:pos="8459"/>
              <w:tab w:val="right" w:pos="9026" w:leader="dot"/>
            </w:tabs>
            <w:rPr/>
          </w:pPr>
          <w:hyperlink w:anchor="__RefHeading___Toc3887734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887736_1051229030">
            <w:r>
              <w:rPr>
                <w:webHidden/>
                <w:rStyle w:val="IndexLink"/>
                <w:rtl w:val="true"/>
              </w:rPr>
              <w:t>ترجمة المؤلف</w:t>
            </w:r>
            <w:r>
              <w:rPr>
                <w:rStyle w:val="IndexLink"/>
                <w:rtl w:val="true"/>
              </w:rPr>
              <w:tab/>
            </w:r>
            <w:r>
              <w:rPr>
                <w:rStyle w:val="IndexLink"/>
              </w:rPr>
              <w:t>12</w:t>
            </w:r>
          </w:hyperlink>
        </w:p>
        <w:p>
          <w:pPr>
            <w:pStyle w:val="Contents3"/>
            <w:tabs>
              <w:tab w:val="clear" w:pos="8459"/>
              <w:tab w:val="right" w:pos="9026" w:leader="dot"/>
            </w:tabs>
            <w:rPr/>
          </w:pPr>
          <w:hyperlink w:anchor="__RefHeading___Toc3887738_1051229030">
            <w:r>
              <w:rPr>
                <w:webHidden/>
                <w:rStyle w:val="IndexLink"/>
                <w:rtl w:val="true"/>
              </w:rPr>
              <w:t>نسبه الشريف</w:t>
            </w:r>
            <w:r>
              <w:rPr>
                <w:rStyle w:val="IndexLink"/>
                <w:rtl w:val="true"/>
              </w:rPr>
              <w:t>:</w:t>
              <w:tab/>
            </w:r>
            <w:r>
              <w:rPr>
                <w:rStyle w:val="IndexLink"/>
              </w:rPr>
              <w:t>12</w:t>
            </w:r>
          </w:hyperlink>
        </w:p>
        <w:p>
          <w:pPr>
            <w:pStyle w:val="Contents3"/>
            <w:tabs>
              <w:tab w:val="clear" w:pos="8459"/>
              <w:tab w:val="right" w:pos="9026" w:leader="dot"/>
            </w:tabs>
            <w:rPr/>
          </w:pPr>
          <w:hyperlink w:anchor="__RefHeading___Toc3887740_1051229030">
            <w:r>
              <w:rPr>
                <w:webHidden/>
                <w:rStyle w:val="IndexLink"/>
                <w:rtl w:val="true"/>
              </w:rPr>
              <w:t>ولادته ونشأته</w:t>
            </w:r>
            <w:r>
              <w:rPr>
                <w:rStyle w:val="IndexLink"/>
                <w:rtl w:val="true"/>
              </w:rPr>
              <w:t>:</w:t>
              <w:tab/>
            </w:r>
            <w:r>
              <w:rPr>
                <w:rStyle w:val="IndexLink"/>
              </w:rPr>
              <w:t>14</w:t>
            </w:r>
          </w:hyperlink>
        </w:p>
        <w:p>
          <w:pPr>
            <w:pStyle w:val="Contents3"/>
            <w:tabs>
              <w:tab w:val="clear" w:pos="8459"/>
              <w:tab w:val="right" w:pos="9026" w:leader="dot"/>
            </w:tabs>
            <w:rPr/>
          </w:pPr>
          <w:hyperlink w:anchor="__RefHeading___Toc3887742_1051229030">
            <w:r>
              <w:rPr>
                <w:webHidden/>
                <w:rStyle w:val="IndexLink"/>
                <w:rtl w:val="true"/>
              </w:rPr>
              <w:t>مؤلفاته</w:t>
            </w:r>
            <w:r>
              <w:rPr>
                <w:rStyle w:val="IndexLink"/>
                <w:rtl w:val="true"/>
              </w:rPr>
              <w:t>:</w:t>
              <w:tab/>
            </w:r>
            <w:r>
              <w:rPr>
                <w:rStyle w:val="IndexLink"/>
              </w:rPr>
              <w:t>15</w:t>
            </w:r>
          </w:hyperlink>
        </w:p>
        <w:p>
          <w:pPr>
            <w:pStyle w:val="Contents3"/>
            <w:tabs>
              <w:tab w:val="clear" w:pos="8459"/>
              <w:tab w:val="right" w:pos="9026" w:leader="dot"/>
            </w:tabs>
            <w:rPr/>
          </w:pPr>
          <w:hyperlink w:anchor="__RefHeading___Toc3887744_1051229030">
            <w:r>
              <w:rPr>
                <w:webHidden/>
                <w:rStyle w:val="IndexLink"/>
                <w:rtl w:val="true"/>
              </w:rPr>
              <w:t>مشايخه</w:t>
            </w:r>
            <w:r>
              <w:rPr>
                <w:rStyle w:val="IndexLink"/>
                <w:rtl w:val="true"/>
              </w:rPr>
              <w:t>:</w:t>
              <w:tab/>
            </w:r>
            <w:r>
              <w:rPr>
                <w:rStyle w:val="IndexLink"/>
              </w:rPr>
              <w:t>18</w:t>
            </w:r>
          </w:hyperlink>
        </w:p>
        <w:p>
          <w:pPr>
            <w:pStyle w:val="Contents3"/>
            <w:tabs>
              <w:tab w:val="clear" w:pos="8459"/>
              <w:tab w:val="right" w:pos="9026" w:leader="dot"/>
            </w:tabs>
            <w:rPr/>
          </w:pPr>
          <w:hyperlink w:anchor="__RefHeading___Toc3887746_1051229030">
            <w:r>
              <w:rPr>
                <w:webHidden/>
                <w:rStyle w:val="IndexLink"/>
                <w:rtl w:val="true"/>
              </w:rPr>
              <w:t>الراوون عنه</w:t>
            </w:r>
            <w:r>
              <w:rPr>
                <w:rStyle w:val="IndexLink"/>
                <w:rtl w:val="true"/>
              </w:rPr>
              <w:t>:</w:t>
              <w:tab/>
            </w:r>
            <w:r>
              <w:rPr>
                <w:rStyle w:val="IndexLink"/>
              </w:rPr>
              <w:t>18</w:t>
            </w:r>
          </w:hyperlink>
        </w:p>
        <w:p>
          <w:pPr>
            <w:pStyle w:val="Contents3"/>
            <w:tabs>
              <w:tab w:val="clear" w:pos="8459"/>
              <w:tab w:val="right" w:pos="9026" w:leader="dot"/>
            </w:tabs>
            <w:rPr/>
          </w:pPr>
          <w:hyperlink w:anchor="__RefHeading___Toc3887748_1051229030">
            <w:r>
              <w:rPr>
                <w:webHidden/>
                <w:rStyle w:val="IndexLink"/>
                <w:rtl w:val="true"/>
              </w:rPr>
              <w:t>شعره</w:t>
            </w:r>
            <w:r>
              <w:rPr>
                <w:rStyle w:val="IndexLink"/>
                <w:rtl w:val="true"/>
              </w:rPr>
              <w:t>:</w:t>
              <w:tab/>
            </w:r>
            <w:r>
              <w:rPr>
                <w:rStyle w:val="IndexLink"/>
              </w:rPr>
              <w:t>19</w:t>
            </w:r>
          </w:hyperlink>
        </w:p>
        <w:p>
          <w:pPr>
            <w:pStyle w:val="Contents3"/>
            <w:tabs>
              <w:tab w:val="clear" w:pos="8459"/>
              <w:tab w:val="right" w:pos="9026" w:leader="dot"/>
            </w:tabs>
            <w:rPr/>
          </w:pPr>
          <w:hyperlink w:anchor="__RefHeading___Toc3887750_1051229030">
            <w:r>
              <w:rPr>
                <w:webHidden/>
                <w:rStyle w:val="IndexLink"/>
                <w:rtl w:val="true"/>
              </w:rPr>
              <w:t>كلمته حول نسبه الذي ذكرناه</w:t>
            </w:r>
            <w:r>
              <w:rPr>
                <w:rStyle w:val="IndexLink"/>
                <w:rtl w:val="true"/>
              </w:rPr>
              <w:t>:</w:t>
              <w:tab/>
            </w:r>
            <w:r>
              <w:rPr>
                <w:rStyle w:val="IndexLink"/>
              </w:rPr>
              <w:t>26</w:t>
            </w:r>
          </w:hyperlink>
        </w:p>
        <w:p>
          <w:pPr>
            <w:pStyle w:val="Contents3"/>
            <w:tabs>
              <w:tab w:val="clear" w:pos="8459"/>
              <w:tab w:val="right" w:pos="9026" w:leader="dot"/>
            </w:tabs>
            <w:rPr/>
          </w:pPr>
          <w:hyperlink w:anchor="__RefHeading___Toc3887752_1051229030">
            <w:r>
              <w:rPr>
                <w:webHidden/>
                <w:rStyle w:val="IndexLink"/>
                <w:rtl w:val="true"/>
              </w:rPr>
              <w:t>وفاته رحمه الله</w:t>
            </w:r>
            <w:r>
              <w:rPr>
                <w:rStyle w:val="IndexLink"/>
                <w:rtl w:val="true"/>
              </w:rPr>
              <w:t>:</w:t>
              <w:tab/>
            </w:r>
            <w:r>
              <w:rPr>
                <w:rStyle w:val="IndexLink"/>
              </w:rPr>
              <w:t>28</w:t>
            </w:r>
          </w:hyperlink>
        </w:p>
        <w:p>
          <w:pPr>
            <w:pStyle w:val="Contents2"/>
            <w:tabs>
              <w:tab w:val="clear" w:pos="8743"/>
              <w:tab w:val="right" w:pos="9026" w:leader="dot"/>
            </w:tabs>
            <w:rPr/>
          </w:pPr>
          <w:hyperlink w:anchor="__RefHeading___Toc3887754_1051229030">
            <w:r>
              <w:rPr>
                <w:webHidden/>
                <w:rStyle w:val="IndexLink"/>
                <w:rtl w:val="true"/>
              </w:rPr>
              <w:t>مقدمة الكتاب</w:t>
            </w:r>
            <w:r>
              <w:rPr>
                <w:rStyle w:val="IndexLink"/>
                <w:rtl w:val="true"/>
              </w:rPr>
              <w:tab/>
            </w:r>
            <w:r>
              <w:rPr>
                <w:rStyle w:val="IndexLink"/>
              </w:rPr>
              <w:t>30</w:t>
            </w:r>
          </w:hyperlink>
        </w:p>
        <w:p>
          <w:pPr>
            <w:pStyle w:val="Contents2"/>
            <w:tabs>
              <w:tab w:val="clear" w:pos="8743"/>
              <w:tab w:val="right" w:pos="9026" w:leader="dot"/>
            </w:tabs>
            <w:rPr/>
          </w:pPr>
          <w:hyperlink w:anchor="__RefHeading___Toc3887756_1051229030">
            <w:r>
              <w:rPr>
                <w:webHidden/>
                <w:rStyle w:val="IndexLink"/>
                <w:rtl w:val="true"/>
              </w:rPr>
              <w:t>المقدمة</w:t>
            </w:r>
            <w:r>
              <w:rPr>
                <w:rStyle w:val="IndexLink"/>
                <w:rtl w:val="true"/>
              </w:rPr>
              <w:tab/>
            </w:r>
            <w:r>
              <w:rPr>
                <w:rStyle w:val="IndexLink"/>
              </w:rPr>
              <w:t>34</w:t>
            </w:r>
          </w:hyperlink>
        </w:p>
        <w:p>
          <w:pPr>
            <w:pStyle w:val="Contents2"/>
            <w:tabs>
              <w:tab w:val="clear" w:pos="8743"/>
              <w:tab w:val="right" w:pos="9026" w:leader="dot"/>
            </w:tabs>
            <w:rPr/>
          </w:pPr>
          <w:hyperlink w:anchor="__RefHeading___Toc3887758_1051229030">
            <w:r>
              <w:rPr>
                <w:webHidden/>
                <w:rStyle w:val="IndexLink"/>
                <w:rtl w:val="true"/>
              </w:rPr>
              <w:t>الطبقة الأولى في الصحابة</w:t>
            </w:r>
            <w:r>
              <w:rPr>
                <w:rStyle w:val="IndexLink"/>
                <w:rtl w:val="true"/>
              </w:rPr>
              <w:tab/>
            </w:r>
            <w:r>
              <w:rPr>
                <w:rStyle w:val="IndexLink"/>
              </w:rPr>
              <w:t>40</w:t>
            </w:r>
          </w:hyperlink>
        </w:p>
        <w:p>
          <w:pPr>
            <w:pStyle w:val="Contents3"/>
            <w:tabs>
              <w:tab w:val="clear" w:pos="8459"/>
              <w:tab w:val="right" w:pos="9026" w:leader="dot"/>
            </w:tabs>
            <w:rPr/>
          </w:pPr>
          <w:hyperlink w:anchor="__RefHeading___Toc3887760_105122903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3887762_1051229030">
            <w:r>
              <w:rPr>
                <w:webHidden/>
                <w:rStyle w:val="IndexLink"/>
                <w:rtl w:val="true"/>
              </w:rPr>
              <w:t>المقدمة الأولى</w:t>
            </w:r>
            <w:r>
              <w:rPr>
                <w:rStyle w:val="IndexLink"/>
                <w:rtl w:val="true"/>
              </w:rPr>
              <w:t xml:space="preserve">: </w:t>
            </w:r>
            <w:r>
              <w:rPr>
                <w:rStyle w:val="IndexLink"/>
                <w:rtl w:val="true"/>
              </w:rPr>
              <w:t>في تعريف الصحابة</w:t>
            </w:r>
            <w:r>
              <w:rPr>
                <w:rStyle w:val="IndexLink"/>
                <w:rtl w:val="true"/>
              </w:rPr>
              <w:tab/>
            </w:r>
            <w:r>
              <w:rPr>
                <w:rStyle w:val="IndexLink"/>
              </w:rPr>
              <w:t>40</w:t>
            </w:r>
          </w:hyperlink>
        </w:p>
        <w:p>
          <w:pPr>
            <w:pStyle w:val="Contents3"/>
            <w:tabs>
              <w:tab w:val="clear" w:pos="8459"/>
              <w:tab w:val="right" w:pos="9026" w:leader="dot"/>
            </w:tabs>
            <w:rPr/>
          </w:pPr>
          <w:hyperlink w:anchor="__RefHeading___Toc3887764_1051229030">
            <w:r>
              <w:rPr>
                <w:webHidden/>
                <w:rStyle w:val="IndexLink"/>
                <w:rtl w:val="true"/>
              </w:rPr>
              <w:t>المقدمة الثانية</w:t>
            </w:r>
            <w:r>
              <w:rPr>
                <w:rStyle w:val="IndexLink"/>
                <w:rtl w:val="true"/>
              </w:rPr>
              <w:t xml:space="preserve">: </w:t>
            </w:r>
            <w:r>
              <w:rPr>
                <w:rStyle w:val="IndexLink"/>
                <w:rtl w:val="true"/>
              </w:rPr>
              <w:t>في عدالة الصحابة</w:t>
            </w:r>
            <w:r>
              <w:rPr>
                <w:rStyle w:val="IndexLink"/>
                <w:rtl w:val="true"/>
              </w:rPr>
              <w:tab/>
            </w:r>
            <w:r>
              <w:rPr>
                <w:rStyle w:val="IndexLink"/>
              </w:rPr>
              <w:t>43</w:t>
            </w:r>
          </w:hyperlink>
        </w:p>
        <w:p>
          <w:pPr>
            <w:pStyle w:val="Contents3"/>
            <w:tabs>
              <w:tab w:val="clear" w:pos="8459"/>
              <w:tab w:val="right" w:pos="9026" w:leader="dot"/>
            </w:tabs>
            <w:rPr/>
          </w:pPr>
          <w:hyperlink w:anchor="__RefHeading___Toc3887766_1051229030">
            <w:r>
              <w:rPr>
                <w:webHidden/>
                <w:rStyle w:val="IndexLink"/>
                <w:rtl w:val="true"/>
              </w:rPr>
              <w:t>المقدمة الثالثة</w:t>
            </w:r>
            <w:r>
              <w:rPr>
                <w:rStyle w:val="IndexLink"/>
                <w:rtl w:val="true"/>
              </w:rPr>
              <w:t xml:space="preserve">: </w:t>
            </w:r>
            <w:r>
              <w:rPr>
                <w:rStyle w:val="IndexLink"/>
                <w:rtl w:val="true"/>
              </w:rPr>
              <w:t>في تقسيم الصحابي</w:t>
            </w:r>
            <w:r>
              <w:rPr>
                <w:rStyle w:val="IndexLink"/>
                <w:rtl w:val="true"/>
              </w:rPr>
              <w:tab/>
            </w:r>
            <w:r>
              <w:rPr>
                <w:rStyle w:val="IndexLink"/>
              </w:rPr>
              <w:t>81</w:t>
            </w:r>
          </w:hyperlink>
        </w:p>
        <w:p>
          <w:pPr>
            <w:pStyle w:val="Contents3"/>
            <w:tabs>
              <w:tab w:val="clear" w:pos="8459"/>
              <w:tab w:val="right" w:pos="9026" w:leader="dot"/>
            </w:tabs>
            <w:rPr/>
          </w:pPr>
          <w:hyperlink w:anchor="__RefHeading___Toc3887768_1051229030">
            <w:r>
              <w:rPr>
                <w:webHidden/>
                <w:rStyle w:val="IndexLink"/>
                <w:rtl w:val="true"/>
              </w:rPr>
              <w:t>المقدمة الرابعة</w:t>
            </w:r>
            <w:r>
              <w:rPr>
                <w:rStyle w:val="IndexLink"/>
                <w:rtl w:val="true"/>
              </w:rPr>
              <w:t xml:space="preserve">: </w:t>
            </w:r>
            <w:r>
              <w:rPr>
                <w:rStyle w:val="IndexLink"/>
                <w:rtl w:val="true"/>
              </w:rPr>
              <w:t>صحابة مع أمير المؤمنين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3887770_1051229030">
            <w:r>
              <w:rPr>
                <w:webHidden/>
                <w:rStyle w:val="IndexLink"/>
                <w:rtl w:val="true"/>
              </w:rPr>
              <w:t>الباب الأوّل</w:t>
            </w:r>
            <w:r>
              <w:rPr>
                <w:rStyle w:val="IndexLink"/>
                <w:rtl w:val="true"/>
              </w:rPr>
              <w:t xml:space="preserve">: </w:t>
            </w:r>
            <w:r>
              <w:rPr>
                <w:rStyle w:val="IndexLink"/>
                <w:rtl w:val="true"/>
              </w:rPr>
              <w:t>في بني هاشم وساداتهم من الصحابة العلية والشيعة العلوية</w:t>
            </w:r>
            <w:r>
              <w:rPr>
                <w:rStyle w:val="IndexLink"/>
                <w:rtl w:val="true"/>
              </w:rPr>
              <w:tab/>
            </w:r>
            <w:r>
              <w:rPr>
                <w:rStyle w:val="IndexLink"/>
              </w:rPr>
              <w:t>96</w:t>
            </w:r>
          </w:hyperlink>
        </w:p>
        <w:p>
          <w:pPr>
            <w:pStyle w:val="Contents4"/>
            <w:tabs>
              <w:tab w:val="clear" w:pos="8176"/>
              <w:tab w:val="right" w:pos="9026" w:leader="dot"/>
            </w:tabs>
            <w:rPr/>
          </w:pPr>
          <w:hyperlink w:anchor="__RefHeading___Toc3887772_105122903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3887774_1051229030">
            <w:r>
              <w:rPr>
                <w:webHidden/>
                <w:rStyle w:val="IndexLink"/>
                <w:rtl w:val="true"/>
              </w:rPr>
              <w:t>أبو طالب بن عبد المطّلب</w:t>
            </w:r>
            <w:r>
              <w:rPr>
                <w:rStyle w:val="IndexLink"/>
                <w:rtl w:val="true"/>
              </w:rPr>
              <w:tab/>
            </w:r>
            <w:r>
              <w:rPr>
                <w:rStyle w:val="IndexLink"/>
              </w:rPr>
              <w:t>97</w:t>
            </w:r>
          </w:hyperlink>
        </w:p>
        <w:p>
          <w:pPr>
            <w:pStyle w:val="Contents4"/>
            <w:tabs>
              <w:tab w:val="clear" w:pos="8176"/>
              <w:tab w:val="right" w:pos="9026" w:leader="dot"/>
            </w:tabs>
            <w:rPr/>
          </w:pPr>
          <w:hyperlink w:anchor="__RefHeading___Toc3887776_1051229030">
            <w:r>
              <w:rPr>
                <w:webHidden/>
                <w:rStyle w:val="IndexLink"/>
                <w:rtl w:val="true"/>
              </w:rPr>
              <w:t>حمزة بن عبد المطّلب</w:t>
            </w:r>
            <w:r>
              <w:rPr>
                <w:rStyle w:val="IndexLink"/>
                <w:rtl w:val="true"/>
              </w:rPr>
              <w:tab/>
            </w:r>
            <w:r>
              <w:rPr>
                <w:rStyle w:val="IndexLink"/>
              </w:rPr>
              <w:t>133</w:t>
            </w:r>
          </w:hyperlink>
        </w:p>
        <w:p>
          <w:pPr>
            <w:pStyle w:val="Contents4"/>
            <w:tabs>
              <w:tab w:val="clear" w:pos="8176"/>
              <w:tab w:val="right" w:pos="9026" w:leader="dot"/>
            </w:tabs>
            <w:rPr/>
          </w:pPr>
          <w:hyperlink w:anchor="__RefHeading___Toc3887778_1051229030">
            <w:r>
              <w:rPr>
                <w:webHidden/>
                <w:rStyle w:val="IndexLink"/>
                <w:rtl w:val="true"/>
              </w:rPr>
              <w:t>جعفر بن أبي طالب</w:t>
            </w:r>
            <w:r>
              <w:rPr>
                <w:rStyle w:val="IndexLink"/>
                <w:rtl w:val="true"/>
              </w:rPr>
              <w:tab/>
            </w:r>
            <w:r>
              <w:rPr>
                <w:rStyle w:val="IndexLink"/>
              </w:rPr>
              <w:t>142</w:t>
            </w:r>
          </w:hyperlink>
        </w:p>
        <w:p>
          <w:pPr>
            <w:pStyle w:val="Contents4"/>
            <w:tabs>
              <w:tab w:val="clear" w:pos="8176"/>
              <w:tab w:val="right" w:pos="9026" w:leader="dot"/>
            </w:tabs>
            <w:rPr/>
          </w:pPr>
          <w:hyperlink w:anchor="__RefHeading___Toc3887780_1051229030">
            <w:r>
              <w:rPr>
                <w:webHidden/>
                <w:rStyle w:val="IndexLink"/>
                <w:rtl w:val="true"/>
              </w:rPr>
              <w:t>العبّاس بن عبد المطّلب بن هاشم</w:t>
            </w:r>
            <w:r>
              <w:rPr>
                <w:rStyle w:val="IndexLink"/>
                <w:rtl w:val="true"/>
              </w:rPr>
              <w:tab/>
            </w:r>
            <w:r>
              <w:rPr>
                <w:rStyle w:val="IndexLink"/>
              </w:rPr>
              <w:t>157</w:t>
            </w:r>
          </w:hyperlink>
        </w:p>
        <w:p>
          <w:pPr>
            <w:pStyle w:val="Contents4"/>
            <w:tabs>
              <w:tab w:val="clear" w:pos="8176"/>
              <w:tab w:val="right" w:pos="9026" w:leader="dot"/>
            </w:tabs>
            <w:rPr/>
          </w:pPr>
          <w:hyperlink w:anchor="__RefHeading___Toc3887782_1051229030">
            <w:r>
              <w:rPr>
                <w:webHidden/>
                <w:rStyle w:val="IndexLink"/>
                <w:rtl w:val="true"/>
              </w:rPr>
              <w:t>عبد الله بن العبّاس بن عبد المطّلب</w:t>
            </w:r>
            <w:r>
              <w:rPr>
                <w:rStyle w:val="IndexLink"/>
                <w:rtl w:val="true"/>
              </w:rPr>
              <w:tab/>
            </w:r>
            <w:r>
              <w:rPr>
                <w:rStyle w:val="IndexLink"/>
              </w:rPr>
              <w:t>185</w:t>
            </w:r>
          </w:hyperlink>
        </w:p>
        <w:p>
          <w:pPr>
            <w:pStyle w:val="Contents4"/>
            <w:tabs>
              <w:tab w:val="clear" w:pos="8176"/>
              <w:tab w:val="right" w:pos="9026" w:leader="dot"/>
            </w:tabs>
            <w:rPr/>
          </w:pPr>
          <w:hyperlink w:anchor="__RefHeading___Toc3887784_1051229030">
            <w:r>
              <w:rPr>
                <w:webHidden/>
                <w:rStyle w:val="IndexLink"/>
                <w:rtl w:val="true"/>
              </w:rPr>
              <w:t>الفضل بن العبّاس</w:t>
            </w:r>
            <w:r>
              <w:rPr>
                <w:rStyle w:val="IndexLink"/>
                <w:rtl w:val="true"/>
              </w:rPr>
              <w:tab/>
            </w:r>
            <w:r>
              <w:rPr>
                <w:rStyle w:val="IndexLink"/>
              </w:rPr>
              <w:t>249</w:t>
            </w:r>
          </w:hyperlink>
        </w:p>
        <w:p>
          <w:pPr>
            <w:pStyle w:val="Contents4"/>
            <w:tabs>
              <w:tab w:val="clear" w:pos="8176"/>
              <w:tab w:val="right" w:pos="9026" w:leader="dot"/>
            </w:tabs>
            <w:rPr/>
          </w:pPr>
          <w:hyperlink w:anchor="__RefHeading___Toc3887786_1051229030">
            <w:r>
              <w:rPr>
                <w:webHidden/>
                <w:rStyle w:val="IndexLink"/>
                <w:rtl w:val="true"/>
              </w:rPr>
              <w:t>عبيد الله بن العبّاس بن عبد المطّلب</w:t>
            </w:r>
            <w:r>
              <w:rPr>
                <w:rStyle w:val="IndexLink"/>
                <w:rtl w:val="true"/>
              </w:rPr>
              <w:tab/>
            </w:r>
            <w:r>
              <w:rPr>
                <w:rStyle w:val="IndexLink"/>
              </w:rPr>
              <w:t>253</w:t>
            </w:r>
          </w:hyperlink>
        </w:p>
        <w:p>
          <w:pPr>
            <w:pStyle w:val="Contents4"/>
            <w:tabs>
              <w:tab w:val="clear" w:pos="8176"/>
              <w:tab w:val="right" w:pos="9026" w:leader="dot"/>
            </w:tabs>
            <w:rPr/>
          </w:pPr>
          <w:hyperlink w:anchor="__RefHeading___Toc3887788_1051229030">
            <w:r>
              <w:rPr>
                <w:webHidden/>
                <w:rStyle w:val="IndexLink"/>
                <w:rtl w:val="true"/>
              </w:rPr>
              <w:t>قثم بن العبّاس بن عبد المطّلب</w:t>
            </w:r>
            <w:r>
              <w:rPr>
                <w:rStyle w:val="IndexLink"/>
                <w:rtl w:val="true"/>
              </w:rPr>
              <w:tab/>
            </w:r>
            <w:r>
              <w:rPr>
                <w:rStyle w:val="IndexLink"/>
              </w:rPr>
              <w:t>263</w:t>
            </w:r>
          </w:hyperlink>
        </w:p>
        <w:p>
          <w:pPr>
            <w:pStyle w:val="Contents4"/>
            <w:tabs>
              <w:tab w:val="clear" w:pos="8176"/>
              <w:tab w:val="right" w:pos="9026" w:leader="dot"/>
            </w:tabs>
            <w:rPr/>
          </w:pPr>
          <w:hyperlink w:anchor="__RefHeading___Toc3887790_1051229030">
            <w:r>
              <w:rPr>
                <w:webHidden/>
                <w:rStyle w:val="IndexLink"/>
                <w:rtl w:val="true"/>
              </w:rPr>
              <w:t>عبد الرحمن بن العبّاس بن عبد المطّلب</w:t>
            </w:r>
            <w:r>
              <w:rPr>
                <w:rStyle w:val="IndexLink"/>
                <w:rtl w:val="true"/>
              </w:rPr>
              <w:tab/>
            </w:r>
            <w:r>
              <w:rPr>
                <w:rStyle w:val="IndexLink"/>
              </w:rPr>
              <w:t>266</w:t>
            </w:r>
          </w:hyperlink>
        </w:p>
        <w:p>
          <w:pPr>
            <w:pStyle w:val="Contents4"/>
            <w:tabs>
              <w:tab w:val="clear" w:pos="8176"/>
              <w:tab w:val="right" w:pos="9026" w:leader="dot"/>
            </w:tabs>
            <w:rPr/>
          </w:pPr>
          <w:hyperlink w:anchor="__RefHeading___Toc3887792_1051229030">
            <w:r>
              <w:rPr>
                <w:webHidden/>
                <w:rStyle w:val="IndexLink"/>
                <w:rtl w:val="true"/>
              </w:rPr>
              <w:t>معبد بن العبّاس بن عبد المطّلب</w:t>
            </w:r>
            <w:r>
              <w:rPr>
                <w:rStyle w:val="IndexLink"/>
                <w:rtl w:val="true"/>
              </w:rPr>
              <w:tab/>
            </w:r>
            <w:r>
              <w:rPr>
                <w:rStyle w:val="IndexLink"/>
              </w:rPr>
              <w:t>267</w:t>
            </w:r>
          </w:hyperlink>
        </w:p>
        <w:p>
          <w:pPr>
            <w:pStyle w:val="Contents4"/>
            <w:tabs>
              <w:tab w:val="clear" w:pos="8176"/>
              <w:tab w:val="right" w:pos="9026" w:leader="dot"/>
            </w:tabs>
            <w:rPr/>
          </w:pPr>
          <w:hyperlink w:anchor="__RefHeading___Toc3887794_1051229030">
            <w:r>
              <w:rPr>
                <w:webHidden/>
                <w:rStyle w:val="IndexLink"/>
                <w:rtl w:val="true"/>
              </w:rPr>
              <w:t>كثير بن العبّاس بن عبد المطّلب</w:t>
            </w:r>
            <w:r>
              <w:rPr>
                <w:rStyle w:val="IndexLink"/>
                <w:rtl w:val="true"/>
              </w:rPr>
              <w:tab/>
            </w:r>
            <w:r>
              <w:rPr>
                <w:rStyle w:val="IndexLink"/>
              </w:rPr>
              <w:t>268</w:t>
            </w:r>
          </w:hyperlink>
        </w:p>
        <w:p>
          <w:pPr>
            <w:pStyle w:val="Contents4"/>
            <w:tabs>
              <w:tab w:val="clear" w:pos="8176"/>
              <w:tab w:val="right" w:pos="9026" w:leader="dot"/>
            </w:tabs>
            <w:rPr/>
          </w:pPr>
          <w:hyperlink w:anchor="__RefHeading___Toc3887796_1051229030">
            <w:r>
              <w:rPr>
                <w:webHidden/>
                <w:rStyle w:val="IndexLink"/>
                <w:rtl w:val="true"/>
              </w:rPr>
              <w:t>تمّام بن العبّاس بن عبد المطّلب</w:t>
            </w:r>
            <w:r>
              <w:rPr>
                <w:rStyle w:val="IndexLink"/>
                <w:rtl w:val="true"/>
              </w:rPr>
              <w:tab/>
            </w:r>
            <w:r>
              <w:rPr>
                <w:rStyle w:val="IndexLink"/>
              </w:rPr>
              <w:t>269</w:t>
            </w:r>
          </w:hyperlink>
        </w:p>
        <w:p>
          <w:pPr>
            <w:pStyle w:val="Contents4"/>
            <w:tabs>
              <w:tab w:val="clear" w:pos="8176"/>
              <w:tab w:val="right" w:pos="9026" w:leader="dot"/>
            </w:tabs>
            <w:rPr/>
          </w:pPr>
          <w:hyperlink w:anchor="__RefHeading___Toc3887798_1051229030">
            <w:r>
              <w:rPr>
                <w:webHidden/>
                <w:rStyle w:val="IndexLink"/>
                <w:rtl w:val="true"/>
              </w:rPr>
              <w:t>عقيل بن أبي طالب بن عبد المطّلب</w:t>
            </w:r>
            <w:r>
              <w:rPr>
                <w:rStyle w:val="IndexLink"/>
                <w:rtl w:val="true"/>
              </w:rPr>
              <w:tab/>
            </w:r>
            <w:r>
              <w:rPr>
                <w:rStyle w:val="IndexLink"/>
              </w:rPr>
              <w:t>271</w:t>
            </w:r>
          </w:hyperlink>
        </w:p>
        <w:p>
          <w:pPr>
            <w:pStyle w:val="Contents4"/>
            <w:tabs>
              <w:tab w:val="clear" w:pos="8176"/>
              <w:tab w:val="right" w:pos="9026" w:leader="dot"/>
            </w:tabs>
            <w:rPr/>
          </w:pPr>
          <w:hyperlink w:anchor="__RefHeading___Toc3887800_1051229030">
            <w:r>
              <w:rPr>
                <w:webHidden/>
                <w:rStyle w:val="IndexLink"/>
                <w:rtl w:val="true"/>
              </w:rPr>
              <w:t>أبو سفيان بن الحرث بن عبد المطّلب</w:t>
            </w:r>
            <w:r>
              <w:rPr>
                <w:rStyle w:val="IndexLink"/>
                <w:rtl w:val="true"/>
              </w:rPr>
              <w:tab/>
            </w:r>
            <w:r>
              <w:rPr>
                <w:rStyle w:val="IndexLink"/>
              </w:rPr>
              <w:t>288</w:t>
            </w:r>
          </w:hyperlink>
        </w:p>
        <w:p>
          <w:pPr>
            <w:pStyle w:val="Contents4"/>
            <w:tabs>
              <w:tab w:val="clear" w:pos="8176"/>
              <w:tab w:val="right" w:pos="9026" w:leader="dot"/>
            </w:tabs>
            <w:rPr/>
          </w:pPr>
          <w:hyperlink w:anchor="__RefHeading___Toc3887802_1051229030">
            <w:r>
              <w:rPr>
                <w:webHidden/>
                <w:rStyle w:val="IndexLink"/>
                <w:rtl w:val="true"/>
              </w:rPr>
              <w:t>نوفل بن الحرث بن عبد المطّلب</w:t>
            </w:r>
            <w:r>
              <w:rPr>
                <w:rStyle w:val="IndexLink"/>
                <w:rtl w:val="true"/>
              </w:rPr>
              <w:tab/>
            </w:r>
            <w:r>
              <w:rPr>
                <w:rStyle w:val="IndexLink"/>
              </w:rPr>
              <w:t>291</w:t>
            </w:r>
          </w:hyperlink>
        </w:p>
        <w:p>
          <w:pPr>
            <w:pStyle w:val="Contents4"/>
            <w:tabs>
              <w:tab w:val="clear" w:pos="8176"/>
              <w:tab w:val="right" w:pos="9026" w:leader="dot"/>
            </w:tabs>
            <w:rPr/>
          </w:pPr>
          <w:hyperlink w:anchor="__RefHeading___Toc3887804_1051229030">
            <w:r>
              <w:rPr>
                <w:webHidden/>
                <w:rStyle w:val="IndexLink"/>
                <w:rtl w:val="true"/>
              </w:rPr>
              <w:t>عبد الله بن الزبير بن عبد المطّلب</w:t>
            </w:r>
            <w:r>
              <w:rPr>
                <w:rStyle w:val="IndexLink"/>
                <w:rtl w:val="true"/>
              </w:rPr>
              <w:tab/>
            </w:r>
            <w:r>
              <w:rPr>
                <w:rStyle w:val="IndexLink"/>
              </w:rPr>
              <w:t>293</w:t>
            </w:r>
          </w:hyperlink>
        </w:p>
        <w:p>
          <w:pPr>
            <w:pStyle w:val="Contents4"/>
            <w:tabs>
              <w:tab w:val="clear" w:pos="8176"/>
              <w:tab w:val="right" w:pos="9026" w:leader="dot"/>
            </w:tabs>
            <w:rPr/>
          </w:pPr>
          <w:hyperlink w:anchor="__RefHeading___Toc3887806_1051229030">
            <w:r>
              <w:rPr>
                <w:webHidden/>
                <w:rStyle w:val="IndexLink"/>
                <w:rtl w:val="true"/>
              </w:rPr>
              <w:t>عبد الله بن جعفر بن أبي طالب</w:t>
            </w:r>
            <w:r>
              <w:rPr>
                <w:rStyle w:val="IndexLink"/>
                <w:rtl w:val="true"/>
              </w:rPr>
              <w:tab/>
            </w:r>
            <w:r>
              <w:rPr>
                <w:rStyle w:val="IndexLink"/>
              </w:rPr>
              <w:t>295</w:t>
            </w:r>
          </w:hyperlink>
        </w:p>
        <w:p>
          <w:pPr>
            <w:pStyle w:val="Contents4"/>
            <w:tabs>
              <w:tab w:val="clear" w:pos="8176"/>
              <w:tab w:val="right" w:pos="9026" w:leader="dot"/>
            </w:tabs>
            <w:rPr/>
          </w:pPr>
          <w:hyperlink w:anchor="__RefHeading___Toc3887808_1051229030">
            <w:r>
              <w:rPr>
                <w:webHidden/>
                <w:rStyle w:val="IndexLink"/>
                <w:rtl w:val="true"/>
              </w:rPr>
              <w:t>عون بن جعفر بن أبي طالب</w:t>
            </w:r>
            <w:r>
              <w:rPr>
                <w:rStyle w:val="IndexLink"/>
                <w:rtl w:val="true"/>
              </w:rPr>
              <w:tab/>
            </w:r>
            <w:r>
              <w:rPr>
                <w:rStyle w:val="IndexLink"/>
              </w:rPr>
              <w:t>319</w:t>
            </w:r>
          </w:hyperlink>
        </w:p>
        <w:p>
          <w:pPr>
            <w:pStyle w:val="Contents4"/>
            <w:tabs>
              <w:tab w:val="clear" w:pos="8176"/>
              <w:tab w:val="right" w:pos="9026" w:leader="dot"/>
            </w:tabs>
            <w:rPr/>
          </w:pPr>
          <w:hyperlink w:anchor="__RefHeading___Toc3887810_1051229030">
            <w:r>
              <w:rPr>
                <w:webHidden/>
                <w:rStyle w:val="IndexLink"/>
                <w:rtl w:val="true"/>
              </w:rPr>
              <w:t>محمّد بن جعفر بن أبي طالب</w:t>
            </w:r>
            <w:r>
              <w:rPr>
                <w:rStyle w:val="IndexLink"/>
                <w:rtl w:val="true"/>
              </w:rPr>
              <w:tab/>
            </w:r>
            <w:r>
              <w:rPr>
                <w:rStyle w:val="IndexLink"/>
              </w:rPr>
              <w:t>320</w:t>
            </w:r>
          </w:hyperlink>
        </w:p>
        <w:p>
          <w:pPr>
            <w:pStyle w:val="Contents4"/>
            <w:tabs>
              <w:tab w:val="clear" w:pos="8176"/>
              <w:tab w:val="right" w:pos="9026" w:leader="dot"/>
            </w:tabs>
            <w:rPr/>
          </w:pPr>
          <w:hyperlink w:anchor="__RefHeading___Toc3887812_1051229030">
            <w:r>
              <w:rPr>
                <w:webHidden/>
                <w:rStyle w:val="IndexLink"/>
                <w:rtl w:val="true"/>
              </w:rPr>
              <w:t>ربيعة بن الحرث بن عبد المطّلب</w:t>
            </w:r>
            <w:r>
              <w:rPr>
                <w:rStyle w:val="IndexLink"/>
                <w:rtl w:val="true"/>
              </w:rPr>
              <w:tab/>
            </w:r>
            <w:r>
              <w:rPr>
                <w:rStyle w:val="IndexLink"/>
              </w:rPr>
              <w:t>323</w:t>
            </w:r>
          </w:hyperlink>
        </w:p>
        <w:p>
          <w:pPr>
            <w:pStyle w:val="Contents4"/>
            <w:tabs>
              <w:tab w:val="clear" w:pos="8176"/>
              <w:tab w:val="right" w:pos="9026" w:leader="dot"/>
            </w:tabs>
            <w:rPr/>
          </w:pPr>
          <w:hyperlink w:anchor="__RefHeading___Toc3887814_1051229030">
            <w:r>
              <w:rPr>
                <w:webHidden/>
                <w:rStyle w:val="IndexLink"/>
                <w:rtl w:val="true"/>
              </w:rPr>
              <w:t>الطفيل بن الحرث بن عبد المطّلب</w:t>
            </w:r>
            <w:r>
              <w:rPr>
                <w:rStyle w:val="IndexLink"/>
                <w:rtl w:val="true"/>
              </w:rPr>
              <w:tab/>
            </w:r>
            <w:r>
              <w:rPr>
                <w:rStyle w:val="IndexLink"/>
              </w:rPr>
              <w:t>324</w:t>
            </w:r>
          </w:hyperlink>
        </w:p>
        <w:p>
          <w:pPr>
            <w:pStyle w:val="Contents4"/>
            <w:tabs>
              <w:tab w:val="clear" w:pos="8176"/>
              <w:tab w:val="right" w:pos="9026" w:leader="dot"/>
            </w:tabs>
            <w:rPr/>
          </w:pPr>
          <w:hyperlink w:anchor="__RefHeading___Toc3887816_1051229030">
            <w:r>
              <w:rPr>
                <w:webHidden/>
                <w:rStyle w:val="IndexLink"/>
                <w:rtl w:val="true"/>
              </w:rPr>
              <w:t>الحرث بن نوفل بن الحرث</w:t>
            </w:r>
            <w:r>
              <w:rPr>
                <w:rStyle w:val="IndexLink"/>
                <w:rtl w:val="true"/>
              </w:rPr>
              <w:tab/>
            </w:r>
            <w:r>
              <w:rPr>
                <w:rStyle w:val="IndexLink"/>
              </w:rPr>
              <w:t>325</w:t>
            </w:r>
          </w:hyperlink>
        </w:p>
        <w:p>
          <w:pPr>
            <w:pStyle w:val="Contents4"/>
            <w:tabs>
              <w:tab w:val="clear" w:pos="8176"/>
              <w:tab w:val="right" w:pos="9026" w:leader="dot"/>
            </w:tabs>
            <w:rPr/>
          </w:pPr>
          <w:hyperlink w:anchor="__RefHeading___Toc3887818_1051229030">
            <w:r>
              <w:rPr>
                <w:webHidden/>
                <w:rStyle w:val="IndexLink"/>
                <w:rtl w:val="true"/>
              </w:rPr>
              <w:t>المغيرة بن نوفل بن الحرث</w:t>
            </w:r>
            <w:r>
              <w:rPr>
                <w:rStyle w:val="IndexLink"/>
                <w:rtl w:val="true"/>
              </w:rPr>
              <w:tab/>
            </w:r>
            <w:r>
              <w:rPr>
                <w:rStyle w:val="IndexLink"/>
              </w:rPr>
              <w:t>326</w:t>
            </w:r>
          </w:hyperlink>
        </w:p>
        <w:p>
          <w:pPr>
            <w:pStyle w:val="Contents4"/>
            <w:tabs>
              <w:tab w:val="clear" w:pos="8176"/>
              <w:tab w:val="right" w:pos="9026" w:leader="dot"/>
            </w:tabs>
            <w:rPr/>
          </w:pPr>
          <w:hyperlink w:anchor="__RefHeading___Toc3887820_1051229030">
            <w:r>
              <w:rPr>
                <w:webHidden/>
                <w:rStyle w:val="IndexLink"/>
                <w:rtl w:val="true"/>
              </w:rPr>
              <w:t>عبد الله بن الحرث بن نوفل</w:t>
            </w:r>
            <w:r>
              <w:rPr>
                <w:rStyle w:val="IndexLink"/>
                <w:rtl w:val="true"/>
              </w:rPr>
              <w:tab/>
            </w:r>
            <w:r>
              <w:rPr>
                <w:rStyle w:val="IndexLink"/>
              </w:rPr>
              <w:t>328</w:t>
            </w:r>
          </w:hyperlink>
        </w:p>
        <w:p>
          <w:pPr>
            <w:pStyle w:val="Contents4"/>
            <w:tabs>
              <w:tab w:val="clear" w:pos="8176"/>
              <w:tab w:val="right" w:pos="9026" w:leader="dot"/>
            </w:tabs>
            <w:rPr/>
          </w:pPr>
          <w:hyperlink w:anchor="__RefHeading___Toc3887822_1051229030">
            <w:r>
              <w:rPr>
                <w:webHidden/>
                <w:rStyle w:val="IndexLink"/>
                <w:rtl w:val="true"/>
              </w:rPr>
              <w:t>عبد الله بن أبي سفيان بن الحرث</w:t>
            </w:r>
            <w:r>
              <w:rPr>
                <w:rStyle w:val="IndexLink"/>
                <w:rtl w:val="true"/>
              </w:rPr>
              <w:tab/>
            </w:r>
            <w:r>
              <w:rPr>
                <w:rStyle w:val="IndexLink"/>
              </w:rPr>
              <w:t>330</w:t>
            </w:r>
          </w:hyperlink>
        </w:p>
        <w:p>
          <w:pPr>
            <w:pStyle w:val="Contents4"/>
            <w:tabs>
              <w:tab w:val="clear" w:pos="8176"/>
              <w:tab w:val="right" w:pos="9026" w:leader="dot"/>
            </w:tabs>
            <w:rPr/>
          </w:pPr>
          <w:hyperlink w:anchor="__RefHeading___Toc3887824_1051229030">
            <w:r>
              <w:rPr>
                <w:webHidden/>
                <w:rStyle w:val="IndexLink"/>
                <w:rtl w:val="true"/>
              </w:rPr>
              <w:t>العبّاس بن ربيعة بن الحرث</w:t>
            </w:r>
            <w:r>
              <w:rPr>
                <w:rStyle w:val="IndexLink"/>
                <w:rtl w:val="true"/>
              </w:rPr>
              <w:tab/>
            </w:r>
            <w:r>
              <w:rPr>
                <w:rStyle w:val="IndexLink"/>
              </w:rPr>
              <w:t>332</w:t>
            </w:r>
          </w:hyperlink>
        </w:p>
        <w:p>
          <w:pPr>
            <w:pStyle w:val="Contents4"/>
            <w:tabs>
              <w:tab w:val="clear" w:pos="8176"/>
              <w:tab w:val="right" w:pos="9026" w:leader="dot"/>
            </w:tabs>
            <w:rPr/>
          </w:pPr>
          <w:hyperlink w:anchor="__RefHeading___Toc3887826_1051229030">
            <w:r>
              <w:rPr>
                <w:webHidden/>
                <w:rStyle w:val="IndexLink"/>
                <w:rtl w:val="true"/>
              </w:rPr>
              <w:t>العبّاس بن عتبة بن أبي لهب</w:t>
            </w:r>
            <w:r>
              <w:rPr>
                <w:rStyle w:val="IndexLink"/>
                <w:rtl w:val="true"/>
              </w:rPr>
              <w:tab/>
            </w:r>
            <w:r>
              <w:rPr>
                <w:rStyle w:val="IndexLink"/>
              </w:rPr>
              <w:t>336</w:t>
            </w:r>
          </w:hyperlink>
        </w:p>
        <w:p>
          <w:pPr>
            <w:pStyle w:val="Contents4"/>
            <w:tabs>
              <w:tab w:val="clear" w:pos="8176"/>
              <w:tab w:val="right" w:pos="9026" w:leader="dot"/>
            </w:tabs>
            <w:rPr/>
          </w:pPr>
          <w:hyperlink w:anchor="__RefHeading___Toc3887828_1051229030">
            <w:r>
              <w:rPr>
                <w:webHidden/>
                <w:rStyle w:val="IndexLink"/>
                <w:rtl w:val="true"/>
              </w:rPr>
              <w:t>عبد المطّلب بن ربيعة بن الحرث</w:t>
            </w:r>
            <w:r>
              <w:rPr>
                <w:rStyle w:val="IndexLink"/>
                <w:rtl w:val="true"/>
              </w:rPr>
              <w:tab/>
            </w:r>
            <w:r>
              <w:rPr>
                <w:rStyle w:val="IndexLink"/>
              </w:rPr>
              <w:t>342</w:t>
            </w:r>
          </w:hyperlink>
        </w:p>
        <w:p>
          <w:pPr>
            <w:pStyle w:val="Contents4"/>
            <w:tabs>
              <w:tab w:val="clear" w:pos="8176"/>
              <w:tab w:val="right" w:pos="9026" w:leader="dot"/>
            </w:tabs>
            <w:rPr/>
          </w:pPr>
          <w:hyperlink w:anchor="__RefHeading___Toc3887830_1051229030">
            <w:r>
              <w:rPr>
                <w:webHidden/>
                <w:rStyle w:val="IndexLink"/>
                <w:rtl w:val="true"/>
              </w:rPr>
              <w:t>جعفر بن أبي سفيان بن الحرث</w:t>
            </w:r>
            <w:r>
              <w:rPr>
                <w:rStyle w:val="IndexLink"/>
                <w:rtl w:val="true"/>
              </w:rPr>
              <w:tab/>
            </w:r>
            <w:r>
              <w:rPr>
                <w:rStyle w:val="IndexLink"/>
              </w:rPr>
              <w:t>343</w:t>
            </w:r>
          </w:hyperlink>
        </w:p>
        <w:p>
          <w:pPr>
            <w:pStyle w:val="Contents3"/>
            <w:tabs>
              <w:tab w:val="clear" w:pos="8459"/>
              <w:tab w:val="right" w:pos="9026" w:leader="dot"/>
            </w:tabs>
            <w:rPr/>
          </w:pPr>
          <w:hyperlink w:anchor="__RefHeading___Toc3887832_1051229030">
            <w:r>
              <w:rPr>
                <w:webHidden/>
                <w:rStyle w:val="IndexLink"/>
                <w:rtl w:val="true"/>
              </w:rPr>
              <w:t>الباب الثاني</w:t>
            </w:r>
            <w:r>
              <w:rPr>
                <w:rStyle w:val="IndexLink"/>
                <w:rtl w:val="true"/>
              </w:rPr>
              <w:t xml:space="preserve">: </w:t>
            </w:r>
            <w:r>
              <w:rPr>
                <w:rStyle w:val="IndexLink"/>
                <w:rtl w:val="true"/>
              </w:rPr>
              <w:t>في ذكر غير بني هاشم من الصحابة المرضيّة والشيعة المرتضوية رضوان الله عليهم</w:t>
            </w:r>
            <w:r>
              <w:rPr>
                <w:rStyle w:val="IndexLink"/>
                <w:rtl w:val="true"/>
              </w:rPr>
              <w:tab/>
            </w:r>
            <w:r>
              <w:rPr>
                <w:rStyle w:val="IndexLink"/>
              </w:rPr>
              <w:t>346</w:t>
            </w:r>
          </w:hyperlink>
        </w:p>
        <w:p>
          <w:pPr>
            <w:pStyle w:val="Contents4"/>
            <w:tabs>
              <w:tab w:val="clear" w:pos="8176"/>
              <w:tab w:val="right" w:pos="9026" w:leader="dot"/>
            </w:tabs>
            <w:rPr/>
          </w:pPr>
          <w:hyperlink w:anchor="__RefHeading___Toc3887834_1051229030">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3887836_1051229030">
            <w:r>
              <w:rPr>
                <w:webHidden/>
                <w:rStyle w:val="IndexLink"/>
                <w:rtl w:val="true"/>
              </w:rPr>
              <w:t>عمر بن أبي سلمة</w:t>
            </w:r>
            <w:r>
              <w:rPr>
                <w:rStyle w:val="IndexLink"/>
                <w:rtl w:val="true"/>
              </w:rPr>
              <w:tab/>
            </w:r>
            <w:r>
              <w:rPr>
                <w:rStyle w:val="IndexLink"/>
              </w:rPr>
              <w:t>347</w:t>
            </w:r>
          </w:hyperlink>
        </w:p>
        <w:p>
          <w:pPr>
            <w:pStyle w:val="Contents4"/>
            <w:tabs>
              <w:tab w:val="clear" w:pos="8176"/>
              <w:tab w:val="right" w:pos="9026" w:leader="dot"/>
            </w:tabs>
            <w:rPr/>
          </w:pPr>
          <w:hyperlink w:anchor="__RefHeading___Toc3887838_1051229030">
            <w:r>
              <w:rPr>
                <w:webHidden/>
                <w:rStyle w:val="IndexLink"/>
                <w:rtl w:val="true"/>
              </w:rPr>
              <w:t>سلمان الفارسي</w:t>
            </w:r>
            <w:r>
              <w:rPr>
                <w:rStyle w:val="IndexLink"/>
                <w:rtl w:val="true"/>
              </w:rPr>
              <w:tab/>
            </w:r>
            <w:r>
              <w:rPr>
                <w:rStyle w:val="IndexLink"/>
              </w:rPr>
              <w:t>349</w:t>
            </w:r>
          </w:hyperlink>
        </w:p>
        <w:p>
          <w:pPr>
            <w:pStyle w:val="Contents4"/>
            <w:tabs>
              <w:tab w:val="clear" w:pos="8176"/>
              <w:tab w:val="right" w:pos="9026" w:leader="dot"/>
            </w:tabs>
            <w:rPr/>
          </w:pPr>
          <w:hyperlink w:anchor="__RefHeading___Toc3887840_1051229030">
            <w:r>
              <w:rPr>
                <w:webHidden/>
                <w:rStyle w:val="IndexLink"/>
                <w:rtl w:val="true"/>
              </w:rPr>
              <w:t>المقداد بن الأسود بن عبد يغوث</w:t>
            </w:r>
            <w:r>
              <w:rPr>
                <w:rStyle w:val="IndexLink"/>
                <w:rtl w:val="true"/>
              </w:rPr>
              <w:tab/>
            </w:r>
            <w:r>
              <w:rPr>
                <w:rStyle w:val="IndexLink"/>
              </w:rPr>
              <w:t>383</w:t>
            </w:r>
          </w:hyperlink>
        </w:p>
        <w:p>
          <w:pPr>
            <w:pStyle w:val="Contents4"/>
            <w:tabs>
              <w:tab w:val="clear" w:pos="8176"/>
              <w:tab w:val="right" w:pos="9026" w:leader="dot"/>
            </w:tabs>
            <w:rPr/>
          </w:pPr>
          <w:hyperlink w:anchor="__RefHeading___Toc3887842_1051229030">
            <w:r>
              <w:rPr>
                <w:webHidden/>
                <w:rStyle w:val="IndexLink"/>
                <w:rtl w:val="true"/>
              </w:rPr>
              <w:t>أبو ذرّ الغفاري</w:t>
            </w:r>
            <w:r>
              <w:rPr>
                <w:rStyle w:val="IndexLink"/>
                <w:rtl w:val="true"/>
              </w:rPr>
              <w:tab/>
            </w:r>
            <w:r>
              <w:rPr>
                <w:rStyle w:val="IndexLink"/>
              </w:rPr>
              <w:t>391</w:t>
            </w:r>
          </w:hyperlink>
        </w:p>
        <w:p>
          <w:pPr>
            <w:pStyle w:val="Contents4"/>
            <w:tabs>
              <w:tab w:val="clear" w:pos="8176"/>
              <w:tab w:val="right" w:pos="9026" w:leader="dot"/>
            </w:tabs>
            <w:rPr/>
          </w:pPr>
          <w:hyperlink w:anchor="__RefHeading___Toc3887844_1051229030">
            <w:r>
              <w:rPr>
                <w:webHidden/>
                <w:rStyle w:val="IndexLink"/>
                <w:rtl w:val="true"/>
              </w:rPr>
              <w:t>عمّار بن ياسر</w:t>
            </w:r>
            <w:r>
              <w:rPr>
                <w:rStyle w:val="IndexLink"/>
                <w:rtl w:val="true"/>
              </w:rPr>
              <w:tab/>
            </w:r>
            <w:r>
              <w:rPr>
                <w:rStyle w:val="IndexLink"/>
              </w:rPr>
              <w:t>435</w:t>
            </w:r>
          </w:hyperlink>
        </w:p>
        <w:p>
          <w:pPr>
            <w:pStyle w:val="Contents4"/>
            <w:tabs>
              <w:tab w:val="clear" w:pos="8176"/>
              <w:tab w:val="right" w:pos="9026" w:leader="dot"/>
            </w:tabs>
            <w:rPr/>
          </w:pPr>
          <w:hyperlink w:anchor="__RefHeading___Toc3887846_1051229030">
            <w:r>
              <w:rPr>
                <w:webHidden/>
                <w:rStyle w:val="IndexLink"/>
                <w:rtl w:val="true"/>
              </w:rPr>
              <w:t>حُذيفة بن اليمان</w:t>
            </w:r>
            <w:r>
              <w:rPr>
                <w:rStyle w:val="IndexLink"/>
                <w:rtl w:val="true"/>
              </w:rPr>
              <w:tab/>
            </w:r>
            <w:r>
              <w:rPr>
                <w:rStyle w:val="IndexLink"/>
              </w:rPr>
              <w:t>478</w:t>
            </w:r>
          </w:hyperlink>
        </w:p>
        <w:p>
          <w:pPr>
            <w:pStyle w:val="Contents4"/>
            <w:tabs>
              <w:tab w:val="clear" w:pos="8176"/>
              <w:tab w:val="right" w:pos="9026" w:leader="dot"/>
            </w:tabs>
            <w:rPr/>
          </w:pPr>
          <w:hyperlink w:anchor="__RefHeading___Toc3887848_1051229030">
            <w:r>
              <w:rPr>
                <w:webHidden/>
                <w:rStyle w:val="IndexLink"/>
                <w:rtl w:val="true"/>
              </w:rPr>
              <w:t>خُزيمة بن ثابت ذو الشهادتين</w:t>
            </w:r>
            <w:r>
              <w:rPr>
                <w:rStyle w:val="IndexLink"/>
                <w:rtl w:val="true"/>
              </w:rPr>
              <w:tab/>
            </w:r>
            <w:r>
              <w:rPr>
                <w:rStyle w:val="IndexLink"/>
              </w:rPr>
              <w:t>519</w:t>
            </w:r>
          </w:hyperlink>
        </w:p>
        <w:p>
          <w:pPr>
            <w:pStyle w:val="Contents4"/>
            <w:tabs>
              <w:tab w:val="clear" w:pos="8176"/>
              <w:tab w:val="right" w:pos="9026" w:leader="dot"/>
            </w:tabs>
            <w:rPr/>
          </w:pPr>
          <w:hyperlink w:anchor="__RefHeading___Toc3887850_1051229030">
            <w:r>
              <w:rPr>
                <w:webHidden/>
                <w:rStyle w:val="IndexLink"/>
                <w:rtl w:val="true"/>
              </w:rPr>
              <w:t>أبو أيّوب الأنصاري</w:t>
            </w:r>
            <w:r>
              <w:rPr>
                <w:rStyle w:val="IndexLink"/>
                <w:rtl w:val="true"/>
              </w:rPr>
              <w:tab/>
            </w:r>
            <w:r>
              <w:rPr>
                <w:rStyle w:val="IndexLink"/>
              </w:rPr>
              <w:t>525</w:t>
            </w:r>
          </w:hyperlink>
        </w:p>
        <w:p>
          <w:pPr>
            <w:pStyle w:val="Contents4"/>
            <w:tabs>
              <w:tab w:val="clear" w:pos="8176"/>
              <w:tab w:val="right" w:pos="9026" w:leader="dot"/>
            </w:tabs>
            <w:rPr/>
          </w:pPr>
          <w:hyperlink w:anchor="__RefHeading___Toc3887852_1051229030">
            <w:r>
              <w:rPr>
                <w:webHidden/>
                <w:rStyle w:val="IndexLink"/>
                <w:rtl w:val="true"/>
              </w:rPr>
              <w:t>أبو الهيثم مالك بن التيهان</w:t>
            </w:r>
            <w:r>
              <w:rPr>
                <w:rStyle w:val="IndexLink"/>
                <w:rtl w:val="true"/>
              </w:rPr>
              <w:tab/>
            </w:r>
            <w:r>
              <w:rPr>
                <w:rStyle w:val="IndexLink"/>
              </w:rPr>
              <w:t>535</w:t>
            </w:r>
          </w:hyperlink>
        </w:p>
        <w:p>
          <w:pPr>
            <w:pStyle w:val="Contents4"/>
            <w:tabs>
              <w:tab w:val="clear" w:pos="8176"/>
              <w:tab w:val="right" w:pos="9026" w:leader="dot"/>
            </w:tabs>
            <w:rPr/>
          </w:pPr>
          <w:hyperlink w:anchor="__RefHeading___Toc3887854_1051229030">
            <w:r>
              <w:rPr>
                <w:webHidden/>
                <w:rStyle w:val="IndexLink"/>
                <w:rtl w:val="true"/>
              </w:rPr>
              <w:t>أُبي بن كعب بن قيس</w:t>
            </w:r>
            <w:r>
              <w:rPr>
                <w:rStyle w:val="IndexLink"/>
                <w:rtl w:val="true"/>
              </w:rPr>
              <w:tab/>
            </w:r>
            <w:r>
              <w:rPr>
                <w:rStyle w:val="IndexLink"/>
              </w:rPr>
              <w:t>540</w:t>
            </w:r>
          </w:hyperlink>
        </w:p>
        <w:p>
          <w:pPr>
            <w:pStyle w:val="Contents4"/>
            <w:tabs>
              <w:tab w:val="clear" w:pos="8176"/>
              <w:tab w:val="right" w:pos="9026" w:leader="dot"/>
            </w:tabs>
            <w:rPr/>
          </w:pPr>
          <w:hyperlink w:anchor="__RefHeading___Toc3887856_1051229030">
            <w:r>
              <w:rPr>
                <w:webHidden/>
                <w:rStyle w:val="IndexLink"/>
                <w:rtl w:val="true"/>
              </w:rPr>
              <w:t>سعد بن عبادة</w:t>
            </w:r>
            <w:r>
              <w:rPr>
                <w:rStyle w:val="IndexLink"/>
                <w:rtl w:val="true"/>
              </w:rPr>
              <w:tab/>
            </w:r>
            <w:r>
              <w:rPr>
                <w:rStyle w:val="IndexLink"/>
              </w:rPr>
              <w:t>543</w:t>
            </w:r>
          </w:hyperlink>
        </w:p>
        <w:p>
          <w:pPr>
            <w:pStyle w:val="Contents4"/>
            <w:tabs>
              <w:tab w:val="clear" w:pos="8176"/>
              <w:tab w:val="right" w:pos="9026" w:leader="dot"/>
            </w:tabs>
            <w:rPr/>
          </w:pPr>
          <w:hyperlink w:anchor="__RefHeading___Toc3887858_1051229030">
            <w:r>
              <w:rPr>
                <w:webHidden/>
                <w:rStyle w:val="IndexLink"/>
                <w:rtl w:val="true"/>
              </w:rPr>
              <w:t>قيس بن سعد بن عبادة</w:t>
            </w:r>
            <w:r>
              <w:rPr>
                <w:rStyle w:val="IndexLink"/>
                <w:rtl w:val="true"/>
              </w:rPr>
              <w:tab/>
            </w:r>
            <w:r>
              <w:rPr>
                <w:rStyle w:val="IndexLink"/>
              </w:rPr>
              <w:t>556</w:t>
            </w:r>
          </w:hyperlink>
        </w:p>
        <w:p>
          <w:pPr>
            <w:pStyle w:val="Contents4"/>
            <w:tabs>
              <w:tab w:val="clear" w:pos="8176"/>
              <w:tab w:val="right" w:pos="9026" w:leader="dot"/>
            </w:tabs>
            <w:rPr/>
          </w:pPr>
          <w:hyperlink w:anchor="__RefHeading___Toc3887860_1051229030">
            <w:r>
              <w:rPr>
                <w:webHidden/>
                <w:rStyle w:val="IndexLink"/>
                <w:rtl w:val="true"/>
              </w:rPr>
              <w:t>سعيد بن سعد بن عبادة</w:t>
            </w:r>
            <w:r>
              <w:rPr>
                <w:rStyle w:val="IndexLink"/>
                <w:rtl w:val="true"/>
              </w:rPr>
              <w:tab/>
            </w:r>
            <w:r>
              <w:rPr>
                <w:rStyle w:val="IndexLink"/>
              </w:rPr>
              <w:t>581</w:t>
            </w:r>
          </w:hyperlink>
        </w:p>
        <w:p>
          <w:pPr>
            <w:pStyle w:val="Contents4"/>
            <w:tabs>
              <w:tab w:val="clear" w:pos="8176"/>
              <w:tab w:val="right" w:pos="9026" w:leader="dot"/>
            </w:tabs>
            <w:rPr/>
          </w:pPr>
          <w:hyperlink w:anchor="__RefHeading___Toc3887862_1051229030">
            <w:r>
              <w:rPr>
                <w:webHidden/>
                <w:rStyle w:val="IndexLink"/>
                <w:rtl w:val="true"/>
              </w:rPr>
              <w:t>أبو قتادة الأنصاري</w:t>
            </w:r>
            <w:r>
              <w:rPr>
                <w:rStyle w:val="IndexLink"/>
                <w:rtl w:val="true"/>
              </w:rPr>
              <w:tab/>
            </w:r>
            <w:r>
              <w:rPr>
                <w:rStyle w:val="IndexLink"/>
              </w:rPr>
              <w:t>582</w:t>
            </w:r>
          </w:hyperlink>
        </w:p>
        <w:p>
          <w:pPr>
            <w:pStyle w:val="Contents4"/>
            <w:tabs>
              <w:tab w:val="clear" w:pos="8176"/>
              <w:tab w:val="right" w:pos="9026" w:leader="dot"/>
            </w:tabs>
            <w:rPr/>
          </w:pPr>
          <w:hyperlink w:anchor="__RefHeading___Toc3887864_1051229030">
            <w:r>
              <w:rPr>
                <w:webHidden/>
                <w:rStyle w:val="IndexLink"/>
                <w:rtl w:val="true"/>
              </w:rPr>
              <w:t>عديّ بن حاتم الطائي</w:t>
            </w:r>
            <w:r>
              <w:rPr>
                <w:rStyle w:val="IndexLink"/>
                <w:rtl w:val="true"/>
              </w:rPr>
              <w:tab/>
            </w:r>
            <w:r>
              <w:rPr>
                <w:rStyle w:val="IndexLink"/>
              </w:rPr>
              <w:t>583</w:t>
            </w:r>
          </w:hyperlink>
        </w:p>
        <w:p>
          <w:pPr>
            <w:pStyle w:val="Contents4"/>
            <w:tabs>
              <w:tab w:val="clear" w:pos="8176"/>
              <w:tab w:val="right" w:pos="9026" w:leader="dot"/>
            </w:tabs>
            <w:rPr/>
          </w:pPr>
          <w:hyperlink w:anchor="__RefHeading___Toc3887866_1051229030">
            <w:r>
              <w:rPr>
                <w:webHidden/>
                <w:rStyle w:val="IndexLink"/>
                <w:rtl w:val="true"/>
              </w:rPr>
              <w:t>عبادة بن الصامت بن قيس</w:t>
            </w:r>
            <w:r>
              <w:rPr>
                <w:rStyle w:val="IndexLink"/>
                <w:rtl w:val="true"/>
              </w:rPr>
              <w:tab/>
            </w:r>
            <w:r>
              <w:rPr>
                <w:rStyle w:val="IndexLink"/>
              </w:rPr>
              <w:t>599</w:t>
            </w:r>
          </w:hyperlink>
        </w:p>
        <w:p>
          <w:pPr>
            <w:pStyle w:val="Contents4"/>
            <w:tabs>
              <w:tab w:val="clear" w:pos="8176"/>
              <w:tab w:val="right" w:pos="9026" w:leader="dot"/>
            </w:tabs>
            <w:rPr/>
          </w:pPr>
          <w:hyperlink w:anchor="__RefHeading___Toc3887868_1051229030">
            <w:r>
              <w:rPr>
                <w:webHidden/>
                <w:rStyle w:val="IndexLink"/>
                <w:rtl w:val="true"/>
              </w:rPr>
              <w:t>بلال بن رباح</w:t>
            </w:r>
            <w:r>
              <w:rPr>
                <w:rStyle w:val="IndexLink"/>
                <w:rtl w:val="true"/>
              </w:rPr>
              <w:tab/>
            </w:r>
            <w:r>
              <w:rPr>
                <w:rStyle w:val="IndexLink"/>
              </w:rPr>
              <w:t>600</w:t>
            </w:r>
          </w:hyperlink>
        </w:p>
        <w:p>
          <w:pPr>
            <w:pStyle w:val="Contents4"/>
            <w:tabs>
              <w:tab w:val="clear" w:pos="8176"/>
              <w:tab w:val="right" w:pos="9026" w:leader="dot"/>
            </w:tabs>
            <w:rPr/>
          </w:pPr>
          <w:hyperlink w:anchor="__RefHeading___Toc3887870_1051229030">
            <w:r>
              <w:rPr>
                <w:webHidden/>
                <w:rStyle w:val="IndexLink"/>
                <w:rtl w:val="true"/>
              </w:rPr>
              <w:t>أبو الحمراء</w:t>
            </w:r>
            <w:r>
              <w:rPr>
                <w:rStyle w:val="IndexLink"/>
                <w:rtl w:val="true"/>
              </w:rPr>
              <w:tab/>
            </w:r>
            <w:r>
              <w:rPr>
                <w:rStyle w:val="IndexLink"/>
              </w:rPr>
              <w:t>614</w:t>
            </w:r>
          </w:hyperlink>
        </w:p>
        <w:p>
          <w:pPr>
            <w:pStyle w:val="Contents4"/>
            <w:tabs>
              <w:tab w:val="clear" w:pos="8176"/>
              <w:tab w:val="right" w:pos="9026" w:leader="dot"/>
            </w:tabs>
            <w:rPr/>
          </w:pPr>
          <w:hyperlink w:anchor="__RefHeading___Toc3887872_1051229030">
            <w:r>
              <w:rPr>
                <w:webHidden/>
                <w:rStyle w:val="IndexLink"/>
                <w:rtl w:val="true"/>
              </w:rPr>
              <w:t>أبو رافع</w:t>
            </w:r>
            <w:r>
              <w:rPr>
                <w:rStyle w:val="IndexLink"/>
                <w:rtl w:val="true"/>
              </w:rPr>
              <w:tab/>
            </w:r>
            <w:r>
              <w:rPr>
                <w:rStyle w:val="IndexLink"/>
              </w:rPr>
              <w:t>617</w:t>
            </w:r>
          </w:hyperlink>
        </w:p>
        <w:p>
          <w:pPr>
            <w:pStyle w:val="Contents4"/>
            <w:tabs>
              <w:tab w:val="clear" w:pos="8176"/>
              <w:tab w:val="right" w:pos="9026" w:leader="dot"/>
            </w:tabs>
            <w:rPr/>
          </w:pPr>
          <w:hyperlink w:anchor="__RefHeading___Toc3887874_1051229030">
            <w:r>
              <w:rPr>
                <w:webHidden/>
                <w:rStyle w:val="IndexLink"/>
                <w:rtl w:val="true"/>
              </w:rPr>
              <w:t>هاشم بن عتبة بن أبي وقّاص</w:t>
            </w:r>
            <w:r>
              <w:rPr>
                <w:rStyle w:val="IndexLink"/>
                <w:rtl w:val="true"/>
              </w:rPr>
              <w:tab/>
            </w:r>
            <w:r>
              <w:rPr>
                <w:rStyle w:val="IndexLink"/>
              </w:rPr>
              <w:t>621</w:t>
            </w:r>
          </w:hyperlink>
        </w:p>
        <w:p>
          <w:pPr>
            <w:pStyle w:val="Contents4"/>
            <w:tabs>
              <w:tab w:val="clear" w:pos="8176"/>
              <w:tab w:val="right" w:pos="9026" w:leader="dot"/>
            </w:tabs>
            <w:rPr/>
          </w:pPr>
          <w:hyperlink w:anchor="__RefHeading___Toc3887876_1051229030">
            <w:r>
              <w:rPr>
                <w:webHidden/>
                <w:rStyle w:val="IndexLink"/>
                <w:rtl w:val="true"/>
              </w:rPr>
              <w:t>عثمان بن حنيف بن واهب</w:t>
            </w:r>
            <w:r>
              <w:rPr>
                <w:rStyle w:val="IndexLink"/>
                <w:rtl w:val="true"/>
              </w:rPr>
              <w:tab/>
            </w:r>
            <w:r>
              <w:rPr>
                <w:rStyle w:val="IndexLink"/>
              </w:rPr>
              <w:t>631</w:t>
            </w:r>
          </w:hyperlink>
        </w:p>
        <w:p>
          <w:pPr>
            <w:pStyle w:val="Contents4"/>
            <w:tabs>
              <w:tab w:val="clear" w:pos="8176"/>
              <w:tab w:val="right" w:pos="9026" w:leader="dot"/>
            </w:tabs>
            <w:rPr/>
          </w:pPr>
          <w:hyperlink w:anchor="__RefHeading___Toc3887878_1051229030">
            <w:r>
              <w:rPr>
                <w:webHidden/>
                <w:rStyle w:val="IndexLink"/>
                <w:rtl w:val="true"/>
              </w:rPr>
              <w:t>سهل بن حنيف بن واهب</w:t>
            </w:r>
            <w:r>
              <w:rPr>
                <w:rStyle w:val="IndexLink"/>
                <w:rtl w:val="true"/>
              </w:rPr>
              <w:tab/>
            </w:r>
            <w:r>
              <w:rPr>
                <w:rStyle w:val="IndexLink"/>
              </w:rPr>
              <w:t>642</w:t>
            </w:r>
          </w:hyperlink>
        </w:p>
        <w:p>
          <w:pPr>
            <w:pStyle w:val="Contents4"/>
            <w:tabs>
              <w:tab w:val="clear" w:pos="8176"/>
              <w:tab w:val="right" w:pos="9026" w:leader="dot"/>
            </w:tabs>
            <w:rPr/>
          </w:pPr>
          <w:hyperlink w:anchor="__RefHeading___Toc3887880_1051229030">
            <w:r>
              <w:rPr>
                <w:webHidden/>
                <w:rStyle w:val="IndexLink"/>
                <w:rtl w:val="true"/>
              </w:rPr>
              <w:t>حكيم بن جبلّة العبدي</w:t>
            </w:r>
            <w:r>
              <w:rPr>
                <w:rStyle w:val="IndexLink"/>
                <w:rtl w:val="true"/>
              </w:rPr>
              <w:tab/>
            </w:r>
            <w:r>
              <w:rPr>
                <w:rStyle w:val="IndexLink"/>
              </w:rPr>
              <w:t>646</w:t>
            </w:r>
          </w:hyperlink>
        </w:p>
        <w:p>
          <w:pPr>
            <w:pStyle w:val="Contents4"/>
            <w:tabs>
              <w:tab w:val="clear" w:pos="8176"/>
              <w:tab w:val="right" w:pos="9026" w:leader="dot"/>
            </w:tabs>
            <w:rPr/>
          </w:pPr>
          <w:hyperlink w:anchor="__RefHeading___Toc3887882_1051229030">
            <w:r>
              <w:rPr>
                <w:webHidden/>
                <w:rStyle w:val="IndexLink"/>
                <w:rtl w:val="true"/>
              </w:rPr>
              <w:t>خالد بن سعيد بن العاص</w:t>
            </w:r>
            <w:r>
              <w:rPr>
                <w:rStyle w:val="IndexLink"/>
                <w:rtl w:val="true"/>
              </w:rPr>
              <w:tab/>
            </w:r>
            <w:r>
              <w:rPr>
                <w:rStyle w:val="IndexLink"/>
              </w:rPr>
              <w:t>648</w:t>
            </w:r>
          </w:hyperlink>
        </w:p>
        <w:p>
          <w:pPr>
            <w:pStyle w:val="Contents4"/>
            <w:tabs>
              <w:tab w:val="clear" w:pos="8176"/>
              <w:tab w:val="right" w:pos="9026" w:leader="dot"/>
            </w:tabs>
            <w:rPr/>
          </w:pPr>
          <w:hyperlink w:anchor="__RefHeading___Toc3887884_1051229030">
            <w:r>
              <w:rPr>
                <w:webHidden/>
                <w:rStyle w:val="IndexLink"/>
                <w:rtl w:val="true"/>
              </w:rPr>
              <w:t>الوليد بن جابر بن ظليم</w:t>
            </w:r>
            <w:r>
              <w:rPr>
                <w:rStyle w:val="IndexLink"/>
                <w:rtl w:val="true"/>
              </w:rPr>
              <w:tab/>
            </w:r>
            <w:r>
              <w:rPr>
                <w:rStyle w:val="IndexLink"/>
              </w:rPr>
              <w:t>653</w:t>
            </w:r>
          </w:hyperlink>
        </w:p>
        <w:p>
          <w:pPr>
            <w:pStyle w:val="Contents4"/>
            <w:tabs>
              <w:tab w:val="clear" w:pos="8176"/>
              <w:tab w:val="right" w:pos="9026" w:leader="dot"/>
            </w:tabs>
            <w:rPr/>
          </w:pPr>
          <w:hyperlink w:anchor="__RefHeading___Toc3887886_1051229030">
            <w:r>
              <w:rPr>
                <w:webHidden/>
                <w:rStyle w:val="IndexLink"/>
                <w:rtl w:val="true"/>
              </w:rPr>
              <w:t>أبو سعيد الخُدري</w:t>
            </w:r>
            <w:r>
              <w:rPr>
                <w:rStyle w:val="IndexLink"/>
                <w:rtl w:val="true"/>
              </w:rPr>
              <w:tab/>
            </w:r>
            <w:r>
              <w:rPr>
                <w:rStyle w:val="IndexLink"/>
              </w:rPr>
              <w:t>656</w:t>
            </w:r>
          </w:hyperlink>
        </w:p>
        <w:p>
          <w:pPr>
            <w:pStyle w:val="Contents4"/>
            <w:tabs>
              <w:tab w:val="clear" w:pos="8176"/>
              <w:tab w:val="right" w:pos="9026" w:leader="dot"/>
            </w:tabs>
            <w:rPr/>
          </w:pPr>
          <w:hyperlink w:anchor="__RefHeading___Toc3887888_1051229030">
            <w:r>
              <w:rPr>
                <w:webHidden/>
                <w:rStyle w:val="IndexLink"/>
                <w:rtl w:val="true"/>
              </w:rPr>
              <w:t>البراء بن مالك بن النضر</w:t>
            </w:r>
            <w:r>
              <w:rPr>
                <w:rStyle w:val="IndexLink"/>
                <w:rtl w:val="true"/>
              </w:rPr>
              <w:tab/>
            </w:r>
            <w:r>
              <w:rPr>
                <w:rStyle w:val="IndexLink"/>
              </w:rPr>
              <w:t>661</w:t>
            </w:r>
          </w:hyperlink>
        </w:p>
        <w:p>
          <w:pPr>
            <w:pStyle w:val="Contents4"/>
            <w:tabs>
              <w:tab w:val="clear" w:pos="8176"/>
              <w:tab w:val="right" w:pos="9026" w:leader="dot"/>
            </w:tabs>
            <w:rPr/>
          </w:pPr>
          <w:hyperlink w:anchor="__RefHeading___Toc3887890_1051229030">
            <w:r>
              <w:rPr>
                <w:webHidden/>
                <w:rStyle w:val="IndexLink"/>
                <w:rtl w:val="true"/>
              </w:rPr>
              <w:t>بُرَيْدة بن الحصيب</w:t>
            </w:r>
            <w:r>
              <w:rPr>
                <w:rStyle w:val="IndexLink"/>
                <w:rtl w:val="true"/>
              </w:rPr>
              <w:tab/>
            </w:r>
            <w:r>
              <w:rPr>
                <w:rStyle w:val="IndexLink"/>
              </w:rPr>
              <w:t>662</w:t>
            </w:r>
          </w:hyperlink>
        </w:p>
        <w:p>
          <w:pPr>
            <w:pStyle w:val="Contents4"/>
            <w:tabs>
              <w:tab w:val="clear" w:pos="8176"/>
              <w:tab w:val="right" w:pos="9026" w:leader="dot"/>
            </w:tabs>
            <w:rPr/>
          </w:pPr>
          <w:hyperlink w:anchor="__RefHeading___Toc3887892_1051229030">
            <w:r>
              <w:rPr>
                <w:webHidden/>
                <w:rStyle w:val="IndexLink"/>
                <w:rtl w:val="true"/>
              </w:rPr>
              <w:t>خبّاب بن الأرث بن جندلة</w:t>
            </w:r>
            <w:r>
              <w:rPr>
                <w:rStyle w:val="IndexLink"/>
                <w:rtl w:val="true"/>
              </w:rPr>
              <w:tab/>
            </w:r>
            <w:r>
              <w:rPr>
                <w:rStyle w:val="IndexLink"/>
              </w:rPr>
              <w:t>668</w:t>
            </w:r>
          </w:hyperlink>
        </w:p>
        <w:p>
          <w:pPr>
            <w:pStyle w:val="Contents4"/>
            <w:tabs>
              <w:tab w:val="clear" w:pos="8176"/>
              <w:tab w:val="right" w:pos="9026" w:leader="dot"/>
            </w:tabs>
            <w:rPr/>
          </w:pPr>
          <w:hyperlink w:anchor="__RefHeading___Toc3887894_1051229030">
            <w:r>
              <w:rPr>
                <w:webHidden/>
                <w:rStyle w:val="IndexLink"/>
                <w:rtl w:val="true"/>
              </w:rPr>
              <w:t>كعب بن عمرو الأنصاري</w:t>
            </w:r>
            <w:r>
              <w:rPr>
                <w:rStyle w:val="IndexLink"/>
                <w:rtl w:val="true"/>
              </w:rPr>
              <w:tab/>
            </w:r>
            <w:r>
              <w:rPr>
                <w:rStyle w:val="IndexLink"/>
              </w:rPr>
              <w:t>670</w:t>
            </w:r>
          </w:hyperlink>
        </w:p>
        <w:p>
          <w:pPr>
            <w:pStyle w:val="Contents4"/>
            <w:tabs>
              <w:tab w:val="clear" w:pos="8176"/>
              <w:tab w:val="right" w:pos="9026" w:leader="dot"/>
            </w:tabs>
            <w:rPr/>
          </w:pPr>
          <w:hyperlink w:anchor="__RefHeading___Toc3887896_1051229030">
            <w:r>
              <w:rPr>
                <w:webHidden/>
                <w:rStyle w:val="IndexLink"/>
                <w:rtl w:val="true"/>
              </w:rPr>
              <w:t>رفاعة بن رافع بن مالك</w:t>
            </w:r>
            <w:r>
              <w:rPr>
                <w:rStyle w:val="IndexLink"/>
                <w:rtl w:val="true"/>
              </w:rPr>
              <w:tab/>
            </w:r>
            <w:r>
              <w:rPr>
                <w:rStyle w:val="IndexLink"/>
              </w:rPr>
              <w:t>672</w:t>
            </w:r>
          </w:hyperlink>
        </w:p>
        <w:p>
          <w:pPr>
            <w:pStyle w:val="Contents4"/>
            <w:tabs>
              <w:tab w:val="clear" w:pos="8176"/>
              <w:tab w:val="right" w:pos="9026" w:leader="dot"/>
            </w:tabs>
            <w:rPr/>
          </w:pPr>
          <w:hyperlink w:anchor="__RefHeading___Toc3887898_1051229030">
            <w:r>
              <w:rPr>
                <w:webHidden/>
                <w:rStyle w:val="IndexLink"/>
                <w:rtl w:val="true"/>
              </w:rPr>
              <w:t>مالك بن ربيعة بن البدن</w:t>
            </w:r>
            <w:r>
              <w:rPr>
                <w:rStyle w:val="IndexLink"/>
                <w:rtl w:val="true"/>
              </w:rPr>
              <w:tab/>
            </w:r>
            <w:r>
              <w:rPr>
                <w:rStyle w:val="IndexLink"/>
              </w:rPr>
              <w:t>673</w:t>
            </w:r>
          </w:hyperlink>
        </w:p>
        <w:p>
          <w:pPr>
            <w:pStyle w:val="Contents4"/>
            <w:tabs>
              <w:tab w:val="clear" w:pos="8176"/>
              <w:tab w:val="right" w:pos="9026" w:leader="dot"/>
            </w:tabs>
            <w:rPr/>
          </w:pPr>
          <w:hyperlink w:anchor="__RefHeading___Toc3887900_1051229030">
            <w:r>
              <w:rPr>
                <w:webHidden/>
                <w:rStyle w:val="IndexLink"/>
                <w:rtl w:val="true"/>
              </w:rPr>
              <w:t>عقبة بن عمرو الأنصاري</w:t>
            </w:r>
            <w:r>
              <w:rPr>
                <w:rStyle w:val="IndexLink"/>
                <w:rtl w:val="true"/>
              </w:rPr>
              <w:tab/>
            </w:r>
            <w:r>
              <w:rPr>
                <w:rStyle w:val="IndexLink"/>
              </w:rPr>
              <w:t>674</w:t>
            </w:r>
          </w:hyperlink>
        </w:p>
        <w:p>
          <w:pPr>
            <w:pStyle w:val="Contents4"/>
            <w:tabs>
              <w:tab w:val="clear" w:pos="8176"/>
              <w:tab w:val="right" w:pos="9026" w:leader="dot"/>
            </w:tabs>
            <w:rPr/>
          </w:pPr>
          <w:hyperlink w:anchor="__RefHeading___Toc3887902_1051229030">
            <w:r>
              <w:rPr>
                <w:webHidden/>
                <w:rStyle w:val="IndexLink"/>
                <w:rtl w:val="true"/>
              </w:rPr>
              <w:t>هند بن أبي هالة التميمي</w:t>
            </w:r>
            <w:r>
              <w:rPr>
                <w:rStyle w:val="IndexLink"/>
                <w:rtl w:val="true"/>
              </w:rPr>
              <w:tab/>
            </w:r>
            <w:r>
              <w:rPr>
                <w:rStyle w:val="IndexLink"/>
              </w:rPr>
              <w:t>675</w:t>
            </w:r>
          </w:hyperlink>
        </w:p>
        <w:p>
          <w:pPr>
            <w:pStyle w:val="Contents4"/>
            <w:tabs>
              <w:tab w:val="clear" w:pos="8176"/>
              <w:tab w:val="right" w:pos="9026" w:leader="dot"/>
            </w:tabs>
            <w:rPr/>
          </w:pPr>
          <w:hyperlink w:anchor="__RefHeading___Toc3887904_1051229030">
            <w:r>
              <w:rPr>
                <w:webHidden/>
                <w:rStyle w:val="IndexLink"/>
                <w:rtl w:val="true"/>
              </w:rPr>
              <w:t>جعدة بن هبيرة بن أبي وهب</w:t>
            </w:r>
            <w:r>
              <w:rPr>
                <w:rStyle w:val="IndexLink"/>
                <w:rtl w:val="true"/>
              </w:rPr>
              <w:tab/>
            </w:r>
            <w:r>
              <w:rPr>
                <w:rStyle w:val="IndexLink"/>
              </w:rPr>
              <w:t>683</w:t>
            </w:r>
          </w:hyperlink>
        </w:p>
        <w:p>
          <w:pPr>
            <w:pStyle w:val="Contents4"/>
            <w:tabs>
              <w:tab w:val="clear" w:pos="8176"/>
              <w:tab w:val="right" w:pos="9026" w:leader="dot"/>
            </w:tabs>
            <w:rPr/>
          </w:pPr>
          <w:hyperlink w:anchor="__RefHeading___Toc3887906_1051229030">
            <w:r>
              <w:rPr>
                <w:webHidden/>
                <w:rStyle w:val="IndexLink"/>
                <w:rtl w:val="true"/>
              </w:rPr>
              <w:t>أبو عمرة الأنصاري</w:t>
            </w:r>
            <w:r>
              <w:rPr>
                <w:rStyle w:val="IndexLink"/>
                <w:rtl w:val="true"/>
              </w:rPr>
              <w:tab/>
            </w:r>
            <w:r>
              <w:rPr>
                <w:rStyle w:val="IndexLink"/>
              </w:rPr>
              <w:t>689</w:t>
            </w:r>
          </w:hyperlink>
        </w:p>
        <w:p>
          <w:pPr>
            <w:pStyle w:val="Contents4"/>
            <w:tabs>
              <w:tab w:val="clear" w:pos="8176"/>
              <w:tab w:val="right" w:pos="9026" w:leader="dot"/>
            </w:tabs>
            <w:rPr/>
          </w:pPr>
          <w:hyperlink w:anchor="__RefHeading___Toc3887908_1051229030">
            <w:r>
              <w:rPr>
                <w:webHidden/>
                <w:rStyle w:val="IndexLink"/>
                <w:rtl w:val="true"/>
              </w:rPr>
              <w:t>مسعود بن أوس بن زيد</w:t>
            </w:r>
            <w:r>
              <w:rPr>
                <w:rStyle w:val="IndexLink"/>
                <w:rtl w:val="true"/>
              </w:rPr>
              <w:tab/>
            </w:r>
            <w:r>
              <w:rPr>
                <w:rStyle w:val="IndexLink"/>
              </w:rPr>
              <w:t>693</w:t>
            </w:r>
          </w:hyperlink>
        </w:p>
        <w:p>
          <w:pPr>
            <w:pStyle w:val="Contents4"/>
            <w:tabs>
              <w:tab w:val="clear" w:pos="8176"/>
              <w:tab w:val="right" w:pos="9026" w:leader="dot"/>
            </w:tabs>
            <w:rPr/>
          </w:pPr>
          <w:hyperlink w:anchor="__RefHeading___Toc3887910_1051229030">
            <w:r>
              <w:rPr>
                <w:webHidden/>
                <w:rStyle w:val="IndexLink"/>
                <w:rtl w:val="true"/>
              </w:rPr>
              <w:t>أبو برزة الأسلمي</w:t>
            </w:r>
            <w:r>
              <w:rPr>
                <w:rStyle w:val="IndexLink"/>
                <w:rtl w:val="true"/>
              </w:rPr>
              <w:tab/>
            </w:r>
            <w:r>
              <w:rPr>
                <w:rStyle w:val="IndexLink"/>
              </w:rPr>
              <w:t>694</w:t>
            </w:r>
          </w:hyperlink>
        </w:p>
        <w:p>
          <w:pPr>
            <w:pStyle w:val="Contents4"/>
            <w:tabs>
              <w:tab w:val="clear" w:pos="8176"/>
              <w:tab w:val="right" w:pos="9026" w:leader="dot"/>
            </w:tabs>
            <w:rPr/>
          </w:pPr>
          <w:hyperlink w:anchor="__RefHeading___Toc3887912_1051229030">
            <w:r>
              <w:rPr>
                <w:webHidden/>
                <w:rStyle w:val="IndexLink"/>
                <w:rtl w:val="true"/>
              </w:rPr>
              <w:t>مِرداس بن مالك الأسلمي</w:t>
            </w:r>
            <w:r>
              <w:rPr>
                <w:rStyle w:val="IndexLink"/>
                <w:rtl w:val="true"/>
              </w:rPr>
              <w:tab/>
            </w:r>
            <w:r>
              <w:rPr>
                <w:rStyle w:val="IndexLink"/>
              </w:rPr>
              <w:t>695</w:t>
            </w:r>
          </w:hyperlink>
        </w:p>
        <w:p>
          <w:pPr>
            <w:pStyle w:val="Contents4"/>
            <w:tabs>
              <w:tab w:val="clear" w:pos="8176"/>
              <w:tab w:val="right" w:pos="9026" w:leader="dot"/>
            </w:tabs>
            <w:rPr/>
          </w:pPr>
          <w:hyperlink w:anchor="__RefHeading___Toc3887914_1051229030">
            <w:r>
              <w:rPr>
                <w:webHidden/>
                <w:rStyle w:val="IndexLink"/>
                <w:rtl w:val="true"/>
              </w:rPr>
              <w:t>المسوّر بن شدّاد بن عمير</w:t>
            </w:r>
            <w:r>
              <w:rPr>
                <w:rStyle w:val="IndexLink"/>
                <w:rtl w:val="true"/>
              </w:rPr>
              <w:tab/>
            </w:r>
            <w:r>
              <w:rPr>
                <w:rStyle w:val="IndexLink"/>
              </w:rPr>
              <w:t>696</w:t>
            </w:r>
          </w:hyperlink>
        </w:p>
        <w:p>
          <w:pPr>
            <w:pStyle w:val="Contents4"/>
            <w:tabs>
              <w:tab w:val="clear" w:pos="8176"/>
              <w:tab w:val="right" w:pos="9026" w:leader="dot"/>
            </w:tabs>
            <w:rPr/>
          </w:pPr>
          <w:hyperlink w:anchor="__RefHeading___Toc3887916_1051229030">
            <w:r>
              <w:rPr>
                <w:webHidden/>
                <w:rStyle w:val="IndexLink"/>
                <w:rtl w:val="true"/>
              </w:rPr>
              <w:t>عبد الله بن بُديل بن ورقاء</w:t>
            </w:r>
            <w:r>
              <w:rPr>
                <w:rStyle w:val="IndexLink"/>
                <w:rtl w:val="true"/>
              </w:rPr>
              <w:tab/>
            </w:r>
            <w:r>
              <w:rPr>
                <w:rStyle w:val="IndexLink"/>
              </w:rPr>
              <w:t>697</w:t>
            </w:r>
          </w:hyperlink>
        </w:p>
        <w:p>
          <w:pPr>
            <w:pStyle w:val="Contents4"/>
            <w:tabs>
              <w:tab w:val="clear" w:pos="8176"/>
              <w:tab w:val="right" w:pos="9026" w:leader="dot"/>
            </w:tabs>
            <w:rPr/>
          </w:pPr>
          <w:hyperlink w:anchor="__RefHeading___Toc3887918_1051229030">
            <w:r>
              <w:rPr>
                <w:webHidden/>
                <w:rStyle w:val="IndexLink"/>
                <w:rtl w:val="true"/>
              </w:rPr>
              <w:t>حُجْر بن عدي الكندي</w:t>
            </w:r>
            <w:r>
              <w:rPr>
                <w:rStyle w:val="IndexLink"/>
                <w:rtl w:val="true"/>
              </w:rPr>
              <w:tab/>
            </w:r>
            <w:r>
              <w:rPr>
                <w:rStyle w:val="IndexLink"/>
              </w:rPr>
              <w:t>704</w:t>
            </w:r>
          </w:hyperlink>
        </w:p>
        <w:p>
          <w:pPr>
            <w:pStyle w:val="Contents4"/>
            <w:tabs>
              <w:tab w:val="clear" w:pos="8176"/>
              <w:tab w:val="right" w:pos="9026" w:leader="dot"/>
            </w:tabs>
            <w:rPr/>
          </w:pPr>
          <w:hyperlink w:anchor="__RefHeading___Toc3887920_1051229030">
            <w:r>
              <w:rPr>
                <w:webHidden/>
                <w:rStyle w:val="IndexLink"/>
                <w:rtl w:val="true"/>
              </w:rPr>
              <w:t>عمرو بن الحَمِق الخزاعي</w:t>
            </w:r>
            <w:r>
              <w:rPr>
                <w:rStyle w:val="IndexLink"/>
                <w:rtl w:val="true"/>
              </w:rPr>
              <w:tab/>
            </w:r>
            <w:r>
              <w:rPr>
                <w:rStyle w:val="IndexLink"/>
              </w:rPr>
              <w:t>716</w:t>
            </w:r>
          </w:hyperlink>
        </w:p>
        <w:p>
          <w:pPr>
            <w:pStyle w:val="Contents4"/>
            <w:tabs>
              <w:tab w:val="clear" w:pos="8176"/>
              <w:tab w:val="right" w:pos="9026" w:leader="dot"/>
            </w:tabs>
            <w:rPr/>
          </w:pPr>
          <w:hyperlink w:anchor="__RefHeading___Toc3887922_1051229030">
            <w:r>
              <w:rPr>
                <w:webHidden/>
                <w:rStyle w:val="IndexLink"/>
                <w:rtl w:val="true"/>
              </w:rPr>
              <w:t>أُسامة بن زيد بن حارثة</w:t>
            </w:r>
            <w:r>
              <w:rPr>
                <w:rStyle w:val="IndexLink"/>
                <w:rtl w:val="true"/>
              </w:rPr>
              <w:tab/>
            </w:r>
            <w:r>
              <w:rPr>
                <w:rStyle w:val="IndexLink"/>
              </w:rPr>
              <w:t>726</w:t>
            </w:r>
          </w:hyperlink>
        </w:p>
        <w:p>
          <w:pPr>
            <w:pStyle w:val="Contents4"/>
            <w:tabs>
              <w:tab w:val="clear" w:pos="8176"/>
              <w:tab w:val="right" w:pos="9026" w:leader="dot"/>
            </w:tabs>
            <w:rPr/>
          </w:pPr>
          <w:hyperlink w:anchor="__RefHeading___Toc3887924_1051229030">
            <w:r>
              <w:rPr>
                <w:webHidden/>
                <w:rStyle w:val="IndexLink"/>
                <w:rtl w:val="true"/>
              </w:rPr>
              <w:t>أبو ليلى الأنصاري</w:t>
            </w:r>
            <w:r>
              <w:rPr>
                <w:rStyle w:val="IndexLink"/>
                <w:rtl w:val="true"/>
              </w:rPr>
              <w:tab/>
            </w:r>
            <w:r>
              <w:rPr>
                <w:rStyle w:val="IndexLink"/>
              </w:rPr>
              <w:t>742</w:t>
            </w:r>
          </w:hyperlink>
        </w:p>
        <w:p>
          <w:pPr>
            <w:pStyle w:val="Contents4"/>
            <w:tabs>
              <w:tab w:val="clear" w:pos="8176"/>
              <w:tab w:val="right" w:pos="9026" w:leader="dot"/>
            </w:tabs>
            <w:rPr/>
          </w:pPr>
          <w:hyperlink w:anchor="__RefHeading___Toc3887926_1051229030">
            <w:r>
              <w:rPr>
                <w:webHidden/>
                <w:rStyle w:val="IndexLink"/>
                <w:rtl w:val="true"/>
              </w:rPr>
              <w:t>زيد بن أرقم بن زيد</w:t>
            </w:r>
            <w:r>
              <w:rPr>
                <w:rStyle w:val="IndexLink"/>
                <w:rtl w:val="true"/>
              </w:rPr>
              <w:tab/>
            </w:r>
            <w:r>
              <w:rPr>
                <w:rStyle w:val="IndexLink"/>
              </w:rPr>
              <w:t>743</w:t>
            </w:r>
          </w:hyperlink>
        </w:p>
        <w:p>
          <w:pPr>
            <w:pStyle w:val="Contents4"/>
            <w:tabs>
              <w:tab w:val="clear" w:pos="8176"/>
              <w:tab w:val="right" w:pos="9026" w:leader="dot"/>
            </w:tabs>
            <w:rPr/>
          </w:pPr>
          <w:hyperlink w:anchor="__RefHeading___Toc3887928_1051229030">
            <w:r>
              <w:rPr>
                <w:webHidden/>
                <w:rStyle w:val="IndexLink"/>
                <w:rtl w:val="true"/>
              </w:rPr>
              <w:t>البراء بن عازب بن الحرث</w:t>
            </w:r>
            <w:r>
              <w:rPr>
                <w:rStyle w:val="IndexLink"/>
                <w:rtl w:val="true"/>
              </w:rPr>
              <w:tab/>
            </w:r>
            <w:r>
              <w:rPr>
                <w:rStyle w:val="IndexLink"/>
              </w:rPr>
              <w:t>752</w:t>
            </w:r>
          </w:hyperlink>
        </w:p>
        <w:p>
          <w:pPr>
            <w:pStyle w:val="Contents2"/>
            <w:tabs>
              <w:tab w:val="clear" w:pos="8743"/>
              <w:tab w:val="right" w:pos="9026" w:leader="dot"/>
            </w:tabs>
            <w:rPr/>
          </w:pPr>
          <w:hyperlink w:anchor="__RefHeading___Toc3887930_1051229030">
            <w:r>
              <w:rPr>
                <w:webHidden/>
                <w:rStyle w:val="IndexLink"/>
                <w:rtl w:val="true"/>
              </w:rPr>
              <w:t>الطبقة الرابعة في سائر العلماء من المحدثين والمفسرين والفقهاء</w:t>
            </w:r>
            <w:r>
              <w:rPr>
                <w:rStyle w:val="IndexLink"/>
                <w:rtl w:val="true"/>
              </w:rPr>
              <w:tab/>
            </w:r>
            <w:r>
              <w:rPr>
                <w:rStyle w:val="IndexLink"/>
              </w:rPr>
              <w:t>759</w:t>
            </w:r>
          </w:hyperlink>
        </w:p>
        <w:p>
          <w:pPr>
            <w:pStyle w:val="Contents3"/>
            <w:tabs>
              <w:tab w:val="clear" w:pos="8459"/>
              <w:tab w:val="right" w:pos="9026" w:leader="dot"/>
            </w:tabs>
            <w:rPr/>
          </w:pPr>
          <w:hyperlink w:anchor="__RefHeading___Toc3887932_1051229030">
            <w:r>
              <w:rPr>
                <w:webHidden/>
                <w:rStyle w:val="IndexLink"/>
                <w:rtl w:val="true"/>
              </w:rPr>
              <w:t>اشارة</w:t>
            </w:r>
            <w:r>
              <w:rPr>
                <w:rStyle w:val="IndexLink"/>
                <w:rtl w:val="true"/>
              </w:rPr>
              <w:tab/>
            </w:r>
            <w:r>
              <w:rPr>
                <w:rStyle w:val="IndexLink"/>
              </w:rPr>
              <w:t>759</w:t>
            </w:r>
          </w:hyperlink>
        </w:p>
        <w:p>
          <w:pPr>
            <w:pStyle w:val="Contents3"/>
            <w:tabs>
              <w:tab w:val="clear" w:pos="8459"/>
              <w:tab w:val="right" w:pos="9026" w:leader="dot"/>
            </w:tabs>
            <w:rPr/>
          </w:pPr>
          <w:hyperlink w:anchor="__RefHeading___Toc3887934_1051229030">
            <w:r>
              <w:rPr>
                <w:webHidden/>
                <w:rStyle w:val="IndexLink"/>
                <w:rtl w:val="true"/>
              </w:rPr>
              <w:t>الباب الأوّل</w:t>
            </w:r>
            <w:r>
              <w:rPr>
                <w:rStyle w:val="IndexLink"/>
                <w:rtl w:val="true"/>
              </w:rPr>
              <w:t xml:space="preserve">: </w:t>
            </w:r>
            <w:r>
              <w:rPr>
                <w:rStyle w:val="IndexLink"/>
                <w:rtl w:val="true"/>
              </w:rPr>
              <w:t>في بني هاشم وساداتهم من أكابر العلماء وأفاضل الفقهاء</w:t>
            </w:r>
            <w:r>
              <w:rPr>
                <w:rStyle w:val="IndexLink"/>
                <w:rtl w:val="true"/>
              </w:rPr>
              <w:tab/>
            </w:r>
            <w:r>
              <w:rPr>
                <w:rStyle w:val="IndexLink"/>
              </w:rPr>
              <w:t>759</w:t>
            </w:r>
          </w:hyperlink>
        </w:p>
        <w:p>
          <w:pPr>
            <w:pStyle w:val="Contents4"/>
            <w:tabs>
              <w:tab w:val="clear" w:pos="8176"/>
              <w:tab w:val="right" w:pos="9026" w:leader="dot"/>
            </w:tabs>
            <w:rPr/>
          </w:pPr>
          <w:hyperlink w:anchor="__RefHeading___Toc3887936_1051229030">
            <w:r>
              <w:rPr>
                <w:webHidden/>
                <w:rStyle w:val="IndexLink"/>
                <w:rtl w:val="true"/>
              </w:rPr>
              <w:t>اشارة</w:t>
            </w:r>
            <w:r>
              <w:rPr>
                <w:rStyle w:val="IndexLink"/>
                <w:rtl w:val="true"/>
              </w:rPr>
              <w:tab/>
            </w:r>
            <w:r>
              <w:rPr>
                <w:rStyle w:val="IndexLink"/>
              </w:rPr>
              <w:t>759</w:t>
            </w:r>
          </w:hyperlink>
        </w:p>
        <w:p>
          <w:pPr>
            <w:pStyle w:val="Contents4"/>
            <w:tabs>
              <w:tab w:val="clear" w:pos="8176"/>
              <w:tab w:val="right" w:pos="9026" w:leader="dot"/>
            </w:tabs>
            <w:rPr/>
          </w:pPr>
          <w:hyperlink w:anchor="__RefHeading___Toc3887938_1051229030">
            <w:r>
              <w:rPr>
                <w:webHidden/>
                <w:rStyle w:val="IndexLink"/>
                <w:rtl w:val="true"/>
              </w:rPr>
              <w:t>الحسن بن حمزة الطبري</w:t>
            </w:r>
            <w:r>
              <w:rPr>
                <w:rStyle w:val="IndexLink"/>
                <w:rtl w:val="true"/>
              </w:rPr>
              <w:tab/>
            </w:r>
            <w:r>
              <w:rPr>
                <w:rStyle w:val="IndexLink"/>
              </w:rPr>
              <w:t>760</w:t>
            </w:r>
          </w:hyperlink>
        </w:p>
        <w:p>
          <w:pPr>
            <w:pStyle w:val="Contents4"/>
            <w:tabs>
              <w:tab w:val="clear" w:pos="8176"/>
              <w:tab w:val="right" w:pos="9026" w:leader="dot"/>
            </w:tabs>
            <w:rPr/>
          </w:pPr>
          <w:hyperlink w:anchor="__RefHeading___Toc3887940_1051229030">
            <w:r>
              <w:rPr>
                <w:webHidden/>
                <w:rStyle w:val="IndexLink"/>
                <w:rtl w:val="true"/>
              </w:rPr>
              <w:t>الشريف المرتضى</w:t>
            </w:r>
            <w:r>
              <w:rPr>
                <w:rStyle w:val="IndexLink"/>
                <w:rtl w:val="true"/>
              </w:rPr>
              <w:tab/>
            </w:r>
            <w:r>
              <w:rPr>
                <w:rStyle w:val="IndexLink"/>
              </w:rPr>
              <w:t>761</w:t>
            </w:r>
          </w:hyperlink>
        </w:p>
        <w:p>
          <w:pPr>
            <w:pStyle w:val="Contents4"/>
            <w:tabs>
              <w:tab w:val="clear" w:pos="8176"/>
              <w:tab w:val="right" w:pos="9026" w:leader="dot"/>
            </w:tabs>
            <w:rPr/>
          </w:pPr>
          <w:hyperlink w:anchor="__RefHeading___Toc3887942_1051229030">
            <w:r>
              <w:rPr>
                <w:webHidden/>
                <w:rStyle w:val="IndexLink"/>
                <w:rtl w:val="true"/>
              </w:rPr>
              <w:t>الشريف الرضيُّ</w:t>
            </w:r>
            <w:r>
              <w:rPr>
                <w:rStyle w:val="IndexLink"/>
                <w:rtl w:val="true"/>
              </w:rPr>
              <w:tab/>
            </w:r>
            <w:r>
              <w:rPr>
                <w:rStyle w:val="IndexLink"/>
              </w:rPr>
              <w:t>773</w:t>
            </w:r>
          </w:hyperlink>
        </w:p>
        <w:p>
          <w:pPr>
            <w:pStyle w:val="Contents4"/>
            <w:tabs>
              <w:tab w:val="clear" w:pos="8176"/>
              <w:tab w:val="right" w:pos="9026" w:leader="dot"/>
            </w:tabs>
            <w:rPr/>
          </w:pPr>
          <w:hyperlink w:anchor="__RefHeading___Toc3887944_1051229030">
            <w:r>
              <w:rPr>
                <w:webHidden/>
                <w:rStyle w:val="IndexLink"/>
                <w:rtl w:val="true"/>
              </w:rPr>
              <w:t>عدنان إبن الشريف الرضيِّ</w:t>
            </w:r>
            <w:r>
              <w:rPr>
                <w:rStyle w:val="IndexLink"/>
                <w:rtl w:val="true"/>
              </w:rPr>
              <w:tab/>
            </w:r>
            <w:r>
              <w:rPr>
                <w:rStyle w:val="IndexLink"/>
              </w:rPr>
              <w:t>795</w:t>
            </w:r>
          </w:hyperlink>
        </w:p>
        <w:p>
          <w:pPr>
            <w:pStyle w:val="Contents4"/>
            <w:tabs>
              <w:tab w:val="clear" w:pos="8176"/>
              <w:tab w:val="right" w:pos="9026" w:leader="dot"/>
            </w:tabs>
            <w:rPr/>
          </w:pPr>
          <w:hyperlink w:anchor="__RefHeading___Toc3887946_1051229030">
            <w:r>
              <w:rPr>
                <w:webHidden/>
                <w:rStyle w:val="IndexLink"/>
                <w:rtl w:val="true"/>
              </w:rPr>
              <w:t>محمّد بن محمّد بن علي</w:t>
            </w:r>
            <w:r>
              <w:rPr>
                <w:rStyle w:val="IndexLink"/>
                <w:rtl w:val="true"/>
              </w:rPr>
              <w:tab/>
            </w:r>
            <w:r>
              <w:rPr>
                <w:rStyle w:val="IndexLink"/>
              </w:rPr>
              <w:t>796</w:t>
            </w:r>
          </w:hyperlink>
        </w:p>
        <w:p>
          <w:pPr>
            <w:pStyle w:val="Contents4"/>
            <w:tabs>
              <w:tab w:val="clear" w:pos="8176"/>
              <w:tab w:val="right" w:pos="9026" w:leader="dot"/>
            </w:tabs>
            <w:rPr/>
          </w:pPr>
          <w:hyperlink w:anchor="__RefHeading___Toc3887948_1051229030">
            <w:r>
              <w:rPr>
                <w:webHidden/>
                <w:rStyle w:val="IndexLink"/>
                <w:rtl w:val="true"/>
              </w:rPr>
              <w:t>محمّد بن أحمد بن الحسن</w:t>
            </w:r>
            <w:r>
              <w:rPr>
                <w:rStyle w:val="IndexLink"/>
                <w:rtl w:val="true"/>
              </w:rPr>
              <w:tab/>
            </w:r>
            <w:r>
              <w:rPr>
                <w:rStyle w:val="IndexLink"/>
              </w:rPr>
              <w:t>797</w:t>
            </w:r>
          </w:hyperlink>
        </w:p>
        <w:p>
          <w:pPr>
            <w:pStyle w:val="Contents4"/>
            <w:tabs>
              <w:tab w:val="clear" w:pos="8176"/>
              <w:tab w:val="right" w:pos="9026" w:leader="dot"/>
            </w:tabs>
            <w:rPr/>
          </w:pPr>
          <w:hyperlink w:anchor="__RefHeading___Toc3887950_1051229030">
            <w:r>
              <w:rPr>
                <w:webHidden/>
                <w:rStyle w:val="IndexLink"/>
                <w:rtl w:val="true"/>
              </w:rPr>
              <w:t>أبو الحسين بن علي بن الحسين</w:t>
            </w:r>
            <w:r>
              <w:rPr>
                <w:rStyle w:val="IndexLink"/>
                <w:rtl w:val="true"/>
              </w:rPr>
              <w:tab/>
            </w:r>
            <w:r>
              <w:rPr>
                <w:rStyle w:val="IndexLink"/>
              </w:rPr>
              <w:t>799</w:t>
            </w:r>
          </w:hyperlink>
        </w:p>
        <w:p>
          <w:pPr>
            <w:pStyle w:val="Contents4"/>
            <w:tabs>
              <w:tab w:val="clear" w:pos="8176"/>
              <w:tab w:val="right" w:pos="9026" w:leader="dot"/>
            </w:tabs>
            <w:rPr/>
          </w:pPr>
          <w:hyperlink w:anchor="__RefHeading___Toc3887952_1051229030">
            <w:r>
              <w:rPr>
                <w:webHidden/>
                <w:rStyle w:val="IndexLink"/>
                <w:rtl w:val="true"/>
              </w:rPr>
              <w:t>أبو الحسن بن أبي الغنائم</w:t>
            </w:r>
            <w:r>
              <w:rPr>
                <w:rStyle w:val="IndexLink"/>
                <w:rtl w:val="true"/>
              </w:rPr>
              <w:tab/>
            </w:r>
            <w:r>
              <w:rPr>
                <w:rStyle w:val="IndexLink"/>
              </w:rPr>
              <w:t>804</w:t>
            </w:r>
          </w:hyperlink>
        </w:p>
        <w:p>
          <w:pPr>
            <w:pStyle w:val="Contents4"/>
            <w:tabs>
              <w:tab w:val="clear" w:pos="8176"/>
              <w:tab w:val="right" w:pos="9026" w:leader="dot"/>
            </w:tabs>
            <w:rPr/>
          </w:pPr>
          <w:hyperlink w:anchor="__RefHeading___Toc3887954_1051229030">
            <w:r>
              <w:rPr>
                <w:webHidden/>
                <w:rStyle w:val="IndexLink"/>
                <w:rtl w:val="true"/>
              </w:rPr>
              <w:t>محمّد بن علي بن الحسين</w:t>
            </w:r>
            <w:r>
              <w:rPr>
                <w:rStyle w:val="IndexLink"/>
                <w:rtl w:val="true"/>
              </w:rPr>
              <w:tab/>
            </w:r>
            <w:r>
              <w:rPr>
                <w:rStyle w:val="IndexLink"/>
              </w:rPr>
              <w:t>806</w:t>
            </w:r>
          </w:hyperlink>
        </w:p>
        <w:p>
          <w:pPr>
            <w:pStyle w:val="Contents4"/>
            <w:tabs>
              <w:tab w:val="clear" w:pos="8176"/>
              <w:tab w:val="right" w:pos="9026" w:leader="dot"/>
            </w:tabs>
            <w:rPr/>
          </w:pPr>
          <w:hyperlink w:anchor="__RefHeading___Toc3887956_1051229030">
            <w:r>
              <w:rPr>
                <w:webHidden/>
                <w:rStyle w:val="IndexLink"/>
                <w:rtl w:val="true"/>
              </w:rPr>
              <w:t>محمّد بن داود بن أحمد</w:t>
            </w:r>
            <w:r>
              <w:rPr>
                <w:rStyle w:val="IndexLink"/>
                <w:rtl w:val="true"/>
              </w:rPr>
              <w:tab/>
            </w:r>
            <w:r>
              <w:rPr>
                <w:rStyle w:val="IndexLink"/>
              </w:rPr>
              <w:t>808</w:t>
            </w:r>
          </w:hyperlink>
        </w:p>
        <w:p>
          <w:pPr>
            <w:pStyle w:val="Contents4"/>
            <w:tabs>
              <w:tab w:val="clear" w:pos="8176"/>
              <w:tab w:val="right" w:pos="9026" w:leader="dot"/>
            </w:tabs>
            <w:rPr/>
          </w:pPr>
          <w:hyperlink w:anchor="__RefHeading___Toc3887958_1051229030">
            <w:r>
              <w:rPr>
                <w:webHidden/>
                <w:rStyle w:val="IndexLink"/>
                <w:rtl w:val="true"/>
              </w:rPr>
              <w:t>عليّ بن موسى بن إسحق</w:t>
            </w:r>
            <w:r>
              <w:rPr>
                <w:rStyle w:val="IndexLink"/>
                <w:rtl w:val="true"/>
              </w:rPr>
              <w:tab/>
            </w:r>
            <w:r>
              <w:rPr>
                <w:rStyle w:val="IndexLink"/>
              </w:rPr>
              <w:t>811</w:t>
            </w:r>
          </w:hyperlink>
        </w:p>
        <w:p>
          <w:pPr>
            <w:pStyle w:val="Contents4"/>
            <w:tabs>
              <w:tab w:val="clear" w:pos="8176"/>
              <w:tab w:val="right" w:pos="9026" w:leader="dot"/>
            </w:tabs>
            <w:rPr/>
          </w:pPr>
          <w:hyperlink w:anchor="__RefHeading___Toc3887960_1051229030">
            <w:r>
              <w:rPr>
                <w:webHidden/>
                <w:rStyle w:val="IndexLink"/>
                <w:rtl w:val="true"/>
              </w:rPr>
              <w:t>محمّد بن عبيد الله بن علي</w:t>
            </w:r>
            <w:r>
              <w:rPr>
                <w:rStyle w:val="IndexLink"/>
                <w:rtl w:val="true"/>
              </w:rPr>
              <w:tab/>
            </w:r>
            <w:r>
              <w:rPr>
                <w:rStyle w:val="IndexLink"/>
              </w:rPr>
              <w:t>815</w:t>
            </w:r>
          </w:hyperlink>
        </w:p>
        <w:p>
          <w:pPr>
            <w:pStyle w:val="Contents4"/>
            <w:tabs>
              <w:tab w:val="clear" w:pos="8176"/>
              <w:tab w:val="right" w:pos="9026" w:leader="dot"/>
            </w:tabs>
            <w:rPr/>
          </w:pPr>
          <w:hyperlink w:anchor="__RefHeading___Toc3887962_1051229030">
            <w:r>
              <w:rPr>
                <w:webHidden/>
                <w:rStyle w:val="IndexLink"/>
                <w:rtl w:val="true"/>
              </w:rPr>
              <w:t>عليّ بن أبي طالب بن عبيد الله</w:t>
            </w:r>
            <w:r>
              <w:rPr>
                <w:rStyle w:val="IndexLink"/>
                <w:rtl w:val="true"/>
              </w:rPr>
              <w:tab/>
            </w:r>
            <w:r>
              <w:rPr>
                <w:rStyle w:val="IndexLink"/>
              </w:rPr>
              <w:t>822</w:t>
            </w:r>
          </w:hyperlink>
        </w:p>
        <w:p>
          <w:pPr>
            <w:pStyle w:val="Contents4"/>
            <w:tabs>
              <w:tab w:val="clear" w:pos="8176"/>
              <w:tab w:val="right" w:pos="9026" w:leader="dot"/>
            </w:tabs>
            <w:rPr/>
          </w:pPr>
          <w:hyperlink w:anchor="__RefHeading___Toc3887964_1051229030">
            <w:r>
              <w:rPr>
                <w:webHidden/>
                <w:rStyle w:val="IndexLink"/>
                <w:rtl w:val="true"/>
              </w:rPr>
              <w:t>إسماعيل بن حيدر العبّاسي</w:t>
            </w:r>
            <w:r>
              <w:rPr>
                <w:rStyle w:val="IndexLink"/>
                <w:rtl w:val="true"/>
              </w:rPr>
              <w:tab/>
            </w:r>
            <w:r>
              <w:rPr>
                <w:rStyle w:val="IndexLink"/>
              </w:rPr>
              <w:t>824</w:t>
            </w:r>
          </w:hyperlink>
        </w:p>
        <w:p>
          <w:pPr>
            <w:pStyle w:val="Contents4"/>
            <w:tabs>
              <w:tab w:val="clear" w:pos="8176"/>
              <w:tab w:val="right" w:pos="9026" w:leader="dot"/>
            </w:tabs>
            <w:rPr/>
          </w:pPr>
          <w:hyperlink w:anchor="__RefHeading___Toc3887966_1051229030">
            <w:r>
              <w:rPr>
                <w:webHidden/>
                <w:rStyle w:val="IndexLink"/>
                <w:rtl w:val="true"/>
              </w:rPr>
              <w:t>المطهّر بن علي بن محمّد</w:t>
            </w:r>
            <w:r>
              <w:rPr>
                <w:rStyle w:val="IndexLink"/>
                <w:rtl w:val="true"/>
              </w:rPr>
              <w:tab/>
            </w:r>
            <w:r>
              <w:rPr>
                <w:rStyle w:val="IndexLink"/>
              </w:rPr>
              <w:t>827</w:t>
            </w:r>
          </w:hyperlink>
        </w:p>
        <w:p>
          <w:pPr>
            <w:pStyle w:val="Contents4"/>
            <w:tabs>
              <w:tab w:val="clear" w:pos="8176"/>
              <w:tab w:val="right" w:pos="9026" w:leader="dot"/>
            </w:tabs>
            <w:rPr/>
          </w:pPr>
          <w:hyperlink w:anchor="__RefHeading___Toc3887968_1051229030">
            <w:r>
              <w:rPr>
                <w:webHidden/>
                <w:rStyle w:val="IndexLink"/>
                <w:rtl w:val="true"/>
              </w:rPr>
              <w:t>يحيى بن محمّد بن علي</w:t>
            </w:r>
            <w:r>
              <w:rPr>
                <w:rStyle w:val="IndexLink"/>
                <w:rtl w:val="true"/>
              </w:rPr>
              <w:tab/>
            </w:r>
            <w:r>
              <w:rPr>
                <w:rStyle w:val="IndexLink"/>
              </w:rPr>
              <w:t>829</w:t>
            </w:r>
          </w:hyperlink>
        </w:p>
        <w:p>
          <w:pPr>
            <w:pStyle w:val="Contents4"/>
            <w:tabs>
              <w:tab w:val="clear" w:pos="8176"/>
              <w:tab w:val="right" w:pos="9026" w:leader="dot"/>
            </w:tabs>
            <w:rPr/>
          </w:pPr>
          <w:hyperlink w:anchor="__RefHeading___Toc3887970_1051229030">
            <w:r>
              <w:rPr>
                <w:webHidden/>
                <w:rStyle w:val="IndexLink"/>
                <w:rtl w:val="true"/>
              </w:rPr>
              <w:t>جعفر بن محمّد بن جعفر</w:t>
            </w:r>
            <w:r>
              <w:rPr>
                <w:rStyle w:val="IndexLink"/>
                <w:rtl w:val="true"/>
              </w:rPr>
              <w:tab/>
            </w:r>
            <w:r>
              <w:rPr>
                <w:rStyle w:val="IndexLink"/>
              </w:rPr>
              <w:t>831</w:t>
            </w:r>
          </w:hyperlink>
        </w:p>
        <w:p>
          <w:pPr>
            <w:pStyle w:val="Contents4"/>
            <w:tabs>
              <w:tab w:val="clear" w:pos="8176"/>
              <w:tab w:val="right" w:pos="9026" w:leader="dot"/>
            </w:tabs>
            <w:rPr/>
          </w:pPr>
          <w:hyperlink w:anchor="__RefHeading___Toc3887972_1051229030">
            <w:r>
              <w:rPr>
                <w:webHidden/>
                <w:rStyle w:val="IndexLink"/>
                <w:rtl w:val="true"/>
              </w:rPr>
              <w:t>حسن بن علي بن عبد الرحمن</w:t>
            </w:r>
            <w:r>
              <w:rPr>
                <w:rStyle w:val="IndexLink"/>
                <w:rtl w:val="true"/>
              </w:rPr>
              <w:tab/>
            </w:r>
            <w:r>
              <w:rPr>
                <w:rStyle w:val="IndexLink"/>
              </w:rPr>
              <w:t>832</w:t>
            </w:r>
          </w:hyperlink>
        </w:p>
        <w:p>
          <w:pPr>
            <w:pStyle w:val="Contents4"/>
            <w:tabs>
              <w:tab w:val="clear" w:pos="8176"/>
              <w:tab w:val="right" w:pos="9026" w:leader="dot"/>
            </w:tabs>
            <w:rPr/>
          </w:pPr>
          <w:hyperlink w:anchor="__RefHeading___Toc3887974_1051229030">
            <w:r>
              <w:rPr>
                <w:webHidden/>
                <w:rStyle w:val="IndexLink"/>
                <w:rtl w:val="true"/>
              </w:rPr>
              <w:t>محمّد بن الحسن بن حمزة</w:t>
            </w:r>
            <w:r>
              <w:rPr>
                <w:rStyle w:val="IndexLink"/>
                <w:rtl w:val="true"/>
              </w:rPr>
              <w:tab/>
            </w:r>
            <w:r>
              <w:rPr>
                <w:rStyle w:val="IndexLink"/>
              </w:rPr>
              <w:t>833</w:t>
            </w:r>
          </w:hyperlink>
        </w:p>
        <w:p>
          <w:pPr>
            <w:pStyle w:val="Contents4"/>
            <w:tabs>
              <w:tab w:val="clear" w:pos="8176"/>
              <w:tab w:val="right" w:pos="9026" w:leader="dot"/>
            </w:tabs>
            <w:rPr/>
          </w:pPr>
          <w:hyperlink w:anchor="__RefHeading___Toc3887976_1051229030">
            <w:r>
              <w:rPr>
                <w:webHidden/>
                <w:rStyle w:val="IndexLink"/>
                <w:rtl w:val="true"/>
              </w:rPr>
              <w:t>محمّد بن الحسين بن داود</w:t>
            </w:r>
            <w:r>
              <w:rPr>
                <w:rStyle w:val="IndexLink"/>
                <w:rtl w:val="true"/>
              </w:rPr>
              <w:tab/>
            </w:r>
            <w:r>
              <w:rPr>
                <w:rStyle w:val="IndexLink"/>
              </w:rPr>
              <w:t>834</w:t>
            </w:r>
          </w:hyperlink>
        </w:p>
        <w:p>
          <w:pPr>
            <w:pStyle w:val="Contents4"/>
            <w:tabs>
              <w:tab w:val="clear" w:pos="8176"/>
              <w:tab w:val="right" w:pos="9026" w:leader="dot"/>
            </w:tabs>
            <w:rPr/>
          </w:pPr>
          <w:hyperlink w:anchor="__RefHeading___Toc3887978_1051229030">
            <w:r>
              <w:rPr>
                <w:webHidden/>
                <w:rStyle w:val="IndexLink"/>
                <w:rtl w:val="true"/>
              </w:rPr>
              <w:t>عليّ بن جعفر بن علي</w:t>
            </w:r>
            <w:r>
              <w:rPr>
                <w:rStyle w:val="IndexLink"/>
                <w:rtl w:val="true"/>
              </w:rPr>
              <w:tab/>
            </w:r>
            <w:r>
              <w:rPr>
                <w:rStyle w:val="IndexLink"/>
              </w:rPr>
              <w:t>835</w:t>
            </w:r>
          </w:hyperlink>
        </w:p>
        <w:p>
          <w:pPr>
            <w:pStyle w:val="Contents4"/>
            <w:tabs>
              <w:tab w:val="clear" w:pos="8176"/>
              <w:tab w:val="right" w:pos="9026" w:leader="dot"/>
            </w:tabs>
            <w:rPr/>
          </w:pPr>
          <w:hyperlink w:anchor="__RefHeading___Toc3887980_1051229030">
            <w:r>
              <w:rPr>
                <w:webHidden/>
                <w:rStyle w:val="IndexLink"/>
                <w:rtl w:val="true"/>
              </w:rPr>
              <w:t>عليّ بن الحسين بن علي</w:t>
            </w:r>
            <w:r>
              <w:rPr>
                <w:rStyle w:val="IndexLink"/>
                <w:rtl w:val="true"/>
              </w:rPr>
              <w:tab/>
            </w:r>
            <w:r>
              <w:rPr>
                <w:rStyle w:val="IndexLink"/>
              </w:rPr>
              <w:t>836</w:t>
            </w:r>
          </w:hyperlink>
        </w:p>
        <w:p>
          <w:pPr>
            <w:pStyle w:val="Contents4"/>
            <w:tabs>
              <w:tab w:val="clear" w:pos="8176"/>
              <w:tab w:val="right" w:pos="9026" w:leader="dot"/>
            </w:tabs>
            <w:rPr/>
          </w:pPr>
          <w:hyperlink w:anchor="__RefHeading___Toc3887982_1051229030">
            <w:r>
              <w:rPr>
                <w:webHidden/>
                <w:rStyle w:val="IndexLink"/>
                <w:rtl w:val="true"/>
              </w:rPr>
              <w:t>محمّد بن عمر بن يحيى</w:t>
            </w:r>
            <w:r>
              <w:rPr>
                <w:rStyle w:val="IndexLink"/>
                <w:rtl w:val="true"/>
              </w:rPr>
              <w:tab/>
            </w:r>
            <w:r>
              <w:rPr>
                <w:rStyle w:val="IndexLink"/>
              </w:rPr>
              <w:t>840</w:t>
            </w:r>
          </w:hyperlink>
        </w:p>
        <w:p>
          <w:pPr>
            <w:pStyle w:val="Contents4"/>
            <w:tabs>
              <w:tab w:val="clear" w:pos="8176"/>
              <w:tab w:val="right" w:pos="9026" w:leader="dot"/>
            </w:tabs>
            <w:rPr/>
          </w:pPr>
          <w:hyperlink w:anchor="__RefHeading___Toc3887984_1051229030">
            <w:r>
              <w:rPr>
                <w:webHidden/>
                <w:rStyle w:val="IndexLink"/>
                <w:rtl w:val="true"/>
              </w:rPr>
              <w:t>الحسن بن عليّ بن حمزة</w:t>
            </w:r>
            <w:r>
              <w:rPr>
                <w:rStyle w:val="IndexLink"/>
                <w:rtl w:val="true"/>
              </w:rPr>
              <w:tab/>
            </w:r>
            <w:r>
              <w:rPr>
                <w:rStyle w:val="IndexLink"/>
              </w:rPr>
              <w:t>844</w:t>
            </w:r>
          </w:hyperlink>
        </w:p>
        <w:p>
          <w:pPr>
            <w:pStyle w:val="Contents4"/>
            <w:tabs>
              <w:tab w:val="clear" w:pos="8176"/>
              <w:tab w:val="right" w:pos="9026" w:leader="dot"/>
            </w:tabs>
            <w:rPr/>
          </w:pPr>
          <w:hyperlink w:anchor="__RefHeading___Toc3887986_1051229030">
            <w:r>
              <w:rPr>
                <w:webHidden/>
                <w:rStyle w:val="IndexLink"/>
                <w:rtl w:val="true"/>
              </w:rPr>
              <w:t>فضل الله بن علي بن عبد الله</w:t>
            </w:r>
            <w:r>
              <w:rPr>
                <w:rStyle w:val="IndexLink"/>
                <w:rtl w:val="true"/>
              </w:rPr>
              <w:tab/>
            </w:r>
            <w:r>
              <w:rPr>
                <w:rStyle w:val="IndexLink"/>
              </w:rPr>
              <w:t>846</w:t>
            </w:r>
          </w:hyperlink>
        </w:p>
        <w:p>
          <w:pPr>
            <w:pStyle w:val="Contents4"/>
            <w:tabs>
              <w:tab w:val="clear" w:pos="8176"/>
              <w:tab w:val="right" w:pos="9026" w:leader="dot"/>
            </w:tabs>
            <w:rPr/>
          </w:pPr>
          <w:hyperlink w:anchor="__RefHeading___Toc3887988_1051229030">
            <w:r>
              <w:rPr>
                <w:webHidden/>
                <w:rStyle w:val="IndexLink"/>
                <w:rtl w:val="true"/>
              </w:rPr>
              <w:t>علي عزّ الدين بن فضل الله</w:t>
            </w:r>
            <w:r>
              <w:rPr>
                <w:rStyle w:val="IndexLink"/>
                <w:rtl w:val="true"/>
              </w:rPr>
              <w:tab/>
            </w:r>
            <w:r>
              <w:rPr>
                <w:rStyle w:val="IndexLink"/>
              </w:rPr>
              <w:t>856</w:t>
            </w:r>
          </w:hyperlink>
        </w:p>
        <w:p>
          <w:pPr>
            <w:pStyle w:val="Contents4"/>
            <w:tabs>
              <w:tab w:val="clear" w:pos="8176"/>
              <w:tab w:val="right" w:pos="9026" w:leader="dot"/>
            </w:tabs>
            <w:rPr/>
          </w:pPr>
          <w:hyperlink w:anchor="__RefHeading___Toc3887990_1051229030">
            <w:r>
              <w:rPr>
                <w:webHidden/>
                <w:rStyle w:val="IndexLink"/>
                <w:rtl w:val="true"/>
              </w:rPr>
              <w:t>محمّد بن أحمد بن محمّد</w:t>
            </w:r>
            <w:r>
              <w:rPr>
                <w:rStyle w:val="IndexLink"/>
                <w:rtl w:val="true"/>
              </w:rPr>
              <w:tab/>
            </w:r>
            <w:r>
              <w:rPr>
                <w:rStyle w:val="IndexLink"/>
              </w:rPr>
              <w:t>860</w:t>
            </w:r>
          </w:hyperlink>
        </w:p>
        <w:p>
          <w:pPr>
            <w:pStyle w:val="Contents4"/>
            <w:tabs>
              <w:tab w:val="clear" w:pos="8176"/>
              <w:tab w:val="right" w:pos="9026" w:leader="dot"/>
            </w:tabs>
            <w:rPr/>
          </w:pPr>
          <w:hyperlink w:anchor="__RefHeading___Toc3887992_1051229030">
            <w:r>
              <w:rPr>
                <w:webHidden/>
                <w:rStyle w:val="IndexLink"/>
                <w:rtl w:val="true"/>
              </w:rPr>
              <w:t>هبة الله بن علي بن محمّد</w:t>
            </w:r>
            <w:r>
              <w:rPr>
                <w:rStyle w:val="IndexLink"/>
                <w:rtl w:val="true"/>
              </w:rPr>
              <w:tab/>
            </w:r>
            <w:r>
              <w:rPr>
                <w:rStyle w:val="IndexLink"/>
              </w:rPr>
              <w:t>864</w:t>
            </w:r>
          </w:hyperlink>
        </w:p>
        <w:p>
          <w:pPr>
            <w:pStyle w:val="Contents4"/>
            <w:tabs>
              <w:tab w:val="clear" w:pos="8176"/>
              <w:tab w:val="right" w:pos="9026" w:leader="dot"/>
            </w:tabs>
            <w:rPr/>
          </w:pPr>
          <w:hyperlink w:anchor="__RefHeading___Toc3887994_1051229030">
            <w:r>
              <w:rPr>
                <w:webHidden/>
                <w:rStyle w:val="IndexLink"/>
                <w:rtl w:val="true"/>
              </w:rPr>
              <w:t>عماد الدين ذو الفقار بن محمد</w:t>
            </w:r>
            <w:r>
              <w:rPr>
                <w:rStyle w:val="IndexLink"/>
                <w:rtl w:val="true"/>
              </w:rPr>
              <w:tab/>
            </w:r>
            <w:r>
              <w:rPr>
                <w:rStyle w:val="IndexLink"/>
              </w:rPr>
              <w:t>869</w:t>
            </w:r>
          </w:hyperlink>
        </w:p>
        <w:p>
          <w:pPr>
            <w:pStyle w:val="Contents4"/>
            <w:tabs>
              <w:tab w:val="clear" w:pos="8176"/>
              <w:tab w:val="right" w:pos="9026" w:leader="dot"/>
            </w:tabs>
            <w:rPr/>
          </w:pPr>
          <w:hyperlink w:anchor="__RefHeading___Toc3887996_1051229030">
            <w:r>
              <w:rPr>
                <w:webHidden/>
                <w:rStyle w:val="IndexLink"/>
                <w:rtl w:val="true"/>
              </w:rPr>
              <w:t>أحمد بن علي المرعشي</w:t>
            </w:r>
            <w:r>
              <w:rPr>
                <w:rStyle w:val="IndexLink"/>
                <w:rtl w:val="true"/>
              </w:rPr>
              <w:tab/>
            </w:r>
            <w:r>
              <w:rPr>
                <w:rStyle w:val="IndexLink"/>
              </w:rPr>
              <w:t>871</w:t>
            </w:r>
          </w:hyperlink>
        </w:p>
        <w:p>
          <w:pPr>
            <w:pStyle w:val="Contents4"/>
            <w:tabs>
              <w:tab w:val="clear" w:pos="8176"/>
              <w:tab w:val="right" w:pos="9026" w:leader="dot"/>
            </w:tabs>
            <w:rPr/>
          </w:pPr>
          <w:hyperlink w:anchor="__RefHeading___Toc3887998_1051229030">
            <w:r>
              <w:rPr>
                <w:webHidden/>
                <w:rStyle w:val="IndexLink"/>
                <w:rtl w:val="true"/>
              </w:rPr>
              <w:t>محمّد بن يحيى بن ظفر</w:t>
            </w:r>
            <w:r>
              <w:rPr>
                <w:rStyle w:val="IndexLink"/>
                <w:rtl w:val="true"/>
              </w:rPr>
              <w:tab/>
            </w:r>
            <w:r>
              <w:rPr>
                <w:rStyle w:val="IndexLink"/>
              </w:rPr>
              <w:t>873</w:t>
            </w:r>
          </w:hyperlink>
        </w:p>
        <w:p>
          <w:pPr>
            <w:pStyle w:val="Contents4"/>
            <w:tabs>
              <w:tab w:val="clear" w:pos="8176"/>
              <w:tab w:val="right" w:pos="9026" w:leader="dot"/>
            </w:tabs>
            <w:rPr/>
          </w:pPr>
          <w:hyperlink w:anchor="__RefHeading___Toc3888000_1051229030">
            <w:r>
              <w:rPr>
                <w:webHidden/>
                <w:rStyle w:val="IndexLink"/>
                <w:rtl w:val="true"/>
              </w:rPr>
              <w:t>أحمد بن فضل الله بن علي</w:t>
            </w:r>
            <w:r>
              <w:rPr>
                <w:rStyle w:val="IndexLink"/>
                <w:rtl w:val="true"/>
              </w:rPr>
              <w:tab/>
            </w:r>
            <w:r>
              <w:rPr>
                <w:rStyle w:val="IndexLink"/>
              </w:rPr>
              <w:t>874</w:t>
            </w:r>
          </w:hyperlink>
        </w:p>
        <w:p>
          <w:pPr>
            <w:pStyle w:val="Contents4"/>
            <w:tabs>
              <w:tab w:val="clear" w:pos="8176"/>
              <w:tab w:val="right" w:pos="9026" w:leader="dot"/>
            </w:tabs>
            <w:rPr/>
          </w:pPr>
          <w:hyperlink w:anchor="__RefHeading___Toc3888002_1051229030">
            <w:r>
              <w:rPr>
                <w:webHidden/>
                <w:rStyle w:val="IndexLink"/>
                <w:rtl w:val="true"/>
              </w:rPr>
              <w:t>علي بن رضيّ الدين ما نكديم</w:t>
            </w:r>
            <w:r>
              <w:rPr>
                <w:rStyle w:val="IndexLink"/>
                <w:rtl w:val="true"/>
              </w:rPr>
              <w:tab/>
            </w:r>
            <w:r>
              <w:rPr>
                <w:rStyle w:val="IndexLink"/>
              </w:rPr>
              <w:t>877</w:t>
            </w:r>
          </w:hyperlink>
        </w:p>
        <w:p>
          <w:pPr>
            <w:pStyle w:val="Contents4"/>
            <w:tabs>
              <w:tab w:val="clear" w:pos="8176"/>
              <w:tab w:val="right" w:pos="9026" w:leader="dot"/>
            </w:tabs>
            <w:rPr/>
          </w:pPr>
          <w:hyperlink w:anchor="__RefHeading___Toc3888004_1051229030">
            <w:r>
              <w:rPr>
                <w:webHidden/>
                <w:rStyle w:val="IndexLink"/>
                <w:rtl w:val="true"/>
              </w:rPr>
              <w:t>الحسن بن أبي الضوء العلوي</w:t>
            </w:r>
            <w:r>
              <w:rPr>
                <w:rStyle w:val="IndexLink"/>
                <w:rtl w:val="true"/>
              </w:rPr>
              <w:tab/>
            </w:r>
            <w:r>
              <w:rPr>
                <w:rStyle w:val="IndexLink"/>
              </w:rPr>
              <w:t>880</w:t>
            </w:r>
          </w:hyperlink>
        </w:p>
        <w:p>
          <w:pPr>
            <w:pStyle w:val="Contents4"/>
            <w:tabs>
              <w:tab w:val="clear" w:pos="8176"/>
              <w:tab w:val="right" w:pos="9026" w:leader="dot"/>
            </w:tabs>
            <w:rPr/>
          </w:pPr>
          <w:hyperlink w:anchor="__RefHeading___Toc3888006_1051229030">
            <w:r>
              <w:rPr>
                <w:webHidden/>
                <w:rStyle w:val="IndexLink"/>
                <w:rtl w:val="true"/>
              </w:rPr>
              <w:t>محمّد بن أحمد بن محمّد</w:t>
            </w:r>
            <w:r>
              <w:rPr>
                <w:rStyle w:val="IndexLink"/>
                <w:rtl w:val="true"/>
              </w:rPr>
              <w:tab/>
            </w:r>
            <w:r>
              <w:rPr>
                <w:rStyle w:val="IndexLink"/>
              </w:rPr>
              <w:t>883</w:t>
            </w:r>
          </w:hyperlink>
        </w:p>
        <w:p>
          <w:pPr>
            <w:pStyle w:val="Contents4"/>
            <w:tabs>
              <w:tab w:val="clear" w:pos="8176"/>
              <w:tab w:val="right" w:pos="9026" w:leader="dot"/>
            </w:tabs>
            <w:rPr/>
          </w:pPr>
          <w:hyperlink w:anchor="__RefHeading___Toc3888008_1051229030">
            <w:r>
              <w:rPr>
                <w:webHidden/>
                <w:rStyle w:val="IndexLink"/>
                <w:rtl w:val="true"/>
              </w:rPr>
              <w:t>طاهر بن الحسين بن طاهر</w:t>
            </w:r>
            <w:r>
              <w:rPr>
                <w:rStyle w:val="IndexLink"/>
                <w:rtl w:val="true"/>
              </w:rPr>
              <w:tab/>
            </w:r>
            <w:r>
              <w:rPr>
                <w:rStyle w:val="IndexLink"/>
              </w:rPr>
              <w:t>887</w:t>
            </w:r>
          </w:hyperlink>
        </w:p>
        <w:p>
          <w:pPr>
            <w:pStyle w:val="Contents2"/>
            <w:tabs>
              <w:tab w:val="clear" w:pos="8743"/>
              <w:tab w:val="right" w:pos="9026" w:leader="dot"/>
            </w:tabs>
            <w:rPr/>
          </w:pPr>
          <w:hyperlink w:anchor="__RefHeading___Toc3888010_1051229030">
            <w:r>
              <w:rPr>
                <w:webHidden/>
                <w:rStyle w:val="IndexLink"/>
                <w:rtl w:val="true"/>
              </w:rPr>
              <w:t>الطبقة الحادية عشرة من الدرجات الرفيعة في طبقات الإمامية من الشيعة</w:t>
            </w:r>
            <w:r>
              <w:rPr>
                <w:rStyle w:val="IndexLink"/>
                <w:rtl w:val="true"/>
              </w:rPr>
              <w:t>(</w:t>
            </w:r>
            <w:r>
              <w:rPr>
                <w:rStyle w:val="IndexLink"/>
                <w:rtl w:val="true"/>
              </w:rPr>
              <w:t>رحمهم الله تعالى برحمته الواسعة</w:t>
            </w:r>
            <w:r>
              <w:rPr>
                <w:rStyle w:val="IndexLink"/>
                <w:rtl w:val="true"/>
              </w:rPr>
              <w:t>)</w:t>
              <w:tab/>
            </w:r>
            <w:r>
              <w:rPr>
                <w:rStyle w:val="IndexLink"/>
              </w:rPr>
              <w:t>889</w:t>
            </w:r>
          </w:hyperlink>
        </w:p>
        <w:p>
          <w:pPr>
            <w:pStyle w:val="Contents3"/>
            <w:tabs>
              <w:tab w:val="clear" w:pos="8459"/>
              <w:tab w:val="right" w:pos="9026" w:leader="dot"/>
            </w:tabs>
            <w:rPr/>
          </w:pPr>
          <w:hyperlink w:anchor="__RefHeading___Toc3888012_1051229030">
            <w:r>
              <w:rPr>
                <w:webHidden/>
                <w:rStyle w:val="IndexLink"/>
                <w:rtl w:val="true"/>
              </w:rPr>
              <w:t>اشارة</w:t>
            </w:r>
            <w:r>
              <w:rPr>
                <w:rStyle w:val="IndexLink"/>
                <w:rtl w:val="true"/>
              </w:rPr>
              <w:tab/>
            </w:r>
            <w:r>
              <w:rPr>
                <w:rStyle w:val="IndexLink"/>
              </w:rPr>
              <w:t>889</w:t>
            </w:r>
          </w:hyperlink>
        </w:p>
        <w:p>
          <w:pPr>
            <w:pStyle w:val="Contents3"/>
            <w:tabs>
              <w:tab w:val="clear" w:pos="8459"/>
              <w:tab w:val="right" w:pos="9026" w:leader="dot"/>
            </w:tabs>
            <w:rPr/>
          </w:pPr>
          <w:hyperlink w:anchor="__RefHeading___Toc3888014_1051229030">
            <w:r>
              <w:rPr>
                <w:webHidden/>
                <w:rStyle w:val="IndexLink"/>
                <w:rtl w:val="true"/>
              </w:rPr>
              <w:t>النابغة الجعديّ</w:t>
            </w:r>
            <w:r>
              <w:rPr>
                <w:rStyle w:val="IndexLink"/>
                <w:rtl w:val="true"/>
              </w:rPr>
              <w:tab/>
            </w:r>
            <w:r>
              <w:rPr>
                <w:rStyle w:val="IndexLink"/>
              </w:rPr>
              <w:t>890</w:t>
            </w:r>
          </w:hyperlink>
        </w:p>
        <w:p>
          <w:pPr>
            <w:pStyle w:val="Contents3"/>
            <w:tabs>
              <w:tab w:val="clear" w:pos="8459"/>
              <w:tab w:val="right" w:pos="9026" w:leader="dot"/>
            </w:tabs>
            <w:rPr/>
          </w:pPr>
          <w:hyperlink w:anchor="__RefHeading___Toc3888016_1051229030">
            <w:r>
              <w:rPr>
                <w:webHidden/>
                <w:rStyle w:val="IndexLink"/>
                <w:rtl w:val="true"/>
              </w:rPr>
              <w:t>كعب بن زهير بن أبي سُلمى</w:t>
            </w:r>
            <w:r>
              <w:rPr>
                <w:rStyle w:val="IndexLink"/>
                <w:rtl w:val="true"/>
              </w:rPr>
              <w:tab/>
            </w:r>
            <w:r>
              <w:rPr>
                <w:rStyle w:val="IndexLink"/>
              </w:rPr>
              <w:t>900</w:t>
            </w:r>
          </w:hyperlink>
        </w:p>
        <w:p>
          <w:pPr>
            <w:pStyle w:val="Contents3"/>
            <w:tabs>
              <w:tab w:val="clear" w:pos="8459"/>
              <w:tab w:val="right" w:pos="9026" w:leader="dot"/>
            </w:tabs>
            <w:rPr/>
          </w:pPr>
          <w:hyperlink w:anchor="__RefHeading___Toc3888018_1051229030">
            <w:r>
              <w:rPr>
                <w:webHidden/>
                <w:rStyle w:val="IndexLink"/>
                <w:rtl w:val="true"/>
              </w:rPr>
              <w:t>همام بن غالب بن صعصعة</w:t>
            </w:r>
            <w:r>
              <w:rPr>
                <w:rStyle w:val="IndexLink"/>
                <w:rtl w:val="true"/>
              </w:rPr>
              <w:t>(</w:t>
            </w:r>
            <w:r>
              <w:rPr>
                <w:rStyle w:val="IndexLink"/>
                <w:rtl w:val="true"/>
              </w:rPr>
              <w:t>الفرزدق</w:t>
            </w:r>
            <w:r>
              <w:rPr>
                <w:rStyle w:val="IndexLink"/>
                <w:rtl w:val="true"/>
              </w:rPr>
              <w:t>)</w:t>
              <w:tab/>
            </w:r>
            <w:r>
              <w:rPr>
                <w:rStyle w:val="IndexLink"/>
              </w:rPr>
              <w:t>911</w:t>
            </w:r>
          </w:hyperlink>
        </w:p>
        <w:p>
          <w:pPr>
            <w:pStyle w:val="Contents3"/>
            <w:tabs>
              <w:tab w:val="clear" w:pos="8459"/>
              <w:tab w:val="right" w:pos="9026" w:leader="dot"/>
            </w:tabs>
            <w:rPr/>
          </w:pPr>
          <w:hyperlink w:anchor="__RefHeading___Toc3888020_1051229030">
            <w:r>
              <w:rPr>
                <w:webHidden/>
                <w:rStyle w:val="IndexLink"/>
                <w:rtl w:val="true"/>
              </w:rPr>
              <w:t>الفضل بن العبّاس بن عتبة</w:t>
            </w:r>
            <w:r>
              <w:rPr>
                <w:rStyle w:val="IndexLink"/>
                <w:rtl w:val="true"/>
              </w:rPr>
              <w:tab/>
            </w:r>
            <w:r>
              <w:rPr>
                <w:rStyle w:val="IndexLink"/>
              </w:rPr>
              <w:t>937</w:t>
            </w:r>
          </w:hyperlink>
        </w:p>
        <w:p>
          <w:pPr>
            <w:pStyle w:val="Contents3"/>
            <w:tabs>
              <w:tab w:val="clear" w:pos="8459"/>
              <w:tab w:val="right" w:pos="9026" w:leader="dot"/>
            </w:tabs>
            <w:rPr/>
          </w:pPr>
          <w:hyperlink w:anchor="__RefHeading___Toc3888022_1051229030">
            <w:r>
              <w:rPr>
                <w:webHidden/>
                <w:rStyle w:val="IndexLink"/>
                <w:rtl w:val="true"/>
              </w:rPr>
              <w:t>الكُميت بن زيد بن جيش</w:t>
            </w:r>
            <w:r>
              <w:rPr>
                <w:rStyle w:val="IndexLink"/>
                <w:rtl w:val="true"/>
              </w:rPr>
              <w:tab/>
            </w:r>
            <w:r>
              <w:rPr>
                <w:rStyle w:val="IndexLink"/>
              </w:rPr>
              <w:t>949</w:t>
            </w:r>
          </w:hyperlink>
        </w:p>
        <w:p>
          <w:pPr>
            <w:pStyle w:val="Contents3"/>
            <w:tabs>
              <w:tab w:val="clear" w:pos="8459"/>
              <w:tab w:val="right" w:pos="9026" w:leader="dot"/>
            </w:tabs>
            <w:rPr/>
          </w:pPr>
          <w:hyperlink w:anchor="__RefHeading___Toc3888024_1051229030">
            <w:r>
              <w:rPr>
                <w:webHidden/>
                <w:rStyle w:val="IndexLink"/>
                <w:rtl w:val="true"/>
              </w:rPr>
              <w:t>كثير بن عبد الرحمن بن أبي جمعة</w:t>
            </w:r>
            <w:r>
              <w:rPr>
                <w:rStyle w:val="IndexLink"/>
                <w:rtl w:val="true"/>
              </w:rPr>
              <w:tab/>
            </w:r>
            <w:r>
              <w:rPr>
                <w:rStyle w:val="IndexLink"/>
              </w:rPr>
              <w:t>980</w:t>
            </w:r>
          </w:hyperlink>
        </w:p>
        <w:p>
          <w:pPr>
            <w:pStyle w:val="Contents2"/>
            <w:tabs>
              <w:tab w:val="clear" w:pos="8743"/>
              <w:tab w:val="right" w:pos="9026" w:leader="dot"/>
            </w:tabs>
            <w:rPr/>
          </w:pPr>
          <w:hyperlink w:anchor="__RefHeading___Toc3888026_1051229030">
            <w:r>
              <w:rPr>
                <w:webHidden/>
                <w:rStyle w:val="IndexLink"/>
                <w:rtl w:val="true"/>
              </w:rPr>
              <w:t>الفهرست</w:t>
            </w:r>
            <w:r>
              <w:rPr>
                <w:rStyle w:val="IndexLink"/>
                <w:rtl w:val="true"/>
              </w:rPr>
              <w:tab/>
            </w:r>
            <w:r>
              <w:rPr>
                <w:rStyle w:val="IndexLink"/>
              </w:rPr>
              <w:t>999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59_98407"/>
      <w:bookmarkStart w:id="1" w:name="pg7659_98407"/>
      <w:bookmarkEnd w:id="1"/>
    </w:p>
    <w:p>
      <w:pPr>
        <w:pStyle w:val="Heading2"/>
        <w:numPr>
          <w:ilvl w:val="1"/>
          <w:numId w:val="1"/>
        </w:numPr>
        <w:rPr/>
      </w:pPr>
      <w:bookmarkStart w:id="2" w:name="pg7659_98407"/>
      <w:bookmarkStart w:id="3" w:name="__RefHeading___Toc3887728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السيد علي خان المدني</w:t>
      </w:r>
    </w:p>
    <w:p>
      <w:pPr>
        <w:pStyle w:val="BookText"/>
        <w:rPr/>
      </w:pPr>
      <w:r>
        <w:rPr>
          <w:rFonts w:ascii="Amiri" w:hAnsi="Amiri" w:eastAsia="Amiri" w:cs="Amiri"/>
          <w:color w:val="111111"/>
          <w:sz w:val="28"/>
          <w:sz w:val="28"/>
          <w:szCs w:val="28"/>
          <w:rtl w:val="true"/>
          <w:lang w:bidi="ar-SA"/>
        </w:rPr>
        <w:t>الدرجات الرفيعة</w:t>
      </w:r>
    </w:p>
    <w:p>
      <w:pPr>
        <w:pStyle w:val="BookText"/>
        <w:rPr/>
      </w:pPr>
      <w:r>
        <w:rPr>
          <w:rFonts w:ascii="Amiri" w:hAnsi="Amiri" w:eastAsia="Amiri" w:cs="Amiri"/>
          <w:color w:val="111111"/>
          <w:sz w:val="28"/>
          <w:sz w:val="28"/>
          <w:szCs w:val="28"/>
          <w:rtl w:val="true"/>
          <w:lang w:bidi="ar-SA"/>
        </w:rPr>
        <w:t>في طبقات الإمامية من الشيعة</w:t>
      </w:r>
    </w:p>
    <w:p>
      <w:pPr>
        <w:pStyle w:val="BookText"/>
        <w:rPr/>
      </w:pPr>
      <w:r>
        <w:rPr>
          <w:rFonts w:ascii="Amiri" w:hAnsi="Amiri" w:eastAsia="Amiri" w:cs="Amiri"/>
          <w:color w:val="111111"/>
          <w:sz w:val="28"/>
          <w:sz w:val="28"/>
          <w:szCs w:val="28"/>
          <w:rtl w:val="true"/>
          <w:lang w:bidi="ar-SA"/>
        </w:rPr>
        <w:t>إصدار مؤسسة مسجد السهلة المعظم</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2"/>
        <w:numPr>
          <w:ilvl w:val="1"/>
          <w:numId w:val="1"/>
        </w:numPr>
        <w:rPr/>
      </w:pPr>
      <w:bookmarkStart w:id="5" w:name="__RefHeading___Toc3887730_1051229030"/>
      <w:bookmarkStart w:id="6" w:name="_Toc2"/>
      <w:bookmarkEnd w:id="5"/>
      <w:r>
        <w:rPr>
          <w:rtl w:val="true"/>
        </w:rPr>
        <w:t>مقدمة المؤسسة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خاتم</w:t>
      </w:r>
    </w:p>
    <w:p>
      <w:pPr>
        <w:pStyle w:val="BookText"/>
        <w:rPr/>
      </w:pPr>
      <w:r>
        <w:rPr>
          <w:rFonts w:ascii="Amiri" w:hAnsi="Amiri" w:eastAsia="Amiri" w:cs="Amiri"/>
          <w:color w:val="111111"/>
          <w:sz w:val="28"/>
          <w:sz w:val="28"/>
          <w:szCs w:val="28"/>
          <w:rtl w:val="true"/>
          <w:lang w:bidi="ar-SA"/>
        </w:rPr>
        <w:t>المرسلين محمّد وآله الغرّ الميامين</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مؤسسة مسجد السهلة المعظم لنشر تراث أهل البيت، وما تزال بين آونة وأخرى، تقدم لقرائها الكرام وللمكتبة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قيمة ومفيدة، بأثمان زهيدة، وهي ترمي من وراء ذلك إلى غرضين مهمين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تراثنا الإسلامي القديم إخراجاً فنياً، يرتضيه الذوق الحديث ويأنس به؛ ليستطيع القراء من الاستفادة منه ويقبلوا على مطالعته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الكتاب الإسلامي في متناول الجميع، بحيث يصبح في حوزة أكبر عدد من القراء الكرام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وإننا لنرجو في كل مرة، مع كل كتاب نطلّ به على القارئ العزيز أن نكون قد وفقنا لما نصبوا إليه من نشر الثقافة الدينية من منبعها الأصيل، خدمة للعقيدة، وطلباً لرضى الخالق، وندعوه جلّ شأنه أن يأخذ بأيدينا إلى ما نصبوا إليه ملتمسين الجزاء الأوفر من محمّد صلی الله علیه و آله و سلم وعلي علیه السلام وأنجاله الغرّ الميامين الذين أذهب الله عنهم الرجس، وطهرهم تطهيراً، وهو المسدد للصواب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والمؤسسة اليوم تعيد طباعة واحد من خيرة الأسفار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 في طبقات الإمامية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الأجلّ علّامة عصره وفريد دهره السيد علي خان المدني 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من ذخائر الدهر، وحسنات العالم، وعباقرة الدنيا، والعلم الهادي لكل فضيلة، الذي يحقّ للأمة جمعاء أن تتباهي بمثله، وتبتهج بفضله الباهر، وسؤدده الطاهر، وشرفه المعلى، ومجده الأثيل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 الكتاب يبحث تراجم الشيعة وتاريخهم، وليس تاريخ التشيّع، لكن يمكن اعتباره تاريخاً عامّاً للتشيّع، ويمكن الإفادة منه على هذا الأساس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يبحث أحوال الشيعة في فصول تاريخية عديدة ومختلفة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المؤلف نفسه تعرّض في مقدمة الكتاب إلى الحديث عن تاريخ التشيّع وإن جاء بشكل موجز، فقد بحث على نحو خاص عهد الإضطهاد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تحدّث عن فترات القهر السياسي من عهد معاوية إلى العهد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أورد المؤلف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إلى اثني عشر طبقة، أي أنّه قسّم الشيعة إلى اثني عشر قسماً، ثُمَّ بحث أحوالهم بعد ذلك، وطبقات الشيعة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التابعين،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المحدّثين الذين رووا عن الأئمة الطاهرين،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الدين،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الحكماء والمتكلمين،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علماء العربية،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السادة الصوفية،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الملوك والسلاطين،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الأمراء،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الوزراء،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طبقة الشعراء،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طبقة النساء</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يتوافر اليوم بين أيدينا هي الطبقة الأولى، طبقة الصحابة بشكل كامل، وأجزاء </w:t>
      </w:r>
    </w:p>
    <w:p>
      <w:pPr>
        <w:pStyle w:val="BookText"/>
        <w:rPr/>
      </w:pPr>
      <w:r>
        <w:rPr>
          <w:rFonts w:ascii="Amiri" w:hAnsi="Amiri" w:eastAsia="Amiri" w:cs="Amiri"/>
          <w:color w:val="111111"/>
          <w:sz w:val="28"/>
          <w:sz w:val="28"/>
          <w:szCs w:val="28"/>
          <w:rtl w:val="true"/>
          <w:lang w:bidi="ar-SA"/>
        </w:rPr>
        <w:t>من الطبقة الرابعة، وقسم ضئيل من الطبقة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الكتاب في موضوع التشيّع لدى الصحابة في طليعة المؤلفات، ومن أهم المصادر، كما يتّصف بالشمول في هذا المضمار، وقد تمكن المؤلف أن يجمع آراء علماء الرجال الشيعة فيما يخصّ الصحابة الشيعة، وأحجم عن إبداء رأيه الخاص، أو بحث ذلك وتحليله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طبعات عدة، وقد اعتمدنا طبعة منشورات مكتبة بصيرتي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إرم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اعتمدت على طبعة المطبعة الحيدرية في النجف الأشرف، للشيخ الأستاذ محمّد كاظم الشيخ صادق الكتبي،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الدرجات الرفيعة في طبقات الشيعة تأليف صدر الدين السيد على خان المدني الشيرازي الحسيني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له العلّامة الكبير السيد محمّد صادق بحر العلوم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وتوفقنا بلطف منه تعالى للحصول على إحدى مخطوطات الكتاب، فراجعناها وقارنّا النسختين، وأجرينا بعض التصحيحات التي قد تكون جاءت من أخطاء طباعية، أو في النقل من النسخ المخطوطة لهذا السفر القيّم، ومنه تعالى نستمد العون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رزاق الجنابي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 مؤسسة مسجد السهلة المعظم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59_98412"/>
      <w:bookmarkStart w:id="8" w:name="pg7659_98412"/>
      <w:bookmarkEnd w:id="8"/>
    </w:p>
    <w:p>
      <w:pPr>
        <w:pStyle w:val="Heading2"/>
        <w:numPr>
          <w:ilvl w:val="1"/>
          <w:numId w:val="1"/>
        </w:numPr>
        <w:rPr/>
      </w:pPr>
      <w:bookmarkStart w:id="9" w:name="pg7659_98412"/>
      <w:bookmarkStart w:id="10" w:name="__RefHeading___Toc3887732_1051229030"/>
      <w:bookmarkStart w:id="11" w:name="_Toc3"/>
      <w:bookmarkEnd w:id="9"/>
      <w:bookmarkEnd w:id="10"/>
      <w:r>
        <w:rPr>
          <w:rtl w:val="true"/>
        </w:rPr>
        <w:t xml:space="preserve">مقدمة صاحب السماحة الراحل الحجّة السيد محمّد صادق بحر العلوم </w:t>
      </w:r>
      <w:r>
        <w:rPr>
          <w:rtl w:val="true"/>
        </w:rPr>
        <w:t>(</w:t>
      </w:r>
      <w:r>
        <w:rPr>
          <w:rtl w:val="true"/>
        </w:rPr>
        <w:t>طاب ثراه</w:t>
      </w:r>
      <w:r>
        <w:rPr>
          <w:rtl w:val="true"/>
        </w:rPr>
        <w:t>)</w:t>
      </w:r>
      <w:bookmarkEnd w:id="11"/>
    </w:p>
    <w:p>
      <w:pPr>
        <w:pStyle w:val="Heading3"/>
        <w:numPr>
          <w:ilvl w:val="2"/>
          <w:numId w:val="1"/>
        </w:numPr>
        <w:rPr/>
      </w:pPr>
      <w:bookmarkStart w:id="12" w:name="__RefHeading___Toc3887734_105122903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3887736_1051229030"/>
      <w:bookmarkStart w:id="15" w:name="_Toc5"/>
      <w:bookmarkEnd w:id="14"/>
      <w:r>
        <w:rPr>
          <w:rtl w:val="true"/>
        </w:rPr>
        <w:t>ترجمة المؤلف</w:t>
      </w:r>
      <w:bookmarkEnd w:id="15"/>
    </w:p>
    <w:p>
      <w:pPr>
        <w:pStyle w:val="BookText"/>
        <w:rPr/>
      </w:pPr>
      <w:r>
        <w:rPr>
          <w:rFonts w:ascii="Amiri" w:hAnsi="Amiri" w:eastAsia="Amiri" w:cs="Amiri"/>
          <w:color w:val="111111"/>
          <w:sz w:val="28"/>
          <w:sz w:val="28"/>
          <w:szCs w:val="28"/>
          <w:rtl w:val="true"/>
          <w:lang w:bidi="ar-SA"/>
        </w:rPr>
        <w:t xml:space="preserve">ترجمة المؤلف </w:t>
      </w:r>
      <w:r>
        <w:rPr>
          <w:rStyle w:val="FootnoteAnchor"/>
          <w:rtl w:val="true"/>
        </w:rPr>
        <w:footnoteReference w:id="2"/>
      </w:r>
    </w:p>
    <w:p>
      <w:pPr>
        <w:pStyle w:val="Heading3"/>
        <w:numPr>
          <w:ilvl w:val="2"/>
          <w:numId w:val="1"/>
        </w:numPr>
        <w:rPr/>
      </w:pPr>
      <w:bookmarkStart w:id="16" w:name="__RefHeading___Toc3887738_1051229030"/>
      <w:bookmarkStart w:id="17" w:name="_Toc6"/>
      <w:bookmarkEnd w:id="16"/>
      <w:r>
        <w:rPr>
          <w:rtl w:val="true"/>
        </w:rPr>
        <w:t>نسبه الشريف</w:t>
      </w:r>
      <w:r>
        <w:rPr>
          <w:rtl w:val="true"/>
        </w:rPr>
        <w:t>:</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صدر الدين السيد علي خان المدني الشيرازي ابن نظام الدين أحمد بن محمّد معصوم بن أحمد نظام الدين ابن إبراهيم بن سلام بن مسعود عماد الدين ابن محمّد صدر الدين ابن منصور غياث الدين ابن محمّد صدر الدين ابن إبراهيم شرف الدين ابن محمّد صدر الدين ابن إسحق عز الدين ابن علي ضياء الدين ابن عرب شاه فخر الدين ابن الامير عز الدين ابي المكارم ابن الامير خطير الدين ابن الحسن شرف الدين أبي علي ابن الحسين أبي جعفر العزيزي ابن علي أبي سعيد النصيبيني ابن </w:t>
      </w:r>
    </w:p>
    <w:p>
      <w:pPr>
        <w:pStyle w:val="BookText"/>
        <w:rPr/>
      </w:pPr>
      <w:r>
        <w:rPr>
          <w:rFonts w:ascii="Amiri" w:hAnsi="Amiri" w:eastAsia="Amiri" w:cs="Amiri"/>
          <w:color w:val="111111"/>
          <w:sz w:val="28"/>
          <w:sz w:val="28"/>
          <w:szCs w:val="28"/>
          <w:rtl w:val="true"/>
          <w:lang w:bidi="ar-SA"/>
        </w:rPr>
        <w:t xml:space="preserve">زيد الاعشم </w:t>
      </w:r>
      <w:r>
        <w:rPr>
          <w:rStyle w:val="FootnoteAnchor"/>
          <w:rtl w:val="true"/>
        </w:rPr>
        <w:footnoteReference w:id="3"/>
      </w:r>
      <w:r>
        <w:rPr>
          <w:rFonts w:ascii="IRNazanin" w:hAnsi="IRNazanin" w:eastAsia="IRNazanin"/>
          <w:color w:val="111111"/>
          <w:sz w:val="28"/>
          <w:sz w:val="28"/>
          <w:szCs w:val="28"/>
          <w:rtl w:val="true"/>
          <w:lang w:bidi="fa-IR"/>
        </w:rPr>
        <w:t xml:space="preserve">أبي إبراهيم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شجاع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أبي جعفر ابن علي بن الحسين ابن جعفر أبي عبد الله ابن أحمد نصير الدين السكين النقيب ابن جعفر أبي عبد الله الشاعر ابن محمّد أبي جعفر ابن محمّد ابن زيد الشهيد ابن الإمام السجاد زين العابدين علي بن الحسين علیه السلام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أسرة كريمة طنب سرداقها بالعلم والشرف والسؤدد، ومن شجرة طيبة أصلها ثابت وفرعها في السماء، تؤتي أكلّها كل حين، إعترقت شجونها في أقطار الدنيا من الحجاز إلى العراق إلى إيران، وهي مثمرة يانعة حتّى اليوم، يستبهج الناظر إليها بثمرها وينعه، وأوّل من انتقل من رجال هذه العائلة إلى شيراز علي أبو سعيد النصيبيني، وأوّل من غادر شيراز إلى مكّة المعظمة السيد محمّد معصوم، وذلك بعد انتقال عمّه ختنه الأمير نصير الدين حسين إليها،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الترجمة</w:t>
      </w:r>
      <w:r>
        <w:rPr>
          <w:rFonts w:eastAsia="Amiri" w:cs="Amiri" w:ascii="Amiri" w:hAnsi="Amiri"/>
          <w:color w:val="111111"/>
          <w:sz w:val="28"/>
          <w:szCs w:val="28"/>
          <w:rtl w:val="true"/>
          <w:lang w:bidi="ar-SA"/>
        </w:rPr>
        <w:t xml:space="preserve">. </w:t>
      </w:r>
      <w:bookmarkStart w:id="18" w:name="pg7659_98414"/>
    </w:p>
    <w:p>
      <w:pPr>
        <w:pStyle w:val="Heading3"/>
        <w:numPr>
          <w:ilvl w:val="2"/>
          <w:numId w:val="1"/>
        </w:numPr>
        <w:rPr/>
      </w:pPr>
      <w:bookmarkStart w:id="19" w:name="__RefHeading___Toc3887740_1051229030"/>
      <w:bookmarkStart w:id="20" w:name="_Toc7"/>
      <w:bookmarkEnd w:id="18"/>
      <w:bookmarkEnd w:id="19"/>
      <w:r>
        <w:rPr>
          <w:rtl w:val="true"/>
        </w:rPr>
        <w:t>ولادته ونشأته</w:t>
      </w:r>
      <w:r>
        <w:rPr>
          <w:rtl w:val="true"/>
        </w:rPr>
        <w:t>:</w:t>
      </w:r>
      <w:bookmarkEnd w:id="20"/>
    </w:p>
    <w:p>
      <w:pPr>
        <w:pStyle w:val="BookText"/>
        <w:rPr/>
      </w:pPr>
      <w:r>
        <w:rPr>
          <w:rFonts w:ascii="Amiri" w:hAnsi="Amiri" w:eastAsia="Amiri" w:cs="Amiri"/>
          <w:color w:val="111111"/>
          <w:sz w:val="28"/>
          <w:sz w:val="28"/>
          <w:szCs w:val="28"/>
          <w:rtl w:val="true"/>
          <w:lang w:bidi="ar-SA"/>
        </w:rPr>
        <w:t xml:space="preserve">ولد سيدنا المترجم له بالمدينة المنورة ليلة السبت الخامس عشر من جمادى الأولى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واشتغل بالعلم فيها إلى أن هاجر إلى حيدر آباد الهند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وشرع بها في تإليَّف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بالهند ثماني وأربعين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معاصره يوسف ضياء الدين الصنعاني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حضانة والده الطاهر إلى أن توفي أبوه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5"/>
      </w:r>
      <w:r>
        <w:rPr>
          <w:rFonts w:ascii="IRNazanin" w:hAnsi="IRNazanin" w:eastAsia="IRNazanin"/>
          <w:color w:val="111111"/>
          <w:sz w:val="28"/>
          <w:sz w:val="28"/>
          <w:szCs w:val="28"/>
          <w:rtl w:val="true"/>
          <w:lang w:bidi="fa-IR"/>
        </w:rPr>
        <w:t xml:space="preserve">فانتقل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أورنك زيب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وجعله رئيساً على ألف وثلاثمائة فارس، وأعطاه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ذهب السلطان إلى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حارساً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لاورنك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فيه مدة، ثُمَّ جعله والياً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وتوابعه، ثُمَّ ولّي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وأشغل هناك منصّة الزعامّة عدة سنين، وكان بعسكر ملك الهند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ثُمَّ استعفي، وحجّ وزار مشهد الرضا علیه السلام، وورد أصفهان في عهد السلطان حسين الصفوي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وأقام بها سنين، ثُمَّ عاد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وحطّ بها عصا السير زعيماً ومدرساً مفيداً</w:t>
      </w:r>
      <w:r>
        <w:rPr>
          <w:rFonts w:eastAsia="IRNazanin" w:cs="IRNazanin"/>
          <w:color w:val="111111"/>
          <w:sz w:val="28"/>
          <w:szCs w:val="28"/>
          <w:rtl w:val="true"/>
          <w:lang w:bidi="fa-IR"/>
        </w:rPr>
        <w:t xml:space="preserve">. </w:t>
      </w:r>
      <w:bookmarkStart w:id="21" w:name="pg7659_98415"/>
    </w:p>
    <w:p>
      <w:pPr>
        <w:pStyle w:val="Heading3"/>
        <w:numPr>
          <w:ilvl w:val="2"/>
          <w:numId w:val="1"/>
        </w:numPr>
        <w:rPr/>
      </w:pPr>
      <w:bookmarkStart w:id="22" w:name="__RefHeading___Toc3887742_1051229030"/>
      <w:bookmarkStart w:id="23" w:name="_Toc8"/>
      <w:bookmarkEnd w:id="21"/>
      <w:bookmarkEnd w:id="22"/>
      <w:r>
        <w:rPr>
          <w:rtl w:val="true"/>
        </w:rPr>
        <w:t>مؤلفاته</w:t>
      </w:r>
      <w:r>
        <w:rPr>
          <w:rtl w:val="true"/>
        </w:rPr>
        <w:t>:</w:t>
      </w:r>
      <w:bookmarkEnd w:id="23"/>
    </w:p>
    <w:p>
      <w:pPr>
        <w:pStyle w:val="BookText"/>
        <w:rPr/>
      </w:pPr>
      <w:r>
        <w:rPr>
          <w:rFonts w:ascii="Amiri" w:hAnsi="Amiri" w:eastAsia="Amiri" w:cs="Amiri"/>
          <w:color w:val="111111"/>
          <w:sz w:val="28"/>
          <w:sz w:val="28"/>
          <w:szCs w:val="28"/>
          <w:rtl w:val="true"/>
          <w:lang w:bidi="ar-SA"/>
        </w:rPr>
        <w:t>إن المترجم له سيدنا صدر الدين من ذخائر الدهر، وحسنات العالم، وعباقرة الدنيا، والعلم الهادي لكل فضيلة، يحقّ للأمّة جمعاء أن تتباهى بمثله، وتبتهج بفضله الباهر، وسؤدده الطاهر، وشرفه المعلّى، ومجده الأثيل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والواقف على آيات براعته، وسور نبوغه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خطّه بقلمه، أو قريض نطق به فمه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يجد ملتحداً عن الإذعان بإمامته في كل تلكم المناحي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 يدك على أيّ سفر قيّم من نفثات يراعه تجده حافلاً ببرهان هذه الدعوى، كافلاً لإثباتها بالبينات، وإليك أسماؤها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السالكين في شرح الصحيفة الكاملة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قيّم، يطفح العلم من جوانبه، وتتدفق الفضيلة بين دفتيه، فإذا أسمت فيه سرح اللحظ فلا يقف إلّا على خزائن من العلم والأدب مؤصدة أبوابها، أو مخابئ ورقائق لم يهتد إليها أيّ ألمعي، غير مؤلفه الشريف المبجّل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نغمة الأغان في عشرة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ذكرت برمته في كشكول شيخنا الشيخ يوسف صاحب الحدائق المطبوع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المسلسلة بالآباء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فيها الأحاديث الخمسة المسلسلة بآبائه، فرغ منها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سلوة الغريب وأسوة 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رحلته إلى حيدر آباد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الربيع في أنواع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قصيدته البديعية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الكلم الطيّب والغيث الصيّب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الأدعية المأثورة عن النبيّ صلی الله علیه و آله و سلم وأهل البيت علیهم السلام، لم يتمّه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النديّة في شرح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مشحونة بكل أدب وظرافة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شرحان أيضاً على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 والصغير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أغإليَّط الفيروز أبادي في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موضح الرشاد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العصر في محاسن أعيان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تراجم شعراء القرن الحادي عشر، وهو ذيل لريحانة الألباء لشهاب الدين الخفاجي، وقد طبع بمصر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في طبقات الشيعة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في الفوائد النادرة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المخلاة في المحاضرات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الخونساري في روضات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مشتغلا بتإليَّفه الى يوم رحلته من الدنيا ولم يتمه بعد وخرج منه قريب من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شعر كثير لا يوجد في ديوانه السائر الدائر، منه تخميسه لميمية شرف الدين البوصيرى </w:t>
      </w:r>
      <w:r>
        <w:rPr>
          <w:rStyle w:val="FootnoteAnchor"/>
          <w:rtl w:val="true"/>
        </w:rPr>
        <w:footnoteReference w:id="8"/>
      </w:r>
      <w:r>
        <w:rPr>
          <w:rFonts w:ascii="Amiri" w:hAnsi="Amiri" w:eastAsia="Amiri" w:cs="Amiri"/>
          <w:color w:val="111111"/>
          <w:sz w:val="28"/>
          <w:sz w:val="28"/>
          <w:szCs w:val="28"/>
          <w:rtl w:val="true"/>
          <w:lang w:bidi="ar-SA"/>
        </w:rPr>
        <w:t>الشهيرة بالبردة أوّلها مخمسا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ساهر الليل يرعى النجم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وناحل الجسم من وجد ومن ألمِ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 جفنك يذرو الدمع كالغيمِ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تذكر جيران بذي سلمِ </w:t>
      </w:r>
      <w:bookmarkStart w:id="24" w:name="pg7659_98418"/>
    </w:p>
    <w:p>
      <w:pPr>
        <w:pStyle w:val="BookText"/>
        <w:rPr/>
      </w:pPr>
      <w:bookmarkEnd w:id="24"/>
      <w:r>
        <w:rPr>
          <w:rFonts w:ascii="Amiri" w:hAnsi="Amiri" w:eastAsia="Amiri" w:cs="Amiri"/>
          <w:color w:val="111111"/>
          <w:sz w:val="28"/>
          <w:sz w:val="28"/>
          <w:szCs w:val="28"/>
          <w:rtl w:val="true"/>
          <w:lang w:bidi="ar-SA"/>
        </w:rPr>
        <w:t>مزجت دمعا جرى من مقلة بدم</w:t>
      </w:r>
    </w:p>
    <w:p>
      <w:pPr>
        <w:pStyle w:val="Heading3"/>
        <w:numPr>
          <w:ilvl w:val="2"/>
          <w:numId w:val="1"/>
        </w:numPr>
        <w:rPr/>
      </w:pPr>
      <w:bookmarkStart w:id="25" w:name="__RefHeading___Toc3887744_1051229030"/>
      <w:bookmarkStart w:id="26" w:name="_Toc9"/>
      <w:bookmarkEnd w:id="25"/>
      <w:r>
        <w:rPr>
          <w:rtl w:val="true"/>
        </w:rPr>
        <w:t>مشايخه</w:t>
      </w:r>
      <w:r>
        <w:rPr>
          <w:rtl w:val="true"/>
        </w:rPr>
        <w:t>:</w:t>
      </w:r>
      <w:bookmarkEnd w:id="26"/>
    </w:p>
    <w:p>
      <w:pPr>
        <w:pStyle w:val="BookText"/>
        <w:rPr/>
      </w:pPr>
      <w:r>
        <w:rPr>
          <w:rFonts w:ascii="Amiri" w:hAnsi="Amiri" w:eastAsia="Amiri" w:cs="Amiri"/>
          <w:color w:val="111111"/>
          <w:sz w:val="28"/>
          <w:sz w:val="28"/>
          <w:szCs w:val="28"/>
          <w:rtl w:val="true"/>
          <w:lang w:bidi="ar-SA"/>
        </w:rPr>
        <w:t xml:space="preserve">أخذ المترجم له العلم عن كثير من أعلام الدين وأساطين الفضيلة، وتضلعه في العلوم يومئ إلى كثرة مشايخه في الأخذ والقراءة، يروي بالإجازة عن أستاذه الشيخ جعفر بن كمال الدين البحراني المتوفي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العلّامة الشيخ يوسف البحراني في كشكوله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السيد والده المقدّس نظام الدين أحمد، وعن العلّامة المجلسي صاحب البحار، كما أن العلامة المجلسي روى عنه، ويروي أيضاً سيدنا المترجم له عن الشيخ علي ابن الشيخ فخر الدين محمّد ابن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الشهيد الثاني المتوفي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887746_1051229030"/>
      <w:bookmarkStart w:id="28" w:name="_Toc10"/>
      <w:bookmarkEnd w:id="27"/>
      <w:r>
        <w:rPr>
          <w:rtl w:val="true"/>
        </w:rPr>
        <w:t>الراوون عنه</w:t>
      </w:r>
      <w:r>
        <w:rPr>
          <w:rtl w:val="true"/>
        </w:rPr>
        <w:t>:</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بالإجازة عنه كثير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الأمير محمّد حسين إبن الأمير محمّد صالح الخاتون آبادي المتوفي سنة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والشيخ باقر إبن المولى محمّد حسين المكّي، كما ذكره السيد عبد الله الجزائري في إجازته الكبيرة، ومنهم العلّامة المحدّث الشيخ محمّد باقر المجلسي رحمه الله صاحب البحار، كما ذكرنا سابقاً</w:t>
      </w:r>
      <w:r>
        <w:rPr>
          <w:rFonts w:eastAsia="Amiri" w:cs="Amiri" w:ascii="Amiri" w:hAnsi="Amiri"/>
          <w:color w:val="111111"/>
          <w:sz w:val="28"/>
          <w:szCs w:val="28"/>
          <w:rtl w:val="true"/>
          <w:lang w:bidi="ar-SA"/>
        </w:rPr>
        <w:t xml:space="preserve">. </w:t>
      </w:r>
      <w:bookmarkStart w:id="29" w:name="pg7659_98419"/>
    </w:p>
    <w:p>
      <w:pPr>
        <w:pStyle w:val="Heading3"/>
        <w:numPr>
          <w:ilvl w:val="2"/>
          <w:numId w:val="1"/>
        </w:numPr>
        <w:rPr/>
      </w:pPr>
      <w:bookmarkStart w:id="30" w:name="__RefHeading___Toc3887748_1051229030"/>
      <w:bookmarkStart w:id="31" w:name="_Toc11"/>
      <w:bookmarkEnd w:id="29"/>
      <w:bookmarkEnd w:id="30"/>
      <w:r>
        <w:rPr>
          <w:rtl w:val="true"/>
        </w:rPr>
        <w:t>شعره</w:t>
      </w:r>
      <w:r>
        <w:rPr>
          <w:rtl w:val="true"/>
        </w:rPr>
        <w:t>:</w:t>
      </w:r>
      <w:bookmarkEnd w:id="31"/>
    </w:p>
    <w:p>
      <w:pPr>
        <w:pStyle w:val="BookText"/>
        <w:rPr/>
      </w:pPr>
      <w:r>
        <w:rPr>
          <w:rFonts w:ascii="Amiri" w:hAnsi="Amiri" w:eastAsia="Amiri" w:cs="Amiri"/>
          <w:color w:val="111111"/>
          <w:sz w:val="28"/>
          <w:sz w:val="28"/>
          <w:szCs w:val="28"/>
          <w:rtl w:val="true"/>
          <w:lang w:bidi="ar-SA"/>
        </w:rPr>
        <w:t xml:space="preserve">ذكرنا سابقاً أن له ديوان شعر، وهو مخطوط توجد نسخ منه في بعض خزائن الكتب في النجف الأشرف وغيرها، وبعضها بخطه الشريف، وهو حافل بغرر الشعر بأنواعه العديدة، منه قصيدته الغديرية التي يقول في أوّلها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سفرت أميمة ليلة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أو أبهى من البدرِ</w:t>
      </w:r>
    </w:p>
    <w:p>
      <w:pPr>
        <w:pStyle w:val="BookText"/>
        <w:rPr/>
      </w:pPr>
      <w:r>
        <w:rPr>
          <w:rFonts w:ascii="Amiri" w:hAnsi="Amiri" w:eastAsia="Amiri" w:cs="Amiri"/>
          <w:color w:val="111111"/>
          <w:sz w:val="28"/>
          <w:sz w:val="28"/>
          <w:szCs w:val="28"/>
          <w:rtl w:val="true"/>
          <w:lang w:bidi="ar-SA"/>
        </w:rPr>
        <w:t xml:space="preserve">نزلت منى ترمي الجمار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القلوب هناك بالجمرِ</w:t>
      </w:r>
    </w:p>
    <w:p>
      <w:pPr>
        <w:pStyle w:val="BookText"/>
        <w:rPr/>
      </w:pPr>
      <w:r>
        <w:rPr>
          <w:rFonts w:ascii="Amiri" w:hAnsi="Amiri" w:eastAsia="Amiri" w:cs="Amiri"/>
          <w:color w:val="111111"/>
          <w:sz w:val="28"/>
          <w:sz w:val="28"/>
          <w:szCs w:val="28"/>
          <w:rtl w:val="true"/>
          <w:lang w:bidi="ar-SA"/>
        </w:rPr>
        <w:t xml:space="preserve">وتنسّكت تبغي الثواب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ضيف الله من أجر</w:t>
      </w:r>
    </w:p>
    <w:p>
      <w:pPr>
        <w:pStyle w:val="BookText"/>
        <w:rPr/>
      </w:pPr>
      <w:r>
        <w:rPr>
          <w:rFonts w:ascii="Amiri" w:hAnsi="Amiri" w:eastAsia="Amiri" w:cs="Amiri"/>
          <w:color w:val="111111"/>
          <w:sz w:val="28"/>
          <w:sz w:val="28"/>
          <w:szCs w:val="28"/>
          <w:rtl w:val="true"/>
          <w:lang w:bidi="ar-SA"/>
        </w:rPr>
        <w:t xml:space="preserve">إن حأوّلت أجراً فقد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أصنافاً من الوزر</w:t>
      </w:r>
    </w:p>
    <w:p>
      <w:pPr>
        <w:pStyle w:val="BookText"/>
        <w:rPr/>
      </w:pPr>
      <w:r>
        <w:rPr>
          <w:rFonts w:ascii="Amiri" w:hAnsi="Amiri" w:eastAsia="Amiri" w:cs="Amiri"/>
          <w:color w:val="111111"/>
          <w:sz w:val="28"/>
          <w:sz w:val="28"/>
          <w:szCs w:val="28"/>
          <w:rtl w:val="true"/>
          <w:lang w:bidi="ar-SA"/>
        </w:rPr>
        <w:t xml:space="preserve">نحرت لواحظها الحجيج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الحجيج بهيمة النحر</w:t>
      </w:r>
    </w:p>
    <w:p>
      <w:pPr>
        <w:pStyle w:val="BookText"/>
        <w:rPr/>
      </w:pPr>
      <w:r>
        <w:rPr>
          <w:rFonts w:ascii="Amiri" w:hAnsi="Amiri" w:eastAsia="Amiri" w:cs="Amiri"/>
          <w:color w:val="111111"/>
          <w:sz w:val="28"/>
          <w:sz w:val="28"/>
          <w:szCs w:val="28"/>
          <w:rtl w:val="true"/>
          <w:lang w:bidi="ar-SA"/>
        </w:rPr>
        <w:t xml:space="preserve">ترمي و ما تدري بما سفكت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اللواحظ من دم هدر</w:t>
      </w:r>
    </w:p>
    <w:p>
      <w:pPr>
        <w:pStyle w:val="BookText"/>
        <w:rPr/>
      </w:pPr>
      <w:r>
        <w:rPr>
          <w:rFonts w:ascii="Amiri" w:hAnsi="Amiri" w:eastAsia="Amiri" w:cs="Amiri"/>
          <w:color w:val="111111"/>
          <w:sz w:val="28"/>
          <w:sz w:val="28"/>
          <w:szCs w:val="28"/>
          <w:rtl w:val="true"/>
          <w:lang w:bidi="ar-SA"/>
        </w:rPr>
        <w:t xml:space="preserve">الله لي من حب 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الحشا من حيث لا تدري</w:t>
      </w:r>
    </w:p>
    <w:p>
      <w:pPr>
        <w:pStyle w:val="BookText"/>
        <w:rPr/>
      </w:pPr>
      <w:r>
        <w:rPr>
          <w:rFonts w:ascii="Amiri" w:hAnsi="Amiri" w:eastAsia="Amiri" w:cs="Amiri"/>
          <w:color w:val="111111"/>
          <w:sz w:val="28"/>
          <w:sz w:val="28"/>
          <w:szCs w:val="28"/>
          <w:rtl w:val="true"/>
          <w:lang w:bidi="ar-SA"/>
        </w:rPr>
        <w:t xml:space="preserve">بيضاء من كعب وكم 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لها من كاعب بكر</w:t>
      </w:r>
    </w:p>
    <w:p>
      <w:pPr>
        <w:pStyle w:val="BookText"/>
        <w:rPr/>
      </w:pPr>
      <w:r>
        <w:rPr>
          <w:rFonts w:ascii="Amiri" w:hAnsi="Amiri" w:eastAsia="Amiri" w:cs="Amiri"/>
          <w:color w:val="111111"/>
          <w:sz w:val="28"/>
          <w:sz w:val="28"/>
          <w:szCs w:val="28"/>
          <w:rtl w:val="true"/>
          <w:lang w:bidi="ar-SA"/>
        </w:rPr>
        <w:t xml:space="preserve">زعمت سلويّ وهي سإليَّة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ورب البيت والحجر</w:t>
      </w:r>
    </w:p>
    <w:p>
      <w:pPr>
        <w:pStyle w:val="BookText"/>
        <w:rPr/>
      </w:pPr>
      <w:r>
        <w:rPr>
          <w:rFonts w:ascii="Amiri" w:hAnsi="Amiri" w:eastAsia="Amiri" w:cs="Amiri"/>
          <w:color w:val="111111"/>
          <w:sz w:val="28"/>
          <w:sz w:val="28"/>
          <w:szCs w:val="28"/>
          <w:rtl w:val="true"/>
          <w:lang w:bidi="ar-SA"/>
        </w:rPr>
        <w:t xml:space="preserve">ما قلبها قلبي فأسلوها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ولا من أمرها أمر 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أبكي وتضحك إن شكوت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الصدود ولوعة الهجر </w:t>
      </w:r>
    </w:p>
    <w:p>
      <w:pPr>
        <w:pStyle w:val="BookText"/>
        <w:rPr/>
      </w:pPr>
      <w:r>
        <w:rPr>
          <w:rFonts w:ascii="Amiri" w:hAnsi="Amiri" w:eastAsia="Amiri" w:cs="Amiri"/>
          <w:color w:val="111111"/>
          <w:sz w:val="28"/>
          <w:sz w:val="28"/>
          <w:szCs w:val="28"/>
          <w:rtl w:val="true"/>
          <w:lang w:bidi="ar-SA"/>
        </w:rPr>
        <w:t xml:space="preserve">وعلى وفور ثرايَ لي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الفقير و عزّة المثري</w:t>
      </w:r>
    </w:p>
    <w:p>
      <w:pPr>
        <w:pStyle w:val="BookText"/>
        <w:rPr/>
      </w:pPr>
      <w:r>
        <w:rPr>
          <w:rFonts w:ascii="Amiri" w:hAnsi="Amiri" w:eastAsia="Amiri" w:cs="Amiri"/>
          <w:color w:val="111111"/>
          <w:sz w:val="28"/>
          <w:sz w:val="28"/>
          <w:szCs w:val="28"/>
          <w:rtl w:val="true"/>
          <w:lang w:bidi="ar-SA"/>
        </w:rPr>
        <w:t xml:space="preserve">لم يبقِ مني حبها 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الحنين ولاعج الذكر</w:t>
      </w:r>
    </w:p>
    <w:p>
      <w:pPr>
        <w:pStyle w:val="BookText"/>
        <w:rPr/>
      </w:pPr>
      <w:r>
        <w:rPr>
          <w:rFonts w:ascii="Amiri" w:hAnsi="Amiri" w:eastAsia="Amiri" w:cs="Amiri"/>
          <w:color w:val="111111"/>
          <w:sz w:val="28"/>
          <w:sz w:val="28"/>
          <w:szCs w:val="28"/>
          <w:rtl w:val="true"/>
          <w:lang w:bidi="ar-SA"/>
        </w:rPr>
        <w:t xml:space="preserve">ويزيد غلي الماء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يثلج غلة الصدر</w:t>
      </w:r>
    </w:p>
    <w:p>
      <w:pPr>
        <w:pStyle w:val="BookText"/>
        <w:rPr/>
      </w:pPr>
      <w:r>
        <w:rPr>
          <w:rFonts w:ascii="Amiri" w:hAnsi="Amiri" w:eastAsia="Amiri" w:cs="Amiri"/>
          <w:color w:val="111111"/>
          <w:sz w:val="28"/>
          <w:sz w:val="28"/>
          <w:szCs w:val="28"/>
          <w:rtl w:val="true"/>
          <w:lang w:bidi="ar-SA"/>
        </w:rPr>
        <w:t xml:space="preserve">قد ضلَّ طالب غادة حميت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قومها بالبيض والسمر</w:t>
      </w:r>
    </w:p>
    <w:p>
      <w:pPr>
        <w:pStyle w:val="BookText"/>
        <w:rPr/>
      </w:pPr>
      <w:r>
        <w:rPr>
          <w:rFonts w:ascii="Amiri" w:hAnsi="Amiri" w:eastAsia="Amiri" w:cs="Amiri"/>
          <w:color w:val="111111"/>
          <w:sz w:val="28"/>
          <w:sz w:val="28"/>
          <w:szCs w:val="28"/>
          <w:rtl w:val="true"/>
          <w:lang w:bidi="ar-SA"/>
        </w:rPr>
        <w:t xml:space="preserve">و مؤنب في حبّها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نهنهته عن منطق الهجر</w:t>
      </w:r>
    </w:p>
    <w:p>
      <w:pPr>
        <w:pStyle w:val="BookText"/>
        <w:rPr/>
      </w:pPr>
      <w:r>
        <w:rPr>
          <w:rFonts w:ascii="Amiri" w:hAnsi="Amiri" w:eastAsia="Amiri" w:cs="Amiri"/>
          <w:color w:val="111111"/>
          <w:sz w:val="28"/>
          <w:sz w:val="28"/>
          <w:szCs w:val="28"/>
          <w:rtl w:val="true"/>
          <w:lang w:bidi="ar-SA"/>
        </w:rPr>
        <w:t xml:space="preserve">يزداد وجدي عن ملامته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بملامه يغري</w:t>
      </w:r>
    </w:p>
    <w:p>
      <w:pPr>
        <w:pStyle w:val="BookText"/>
        <w:rPr/>
      </w:pPr>
      <w:r>
        <w:rPr>
          <w:rFonts w:ascii="Amiri" w:hAnsi="Amiri" w:eastAsia="Amiri" w:cs="Amiri"/>
          <w:color w:val="111111"/>
          <w:sz w:val="28"/>
          <w:sz w:val="28"/>
          <w:szCs w:val="28"/>
          <w:rtl w:val="true"/>
          <w:lang w:bidi="ar-SA"/>
        </w:rPr>
        <w:t xml:space="preserve">لا يكذبنّ الحب إليَّق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وبشيمتي من سبّة الغدر</w:t>
      </w:r>
    </w:p>
    <w:p>
      <w:pPr>
        <w:pStyle w:val="BookText"/>
        <w:rPr/>
      </w:pPr>
      <w:r>
        <w:rPr>
          <w:rFonts w:ascii="Amiri" w:hAnsi="Amiri" w:eastAsia="Amiri" w:cs="Amiri"/>
          <w:color w:val="111111"/>
          <w:sz w:val="28"/>
          <w:sz w:val="28"/>
          <w:szCs w:val="28"/>
          <w:rtl w:val="true"/>
          <w:lang w:bidi="ar-SA"/>
        </w:rPr>
        <w:t xml:space="preserve">هيهات يأبى الغدر لي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أعزى به لعليٍّ الطهر</w:t>
      </w:r>
    </w:p>
    <w:p>
      <w:pPr>
        <w:pStyle w:val="BookText"/>
        <w:rPr/>
      </w:pPr>
      <w:r>
        <w:rPr>
          <w:rFonts w:ascii="Amiri" w:hAnsi="Amiri" w:eastAsia="Amiri" w:cs="Amiri"/>
          <w:color w:val="111111"/>
          <w:sz w:val="28"/>
          <w:sz w:val="28"/>
          <w:szCs w:val="28"/>
          <w:rtl w:val="true"/>
          <w:lang w:bidi="ar-SA"/>
        </w:rPr>
        <w:t xml:space="preserve">خير الورى بعد الرسول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العلى بمجامع الفخر</w:t>
      </w:r>
    </w:p>
    <w:p>
      <w:pPr>
        <w:pStyle w:val="BookText"/>
        <w:rPr/>
      </w:pPr>
      <w:r>
        <w:rPr>
          <w:rFonts w:ascii="Amiri" w:hAnsi="Amiri" w:eastAsia="Amiri" w:cs="Amiri"/>
          <w:color w:val="111111"/>
          <w:sz w:val="28"/>
          <w:sz w:val="28"/>
          <w:szCs w:val="28"/>
          <w:rtl w:val="true"/>
          <w:lang w:bidi="ar-SA"/>
        </w:rPr>
        <w:t xml:space="preserve">صنو النبيّ وزوج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وأمينه في السرِّ والجهر</w:t>
      </w:r>
    </w:p>
    <w:p>
      <w:pPr>
        <w:pStyle w:val="BookText"/>
        <w:rPr/>
      </w:pPr>
      <w:r>
        <w:rPr>
          <w:rFonts w:ascii="Amiri" w:hAnsi="Amiri" w:eastAsia="Amiri" w:cs="Amiri"/>
          <w:color w:val="111111"/>
          <w:sz w:val="28"/>
          <w:sz w:val="28"/>
          <w:szCs w:val="28"/>
          <w:rtl w:val="true"/>
          <w:lang w:bidi="ar-SA"/>
        </w:rPr>
        <w:t xml:space="preserve">إن تنكر الأعداء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بها الآيات في الذكر</w:t>
      </w:r>
    </w:p>
    <w:p>
      <w:pPr>
        <w:pStyle w:val="BookText"/>
        <w:rPr/>
      </w:pPr>
      <w:r>
        <w:rPr>
          <w:rFonts w:ascii="Amiri" w:hAnsi="Amiri" w:eastAsia="Amiri" w:cs="Amiri"/>
          <w:color w:val="111111"/>
          <w:sz w:val="28"/>
          <w:sz w:val="28"/>
          <w:szCs w:val="28"/>
          <w:rtl w:val="true"/>
          <w:lang w:bidi="ar-SA"/>
        </w:rPr>
        <w:t xml:space="preserve">شكرت حُنَين له مساعيه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وفى أُحد وفي بدر</w:t>
      </w:r>
    </w:p>
    <w:p>
      <w:pPr>
        <w:pStyle w:val="BookText"/>
        <w:rPr/>
      </w:pPr>
      <w:r>
        <w:rPr>
          <w:rFonts w:ascii="Amiri" w:hAnsi="Amiri" w:eastAsia="Amiri" w:cs="Amiri"/>
          <w:color w:val="111111"/>
          <w:sz w:val="28"/>
          <w:sz w:val="28"/>
          <w:szCs w:val="28"/>
          <w:rtl w:val="true"/>
          <w:lang w:bidi="ar-SA"/>
        </w:rPr>
        <w:t xml:space="preserve">سل عنه خيبر يوم 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تنبيك عن خبر وعن خبر</w:t>
      </w:r>
    </w:p>
    <w:p>
      <w:pPr>
        <w:pStyle w:val="BookText"/>
        <w:rPr/>
      </w:pPr>
      <w:r>
        <w:rPr>
          <w:rFonts w:ascii="Amiri" w:hAnsi="Amiri" w:eastAsia="Amiri" w:cs="Amiri"/>
          <w:color w:val="111111"/>
          <w:sz w:val="28"/>
          <w:sz w:val="28"/>
          <w:szCs w:val="28"/>
          <w:rtl w:val="true"/>
          <w:lang w:bidi="ar-SA"/>
        </w:rPr>
        <w:t xml:space="preserve">من هدَّ منها بابها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بها في مهمه قفر</w:t>
      </w:r>
    </w:p>
    <w:p>
      <w:pPr>
        <w:pStyle w:val="BookText"/>
        <w:rPr/>
      </w:pPr>
      <w:r>
        <w:rPr>
          <w:rFonts w:ascii="Amiri" w:hAnsi="Amiri" w:eastAsia="Amiri" w:cs="Amiri"/>
          <w:color w:val="111111"/>
          <w:sz w:val="28"/>
          <w:sz w:val="28"/>
          <w:szCs w:val="28"/>
          <w:rtl w:val="true"/>
          <w:lang w:bidi="ar-SA"/>
        </w:rPr>
        <w:t xml:space="preserve">واسأل براءة حين رتلها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حاملها أبا بكر</w:t>
      </w:r>
    </w:p>
    <w:p>
      <w:pPr>
        <w:pStyle w:val="BookText"/>
        <w:rPr/>
      </w:pPr>
      <w:r>
        <w:rPr>
          <w:rFonts w:ascii="Amiri" w:hAnsi="Amiri" w:eastAsia="Amiri" w:cs="Amiri"/>
          <w:color w:val="111111"/>
          <w:sz w:val="28"/>
          <w:sz w:val="28"/>
          <w:szCs w:val="28"/>
          <w:rtl w:val="true"/>
          <w:lang w:bidi="ar-SA"/>
        </w:rPr>
        <w:t xml:space="preserve">والطير إذ يدعو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جاءه يسعى بلا نذر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إذ أفلت لمن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يقيم فريضة العصر </w:t>
      </w:r>
    </w:p>
    <w:p>
      <w:pPr>
        <w:pStyle w:val="BookText"/>
        <w:rPr/>
      </w:pPr>
      <w:r>
        <w:rPr>
          <w:rFonts w:ascii="Amiri" w:hAnsi="Amiri" w:eastAsia="Amiri" w:cs="Amiri"/>
          <w:color w:val="111111"/>
          <w:sz w:val="28"/>
          <w:sz w:val="28"/>
          <w:szCs w:val="28"/>
          <w:rtl w:val="true"/>
          <w:lang w:bidi="ar-SA"/>
        </w:rPr>
        <w:t xml:space="preserve">وفراش أحمد حين 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الطغاة وعصبة الكفر</w:t>
      </w:r>
    </w:p>
    <w:p>
      <w:pPr>
        <w:pStyle w:val="BookText"/>
        <w:rPr/>
      </w:pPr>
      <w:r>
        <w:rPr>
          <w:rFonts w:ascii="Amiri" w:hAnsi="Amiri" w:eastAsia="Amiri" w:cs="Amiri"/>
          <w:color w:val="111111"/>
          <w:sz w:val="28"/>
          <w:sz w:val="28"/>
          <w:szCs w:val="28"/>
          <w:rtl w:val="true"/>
          <w:lang w:bidi="ar-SA"/>
        </w:rPr>
        <w:t xml:space="preserve">من بات فيه يقيه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خوف ولا ذعر</w:t>
      </w:r>
    </w:p>
    <w:p>
      <w:pPr>
        <w:pStyle w:val="BookText"/>
        <w:rPr/>
      </w:pPr>
      <w:r>
        <w:rPr>
          <w:rFonts w:ascii="Amiri" w:hAnsi="Amiri" w:eastAsia="Amiri" w:cs="Amiri"/>
          <w:color w:val="111111"/>
          <w:sz w:val="28"/>
          <w:sz w:val="28"/>
          <w:szCs w:val="28"/>
          <w:rtl w:val="true"/>
          <w:lang w:bidi="ar-SA"/>
        </w:rPr>
        <w:t xml:space="preserve">والكعبة الغرّاء حين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فوقها الأصنام بالكسر</w:t>
      </w:r>
    </w:p>
    <w:p>
      <w:pPr>
        <w:pStyle w:val="BookText"/>
        <w:rPr/>
      </w:pPr>
      <w:r>
        <w:rPr>
          <w:rFonts w:ascii="Amiri" w:hAnsi="Amiri" w:eastAsia="Amiri" w:cs="Amiri"/>
          <w:color w:val="111111"/>
          <w:sz w:val="28"/>
          <w:sz w:val="28"/>
          <w:szCs w:val="28"/>
          <w:rtl w:val="true"/>
          <w:lang w:bidi="ar-SA"/>
        </w:rPr>
        <w:t xml:space="preserve">من راح يرفعه ليصعدها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منه على الظهر</w:t>
      </w:r>
    </w:p>
    <w:p>
      <w:pPr>
        <w:pStyle w:val="BookText"/>
        <w:rPr/>
      </w:pPr>
      <w:r>
        <w:rPr>
          <w:rFonts w:ascii="Amiri" w:hAnsi="Amiri" w:eastAsia="Amiri" w:cs="Amiri"/>
          <w:color w:val="111111"/>
          <w:sz w:val="28"/>
          <w:sz w:val="28"/>
          <w:szCs w:val="28"/>
          <w:rtl w:val="true"/>
          <w:lang w:bidi="ar-SA"/>
        </w:rPr>
        <w:t xml:space="preserve">والقوم من أروى غليلهم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يجأرون بمهمه قفر</w:t>
      </w:r>
    </w:p>
    <w:p>
      <w:pPr>
        <w:pStyle w:val="BookText"/>
        <w:rPr/>
      </w:pPr>
      <w:r>
        <w:rPr>
          <w:rFonts w:ascii="Amiri" w:hAnsi="Amiri" w:eastAsia="Amiri" w:cs="Amiri"/>
          <w:color w:val="111111"/>
          <w:sz w:val="28"/>
          <w:sz w:val="28"/>
          <w:szCs w:val="28"/>
          <w:rtl w:val="true"/>
          <w:lang w:bidi="ar-SA"/>
        </w:rPr>
        <w:t xml:space="preserve">و الصخرة الصمّاء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نهر ماء تحتها يجري</w:t>
      </w:r>
    </w:p>
    <w:p>
      <w:pPr>
        <w:pStyle w:val="BookText"/>
        <w:rPr/>
      </w:pPr>
      <w:r>
        <w:rPr>
          <w:rFonts w:ascii="Amiri" w:hAnsi="Amiri" w:eastAsia="Amiri" w:cs="Amiri"/>
          <w:color w:val="111111"/>
          <w:sz w:val="28"/>
          <w:sz w:val="28"/>
          <w:szCs w:val="28"/>
          <w:rtl w:val="true"/>
          <w:lang w:bidi="ar-SA"/>
        </w:rPr>
        <w:t xml:space="preserve">و الناكثين غداة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أمّهم بلا نكر</w:t>
      </w:r>
    </w:p>
    <w:p>
      <w:pPr>
        <w:pStyle w:val="BookText"/>
        <w:rPr/>
      </w:pPr>
      <w:r>
        <w:rPr>
          <w:rFonts w:ascii="Amiri" w:hAnsi="Amiri" w:eastAsia="Amiri" w:cs="Amiri"/>
          <w:color w:val="111111"/>
          <w:sz w:val="28"/>
          <w:sz w:val="28"/>
          <w:szCs w:val="28"/>
          <w:rtl w:val="true"/>
          <w:lang w:bidi="ar-SA"/>
        </w:rPr>
        <w:t xml:space="preserve">و القاسطين و قد أضلّهم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 ابن هند وخدنه عمرو</w:t>
      </w:r>
    </w:p>
    <w:p>
      <w:pPr>
        <w:pStyle w:val="BookText"/>
        <w:rPr/>
      </w:pPr>
      <w:r>
        <w:rPr>
          <w:rFonts w:ascii="Amiri" w:hAnsi="Amiri" w:eastAsia="Amiri" w:cs="Amiri"/>
          <w:color w:val="111111"/>
          <w:sz w:val="28"/>
          <w:sz w:val="28"/>
          <w:szCs w:val="28"/>
          <w:rtl w:val="true"/>
          <w:lang w:bidi="ar-SA"/>
        </w:rPr>
        <w:t xml:space="preserve">من فلّ جيشهم على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نجوا بخدائع المكر</w:t>
      </w:r>
    </w:p>
    <w:p>
      <w:pPr>
        <w:pStyle w:val="BookText"/>
        <w:rPr/>
      </w:pPr>
      <w:r>
        <w:rPr>
          <w:rFonts w:ascii="Amiri" w:hAnsi="Amiri" w:eastAsia="Amiri" w:cs="Amiri"/>
          <w:color w:val="111111"/>
          <w:sz w:val="28"/>
          <w:sz w:val="28"/>
          <w:szCs w:val="28"/>
          <w:rtl w:val="true"/>
          <w:lang w:bidi="ar-SA"/>
        </w:rPr>
        <w:t xml:space="preserve">و المارقين من استباحهم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فلم يفلت سوى عشر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 فيه ولاية الأمر</w:t>
      </w:r>
    </w:p>
    <w:p>
      <w:pPr>
        <w:pStyle w:val="BookText"/>
        <w:rPr/>
      </w:pPr>
      <w:r>
        <w:rPr>
          <w:rFonts w:ascii="Amiri" w:hAnsi="Amiri" w:eastAsia="Amiri" w:cs="Amiri"/>
          <w:color w:val="111111"/>
          <w:sz w:val="28"/>
          <w:sz w:val="28"/>
          <w:szCs w:val="28"/>
          <w:rtl w:val="true"/>
          <w:lang w:bidi="ar-SA"/>
        </w:rPr>
        <w:t xml:space="preserve">واذكر مباهلة النبيّ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بزوجه وابنيه للنفر</w:t>
      </w:r>
    </w:p>
    <w:p>
      <w:pPr>
        <w:pStyle w:val="BookText"/>
        <w:rPr/>
      </w:pPr>
      <w:r>
        <w:rPr>
          <w:rFonts w:ascii="Amiri" w:hAnsi="Amiri" w:eastAsia="Amiri" w:cs="Amiri"/>
          <w:color w:val="111111"/>
          <w:sz w:val="28"/>
          <w:sz w:val="28"/>
          <w:szCs w:val="28"/>
          <w:rtl w:val="true"/>
          <w:lang w:bidi="ar-SA"/>
        </w:rPr>
        <w:t xml:space="preserve">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بها فخراً مدى الدهر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 المفاخر والمكارم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قعبان من لبن ولا خمر </w:t>
      </w:r>
    </w:p>
    <w:p>
      <w:pPr>
        <w:pStyle w:val="BookText"/>
        <w:rPr/>
      </w:pPr>
      <w:r>
        <w:rPr>
          <w:rFonts w:ascii="IRNazanin" w:hAnsi="IRNazanin" w:eastAsia="IRNazanin"/>
          <w:color w:val="111111"/>
          <w:sz w:val="28"/>
          <w:sz w:val="28"/>
          <w:szCs w:val="28"/>
          <w:rtl w:val="true"/>
          <w:lang w:bidi="fa-IR"/>
        </w:rPr>
        <w:t>وله أيضاً في مدح الإمام أمير المؤمنين عليّ بن أبي طالب علیه السلام نقلاً من ديوانه المخطوط</w:t>
      </w:r>
    </w:p>
    <w:p>
      <w:pPr>
        <w:pStyle w:val="BookText"/>
        <w:rPr/>
      </w:pPr>
      <w:r>
        <w:rPr>
          <w:rFonts w:ascii="Amiri" w:hAnsi="Amiri" w:eastAsia="Amiri" w:cs="Amiri"/>
          <w:color w:val="111111"/>
          <w:sz w:val="28"/>
          <w:sz w:val="28"/>
          <w:szCs w:val="28"/>
          <w:rtl w:val="true"/>
          <w:lang w:bidi="ar-SA"/>
        </w:rPr>
        <w:t xml:space="preserve">أمير المؤمنين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شأنك العجب العجاب ُ</w:t>
      </w:r>
    </w:p>
    <w:p>
      <w:pPr>
        <w:pStyle w:val="BookText"/>
        <w:rPr/>
      </w:pPr>
      <w:r>
        <w:rPr>
          <w:rFonts w:ascii="Amiri" w:hAnsi="Amiri" w:eastAsia="Amiri" w:cs="Amiri"/>
          <w:color w:val="111111"/>
          <w:sz w:val="28"/>
          <w:sz w:val="28"/>
          <w:szCs w:val="28"/>
          <w:rtl w:val="true"/>
          <w:lang w:bidi="ar-SA"/>
        </w:rPr>
        <w:t xml:space="preserve">تولاّك الأولى سعدوا ففازوا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وناواك الذين شقوا فخابوا</w:t>
      </w:r>
    </w:p>
    <w:p>
      <w:pPr>
        <w:pStyle w:val="BookText"/>
        <w:rPr/>
      </w:pPr>
      <w:r>
        <w:rPr>
          <w:rFonts w:ascii="Amiri" w:hAnsi="Amiri" w:eastAsia="Amiri" w:cs="Amiri"/>
          <w:color w:val="111111"/>
          <w:sz w:val="28"/>
          <w:sz w:val="28"/>
          <w:szCs w:val="28"/>
          <w:rtl w:val="true"/>
          <w:lang w:bidi="ar-SA"/>
        </w:rPr>
        <w:t xml:space="preserve">ولو علم الورى ما أنت أضحوا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لوجهك ساجدين ولم يحابوا</w:t>
      </w:r>
    </w:p>
    <w:p>
      <w:pPr>
        <w:pStyle w:val="BookText"/>
        <w:rPr/>
      </w:pPr>
      <w:r>
        <w:rPr>
          <w:rFonts w:ascii="Amiri" w:hAnsi="Amiri" w:eastAsia="Amiri" w:cs="Amiri"/>
          <w:color w:val="111111"/>
          <w:sz w:val="28"/>
          <w:sz w:val="28"/>
          <w:szCs w:val="28"/>
          <w:rtl w:val="true"/>
          <w:lang w:bidi="ar-SA"/>
        </w:rPr>
        <w:t xml:space="preserve">يمين الله لو كشف المغطّى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الله لو رفع الحجاب</w:t>
      </w:r>
    </w:p>
    <w:p>
      <w:pPr>
        <w:pStyle w:val="BookText"/>
        <w:rPr/>
      </w:pPr>
      <w:r>
        <w:rPr>
          <w:rFonts w:ascii="Amiri" w:hAnsi="Amiri" w:eastAsia="Amiri" w:cs="Amiri"/>
          <w:color w:val="111111"/>
          <w:sz w:val="28"/>
          <w:sz w:val="28"/>
          <w:szCs w:val="28"/>
          <w:rtl w:val="true"/>
          <w:lang w:bidi="ar-SA"/>
        </w:rPr>
        <w:t xml:space="preserve">خفيت عن العيون وأنت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عن أن يجللها سحاب</w:t>
      </w:r>
    </w:p>
    <w:p>
      <w:pPr>
        <w:pStyle w:val="BookText"/>
        <w:rPr/>
      </w:pPr>
      <w:r>
        <w:rPr>
          <w:rFonts w:ascii="Amiri" w:hAnsi="Amiri" w:eastAsia="Amiri" w:cs="Amiri"/>
          <w:color w:val="111111"/>
          <w:sz w:val="28"/>
          <w:sz w:val="28"/>
          <w:szCs w:val="28"/>
          <w:rtl w:val="true"/>
          <w:lang w:bidi="ar-SA"/>
        </w:rPr>
        <w:t xml:space="preserve">وليس على الصباح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يبصره أعمى العين عاب</w:t>
      </w:r>
    </w:p>
    <w:p>
      <w:pPr>
        <w:pStyle w:val="BookText"/>
        <w:rPr/>
      </w:pPr>
      <w:r>
        <w:rPr>
          <w:rFonts w:ascii="Amiri" w:hAnsi="Amiri" w:eastAsia="Amiri" w:cs="Amiri"/>
          <w:color w:val="111111"/>
          <w:sz w:val="28"/>
          <w:sz w:val="28"/>
          <w:szCs w:val="28"/>
          <w:rtl w:val="true"/>
          <w:lang w:bidi="ar-SA"/>
        </w:rPr>
        <w:t xml:space="preserve">لسرٍّ ما دعاك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النبيّ ُ المستطاب</w:t>
      </w:r>
    </w:p>
    <w:p>
      <w:pPr>
        <w:pStyle w:val="BookText"/>
        <w:rPr/>
      </w:pPr>
      <w:r>
        <w:rPr>
          <w:rFonts w:ascii="Amiri" w:hAnsi="Amiri" w:eastAsia="Amiri" w:cs="Amiri"/>
          <w:color w:val="111111"/>
          <w:sz w:val="28"/>
          <w:sz w:val="28"/>
          <w:szCs w:val="28"/>
          <w:rtl w:val="true"/>
          <w:lang w:bidi="ar-SA"/>
        </w:rPr>
        <w:t xml:space="preserve">فكان لكل من هو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وأنت علّته انتساب</w:t>
      </w:r>
    </w:p>
    <w:p>
      <w:pPr>
        <w:pStyle w:val="BookText"/>
        <w:rPr/>
      </w:pPr>
      <w:r>
        <w:rPr>
          <w:rFonts w:ascii="Amiri" w:hAnsi="Amiri" w:eastAsia="Amiri" w:cs="Amiri"/>
          <w:color w:val="111111"/>
          <w:sz w:val="28"/>
          <w:sz w:val="28"/>
          <w:szCs w:val="28"/>
          <w:rtl w:val="true"/>
          <w:lang w:bidi="ar-SA"/>
        </w:rPr>
        <w:t xml:space="preserve">فلولا أنت لم تخلق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أنت لم يخلق تراب</w:t>
      </w:r>
    </w:p>
    <w:p>
      <w:pPr>
        <w:pStyle w:val="BookText"/>
        <w:rPr/>
      </w:pPr>
      <w:r>
        <w:rPr>
          <w:rFonts w:ascii="Amiri" w:hAnsi="Amiri" w:eastAsia="Amiri" w:cs="Amiri"/>
          <w:color w:val="111111"/>
          <w:sz w:val="28"/>
          <w:sz w:val="28"/>
          <w:szCs w:val="28"/>
          <w:rtl w:val="true"/>
          <w:lang w:bidi="ar-SA"/>
        </w:rPr>
        <w:t xml:space="preserve">وفيك وفي ولائك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 من يعاقب أو يثاب</w:t>
      </w:r>
    </w:p>
    <w:p>
      <w:pPr>
        <w:pStyle w:val="BookText"/>
        <w:rPr/>
      </w:pPr>
      <w:r>
        <w:rPr>
          <w:rFonts w:ascii="Amiri" w:hAnsi="Amiri" w:eastAsia="Amiri" w:cs="Amiri"/>
          <w:color w:val="111111"/>
          <w:sz w:val="28"/>
          <w:sz w:val="28"/>
          <w:szCs w:val="28"/>
          <w:rtl w:val="true"/>
          <w:lang w:bidi="ar-SA"/>
        </w:rPr>
        <w:t xml:space="preserve">بفضلك أفصحت توراة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وإنجيل ابن مريم والكتاب</w:t>
      </w:r>
    </w:p>
    <w:p>
      <w:pPr>
        <w:pStyle w:val="BookText"/>
        <w:rPr/>
      </w:pPr>
      <w:r>
        <w:rPr>
          <w:rFonts w:ascii="Amiri" w:hAnsi="Amiri" w:eastAsia="Amiri" w:cs="Amiri"/>
          <w:color w:val="111111"/>
          <w:sz w:val="28"/>
          <w:sz w:val="28"/>
          <w:szCs w:val="28"/>
          <w:rtl w:val="true"/>
          <w:lang w:bidi="ar-SA"/>
        </w:rPr>
        <w:t xml:space="preserve">فوا عجباً لمن ناواك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قوم لدعوتهم أجابوا</w:t>
      </w:r>
    </w:p>
    <w:p>
      <w:pPr>
        <w:pStyle w:val="BookText"/>
        <w:rPr/>
      </w:pPr>
      <w:r>
        <w:rPr>
          <w:rFonts w:ascii="Amiri" w:hAnsi="Amiri" w:eastAsia="Amiri" w:cs="Amiri"/>
          <w:color w:val="111111"/>
          <w:sz w:val="28"/>
          <w:sz w:val="28"/>
          <w:szCs w:val="28"/>
          <w:rtl w:val="true"/>
          <w:lang w:bidi="ar-SA"/>
        </w:rPr>
        <w:t xml:space="preserve">أزاغوا عن صراط الحق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عنك أم خفي الصواب</w:t>
      </w:r>
    </w:p>
    <w:p>
      <w:pPr>
        <w:pStyle w:val="BookText"/>
        <w:rPr/>
      </w:pPr>
      <w:r>
        <w:rPr>
          <w:rFonts w:ascii="Amiri" w:hAnsi="Amiri" w:eastAsia="Amiri" w:cs="Amiri"/>
          <w:color w:val="111111"/>
          <w:sz w:val="28"/>
          <w:sz w:val="28"/>
          <w:szCs w:val="28"/>
          <w:rtl w:val="true"/>
          <w:lang w:bidi="ar-SA"/>
        </w:rPr>
        <w:t xml:space="preserve">أم ارتابوا بما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الحق إذ صدع ارتياب</w:t>
      </w:r>
    </w:p>
    <w:p>
      <w:pPr>
        <w:pStyle w:val="BookText"/>
        <w:rPr/>
      </w:pPr>
      <w:r>
        <w:rPr>
          <w:rFonts w:ascii="Amiri" w:hAnsi="Amiri" w:eastAsia="Amiri" w:cs="Amiri"/>
          <w:color w:val="111111"/>
          <w:sz w:val="28"/>
          <w:sz w:val="28"/>
          <w:szCs w:val="28"/>
          <w:rtl w:val="true"/>
          <w:lang w:bidi="ar-SA"/>
        </w:rPr>
        <w:t xml:space="preserve">وهل لسواك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نصيب في الخلافة أو نصاب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يجعلك مولاهم فذلَّت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هناك لك الرقاب </w:t>
      </w:r>
    </w:p>
    <w:p>
      <w:pPr>
        <w:pStyle w:val="BookText"/>
        <w:rPr/>
      </w:pPr>
      <w:r>
        <w:rPr>
          <w:rFonts w:ascii="Amiri" w:hAnsi="Amiri" w:eastAsia="Amiri" w:cs="Amiri"/>
          <w:color w:val="111111"/>
          <w:sz w:val="28"/>
          <w:sz w:val="28"/>
          <w:szCs w:val="28"/>
          <w:rtl w:val="true"/>
          <w:lang w:bidi="ar-SA"/>
        </w:rPr>
        <w:t xml:space="preserve">فلم يطمح إليها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أضحى له الحسب اللباب</w:t>
      </w:r>
    </w:p>
    <w:p>
      <w:pPr>
        <w:pStyle w:val="BookText"/>
        <w:rPr/>
      </w:pPr>
      <w:r>
        <w:rPr>
          <w:rFonts w:ascii="Amiri" w:hAnsi="Amiri" w:eastAsia="Amiri" w:cs="Amiri"/>
          <w:color w:val="111111"/>
          <w:sz w:val="28"/>
          <w:sz w:val="28"/>
          <w:szCs w:val="28"/>
          <w:rtl w:val="true"/>
          <w:lang w:bidi="ar-SA"/>
        </w:rPr>
        <w:t xml:space="preserve">فمنْ تيم بن مرّة أو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سيّان إن حضروا وغابوا</w:t>
      </w:r>
    </w:p>
    <w:p>
      <w:pPr>
        <w:pStyle w:val="BookText"/>
        <w:rPr/>
      </w:pPr>
      <w:r>
        <w:rPr>
          <w:rFonts w:ascii="Amiri" w:hAnsi="Amiri" w:eastAsia="Amiri" w:cs="Amiri"/>
          <w:color w:val="111111"/>
          <w:sz w:val="28"/>
          <w:sz w:val="28"/>
          <w:szCs w:val="28"/>
          <w:rtl w:val="true"/>
          <w:lang w:bidi="ar-SA"/>
        </w:rPr>
        <w:t xml:space="preserve">لئن جحدوك حقّك عن 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فبالأشقين ما حلَّ العقاب</w:t>
      </w:r>
    </w:p>
    <w:p>
      <w:pPr>
        <w:pStyle w:val="BookText"/>
        <w:rPr/>
      </w:pPr>
      <w:r>
        <w:rPr>
          <w:rFonts w:ascii="Amiri" w:hAnsi="Amiri" w:eastAsia="Amiri" w:cs="Amiri"/>
          <w:color w:val="111111"/>
          <w:sz w:val="28"/>
          <w:sz w:val="28"/>
          <w:szCs w:val="28"/>
          <w:rtl w:val="true"/>
          <w:lang w:bidi="ar-SA"/>
        </w:rPr>
        <w:t xml:space="preserve">فكم سفهت عليك حلوم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البدر تنبحه الكلاب</w:t>
      </w:r>
    </w:p>
    <w:p>
      <w:pPr>
        <w:pStyle w:val="BookText"/>
        <w:rPr/>
      </w:pPr>
      <w:r>
        <w:rPr>
          <w:rFonts w:ascii="IRNazanin" w:hAnsi="IRNazanin" w:eastAsia="IRNazanin"/>
          <w:color w:val="111111"/>
          <w:sz w:val="28"/>
          <w:sz w:val="28"/>
          <w:szCs w:val="28"/>
          <w:rtl w:val="true"/>
          <w:lang w:bidi="fa-IR"/>
        </w:rPr>
        <w:t>ومن غرر شعره أيضاً قوله يمدح به الإمام أمير المؤمنين عليّ بن أبي طالب علیه السلام لما ورد إلى النجف الأشرف مع جمع من حجّاج بيت الله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 هذا المشهد الأقدس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به الأعين والأنفس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أعلامه و المعهد الأنفس</w:t>
      </w:r>
    </w:p>
    <w:p>
      <w:pPr>
        <w:pStyle w:val="BookText"/>
        <w:rPr/>
      </w:pPr>
      <w:r>
        <w:rPr>
          <w:rFonts w:ascii="Amiri" w:hAnsi="Amiri" w:eastAsia="Amiri" w:cs="Amiri"/>
          <w:color w:val="111111"/>
          <w:sz w:val="28"/>
          <w:sz w:val="28"/>
          <w:szCs w:val="28"/>
          <w:rtl w:val="true"/>
          <w:lang w:bidi="ar-SA"/>
        </w:rPr>
        <w:t xml:space="preserve">والقبّة البيضاء قد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ينجاب عن لألائها الحندس</w:t>
      </w:r>
    </w:p>
    <w:p>
      <w:pPr>
        <w:pStyle w:val="BookText"/>
        <w:rPr/>
      </w:pPr>
      <w:r>
        <w:rPr>
          <w:rFonts w:ascii="Amiri" w:hAnsi="Amiri" w:eastAsia="Amiri" w:cs="Amiri"/>
          <w:color w:val="111111"/>
          <w:sz w:val="28"/>
          <w:sz w:val="28"/>
          <w:szCs w:val="28"/>
          <w:rtl w:val="true"/>
          <w:lang w:bidi="ar-SA"/>
        </w:rPr>
        <w:t xml:space="preserve">حضرة قدس لم ينل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المسجد الأقصى ولا المقدس</w:t>
      </w:r>
    </w:p>
    <w:p>
      <w:pPr>
        <w:pStyle w:val="BookText"/>
        <w:rPr/>
      </w:pPr>
      <w:r>
        <w:rPr>
          <w:rFonts w:ascii="Amiri" w:hAnsi="Amiri" w:eastAsia="Amiri" w:cs="Amiri"/>
          <w:color w:val="111111"/>
          <w:sz w:val="28"/>
          <w:sz w:val="28"/>
          <w:szCs w:val="28"/>
          <w:rtl w:val="true"/>
          <w:lang w:bidi="ar-SA"/>
        </w:rPr>
        <w:t xml:space="preserve">جلّت بمن حلَّ بها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عنها الفلك الأطلس</w:t>
      </w:r>
    </w:p>
    <w:p>
      <w:pPr>
        <w:pStyle w:val="BookText"/>
        <w:rPr/>
      </w:pPr>
      <w:r>
        <w:rPr>
          <w:rFonts w:ascii="Amiri" w:hAnsi="Amiri" w:eastAsia="Amiri" w:cs="Amiri"/>
          <w:color w:val="111111"/>
          <w:sz w:val="28"/>
          <w:sz w:val="28"/>
          <w:szCs w:val="28"/>
          <w:rtl w:val="true"/>
          <w:lang w:bidi="ar-SA"/>
        </w:rPr>
        <w:t xml:space="preserve">تودّ لو كانت حصى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 الدجى والكنّس الخنّس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وتحسد الأقدام منّا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إلى أعتابها الأرؤس</w:t>
      </w:r>
    </w:p>
    <w:p>
      <w:pPr>
        <w:pStyle w:val="BookText"/>
        <w:rPr/>
      </w:pPr>
      <w:r>
        <w:rPr>
          <w:rFonts w:ascii="Amiri" w:hAnsi="Amiri" w:eastAsia="Amiri" w:cs="Amiri"/>
          <w:color w:val="111111"/>
          <w:sz w:val="28"/>
          <w:sz w:val="28"/>
          <w:szCs w:val="28"/>
          <w:rtl w:val="true"/>
          <w:lang w:bidi="ar-SA"/>
        </w:rPr>
        <w:t xml:space="preserve">فقف بها والثمْ ثرى 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المقام الأطهر الأقدس</w:t>
      </w:r>
    </w:p>
    <w:p>
      <w:pPr>
        <w:pStyle w:val="BookText"/>
        <w:rPr/>
      </w:pPr>
      <w:r>
        <w:rPr>
          <w:rFonts w:ascii="Amiri" w:hAnsi="Amiri" w:eastAsia="Amiri" w:cs="Amiri"/>
          <w:color w:val="111111"/>
          <w:sz w:val="28"/>
          <w:sz w:val="28"/>
          <w:szCs w:val="28"/>
          <w:rtl w:val="true"/>
          <w:lang w:bidi="ar-SA"/>
        </w:rPr>
        <w:t xml:space="preserve">وقل صلاة وسلام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 منها الأصل والمغرس</w:t>
      </w:r>
    </w:p>
    <w:p>
      <w:pPr>
        <w:pStyle w:val="BookText"/>
        <w:rPr/>
      </w:pPr>
      <w:r>
        <w:rPr>
          <w:rFonts w:ascii="Amiri" w:hAnsi="Amiri" w:eastAsia="Amiri" w:cs="Amiri"/>
          <w:color w:val="111111"/>
          <w:sz w:val="28"/>
          <w:sz w:val="28"/>
          <w:szCs w:val="28"/>
          <w:rtl w:val="true"/>
          <w:lang w:bidi="ar-SA"/>
        </w:rPr>
        <w:t xml:space="preserve">خليفة الله العظيم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ضوئه نور الهدى يقبس</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النبيّ المصطفى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وصنوه والسيد الأرأس </w:t>
      </w:r>
    </w:p>
    <w:p>
      <w:pPr>
        <w:pStyle w:val="BookText"/>
        <w:rPr/>
      </w:pPr>
      <w:r>
        <w:rPr>
          <w:rFonts w:ascii="Amiri" w:hAnsi="Amiri" w:eastAsia="Amiri" w:cs="Amiri"/>
          <w:color w:val="111111"/>
          <w:sz w:val="28"/>
          <w:sz w:val="28"/>
          <w:szCs w:val="28"/>
          <w:rtl w:val="true"/>
          <w:lang w:bidi="ar-SA"/>
        </w:rPr>
        <w:t xml:space="preserve">العلم العيلم بحر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 و العالم النقرس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فليلنا من نوره مقمر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ويومنا من ضوئه مشمس</w:t>
      </w:r>
    </w:p>
    <w:p>
      <w:pPr>
        <w:pStyle w:val="BookText"/>
        <w:rPr/>
      </w:pPr>
      <w:r>
        <w:rPr>
          <w:rFonts w:ascii="Amiri" w:hAnsi="Amiri" w:eastAsia="Amiri" w:cs="Amiri"/>
          <w:color w:val="111111"/>
          <w:sz w:val="28"/>
          <w:sz w:val="28"/>
          <w:szCs w:val="28"/>
          <w:rtl w:val="true"/>
          <w:lang w:bidi="ar-SA"/>
        </w:rPr>
        <w:t xml:space="preserve">أقسم بالله و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إليَّة تنجي و لا تغمس</w:t>
      </w:r>
    </w:p>
    <w:p>
      <w:pPr>
        <w:pStyle w:val="BookText"/>
        <w:rPr/>
      </w:pP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دين الله لا يطمسُ</w:t>
      </w:r>
    </w:p>
    <w:p>
      <w:pPr>
        <w:pStyle w:val="BookText"/>
        <w:rPr/>
      </w:pPr>
      <w:r>
        <w:rPr>
          <w:rFonts w:ascii="Amiri" w:hAnsi="Amiri" w:eastAsia="Amiri" w:cs="Amiri"/>
          <w:color w:val="111111"/>
          <w:sz w:val="28"/>
          <w:sz w:val="28"/>
          <w:szCs w:val="28"/>
          <w:rtl w:val="true"/>
          <w:lang w:bidi="ar-SA"/>
        </w:rPr>
        <w:t xml:space="preserve">ومن حباه الله أنباء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فهو لها فهرس</w:t>
      </w:r>
    </w:p>
    <w:p>
      <w:pPr>
        <w:pStyle w:val="BookText"/>
        <w:rPr/>
      </w:pPr>
      <w:r>
        <w:rPr>
          <w:rFonts w:ascii="Amiri" w:hAnsi="Amiri" w:eastAsia="Amiri" w:cs="Amiri"/>
          <w:color w:val="111111"/>
          <w:sz w:val="28"/>
          <w:sz w:val="28"/>
          <w:szCs w:val="28"/>
          <w:rtl w:val="true"/>
          <w:lang w:bidi="ar-SA"/>
        </w:rPr>
        <w:t xml:space="preserve">أحاط بالعلم الذي لم يحطْ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بليا و لا هرمس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لولاه لم تخلق سماء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ولا نعمى ولا أبؤس</w:t>
      </w:r>
    </w:p>
    <w:p>
      <w:pPr>
        <w:pStyle w:val="BookText"/>
        <w:rPr/>
      </w:pPr>
      <w:r>
        <w:rPr>
          <w:rFonts w:ascii="Amiri" w:hAnsi="Amiri" w:eastAsia="Amiri" w:cs="Amiri"/>
          <w:color w:val="111111"/>
          <w:sz w:val="28"/>
          <w:sz w:val="28"/>
          <w:szCs w:val="28"/>
          <w:rtl w:val="true"/>
          <w:lang w:bidi="ar-SA"/>
        </w:rPr>
        <w:t xml:space="preserve">ولا عفا الرحمن عن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نجا من حوته يونس</w:t>
      </w:r>
    </w:p>
    <w:p>
      <w:pPr>
        <w:pStyle w:val="BookText"/>
        <w:rPr/>
      </w:pPr>
      <w:r>
        <w:rPr>
          <w:rFonts w:ascii="Amiri" w:hAnsi="Amiri" w:eastAsia="Amiri" w:cs="Amiri"/>
          <w:color w:val="111111"/>
          <w:sz w:val="28"/>
          <w:sz w:val="28"/>
          <w:szCs w:val="28"/>
          <w:rtl w:val="true"/>
          <w:lang w:bidi="ar-SA"/>
        </w:rPr>
        <w:t xml:space="preserve">هذا أمير المؤمنين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شرايع الله به تحرس</w:t>
      </w:r>
    </w:p>
    <w:p>
      <w:pPr>
        <w:pStyle w:val="BookText"/>
        <w:rPr/>
      </w:pPr>
      <w:r>
        <w:rPr>
          <w:rFonts w:ascii="Amiri" w:hAnsi="Amiri" w:eastAsia="Amiri" w:cs="Amiri"/>
          <w:color w:val="111111"/>
          <w:sz w:val="28"/>
          <w:sz w:val="28"/>
          <w:szCs w:val="28"/>
          <w:rtl w:val="true"/>
          <w:lang w:bidi="ar-SA"/>
        </w:rPr>
        <w:t xml:space="preserve">وحجّة الله التي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كالصبح لا يخفى ولا يبلس</w:t>
      </w:r>
    </w:p>
    <w:p>
      <w:pPr>
        <w:pStyle w:val="BookText"/>
        <w:rPr/>
      </w:pPr>
      <w:r>
        <w:rPr>
          <w:rFonts w:ascii="Amiri" w:hAnsi="Amiri" w:eastAsia="Amiri" w:cs="Amiri"/>
          <w:color w:val="111111"/>
          <w:sz w:val="28"/>
          <w:sz w:val="28"/>
          <w:szCs w:val="28"/>
          <w:rtl w:val="true"/>
          <w:lang w:bidi="ar-SA"/>
        </w:rPr>
        <w:t xml:space="preserve">تالله لا يجحدها جاحد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أمر ؤ في غيّه مركس</w:t>
      </w:r>
    </w:p>
    <w:p>
      <w:pPr>
        <w:pStyle w:val="BookText"/>
        <w:rPr/>
      </w:pPr>
      <w:r>
        <w:rPr>
          <w:rFonts w:ascii="Amiri" w:hAnsi="Amiri" w:eastAsia="Amiri" w:cs="Amiri"/>
          <w:color w:val="111111"/>
          <w:sz w:val="28"/>
          <w:sz w:val="28"/>
          <w:szCs w:val="28"/>
          <w:rtl w:val="true"/>
          <w:lang w:bidi="ar-SA"/>
        </w:rPr>
        <w:t xml:space="preserve">المعلن الحقَّ بلا 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خطيب القوم لا ينبس</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والمقحم الخيل وطيس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تناهى البطل الأحرس </w:t>
      </w:r>
    </w:p>
    <w:p>
      <w:pPr>
        <w:pStyle w:val="BookText"/>
        <w:rPr/>
      </w:pPr>
      <w:r>
        <w:rPr>
          <w:rFonts w:ascii="Amiri" w:hAnsi="Amiri" w:eastAsia="Amiri" w:cs="Amiri"/>
          <w:color w:val="111111"/>
          <w:sz w:val="28"/>
          <w:sz w:val="28"/>
          <w:szCs w:val="28"/>
          <w:rtl w:val="true"/>
          <w:lang w:bidi="ar-SA"/>
        </w:rPr>
        <w:t xml:space="preserve">جلبابه يوم الفخار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الطيلسان الخزّ و والبرنس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يرفل من تقواه في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يحسدها الديباج والسندس</w:t>
      </w:r>
    </w:p>
    <w:p>
      <w:pPr>
        <w:pStyle w:val="BookText"/>
        <w:rPr/>
      </w:pPr>
      <w:r>
        <w:rPr>
          <w:rFonts w:ascii="Amiri" w:hAnsi="Amiri" w:eastAsia="Amiri" w:cs="Amiri"/>
          <w:color w:val="111111"/>
          <w:sz w:val="28"/>
          <w:sz w:val="28"/>
          <w:szCs w:val="28"/>
          <w:rtl w:val="true"/>
          <w:lang w:bidi="ar-SA"/>
        </w:rPr>
        <w:t xml:space="preserve">يا خيرة الله الذي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يشكره الناطق والأخرس</w:t>
      </w:r>
    </w:p>
    <w:p>
      <w:pPr>
        <w:pStyle w:val="BookText"/>
        <w:rPr/>
      </w:pPr>
      <w:r>
        <w:rPr>
          <w:rFonts w:ascii="Amiri" w:hAnsi="Amiri" w:eastAsia="Amiri" w:cs="Amiri"/>
          <w:color w:val="111111"/>
          <w:sz w:val="28"/>
          <w:sz w:val="28"/>
          <w:szCs w:val="28"/>
          <w:rtl w:val="true"/>
          <w:lang w:bidi="ar-SA"/>
        </w:rPr>
        <w:t xml:space="preserve">عبدك قد أمَّك مستوحشاً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ذنبه للعفو يستأنس ُ</w:t>
      </w:r>
    </w:p>
    <w:p>
      <w:pPr>
        <w:pStyle w:val="BookText"/>
        <w:rPr/>
      </w:pPr>
      <w:r>
        <w:rPr>
          <w:rFonts w:ascii="Amiri" w:hAnsi="Amiri" w:eastAsia="Amiri" w:cs="Amiri"/>
          <w:color w:val="111111"/>
          <w:sz w:val="28"/>
          <w:sz w:val="28"/>
          <w:szCs w:val="28"/>
          <w:rtl w:val="true"/>
          <w:lang w:bidi="ar-SA"/>
        </w:rPr>
        <w:t xml:space="preserve">يطوي إليك البحر والبرّ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يوحشه شئ ولا يؤنس</w:t>
      </w:r>
    </w:p>
    <w:p>
      <w:pPr>
        <w:pStyle w:val="BookText"/>
        <w:rPr/>
      </w:pPr>
      <w:r>
        <w:rPr>
          <w:rFonts w:ascii="Amiri" w:hAnsi="Amiri" w:eastAsia="Amiri" w:cs="Amiri"/>
          <w:color w:val="111111"/>
          <w:sz w:val="28"/>
          <w:sz w:val="28"/>
          <w:szCs w:val="28"/>
          <w:rtl w:val="true"/>
          <w:lang w:bidi="ar-SA"/>
        </w:rPr>
        <w:t xml:space="preserve">طوراً على فلك به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تسري به عرمس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في كل هيماء يرى شوكها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الريحان والنرجس</w:t>
      </w:r>
    </w:p>
    <w:p>
      <w:pPr>
        <w:pStyle w:val="BookText"/>
        <w:rPr/>
      </w:pPr>
      <w:r>
        <w:rPr>
          <w:rFonts w:ascii="Amiri" w:hAnsi="Amiri" w:eastAsia="Amiri" w:cs="Amiri"/>
          <w:color w:val="111111"/>
          <w:sz w:val="28"/>
          <w:sz w:val="28"/>
          <w:szCs w:val="28"/>
          <w:rtl w:val="true"/>
          <w:lang w:bidi="ar-SA"/>
        </w:rPr>
        <w:t xml:space="preserve">حتّى أتى بابك مستبشرا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أتى بابك لا ييأس</w:t>
      </w:r>
    </w:p>
    <w:p>
      <w:pPr>
        <w:pStyle w:val="BookText"/>
        <w:rPr/>
      </w:pPr>
      <w:r>
        <w:rPr>
          <w:rFonts w:ascii="Amiri" w:hAnsi="Amiri" w:eastAsia="Amiri" w:cs="Amiri"/>
          <w:color w:val="111111"/>
          <w:sz w:val="28"/>
          <w:sz w:val="28"/>
          <w:szCs w:val="28"/>
          <w:rtl w:val="true"/>
          <w:lang w:bidi="ar-SA"/>
        </w:rPr>
        <w:t xml:space="preserve">أدعوك يا مولى الورى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دعائي عنك لا يحبس</w:t>
      </w:r>
    </w:p>
    <w:p>
      <w:pPr>
        <w:pStyle w:val="BookText"/>
        <w:rPr/>
      </w:pPr>
      <w:r>
        <w:rPr>
          <w:rFonts w:ascii="Amiri" w:hAnsi="Amiri" w:eastAsia="Amiri" w:cs="Amiri"/>
          <w:color w:val="111111"/>
          <w:sz w:val="28"/>
          <w:sz w:val="28"/>
          <w:szCs w:val="28"/>
          <w:rtl w:val="true"/>
          <w:lang w:bidi="ar-SA"/>
        </w:rPr>
        <w:t xml:space="preserve">فنجّني من خطب دهر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للجسم مني أبداً ينهس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هذا و لولا أملي فيك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 بي مثوى ولا مجلس</w:t>
      </w:r>
    </w:p>
    <w:p>
      <w:pPr>
        <w:pStyle w:val="BookText"/>
        <w:rPr/>
      </w:pPr>
      <w:r>
        <w:rPr>
          <w:rFonts w:ascii="Amiri" w:hAnsi="Amiri" w:eastAsia="Amiri" w:cs="Amiri"/>
          <w:color w:val="111111"/>
          <w:sz w:val="28"/>
          <w:sz w:val="28"/>
          <w:szCs w:val="28"/>
          <w:rtl w:val="true"/>
          <w:lang w:bidi="ar-SA"/>
        </w:rPr>
        <w:t xml:space="preserve">صلّى عليك الله من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في الدارين لا يوكس </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غردت ورقاء في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زهت أغصانها الميَّس </w:t>
      </w:r>
      <w:bookmarkStart w:id="32" w:name="pg7659_98426"/>
    </w:p>
    <w:p>
      <w:pPr>
        <w:pStyle w:val="Heading3"/>
        <w:numPr>
          <w:ilvl w:val="2"/>
          <w:numId w:val="1"/>
        </w:numPr>
        <w:rPr/>
      </w:pPr>
      <w:bookmarkStart w:id="33" w:name="__RefHeading___Toc3887750_1051229030"/>
      <w:bookmarkStart w:id="34" w:name="_Toc12"/>
      <w:bookmarkEnd w:id="32"/>
      <w:bookmarkEnd w:id="33"/>
      <w:r>
        <w:rPr>
          <w:rtl w:val="true"/>
        </w:rPr>
        <w:t>كلمته حول نسبه الذي ذكرناه</w:t>
      </w:r>
      <w:r>
        <w:rPr>
          <w:rtl w:val="true"/>
        </w:rPr>
        <w:t>:</w:t>
      </w:r>
      <w:bookmarkEnd w:id="34"/>
    </w:p>
    <w:p>
      <w:pPr>
        <w:pStyle w:val="BookText"/>
        <w:rPr/>
      </w:pPr>
      <w:r>
        <w:rPr>
          <w:rFonts w:ascii="Amiri" w:hAnsi="Amiri" w:eastAsia="Amiri" w:cs="Amiri"/>
          <w:color w:val="111111"/>
          <w:sz w:val="28"/>
          <w:sz w:val="28"/>
          <w:szCs w:val="28"/>
          <w:rtl w:val="true"/>
          <w:lang w:bidi="ar-SA"/>
        </w:rPr>
        <w:t xml:space="preserve">قال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سنية تتعلق بنسنا أحببت التنبيه عليها، بأنجز الكلام إليها، وهي أنّي قرأت على ظهر كتاب من كتب الوالد بخط السيد صدر الدين محمّد الواعظ ابن منصور غياث الدين ابن محمّد صدر الدين ابن منصور غياث الدين جدّنا المذكور في عمود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وأبا زيد علي بن محمّد الخطيب الحماني </w:t>
      </w:r>
      <w:r>
        <w:rPr>
          <w:rStyle w:val="FootnoteAnchor"/>
          <w:rtl w:val="true"/>
        </w:rPr>
        <w:footnoteReference w:id="18"/>
      </w:r>
      <w:r>
        <w:rPr>
          <w:rFonts w:ascii="Amiri" w:hAnsi="Amiri" w:eastAsia="Amiri" w:cs="Amiri"/>
          <w:color w:val="111111"/>
          <w:sz w:val="28"/>
          <w:sz w:val="28"/>
          <w:szCs w:val="28"/>
          <w:rtl w:val="true"/>
          <w:lang w:bidi="ar-SA"/>
        </w:rPr>
        <w:t>ابن جعفر أبي عبد الله الشاعر، أحد أجدادنا،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جدّي، وأدخله في النسب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صدر الدين محمّد الواعظ ابن ناصر الشريعة منصور ابن محمّد صدر الدين ابن منصور غياث الدين ابن محمّد ابن إبراهيم بن محمّد بن إسحق بن على ابن عرب شاه ابن أمير أنه بن أميري بن الحسن بن الحسين العزيزي بن على النصيببني بن زيد الأعثم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المحكي عنه عيني الحماني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جعفر بن محمّد بن محمّد بن زيد الشهيد بن علي بن الحسين بن علي بن أبي طالب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كلامه،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بن محمّد الحماني هذا داخلاً في عمود نسبنا، بل ينتهي نسبه إلى زيد الشهيد هكذا، هو علي بن محمّد الخطيب بن جعفر بن عبد الله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أجدادنا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محمّد بن زيد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 أوقع السيد صدر الدين في هذا الغلط تشابه الأسماء، فإن جعفراً جدّ السيد علي الحماني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توهم صدر الدين أنّه إبن أحمد 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أحمد السكين، لكن اشتبه عليه بابنه، فإن ابنه أيضاً اسمه جعفر، كما مرّ في النسب ويتضح ذلك بأن محمّد بن زيد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أصغر بني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بنين منهم محمّد إبنه، والعقب منه في أبي عبد الله جعفر الشاعر وحده، فأعقب أبو عبد الله جعفر هذا من ثلاثة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الخطيب الذي هو أبو السيد الحماني، وأحمد السكين الذي هو جدنا، والقاسم، فيكون السيد علي الحماني ابن أخي أحمد السكين لا إبن إبنه، فأحمد السكين عمّه لا جدّه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ما تمّ للسيد صدر الدين إدخال السيد على الحماني في النسب حتّى أسقط منه أبا الحسن عليّاً، الذي هو بين أبي جعفر محمّد وبين جعفر بن أحمد السكين، وهو غلط فاحش، ولقد مرّ على ذلك برهة من الزمن ولم ينبه له أحد من أجدادنا</w:t>
      </w:r>
      <w:r>
        <w:rPr>
          <w:rFonts w:eastAsia="Amiri" w:cs="Amiri" w:ascii="Amiri" w:hAnsi="Amiri"/>
          <w:color w:val="111111"/>
          <w:sz w:val="28"/>
          <w:szCs w:val="28"/>
          <w:rtl w:val="true"/>
          <w:lang w:bidi="ar-SA"/>
        </w:rPr>
        <w:t xml:space="preserve">. </w:t>
      </w:r>
      <w:bookmarkStart w:id="35" w:name="pg7659_98428"/>
    </w:p>
    <w:p>
      <w:pPr>
        <w:pStyle w:val="Heading3"/>
        <w:numPr>
          <w:ilvl w:val="2"/>
          <w:numId w:val="1"/>
        </w:numPr>
        <w:rPr/>
      </w:pPr>
      <w:bookmarkStart w:id="36" w:name="__RefHeading___Toc3887752_1051229030"/>
      <w:bookmarkStart w:id="37" w:name="_Toc13"/>
      <w:bookmarkEnd w:id="35"/>
      <w:bookmarkEnd w:id="36"/>
      <w:r>
        <w:rPr>
          <w:rtl w:val="true"/>
        </w:rPr>
        <w:t>وفاته رحمه الله</w:t>
      </w:r>
      <w:r>
        <w:rPr>
          <w:rtl w:val="true"/>
        </w:rPr>
        <w:t>:</w:t>
      </w:r>
      <w:bookmarkEnd w:id="37"/>
    </w:p>
    <w:p>
      <w:pPr>
        <w:pStyle w:val="BookText"/>
        <w:rPr/>
      </w:pPr>
      <w:r>
        <w:rPr>
          <w:rFonts w:ascii="IRNazanin" w:hAnsi="IRNazanin" w:eastAsia="IRNazanin"/>
          <w:color w:val="111111"/>
          <w:sz w:val="28"/>
          <w:sz w:val="28"/>
          <w:szCs w:val="28"/>
          <w:rtl w:val="true"/>
          <w:lang w:bidi="fa-IR"/>
        </w:rPr>
        <w:t xml:space="preserve">توفي المترجم له بشيراز في شهر ذي القعدة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بحرم الشاه چراغ، أحمد إبن الإمام موسى بن جعفر، عند جدّه غياث الدين المنصور، صاحب المدرسة المنصورية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الميرزا عبد الله الأفندي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رحمه الله أنّه توفي سنة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وفى آداب اللغة العربية لجرجي زيدان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أن وفاته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اختاره مشايخنا من أنّها كانت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هو المعتضد، فإنّه رحمه الله نفسه نصّ على قدومه الى أصبهان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وقال الشيخ علي الحزين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أدركته بها سنين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وتوجد ترجمته لسيدنا المترجم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الشيخ علي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نشوة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بشارة،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للزونوزي،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أمل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شبانة،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العراقية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وفي بعض أعدادها نشر شطر من شعره، وذكر أيضاً في كثير من المعاجم الرجإليَّة،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موجز من ترجمة المؤلف رحمه الله، وقد رغب الأستاذ محمّد كاظم الشيخ صادق الكتبي حفظه الله أن أصدّر الكتاب بها، كما صدرت لكثير من مطبوعاته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ما يبذله حفظه الله ووفقه في سبيل نشر الكتب الإسلامية لمّما يدعونا إلى تشجيعه وشكره، ونرجو لمطبوعاته القيّمة الرواج المطر، جعل الله مستقبل أمره خيراً من ماضيه، والله ولى التوفيق</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صادق بحر العلوم </w:t>
      </w:r>
      <w:bookmarkStart w:id="38" w:name="pg7659_98430"/>
    </w:p>
    <w:p>
      <w:pPr>
        <w:pStyle w:val="Heading2"/>
        <w:numPr>
          <w:ilvl w:val="1"/>
          <w:numId w:val="1"/>
        </w:numPr>
        <w:rPr/>
      </w:pPr>
      <w:bookmarkStart w:id="39" w:name="__RefHeading___Toc3887754_1051229030"/>
      <w:bookmarkStart w:id="40" w:name="_Toc14"/>
      <w:bookmarkEnd w:id="38"/>
      <w:bookmarkEnd w:id="39"/>
      <w:r>
        <w:rPr>
          <w:rtl w:val="true"/>
        </w:rPr>
        <w:t>مقدمة الكتاب</w:t>
      </w:r>
      <w:bookmarkEnd w:id="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 ترنمت مطربات عنادل الأقلام على عذبات أنامل الأعلام، ولا انفتحت كمائم أزهار زاهر الكلام في نواضر حدائق الأرقام، بأحسن من حمد مالك، أرغم بقدرته كل منكر وجاحد، وأظهر في كلّ شيء آية تدلّ على أنّه واحد، فشهدت بوحدانيته السماء مزينة بزينة الكواكب، والأرض حاملة أثقال أعبائها على المناكب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والصباح هاتك لستور الظلماء نهاره، مطردة في الحدائق الخضر أنهاره، والمساء رافلة في حلل السواد سواهم ليله، راكضة في ميادين الظلام أداهم 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والبحار ملتطمة بالجزر والمد أمواج عبابها، منتشرة انتشار اللؤلؤ حبّات 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والأنهار منسابة في الجدأوّل انسياب الحيّات في الرمال، مطردة إطراد الذوابل في أكفّ الأبطال حين النزال، والماء بائحا ً صفاءه بأسراره، لائحا ً حصباؤه في 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والنار لامعة سبائك لهبها ومائجة ذوائب عذبها، والرياح ناسمة جنوبا ًوشمالاً، مؤرجة بنفحاتها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والهواء حاملاً الماء في بطون الغمام، سائراً بالجواري المنشآت في البحر كالأعلام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والطير مفصحة بعد عجمتها، مطربة بالأسحار بنغمتها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والخيل مسابقة في مجاريها، معقود الخير بنواصيها، والأبل هادرة بجراجرها، مجترة بحناجرها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ألسنة ناطقة بوحدانيته، وأدلة ثابتة على فردانيته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بما له من المحامد السنيّة، وأشكره على سوابغ نعمه الهنيّة، وثمرات عوارفه إليَّانعة الجنيّة، التي أبلغت المأمن وبلغت الأمنية، لا سيما التوفيق للإقرار بالنبوة المحمّديّة، والإمامة العلويّة، والطهارة الفاطميّة، والسيادة الحسنيّة، والبسالة الحسينيّة، والعبادة السجاديّة، والعلوم الباقريّة، واللهجة الصادقيّة، والحلوم الكاظميّة، والرجاحة الرضويّة، والسماحة الجواديّة، والأخلاق النقويّة، والشهامة العسكريّة، والخاتمة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فأصلّي وأسلم على ذي الأعراق الزكيّة، والأعراف الذكيّة، والقبلة المكيّة، المبعوث إلى البريّة بالملّة المرضيّة، وعلى آله وعترته أوّلي النفوس القدسيّة، والعلوم اللدنيّة، والمراتب العليّة والمناقب العلويّة، أئمة الأمّة، وكاشفي الغمّة، وسبل الهداية وأعلام الولاية، وسفن النجاة، وأبواب المناجاة، صلّى الله وسلم عليه وعليهم، صلاة وسلاماً يبلغان الأمل، ويزكيان العمل، ما خطّت الأقلام، وحُطّت الأقدام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العبد الفقير إلى ربّه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أحمد نظام الدين الحسيني الحسني، عاملهما الله بلطفه الخفي وفضله السني، إنّي منذ ارتضعت درّ الفضل والعلم، واتّشحت رداء العقل والحلم، لم أزل مجتنياً من رياض الفضل أزهى أزهارها، وارداً من موارد الفواضل أصفى أنهارها، مؤلفاً بتقييد شوارد الفوائد، مغرماً نظم فرائد القلائد، متبعاً آثار أرباب التإليَّف، مقتضياً رسوم أصحاب التصنيف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وكنت في حدثان السنّ وريعان الصبا وعنفوان الشباب أقدّر في خلدي جمع طبقات عالية، تحتوي على عيون أخبار أعيان الفرقة الناجية، أعني الشيعة الإمامية والفرقة الثاني عشرية، إذ لم أقف لأحد من أصحابنا رضوان الله عليهم على كتاب وافٍ بهذا الغرض، قائمٍ بأداء هذا الحكم المفترض، سوى كتب الرجال، وهي مع ضيق مجالها لم تحتو إلّا على رواة الأحاديث ورجالها، حتّى وقفت على كتاب صنّف قبل عصرنا هذا بقليل، نحا مؤلفه نحو هذا الغرض الجليل، وهو الكتاب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نور الله التوستري، نوّر الله ضريحه، وأحلّه من مبوّأ الرضوان فسيحه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لم يبرئ مني عليلاً، ولم يبرد لي غليلاً، إمّا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فارسيّ العبارة أعجمي الإشارة، وليس أربى إلّا اللسان العربي، وإمّا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جاء بالطمّ والرمّ، ولم يميّز بين الروح والجرم، فأفسد السمين بالغث، ورقع الجديد بالرث، وأدخل الدخيل في الصريح وجمع بين الصحيح والجريح، وعد من أصحابنا ما لا ينزل بفنائهم ولا يسقى من إنائهم، وأهمل ذكر جماعة من مشايخنا هم أشهر من أن لا يعرفوا، وحاشاهم من أن يكونوا نكرات فيعرفوا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فحرك مني هذا الإستدراك ما كان مني في مستكن الخاطر وما به حراك، وذلك بعد أن اشتعل الرأس شيباً، وامتلأت العيبة عيباً، فأزمعت أوّلاً على تإليَّف كتاب بسيط حافل كاف في القيام بهذا المقصد 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رأيت أن ذلك يفتقر إلى بسطة فراغ وسكون، في هذا الوقف المتصف بالمقت ممّا لا يكون، مع اشتغال البال واشتعال البلبال، والخطوب ثائرة، والساعات طائرة، والفرص خطفات بروق تأتلق، والنفوس على فواتها تذوب وتحترق، فثنيت العنان عن ذلك المرام، وأخذت في تإليَّف هذا الكتاب، المفرغ في قالب الإيجاز والإحكام، مع التزامي أن لا أخليه من عيون الأخبار، والنكت المعتبرة لدى الإعتبار، وأن لا أخل فيه بما يجب ذكره في محاسن كل إنسان، مما يليق به من نادرة أو شعر أو مكرمة أو إحسان، هذا مع التثبت والتحري في النقل، وعدم التساهل الذي لا يسيغه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أسفر إن شاء الله تعالى من أفق النمام صاحبه، وأزهر بنور الكلام مصباحه، 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الدرجات الرفيعة في طبقات الإماميّة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ممّن نظر فيه ونهل من صافيه أن يقيل عثاري وزللي، ويستر عواري وخللي، وهو المثاب في إصلاح ما طغى به القلم وزلّت به القدم، فإن الإنسان محل النسيان وأوّل ناس أوّل النّاس</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ورتبته على اثنتي عشرة طبقة، الأولى في الصحابة، الثانية في التابعين، الثالثة في المحدثين الذين رووا عن الأئمة علیهم السلام، الرابعة في العلماء من سائر المحدثين والمفسرين والفقهاء رضوان الله عليهم، الخامسة في الحكماء والمتكلمين، السادسة في علماء العربية، السابعة في السادة الصفوية، الثامنة في الملوك والسلاطين، التاسعة في الأمراء، العاشرة في الوزراء، الحادية عشرة في الشعراء، الثانية عشرة في النساء</w:t>
      </w:r>
      <w:r>
        <w:rPr>
          <w:rFonts w:eastAsia="IRNazanin" w:cs="IRNazanin"/>
          <w:color w:val="111111"/>
          <w:sz w:val="28"/>
          <w:szCs w:val="28"/>
          <w:rtl w:val="true"/>
          <w:lang w:bidi="fa-IR"/>
        </w:rPr>
        <w:t xml:space="preserve">. </w:t>
      </w:r>
      <w:bookmarkStart w:id="41" w:name="pg7659_98434"/>
    </w:p>
    <w:p>
      <w:pPr>
        <w:pStyle w:val="Heading2"/>
        <w:numPr>
          <w:ilvl w:val="1"/>
          <w:numId w:val="1"/>
        </w:numPr>
        <w:rPr/>
      </w:pPr>
      <w:bookmarkStart w:id="42" w:name="__RefHeading___Toc3887756_1051229030"/>
      <w:bookmarkStart w:id="43" w:name="_Toc15"/>
      <w:bookmarkEnd w:id="41"/>
      <w:bookmarkEnd w:id="42"/>
      <w:r>
        <w:rPr>
          <w:rtl w:val="true"/>
        </w:rPr>
        <w:t>المقدمة</w:t>
      </w:r>
      <w:bookmarkEnd w:id="43"/>
    </w:p>
    <w:p>
      <w:pPr>
        <w:pStyle w:val="BookText"/>
        <w:rPr/>
      </w:pPr>
      <w:r>
        <w:rPr>
          <w:rFonts w:ascii="IRNazanin" w:hAnsi="IRNazanin" w:eastAsia="IRNazanin"/>
          <w:color w:val="111111"/>
          <w:sz w:val="28"/>
          <w:sz w:val="28"/>
          <w:szCs w:val="28"/>
          <w:rtl w:val="true"/>
          <w:lang w:bidi="fa-IR"/>
        </w:rPr>
        <w:t>إعلم رحمك الله أن شيعة أمير المؤمنين علیه السلام والأئمة من ولده علیهم السلام لم يزالوا في كل عصر وزمان ووقت وأدان، مختفين في زوايا الإستتار، محتجبين احتجاب الأسرار في صدور الأحرار، وذلك لما منوا به من معاداة أهل الإلحاد ومناواة أوّلي النصب والعناد، الذين أزالوا أهل البيت علیهم السلام عن مقاماتهم ومراتبهم، وسعوا في إخفاء مكارمهم الشريفة ومناقبهم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يزل كل متغلب منهم يبذل في متابعة الهوى مقدوره، ويلتهب حسداً ليطفئ نور الله، ويأبي الله الا أن يتم نوره، كما روي عن أبي جعفر محمّد بن علي الباقر علیه السلام أنّه قال 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 ما لقينا من ظلم قريش إيّانا وتظاهرهم علينا، وما لقي شيعتنا ومحبّونا من النّاس، إن رسول الله صلی الله علیه و آله و سلم قبض وقد أخبر النّاس أنّا أولى النّاس بالنّاس، فتمالأت علينا قريش حتّى أخرجت الأمر عن معدنه، واحتجّت على الأنصار بحقنا وحجتنا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تداولتها قريش واحداً بعد واحد، حتّى رجعت إلينا، فنكثت ونصبت الحرب لنا، ولم يزل صاحب الأمر في صعود كؤود حتّى قتل، فبويع الحسن علیه السلام ابنه وعوهد، ثُمَّ غُدر به وأُسلم، ووثب عليه أهل العراق حتّى طعن بخنجر في جنبه، وانتهب عسكره وعولجت خلاخيل أمّهات أولاده؛ فوادع معاوية وحقن دمه ودم أهل بيته، وهم قليل حتّى قتل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بايع الحسين علیه السلام من أهل العراق عشرون ألفاً، ثُمَّ غدروا به وخرجوا عليه، وبيعته في أعناقهم، فقتلوه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نزل أهل البيت نستذلّ ونستضام، ونقصى، ونمتهن، ونحرم، ونقتل، ونخاف، ولا نأمن على دمائنا ودماء أوّليائنا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ووجد الكاذبون الجاحدون لكذبهم وجحودهم موضعاً يتقربون به إلى أوّليائهم وقضاة السوء وعمال السوء، في كل بلدة، فحدّثوهم بالأحاديث الموضوعة المكذوبة، ورووا عنّا ما لم نقله، وما لم نفعله؛ ليبغضونا إلى النّاس، وكان عظم ذلك وكبره في زمن معاوية بعد موت الحسن علیه السلام، فقتلت شيعتنا بكل بلدة، وقطعت الأيدي والأرجل على الظنّة، وصار من ذكر بحبنا والانقطاع إلينا سجن، أو نهب ماله، أو هدمت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يزل البلاء يشتد ويزداد إلى زمان عبيد الله بن زياد قاتل الحسين علیه السلام، ثُمَّ جاء الحجّاج فقتلهم كل قتلة، وأخذهم بكل ظنة وتهمة، حتّى أن الرجل ليقال له زنديق أو كافر أحبّ إليه من أن يقال له شيعة علي</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الحسن علي بن محمّد بن أبي يوسف المدايني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شيئاً من فضل أبي تراب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فقامت الخطباء في كل كورة، وعلى كل منير يلعنون عليّاً ويبرؤن منه، ويقعون فيه وفى أهل بيته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أشدّ النّاس بلاءً حينئذ أهل الكوفة؛ لكثرة من بها من شيعة علي علیه السلام، فاستعمل عليهم زياد بن سُميَّة، وضم إليها البصرة، وكان يتبع الشيعة وهو بهم عارف؛ لأنّه كان منهم أيّام علي، فقتلهم تحت كل حجر ومدر، وأخافهم، وقطع الأيدي والأرجل، وسمل العيون، وصلبهم على جذوع النخل، وطردهم وشردهم من العراق، فلم يبق بها معروف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معاوية إلى عماله في جميع آلافاق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يجيزوا لأحد من شيعة عليٍّ علیه السلام وأهل بيته 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انظروا من قبلكم من شيعة عثمان ومحبيه وأهل بيته، والذين يروون فضائله ومناقبه، فأدنوا مجالسهم وقربوهم وأكرموهم، واكتبوا إليَّ بكلّ ما يروي كل رجل منهم، واسمه واسم أبيه وعشيرته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ففعلوا ذلك حتّى أكثروا في فضائل عثمان ومناقبه، لما كان يبعثه إليهم معاوية من الصلات والكساء والحباء والقطايع، ويفيضه في العرب منهم والموالي، فكثر ذلك في كل مصر، وتنافسوا في المنازل والدنيا، فليس يجئ أحد بخبر مردود من النّاس عاملاً من عمال معاوية فيروى في عثمان فضيلة أو منقبة إلّا كتب اسمه وقرّبه وشفّعه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فلبثوا بذلك حينا ً، 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في عثمان قد كثر وفشى في كل مصر، وفى كل وجه وناحية، فإذا جاءكم كتابي هذا فادعوا النّاس إلى الرواية في فضل الصحابة والخلفاء الأولين، ولا تتركوا خبراً يرويه أحد من المسلمين في أبي </w:t>
      </w:r>
    </w:p>
    <w:p>
      <w:pPr>
        <w:pStyle w:val="BookText"/>
        <w:rPr/>
      </w:pPr>
      <w:r>
        <w:rPr>
          <w:rFonts w:ascii="Amiri" w:hAnsi="Amiri" w:eastAsia="Amiri" w:cs="Amiri"/>
          <w:color w:val="111111"/>
          <w:sz w:val="28"/>
          <w:sz w:val="28"/>
          <w:szCs w:val="28"/>
          <w:rtl w:val="true"/>
          <w:lang w:bidi="ar-SA"/>
        </w:rPr>
        <w:t>تراب إلّا وأتوني بمناقض له في الصحابة، فإن هذا أحبّ إليَّ، وأقرّ لعيني، وأدحض لحجة أبي تراب وشيعته، وأشدّ عليهم من مناقب عثمان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 كتبه على النّاس، فرويت أخبار كثيرة في مناقب الصحابة مفتعلة، لا حقيقة لها، وجدَّ النّاس في رواية ما يجري هذا المجرى، حتّى أشادوا بذكر ذلك على المنابر، وألقي إلى معلمي المكاتب، فعلّموا صبيانهم وغلمانهم من ذلك الكثير الواسع، حتّى رووه وتعلموه كما يتعلمون القرآن، وحتّى علّموه بناتهم ونساءهم وخدمهم وحشمهم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فلبثوا بذلك ما شاء الله تعالى، 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من قامت عليه البيّنة أنّه يحب عليّاً ًوأهل بيته، فامحوه من الديوان، وأسقطوا عطاه ورزقه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وشفع ذلك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واهدموا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يكن البلاء أشدّ ولا أكثر منه بالعراق، ولا سيما بالكوفة، حتّى أن الرجل من شيعة عليٍّ علیه السلام ليأتيه من يثق به فيدخل بيته فيلقى إليه بسرّه، ويخاف من خادمه ومملوكه، ولا يحدّثه حتّى يأخذ عليه الأيمان الغليظة ليكتمنّ عليه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حديث كثير موضوع وبهتان منتشر، ومضى على ذلك الفقهاء والقضاة والولاة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أعظم ذلك بلاءً القرّاء المراؤون، والمستضعفون الذين يظهرون الخشوع والنسك، فيفتعلون الأحاديث؛ ليحظوا بذلك عند ولاتهم، ويقربوا مجالسهم، ويصيبوا به الأموال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انتقلت تلك الأخبار والأحاديث إلى أيدي الديانين الذين لا يستحلّون الكذب فقبلوها ورووها، وهم يظنّون أنّها حقّ، ولو علموا أنّها باطلة لما رووها ولا تدينوا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يزل كذلك حتّى مات الحسن بن علي علیهما السلام فازداد البلاء والفتنة، فلم يبق أحد من هذا القبيل الّا خائف على دمه، أو طريد في الأرض</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تفاقم الأمر بعد قتل الحسين علیه السلام، وولّي عبد الملك بن مروان، فاشتدّ على الشيعة، وولّى عليهم الحجّاج بن يوسف، فتقرّب إليه أهل النسك والصلاح، والذين يبغضون عليّاً علیه السلام ويوالون أعداءه، فأكثروا من الرواية في فضلهم وسوابقهم ومناقبهم، وأكثروا من الغضّ من علي علیه السلام وعيبه والطعن فيه، والشنآن له، حتّى أن إنسانا ًوقف للحجّاج، ويقال أنّه جدّ الأصمعي عبد الملك بن قريب، فصاح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 أهلي عقّوني فسمّوني عليّاً، وإنّي فقير بائس، وأمّا إلى صلة الأمير محتاج، فتضاحك له الحجّاج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للطف ما توسّلت به، وقد ولّيتك موضع كذا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روى إبن عرفة المعروف بنفطويه، وهو من أكابر المحدثين وأعلامهم في تاريخه ما يناسب هذا الخبر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الأحاديث الموضوعة في فضائل الصحابة افتعلت في أيّام بني أميّة تقربا ًإليهم، بما يظنون أنّهم يرغمون به أنوف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الأمر على ذلك سائرا ً في خلافة بني أميّة حتّى جاءت الخلافة العبّاسية، فكانت أدهي وأمر وأخزى وأضرّ، وما لقيه أهل البيت علیهم السلام وشيعتهم في دولتهم أعظم ممّا منوا به في الخلافة الأمويّة، كما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فعلت أميّة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 العبّاسِ</w:t>
      </w:r>
    </w:p>
    <w:p>
      <w:pPr>
        <w:pStyle w:val="BookText"/>
        <w:rPr/>
      </w:pPr>
      <w:r>
        <w:rPr>
          <w:rFonts w:ascii="Amiri" w:hAnsi="Amiri" w:eastAsia="Amiri" w:cs="Amiri"/>
          <w:color w:val="111111"/>
          <w:sz w:val="28"/>
          <w:sz w:val="28"/>
          <w:szCs w:val="28"/>
          <w:rtl w:val="true"/>
          <w:lang w:bidi="ar-SA"/>
        </w:rPr>
        <w:t>ثُمَّ شبّ الزمان على ذلك وهرم، والشأن مضطرب، والشنآن مضطرم، والدهور لا يزداد إلّا عبوسا ً، والأيّام لا تبدى لأهل الحقّ إلا بؤسا ً، ولا معقل للشيعة من هذه الخطة الشنيعة، في أكثر الأعصار ومعظم الأمصار، إلّا الانزواء في زوايا التقيّة، والإنطواء على الصبر بهذه البليّة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السبب للذي من أجله لم يصنّف أحد من أصحابنا كتابا ً في هذا الشأن، على مرور الدهر وكرور الزمان، فخفي علينا أحوال كثير من أكابر الشيعة وأركان الشريعة، والمسؤول ممّن وقف على هذا التصنيف، ورشف من زلال هذا التإليَّف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يبديه إلّا إلى أهله، وأن يكتمه عمّن أركسه الله في جهله، توقيّا ًمن عناد الناصبين، وأوّلي العدوان الغاضبين، والله يقول الحق وهو يهدى السبيل</w:t>
      </w:r>
      <w:r>
        <w:rPr>
          <w:rFonts w:eastAsia="Amiri" w:cs="Amiri" w:ascii="Amiri" w:hAnsi="Amiri"/>
          <w:color w:val="111111"/>
          <w:sz w:val="28"/>
          <w:szCs w:val="28"/>
          <w:rtl w:val="true"/>
          <w:lang w:bidi="ar-SA"/>
        </w:rPr>
        <w:t xml:space="preserve">. </w:t>
      </w:r>
      <w:bookmarkStart w:id="44" w:name="pg7659_98440"/>
    </w:p>
    <w:p>
      <w:pPr>
        <w:pStyle w:val="Heading2"/>
        <w:numPr>
          <w:ilvl w:val="1"/>
          <w:numId w:val="1"/>
        </w:numPr>
        <w:rPr/>
      </w:pPr>
      <w:bookmarkStart w:id="45" w:name="__RefHeading___Toc3887758_1051229030"/>
      <w:bookmarkStart w:id="46" w:name="_Toc16"/>
      <w:bookmarkEnd w:id="44"/>
      <w:bookmarkEnd w:id="45"/>
      <w:r>
        <w:rPr>
          <w:rtl w:val="true"/>
        </w:rPr>
        <w:t>الطبقة الأولى في الصحابة</w:t>
      </w:r>
      <w:bookmarkEnd w:id="46"/>
    </w:p>
    <w:p>
      <w:pPr>
        <w:pStyle w:val="Heading3"/>
        <w:numPr>
          <w:ilvl w:val="2"/>
          <w:numId w:val="1"/>
        </w:numPr>
        <w:rPr/>
      </w:pPr>
      <w:bookmarkStart w:id="47" w:name="__RefHeading___Toc3887760_1051229030"/>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وقد عن لنا ان نقدم هنا مقدمات</w:t>
      </w:r>
      <w:r>
        <w:rPr>
          <w:rFonts w:eastAsia="IRNazanin" w:cs="IRNazanin"/>
          <w:color w:val="111111"/>
          <w:sz w:val="28"/>
          <w:szCs w:val="28"/>
          <w:rtl w:val="true"/>
          <w:lang w:bidi="fa-IR"/>
        </w:rPr>
        <w:t>:</w:t>
      </w:r>
    </w:p>
    <w:p>
      <w:pPr>
        <w:pStyle w:val="Heading3"/>
        <w:numPr>
          <w:ilvl w:val="2"/>
          <w:numId w:val="1"/>
        </w:numPr>
        <w:rPr/>
      </w:pPr>
      <w:bookmarkStart w:id="49" w:name="__RefHeading___Toc3887762_1051229030"/>
      <w:bookmarkStart w:id="50" w:name="_Toc18"/>
      <w:bookmarkEnd w:id="49"/>
      <w:r>
        <w:rPr>
          <w:rtl w:val="true"/>
        </w:rPr>
        <w:t>المقدمة الأولى</w:t>
      </w:r>
      <w:r>
        <w:rPr>
          <w:rtl w:val="true"/>
        </w:rPr>
        <w:t xml:space="preserve">: </w:t>
      </w:r>
      <w:r>
        <w:rPr>
          <w:rtl w:val="true"/>
        </w:rPr>
        <w:t>في تعريف الصحابة</w:t>
      </w:r>
      <w:bookmarkEnd w:id="50"/>
    </w:p>
    <w:p>
      <w:pPr>
        <w:pStyle w:val="BookText"/>
        <w:rPr/>
      </w:pPr>
      <w:r>
        <w:rPr>
          <w:rFonts w:ascii="IRNazanin" w:hAnsi="IRNazanin" w:eastAsia="IRNazanin"/>
          <w:color w:val="111111"/>
          <w:sz w:val="28"/>
          <w:sz w:val="28"/>
          <w:szCs w:val="28"/>
          <w:rtl w:val="true"/>
          <w:lang w:bidi="fa-IR"/>
        </w:rPr>
        <w:t>وهو على أظهر القول من لقي النبيّ صلی الله علیه و آله و سلم مؤمنا ً به، ومات على الإسلام، ولو تخللت 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اللقاء ما هو أعمّ من المجالسة والمماشاة، ووصول أحدهما إلى الآخر وإن لم يكلمه، ويدخل فيه رؤية أحدهما للآخر، سواءً كان ذلك بنفسه أو بغيره، كما إذا حمل شخص طفلا ً إلى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رؤيته في حال حياته، وإلّا فلو رآه بعد موته قبل دفن، كأبي ذؤيب الهذلي، فليس بصحابيّ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المراد برؤيته أعمّ من أن يكون مع تميّزه وعقله، حتّى يدخل فيه الأطفال الذين حنكهم ولم يروه بعد التمييز، ومن رآه وهو لا يعقله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والتعبير باللقاء أولى من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الصحابيّ من رأى النبيّ صلی الله علیه و آله و سلم؛ لأنّه يخرج حينئذ إبن أمّ مكتوم ونحوه من العميان، وهم صحابة بلا تردد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واللقاء في هذا التعريف كالجنس يشمل المحدود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وقولنا مؤمنا ًكالفصل، يخرج من حصل له اللقاء المذكور، ولكن في حال كونه كافرا ًلم يؤمن بأحد من الأنبياء كالمشركين، وقولنا به فصل ثان، يخرج من لقيه مؤمنا ًلكن بغيره من الأنبياء علیهم السلام، لكنّه هل يخرج من لقيه مؤمنا ًبأنه سيبعث ولم يدرك البعثة، كبحير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أراد اللقاء حال نبوّته، حتّى لا يكون مثله صحابيا ًعنده يخرج عنه، ومن أراد أعمّ منه يدخل،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على الإسلام يخرج من ارتدّ بعد أن لقيه مؤمنا ً، ومات على الردّة كعبد الله بن جحش وابن خطل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تخللت بردّة، أي بين لقائه مؤمنا ًوبين موته صلی الله علیه و آله و سلم، بل بعده أيضاً، فإن اسم الصحبة باقٍ سواءً رجع إلى الإسلام في حياته أو بعده، وسواءً لقيه ثانيا ًبعد الرجوع إلى الإسلام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الجمهور خلافا ًلبعضهم،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قصة الأشعث بن قيس، فإنّه كان ممّن ارتدّ، وأتي به إلى أبي بكر أسيرا ً، فعاد إلى الإسلام، فقبل منه ذلك، وزوّجه اخته، وكانت عوراء، فأوّلدها إبنه محمّدا ًأحد قاتلي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يتخلف أحد من ذكره في الصحابة، ولا من تخريج أحاديثه في المسانيد وغيرها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الصحابي هو من طالت مجالسته له صلی الله علیه و آله و سلم على طريق السمع والأخذ عنه، فلا يدخل من وفد عليه وانصرف بدون مكث، وهو قول أصحاب الأصول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وحكي عن سعد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يعدّ صحابيا ً إلّا من أقام معه صلی الله علیه و آله و سلم سنة أو سنتين، وغزا معه غزوة أو غزوتين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 أن صحبته شرف عظيم، فلا ينال إلّا باجتماع يظهر فيه الخلق المطبوع عليه الشخص، كالغزو المشتمل على السفر، الذي هو قطعة من سقر، والسنة المشتملة على الفصول الأربعة، التي بها يختلف المزاج، وعورض بأنّه صلی الله علیه و آله و سلم لشرف منزلته أعطى كل من رآه حكم الصحبة، وأيضاً يلزم أن لا يعد جويبر بن عبد الله ونحوه صحابيا ً، ولا خلاف في أنّهم 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الصحابة على مراتب كثيرة، بحسب التقدّم في الإسلام، والهجرة، والملازمة، والقتال تحت رايته، والرواية منه، ومكالمته، ومشاهدته، ومماشاته، وإن اشترك الجميع في شرف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كونه صحابياً بالتواتر، والاستفاضة، والشهرة القاصرة عن التواتر، وأخبار الثقة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وقُبض رسول الله صلی الله علیه و آله و سلم عن مائة وأربعة عشر صحابيٍّ، آخرهم موتا ًعلى الإطلاق أبو الطفيل عامر بن وائلة، مات سنة مائة من الهجرة، والله تعالى أعلم</w:t>
      </w:r>
      <w:r>
        <w:rPr>
          <w:rFonts w:eastAsia="IRNazanin" w:cs="IRNazanin"/>
          <w:color w:val="111111"/>
          <w:sz w:val="28"/>
          <w:szCs w:val="28"/>
          <w:rtl w:val="true"/>
          <w:lang w:bidi="fa-IR"/>
        </w:rPr>
        <w:t xml:space="preserve">. </w:t>
      </w:r>
      <w:bookmarkStart w:id="51" w:name="pg7659_98443"/>
    </w:p>
    <w:p>
      <w:pPr>
        <w:pStyle w:val="Heading3"/>
        <w:numPr>
          <w:ilvl w:val="2"/>
          <w:numId w:val="1"/>
        </w:numPr>
        <w:rPr/>
      </w:pPr>
      <w:bookmarkStart w:id="52" w:name="__RefHeading___Toc3887764_1051229030"/>
      <w:bookmarkStart w:id="53" w:name="_Toc19"/>
      <w:bookmarkEnd w:id="51"/>
      <w:bookmarkEnd w:id="52"/>
      <w:r>
        <w:rPr>
          <w:rtl w:val="true"/>
        </w:rPr>
        <w:t>المقدمة الثانية</w:t>
      </w:r>
      <w:r>
        <w:rPr>
          <w:rtl w:val="true"/>
        </w:rPr>
        <w:t xml:space="preserve">: </w:t>
      </w:r>
      <w:r>
        <w:rPr>
          <w:rtl w:val="true"/>
        </w:rPr>
        <w:t>في عدالة الصحابة</w:t>
      </w:r>
      <w:bookmarkEnd w:id="53"/>
    </w:p>
    <w:p>
      <w:pPr>
        <w:pStyle w:val="BookText"/>
        <w:rPr/>
      </w:pPr>
      <w:r>
        <w:rPr>
          <w:rFonts w:ascii="Amiri" w:hAnsi="Amiri" w:eastAsia="Amiri" w:cs="Amiri"/>
          <w:color w:val="111111"/>
          <w:sz w:val="28"/>
          <w:sz w:val="28"/>
          <w:szCs w:val="28"/>
          <w:rtl w:val="true"/>
          <w:lang w:bidi="ar-SA"/>
        </w:rPr>
        <w:t>حكم الصحابة عندنا في العدالة حكم غيرهم، ولا يتحتم الحكم بالإيمان والعدالة بمجرد الصحبة، ولا يحصل بها النجاة من عقاب النار وغضب الجبار إلّا أن يكون مع يقين الإيمان وخلوص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علمنا عدالته وإيمانه وحفظه وصية رسول الله صلی الله علیه و آله و سلم في أهل بيته علیهم السلام، وأنّه مات على ذلك، كسلمان وأبي ذرّ وعمّار، وإليناه وتقربنا إلى الله تعالى بحبّه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علمنا أنّه انقلب على عقبه، وأظهر العداوة لأهل البيت علیهم السلام، عاديناه لله تعالى، وتبرّأنا إلى الله منه، ونسكت عن المجهولة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العامّة والحشويّة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الكفّ والإمساك عن جميع الصحابة، وعمّا شجر بينهم، واعتقاد الإيمان والعدالة فيهم جميعا ًوحسن الظن بهم كلّهم، وقال أبو المعالي الجويني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نهى عن الكلام فيما شجر بين أصحابه،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وما شجرَ بينَ أصحابيْ</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إلى أصحابي، فلو أنفق أحدكم مثلَ أُحُد ذهبا ً لما بلغ مدى أحدهم ولا نصفه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القرن الذي أنا فيه، ثُمَّ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القرآن الثناء على الصحابة وعلى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لعلّ اللهَ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الحسن البصري أنّه ذُكر عنده الجمل وصِفّين،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دماء طهّر الله منها أسيافنا، فلا نلطخ بها ألسنتنا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الأحوال قد غابت عنّا وبعدت أخبارها على حقائقها، فلا يليق بنا أن نخوض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واحد من هؤلاء قد أخطأ لوجب أن يحفظ رسول الله صلی الله علیه و آله و سلم فيه، فمن المروّة أن يحفظ رسول الله صلی الله علیه و آله و سلم في عائشة زوجته، وفى الزبير إبن عمّته، وفي طلحة الذي وقاه بيده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الذي ألزمنا وأوجب علينا أن نلعن أحدا ًمن المسلمين أو نبرأ منه، وأيّ ثواب في اللعنة والبراءة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تعالى لا يقول يوم القيامة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تعلنْ؟ بل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لعنتَ؟ ولو أن إنسانا ًعاش عمره كلّه لم يلعن إبليس لم يكن عاصيا ًولا آثماً، ولو جعل الإنسان عوض اللعنة أستغفر الله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يجوز للعامّة أن تدخل نفسها في أمور الخاصّة، وأولئك قوم كانوا أمراء هذه الأمّة وقادتها، ونحن اليوم في طبقة سافلة جدا ًعنهم، فكيف يحسن بنا التعرض لذكرهم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أليس بقبيح من الرعيّة أن تخوض في دقائق أمور الملك وأحواله وشؤونه التي ترى بينه وبين أهله وبني عمّه ونسائه وسراريه؟ وقد كان رسول الله صلی الله علیه و آله و سلم صهرا ًلمعاوية، وأخته أمّ حبيبة تحته، فالأدب أن تحفظ أمّ حبيبة، وهي أمّ المؤمنين في أخيها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يجوز أن يُلعن من جعل بينه وبين رسول الله مودّة أليس المفسرون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أبي سفيان وآله،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يَجْعَلَ بَيْنَكُمْ وَبَيْنَ الَّذِينَ عَادَيْتُم مِّنْهُم مَّوَدَّةً</w:t>
      </w:r>
      <w:r>
        <w:rPr>
          <w:rStyle w:val="FootnoteAnchor"/>
          <w:rtl w:val="true"/>
        </w:rPr>
        <w:footnoteReference w:id="19"/>
      </w:r>
      <w:r>
        <w:rPr>
          <w:rFonts w:ascii="IRNazanin" w:hAnsi="IRNazanin" w:eastAsia="IRNazanin"/>
          <w:color w:val="111111"/>
          <w:sz w:val="28"/>
          <w:sz w:val="28"/>
          <w:szCs w:val="28"/>
          <w:rtl w:val="true"/>
          <w:lang w:bidi="fa-IR"/>
        </w:rPr>
        <w:t>، وكان ذلك مصاهرة رسول الله صلی الله علیه و آله و سلم أبا سفيان وتزوّجه إبنته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أن جميع ما ينقله الشيعة من الإختلاف بينهم والمشاجرة لم يثبت، ولم يكن القوم إلّا كبني أمّ واحدة، ولم يتكدر باطن أحد منهم على صاحبه قطّ، ولا وقع بينهم اختلاف ولا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قصدني بعض الشيعة الزيديّة لنقضه وردّه، بما لا غنى بنا عن ذكره هنا، فقال ما ملخصه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أن الله تعالى أوجب معاداة أعدائه كما أوجب موالاة أوّليائه، وضيّق على المسلمين تركها إذا دلّ العقل عليها، وأوضح الخبر عنها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Style w:val="FootnoteAnchor"/>
          <w:rtl w:val="true"/>
        </w:rPr>
        <w:footnoteReference w:id="20"/>
      </w:r>
      <w:r>
        <w:rPr>
          <w:rFonts w:ascii="IRNazanin" w:hAnsi="IRNazanin" w:eastAsia="IRNazanin"/>
          <w:color w:val="111111"/>
          <w:sz w:val="28"/>
          <w:sz w:val="28"/>
          <w:szCs w:val="28"/>
          <w:rtl w:val="true"/>
          <w:lang w:bidi="fa-IR"/>
        </w:rPr>
        <w:t>، وبقوله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كَانُوا يُؤْمِنُونَ بِالله والنبيّ وَمَا أُنزِلَ إليه مَا اتَّخَذُوهُمْ أوّليَاء</w:t>
      </w:r>
      <w:r>
        <w:rPr>
          <w:rStyle w:val="FootnoteAnchor"/>
          <w:rtl w:val="true"/>
        </w:rPr>
        <w:footnoteReference w:id="21"/>
      </w:r>
      <w:r>
        <w:rPr>
          <w:rFonts w:ascii="IRNazanin" w:hAnsi="IRNazanin" w:eastAsia="IRNazanin"/>
          <w:color w:val="111111"/>
          <w:sz w:val="28"/>
          <w:sz w:val="28"/>
          <w:szCs w:val="28"/>
          <w:rtl w:val="true"/>
          <w:lang w:bidi="fa-IR"/>
        </w:rPr>
        <w:t>، وبقوله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تَتَوَلَّوْا قَوْماً غَضِبَ اللَّهُ عَلَيْهِمْ</w:t>
      </w:r>
      <w:r>
        <w:rPr>
          <w:rStyle w:val="FootnoteAnchor"/>
          <w:rtl w:val="true"/>
        </w:rPr>
        <w:footnoteReference w:id="22"/>
      </w:r>
      <w:r>
        <w:rPr>
          <w:rFonts w:ascii="Amiri" w:hAnsi="Amiri" w:eastAsia="Amiri" w:cs="Amiri"/>
          <w:color w:val="111111"/>
          <w:sz w:val="28"/>
          <w:sz w:val="28"/>
          <w:szCs w:val="28"/>
          <w:rtl w:val="true"/>
          <w:lang w:bidi="ar-SA"/>
        </w:rPr>
        <w:t>لإجماع المسلمين على أن الله تعالى فرض عداوة أعداءه وولاية أوّلياءه، وعلى أن البغض في الله واجب، والحبّ في الله واجب لما تعرضنا لمعاداة من أحد النّاس في الدين ولا البراءة منه، ولكانت عداوتنا للقوم تكلفا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ظننا الله عزَّ وجلَّ يعذرنا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غاب أمرهم عنّا فلم يكن لخوضنا في أمر قد غاب عنا معنى؛ لاعتمدنا على هذا العذر ووإليناهم، ولكنّا نخاف أن يقول سبحانه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أمرهم قد غاب عن أبصاركم، فلم يغب عن قلوبكم وأسماعكم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أتتكم به الأخبار الصحيحة التي بمثلها ألزمتم أنفسكم الإقرار بالنبيّ صلی الله علیه و آله و سلم، وموالاة من صدّقه، ومعاداة من عصاه وجحده، وأمرتم بتدبر القرآن، وما جاء به الرسول صلی الله علیه و آله و سلم، فهلّا حذرتم من أن تكونوا من أهل هذه الآية، القائلين غداً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إِنَّا أَطَعْنَا سَادَتَنَا وَكُبَرَاءنَا فَأَضَلُّونَا السَّبِيلَا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لفظة اللعن فقد أمر الله تعالى بها، وأوجبها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وَيَلْعَنُهُمُ اللَّاعِنُونَ</w:t>
      </w:r>
      <w:r>
        <w:rPr>
          <w:rStyle w:val="FootnoteAnchor"/>
          <w:rtl w:val="true"/>
        </w:rPr>
        <w:footnoteReference w:id="24"/>
      </w:r>
      <w:r>
        <w:rPr>
          <w:rFonts w:ascii="Amiri" w:hAnsi="Amiri" w:eastAsia="Amiri" w:cs="Amiri"/>
          <w:color w:val="111111"/>
          <w:sz w:val="28"/>
          <w:sz w:val="28"/>
          <w:szCs w:val="28"/>
          <w:rtl w:val="true"/>
          <w:lang w:bidi="ar-SA"/>
        </w:rPr>
        <w:t>، فهو إخبار معناه الأمر،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لعن الله تعالى الغاصبين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 عَلَى لِسَانِ دَاوُودَ</w:t>
      </w:r>
      <w:r>
        <w:rPr>
          <w:rStyle w:val="FootnoteAnchor"/>
          <w:rtl w:val="true"/>
        </w:rPr>
        <w:footnoteReference w:id="26"/>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w:t>
      </w:r>
    </w:p>
    <w:p>
      <w:pPr>
        <w:pStyle w:val="BookText"/>
        <w:rPr/>
      </w:pPr>
      <w:r>
        <w:rPr>
          <w:rFonts w:ascii="Amiri" w:hAnsi="Amiri" w:eastAsia="Amiri" w:cs="Amiri"/>
          <w:color w:val="111111"/>
          <w:sz w:val="28"/>
          <w:sz w:val="28"/>
          <w:szCs w:val="28"/>
          <w:rtl w:val="true"/>
          <w:lang w:bidi="ar-SA"/>
        </w:rPr>
        <w:t>وَأَعَدَّ لَهُمْ عَذَاباً مُّهِيناً</w:t>
      </w:r>
      <w:r>
        <w:rPr>
          <w:rStyle w:val="FootnoteAnchor"/>
          <w:rtl w:val="true"/>
        </w:rPr>
        <w:footnoteReference w:id="27"/>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مَلْعُونِينَ أينمَا ثُقِفُوا أُخِذُوا وَقُتِّلُوا تَقْتِيلاً</w:t>
      </w:r>
      <w:r>
        <w:rPr>
          <w:rStyle w:val="FootnoteAnchor"/>
          <w:rtl w:val="true"/>
        </w:rPr>
        <w:footnoteReference w:id="28"/>
      </w:r>
      <w:r>
        <w:rPr>
          <w:rFonts w:ascii="Amiri" w:hAnsi="Amiri" w:eastAsia="Amiri" w:cs="Amiri"/>
          <w:color w:val="111111"/>
          <w:sz w:val="28"/>
          <w:sz w:val="28"/>
          <w:szCs w:val="28"/>
          <w:rtl w:val="true"/>
          <w:lang w:bidi="ar-SA"/>
        </w:rPr>
        <w:t>، وقال الله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لَعْنَتِي إِلَى يَوْمِ الدِّينِ</w:t>
      </w:r>
      <w:r>
        <w:rPr>
          <w:rStyle w:val="FootnoteAnchor"/>
          <w:rtl w:val="true"/>
        </w:rPr>
        <w:footnoteReference w:id="29"/>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لَعَنَ الْكَافِرِينَ وَأَعَدَّ لَهُمْ سَعِيراً</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ثواب في اللعن؟ وإن الله تعالى لا يقول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تلعن؟ بل قد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لعنت؟ وأنّه لو جعل مكان لعن الله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لكان خيرا ًله، ولو أن إنساناً عاش عمره كلّه ولم يلعن إبليس لم يؤاخذ بذلك، فكلام جاهل لا يدري ما يقول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اللعن طاعة ويستحقّ عليها الثواب إذا فعلت على وجهها، وهو أن يلعن مستحقّ اللعنة لله، وفي الله، لا في العصبية والهوى؛ لأن الشرع قد ورد بها في نفي الولد ونطق بها القرآن، وهو أن يقول الزوج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لَعْنَتَ اللَّهِ عَلَيْهِ إِن كَانَ مِنَ الْكَاذِبِينَ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فلو لم يكن الله تعالى يريد أن يتلفظ عباده بهذه اللفظة، وأنّه قد تعبّدهم بها لما جعلها من معالم الشرع، ولما كرّرها في كثير من كتابه العزيز، ولما قال في حقّ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اللّهُ عَلَيْهِ وَلَعَنَهُ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ولعنه إلّا الأمر لنا أن نلعنه، ولو لم يكن المراد ذلك لكان لنا أن نلعنه؛ لأن الله تعالى قد لعنه، أفيلعن الله تعالى إنسانا ًولا يكون لنا أن نلعنه، هذا ما لا يسوغ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يجوز أن يمدح إنساناً إلّا ولنا أن نمدحه، ولا بذمّه إلّا ولنا أن نذمّه،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أُنَبِّئُكُم بِشَرٍّ مِّن ذَلِكَ مَثُوبَةً عِندَ اللّهِ مَن لَّعَنَهُ اللّهُ وَغَضِبَ عَلَيْهِ</w:t>
      </w:r>
      <w:r>
        <w:rPr>
          <w:rStyle w:val="FootnoteAnchor"/>
          <w:rtl w:val="true"/>
        </w:rPr>
        <w:footnoteReference w:id="3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آتِهِمْ ضِعْفَيْنِ مِنَ الْعَذَابِ وَالْعَنْهُمْ لَعْناً كَبِيراً</w:t>
      </w:r>
      <w:r>
        <w:rPr>
          <w:rStyle w:val="FootnoteAnchor"/>
          <w:rtl w:val="true"/>
        </w:rPr>
        <w:footnoteReference w:id="34"/>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وَقَالَتِ إليهودُ يَدُ اللّهِ مَغْلُولَةٌ غُلَّتْ أَيْدِيهِمْ وَلُعِنُواْ بِمَا قَالُواْ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يقول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تلعن؟ ألا يعلم هذا القائل أن الله تعالى أمر بولاية أوّليائه، وأمر بعداوة أعدائه، فكما يسأل عن التولّي يسأل عن </w:t>
      </w:r>
    </w:p>
    <w:p>
      <w:pPr>
        <w:pStyle w:val="BookText"/>
        <w:rPr/>
      </w:pPr>
      <w:r>
        <w:rPr>
          <w:rFonts w:ascii="Amiri" w:hAnsi="Amiri" w:eastAsia="Amiri" w:cs="Amiri"/>
          <w:color w:val="111111"/>
          <w:sz w:val="28"/>
          <w:sz w:val="28"/>
          <w:szCs w:val="28"/>
          <w:rtl w:val="true"/>
          <w:lang w:bidi="ar-SA"/>
        </w:rPr>
        <w:t>التبرؤ، ألا ترى أن إليهودي إذا أسلم يطالب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بكلمة الشهادتين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تبرأت من كل دين يخالف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البراءة؛ لأن بها يتمّ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يسمع هذا القائل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الرأي عنك لعازبُ</w:t>
      </w:r>
    </w:p>
    <w:p>
      <w:pPr>
        <w:pStyle w:val="BookText"/>
        <w:rPr/>
      </w:pPr>
      <w:r>
        <w:rPr>
          <w:rFonts w:ascii="Amiri" w:hAnsi="Amiri" w:eastAsia="Amiri" w:cs="Amiri"/>
          <w:color w:val="111111"/>
          <w:sz w:val="28"/>
          <w:sz w:val="28"/>
          <w:szCs w:val="28"/>
          <w:rtl w:val="true"/>
          <w:lang w:bidi="ar-SA"/>
        </w:rPr>
        <w:t>فمودّة العدوّ خروج عن ولاية الولي، وإذا بطلت المودّة لم يبق إلّا البراءة؛ لأنّه لا يجوز أن يكون الأنسان في درجة متوسطة مع أعداء الله تعالى وعصاته، بأن لا يؤذيهم، ولا يبرأ منهم، بإجماع المسلمين على نفي هذه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عوض اللعنة استغفر الله لكان خيراً له، فإنّه لو استغفر من غير أن يلعن، أو يعتقد وجوب اللعن، لما نفعه استغفاره، ولا قبل منه؛ لأنّه يكون عاصيا ًلله تعالى مخالفا ًأمره في إمساكه عمّن أوجب الله تعالى عليه البراءة منه، وإظهار البراءة والمصرّ على بعض المعاصي لا تقبل توبته واستغفاره عن البعض الآخر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يعيش عمره ولا يلعن إبليس، فإن كان لا يعتقد وجوب لعنه فهو كافر، وإن كان يعتقد وجوب لعنه ولا يلعنه فهو مخطئ، وعلى أن الفرق بينه وبين ترك لعنة رؤوس الضلالة في هذه الأمّة، كمعاوية والمغيرة وأمثالهما، أن أحدا ًمن المسلمين لا يورث عنده الإمساك عن لعنة إبليس شبهة في أمر إبليس، والإمساك عن لعن هؤلاء وأضرابهم يثير شبهة عند كثير من المسلمين في أمرهم، وتجنّب ما </w:t>
      </w:r>
    </w:p>
    <w:p>
      <w:pPr>
        <w:pStyle w:val="BookText"/>
        <w:rPr/>
      </w:pPr>
      <w:r>
        <w:rPr>
          <w:rFonts w:ascii="Amiri" w:hAnsi="Amiri" w:eastAsia="Amiri" w:cs="Amiri"/>
          <w:color w:val="111111"/>
          <w:sz w:val="28"/>
          <w:sz w:val="28"/>
          <w:szCs w:val="28"/>
          <w:rtl w:val="true"/>
          <w:lang w:bidi="ar-SA"/>
        </w:rPr>
        <w:t>يورث الشبهة في الدين واجب، فلهذا لم يكن الإمساك عن لعن إبليس نظيرا ًللإمساك عن أمر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للمخالفين أرأيتم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عنّا أمر يزيد بن معاوية، والحجّاج بن يوسف، فليس ينبغي أن نخوض في قصّتهما، ولا أن نلعنهما ونعاديهما، ونبرأ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هذا إلّا كقولكم قد غاب عنّا أمر معاوية والمغيرة بن شعبة وأضرابهما، فليس لخوضنا في قصّتهم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فكيف أدخلتم أيّها العامّة والحشوية وأهل الحديث أنفسكم في أمر عثمان، وخضتم فيه، وقد غاب عنكم، وبرئتم من قتلته، ولعنتموهم؟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لم تحفظوا أبا بكر الصديق في محمّد إبنه؟ فإنّكم لعنتموه وفسقتموه، ولا حفظتم عائشة أمّ المؤمنين في اخيها محمّد المذكور، ومنعتمونا أن نخوض وندخل أنفسنا في أمر عليٍّ والحسن والحسين علیهم السلام، ومعاوية الظالم له ولهما، المتغلب على حقّه وحقوقهما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صار لعن ظالم عثمان من السنّة عندكم، ولعن ظالم عليٍّ والحسن والحسين علیهم السلام تكلّف؟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أدخلت العامّة أنفسها في أمر عائشة، وبرئت ممّن نظر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القائل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حميراء؟ وإنّما هي حميراء، ولعنته بكشفه سترها، ومنعتنا نحن عن الحديث في أمر فاطمة علیها السلام، وما جرى لها بعد وفاة أبيها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بيت فاطمة إنّما دُخل، وسترها إنّما كُشف؛ حفظا ًلنظام الإسلام، وكيلا ينتشر الأمر، ويخرج قوم من المسلمين أعناقهم من ربقة الطاعة ولزوم الجماعة، قيل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ستر عائشة إنّما كُشف، وهودجها إنّما هُتك؛ لأنّها نشرت حبل الطاعة، وشقّت عصا المسلمين، وأراقت دماء المؤمنين، من قبل وصول عليٍّ بن أبي طالب علیه السلام إلى البصرة، وجرى لها مع عثمان بن حنيف وحكيم بن جبلة ومن كان معها من المسلمين الصالحين من القتل وسفك الدماء ما ينطق به كتب التواريخ والسير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جاز دخول بيت فاطمة علیها السلام لأمر لم يقع بعد، جاز كشف ستر عائشة على ما قد وقع وتحقق، فكيف صار هتك ستر عائشة من الكبائر التي يجب معها التخليد في النار، والبراءة من فاعله، ومن أوكد عرى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كشف بيت فاطمة علیها السلام والدخول عليها منزلها، وجمع الحطب ببابها، وتهددها بالتحريق، من أوكد عرى الدين، وأثبت دعائم الإسلام، وممّا أعز الله به المسلمين، وإطفاءه نار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والحرمتان واحدة، والستران واحد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نحبّ أن نقول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فاطمة علیها السلام أعظم، ومكانها أرفع، وصيانتها لأجل رسول الله صلی الله علیه و آله و سلم أولى، فإنّها بضعة منه، وجزءٌ من لحمه ودمه، وليست كالزوجة الأجنبية التي لا نسب بينها وبين الزوج، وإنّما هي وصلة مستعارة، وعقد يجري مجرى إجارة المنفعة، وكما يملك رقّ الأمة بالبيع والشراء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ولهذا قال الفرضيون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التوارث ثلاثة، سبب، ونسب، وولاء، والنسب القرابة، والسبب النكاح، والولاء ولاء العتق، فجعلوا النكاح خارجا ًمن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كانت الزوجة ذات نسب لجعلوا الأقسام الثلاثة قسمين، فكيف تكون عائشة أو غيرها في منزلة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المسلمون كلّهم، من يحبّها ومن لا يحبّها منهم، أنّها سيّدة نساء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يلزمنا اليوم حفظ رسول الله صلی الله علیه و آله و سلم في زوجته، وحفظ أمّ حبيبة في أخيها، ولم تلزم الصحابة أنفسها حفظ رسول الله صلی الله علیه و آله و سلم في أهل بيته علیهم السلام، ولا ألزمت الصحابة أنفسها حفظ رسول الله صلی الله علیه و آله و سلم في صهره عثمان بن عفّان، وقد قتلوه ولعنوه، وقد كان كثير من الصحابة يلعن عثمان وهو خليفة، منهم عائشة 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أقتلوا نعثلاً لعن الله نعثلاً، ومنهم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لعن معاويةُ عليَّ بن أبي طالب علیه السلام وابنيه حسنا ًوحسينا ً علیهما السلام، وهم أحياء يرزقون في العراق، وهو يلعنهم في الشام على المنابر، ويقنت عليهم في 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لعن أبو بكر وعمرُ سعدَ بن عبادة وهو حيّ، وبرءا منه، وأخرجاه من المدينة إلى الشام، ولعن عمرُ خالدَ بن الوليد لمّا قتل مالك بن نويرة، وما زال اللعن فاشيا ً في المسلمين إذا عرفوا من الإنسان معصية تقتضي اللعن والبراءة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أمر معتبرا ً، وهو أن يحفظ زيد لأجل عمرو فلا يُلعن، لوجب أن يحفظ الصحابة في أولادهم، فلا يلعنوا لأجل آبائهم، فكان يجب أن يُحفظ سعد بن </w:t>
      </w:r>
    </w:p>
    <w:p>
      <w:pPr>
        <w:pStyle w:val="BookText"/>
        <w:rPr/>
      </w:pPr>
      <w:r>
        <w:rPr>
          <w:rFonts w:ascii="IRNazanin" w:hAnsi="IRNazanin" w:eastAsia="IRNazanin"/>
          <w:color w:val="111111"/>
          <w:sz w:val="28"/>
          <w:sz w:val="28"/>
          <w:szCs w:val="28"/>
          <w:rtl w:val="true"/>
          <w:lang w:bidi="fa-IR"/>
        </w:rPr>
        <w:t>ابي وقّاص فلا يُلعن عمر بن سعد قاتل الحسين علیه السلام، وأن يُحفظ معاوية فلا يُلعن يزيد صاحب وقعة الحَرّة، وقاتل الحسين علیه السلام، ومخيف المسجد الحرام بمكّة، وأن يُحفظ عمر بن الخطّاب في عبيد الله إبنه قاتل الهرمزان، والمحارب عليّاً ًفي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لو كان الإمساك عن عداوة من عادى الله من أصحاب محمّد رسول الله صلی الله علیه و آله و سلم من حفظ رسول الله صلی الله علیه و آله و سلم في أصحابه ورعاية عهده وعقده، لم نعادهم ولو ضربت رقابنا بالسيوف، ولكنّ محبة رسول الله صلی الله علیه و آله و سلم لأصحابه ليست كمحبّة الجهّال الذين يضع أحدهم حجّته لصاحبه مع المعصية، وإنّما أوجب رسول الله صلی الله علیه و آله و سلم محبّة أصحابه لطاعتهم لله، فإذا عصوا الله وتركوا ما أوجب محبتهم، فليس عند رسول الله صلی الله علیه و آله و سلم محاباة في ترك لزوم ما كان عليه من محبّتهم، ولا تغطرس في العدول عن التمسّك بموالاتهم، فلقد كان رسول الله صلی الله علیه و آله و سلم يحبّ أن يعادى أعداء الله ولو كانوا عترته، كما يُحبّ أن يوالى أوّلياء الله وإن كانوا أبعد الخلق نسبا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على ذلك إجماع الأمّة على أن الله تعالى أوجب عداوة من ارتدّ بعد الإسلام، وعداوة من نافق، وإن كان من أصحاب رسول الله صلی الله علیه و آله و سلم، وإن رسول الله صلی الله علیه و آله و سلم هو الذي أمر بذلك ودعا إليه، وذلك أنّه صلی الله علیه و آله و سلم قد أوجب قطع يد السارق، وضرب القاذف، وجلد البكر إذا زنا، وإن كان من المهاجرين والأنصار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سرقتْ فاطمةُ لقطعتُها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ابنته الجارية مجرى نفسه، لم يحابها في دين الله، ولا راقبها في حدود الله، وجلد أصحاب آلافك، وفيهم سطح بن أثاثه، وكان من أهل بدر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فلو كان محلّ أصحاب رسول الله صلی الله علیه و آله و سلم محلّ من لا يعادى إذا عصى الله سبحانه، ولا يذكر بالقبيح، بل يجب ان يراقب لأجل إسم الصحبة، ويغضى عن عيوبه وذنوبه لكان كذلك صاحب موسى علیه السلام، المسطور ثناؤه في القرآن، لما اتّبع هواه فانسلخ عمّا أوتي من الآيات وغوى،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وَاتْلُ عَلَيْهِمْ نَبَأَ الَّذِيَ آتَيْنَاهُ آيَاتِنَا فإنسَلَخَ مِنْهَا فَأَتْبَعَهُ الشَّيْطَانُ فَكَانَ مِنَ الْغَاوِينَ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ولكان ينبغي أن يكون محلّ عبدة العجل من أصحاب موسى علیه السلام هذا المحل؛ لأن هؤلاء كلّهم قد صحبوا رسولاً جليلاً من رسل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كانت الصحابة عند أنفسها بهذه المنزلة لعلمت ذلك من حال أنفسها؛ لأنّهم أعرف بمحلّهم من عوام أهل دهرنا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قدرت أن ترى أفعال بعضهم ببعض، دلّتك على أن القصّة كانت على خلاف ما قد سبق إلى قلوب النّاس اليوم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عليٌ علیه السلام وعمّار وأبو الهيثم بن التيهان وخزيمة بن ثابت، وجميع من كان مع عليٍّ علیه السلام من المهاجرين والأنصار لم يروا أن يتغافلوا عن طلحة والزبير، حتّى فعلوا بهما وبمن معهما ما يفعل بالشراة في عصرنا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طلحة والزبير وعائشة، ومن كان معهم وفي جانبهم لم يروا أن يمسكوا عن علي علیه السلام حتّى قصدوا له، كما يقصد للمتغلبين في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معاوية وعمرو لم يريا عليّاً علیه السلام بالعين التي يرى بها العاميّ صديقه أو جاره، ولم يقصّرا دون ضرب وجهه بالسيف، ولعنه ولعن أولاده، وكلّ من كان حيا ًمن أهله وقتل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لعنهما هو أيضاً في الصلوات المفروضات، ولعن معهما أبا الأعور السلمي وأبا موسى الأشعري، وكلاهما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سعد بن أبي وقّاص، ومحمّد بن سلمة، وأُسامة بن زيد، وسعد بن زيد بن عمرو بن نفيل، وعبد الله بن عمر، وحسّان بن ثابت، وأنس بن مالك لم يروا أن يقلّدوا عليّاً ً علیه السلام في حرب طلحة، ولا طلحة في حرب علي علیه السلام، وطلحة والزبير بإجماع المسلمين أفضل من هؤلاء المعدودين؛ لأنّهم زعموا أنّهم قد خافوا أن يكون علي علیه السلام قد غلط، وزلَّ في حربهما، وخافوا أن يكونا قد غلطا وزلّا في حرب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عثمان قد نفى أبا ذرّ إلى الربذة، كما يُفعل بأهل الخنا والريب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عمّار وابن مسعود تلقّيا عثمان بما تلقّياه به، لمّا ظهر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وعظاه لأجله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فعل عثمان ما تناهي إليكم، ثُمَّ فعل القوم بعثمان ما قد علمتم، وعلم النّاس كلهم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عمر يقول في قصة الزبير بن العوام لما استأذنه في الغزو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ممسك بباب هذا الشِعب أن يتفرق أصحاب محمّد صلی الله علیه و آله و سلم في النّاس فيضلّوهم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أنّه وأبا بكر كانا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ًوالعبّاس في قصة الميراث في زعمهما كاذبين ظالمين فاجرين، وما رأينا عليّاً علیه السلام والعبّاس اعتذرا ولا تنصّلا، ولا نقل أحد من أصحاب الحديث ذلك، ولا رأينا أصحاب رسول الله صلی الله علیه و آله و سلم أنكروا عليهما ما حكاه عمر عنهما، ونسبه إليهما، ولا أنكروا أيضاً على عمر قوله في أصحاب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يريدون إضلال النّاس ويهمّون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أنكروا على عثمان دوس بطن عمّار، ولا كسر ضلع ابن مسعود، ولا على عمّار وابن مسعود ما تلقيا به عثمان، كإنكار العامّة اليوم الخوض في حديث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اعتقدت الصحابة في أنفسها ما تعتقده العامّة فيها، اللهمَّ إلا أن يزعموا أنّهم أعرف بحقّ القوم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عليٌ علیه السلام وفاطمة علیها السلام والعبّاس ما زالوا على كلمة واحدة، يكذّبون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مختلقة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النبيّ صلی الله علیه و آله و سلم يعرّف هذا الحكم غيرنا ويكتمه عنّا، ونحن الورثة، ونحن أولى النّاس بأن يؤدّى هذا الحكم إليه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عمر بن الخطّاب يشهد لأهل الشورى أنّهم النفر الذين توفي رسول الله صلی الله علیه و آله و سلم وهو عنهم راضٍ، ثُمَّ يأمر بضرب أعناقهم إن أخّروا فضل حال الإمامة، هذا بعد أن </w:t>
      </w:r>
    </w:p>
    <w:p>
      <w:pPr>
        <w:pStyle w:val="BookText"/>
        <w:rPr/>
      </w:pPr>
      <w:r>
        <w:rPr>
          <w:rFonts w:ascii="Amiri" w:hAnsi="Amiri" w:eastAsia="Amiri" w:cs="Amiri"/>
          <w:color w:val="111111"/>
          <w:sz w:val="28"/>
          <w:sz w:val="28"/>
          <w:szCs w:val="28"/>
          <w:rtl w:val="true"/>
          <w:lang w:bidi="ar-SA"/>
        </w:rPr>
        <w:t>ثلبهم، وقال في حقهم ما لو سمعه العامّة اليوم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لوضعت ثوبه في عنقه سحبا ًإلى السلطان، ثُمَّ شهدت عليه بالرفض، واستحللت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الطعن على بعض الصحابة رفضا ًفعمر بن الخطّاب أرفض النّاس، وإمام الروافض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شاع واشتهر من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شرّها، فمن عاد إلى مثلها فاقتلوه، وهذا طعن في العقد، وقدح في البيعة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نقل عنه من ذكر أبي بكر في صلاته، وقوله عن عبد الرحمن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دويبة سوء، ولهو خير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عمر القائل في سعد بن عبادة، وهو رئيس الأنصار وسيدها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سعداً، قتل الله سعدا ً، أقتلوه فإنّه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شتم أبا هريرة، وطعن في روايته، وشتم خالد بن الوليد، وطعن في دينه، وحكم بفسقه وبوجوب قتله، وخوّن عمرو بن العاص ومعاوية بن أبي سفيان، ونسبهما إلى سرقة مال الفيء واقتطاعه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سريعا ًإلى المساءة، كثير الجبه والشتم والسبّ لكل أحد، وقلّ أن يكون في الصحابة من سلم من معرّة لسانه أو يده، ولذلك أبغضوه وملّوا أيّامه، مع كثرة الفتوح فيها، فهلّا احترم عمر الصحابة كما تحترمهم العامّة؟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إمّا أن يكون عمر مخطئاً، وإمّا أن تكون العامّة على الخطأ،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شتم ولا ضرب ولا أساء إلّا إلى عاصٍ مستحقٍّ لذلك،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فكأنّا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نريد أن نبرأ ونعادي من لا يستحق البراءة والمعاداة، كلّا ما قلنا هذا، ولا يقول هذا مسلم ولا عاقل، وإنّما غرضنا الذي نجري بكلامنا هذا أن نوضح أن الصحابة قوم من النّاس، لهم ما للناس وعليهم ما عليهم، من أساء منهم ذممناه، ومن أحسن منهم حمدناه، وليس لهم عن غيرهم من المسلمين كبير فضل إلّا بمشاهدة الرسول صلی الله علیه و آله و سلم ومعاصرته لا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ربّما كانت ذنوبهم أفحش من ذنوب غيرهم؛ لأنّهم شاهدوا الإعلام والمعجزات، فقربت اعتقاداتهم من الضرورة، ونحن لم نشاهد ذلك، فكانت عقائدنا محض النظر والفكر، بعرضية الشبه والشكوك، فمعاصينا أخفّ؛ لأنّا أعذر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نعود إلى ما كنّا فيه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عائشة أمّ المؤمنين خرجت بقميص رسول الله صلی الله علیه و آله و سلم فقالت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قميص رسول الله لم يبلّ، وعثمان قد أبلى سنته،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أقتلوا نعثلاً قتل الله نعثلاً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ترض بذلك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عثمان جيفة على الصراط غدا ً، فمن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بذلك خبرا ً، ومن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عليها، وبدون هذا، لو قاله إنسان اليوم يكون عند العامّة زنديقا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قد حُصر عثمان، حصره أعيان الصحابة، فما كان أحد ينكر ذلك، ولا يعظّمه، ولا يسعى في إزالته، وإنّما أنكر على من أنكر على المحاصرين له، وهو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أصحاب رسول الله صلی الله علیه و آله و سلم، ثُمَّ من أشرافهم، ثُمَّ هو أقرب إليه من أبي بكر وعمر، وهو مع ذلك إمام المسلمين، والمختار منهم للخلافة، وللإمام حقّ على رعيته عظيم، فإن كان القوم قد أصابوا، فإذاً ليست الصحابة في الموضع الذي وضعتها به العامّة، وإن كانوا ما أصابوا، فهذا هو الذي نقول من أن الخطأ جائز على آحاد الصحابة، كما يجوز على آحادنا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ولسنا نقدح في الإجماع، ولا ندّعي إجماعا ًحقيقيا ًعلى قتل عثمان، وإنّما نقول إن كثيرا ًمن المسلمين فعلوا ذلك، والخصم يسلم أن ذلك كان خطأً ومعصية، فقد سلم أن الصحابي يجوز أن يخطئ ويعصي، وهو المطلوب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المغيرة بن شعبة، وهو من الصحابة، إدّعي عليه الزنا، وشهد عليه قوم بذلك، فلم ينكر ذلك عمر، ولا قال هذا محال وباطل لأن هذا صحابي من صحابة رسول الله صلی الله علیه و آله و سلم لا يجوز عليه الزنا، وهلّا أنكر عمر على الشهود،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هلّا تغافلتم عنه لمّا رأيتموه يفعل ذلك، فإن الله تعالى قد أوجب الإمساك عن مساوئ أصحاب رسول الله صلی الله علیه و آله و سلم، وأوجب الستر عليهم، وهلّا تركتموه لرسول الله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إليَّ أصحابي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ما رأينا عمر إلّا قد انتصب لسماع الدعوى وإقامة الشهادة، وأقبل يقول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ذهب ربعك، ذهب نصفك، يا مغيرة ذهب ثلاثة أرباعك، حتّى اضطرب الرابع، فجلد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وهلّا قال المغيرة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تسمع في قول هؤلاء وليسوا من الصحابة، وأنا من الصحابة، ورسول الله صلی الله علیه و آله و سلم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رأيناه قال ذلك، بل استسلم لحكم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وهيهنا من هو أمثل من المغيرة وأفضل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مظعون، لمّا شرب الخمر في أيّام عمر، فأقام عليه الحدّ، وهو رجل من علية الصحابة، ومن أهل بدر المشهود لهم بالجنّة، فلم يرد عمر الشهادة، ولا درأ عنه الحدّ، لعلّة أنّه بدري، 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نهى رسول الله صلی الله علیه و آله و سلم عن ذكر مساوئ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ضرب عمر أيضاً إبنه حدّا ً فمات، وكان ممّن عاصر رسول الله صلی الله علیه و آله و سلم، ولم تمنعه معاصرته له من إقامته الحدّ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حدّثني أحد بحديث عن رسول الله صلی الله علیه و آله و سلم إلّا استحلفته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هذا اتهاما ًلهم بالكذب، وما استثنى أحدا ًمن المسلمين إلّا أبا بكر، على ما ورد في الخبر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غير مرّة بتكذيب أبي هريرة،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أكذب من هذا الدوسيّ على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أبو بكر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أكشف بيت فاطمة، ولو كان أغلق على حرب، فندم، والندم لا يكون إلّا عن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ينبغي للعاقل أن يفكر في تأخر عليٍّ علیه السلام عن بيعة أبي بكر ستة أشهر، إلى أن ماتت فاطمة علیها السلام، فإن كان مصيبا ً فأبو بكر على الخطأ في انتصابه في الخلافة، وإن كان أبو بكر مصيبا ً فعليُّ على الخطأ في تأخّره عن البيعة وحضور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بكر في مرض موته أيضاً 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استخلفت عليكم خيركم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فكلّكم ورم لذلك أنفه، يريد أن يكون الأمر له؛ لمّا رأيتم الدنيا قد جاءت، أما والله لتتخذنّ ستائر الديباج ونضائد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هذا طعناً في الصحابة، وتصريحا ًبأنّه قد نسبهم إلى الحسد لعمر لما نصّ عليه بالعهد؟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قال له طلحة لمّا ذكر عمر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لربك إذا سألك عن عباده، وقد ولّيت عليهم فظا ًغليظا ً؟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أجلسوني، أبالله تخوفوني؟ إذا سألني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عليهم خير أهلك، ثُمَّ شتمه، وأتمّه بكلام كثير 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قول طلحة ألّا طعن في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قول أبي بكر ألّا طعن في طلحة؟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 كان بين أبي بن كعب وبين عبد الله بن مسعود من السباب، حتّى نفى كلّ واحد منهما الآخر عن أبيه، وكلمة أبي بن كعب مشهورة 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هذه </w:t>
      </w:r>
    </w:p>
    <w:p>
      <w:pPr>
        <w:pStyle w:val="BookText"/>
        <w:rPr/>
      </w:pPr>
      <w:r>
        <w:rPr>
          <w:rFonts w:ascii="IRNazanin" w:hAnsi="IRNazanin" w:eastAsia="IRNazanin"/>
          <w:color w:val="111111"/>
          <w:sz w:val="28"/>
          <w:sz w:val="28"/>
          <w:szCs w:val="28"/>
          <w:rtl w:val="true"/>
          <w:lang w:bidi="fa-IR"/>
        </w:rPr>
        <w:t>الأمّة مكبوبة على وجهها منذ فقدوا نبيهم صلی الله علیه و آله و سلم،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هلك أهل العقدة، والله ما آسى عليهم، إنّما آسى على من يُضلّون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قول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أعيش حتّى يقول 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منافق،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ما ولّيت عثمان شسع نعلي،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عثمان قد آلى أن لا يقيم كتابك، فافعل به وافعل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عثمان لعليٍّ علیه السلام في كلام دار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خير منك،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أنا خير منك ومنهما، عبدت الله قبلهما، وعبدته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سفيان بن عيينة عن عمرو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عروة بن الزبير، فتذاكرنا كم أقام النبيّ صلی الله علیه و آله و سلم بمكّة بعد الوحي،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عشراً،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ثلاث عشرة،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حلال، فقال له جبير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ينهى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عديّ نفسه، من ههنا ضللتم، أحدّثكم عن رسول الله صلی الله علیه و آله و سلم وتحدثني 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الخبر 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ما فعل ابن الخطّاب في المتعة ما زنى إلّا شقي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زنى إلّا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قليل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سبُّ بعضهم بعضاً، وقدح بعضهم في بعض في المسائل الفقهية أكثر من أن يُحصى، مثل قول ابن عبّاس وهو يردُّ على زيد مذهبه في العول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شاء،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إن الذي أحصى رمل عالج عددا ًأعدل من أن يجعل في مال نصفا ًونصفا ًوثلثاً، هذان النصفان قد ذهبا بالمال، فأين موضع 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 أبي بن كعب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القرآن وزيد هذا غلام ذو ذؤابتين، يلعب بين صبيان إليهود في المكتب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 علیه السلام في أمّهات الأولاد، وهو 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رأي أبي بكر ورأي عمر ألّا يُبعن، وأنا أرى الآن بيعهن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إليه عبد الله السلماني،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رأيك في الجماعة أحبّ إلينا من رأيك في الفرقة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أبو بكر يرى التسوية في قسم الغنائم، وخالفه عمر، وأنكر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وأنكرت عائشة على أبي سلمة بن عبد الرحمن خلافه على ابن عبّاس في المتوفى عنها زوجها وهي حاملة،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فروج يصقع مع الديكة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وأنكرت الصحابة على ابن عبّاس قوله في الصرف، وسفّهوا رأيه،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تاب من ذلك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حدّ شارب الخمر، حتّى خطّأ بعضهم بعضا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بعض الصحابة عن النبيّ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الشؤم في ثلاثة، المرأة، والدار، والفرس؛ فأنكرت عائشة ذلك، وكذّبت الراوي،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قال ذلك حكاية عن 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وروى أيضاً بعض الصحابة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فأنكرت عائشة ذلك،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قاله صلی الله علیه و آله و سلم في تاجر دلس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وأنكر قوم من الأنصار رواية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ونسبوه إلى افتعال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بكر يقضي بالقضاء فينقضه عليه أصاغر الصحابة، كبلال وصهيب ونحوهما، قد روي ذلك في عدّة قضايا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الزبير يزعم أن موسى صاحب الخضر علیه السلام ليس موسى بني إسرائيل،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عدوّ الله، أخبرني أبي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 و سلم وذكر كذا لكلام يدلّ على أن موسى صاحب الخضر علیه السلام هو موسى بني إسرائيل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وباع معاوية أواني ذهب وفضة بأكثر من وزنها، فقال له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ينهى عن ذلك،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أرى به بأساً،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عذيري من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أخبره عن الرسول صلی الله علیه و آله و سلم وهو يخبرني عن رأيه، لا أساكنك بأرض أبدا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وطعن ابن عبّاس في خبر أبي هريرة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استيقظ أحدكم من نومه فلا يدخلنّ يده في الإناء حتّى يتوضّأ،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بالمهراس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عليٌّ علیه السلام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أفتاه الصحابة في مسألة، وأجمعوا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كانوا راقبوك فقد غشّوك، وإن كان هذا جهد رأيهم فقد أخطأوا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يتّقي الله زيد بن ثابت، يجعل إبن الأبن إبناً، ولا يجعل أب الأب أبا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أخبروا زيد بن أرقم أنّه قد أحبط جهاده مع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وأنكرت الصحابة على أبي موسى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لا ينقض الوضوء، ونسبته إلى الغفلة وقلّة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أنكرت على أبي طلحة الأنصاري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البرد لا يفطر الصائم، وهزأت به، ونسبته إلى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وسمع عمر عبد الله بن مسعود وأبي ابن كعب يختلفان في صلاة الرجل في الثوب الواحد، فصعد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إثنان من أصحاب رسول الله صلی الله علیه و آله و سلم فعن أي فتياكم يصدر المسلمون؟، لا أسمع رجلين يختلفان بعد مقامي هذا إلّا فعلت وصنعت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جرير بن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عمر ينهى عن المتعة، وعليٌّ علیه السلام يأمر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بينكما لشرا ً، فقال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بيننا إلّا الخير، ولكن خيرنا أتبعنا لهذا الدين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هذا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يصحُّ أن يقول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شبهة أن هذا يوجب أن يكون أهل الشام في صِفّين على هدى، وأن يكون أهل العراق أيضاً على هدى، وأن يكون قاتل عمّار بن ياسر مهتدياً، وقد صحّ الخبر الصحيح أنّه صلی الله علیه و آله و 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تعالى في القرآن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الَّتِي تَبْغِي حتّى تَفِيءَ إِلَى أَمْرِ اللَّهِ</w:t>
      </w:r>
      <w:r>
        <w:rPr>
          <w:rStyle w:val="FootnoteAnchor"/>
          <w:rtl w:val="true"/>
        </w:rPr>
        <w:footnoteReference w:id="37"/>
      </w:r>
      <w:r>
        <w:rPr>
          <w:rFonts w:ascii="Amiri" w:hAnsi="Amiri" w:eastAsia="Amiri" w:cs="Amiri"/>
          <w:color w:val="111111"/>
          <w:sz w:val="28"/>
          <w:sz w:val="28"/>
          <w:szCs w:val="28"/>
          <w:rtl w:val="true"/>
          <w:lang w:bidi="ar-SA"/>
        </w:rPr>
        <w:t>، فدلّ على أنّها ما دامت موصوفة بالمقام على البغي مفارقة لأمر الله، ومن يفارق أمر الله لا يكون مهتدياً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يجب أن يكون بسر بن أرطأة الذي ذبح ولدي عبيد الله بن العبّاس الصغيرين مهتديا ً؛ لأن بسر من الصحابة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يجب أن يكون عمرو بن العاص ومعاوية اللذان كانا يلعنان عليّاً علیه السلام في أدبار الصلوات، وولديه، مهتدين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في الصحابة من يزني، ومن يشرب الخمر كأبي محجن الثقفي، ومن ارتدّ عن الإسلام كطلحة بن خويلد، فيجب أن يكون كلّ من اقتدى بهؤلاء في أفعالهم مهتدياً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من موضوعات متعصبة الأمويّة، فإن لهم من ينصرهم بلسانه وبوضعه الأحاديث، إذا عجز عن نصرهم بالسيف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وكذلك القول في الحديث الآخر،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 الذي أنا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يدلّ على بطلانه أن القرن الذي جاء بعده بخمسين سنة شرّ قرون الدنيا، وهو أحد القرون التي ذكرها في النص، وكان ذلك القرن هو القرن الذي قتل فيه الحسين علیه السلام، وأوقع بالمدينة، وحوصرت مكّة، ونقضت الكعبة، وشرب خلفاؤه والقائمون مقامه والمنتصبون في منصب النبوة الخمور، وارتكبوا الفجور، كما جرى ليزيد بن معاوية، وليزيد بن عاتكة، وللوليد بن يزيد، وأريقت الدماء الحرام، وقُتل المسلمون، وسبي الحريم، واستعبد أبناء المهاجرين والأنصار، ونقش على أيديهم كما ينقش على أيدي الروم، وذلك في خلافة عبد الملك وإمرة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تأملت كتب التواريخ وجدت الخمسين الثانية شرا ًكلّها، لا خير فيها ولا في رؤسائها وأمرائها، والنّاس برؤسائهم وأمرائهم، والقرن خمسون سنة، فكيف يصحّ هذا الخبر؟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ورد في القرآن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w:t>
      </w:r>
      <w:r>
        <w:rPr>
          <w:rStyle w:val="FootnoteAnchor"/>
          <w:rtl w:val="true"/>
        </w:rPr>
        <w:footnoteReference w:id="38"/>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وَالَّذِينَ مَعَهُ</w:t>
      </w:r>
      <w:r>
        <w:rPr>
          <w:rStyle w:val="FootnoteAnchor"/>
          <w:rtl w:val="true"/>
        </w:rPr>
        <w:footnoteReference w:id="39"/>
      </w:r>
      <w:r>
        <w:rPr>
          <w:rFonts w:ascii="IRNazanin" w:hAnsi="IRNazanin" w:eastAsia="IRNazanin"/>
          <w:color w:val="111111"/>
          <w:sz w:val="28"/>
          <w:sz w:val="28"/>
          <w:szCs w:val="28"/>
          <w:rtl w:val="true"/>
          <w:lang w:bidi="fa-IR"/>
        </w:rPr>
        <w:t>، وقول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أطّلعَ علىْ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الخبر صحيحا ً، فكلّه مشروط بسلامة العاقبة ولا يجوز أن يخبر الحكيم مكلفا ًغير معصوم بأنّه لا عقاب عليه فليفعل ما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أنصف وتأمّل أحوال الصحابة وجدهم مثلنا، يجوز عليهم ما يجوز علينا، ولا فرق بيننا وبينهم إلّا بالصحبة لا غير، فإن لها منزلة وشرفا ً، ولكن لا إلى حدٍّ يمتنع على كل من رأى الرسول صلی الله علیه و آله و سلم أو صحبه يوما ًأو شهرا ًأو أكثر من ذلك، أن لا يخطئ ويزلَّ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هذا صحيحا ًما احتاجت عائشة إلى نزول براءتها من السماء، بل كان رسول الله صلی الله علیه و آله و سلم من أوّل يوم يعلم كذب أهل آلافك؛ لأنّها زوجته، وصحبتها له أوكد من صحبة غيرها، وصفوان بن المعطل كان من الصحابة أيضاً، فكان ينبغي أن لا يضيق صدر رسول الله صلی الله علیه و آله و سلم، ولا يحمل ذلك الهمّ والغمّ الشديدين اللذين حملهما،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من الصحابة، وعائشة من الصحابة، والمعصية عليهما ممتنعة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وأمثال هذا كثير، وأكثر من الكثير، لمن أراد أن يستقرئ أحوال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التابعون يسلكون بالصحابة هذا المسلك، ويقولون في العصاة منهم مثل هذا القول، وإنّما اتخذهم العامّة أربابا ًبعد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 يجترئ على القول بأن أصحاب محمّد صلی الله علیه و آله و سلم لا تجوز البراءة من أحد منهم، وإن أساء وعصى، بعد قول الله تعالى للذي شرّفوا برؤيته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أَشْرَكْتَ لَيَحْبَطَنَّ عَمَلُكَ وَلَتَكُونَنَّ مِنَ الْخَاسِرِينَ</w:t>
      </w:r>
      <w:r>
        <w:rPr>
          <w:rStyle w:val="FootnoteAnchor"/>
          <w:rtl w:val="true"/>
        </w:rPr>
        <w:footnoteReference w:id="40"/>
      </w:r>
      <w:r>
        <w:rPr>
          <w:rFonts w:ascii="IRNazanin" w:hAnsi="IRNazanin" w:eastAsia="IRNazanin"/>
          <w:color w:val="111111"/>
          <w:sz w:val="28"/>
          <w:sz w:val="28"/>
          <w:szCs w:val="28"/>
          <w:rtl w:val="true"/>
          <w:lang w:bidi="fa-IR"/>
        </w:rPr>
        <w:t>، وبعد قوله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w:t>
      </w:r>
    </w:p>
    <w:p>
      <w:pPr>
        <w:pStyle w:val="BookText"/>
        <w:rPr/>
      </w:pPr>
      <w:r>
        <w:rPr>
          <w:rFonts w:ascii="Amiri" w:hAnsi="Amiri" w:eastAsia="Amiri" w:cs="Amiri"/>
          <w:color w:val="111111"/>
          <w:sz w:val="28"/>
          <w:sz w:val="28"/>
          <w:szCs w:val="28"/>
          <w:rtl w:val="true"/>
          <w:lang w:bidi="ar-SA"/>
        </w:rPr>
        <w:t>أَخَافُ إِنْ عَصَيْتُ رَبِّي عَذَابَ يَوْمٍ عَظِيمٍ</w:t>
      </w:r>
      <w:r>
        <w:rPr>
          <w:rStyle w:val="FootnoteAnchor"/>
          <w:rtl w:val="true"/>
        </w:rPr>
        <w:footnoteReference w:id="41"/>
      </w:r>
      <w:r>
        <w:rPr>
          <w:rFonts w:ascii="Amiri" w:hAnsi="Amiri" w:eastAsia="Amiri" w:cs="Amiri"/>
          <w:color w:val="111111"/>
          <w:sz w:val="28"/>
          <w:sz w:val="28"/>
          <w:szCs w:val="28"/>
          <w:rtl w:val="true"/>
          <w:lang w:bidi="ar-SA"/>
        </w:rPr>
        <w:t>، وبعد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 النّاس بِالْحَقِّ وَلَا تَتَّبِعِ الْهَوَى فَيُضِلَّكَ عَن سَبِيلِ اللَّهِ إِنَّ الَّذِينَ يَضِلُّونَ عَن سَبِيلِ اللَّهِ لَهُمْ عَذَابٌ شَدِيدٌ</w:t>
      </w:r>
      <w:r>
        <w:rPr>
          <w:rStyle w:val="FootnoteAnchor"/>
          <w:rtl w:val="true"/>
        </w:rPr>
        <w:footnoteReference w:id="42"/>
      </w:r>
      <w:r>
        <w:rPr>
          <w:rFonts w:ascii="Amiri" w:hAnsi="Amiri" w:eastAsia="Amiri" w:cs="Amiri"/>
          <w:color w:val="111111"/>
          <w:sz w:val="28"/>
          <w:sz w:val="28"/>
          <w:szCs w:val="28"/>
          <w:rtl w:val="true"/>
          <w:lang w:bidi="ar-SA"/>
        </w:rPr>
        <w:t>، إلّا من لا فهم له ولا نظر معه ولا تمييز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 أن ينظر اختلاف الصحابة، وطعن بعضهم في بعض، وردّ بعضهم على بعض، وما ردّ به التابعون عليهم، واعترضوا به أقوالهم، واختلاف التابعين أيضاً فيما بينهم، وقدح بعضهم في بعض، فلينظر في كتاب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النظّام أشدّ النّاس إنكاراً على الرافضة لطعنهم على الصحابة، حتّى إذا ذكر الفتيا، وتنقّل الصحابة فيها، وقضاياهم بالأمور المختلفة، وقول من استعمل الرأي في دين الله، إنتظم مطاعن الرافضة وغيرها، وزاد عليها، وقال في الصحابة أضعاف قولها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رؤساء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أبي حنيفة الذي منه تفرع غلط إبراهيم أغلط وأعظم، وهو في الأحكام عظيم؛ لأنّه أضلّ خلقا ً، وغلط حمّاد أعظم من غلط أبي حنيفة؛ لأن حمّادا ًأصل أبي حنيفة الذي منه تفرع غلط إبراهيم، وأعظم من غلط حمّاد غلط علقمة، والأسود أعظم من غلط إبراهيم؛ لأنّهما أصله الذي عليه اعتمد، وغلط ابن مسعود أعظم من غلط هؤلاء جميعا ً؛ لأنّه أوّل من بدر إلى وضع الأديان </w:t>
      </w:r>
    </w:p>
    <w:p>
      <w:pPr>
        <w:pStyle w:val="BookText"/>
        <w:rPr/>
      </w:pPr>
      <w:r>
        <w:rPr>
          <w:rFonts w:ascii="Amiri" w:hAnsi="Amiri" w:eastAsia="Amiri" w:cs="Amiri"/>
          <w:color w:val="111111"/>
          <w:sz w:val="28"/>
          <w:sz w:val="28"/>
          <w:szCs w:val="28"/>
          <w:rtl w:val="true"/>
          <w:lang w:bidi="ar-SA"/>
        </w:rPr>
        <w:t>برأيه، وهو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فإن يكن صوابا ًفمن الله، وإن يكن خطأ فمنّي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واستأذن أصحاب الحديث على ثمامة بخراسان، حيث كان مع الرشيد بن المهدي، فسألوه كتابه الذي صنّفه في الردّ على أبي حنيفة في اجتهاد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أبي حنيفة كتبت ذلك الكتاب، وإنّما كتبته على علقمة والأسود وعبد الله بن مسعود؛ لأنّهم الذين قالوا بالرأي قبل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المعتزلة أيضاً إذا ذكر ابن عبّاس استصغروه، وقال صاحب الذوابة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دين الله برأيه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الجاحظ في كتابه المعروف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هريرة ليس بثقة في الرواية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عليٌّ علیه السلام يوثّقه في الرواية، بل يتّهمه، ويقدح فيه، وكذلك عمر وعائشة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الجاحظ يفسّق عمر بن عبد العزيز، ويستهزئ به، ويكفّره، وعمر بن عبد العزيز وإن لم يكن من الصحابة، فأكثر العامّة يرى له من الفضل ما يراه لواحد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يجوز أن نحكم حكماً جزماً أن كل واحد من الصحابة عدل، ومن جملة الصحابة الحكم بن أبي العاص، وكفاك به عدوا ًمبغضا ًلرسول الله صلی الله علیه و آله و سلم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الصحابة الوليد بن عقبة، الفاسق بنصّ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حبيب بن سلمة، الذي فعل ما فعل بالمسلمين في دولة معاوية، وبسر بن أرطأة عدوّ الله وعدوّ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الصحابة كثير من المنافقين لا يعرفهم النّاس، وقال كثير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صلی الله علیه و آله و سلم ولم يعرّفه سبحانه كلّ المنافقين بأعيانهم، وإنّما كان يعرّف قوما ً منهم، ولم يعلم بهم أحدا ًإلّا حذيفة، فيما زعموا، فكيف يجوز أن نحكم حكما ًجزما ًأن كلّ واحد ممّن صحب رسول الله صلی الله علیه و آله و سلم أو رآه أو عاصره عدل مأمون لا يقع منه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الذي يمكنه أن يتحجّر واسعا ًكهذا التحجّر، أو يحكم هذ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الحشويّة وأصحاب الحديث، إذ يجادلون على معاصي الأنبياء ويثبتون أنّهم عصوا الله، وينكرون على من ينكر ذلك، ويطعنون فيه،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رأي معتزلي، وربّما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مخالف لنصّ الكتاب، وقد رأينا منهم الواحد والمائة والألف يجادل في هذا الباب، فتارة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يوسف علیه السلام قعد من امرأة العزيز مقعد الرجل من المرأة، وتارة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علیه السلام قتل أوريا لنكح امرأته، وتارة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كان كافرا ًضالّا قبل النبوة، وربّما ذكروا زينب بنت جحش، وقصة الفداء يوم بدر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قدحهم في آدم علیه السلام وإثباتهم معصيته، ومناظرتهم من ينكر ذلك، فهو دأبهم وديدنهم، فإذا تكلّم واحد في عمرو بن العاص، أو في معاوية وأمثالهما، ونسبهم </w:t>
      </w:r>
    </w:p>
    <w:p>
      <w:pPr>
        <w:pStyle w:val="BookText"/>
        <w:rPr/>
      </w:pPr>
      <w:r>
        <w:rPr>
          <w:rFonts w:ascii="Amiri" w:hAnsi="Amiri" w:eastAsia="Amiri" w:cs="Amiri"/>
          <w:color w:val="111111"/>
          <w:sz w:val="28"/>
          <w:sz w:val="28"/>
          <w:szCs w:val="28"/>
          <w:rtl w:val="true"/>
          <w:lang w:bidi="ar-SA"/>
        </w:rPr>
        <w:t>إلى المعصية وفعل القبيح، احمرّت وجوههم، وطالت أعناقهم، وتخازرت أعينهم،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رافضي، يسبّ الصحابة ويشتم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اتبعنا في ذكر معاصي الأنبياء نصوص الكتاب، قيل لهم فاتبعوا في البراءة من جميع العصاة نصوص الكتاب، فإنّه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Style w:val="FootnoteAnchor"/>
          <w:rtl w:val="true"/>
        </w:rPr>
        <w:footnoteReference w:id="4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بَغَتْ أحداهُمَا عَلَى الأخرى فَقَاتِلُوا الَّتِي تَبْغِي حتّى تَفِيءَ إِلَى أَمْرِ اللَّهِ</w:t>
      </w:r>
      <w:r>
        <w:rPr>
          <w:rStyle w:val="FootnoteAnchor"/>
          <w:rtl w:val="true"/>
        </w:rPr>
        <w:footnoteReference w:id="44"/>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45"/>
      </w:r>
      <w:r>
        <w:rPr>
          <w:rFonts w:ascii="IRNazanin" w:hAnsi="IRNazanin" w:eastAsia="IRNazanin"/>
          <w:color w:val="111111"/>
          <w:sz w:val="28"/>
          <w:sz w:val="28"/>
          <w:szCs w:val="28"/>
          <w:rtl w:val="true"/>
          <w:lang w:bidi="fa-IR"/>
        </w:rPr>
        <w:t>، ثُمَّ يُسألون عن بيعة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هي صحيحة لازمة لكل النّاس ؟، فلا بدّ من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على الإمام الحقّ خارج أليس يجب على المسلمين قتاله حتّى يعود إلى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يكون هذا القتال إلّا البراءة التي نذكرها؛ لأنّه لا فرق بين الأمرين، وإنّما برئنا منهم لأنّا لسنا في زمانهم، فيمكننا أن نقاتل بأيدينا، فقصارى أمرنا أن نبرأ الآن منهم ونلعنهم، ويكون ذلك عوضا ًعن القتال الذي لا سبيل لنا إليه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هذا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النظّام وأصحابه ذهبوا إلى أنّه لا حجّة في الإجماع، وأنّه يجوز أن تجمع الأمّة على الخطأ وعلى المعصية وعلى الفسق، بل على الردّة، وله </w:t>
      </w:r>
    </w:p>
    <w:p>
      <w:pPr>
        <w:pStyle w:val="BookText"/>
        <w:rPr/>
      </w:pPr>
      <w:r>
        <w:rPr>
          <w:rFonts w:ascii="Amiri" w:hAnsi="Amiri" w:eastAsia="Amiri" w:cs="Amiri"/>
          <w:color w:val="111111"/>
          <w:sz w:val="28"/>
          <w:sz w:val="28"/>
          <w:szCs w:val="28"/>
          <w:rtl w:val="true"/>
          <w:lang w:bidi="ar-SA"/>
        </w:rPr>
        <w:t>كتاب موضوع في الإجماع يطعن فيه في أدلّة الفقهاء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ألفاظ غير صريحة في كون الإجماع حجّة،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جَعَلْنَاكُمْ أُمَّةً وَسَطاً</w:t>
      </w:r>
      <w:r>
        <w:rPr>
          <w:rStyle w:val="FootnoteAnchor"/>
          <w:rtl w:val="true"/>
        </w:rPr>
        <w:footnoteReference w:id="46"/>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خَيْرَ أُمَّةٍ</w:t>
      </w:r>
      <w:r>
        <w:rPr>
          <w:rStyle w:val="FootnoteAnchor"/>
          <w:rtl w:val="true"/>
        </w:rPr>
        <w:footnoteReference w:id="47"/>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وَيَتَّبِعْ غَيْرَ سَبِيلِ الْمُؤْمِنِينَ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الخبر الذي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واحد، وأسهل دليل للفقهاء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الهمم المختلفة والآراء المتباينة إذا كان أربابها كثيرة عظيمة، فإنّه يستحيل اجتماعهم على الخطأ، وهذا باطل بإليهود والنصارى وغيرهم من فرق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ذكره في الردّ على أبي المعالي الجويني، وهو كلام إذا تأمله من ليس في قلبه مرض علم أنّه أصاب به شاكلة الغرض</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عليّ 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طريف ما رأيت من مناقضاتهم أنني سمعت جماعة من هؤلاء الأربعة المذاهب، ورأيت في كتبهم أنّهم يستعظمون ذكر أحد من الصحابة بسوء حتّى لو علموا أن رجلاً ذكر عن أبي بكر وعمر وأمثالهما نقصا ً، أو روى لهم عيبا ً، أو يلعنهم، أو غلب على ظنهم أن أحدا ًينسب </w:t>
      </w:r>
    </w:p>
    <w:p>
      <w:pPr>
        <w:pStyle w:val="BookText"/>
        <w:rPr/>
      </w:pPr>
      <w:r>
        <w:rPr>
          <w:rFonts w:ascii="Amiri" w:hAnsi="Amiri" w:eastAsia="Amiri" w:cs="Amiri"/>
          <w:color w:val="111111"/>
          <w:sz w:val="28"/>
          <w:sz w:val="28"/>
          <w:szCs w:val="28"/>
          <w:rtl w:val="true"/>
          <w:lang w:bidi="ar-SA"/>
        </w:rPr>
        <w:t>إلى هؤلاء الصحابة خطيئة، فإنّهم يضلّلون القائل والناقل والمستمع، ويبيح كثير منهم دماء من تعمّد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اعتقادهم في ذلك ما ذكره أبو إسماعيل عبد الله بن محمّد الأنصاري الهروي، وهو من علماء الأربعة للمذاهب،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كلّهم عدول، رجالهم ونساؤهم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يتكلم فيهم بتهمة أو تكذيب فقد توثب على الإسلام بالإبطال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ذكره الغزإليَّ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 في كتاب قواعد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الأصل التاسع،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 أهل السنّة تزكية جميع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يناقض ما رووه عن نبيهم صلی الله علیه و آله و سلم أنّه قال لعليٍّ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تقاتلُ الناكثينَ والقاسطينَ والمارقينَ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فقاتلهم بأمر نبيّهم، وكانوا من الصحابة، وسفكت الدماء بين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رأيت من تكذيب هؤلاء الأربعة المذاهب لأنفسهم، وذمّهم لكثير من صحابة نبيّهم جملة وتفصيلاً، وشهاداتهم أن نبيّهم ذمّهم، وشهد عليهم بالضلال، ما رواه في الجمع بين الصحيحين للحميدي، في مسند سهل بن سعد، في الحديث الثامن والعشرين من المتفق عليه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فرطكمْ علىْ الحوضِ، منْ وردَ شربَ ومنْ شربَ لمْ يظمأْ ابدا ً، وليردنَّ عليَّ أقوامٌ أعرفهمْ ويعرفونيْ، ثُمَّ يُحالُ بينيْ وبينهمْ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النعمان بن أبي عباس وأنا أحدّثهم هذا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سمعت سهلاً يقول؟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أشهد على أبي سعيد الخدري لسمعته يزيد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لمنْ بدلَ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رووه في الجمع بين الصحيحين أيضاً للحميدي، في الحديث الستين من المتفق عليه من مسند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وإنهُ سيُجاءُ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 إنّكَ لا تدريْ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عليهمْ شهيدا ًما دمتُ فيهمْ َلَمَّا تَوَفَّيْتَنِي كُنتَ أَنتَ الرَّقِيبَ عَلَيْهِمْ وَأَنتَ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Style w:val="FootnoteAnchor"/>
          <w:rtl w:val="true"/>
        </w:rPr>
        <w:footnoteReference w:id="49"/>
      </w:r>
      <w:r>
        <w:rPr>
          <w:rFonts w:ascii="Amiri" w:hAnsi="Amiri" w:eastAsia="Amiri" w:cs="Amiri"/>
          <w:color w:val="111111"/>
          <w:sz w:val="28"/>
          <w:sz w:val="28"/>
          <w:szCs w:val="28"/>
          <w:rtl w:val="true"/>
          <w:lang w:bidi="ar-SA"/>
        </w:rPr>
        <w:t>،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 منذُ فارقتَهمْ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رووه أيضاً في الجمع بين الصحيحين للحميدي، في الحديث الحادي والثلاثين بعد المائة من المتفق عليه من مسند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عليَّ الحوضَ رجالٌ ممنْ صاحبنيْ حتّى إذاْ رأيتهمْ ورفعوا إليَّ اختلجواْ دونيْ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أصحابي أصحابيْ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ومن ذلك ما رووه في الجمع بين الصحيحين أيضاً للحميدي، في الحديث السابع والستين بعد المائتين من المتفق عليه من مسند أبي هريرة من طرق، فمنها عن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قائمٌ إذاْ زمرةٌ حتّى إذاْ عرفتهمْ خرجَ رجلٌ بينيْ وبينهمْ فقالَ هلمّواْ،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ثُمَّ إذاْ زمرةٌ حتّى إذاْ عرفتهمْ خرجَ رجلٌ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علىْ أدبارهمْ، فلا أرىْ يخلصُ منهمْ إلّا مثلُ هملِ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ورووا نحو ذلك في مسند أمّ سلمة رضی الله عنها من عدّة طرق، ومن مسند عائشة، ورووا نحو ذلك من مسند أسماء بنت أبي بكر، ورووا نحو ذلك من مسند سعيد بن المسيب، وجميع هذه الروايات في الجمع بين الصحيحين للحميدي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ما رواه أيضاً الحميدي في الجمع بين الصحيحين، في مسند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وليُرفعنَّ إليَّ رجالٌ منكمْ حتّى إذاْ هويتُ إليهمْ لأتناولهمْ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رووه في الجمع بين الصحيحين للحميدي أيضاً، في مسند أبي الدرداء في الحديث الأوّل من صحيح البخاري، قالت أمّ الدرداء في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w:t>
      </w:r>
    </w:p>
    <w:p>
      <w:pPr>
        <w:pStyle w:val="BookText"/>
        <w:rPr/>
      </w:pPr>
      <w:r>
        <w:rPr>
          <w:rFonts w:ascii="IRNazanin" w:hAnsi="IRNazanin" w:eastAsia="IRNazanin"/>
          <w:color w:val="111111"/>
          <w:sz w:val="28"/>
          <w:sz w:val="28"/>
          <w:szCs w:val="28"/>
          <w:rtl w:val="true"/>
          <w:lang w:bidi="fa-IR"/>
        </w:rPr>
        <w:t>الدرداء وهو مغضب،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أعرف من أمر أمّة محمّد صلی الله علیه و آله و سلم شيئاً إلّا أنّهم يضلّون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ما رووه في الجمع بين الصحيحين أيضاً، في الحديث الأوّل من صحيح البخاري، من مسند أنس بن مالك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أنس بن مالك بدمشق،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 هذه الصلاة، وهذه الصلاة قد ضُيّعت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حديث آخر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شيئاً ممّا كان على عهد رسول الله صلی الله علیه و آله و سلم قبل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صنعتم ما صنعتم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ما رووه أيضاً في الجمع بين الصحيحين للحميدي أيضاً، في الحديث السادس بعد الثلاثمائة، من المتفق عليه من مسند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 في أواخر الحديث المذكور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مثَليْ كمثلِ رجلٍ استوقدَ ناراً فلمّا أضاءتْ ما حولها جعلَ الفراشَ </w:t>
      </w:r>
      <w:r>
        <w:rPr>
          <w:rStyle w:val="FootnoteAnchor"/>
          <w:rtl w:val="true"/>
        </w:rPr>
        <w:footnoteReference w:id="50"/>
      </w:r>
      <w:r>
        <w:rPr>
          <w:rFonts w:ascii="Amiri" w:hAnsi="Amiri" w:eastAsia="Amiri" w:cs="Amiri"/>
          <w:color w:val="111111"/>
          <w:sz w:val="28"/>
          <w:sz w:val="28"/>
          <w:szCs w:val="28"/>
          <w:rtl w:val="true"/>
          <w:lang w:bidi="ar-SA"/>
        </w:rPr>
        <w:t>يقعنَ فيها، وجعلَ يحجزهنَّ ويغلبنهُ، فيقتحمنَ فيهاْ، فذلكَ مثليْ ومثلكمْ، أنا آخذُ بحجزتِكمْ عنِ النّارِ، فتغلبوني وتقتحمونَ فيها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أحاديثهم الصحاح فيما ذكروه عن بعض صحابة نبيّهم، وما يقع منهم بعد وفاته، فإذا كان شهد نبيّهم على جماعة من أصحابه بالضلال والهلاك، وأنّهم ممّن كان يحسن ظنّه بهم في حياته، ولولا حسن ظنّه بهم </w:t>
      </w:r>
    </w:p>
    <w:p>
      <w:pPr>
        <w:pStyle w:val="BookText"/>
        <w:rPr/>
      </w:pP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أصحابي، ثُمَّ يكون ضلالهم قد بلغ إلى حدّ لا تقبل شفاعة نبيّهم فيهم ويختلجون دونه، وتارة يبلغ غضب نبيّهم عليهم 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وتارة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يزالوا مرتدين على أعقابهم، وتارة يشهد عليهم أبو الدرداء وأنس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أعيان الصحابة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بقي من شريعة محمّد صلی الله علیه و آله و سلم إلّا الإجتماع في الصلاة، ثُمَّ يقول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ضيّعوا الصلاة، وتارة يشهد على قوم من أصحابه يشفق عليه، ويأخذ بحجزتهم عن النار، وينهاهم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الحال والمقال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فيغلبونه ويسقطون فيها، وقد تضمن كتابهم </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w:t>
      </w:r>
      <w:r>
        <w:rPr>
          <w:rStyle w:val="FootnoteAnchor"/>
          <w:rtl w:val="true"/>
        </w:rPr>
        <w:footnoteReference w:id="51"/>
      </w:r>
      <w:r>
        <w:rPr>
          <w:rFonts w:ascii="IRNazanin" w:hAnsi="IRNazanin" w:eastAsia="IRNazanin"/>
          <w:color w:val="111111"/>
          <w:sz w:val="28"/>
          <w:sz w:val="28"/>
          <w:szCs w:val="28"/>
          <w:rtl w:val="true"/>
          <w:lang w:bidi="fa-IR"/>
        </w:rPr>
        <w:t>، فكيف ينبغي أن يجوز لمسلم أن يردّ شهادة الله وشهادة رسوله صلی الله علیه و آله و سلم بضلال كثير من صحابة نبيهم؟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يردّ ذلك من المسلمين إلّا ممّن هو شاكٌّ في قول الله تعالى، وقول النبيّ صلی الله علیه و آله و سلم، أو مكابر للعيان؟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يُلام أو يُذمُّ من صدّق الله تعالى ورسوله علیه السلام في ذمِّ بعض أصحابه، أو اعتقاد ضلاله؟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استحسنوا لأنفسهم أن يرووا مثل هذه الأخبار الصحاح، ثُمَّ ينكروا على الفرقة المعروفة بالرافضة ما أقرّوا لهم بأعظم منه وزكوهم فيه؟</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يرغب ذو بصيرة في اتّباع هؤلاء الأربعة المذاهب، وقد بلغوا إلى هذه الغايات من المناقضات واضطراب المقالات والروايات ؟</w:t>
      </w:r>
      <w:r>
        <w:rPr>
          <w:rFonts w:eastAsia="Amiri" w:cs="Amiri" w:ascii="Amiri" w:hAnsi="Amiri"/>
          <w:color w:val="111111"/>
          <w:sz w:val="28"/>
          <w:szCs w:val="28"/>
          <w:rtl w:val="true"/>
          <w:lang w:bidi="ar-SA"/>
        </w:rPr>
        <w:t xml:space="preserve">. </w:t>
      </w:r>
      <w:bookmarkStart w:id="54" w:name="pg7659_98481"/>
    </w:p>
    <w:p>
      <w:pPr>
        <w:pStyle w:val="Heading3"/>
        <w:numPr>
          <w:ilvl w:val="2"/>
          <w:numId w:val="1"/>
        </w:numPr>
        <w:rPr/>
      </w:pPr>
      <w:bookmarkStart w:id="55" w:name="__RefHeading___Toc3887766_1051229030"/>
      <w:bookmarkStart w:id="56" w:name="_Toc20"/>
      <w:bookmarkEnd w:id="54"/>
      <w:bookmarkEnd w:id="55"/>
      <w:r>
        <w:rPr>
          <w:rtl w:val="true"/>
        </w:rPr>
        <w:t>المقدمة الثالثة</w:t>
      </w:r>
      <w:r>
        <w:rPr>
          <w:rtl w:val="true"/>
        </w:rPr>
        <w:t xml:space="preserve">: </w:t>
      </w:r>
      <w:r>
        <w:rPr>
          <w:rtl w:val="true"/>
        </w:rPr>
        <w:t>في تقسيم الصحابي</w:t>
      </w:r>
      <w:bookmarkEnd w:id="56"/>
    </w:p>
    <w:p>
      <w:pPr>
        <w:pStyle w:val="BookText"/>
        <w:rPr/>
      </w:pPr>
      <w:r>
        <w:rPr>
          <w:rFonts w:ascii="IRNazanin" w:hAnsi="IRNazanin" w:eastAsia="IRNazanin"/>
          <w:color w:val="111111"/>
          <w:sz w:val="28"/>
          <w:sz w:val="28"/>
          <w:szCs w:val="28"/>
          <w:rtl w:val="true"/>
          <w:lang w:bidi="fa-IR"/>
        </w:rPr>
        <w:t>بحسب الردّ والقبول، إلى مردود ومقبول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الصحابي لا يخلو من أن يكون إسلامه مسبوقاً بكفر، كما هو غالب الوقوع، أو لم يكن مسبوقاً بكفر، بل نشأ على الفطرة الإسلامية، وهو قليل كأمير المؤمنين علیه السلام والسبطين علیهم السلام من المقبولين، وعبد الله بن الزبير من المردودين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من القسمين إمّا أن يكون كثير الصحبة والملازمة للنبي صلی الله علیه و آله و سلم،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كثير الصحبة، فلا يخلو من أن يكون سمع النصّ الجليَّ في شأن أمير المؤمنين علیه السلام، أو لم يسمع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سمع لا يخلو من أن يكون عمل بمقتضى النصّ، ولم يخالف، كالمقداد وسلمان وأبي ذرّ رضی الله عنه، أو لم يعمل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قطعاً، والثاني إمّا أن يكون عدم علمه بمقتضى النصّ عناداً واستكباراً، أو إكراهاً وإجباراً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مسلماً فطرياً فهو عند بعض الشيعة مرتدٌّ فطريٌّ، لا تُقبل له توبة ولا تغفر له حوبة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لم يكن مسلماً فطريّاً، فإن استبصر ثانياً ورجع إلى العمل بمقتضى النصّ، فهو مقبول، وإلّا كان مرتدّاً غير فطري، وكان مردوداً وتقبل توبته متى 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ترك العمل بمقتضى النصّ، عن إكراه مقبول، مع تحقق شرائط العدالة فيه، والذي لم يسمع النصّ، لا يخلو من أن يكون اعتمد على دليل آخر غير النصّ في أن الخليفة بعد النبيّ صلی الله علیه و آله و سلم هو أمير المؤمنين علیه السلام من غير فصل، وأعتقد ذلك اعتقاداً جزماً، ولم تعترضه شبهة يجوز معها صحّة خلافة غيره ومتابعته، أو لم يعتقد ذلك، بل كان صاحب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لم يعدل عن أمير المؤمنين علیه السلام، أو عدل، وعدوله إمّا عن إكراه وإجبار، أو عن عناد وإصرار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القسمان الأوّلان مقبولان،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مسلماً فطرياً، ورجع، كان مقبولاً، وإلّا فمردود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الذي لم يعتقد تعيين أمير المؤمنين علیه السلام للخلافة، واختلجته شبهة في ذلك، إمّا أن يكون نجا من أسر شبهته، أو استمر في عمهه وحيرته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علمائنا معذور،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ويحكم عليه بالفسق؛ لأن هذا المطّلب ضروري، والشبهة فيه تضمحل بأدنى توجّه، فلا تسمع دعوى استمرار الشبهة فيه، إلّا أن يكون المدّعي لذلك بليداً، وعن مرتبة قابلية الخطاب ساقطاً بعيداً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الجملة لا يُحكم على هذا القسم بالكفر والإرتداد، بل هو إمّا فاسق، أو على ظاهر العدالة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والقسم الثاني من التقسيم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الذي لم يكن كثير الصحبة للنبيِّ صلی الله علیه و آله و سلم، ولم يسمع النصّ منه في الخلافة، إمّا أن يكون عالماً بالنصّ من طريق آخر،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بمقتضى علمه فهو مقبول، وإن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عدم علمه عن عناد، وكان مسلماً فطرياً كان مرتدّاً لا تقبل توبته، وإلّا كان مقبولاً إن تاب، وإن كان عن إكراه وإجبار كان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من لم يكن عالماً بثبوت النص مطلقاً، يجري فيه بعض التقسيمات السابقة، فيقسم إلى مردود ومقبول،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بإيراد هذه المقدّمة دفع ما توهّمته العامّة، وتقرر في أوهامها من أن الشيعة يكفرون جميع الصحابة، أو أكثرهم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كذلك، وكيف وهذا أفضل المحققين من الشيعة نصير الدين الطوسي يقول في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محاربو عليٍّ علیه السلام كفرة، ومخالفوه فسقة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أكثر الصحابة لم يحاربوا عليّاً علیه السلام، ولكنّهم خالفوه بدفع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الحليّ رحمه الله في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والمحارب لعليٍّ علیه السلام كافر؛ لقول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يا عليُّ حربيْ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شكّ في كفر من حارب النبيّ صلی الله علیه و آله و سلم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مخالفوه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 قول علمائنا فيهم، فمنهم من حكم بكفرهم؛ لأنّهم دفعوا ما علم ثبوته من الدين ضرورة، وهو النصّ الجليُّ الدالُّ على إمامته علیه السلام مع تواتره، وذهب آخرون إلى أنّهم فسقة، وهو الأقوى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واستبعدت العامّة أن يجتمع جمهور الصحابة على الفسق والضلال، بل رأوا أن ذلك من 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 استبعاد في ذلك وهؤلاء أصحاب موسى نبي الله علیه السلام، وهم ستمائة ألف إنسان، وقد شاهدوا الآيات والمعجزات، وعرفوا الحجج والبينات، لم يستحلْ عليهم أن يجتمعوا على خلاف نبيهم علیه السلام، وهو حيٌّ بين أظهرهم، حتّى خالفوا خليفته وهو يدعوهم ويعظهم ويحذّرهم من الخلاف، ويُنذرهم، فلا يصغون إلى شيء من قوله، ويعكفون على عبادة العجل من دون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تضافرت الأخبار عن أمير المؤمنين علیه السلام في التظلّم من قريش والعرب، الذين هم الصحابة، من وجوه ليس لأنكارها سبيل، وهو علیه السلام أجلُّ من أن يقول غير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وكفاك بخطبته المشهورة المعروفة بالشقشقية تظلّماً وتألّماً وشكوى، وهي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ابن أبي قحافة، وَإِنَّهُ لَيَعْلَمُ أَنَّ مَحَلِّي مِنْهَا مَحَلُّ الْقُطْبِ مِنَ الرَّحَى، يَنْحَدِرُ عَنِّي السَّيْلُ، وَلاَ يَرْقَى إليَّ الطَّيْرُ، فَسَدَلْتُ دُونَهَا ثَوْبَاً، وَطَوَيْتُ عَنْهَا كَشْحاً، وَطَفِقْتُ أَرْتَئي بَيْنَ أَنْ أَصُولَ بِيَد جَذَّاءَ، أَوْ أَصْبِرَ عَلَى طِخْيَة عَمْيَاءَ، يَهْرَمُ فِيهَا الْكَبِيرُ وَيَشِيبُ فِيهَا الصَّغِيرُ، وَيَكْدَحُ فِيهَا مُؤْمِنٌ حتّى يَلْقى رَبَّهُ، فَرَأَيْتُ أَنَّ الصَّبْرَ عَلَى هَاتَا أَحْجَى، فَصَبَرْتُ وَفِي الْعَيْنِ قَذَىً، وَفِي الْحَلْقِ شَجاً، أَرَى تُرَاثِي نَهْباً، حتّى مَضَى الأوّل لِسَبِيلِهِ فَأَدْلَى بِهَا إِلَى ابْنِ الخطّاب بَعْدَهُ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 xml:space="preserve">فَيَا عَجَباً بَيْنَا هُوَ يَسْتَقِيلُهَا فِي حَيَاتِهِ، إِذْ عَقَدَهَا لاِخَرَ بَعْدَ وَفَاتِهِ لشَدَّ مَا تَشَطَّرَا ضَرْعَيْهَا، فَصَيَّرَهَا فِي حَوْزَة خَشْنَاءَ يَغْلُظُ كَلْمُهَا، وَيَخْشُنُ مَسُّهَا، وَيَكْثُرُ الْعِثَارُ فِيهَا، وَالاعْتِذَارُ مِنْهَا، فَصَاحِبُهَا كَراكِبِ الصَّعْبَةِ، إِنْ أَشْنَقَ لَهَا خَرَمَ، وَإِنْ أَسْلَسَ لَهَا تَقَحَّمَ،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وَشِمَاس، وَتَلَوُّن وَاعْتِرَاض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عَلَى طُولِ الْمُدَّةِ وَشِدَّةِ الْمِحْنَةِ، حتّى إِذَا مَضَى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فِى جَمَاعَة زَعَمَ أَنِّي أحدهُمْ فَيَاللّهِ وَلِلشُّورَى مَتَى اعْتَرَضَ الرَّيْبُ فِيَّ مَعَ الأوّل مِنْهُمْ حتّى صِرْتُ أُقْرَنُ إِلَى هذِهِ النَّظَائِرِ، لكِنِّي أَسْفَفْتُ إِذْ أَسَفُّوا وَطِرْتُ إِذْ طَارُوا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فَصَغَى رَجُلٌ مِنْهُمْ لِضِغْنِهِ وَمَالَ الآخَرُ لِصِهْرِهِ، مَعَ هِن وَهَن إِلَى أَنْ قَامَ ثَالِثُ الْقَوْمِ نَافِجاً حِضْنَيْهِ بَيْنَ نَثِيلِهِ وَمُعْتَلَفِهِ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مَعَهُ بَنُو أبيه يَخْضِمُونَ مَالَ اللّهِ خَضْمَةَ الإِبِلِ نِبْتَةَ الرَّبِيعِ، إِلَى أَنِ أنتكَثَ فَتْلُهُ، وَأَجْهَزَ عَلَيْهِ عَمَلُهُ، وَكَبَتْ بِهِ بِطْنَتُهُ، فَمَا رَاعَنِي إِلاَّ وَالنّاس كَعُرْفِ الضَّبُعِ إليَّ يَنْثَالُونَ عَلَيَّ مِنْ كُلِّ جَانِب، حتّى لَقَدْ وُطِىءَ الْحَسَنَانِ، وَشُقَّ عِطْفَايَ، مُجْتَمِعِينَ حَوْلِي كَرَبِيضَةِ الْغَنَمِ فلمّا نَهَضْتُ بِالأَمْرِ، نَكَثَتْ طَائِفَةٌ وَمَرَقَتْ أُخْرَى، وَقَسَطَ آخَرُونَ، كَأَنَّهُمْ لَمْ يَسْمَعُوا كَلاَمَ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بَلَى وَاللّهِ لَقَدْ سَمِعُوهَا وَوَعَوْهَا، وَلكِنَّهُمْ حَلِيَتِ الدُّنْيَا فِي أَعْيُنِهِمْ وَرَاقَهُمْ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 عِنْدِي مِنْ عَطْفَةِ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إليه رجل من أهل السواد، عند بلوغه إِلى هذا الموضع من خطبته، فناوله كتاباً فأَقبل ينظر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أَطردت خطبتك من حيث 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 ابن عبّاس، تِلْكَ شِقْشِقَةٌ هَدَرَتْ ثُمَّ قَرَّتْ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أَسفت على كلام قطُّ كأَسفي على هذا الكلام أَن لا يكون أمير المؤمنين علیه السلام بلغ منه حيث أَراد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الحلّي رحمه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يدلّ بصريحه على تألّم أمير المومنين علیه السلام وتظلّمه من هؤلاء الصحابة، وأن المستحقّ للخلافة هو، وأنّهم منعوه عنها، ومن الممتنع ادّعاؤه الكذب في هذا المقام، وقد شهد الله تعالى له بالطهارة وإذهاب الرجس عنه، وجعله وليّاً لنا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w:t>
      </w:r>
    </w:p>
    <w:p>
      <w:pPr>
        <w:pStyle w:val="BookText"/>
        <w:rPr/>
      </w:pPr>
      <w:r>
        <w:rPr>
          <w:rFonts w:ascii="Amiri" w:hAnsi="Amiri" w:eastAsia="Amiri" w:cs="Amiri"/>
          <w:color w:val="111111"/>
          <w:sz w:val="28"/>
          <w:sz w:val="28"/>
          <w:szCs w:val="28"/>
          <w:rtl w:val="true"/>
          <w:lang w:bidi="ar-SA"/>
        </w:rPr>
        <w:t>والذينَ آمنواْ</w:t>
      </w:r>
      <w:r>
        <w:rPr>
          <w:rStyle w:val="FootnoteAnchor"/>
          <w:rtl w:val="true"/>
        </w:rPr>
        <w:footnoteReference w:id="53"/>
      </w:r>
      <w:r>
        <w:rPr>
          <w:rFonts w:ascii="IRNazanin" w:hAnsi="IRNazanin" w:eastAsia="IRNazanin"/>
          <w:color w:val="111111"/>
          <w:sz w:val="28"/>
          <w:sz w:val="28"/>
          <w:szCs w:val="28"/>
          <w:rtl w:val="true"/>
          <w:lang w:bidi="fa-IR"/>
        </w:rPr>
        <w:t>، وأمر النبيّ صلی الله علیه و آله و سلم بالإستعانة به في دعاء المباهلة؛ فوجب أن يكون محقّاً في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إبن أبي الحديد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قول ابن عبّاس ما أسفت على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فحدّثني شيخي أبو الخير مصدّق بن شبيب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الشيخ أبي محمّد عبد الله بن أحمد، المعروف بابن الخشاب هذه الخطبة، فلمّا انتهىت إلى هذا الموضع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سمعت ابن عبّاس يقول هذا لقلت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بقي في نفس ابن عمّك أمر لم يبلغه في هذه الخطبة، لتأسف أن لا يكون بلغ من كلامه 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ما رجع عن الأولين ولا عن الآخرين، ولا بقي في نفسه أحد لم يذكره إلّا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الخشاب صاحب دعابة وهزل،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إنّها منحولة،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وإنّي لأعلم أنّها كلامه علیه السلام، كما أعلم أنّك مصدّق</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كلام الرضيّ،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وغير الرضيِّ هذا النَفَس وهذا الأسلوب، وقد وقفنا على رسائل الرضيِّ وعرفنا طريقته وفنّه في الكلام المنشور، وما يقع مع هذا الكلام في خلٍّ ولا 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قد صنّفت قبل أن يُخلق الرضيُّ بمائتي سنة، ولقد وجدتها مسطورة بخطوط أعرفها، وأعرف خطوط من هي من العلماء، قبل أن يُخلق النقيب أبو أحمد والد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أنا هذه الخطبة في تصانيف شيخنا أبي القاسم البلخي، إمام البغداديين من المعتزلة، وكان في دولة المقتدر، قبل أن يُخلق الرضيُّ بمدة طويلة، ووجدت أيضاً كثيراً منها في كتاب أبي جعفر بن قبّة، أحد متكلمي الإمامية، في الكتاب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جعفر هذا من تلامذة الشيخ أبي القاسم البلخي، ومات في ذلك العصر، قبل أن يكون الرضيُّ رحمه الله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إبن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وجدتها بنسخة عليها خطّ الوزير أبي الحسن علي بن محمّد بن الفرات، وكان وزير المقتدر بالله، وذلك قبل مولد الرضيِّ بنيف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هذه الخطبة الحسن بن عبد الله بن مسعود العسكري، من أهل السنّة،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ابن عبّاس، ولكن العامّة لمّا لم يمكنهم الجواب عمّا تضمّنته هذه الخطبة من القدح الصريح في أنمتهم لم يجدوا لهم مفرّاً إلّا ادعاء أنّها منحولة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وهبني قلت هذا الصبح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أيعمى العالمون عن الضياءِ </w:t>
      </w:r>
    </w:p>
    <w:p>
      <w:pPr>
        <w:pStyle w:val="BookText"/>
        <w:rPr/>
      </w:pPr>
      <w:r>
        <w:rPr>
          <w:rFonts w:ascii="Amiri" w:hAnsi="Amiri" w:eastAsia="Amiri" w:cs="Amiri"/>
          <w:color w:val="111111"/>
          <w:sz w:val="28"/>
          <w:sz w:val="28"/>
          <w:szCs w:val="28"/>
          <w:rtl w:val="true"/>
          <w:lang w:bidi="ar-SA"/>
        </w:rPr>
        <w:t>قال إبن أبي الحديد راوياً في شرح النهج مرفوعاً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أرأيت لو كان رسول الله صلی الله علیه و آله و سلم ترك ولداً ذكراً، قد بلغ الحلم، وأنس منه الرشد، أكانت العرب تسلم إليه أمرها؟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كانتْ تقتلُه إنْ لمْ يفعلْ ما فعلتُ، إنَّ العربَ كرهتْ أمرَ محمّدٍ صلی الله علیه و آله و سلم، وحسدتهُ على ما أتاهُ اللهُ منْ فضلِهِ، واستطالتْ أيّامهُ، حتّى قذفتْ زوجتَهُ، ونفّرتْ بهِ ناقتَهُ، معَ عظيمِ إحسانِهِ إليها، وجسيمِ منّتِهِ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وأجمعتْ مذْ كانَ حيّاً على صرفِ الأمرِ عنْ أهلِ بيتِهِ بعدَ موتِهِ، ولولا أنَّ قريشاً جعلتْ إسمَهَ ذريعةً إلى الرياسةِ، وسُلّماً إلى العزِّ والإمرةِ لما عبدتْ اللهَ بعدَ موتِهِ يوماً واحداً، ولارتدّتْ في حافرتِها، وعادَ فارحُها جَذعاً وبازلُها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اللهُ الفتوحَ فأثرتْ بعدَ الفاقةِ، وتموّلتْ بعد الجهدِ والمخمصةِ، فحسنَ في عيونِها منَ الإسلامِ ما كانَ سمِجاً، وثبتَ في قلوبِ كثيرٍ منها منَ الدينِ ما كانَ مضطرباً،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حقٌّ لما 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نُسبتْ تلكَ الفتوحَ إلى آراءِ ولاتِها، وحسنِ تدبيرِ الأمراءِ القائمينَ بها؛ فتأكّدَ عندَ النّاس نباهةَ قومٍ وخمولَ آخرينَ، فكنّا نحنُ ممّن خملَ ذكرُهُ، وخبتْ نارُهُ، وانقطعَ صوتُهُ وصيتُهُ، وأكلَ الدهرُ علينا وشرِبَ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ومضتْ السنونُ والأحقابُ بما فيها، وماتَ كثيرٌ ممّنْ يعرفُ، ونشأَ كثيرٌ ممّن لا يعرفُ، وما عسى أنْ يكونَ الولدُ لوْ كانَ رسولُ اللهِ صلی الله علیه و آله و سلم لمْ يقربْنيْ ما تعلمونَهُ منَ القربِ، للنسبِ واللحمةِ، بلْ للجهادِ والنصيحةِ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أفتراهُ لوْ كانَ لهُ ولدٌ، هلْ كانَ يفعلُ ما فعلتُ، وكذاكَ لمْ يكنْ يقرّبُ ما قرّبتُ، ثُمَّ لمْ يكنْ ذلكَ عندَ قريشٍ والعربِ سبباً للحظوةِ والمنزلةِ، بلْ للحرمانِ والجفوةِ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أنّي لمْ أردْ الإمرةَ ولا علوَّ الملكِ والرياسةِ، وإنّما أردتُ القيامَ بحدودِكَ، والأداءَ لشرعِكَ، ووضعَ الأمورِ في مواضعِها، وتوفيرَ الحقوقِ على أهلِها، والمضي على منهاجِ نبيِّكَ، وإرشادَ الضالِّ إلى أنوارِ هدايتِكَ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علیه السلام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فإنّهم أضمروا لرسولِ اللهِ صلی الله علیه و آله و سلم ضروباً منَ الشرِّ والغدرِ، فعجزوُا عنها، وحِلتُ بينَهم وبينَها، فكانتْ الوجبةُ بي، والدائرةُ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 حَسَناً وحُسَيْناً، ولا تمكّنْ فجرةَ قريشٍ منهما ما دُمتُ حيّاً، فإذا توفيتَنيْ فأنتَ الرقيبُ عليهمْ، وأنتَ على كلِّ شيءٍ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الذي خلقَ الحبّةَ وبرأَ النسمةَ، إنّه لعهدُ النبيِّ الأمّيِّ إليَّ أنَّ الأمّةَ ستغدرُ بكَ منْ بعديْ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اجتمعوا عليكَ فاصنعْ ما أمرتُكَ، وإلّا فلصقْ كَلْكَلَكَ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تفرّقوا عنّيْ جررتُ على المكروهِ ذيليْ، وأغضيتُ على القذىْ جَفنيْ، وألصقتُ بالأرضِ كَلْكَليْ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هذه الأخبار عنه كثيرة شهيرة، وقد بلغت من الكثرة والشهرة بحيث لا يمكن أن تكون بأسرها كذباً، بل لا بدَّ وأن يصدق شيء منها، وأيّها صدق ثبتت فيه الشكاية ممّن منعه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ريب في أن جمهور الصحابة كانوا بين مانع ودافع، وأمّا الذين كانوا معه علیه السلام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يبلغوا الأربعين، حتّى روي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 أربعينَ رجلاً لقاتلتُهم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كانوا سبعمائة من أكابر الصحابة، كلّهم مريد إمامته، حامل له على الطلب، وهذا إن صحَّ فالمانع له عن الطلب وقتال القوم إمّا علمه بأنّهم لا يثبتون معه حينئذ، أو اتقاء الفتنة في زمان عدم استقرار الدين، وخشية ارتداد القوم وزوال الإسلام، كما روي أن فاطمة علیها السلام لامته على قعوده، وأطالت تعنيفه وهو ساكت، حتّى أذّن المؤذن، فلمّا بلغ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أتُحبينَ أنْ تزولَ هذهِ الدعوةُ منَ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ما أقولُ لكَ</w:t>
      </w:r>
      <w:r>
        <w:rPr>
          <w:rFonts w:eastAsia="IRNazanin" w:cs="IRNazanin"/>
          <w:color w:val="111111"/>
          <w:sz w:val="28"/>
          <w:szCs w:val="28"/>
          <w:rtl w:val="true"/>
          <w:lang w:bidi="fa-IR"/>
        </w:rPr>
        <w:t xml:space="preserve">}. </w:t>
      </w:r>
      <w:bookmarkStart w:id="57" w:name="pg7659_98492"/>
    </w:p>
    <w:p>
      <w:pPr>
        <w:pStyle w:val="Heading3"/>
        <w:numPr>
          <w:ilvl w:val="2"/>
          <w:numId w:val="1"/>
        </w:numPr>
        <w:rPr/>
      </w:pPr>
      <w:bookmarkStart w:id="58" w:name="__RefHeading___Toc3887768_1051229030"/>
      <w:bookmarkStart w:id="59" w:name="_Toc21"/>
      <w:bookmarkEnd w:id="57"/>
      <w:bookmarkEnd w:id="58"/>
      <w:r>
        <w:rPr>
          <w:rtl w:val="true"/>
        </w:rPr>
        <w:t>المقدمة الرابعة</w:t>
      </w:r>
      <w:r>
        <w:rPr>
          <w:rtl w:val="true"/>
        </w:rPr>
        <w:t xml:space="preserve">: </w:t>
      </w:r>
      <w:r>
        <w:rPr>
          <w:rtl w:val="true"/>
        </w:rPr>
        <w:t>صحابة مع أمير المؤمنين علیه السلام</w:t>
      </w:r>
      <w:bookmarkEnd w:id="59"/>
    </w:p>
    <w:p>
      <w:pPr>
        <w:pStyle w:val="BookText"/>
        <w:rPr/>
      </w:pPr>
      <w:r>
        <w:rPr>
          <w:rFonts w:ascii="IRNazanin" w:hAnsi="IRNazanin" w:eastAsia="IRNazanin"/>
          <w:color w:val="111111"/>
          <w:sz w:val="28"/>
          <w:sz w:val="28"/>
          <w:szCs w:val="28"/>
          <w:rtl w:val="true"/>
          <w:lang w:bidi="fa-IR"/>
        </w:rPr>
        <w:t>إعلم أنّ كثيراً من الصحابة رجع إلى أمير المؤمنين علیه السلام، وظهر له الحقّ بعد أن عاند أو تزلزل، بعضهم في خلافة أبي بكر، وبعضهم في خلافته علیه السلام، وليس إلى استقصائهم جميعاً سبيل، وقد اتفقت نقلة الأخبار على أن أكثر الصحابة كانوا معه علیه السلام في حروبه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المسعودي في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ممّن شهد صِفّين مع عليٍّ بن أبي طالب علیه السلام من أصحاب بدر سبعة وثمانون رجلاً، منهم سبعة عشر من المهاجرين، وسبعون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وشهد معه ممّن بايع تحت الشجرة، وهي بيعة الرضوان، من المهاجرين والأنصار ومن سائر الصحابة تسعمائة، وكان جميع من شهد معه من الصحابة ألفين وثمانمائة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وحكى المسعودي أيضاً عن المنذر بن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عليٌّ علیه السلام البصرة دخل ممّا يلي الطفَّ، فأتى الزاوية، فخرجت لأنظر إليه، فورد معه موكب في نحو ألف فارس، يقدمهم فارس على فرس أشقر، قلت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ذو الشهادتين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تلاه فارس آخر، على كميت، معتمٌّ بعمامة صفراء، من تحتها قلنسوة بيضاء، وعليه قباء أبيض أشهب، عليه قلنسوة وثياب بيض، متقلداً سيفاً معه راية، وإذا تيجان القوم الأغلب عليها البياض والصفرة، مدججين في الحديد والسلاح،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أيّوب الأنصاري صاحب رسول الله صلی الله علیه و آله و سلم، وهؤلاء الأنصار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تلاه فارس آخر، عليه عمامة صفراء وثياب بيض، متقلداً سيفاً متنكباً قوساً، معه راية، على فرس أشقر، في نحو ألف فارس من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بنا فارس آخر، على فرس أبيض، عليه ثياب بيض وعمامة سوداء، قد سدلها من بين يديه ومن خلفه، شديد الأدمة، عليه سكينة ووقار، رافعاً صوته بالقرآن، متقلداً سيفاً متنكباً قوساً، معه راية، في ألف من النّاس مختلفي التيجان، حوله مشيخة وكهول وشبّان، كأنّما أوقفوا للحساب، وأثر السجود في وجوههم،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في عدّة من الصحابة من المهاجرين والأنصار وأبنائهم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بنا فارس على فرس أشقر، عليه ثياب بيض وقلنسوة بيضاء وعمامة صفراء، متقلداً سيفاً متنكباً قوساً، تخطّ رجلاه الأرض، في ألف من النّاس، الغالب على ثيابهم الصفرة والبياض، معه راية صفراء،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في عدّة من الأنصار وأبنائهم من قحطان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مرَّ بنا فارس على فرس أشهل، ما رأينا أحسن منه، عليه ثياب بيض وعمامة سوداء، قد سدلها من بين يديه ومن خلفه،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في عدّة من صحابة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تلاه موكب آخر، فيه فارس أشبه النّاس بالأوّل،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المواكب والرايات يقفو بعضها بعضاً، واشتبكت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ورد موكب فيه خلق من النّاس، عليهم السلاح والحديد، مختلفي الرايات، في أوّله راية كبيرة، يقدم ذلك الموكب فارس كأنّه كسر وجبر </w:t>
      </w:r>
      <w:r>
        <w:rPr>
          <w:rStyle w:val="FootnoteAnchor"/>
          <w:rtl w:val="true"/>
        </w:rPr>
        <w:footnoteReference w:id="54"/>
      </w:r>
      <w:r>
        <w:rPr>
          <w:rFonts w:ascii="IRNazanin" w:hAnsi="IRNazanin" w:eastAsia="IRNazanin"/>
          <w:color w:val="111111"/>
          <w:sz w:val="28"/>
          <w:sz w:val="28"/>
          <w:szCs w:val="28"/>
          <w:rtl w:val="true"/>
          <w:lang w:bidi="fa-IR"/>
        </w:rPr>
        <w:t>، وعن يمينه شاب حسن الوجه، وعن يساره شاب كذلك، وبين يديه شاب مثلهما،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علیه السلام علیه السلام وهذان الحسن والحسين علیهما السلام عن يمينه وشماله، وهذا محمّد بن الحنفية رضی الله عنه بين يديه، معه الراية العظمى، وخلفه عبد الله بن جعفر بن أبي طالب، وهؤلاء ولد عقيل وغيرهم، من فتيان بني هاشم، وهؤلاء المشايخ من أهل بدر من المهاجرين والأنصار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حتّى نزل المنزل المعروف بالزاوية، وصلّى أربع ركعات، وعفّر خدّيه على التراب، وقد خالط ذلك دموعه، ثُمَّ رفع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السماواتِ وما أظلّتْ، </w:t>
      </w:r>
    </w:p>
    <w:p>
      <w:pPr>
        <w:pStyle w:val="BookText"/>
        <w:rPr/>
      </w:pPr>
      <w:r>
        <w:rPr>
          <w:rFonts w:ascii="Amiri" w:hAnsi="Amiri" w:eastAsia="Amiri" w:cs="Amiri"/>
          <w:color w:val="111111"/>
          <w:sz w:val="28"/>
          <w:sz w:val="28"/>
          <w:szCs w:val="28"/>
          <w:rtl w:val="true"/>
          <w:lang w:bidi="ar-SA"/>
        </w:rPr>
        <w:t>والأرضينَ وما أقلّتْ، وربَّ العرشِ العظيمِ، هذهِ البصرةُ أسألُكَ خيرَها وخيرَ ما فيها، وأعوذُ بكَ من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أنزلنا منزلاً مباركاً وأنتَ خيرُ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قدْ بغَوا عليَّ، وخالفوا طاعتيْ، ونكثوا 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إليهم من يناشدّهم الله في الدماء،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 تقاتلونني؟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فأبو إلّا الحرب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عفى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حين نذكر من أكابر الصحابة وأعيانهم من ثبت عندنا ولاؤه وإخلاصه لأمير المؤمنين وسيد الوصيين صلوات الله عليه وعلى أبنائه الطاهرين، وقد رتبنا هذه الطبقة على بابين</w:t>
      </w:r>
      <w:r>
        <w:rPr>
          <w:rFonts w:eastAsia="Amiri" w:cs="Amiri" w:ascii="Amiri" w:hAnsi="Amiri"/>
          <w:color w:val="111111"/>
          <w:sz w:val="28"/>
          <w:szCs w:val="28"/>
          <w:rtl w:val="true"/>
          <w:lang w:bidi="ar-SA"/>
        </w:rPr>
        <w:t xml:space="preserve">. </w:t>
      </w:r>
      <w:bookmarkStart w:id="60" w:name="pg7659_98496"/>
    </w:p>
    <w:p>
      <w:pPr>
        <w:pStyle w:val="Heading3"/>
        <w:numPr>
          <w:ilvl w:val="2"/>
          <w:numId w:val="1"/>
        </w:numPr>
        <w:rPr/>
      </w:pPr>
      <w:bookmarkStart w:id="61" w:name="__RefHeading___Toc3887770_1051229030"/>
      <w:bookmarkStart w:id="62" w:name="_Toc22"/>
      <w:bookmarkEnd w:id="60"/>
      <w:bookmarkEnd w:id="61"/>
      <w:r>
        <w:rPr>
          <w:rtl w:val="true"/>
        </w:rPr>
        <w:t>الباب الأوّل</w:t>
      </w:r>
      <w:r>
        <w:rPr>
          <w:rtl w:val="true"/>
        </w:rPr>
        <w:t xml:space="preserve">: </w:t>
      </w:r>
      <w:r>
        <w:rPr>
          <w:rtl w:val="true"/>
        </w:rPr>
        <w:t>في بني هاشم وساداتهم من الصحابة العلية والشيعة العلوية</w:t>
      </w:r>
      <w:bookmarkEnd w:id="6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3887772_1051229030"/>
      <w:bookmarkStart w:id="64" w:name="_Toc23"/>
      <w:bookmarkEnd w:id="63"/>
      <w:r>
        <w:rPr>
          <w:rtl w:val="true"/>
        </w:rPr>
        <w:t>اشارة</w:t>
      </w:r>
      <w:bookmarkStart w:id="65" w:name="pg7659_98497"/>
      <w:bookmarkEnd w:id="64"/>
    </w:p>
    <w:p>
      <w:pPr>
        <w:pStyle w:val="Heading4"/>
        <w:numPr>
          <w:ilvl w:val="3"/>
          <w:numId w:val="1"/>
        </w:numPr>
        <w:rPr/>
      </w:pPr>
      <w:bookmarkStart w:id="66" w:name="__RefHeading___Toc3887774_1051229030"/>
      <w:bookmarkStart w:id="67" w:name="_Toc24"/>
      <w:bookmarkEnd w:id="65"/>
      <w:bookmarkEnd w:id="66"/>
      <w:r>
        <w:rPr>
          <w:rtl w:val="true"/>
        </w:rPr>
        <w:t>أبو طالب بن عبد المطّلب</w:t>
      </w:r>
      <w:bookmarkEnd w:id="67"/>
    </w:p>
    <w:p>
      <w:pPr>
        <w:pStyle w:val="BookText"/>
        <w:rPr/>
      </w:pPr>
      <w:r>
        <w:rPr>
          <w:rFonts w:ascii="Amiri" w:hAnsi="Amiri" w:eastAsia="Amiri" w:cs="Amiri"/>
          <w:color w:val="111111"/>
          <w:sz w:val="28"/>
          <w:sz w:val="28"/>
          <w:szCs w:val="28"/>
          <w:rtl w:val="true"/>
          <w:lang w:bidi="ar-SA"/>
        </w:rPr>
        <w:t>وإسمه شيبة الحمد بن هاشم، وإسمه عمرو بن عبد مناف، وإسمه المغيرة بن قصي بن كلاب بن مرّة بن لؤي بن غالب بن فهر بن مالك بن النضر بن كنانة بن خزيمة بن مدركة بن إليَّاس بن مضر بن نزار بن معد بن عدنان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اشتهر بكنيته، واسمه عمران،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شيبة وهو عم النبيّ صلی الله علیه و آله وكافله ومربيه وناصره، وأمّه فاطمة بنت عمرو بن عائد المخزومية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قبل النبيّ صلی الله علیه و آله بخمس وثلاثين سنة، وكان سيّد البطحاء وشيخ قريش ورئيس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يسد في قريش فقير قطّ إلّا أبو طالب وعتبة بن ربيعة، هذا لشرفه وهذا لصدقه، وإنّما كانت قريش تسود بالمال، ولمّا مات عبد المطّلب أوصى بالنبيّ صلی الله علیه و آله إليه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أوصيك يا عبد مناف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بعد أبيه فردِ</w:t>
      </w:r>
    </w:p>
    <w:p>
      <w:pPr>
        <w:pStyle w:val="BookText"/>
        <w:rPr/>
      </w:pPr>
      <w:r>
        <w:rPr>
          <w:rFonts w:ascii="Amiri" w:hAnsi="Amiri" w:eastAsia="Amiri" w:cs="Amiri"/>
          <w:color w:val="111111"/>
          <w:sz w:val="28"/>
          <w:sz w:val="28"/>
          <w:szCs w:val="28"/>
          <w:rtl w:val="true"/>
          <w:lang w:bidi="ar-SA"/>
        </w:rPr>
        <w:t xml:space="preserve">فارقه وهو ضجيع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كالأمِّ له في الوجدِ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أبيات أخر فيه تصريح بأن أسم أبي طالب عبد مناف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فكفل أبو طالب النبيّ صلی الله علیه و آله وأحسن تربيته، وسافر به إلى الشام وهو ابن اثنتي عشرة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سنين، والأوّل أكثر، وكان يحبّ النبي صلی الله علیه و آله حباً شديداً، لا يحبّ أولاده كذلك، وكان لا ينام إلّا إلى جنبه، ويخرجه معه متى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 أمالي أبي جعفر محمّد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طالب إذا رأى رسول الله صلی الله علیه و آله أحياناً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رأيته ذكرت أخي، وكان عبد الله أخاه لأبويه، وكان شديد الحب له والحنو عليه، وكذلك كان عبد المطّلب شديد الحبّ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أبو طالب كثيراً ما يخاف على رسول الله صلی الله علیه و آله البيات إذا عُرف مضجعه، وكان يقيمه ليلاً من منامه، ويُضجع إبنه عليّاً مكانه، فقال له عليٌّ علیه السلام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إنّي مقتول،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إِصبِرَن يا بُنيَّ فالصبرُ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مصيرُهُ لِشَعُوبِ</w:t>
      </w:r>
    </w:p>
    <w:p>
      <w:pPr>
        <w:pStyle w:val="BookText"/>
        <w:rPr/>
      </w:pPr>
      <w:r>
        <w:rPr>
          <w:rFonts w:ascii="Amiri" w:hAnsi="Amiri" w:eastAsia="Amiri" w:cs="Amiri"/>
          <w:color w:val="111111"/>
          <w:sz w:val="28"/>
          <w:sz w:val="28"/>
          <w:szCs w:val="28"/>
          <w:rtl w:val="true"/>
          <w:lang w:bidi="ar-SA"/>
        </w:rPr>
        <w:t xml:space="preserve">قدْ بَذلناكَ والبلاءُ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الحبيبِ وابنِ الحبيبِ</w:t>
      </w:r>
    </w:p>
    <w:p>
      <w:pPr>
        <w:pStyle w:val="BookText"/>
        <w:rPr/>
      </w:pPr>
      <w:r>
        <w:rPr>
          <w:rFonts w:ascii="Amiri" w:hAnsi="Amiri" w:eastAsia="Amiri" w:cs="Amiri"/>
          <w:color w:val="111111"/>
          <w:sz w:val="28"/>
          <w:sz w:val="28"/>
          <w:szCs w:val="28"/>
          <w:rtl w:val="true"/>
          <w:lang w:bidi="ar-SA"/>
        </w:rPr>
        <w:t xml:space="preserve">لفداءِ الأغرِّ ذي الحسب 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والباع والكريم النجيب</w:t>
      </w:r>
    </w:p>
    <w:p>
      <w:pPr>
        <w:pStyle w:val="BookText"/>
        <w:rPr/>
      </w:pPr>
      <w:r>
        <w:rPr>
          <w:rFonts w:ascii="Amiri" w:hAnsi="Amiri" w:eastAsia="Amiri" w:cs="Amiri"/>
          <w:color w:val="111111"/>
          <w:sz w:val="28"/>
          <w:sz w:val="28"/>
          <w:szCs w:val="28"/>
          <w:rtl w:val="true"/>
          <w:lang w:bidi="ar-SA"/>
        </w:rPr>
        <w:t xml:space="preserve">إن تصبك المنون فالنبل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فمصيب منها وغير مصيب</w:t>
      </w:r>
    </w:p>
    <w:p>
      <w:pPr>
        <w:pStyle w:val="BookText"/>
        <w:rPr/>
      </w:pPr>
      <w:r>
        <w:rPr>
          <w:rFonts w:ascii="Amiri" w:hAnsi="Amiri" w:eastAsia="Amiri" w:cs="Amiri"/>
          <w:color w:val="111111"/>
          <w:sz w:val="28"/>
          <w:sz w:val="28"/>
          <w:szCs w:val="28"/>
          <w:rtl w:val="true"/>
          <w:lang w:bidi="ar-SA"/>
        </w:rPr>
        <w:t xml:space="preserve">كُلُّ حيٍّ وإن تَملّى بعمرٍ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 مذاقها بنصيب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علیه السلام مجيباً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أتأمرني بالصبر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قلت الذي قلت جازعا</w:t>
      </w:r>
    </w:p>
    <w:p>
      <w:pPr>
        <w:pStyle w:val="BookText"/>
        <w:rPr/>
      </w:pPr>
      <w:r>
        <w:rPr>
          <w:rFonts w:ascii="Amiri" w:hAnsi="Amiri" w:eastAsia="Amiri" w:cs="Amiri"/>
          <w:color w:val="111111"/>
          <w:sz w:val="28"/>
          <w:sz w:val="28"/>
          <w:szCs w:val="28"/>
          <w:rtl w:val="true"/>
          <w:lang w:bidi="ar-SA"/>
        </w:rPr>
        <w:t xml:space="preserve">ولكنني أحببت أن تر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أني لم أزل لك طائعا</w:t>
      </w:r>
    </w:p>
    <w:p>
      <w:pPr>
        <w:pStyle w:val="BookText"/>
        <w:rPr/>
      </w:pPr>
      <w:r>
        <w:rPr>
          <w:rFonts w:ascii="Amiri" w:hAnsi="Amiri" w:eastAsia="Amiri" w:cs="Amiri"/>
          <w:color w:val="111111"/>
          <w:sz w:val="28"/>
          <w:sz w:val="28"/>
          <w:szCs w:val="28"/>
          <w:rtl w:val="true"/>
          <w:lang w:bidi="ar-SA"/>
        </w:rPr>
        <w:t xml:space="preserve">سأسعى لوجه الله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المحمود طفلاً ويافعا</w:t>
      </w:r>
    </w:p>
    <w:p>
      <w:pPr>
        <w:pStyle w:val="BookText"/>
        <w:rPr/>
      </w:pPr>
      <w:r>
        <w:rPr>
          <w:rFonts w:ascii="IRNazanin" w:hAnsi="IRNazanin" w:eastAsia="IRNazanin"/>
          <w:color w:val="111111"/>
          <w:sz w:val="28"/>
          <w:sz w:val="28"/>
          <w:szCs w:val="28"/>
          <w:rtl w:val="true"/>
          <w:lang w:bidi="fa-IR"/>
        </w:rPr>
        <w:t>أخرج ابن عساكر عن جلهمة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مكّة وهم في قحط 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أقحط الوادي وأجدب العيال، فهلم لنستسقي؛ فخرج أبو طالب ومعه غلام كأنّ وجهه شمس دجن تجلّت عنه سحابة قتماء، وحوله أغيلمة، فأخذه أبو طالب فألصق ظهره بالكعبة، ولاذ الغلام بإصبعه، وما في السماء قزعة، فأقبل السحاب من ههنا وههنا، وأغدق واغدودق، وانفجر الوادي، وأخصب النادي والبادي، وفى ذلك يقول أبو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إليَّتامى عصمةٌ للأراملِ</w:t>
      </w:r>
    </w:p>
    <w:p>
      <w:pPr>
        <w:pStyle w:val="BookText"/>
        <w:rPr/>
      </w:pPr>
      <w:r>
        <w:rPr>
          <w:rFonts w:ascii="Amiri" w:hAnsi="Amiri" w:eastAsia="Amiri" w:cs="Amiri"/>
          <w:color w:val="111111"/>
          <w:sz w:val="28"/>
          <w:sz w:val="28"/>
          <w:szCs w:val="28"/>
          <w:rtl w:val="true"/>
          <w:lang w:bidi="ar-SA"/>
        </w:rPr>
        <w:t xml:space="preserve">تطوفُ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أمر الله سبحانه رسوله صلی الله علیه و آله أن يصدع بما أُمر به، فقام بإظهار دين الله وشهر أمره، ودعا النّاس إلى الإسلام على رؤوس الأشهاد، وذكر آلهة قريش وعابها، أعظمت ذلك قريش وأنكروه، وأجمعوا على عداوته وخلافه، وأرادوا به السوء، فقام أبو طالب علیه السلام بنصرته ومنعه منهم، وذبَّ عنه من عاداه، وحال بينه وبين كفار قريش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رأت قريش محاماة أبي طالب عنه وقيامه دونه، وامتناعه من أن يسلّمه مشى إليه رجال من أشراف قريش، منهم عتبة بن ربيعة، وشيبة أخوه، وأبو سفيان صخر بن حرب، وأبو البحتري بن هشام، والأسود بن المطّلب، والوليد بن المغيرة، وأبو جهل بن هشام، والعاص بن وائل، ونبيه ومنبه إبنا الحجّاج، وأمثالهم من رؤساء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ابن أخيك قد سبَّ آلهتنا وعاب ديننا وسفّه أحلامنا وضلل آراءنا، فإمّا أن تكفّه عنّا، وإمّا أن تخلّي بيننا وبينه، فقال لهم أبو طالب قولاً رفيقاً وردهم رداً جميلا فانصرفوا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ومضى رسول الله صلی الله علیه و آله على ما هو عليه ليظهر دين الله ويدعو إليه، فوقع التضاغن في قلوبهم، حتّى أكثرت قريش ذكر رسول الله صلی الله علیه و آله بينها وتآمروا فيه، وحضَّ بعضهم بعضاً عليه، فمشوا إلى أبي طالب مرّة ثانية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 لك سنّاً وشرفاً ومنزلة فينا، وإنّا قد استنهىناك من إبن أخيك فلم تنهه عنا، وإنّا والله لا نصبر على شتم آبائنا وتسفيه أحلامنا وعيب آلهتنا، فإمّا أن تكفّه عنّا، أو ننازله وإياك حتّى يهلك أحد الفريقين، ثُمَّ انصرفوا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فعظم على أبي طالب فراق قومه وعداوتهم، ولم تطب نفسه بإسلام إبن اخيه لهم ولا خذلانه، فبعث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اخي إن قومك قد جاءوني فقالوا لي كذا وكذا، فأبقِ عليَّ وعلى نفسك، ولا تحمّلني من الأمر ما لا أطيقه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رسول الله صلی الله علیه و آله أنّه قد بدا لعمّه فيه بداءٌ، وأنّه خاذله ومسلمه، وأنّه قد ضعف عن نصرته والقيام دونه،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 واللهِ لوْ وضعواْ الشمسَ فيْ يمينيْ </w:t>
      </w:r>
    </w:p>
    <w:p>
      <w:pPr>
        <w:pStyle w:val="BookText"/>
        <w:rPr/>
      </w:pPr>
      <w:r>
        <w:rPr>
          <w:rFonts w:ascii="Amiri" w:hAnsi="Amiri" w:eastAsia="Amiri" w:cs="Amiri"/>
          <w:color w:val="111111"/>
          <w:sz w:val="28"/>
          <w:sz w:val="28"/>
          <w:szCs w:val="28"/>
          <w:rtl w:val="true"/>
          <w:lang w:bidi="ar-SA"/>
        </w:rPr>
        <w:t>والقمرَ في شمالي، علىْ أنْ أتركَ هذا الأمرَ ما تركتهُ حتّى يُظهرهُ اللهُ أوْ أهلكَ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استعبر باكياً وقام وولّى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ناداه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 ابن اخي، فأقبل راجعاً،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يا ابن أخي، فقل ما أحببت، فوالله لا أُسلمك لشيء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طالب علیه السلام يذكر ما اجتمعت عليه قريش من حربه، لمّا قام بنصر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فإنفذ لأمرك ما عليك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 وقرّ بذاك منه عيونا</w:t>
      </w:r>
    </w:p>
    <w:p>
      <w:pPr>
        <w:pStyle w:val="BookText"/>
        <w:rPr/>
      </w:pPr>
      <w:r>
        <w:rPr>
          <w:rFonts w:ascii="Amiri" w:hAnsi="Amiri" w:eastAsia="Amiri" w:cs="Amiri"/>
          <w:color w:val="111111"/>
          <w:sz w:val="28"/>
          <w:sz w:val="28"/>
          <w:szCs w:val="28"/>
          <w:rtl w:val="true"/>
          <w:lang w:bidi="ar-SA"/>
        </w:rPr>
        <w:t xml:space="preserve">ودعوتني وزعمت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قبلُ أمينا</w:t>
      </w:r>
    </w:p>
    <w:p>
      <w:pPr>
        <w:pStyle w:val="BookText"/>
        <w:rPr/>
      </w:pPr>
      <w:r>
        <w:rPr>
          <w:rFonts w:ascii="Amiri" w:hAnsi="Amiri" w:eastAsia="Amiri" w:cs="Amiri"/>
          <w:color w:val="111111"/>
          <w:sz w:val="28"/>
          <w:sz w:val="28"/>
          <w:szCs w:val="28"/>
          <w:rtl w:val="true"/>
          <w:lang w:bidi="ar-SA"/>
        </w:rPr>
        <w:t xml:space="preserve">وعرضت ديناً قد علمت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لولا الملامة أو حذارى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لوجدتني سمحاً بذاك مبينا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على نقل الأبيات الأربعة قبل البيت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والثعلبي وابن عبّاس والقاسم وابن دينار، وزاد أهل الزيغ والضلال البيت الخامس ظلماً وزوراً، إذ لم يكن في جملة أبياته مسطوراً، ولم ينتبهوا للتناقص الذي فيه ومنافاته باقي الأبيات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وزيادة هذا البيت لا تنافي إسلامه رضی الله عنه؛ لأن مفهومه لولا حذار الشغب من قريش وخوف الفتنة التي توجب المسبّة عندهم لأظهرت ما تدعوني إليه، وبينته على رؤوس الأشهاد، وهذا لا ينافي إسلامه باطناً واعتقاده الحقّ، كما دلّ عليه سائر الأبيات، وغيره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قريشاً حين عرفت أن أبا طالب قد أبى خذلان رسول الله صلی الله علیه و آله وإسلامه إليهم، ورأوا إجماعه على مفارقتهم وعداوتهم، مشوا إليه بعمارة بن الوليد بن المغيرة المخزومي، وكان أجمل فتى في قريش،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هذا عمارة بن الوليد أبهى فتى في قريش وأجمله، فخذه إليك فاتّخذه ولداً فهو لك، وسلّمْ لنا هذا ابن أخيك الذي خالف دينك ودين آبائك وفرّق جماعة قومك لنقتله، فإنّما هو رجل برجل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أنصفتموني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تعطوني إبنكم أغذوه لكم، وأعطيكم إبني تقتلونه، هذا والله ما لا يكون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مطعم بن عدي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صديقاً مصافياً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طالب ما أراك تريد أن تقبل من قومك شيئاً، لعمري لقد جهدوا في التخلّص ممّا تكره، وأراك لا تنصفهم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أنصفوني ولا أنصفتني، ولكنّك قد اجتمعت على خذلاني ومظاهرة القوم عليّ، فاصنع ما بدا 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تنابذ القوم وثارت الأحقاد، ونادى بعضهم بعضاً، وتذمّروا بينهم على من في القبائل من المسلمين الذين اتبعوا محمّداً صلی الله علیه و آله، فوثبت كلّ قبيلة على من فيها منهم، يعذبونهم ويفتنونهم في دينهم، ومنع الله تعالى رسوله منهم بعمّه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في بني هاشم وبني المطّلب حين رأى قريشاً تصنع ما تصنع، فدعاهم إلى ما هو عليه من منع رسول الله صلی الله علیه و آله والقيام دونه، فاجتمعوا إليه، وقاموا معه وأجابوه إلى ما دعاهم إليه من الدفاع عن رسول الله صلی الله علیه و آله، إلّا ما كان من أبي لهب، فإنّه لم يجتمع معهم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يؤثر عن أبي لهب خير قطّ إلّا ما روي أن أبا سلمة بن عبد الأسد المخزومي، لمّا وثب عليه قومه ليعذبونه، ويفتنونه عن الإسلام، هرب منهم فاستجار بأبي طالب علیه السلام، وأمّ أبي طالب مخزومية، وهي أمّ عبد الله والد رسول الله صلی الله علیه و آله فأجاره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فمشى إليه رجال من بني مخزوم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هبك منعت منّا ابن أخيك محمّداً، فمالك ولصاحبنا تمنعه منّا؟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استجار بي، وهو إبن أختي، وإن أنا لم أمنع ابن اختي لم أمنع ابن أخي، فارتفعت أصواتهم وصوته، فقام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ينصر أبا طالب قبلها ولا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والله لقد أكثرتم على هذا الشيخ، لا تزالون تتوثبون عليه في جواره من بين قومه، أما والله لتنتهنّ عنه أو لنقومنّ معه فيما قام فيه، حتّى يبلغ </w:t>
      </w:r>
    </w:p>
    <w:p>
      <w:pPr>
        <w:pStyle w:val="BookText"/>
        <w:rPr/>
      </w:pPr>
      <w:r>
        <w:rPr>
          <w:rFonts w:ascii="IRNazanin" w:hAnsi="IRNazanin" w:eastAsia="IRNazanin"/>
          <w:color w:val="111111"/>
          <w:sz w:val="28"/>
          <w:sz w:val="28"/>
          <w:szCs w:val="28"/>
          <w:rtl w:val="true"/>
          <w:lang w:bidi="fa-IR"/>
        </w:rPr>
        <w:t>ما أراد،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ننصرف عمّا تكره يا أبا عتبة، فقاموا فانصرفوا، وكان وليّاً لهم، ومعينا على رسول الله صلی الله علیه و آله وأبي طالب فاتقوه، وخافوا أن تحمله الحميّة على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رأت قريش أنّها لا تصل إلى محمّد صلی الله علیه و آله لقيام أبي طالب علیه السلام دونه، أجمعت على أن تكتب بينها وبين بني هاشم صحيفة، يتعاقدون فيها أن لا يناكحوهم، ولا يبايعوهم، ولا يجالسوهم، فكتبوها وعلّقوها في جوف الكعبة تأكيداً على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كاتبها منصور بن عكرمة بن هاشم بن عبد مناف بن عبد الدار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فعلوا ذلك انحازت بنو هاشم والمطّلب فدخلوا كلّهم مع أبي طالب في الشِعب، فاجتمعوا إليه، وخرج منهم أبو لهب إلى قريش فظاهرها على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فضاق الأمر ببني هاشم وعدموا القوت، إلّا ما كان يحمل إليهم سرّاً وخفية، وهو شيء قليل لا يسدّ أرماقهم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وأخافتهم قريش فلم يكن يظهر منهم أحد، ولا يدخل إليهم أحد، وذلك أشدّ ما لقي رسول الله صلی الله علیه و آله وأهل بيته بمكّة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فأقاموا على ذلك سنتين أو ثلاثاً، حتّى جهدوا أن لا يصل إليهم شيء إلّا القليل سرّاً ممّن يريد صلتهم من قريش</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أبو جهل بن هشام لقي حكيم بن حزام بن خويلد بن أسد بن عبد العزّى، معه غلام يحمل قمحاً يريد به عمّته خديجة بنت خويلد، وهي عند رسول الله صلی الله علیه و آله </w:t>
      </w:r>
    </w:p>
    <w:p>
      <w:pPr>
        <w:pStyle w:val="BookText"/>
        <w:rPr/>
      </w:pPr>
      <w:r>
        <w:rPr>
          <w:rFonts w:ascii="IRNazanin" w:hAnsi="IRNazanin" w:eastAsia="IRNazanin"/>
          <w:color w:val="111111"/>
          <w:sz w:val="28"/>
          <w:sz w:val="28"/>
          <w:szCs w:val="28"/>
          <w:rtl w:val="true"/>
          <w:lang w:bidi="fa-IR"/>
        </w:rPr>
        <w:t>محاصرة في الشِعب، فتعلّق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أتحمل الطعام إلى بني هاشم؟ والله لا تبرح أنت وطعامك حتّى أفضحك بمكّة، فجاءه أبو البختري العاص بن هشام بن الحرث بن أسد بن عبد العزّى،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يحمل الطعام إلى بني هاشم، فقال أبو 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طعاماً كان لعمّته عنده بعثت إليه فيه، أفتمنعه أن يأتيها بطعامها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سبيل الرجل، فأبى أبو جهل حتّى نال كلٌّ منهما من صاحبه، فأخذ له أبو البختري لحى بعير فضربه به، فشجّه ووطأه وطأً شديداً، فانصرف وهو يكره أن يعلم رسول الله صلی الله علیه و آله وبنو هاشم بذلك فيشمتوا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الله تعالى على صحيفتهم الأرضة فأكلتها،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إسم الله، وأطلع الله رسوله صلی الله علیه و آله على ذلك، فذكره رسول الله صلی الله علیه و آله لعمّه أبي طالب،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أربُّك أطلعك على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يدخل عليك أحد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في عصابة من بني هاشم والمطّلب إلى المسجد، فلمّا رأتهم قريش أنكروا ذلك، وظنّوا أنهم خرجوا من شدّة البلاء ليسلّموا رسول الله صلی الله علیه و آله، فقالوا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أن ترجعوا عمّا أحدثتم علينا وعلى أنفسكم،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أتيتكم بأمر نصف بيننا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أخي أخبرني أن هذه الصحيفة التي في أيديكم قد بعث الله عليها دابة فأبقت اسم الله، وأكلت غدركم وتظاهركم علينا بالظلم، فإن كان كما قال فلا والله ما نسلّمه حتّى نموت عن آخرنا، وإن كان باطلاً دفعناه إليكم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ففتحوا الصحيفة فوجدوها كما أخبر الصادق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ابن أخيك، وزادهم ذلك بغياً وعدواناً،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على مَ نحصر ونحبس، وقد بان الأمر وتبين أنّكم أولى بالظلم والقطيعة؟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 هو وأصحابه بين أستار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انصرنا على من ظلمنا، وقطع أرحامنا، واستحلّ ما يحرم عليه منّا، ثُمَّ انصرف إلى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الله سبحانه إبطال الصحيفة، والفرج عن بني هاشم من الضيق والذلّ الذي كانوا فيه، قيّض هشام بن عمرو بن الحارث بن حبيب بن نصر بن مالك بن حسل بن عامر بن لؤي، فقام في ذلك أحسن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أبا عمرو بن الحارث كان اخاً لنصلة بن هاشم بن عبد مناف بن قصي من أمّه، فكان هشام بن عمرو بحسب ذلك واصلاً لبني هاشم، وكان ذا شرف في قومه بني عامر بن لؤي، فكان يأتي بالبعير ليلاً وقد أوقره طعاماً، وبنو هاشم وبنو المطّلب في الشِعب، حتّى إذ أقبل به فم الشِعب خلع خطامه من رأسه، ثُمَّ يضربه على جنبه فيدخل الشِعب عليهم، ثُمَّ يأتي به مرّة أخرى، وقد أوقره تمراً، فيصنع به مثل 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مشى إلى زهير بن أبي امية بن المغيرة المخزومي،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أرضيت أن تأكل الطعام وتشرب الشراب وتلبس الثياب وتنكح النساء، وأخوالك حيث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يبتاعون ولا يبتاع منهم ولا ينكحون ولا ينكح إليهم، ولا يواصلون ولا </w:t>
      </w:r>
    </w:p>
    <w:p>
      <w:pPr>
        <w:pStyle w:val="BookText"/>
        <w:rPr/>
      </w:pPr>
      <w:r>
        <w:rPr>
          <w:rFonts w:ascii="Amiri" w:hAnsi="Amiri" w:eastAsia="Amiri" w:cs="Amiri"/>
          <w:color w:val="111111"/>
          <w:sz w:val="28"/>
          <w:sz w:val="28"/>
          <w:szCs w:val="28"/>
          <w:rtl w:val="true"/>
          <w:lang w:bidi="ar-SA"/>
        </w:rPr>
        <w:t>يزارون؟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إني أحلف لو كان اخوال أبي الحكم بن هشام ودعوته إلى مثل ما دعاك إليه منهم ما أجابك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هشام فماذا أصنع؟ إنّما أنا رجل واحد، والله لو كان معي رجل آخر لقمت في نقض هذه الصحيفة القاطعة،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إبغنا ثالثاً، فذهب إلى المطعم بن عدي بن نوفل بن عبد مناف،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مطعم أرضيت أن يهلك بطنان من بني عبد مناف جوعاً وجهداً وأنت شاهد على ذلك موافق لقريش فيه؟ أما والله لئن أمكنتموهم من هذا لتجدنّ قريشاً إلى مساءتكم في غيره 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ماذا أصنع؟، إنّما أنا رجل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ثانياً،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إبغنا ثالثاً،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امية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إبغنا رابعاً، فذهب إلى أبي البختري بن هشام، فقال له نحو ما قال لمطعم،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أحد يعين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وذكرهم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فابغنا خامساً، فمضى إلى زمعة بن الأسود بن المطّلب بن أسد بن أبي العزّى فكلّمه،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يعين على ذلك 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سمّى له القوم، فاتّعدوا حطيم الحجون ليلاً بأعلى مكّة فأجمعوا أمرهم، وتعاقدوا على القيام في الصحيفة حتّى ينقضوها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أبدأكم وأكون أوّلكم في التكلم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أصبحوا غدوا إلى أنديتهم، وغدا زهير بن أبي أميّة، عليه حلّة، فطاف بالبيت سبعاً،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أنأكل الطعام ونشرب الشراب ونلبس الثياب وبنو هاشم هلكى؟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أقعد حتّى تشقّ هذه الصحيفة القاطعة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جهل في ناحية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لا تشقّ، فقال زمعة بن الأسود لأبي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أكذب، ما رضينا والله بها حين كتبت، فقال أبو البختري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زمعة، لا نرضى بها ولا نقرّ بما كتب فيها، فقال المطعم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والله، وكذب من قال غير ذلك، نبرأ إلى الله منها وممّا كتب فيها، وقال هشام بن عمرو مثل قولهم،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قضي بليل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مطعم بن عدي إلى الصحيفة فحطّها وشقّها، فوجد الأرضة قد أكلتها، إلّا 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كاتبها منصور بن عكرمة فشلّت يده فيما يذكرون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مزّقت الصحيفة خرج بنو هاشم من حصار الشِعب، فلم يزل أبو طالب علیه السلام ثابتاً صابراً مستمراً على نصرة رسول الله صلی الله علیه و آله وحمايته والقيام دونه حتّى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لا خلاف عندنا في إسلام أبي طالب رضی الله عنه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ابن الأثير في جامع الأصول، إجماع أهل البيت علیهم السلام على إيمانه، وإجماعهم حجّة، ووافقنا على ذلك أكثر الزيدية، وبعض شيوخ المعتزلة، منهم الشيخ أبو القاسم البلخي، وأبو جعفر الإسكافي، وغيرهما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ولنا في ايمانه رضی الله عنه روايات،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روي عن حماد بن سلة عن ثابت عن إسحق بن عبد الله عن العبّاس بن عبد المطّلب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ما ترجو لأبي طالب عمّك من الله سبحانه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لهُ رحمةَ اللهِ منْ ربِّي، وكلَّ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روته العامّة أن أبا بكر جاء بأبيه أبي قحافة إلى النبيّ صلی الله علیه و آله عام الفتح يقوده، وهو شيخ كبير أعمى،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تركتَ الشيخَ حتّى نأتيَه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يا رسول الله أن يؤجره الله، أما والذي بعثك بالحقّ نبياً لأنا كنت أشدّ فرحاً بإسلام عمّك أبي طالب مني بإسلام أبي؛ لألتمس بذلك قرّة عينك،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روي بأسانيد كثيرة، بعضها عن العبّاس بن عبد المطّلب رضی الله عنه، وبعضها عن أبي بكر 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علیه السلام ما مات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الخبر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علیه السلام عند الموت قال كلاماً خفيّاً، فأصغى إليه أخوه العبّاس، ثُمَّ رفع رأسه إلى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والله لقد قالها عمّك، ولكنه ضعف عن أن يبلغك صوته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روي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أبو طالب حتّى أعطى رسول الله صلی الله علیه و آله من نفسه الرضا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ما روي عن أبي عبد الله جعفر بن محمّد الصادق علیهما السلام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الكهفِ أسرّوا الإيمانَ وأظهروا الشركَ، فآتاهم اللهُ أجرَهم مرّتينِ، وإنَّ أبا طالب علیه السلام أسرَّ الإيمان وأظهر الشركَ، فآتاه الله أجره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روي عن محمّد بن علي الباقر علیهما السلام أنّه سئل عمّا يقوله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علیه السلام في ضحضاح من النار،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 إيمان أبي طالب علیه السلام في كفّة ميزان، وإيمان هذا الخلق في الكفّة الأخرى، لرجح إيمانه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تعلموا أن أمير المؤمنين علیه السلام كان يأمر أن يُحجَّ عن عبد الله وأبيه أبي طالب في حياته، ثُمَّ أوصى وصيته بالحجّ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روي عن المفضل بن عمر عن أبي عبد الله عن أبيه عن أمير المؤمنين علیه السلام أنّه كان ذات يوم جالساً بالرحبة، والنّاس حوله مجتمعون،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بالمكان الذي أنزلك الله عزَّ وجلَّ به، وأبوك يعذب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صهْ فضَّ اللهُ فاك، والذي بعث محمّداً صلی الله علیه و آله بالحقِّ، لوْ شفعَ أبي في كلِّ مذنبٍ على وجهِ الأرضِ، لشفّعهُ اللهُ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يُعذّبُ بالنّار وابنهُ قسيم الجنّةِ والنارِ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بعثَ محمّداً صلی الله علیه و آله إنَّ نورَ أبيْ طالبَ يومَ القيامةِ ليطفئُ أنوارَ الخلقِ إلّا خمسةَ 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محمّدٍ صلی الله علیه و آله،ونوري، ونور فاطمةَ، ونور الحسنِ والحُسينِ، ومَنْ ولدتُه من الأئمّةِ؛ لأنَّ نورَه منْ نورِنا الذي خلقَهَ اللهُ تعالى منْ قبلِ أنْ يخلقَ اللهُ آدمَ علیه السلام بألفيْ عامٍ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 ما روي أن أبان بن محمّد كتب إلى أبي الحسن علي بن موسى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قد شككت في إسلام أبي طالب، فكتب علیه السلام إليه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Style w:val="FootnoteAnchor"/>
          <w:rtl w:val="true"/>
        </w:rPr>
        <w:footnoteReference w:id="55"/>
      </w:r>
      <w:r>
        <w:rPr>
          <w:rFonts w:ascii="IRNazanin" w:hAnsi="IRNazanin" w:eastAsia="IRNazanin"/>
          <w:color w:val="111111"/>
          <w:sz w:val="28"/>
          <w:sz w:val="28"/>
          <w:szCs w:val="28"/>
          <w:rtl w:val="true"/>
          <w:lang w:bidi="fa-IR"/>
        </w:rPr>
        <w:t>،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لم تقرْ بإيمان أبي طالب علیه السلام كان مصيرك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روي عن زين العابدين عليّ بن الحسين علیهما السلام أنّه سئل عن إسلام أبي طالب علیه السلام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أن الله تعالى نهى رسوله صلی الله علیه و آله أن يقرّ مسلمة على نكاح كافر، وقد كانت فاطمة بنت أسد من السابقات إلى الإسلام، ولم تزل تحت أبي طالب علیه السلام حتّى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رواية عن النبيِّ صلی الله علیه و آله، حدّث الحسين بن علي علیهما السلام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صلی الله علیه و آله ابن أخي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بعثت يا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بصلةِ الأرحامِ، وأنْ يُعبدَ اللهُ وحدهُ، ولا يُعبدُ معهُ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الصادق الأمين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روي عن عبد الله بن عبّاس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 علیه السلام للنبي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الأخ ألله أرسلك؟؟ 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 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أُدعُ ليَ تلكَ </w:t>
      </w:r>
    </w:p>
    <w:p>
      <w:pPr>
        <w:pStyle w:val="BookText"/>
        <w:rPr/>
      </w:pP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فدعاها فأقبلت حتّى سجدت بين يديه ثُمَّ انصرفت، فقال أبو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صِلْ جناح ابن عمك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طالب أسلم بحساب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أبو طالب بحساب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وعقد بيده ثلاثاً وستين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إبن بابويه 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القاسم الحسين بن روح عن معنى هذا الخبر فقال عنى بذلك إلهٌ أحدٌ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ذلك أن الألف واحد واللام ثلاثون والهاء خمسة، والألف واحد والحاء ثمانية والدال اربعة، والجيم ثلاثة والواو ستة والألف واحد والدال اربعة، فذلك ثلاثة وستون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رواه ابن بابويه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الرحمن بن كثير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جبرئيل على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جل جلاله يقرئك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حرّمتُ النّارَ على صُلبٍ أنزلكَ، وبطنٍ حملكَ، وحجْرٍ كفلكَ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جبرئيلُ بيّنْ ليَ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الصلب الذي أنزلك فعبد الله بن عبد المطّلب، وأمّا البطن الذي حملك فآمنة بنت وهب، وأمّا الحجْر الذي كفلك فأبو طالب بن عبد المطّلب وفاطمة بنت أسد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يدلّ على إيمانه خطبة النكاح التي خطبها عند نكاح رسول الله صلی الله علیه و آله خديجة بنت خويلد رضی الله عنها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جعلنا من ذرية إبراهيم علیه السلام </w:t>
      </w:r>
    </w:p>
    <w:p>
      <w:pPr>
        <w:pStyle w:val="BookText"/>
        <w:rPr/>
      </w:pPr>
      <w:r>
        <w:rPr>
          <w:rFonts w:ascii="IRNazanin" w:hAnsi="IRNazanin" w:eastAsia="IRNazanin"/>
          <w:color w:val="111111"/>
          <w:sz w:val="28"/>
          <w:sz w:val="28"/>
          <w:szCs w:val="28"/>
          <w:rtl w:val="true"/>
          <w:lang w:bidi="fa-IR"/>
        </w:rPr>
        <w:t xml:space="preserve">وزرع إسماعيل علیه السلام وجعل لنا بلداً حراماً وبيتاً محجوباً </w:t>
      </w:r>
      <w:r>
        <w:rPr>
          <w:rStyle w:val="FootnoteAnchor"/>
          <w:rtl w:val="true"/>
        </w:rPr>
        <w:footnoteReference w:id="56"/>
      </w:r>
      <w:r>
        <w:rPr>
          <w:rFonts w:ascii="Amiri" w:hAnsi="Amiri" w:eastAsia="Amiri" w:cs="Amiri"/>
          <w:color w:val="111111"/>
          <w:sz w:val="28"/>
          <w:sz w:val="28"/>
          <w:szCs w:val="28"/>
          <w:rtl w:val="true"/>
          <w:lang w:bidi="ar-SA"/>
        </w:rPr>
        <w:t>، وجعلنا الحكام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محمّد بن عبد الله أخي من لا يوازن به فتى من قريش إلّا رجح عليه برّاً وفضلاً وحزماً وعقلاً ورأياً ونبلاً، وإن كان في المال مقلّاً فإنّما المال ظلّ زائل وعارية مسترجعة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خديجة بنت خويلد رغبة ولها فيه مثل ذلك، وما أحببتم من الصداق فعليَّ، وله والله بعد نبأ شايع وخطب جليل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أفتراه يعلم نبأه الشايع وخطبه الجليل، ثُمَّ يعانده ويكذبه، وهو من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سائغ في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 عفى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أكاد أقضي العجب ممن ينكر إيمان أبي طالب علیه السلام، أو يتوقف فيه، وأشعاره التي يرويها المخالف والموالف صريحة في صراحة إسلامه وأيّ فرق بين المنظوم والمنثور إذا تضمنا إقراراً بالإسلام؟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أشعاره الدالة صريحاً على إسلامه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بلّغا عني على ذات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لؤيّا وخصّا من لؤي بني كعب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كموسى خُطّ في أوّل الكتب </w:t>
      </w:r>
    </w:p>
    <w:p>
      <w:pPr>
        <w:pStyle w:val="BookText"/>
        <w:rPr/>
      </w:pPr>
      <w:r>
        <w:rPr>
          <w:rFonts w:ascii="Amiri" w:hAnsi="Amiri" w:eastAsia="Amiri" w:cs="Amiri"/>
          <w:color w:val="111111"/>
          <w:sz w:val="28"/>
          <w:sz w:val="28"/>
          <w:szCs w:val="28"/>
          <w:rtl w:val="true"/>
          <w:lang w:bidi="ar-SA"/>
        </w:rPr>
        <w:t xml:space="preserve">وأن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حيف فيمن خصّه الله بالحب</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ترجّون منّا خطة دون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 وطعن بالوشيج المقوّم ِ</w:t>
      </w:r>
    </w:p>
    <w:p>
      <w:pPr>
        <w:pStyle w:val="BookText"/>
        <w:rPr/>
      </w:pPr>
      <w:r>
        <w:rPr>
          <w:rFonts w:ascii="Amiri" w:hAnsi="Amiri" w:eastAsia="Amiri" w:cs="Amiri"/>
          <w:color w:val="111111"/>
          <w:sz w:val="28"/>
          <w:sz w:val="28"/>
          <w:szCs w:val="28"/>
          <w:rtl w:val="true"/>
          <w:lang w:bidi="ar-SA"/>
        </w:rPr>
        <w:t xml:space="preserve">ترجّون أن نسخى بقتل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تختضب سمر العوإليَّ من الدم</w:t>
      </w:r>
    </w:p>
    <w:p>
      <w:pPr>
        <w:pStyle w:val="BookText"/>
        <w:rPr/>
      </w:pPr>
      <w:r>
        <w:rPr>
          <w:rFonts w:ascii="Amiri" w:hAnsi="Amiri" w:eastAsia="Amiri" w:cs="Amiri"/>
          <w:color w:val="111111"/>
          <w:sz w:val="28"/>
          <w:sz w:val="28"/>
          <w:szCs w:val="28"/>
          <w:rtl w:val="true"/>
          <w:lang w:bidi="ar-SA"/>
        </w:rPr>
        <w:t xml:space="preserve">كذبتم وبيت الله حتّى تفلّقوا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تلقى بالحطيم وزمزم</w:t>
      </w:r>
    </w:p>
    <w:p>
      <w:pPr>
        <w:pStyle w:val="BookText"/>
        <w:rPr/>
      </w:pPr>
      <w:r>
        <w:rPr>
          <w:rFonts w:ascii="Amiri" w:hAnsi="Amiri" w:eastAsia="Amiri" w:cs="Amiri"/>
          <w:color w:val="111111"/>
          <w:sz w:val="28"/>
          <w:sz w:val="28"/>
          <w:szCs w:val="28"/>
          <w:rtl w:val="true"/>
          <w:lang w:bidi="ar-SA"/>
        </w:rPr>
        <w:t xml:space="preserve">وتقطع أرحام وتنسى خليلةٌ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ويغشى محرم بعد محرم ِ</w:t>
      </w:r>
    </w:p>
    <w:p>
      <w:pPr>
        <w:pStyle w:val="BookText"/>
        <w:rPr/>
      </w:pPr>
      <w:r>
        <w:rPr>
          <w:rFonts w:ascii="Amiri" w:hAnsi="Amiri" w:eastAsia="Amiri" w:cs="Amiri"/>
          <w:color w:val="111111"/>
          <w:sz w:val="28"/>
          <w:sz w:val="28"/>
          <w:szCs w:val="28"/>
          <w:rtl w:val="true"/>
          <w:lang w:bidi="ar-SA"/>
        </w:rPr>
        <w:t xml:space="preserve">على ما مضى من مقتكم وعقوقكم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وغشيانكم في أمركم كلّ مأثم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وظلم نبيٍّ جاء يدعو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أتى من عند ذي العرش قيّم </w:t>
      </w:r>
    </w:p>
    <w:p>
      <w:pPr>
        <w:pStyle w:val="BookText"/>
        <w:rPr/>
      </w:pPr>
      <w:r>
        <w:rPr>
          <w:rFonts w:ascii="Amiri" w:hAnsi="Amiri" w:eastAsia="Amiri" w:cs="Amiri"/>
          <w:color w:val="111111"/>
          <w:sz w:val="28"/>
          <w:sz w:val="28"/>
          <w:szCs w:val="28"/>
          <w:rtl w:val="true"/>
          <w:lang w:bidi="ar-SA"/>
        </w:rPr>
        <w:t xml:space="preserve">فلا تحسبونا مسلميه فمثله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قوم فليس بمسلم</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تسفهوا أحلامكم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أمر الغواة الأثائم ِ</w:t>
      </w:r>
    </w:p>
    <w:p>
      <w:pPr>
        <w:pStyle w:val="BookText"/>
        <w:rPr/>
      </w:pPr>
      <w:r>
        <w:rPr>
          <w:rFonts w:ascii="Amiri" w:hAnsi="Amiri" w:eastAsia="Amiri" w:cs="Amiri"/>
          <w:color w:val="111111"/>
          <w:sz w:val="28"/>
          <w:sz w:val="28"/>
          <w:szCs w:val="28"/>
          <w:rtl w:val="true"/>
          <w:lang w:bidi="ar-SA"/>
        </w:rPr>
        <w:t xml:space="preserve">تمنيتم أن تقتلوه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امانيكم هذي كأحلام نائم</w:t>
      </w:r>
    </w:p>
    <w:p>
      <w:pPr>
        <w:pStyle w:val="BookText"/>
        <w:rPr/>
      </w:pPr>
      <w:r>
        <w:rPr>
          <w:rFonts w:ascii="Amiri" w:hAnsi="Amiri" w:eastAsia="Amiri" w:cs="Amiri"/>
          <w:color w:val="111111"/>
          <w:sz w:val="28"/>
          <w:sz w:val="28"/>
          <w:szCs w:val="28"/>
          <w:rtl w:val="true"/>
          <w:lang w:bidi="ar-SA"/>
        </w:rPr>
        <w:t xml:space="preserve">وإنّكم والله لا تقتلونه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تروا قطف اللحى والجماجم</w:t>
      </w:r>
    </w:p>
    <w:p>
      <w:pPr>
        <w:pStyle w:val="BookText"/>
        <w:rPr/>
      </w:pPr>
      <w:r>
        <w:rPr>
          <w:rFonts w:ascii="IRNazanin" w:hAnsi="IRNazanin" w:eastAsia="IRNazanin"/>
          <w:color w:val="111111"/>
          <w:sz w:val="28"/>
          <w:sz w:val="28"/>
          <w:szCs w:val="28"/>
          <w:rtl w:val="true"/>
          <w:lang w:bidi="fa-IR"/>
        </w:rPr>
        <w:t xml:space="preserve">زعمتم بأنّا مسلمون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نقاذف دونه ونراجم</w:t>
      </w:r>
    </w:p>
    <w:p>
      <w:pPr>
        <w:pStyle w:val="BookText"/>
        <w:rPr/>
      </w:pPr>
      <w:r>
        <w:rPr>
          <w:rFonts w:ascii="Amiri" w:hAnsi="Amiri" w:eastAsia="Amiri" w:cs="Amiri"/>
          <w:color w:val="111111"/>
          <w:sz w:val="28"/>
          <w:sz w:val="28"/>
          <w:szCs w:val="28"/>
          <w:rtl w:val="true"/>
          <w:lang w:bidi="ar-SA"/>
        </w:rPr>
        <w:t xml:space="preserve">من القوم مفضال أبيّ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في الفرعين من آل هاشم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أمين حبيب في العباد مسوّم </w:t>
      </w:r>
    </w:p>
    <w:p>
      <w:pPr>
        <w:pStyle w:val="BookText"/>
        <w:rPr/>
      </w:pPr>
      <w:r>
        <w:rPr>
          <w:rFonts w:ascii="Amiri" w:hAnsi="Amiri" w:eastAsia="Amiri" w:cs="Amiri"/>
          <w:color w:val="111111"/>
          <w:sz w:val="28"/>
          <w:sz w:val="28"/>
          <w:szCs w:val="28"/>
          <w:rtl w:val="true"/>
          <w:lang w:bidi="ar-SA"/>
        </w:rPr>
        <w:t>بخاتم ربٍّ قاهر في الخواتم ِ</w:t>
      </w:r>
    </w:p>
    <w:p>
      <w:pPr>
        <w:pStyle w:val="BookText"/>
        <w:rPr/>
      </w:pPr>
      <w:r>
        <w:rPr>
          <w:rFonts w:ascii="Amiri" w:hAnsi="Amiri" w:eastAsia="Amiri" w:cs="Amiri"/>
          <w:color w:val="111111"/>
          <w:sz w:val="28"/>
          <w:sz w:val="28"/>
          <w:szCs w:val="28"/>
          <w:rtl w:val="true"/>
          <w:lang w:bidi="ar-SA"/>
        </w:rPr>
        <w:t xml:space="preserve">يرى النّاس برهاناً عليه وهيبة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جاهل في قومه مثل عالم</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غضب لعثمان بن مظعون الجمحى حين عذبته قريش ونالت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تذكر دهر غير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مكتئباً تبكي لمحزون ِ</w:t>
      </w:r>
    </w:p>
    <w:p>
      <w:pPr>
        <w:pStyle w:val="BookText"/>
        <w:rPr/>
      </w:pPr>
      <w:r>
        <w:rPr>
          <w:rFonts w:ascii="Amiri" w:hAnsi="Amiri" w:eastAsia="Amiri" w:cs="Amiri"/>
          <w:color w:val="111111"/>
          <w:sz w:val="28"/>
          <w:sz w:val="28"/>
          <w:szCs w:val="28"/>
          <w:rtl w:val="true"/>
          <w:lang w:bidi="ar-SA"/>
        </w:rPr>
        <w:t xml:space="preserve">أمن تذكر أقوام ذوي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يغشون بالظلم من يدعو إلى الدين</w:t>
      </w:r>
    </w:p>
    <w:p>
      <w:pPr>
        <w:pStyle w:val="BookText"/>
        <w:rPr/>
      </w:pPr>
      <w:r>
        <w:rPr>
          <w:rFonts w:ascii="Amiri" w:hAnsi="Amiri" w:eastAsia="Amiri" w:cs="Amiri"/>
          <w:color w:val="111111"/>
          <w:sz w:val="28"/>
          <w:sz w:val="28"/>
          <w:szCs w:val="28"/>
          <w:rtl w:val="true"/>
          <w:lang w:bidi="ar-SA"/>
        </w:rPr>
        <w:t xml:space="preserve">ألا ترون أذل الله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غضبنا لعثمان بن مظعون</w:t>
      </w:r>
    </w:p>
    <w:p>
      <w:pPr>
        <w:pStyle w:val="BookText"/>
        <w:rPr/>
      </w:pPr>
      <w:r>
        <w:rPr>
          <w:rFonts w:ascii="Amiri" w:hAnsi="Amiri" w:eastAsia="Amiri" w:cs="Amiri"/>
          <w:color w:val="111111"/>
          <w:sz w:val="28"/>
          <w:sz w:val="28"/>
          <w:szCs w:val="28"/>
          <w:rtl w:val="true"/>
          <w:lang w:bidi="ar-SA"/>
        </w:rPr>
        <w:t xml:space="preserve">ونمنع الضبم من يبغي مضيمتنا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مطّرد في الكفّ مسنون</w:t>
      </w:r>
    </w:p>
    <w:p>
      <w:pPr>
        <w:pStyle w:val="BookText"/>
        <w:rPr/>
      </w:pPr>
      <w:r>
        <w:rPr>
          <w:rFonts w:ascii="Amiri" w:hAnsi="Amiri" w:eastAsia="Amiri" w:cs="Amiri"/>
          <w:color w:val="111111"/>
          <w:sz w:val="28"/>
          <w:sz w:val="28"/>
          <w:szCs w:val="28"/>
          <w:rtl w:val="true"/>
          <w:lang w:bidi="ar-SA"/>
        </w:rPr>
        <w:t xml:space="preserve">حتّى تقرّ رجال لا حلوم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الصعوبة بالإسماح واللين</w:t>
      </w:r>
    </w:p>
    <w:p>
      <w:pPr>
        <w:pStyle w:val="BookText"/>
        <w:rPr/>
      </w:pPr>
      <w:r>
        <w:rPr>
          <w:rFonts w:ascii="Amiri" w:hAnsi="Amiri" w:eastAsia="Amiri" w:cs="Amiri"/>
          <w:color w:val="111111"/>
          <w:sz w:val="28"/>
          <w:sz w:val="28"/>
          <w:szCs w:val="28"/>
          <w:rtl w:val="true"/>
          <w:lang w:bidi="ar-SA"/>
        </w:rPr>
        <w:t xml:space="preserve">أو تؤمنوا بكتاب منزل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 كموسى أو كذي النون</w:t>
      </w:r>
    </w:p>
    <w:p>
      <w:pPr>
        <w:pStyle w:val="BookText"/>
        <w:rPr/>
      </w:pPr>
      <w:r>
        <w:rPr>
          <w:rFonts w:ascii="IRNazanin" w:hAnsi="IRNazanin" w:eastAsia="IRNazanin"/>
          <w:color w:val="111111"/>
          <w:sz w:val="28"/>
          <w:sz w:val="28"/>
          <w:szCs w:val="28"/>
          <w:rtl w:val="true"/>
          <w:lang w:bidi="fa-IR"/>
        </w:rPr>
        <w:t>وقد جاء في الخبر أن أبا جهل بن هشام جاء مرّة إلى رسول الله صلی الله علیه و آله وهو ساجد وقد أخذ بيده حجراً يريد ان يرضخ به رأسه، فلصق الحجر بيده فلم يستطع ما أراد، فقال أبو طالب علیه السلام في ذلك من أبيات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أفيقوا بني عمنا وانتهو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 من بعض ذا المنطق ِ </w:t>
      </w:r>
    </w:p>
    <w:p>
      <w:pPr>
        <w:pStyle w:val="BookText"/>
        <w:rPr/>
      </w:pPr>
      <w:r>
        <w:rPr>
          <w:rFonts w:ascii="Amiri" w:hAnsi="Amiri" w:eastAsia="Amiri" w:cs="Amiri"/>
          <w:color w:val="111111"/>
          <w:sz w:val="28"/>
          <w:sz w:val="28"/>
          <w:szCs w:val="28"/>
          <w:rtl w:val="true"/>
          <w:lang w:bidi="ar-SA"/>
        </w:rPr>
        <w:t xml:space="preserve">وإلّا فإنّي إذاً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 في داركم تلتقي</w:t>
      </w:r>
    </w:p>
    <w:p>
      <w:pPr>
        <w:pStyle w:val="BookText"/>
        <w:rPr/>
      </w:pPr>
      <w:r>
        <w:rPr>
          <w:rFonts w:ascii="Amiri" w:hAnsi="Amiri" w:eastAsia="Amiri" w:cs="Amiri"/>
          <w:color w:val="111111"/>
          <w:sz w:val="28"/>
          <w:sz w:val="28"/>
          <w:szCs w:val="28"/>
          <w:rtl w:val="true"/>
          <w:lang w:bidi="ar-SA"/>
        </w:rPr>
        <w:t xml:space="preserve">كما ذاق من كان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وعاد ومن ذا بقي</w:t>
      </w:r>
    </w:p>
    <w:p>
      <w:pPr>
        <w:pStyle w:val="BookText"/>
        <w:rPr/>
      </w:pPr>
      <w:r>
        <w:rPr>
          <w:rFonts w:ascii="Amiri" w:hAnsi="Amiri" w:eastAsia="Amiri" w:cs="Amiri"/>
          <w:color w:val="111111"/>
          <w:sz w:val="28"/>
          <w:sz w:val="28"/>
          <w:szCs w:val="28"/>
          <w:rtl w:val="true"/>
          <w:lang w:bidi="ar-SA"/>
        </w:rPr>
        <w:t xml:space="preserve">وأعجب من ذاك في أمر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في الحجر الملصق</w:t>
      </w:r>
    </w:p>
    <w:p>
      <w:pPr>
        <w:pStyle w:val="BookText"/>
        <w:rPr/>
      </w:pPr>
      <w:r>
        <w:rPr>
          <w:rFonts w:ascii="Amiri" w:hAnsi="Amiri" w:eastAsia="Amiri" w:cs="Amiri"/>
          <w:color w:val="111111"/>
          <w:sz w:val="28"/>
          <w:sz w:val="28"/>
          <w:szCs w:val="28"/>
          <w:rtl w:val="true"/>
          <w:lang w:bidi="ar-SA"/>
        </w:rPr>
        <w:t xml:space="preserve">بكفّ الذي قام من خبثه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الصابر الصادق المتقي</w:t>
      </w:r>
    </w:p>
    <w:p>
      <w:pPr>
        <w:pStyle w:val="BookText"/>
        <w:rPr/>
      </w:pPr>
      <w:r>
        <w:rPr>
          <w:rFonts w:ascii="Amiri" w:hAnsi="Amiri" w:eastAsia="Amiri" w:cs="Amiri"/>
          <w:color w:val="111111"/>
          <w:sz w:val="28"/>
          <w:sz w:val="28"/>
          <w:szCs w:val="28"/>
          <w:rtl w:val="true"/>
          <w:lang w:bidi="ar-SA"/>
        </w:rPr>
        <w:t xml:space="preserve">فأثبته الله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رغمة الخائن الأحمق</w:t>
      </w:r>
    </w:p>
    <w:p>
      <w:pPr>
        <w:pStyle w:val="BookText"/>
        <w:rPr/>
      </w:pPr>
      <w:r>
        <w:rPr>
          <w:rFonts w:ascii="Amiri" w:hAnsi="Amiri" w:eastAsia="Amiri" w:cs="Amiri"/>
          <w:color w:val="111111"/>
          <w:sz w:val="28"/>
          <w:sz w:val="28"/>
          <w:szCs w:val="28"/>
          <w:rtl w:val="true"/>
          <w:lang w:bidi="ar-SA"/>
        </w:rPr>
        <w:t>وقوله من أبيات هي من مشهور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أغرُّ مسودُ</w:t>
      </w:r>
    </w:p>
    <w:p>
      <w:pPr>
        <w:pStyle w:val="BookText"/>
        <w:rPr/>
      </w:pPr>
      <w:r>
        <w:rPr>
          <w:rFonts w:ascii="Amiri" w:hAnsi="Amiri" w:eastAsia="Amiri" w:cs="Amiri"/>
          <w:color w:val="111111"/>
          <w:sz w:val="28"/>
          <w:sz w:val="28"/>
          <w:szCs w:val="28"/>
          <w:rtl w:val="true"/>
          <w:lang w:bidi="ar-SA"/>
        </w:rPr>
        <w:t xml:space="preserve">لمسوّدين 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وطالب المولد</w:t>
      </w:r>
    </w:p>
    <w:p>
      <w:pPr>
        <w:pStyle w:val="BookText"/>
        <w:rPr/>
      </w:pPr>
      <w:r>
        <w:rPr>
          <w:rFonts w:ascii="Amiri" w:hAnsi="Amiri" w:eastAsia="Amiri" w:cs="Amiri"/>
          <w:color w:val="111111"/>
          <w:sz w:val="28"/>
          <w:sz w:val="28"/>
          <w:szCs w:val="28"/>
          <w:rtl w:val="true"/>
          <w:lang w:bidi="ar-SA"/>
        </w:rPr>
        <w:t xml:space="preserve">نعم الأرومةُ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الخضمُّ الأوحد</w:t>
      </w:r>
    </w:p>
    <w:p>
      <w:pPr>
        <w:pStyle w:val="BookText"/>
        <w:rPr/>
      </w:pPr>
      <w:r>
        <w:rPr>
          <w:rFonts w:ascii="Amiri" w:hAnsi="Amiri" w:eastAsia="Amiri" w:cs="Amiri"/>
          <w:color w:val="111111"/>
          <w:sz w:val="28"/>
          <w:sz w:val="28"/>
          <w:szCs w:val="28"/>
          <w:rtl w:val="true"/>
          <w:lang w:bidi="ar-SA"/>
        </w:rPr>
        <w:t xml:space="preserve">ولقد عهدتك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لا تتزيد</w:t>
      </w:r>
    </w:p>
    <w:p>
      <w:pPr>
        <w:pStyle w:val="BookText"/>
        <w:rPr/>
      </w:pPr>
      <w:r>
        <w:rPr>
          <w:rFonts w:ascii="Amiri" w:hAnsi="Amiri" w:eastAsia="Amiri" w:cs="Amiri"/>
          <w:color w:val="111111"/>
          <w:sz w:val="28"/>
          <w:sz w:val="28"/>
          <w:szCs w:val="28"/>
          <w:rtl w:val="true"/>
          <w:lang w:bidi="ar-SA"/>
        </w:rPr>
        <w:t>واشتهر عن عبد الله المأمون بن هارون الرشيد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والله أبو طالب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نصرت الرسول رسول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تلالا كلمع البروق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أذبُّ وأحمي رسول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عمٍّ عليه شفيق </w:t>
      </w:r>
    </w:p>
    <w:p>
      <w:pPr>
        <w:pStyle w:val="BookText"/>
        <w:rPr/>
      </w:pPr>
      <w:r>
        <w:rPr>
          <w:rFonts w:ascii="IRNazanin" w:hAnsi="IRNazanin" w:eastAsia="IRNazanin"/>
          <w:color w:val="111111"/>
          <w:sz w:val="28"/>
          <w:sz w:val="28"/>
          <w:szCs w:val="28"/>
          <w:rtl w:val="true"/>
          <w:lang w:bidi="fa-IR"/>
        </w:rPr>
        <w:t>وروي عن أمير المؤمنين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إلزم ابن عمك فإنّك تسلم به من كل بأس عاجل وآجل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الوثيقة في لزوم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فأشدّد بصحبته عليُّ يديكا</w:t>
      </w:r>
    </w:p>
    <w:p>
      <w:pPr>
        <w:pStyle w:val="BookText"/>
        <w:rPr/>
      </w:pPr>
      <w:r>
        <w:rPr>
          <w:rFonts w:ascii="IRNazanin" w:hAnsi="IRNazanin" w:eastAsia="IRNazanin"/>
          <w:color w:val="111111"/>
          <w:sz w:val="28"/>
          <w:sz w:val="28"/>
          <w:szCs w:val="28"/>
          <w:rtl w:val="true"/>
          <w:lang w:bidi="fa-IR"/>
        </w:rPr>
        <w:t>ومن شعره المناسب لهذا المعنى قوله لعليٍّ وجعفر ابنيه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والنوب ِ</w:t>
      </w:r>
    </w:p>
    <w:p>
      <w:pPr>
        <w:pStyle w:val="BookText"/>
        <w:rPr/>
      </w:pPr>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وقوله يخاطب أخاه حمزة وكان يكنى أبا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فصبراً أبا يعلى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مظهراً للدين وفّقت صابرا</w:t>
      </w:r>
    </w:p>
    <w:p>
      <w:pPr>
        <w:pStyle w:val="BookText"/>
        <w:rPr/>
      </w:pPr>
      <w:r>
        <w:rPr>
          <w:rFonts w:ascii="Amiri" w:hAnsi="Amiri" w:eastAsia="Amiri" w:cs="Amiri"/>
          <w:color w:val="111111"/>
          <w:sz w:val="28"/>
          <w:sz w:val="28"/>
          <w:szCs w:val="28"/>
          <w:rtl w:val="true"/>
          <w:lang w:bidi="ar-SA"/>
        </w:rPr>
        <w:t xml:space="preserve">وحطْ من أتى بالحق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وعزم لا تكن حمز كافرا</w:t>
      </w:r>
    </w:p>
    <w:p>
      <w:pPr>
        <w:pStyle w:val="BookText"/>
        <w:rPr/>
      </w:pPr>
      <w:r>
        <w:rPr>
          <w:rFonts w:ascii="Amiri" w:hAnsi="Amiri" w:eastAsia="Amiri" w:cs="Amiri"/>
          <w:color w:val="111111"/>
          <w:sz w:val="28"/>
          <w:sz w:val="28"/>
          <w:szCs w:val="28"/>
          <w:rtl w:val="true"/>
          <w:lang w:bidi="ar-SA"/>
        </w:rPr>
        <w:t xml:space="preserve">فقد سرّني إذ قلت أنّك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في الله ناصرا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 قريشاً بالذي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وقل ما كان أحمد ساحرا </w:t>
      </w:r>
    </w:p>
    <w:p>
      <w:pPr>
        <w:pStyle w:val="BookText"/>
        <w:rPr/>
      </w:pPr>
      <w:r>
        <w:rPr>
          <w:rFonts w:ascii="IRNazanin" w:hAnsi="IRNazanin" w:eastAsia="IRNazanin"/>
          <w:color w:val="111111"/>
          <w:sz w:val="28"/>
          <w:sz w:val="28"/>
          <w:szCs w:val="28"/>
          <w:rtl w:val="true"/>
          <w:lang w:bidi="fa-IR"/>
        </w:rPr>
        <w:t>وكلّ هذه الأشعار قد جاءت مجيء التواتر؛ لأنّه إن لم تكن آحادها متواترة فمجموعها يدلّ على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تصديقه رضی الله عنه محمّداً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ومجموعها متواتر، كما أن كل واحد من قتلات علي علیه السلام الفرسان منقولة آحاداً ومجموعها متواتر يفيدنا العلم الضروري بشجاعته، وكذلك القول فيما يروى عن سخاء حاتم، وحلم الأحنف، وذكاء إياس ونحو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قول منكري إسلامه رضی الله عنه في قصيدته اللامية التي شهرتها كشهرة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نبك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جاز الشك فيها، أو في شيء من أبياتها جاز الشك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بعض أبياتها وهو يقول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إليَّتامَى عِصمَةٌ للأرامِلِ</w:t>
      </w:r>
    </w:p>
    <w:p>
      <w:pPr>
        <w:pStyle w:val="BookText"/>
        <w:rPr/>
      </w:pPr>
      <w:r>
        <w:rPr>
          <w:rFonts w:ascii="Amiri" w:hAnsi="Amiri" w:eastAsia="Amiri" w:cs="Amiri"/>
          <w:color w:val="111111"/>
          <w:sz w:val="28"/>
          <w:sz w:val="28"/>
          <w:szCs w:val="28"/>
          <w:rtl w:val="true"/>
          <w:lang w:bidi="ar-SA"/>
        </w:rPr>
        <w:t xml:space="preserve">يَطوفُ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يُعنَى بقولِ الأباطِلِ</w:t>
      </w:r>
    </w:p>
    <w:p>
      <w:pPr>
        <w:pStyle w:val="BookText"/>
        <w:rPr/>
      </w:pPr>
      <w:r>
        <w:rPr>
          <w:rFonts w:ascii="Amiri" w:hAnsi="Amiri" w:eastAsia="Amiri" w:cs="Amiri"/>
          <w:color w:val="111111"/>
          <w:sz w:val="28"/>
          <w:sz w:val="28"/>
          <w:szCs w:val="28"/>
          <w:rtl w:val="true"/>
          <w:lang w:bidi="ar-SA"/>
        </w:rPr>
        <w:t xml:space="preserve">فأصبح منّا أحمد في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عَنها سَورةُ المُتطاول</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وأحببتِهِ حبَ المحبيبِ المُواصِلِ</w:t>
      </w:r>
    </w:p>
    <w:p>
      <w:pPr>
        <w:pStyle w:val="BookText"/>
        <w:rPr/>
      </w:pPr>
      <w:r>
        <w:rPr>
          <w:rFonts w:ascii="Amiri" w:hAnsi="Amiri" w:eastAsia="Amiri" w:cs="Amiri"/>
          <w:color w:val="111111"/>
          <w:sz w:val="28"/>
          <w:sz w:val="28"/>
          <w:szCs w:val="28"/>
          <w:rtl w:val="true"/>
          <w:lang w:bidi="ar-SA"/>
        </w:rPr>
        <w:t xml:space="preserve">وجُدْتُ بنفسِي دُونَه وَحَمَيتُهُ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ودافَعتُ عنهُ بالذرى والكلاكِلِ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وشيناً لمنْ عادىْ وزينَ المحافلِ </w:t>
      </w:r>
    </w:p>
    <w:p>
      <w:pPr>
        <w:pStyle w:val="BookText"/>
        <w:rPr/>
      </w:pPr>
      <w:r>
        <w:rPr>
          <w:rFonts w:ascii="Amiri" w:hAnsi="Amiri" w:eastAsia="Amiri" w:cs="Amiri"/>
          <w:color w:val="111111"/>
          <w:sz w:val="28"/>
          <w:sz w:val="28"/>
          <w:szCs w:val="28"/>
          <w:rtl w:val="true"/>
          <w:lang w:bidi="ar-SA"/>
        </w:rPr>
        <w:t xml:space="preserve">فمَن مِثلُهُ في النّاس أيّ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قاسهَ الحُكّامُ عندَ التفاضُلِ</w:t>
      </w:r>
    </w:p>
    <w:p>
      <w:pPr>
        <w:pStyle w:val="BookText"/>
        <w:rPr/>
      </w:pPr>
      <w:r>
        <w:rPr>
          <w:rFonts w:ascii="Amiri" w:hAnsi="Amiri" w:eastAsia="Amiri" w:cs="Amiri"/>
          <w:color w:val="111111"/>
          <w:sz w:val="28"/>
          <w:sz w:val="28"/>
          <w:szCs w:val="28"/>
          <w:rtl w:val="true"/>
          <w:lang w:bidi="ar-SA"/>
        </w:rPr>
        <w:t xml:space="preserve">حليمٌ، رَشيدٌ، عادِلٌ،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يوإليَّ إلهاً ليسَ عنهُ بغافلِ</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دِيناً حَقُّهُ غير ناصلِ</w:t>
      </w:r>
    </w:p>
    <w:p>
      <w:pPr>
        <w:pStyle w:val="BookText"/>
        <w:rPr/>
      </w:pPr>
      <w:r>
        <w:rPr>
          <w:rFonts w:ascii="Amiri" w:hAnsi="Amiri" w:eastAsia="Amiri" w:cs="Amiri"/>
          <w:color w:val="111111"/>
          <w:sz w:val="28"/>
          <w:sz w:val="28"/>
          <w:szCs w:val="28"/>
          <w:rtl w:val="true"/>
          <w:lang w:bidi="ar-SA"/>
        </w:rPr>
        <w:t>وهي قصيدة طويلة جداً أخذنا منها غرضنا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قصيدة بليغة جداً لا يستطيع ان يقولها إلّا من نسبت إليه، وهي أفحل من المعلقات السبع، وأبلغ في تأدية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أصحابنا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يظهر أبو طالب علیه السلام الإسلام ويجاهر به؛ لأنّه لو أظهره لم يتهيّأ له من نصرة النبيّ صلی الله علیه و آله ما تهيأ له، وكان كواحد من المسلمين الذين أظهروه، ولم يتمكن من نصرته والقيام دونه حينئذ، وإنّما تمكن من نصرته والمحاماة عنه بالثبات في الظاهر على دين قريش وإن أبطن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أحسن قول السيد أبي محمّد عبد الله بن حمزة الحسيني الزيدي من 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حماه أبونا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والنّاس لم تسلم ِ</w:t>
      </w:r>
    </w:p>
    <w:p>
      <w:pPr>
        <w:pStyle w:val="BookText"/>
        <w:rPr/>
      </w:pPr>
      <w:r>
        <w:rPr>
          <w:rFonts w:ascii="Amiri" w:hAnsi="Amiri" w:eastAsia="Amiri" w:cs="Amiri"/>
          <w:color w:val="111111"/>
          <w:sz w:val="28"/>
          <w:sz w:val="28"/>
          <w:szCs w:val="28"/>
          <w:rtl w:val="true"/>
          <w:lang w:bidi="ar-SA"/>
        </w:rPr>
        <w:t xml:space="preserve">وقد كان يكتم ايمانه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الولاء فلم يكتم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روته العامّة عن النبيّ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وعدني بتخفيف عذابه لما صنع في حقي، وأنه في ضحضاح من نار، فهو خبر يروونه كلّهم عن رجل واحد </w:t>
      </w:r>
    </w:p>
    <w:p>
      <w:pPr>
        <w:pStyle w:val="BookText"/>
        <w:rPr/>
      </w:pPr>
      <w:r>
        <w:rPr>
          <w:rFonts w:ascii="IRNazanin" w:hAnsi="IRNazanin" w:eastAsia="IRNazanin"/>
          <w:color w:val="111111"/>
          <w:sz w:val="28"/>
          <w:sz w:val="28"/>
          <w:szCs w:val="28"/>
          <w:rtl w:val="true"/>
          <w:lang w:bidi="fa-IR"/>
        </w:rPr>
        <w:t>وهو المغيرة بن شعبة، وبغضه لبني هاشم وعلى الخصوص لعلي علیه السلام مشهور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وقصته وخبره غير خافٍ فبطل التمسك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روته أيضاً من أن عليّاً علیه السلام وجعفراً لم يأخذا من تركة أبي طالب علیه السلام شيئاً حديث موضوع، ومذهب أهل البيت علیهم السلام بخلاف ذلك، فإن المسلم عندهم يرث الكافر، ولا يرث الكافر المسلم ولو كان أعلى درجة منه في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توارث بين أهل الملتين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بموجبه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التوارث تفاعل، ولا تفاعل عندنا في ميراثهما، واللفظ الذي يستدعي الطرفين كالتضارب لا يكون إلّا من اثنين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في السير والمغازي أن عتبة بن ربيعة أو أخاه شيبة لما قطع رجل عبيدة بن الحرث بن عبد المطّلب يوم بدر، أقبل عليه علي وحمزة علیهما السلام فاستنقذاه منه، وخبطا عتبة بسيفهما حتّى قتلاه، واحتملا صاحبها من المعركة إلى العريش فألقياه بين يدى رسول الله صلی الله علیه و آله وأن مخَّ ساقه ليسيل،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كان أبو طالب حيّاً لعلم أنه قد صدق في قوله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وبيت الله نخلي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IRNazanin" w:hAnsi="IRNazanin" w:eastAsia="IRNazanin"/>
          <w:color w:val="111111"/>
          <w:sz w:val="28"/>
          <w:sz w:val="28"/>
          <w:szCs w:val="28"/>
          <w:rtl w:val="true"/>
          <w:lang w:bidi="fa-IR"/>
        </w:rPr>
        <w:t xml:space="preserve">وننصره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صلی الله علیه و آله إستغفر له ولأبي طالب علیه السلام يوم بدر، وبلغ عبيدة مع النبيّ صلی الله علیه و آله إلى الصفراء ومات ودفن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روى أن أعرابياً جاء إلى رسول الله صلی الله علیه و آله في عام جدب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أتيناك يا رسول الله ولم يبق لنا صبي يرتضع ولا شارف يجتر، ثُمَّ أنشد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أتيناك والعذراء تدمى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شغلت أمّ الرضيع عن الطفل ِ</w:t>
      </w:r>
    </w:p>
    <w:p>
      <w:pPr>
        <w:pStyle w:val="BookText"/>
        <w:rPr/>
      </w:pPr>
      <w:r>
        <w:rPr>
          <w:rFonts w:ascii="Amiri" w:hAnsi="Amiri" w:eastAsia="Amiri" w:cs="Amiri"/>
          <w:color w:val="111111"/>
          <w:sz w:val="28"/>
          <w:sz w:val="28"/>
          <w:szCs w:val="28"/>
          <w:rtl w:val="true"/>
          <w:lang w:bidi="ar-SA"/>
        </w:rPr>
        <w:t xml:space="preserve">وألقى بكفيه الفتى لاستكانة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حتّى ما يمرّ ولا يحلي</w:t>
      </w:r>
    </w:p>
    <w:p>
      <w:pPr>
        <w:pStyle w:val="BookText"/>
        <w:rPr/>
      </w:pPr>
      <w:r>
        <w:rPr>
          <w:rFonts w:ascii="Amiri" w:hAnsi="Amiri" w:eastAsia="Amiri" w:cs="Amiri"/>
          <w:color w:val="111111"/>
          <w:sz w:val="28"/>
          <w:sz w:val="28"/>
          <w:szCs w:val="28"/>
          <w:rtl w:val="true"/>
          <w:lang w:bidi="ar-SA"/>
        </w:rPr>
        <w:t xml:space="preserve">وليس لنا إلّا إليك فرارنا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فرار النّاس إلا إلى الرسل</w:t>
      </w:r>
    </w:p>
    <w:p>
      <w:pPr>
        <w:pStyle w:val="BookText"/>
        <w:rPr/>
      </w:pPr>
      <w:r>
        <w:rPr>
          <w:rFonts w:ascii="Amiri" w:hAnsi="Amiri" w:eastAsia="Amiri" w:cs="Amiri"/>
          <w:color w:val="111111"/>
          <w:sz w:val="28"/>
          <w:sz w:val="28"/>
          <w:szCs w:val="28"/>
          <w:rtl w:val="true"/>
          <w:lang w:bidi="ar-SA"/>
        </w:rPr>
        <w:t>فقام النبيّ صلی الله علیه و آله يجرّ رداءه حتّى صعد المنبر،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أسقناْ غيثاً مغيثاً مريئاً هنيئاً مريعاً سجالاً غدقاً طبقاً دائماً درراً، تحييْ بهِ الأرض وتنبتُ بهِ الزرعَ وتدرُّ بهِ الضرعَ، واجعلهُ سقياً نافعاً عاجلاً غيرَ رايثٍ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فوالله ما رد رسول الله صلی الله علیه و آله يده إلى نحره حتّى ألقت السماء ارواقها وجاء النّاس يضجون الغرق الغرق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حَوإلينا وَلاْ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فانجاب عن المدينة حتّى استدار حولها كالأكليل، فضحك رسول الله صلی الله علیه و آله حتّى بدت نواجده، ثُمَّ قال لله درّ أبي طالب لو كان حيّاً لقرّت عينه، من ينشدنا قوله، فقام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لعلك 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وأبيض يستسقى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فأنشده أبياتاً من هذه القصيدة ورسول الله صلی الله علیه و آله يستغفر لأبي طالب علیه السلام على المنبر، ثُمَّ قام رجل من كنانة فأنشده أبياتا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الحمد والحمد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سقينا بوجه النبيّ المطرْ </w:t>
      </w:r>
    </w:p>
    <w:p>
      <w:pPr>
        <w:pStyle w:val="BookText"/>
        <w:rPr/>
      </w:pPr>
      <w:r>
        <w:rPr>
          <w:rFonts w:ascii="Amiri" w:hAnsi="Amiri" w:eastAsia="Amiri" w:cs="Amiri"/>
          <w:color w:val="111111"/>
          <w:sz w:val="28"/>
          <w:sz w:val="28"/>
          <w:szCs w:val="28"/>
          <w:rtl w:val="true"/>
          <w:lang w:bidi="ar-SA"/>
        </w:rPr>
        <w:t xml:space="preserve">دعا الله خالقه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واشخص منه البصرْ</w:t>
      </w:r>
    </w:p>
    <w:p>
      <w:pPr>
        <w:pStyle w:val="BookText"/>
        <w:rPr/>
      </w:pPr>
      <w:r>
        <w:rPr>
          <w:rFonts w:ascii="Amiri" w:hAnsi="Amiri" w:eastAsia="Amiri" w:cs="Amiri"/>
          <w:color w:val="111111"/>
          <w:sz w:val="28"/>
          <w:sz w:val="28"/>
          <w:szCs w:val="28"/>
          <w:rtl w:val="true"/>
          <w:lang w:bidi="ar-SA"/>
        </w:rPr>
        <w:t xml:space="preserve">فإن كان إلّا كما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اقصر حتّى رأينا الدرر</w:t>
      </w:r>
    </w:p>
    <w:p>
      <w:pPr>
        <w:pStyle w:val="BookText"/>
        <w:rPr/>
      </w:pPr>
      <w:r>
        <w:rPr>
          <w:rFonts w:ascii="Amiri" w:hAnsi="Amiri" w:eastAsia="Amiri" w:cs="Amiri"/>
          <w:color w:val="111111"/>
          <w:sz w:val="28"/>
          <w:sz w:val="28"/>
          <w:szCs w:val="28"/>
          <w:rtl w:val="true"/>
          <w:lang w:bidi="ar-SA"/>
        </w:rPr>
        <w:t xml:space="preserve">دفاق العزالى وجم 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 به الله عليا مضر</w:t>
      </w:r>
    </w:p>
    <w:p>
      <w:pPr>
        <w:pStyle w:val="BookText"/>
        <w:rPr/>
      </w:pPr>
      <w:r>
        <w:rPr>
          <w:rFonts w:ascii="Amiri" w:hAnsi="Amiri" w:eastAsia="Amiri" w:cs="Amiri"/>
          <w:color w:val="111111"/>
          <w:sz w:val="28"/>
          <w:sz w:val="28"/>
          <w:szCs w:val="28"/>
          <w:rtl w:val="true"/>
          <w:lang w:bidi="ar-SA"/>
        </w:rPr>
        <w:t xml:space="preserve">فكان كما قاله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ذا رواء غزر</w:t>
      </w:r>
    </w:p>
    <w:p>
      <w:pPr>
        <w:pStyle w:val="BookText"/>
        <w:rPr/>
      </w:pPr>
      <w:r>
        <w:rPr>
          <w:rFonts w:ascii="Amiri" w:hAnsi="Amiri" w:eastAsia="Amiri" w:cs="Amiri"/>
          <w:color w:val="111111"/>
          <w:sz w:val="28"/>
          <w:sz w:val="28"/>
          <w:szCs w:val="28"/>
          <w:rtl w:val="true"/>
          <w:lang w:bidi="ar-SA"/>
        </w:rPr>
        <w:t xml:space="preserve">به يسر الله صوب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العيان كذاك الخبر</w:t>
      </w:r>
    </w:p>
    <w:p>
      <w:pPr>
        <w:pStyle w:val="BookText"/>
        <w:rPr/>
      </w:pPr>
      <w:r>
        <w:rPr>
          <w:rFonts w:ascii="Amiri" w:hAnsi="Amiri" w:eastAsia="Amiri" w:cs="Amiri"/>
          <w:color w:val="111111"/>
          <w:sz w:val="28"/>
          <w:sz w:val="28"/>
          <w:szCs w:val="28"/>
          <w:rtl w:val="true"/>
          <w:lang w:bidi="ar-SA"/>
        </w:rPr>
        <w:t xml:space="preserve">فمن يشكر الله يلق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يكفر الله يلق الغير</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شاعر أحسن فقد أحسنت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العارف بالله السيد الجليل مولانا السيد عبد الرحمن بن أحمد الحسني الإدريسي المغربي نزيل مكّة المشرفة والمتوفي بها سنة سبع وثمانين وألف، وكان من أرباب الحال وأقطاب الرجال عن إسلام أبي طالب رضی الله عنه فأملى ما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قرّبك الله منه، ورزقك كمال الفهم منه، أن أبا طالب قد قال بإيمانه جمع من أهل الكشف والشهود، ووردت أحاديث تشهد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أوردها الحافظ إبن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 عليها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عن أمير المؤمنين عليّ بن أبي طالب علیه السلام أن جبرئيل علیه السلام أتى النبيّ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يبشرك ببشارة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يعذب صلباً أنزلك وبطناً حملك وحجْراً </w:t>
      </w:r>
    </w:p>
    <w:p>
      <w:pPr>
        <w:pStyle w:val="BookText"/>
        <w:rPr/>
      </w:pPr>
      <w:r>
        <w:rPr>
          <w:rFonts w:ascii="IRNazanin" w:hAnsi="IRNazanin" w:eastAsia="IRNazanin"/>
          <w:color w:val="111111"/>
          <w:sz w:val="28"/>
          <w:sz w:val="28"/>
          <w:szCs w:val="28"/>
          <w:rtl w:val="true"/>
          <w:lang w:bidi="fa-IR"/>
        </w:rPr>
        <w:t>كفلك،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لي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الصلب فهو عبد الله، وأمّا البطن فهي آمنة، وأمّا الحجْر فهو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تمّام الرازي في فوائده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شفعتُ لأبيْ وأميْ، وعمّيْ أبي طالبَ، وأخٍ ليَ كانَ فيْ الجاهلية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أورده المحب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هذا الحديث من طريق آخر عن ابن عبّاس رضی الله عنه أخرجه أبو نعيم، وفيه التصريح بأن الأخ 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الشيخ عبد الوهاب الشعراني حديثاً بأن الله تعالى أحيا أبا طالب علیه السلام للنبي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نقلنا هذا الكلام على هذا الوجه ليعلم أن محققي الصوفية وافقونا على إسلامه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هبكم أجمعتم على إسلامه وإيمانه فكيف قلتم بتشيّعه، وذكرتموه في طبقات الشيعة؟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قد أخبر عشيرته في حياته أن عليّاً علیه السلام وصيّه وخليفته بمحضر من أبي طالب رضی الله عنه وغيره من بني عبد المطّلب، فأذعن أبو طالب له بذلك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الثعلبي في تفسيره وغيره مسنداً إلى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وَأَنذِرْ عَشِيرَتَكَ الْأَقْرَبِينَ</w:t>
      </w:r>
      <w:r>
        <w:rPr>
          <w:rStyle w:val="FootnoteAnchor"/>
          <w:rtl w:val="true"/>
        </w:rPr>
        <w:footnoteReference w:id="57"/>
      </w:r>
      <w:r>
        <w:rPr>
          <w:rFonts w:ascii="IRNazanin" w:hAnsi="IRNazanin" w:eastAsia="IRNazanin"/>
          <w:color w:val="111111"/>
          <w:sz w:val="28"/>
          <w:sz w:val="28"/>
          <w:szCs w:val="28"/>
          <w:rtl w:val="true"/>
          <w:lang w:bidi="fa-IR"/>
        </w:rPr>
        <w:t>، جمع رسول الله صلی الله علیه و آله بني عبد المطّلب، وهم يومئذ أربعون رجلاً، الرجل منهم يأكل المسنة ويشرب العسّ، فأمر عليّاً علیه السلام أن يذبح شاة فأدمها، ثُمَّ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إدنوا باسم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القوم عشرة عشرة فأكلوا حتّى صدروا، ثُمَّ دعا بقعب من لبن فجرع منه جرعة،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إشربوا باسم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فشربوا حتّى رووا، فبدرهم أبو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سحركم به الرجل، فسكت النبيّ صلی الله علیه و آله فلم يتكلم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دعاهم من الغد على مثل ذلك الطعام والشراب، ثُمَّ أنذرهم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المطّلب إنّي أنا النذيرُ إليكم منَ اللهِ عزَّ وجلَّ، والبشيرُ لما لمْ يجئْ بهِ أحدٌ، جئتُكمْ بالدنيا والآخرةِ، فأسلموا وأطيعوني تهتدوا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يؤاخينيْ ويؤازرنيْ، ويكونُ ولييّ ووصييّ، وخليفتيْ فيْ أهليْ، ويقضيْ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 القوم، وأعاد ذلك ثلاثاً، كلّ ذلك يسكت القوم ويقول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وهم يقولون لأبي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إبنك فقد أُمّرَ عليك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الطبري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عن علي بن أبي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هذه الآية </w:t>
      </w:r>
      <w:r>
        <w:rPr>
          <w:rFonts w:ascii="Amiri" w:hAnsi="Amiri" w:eastAsia="Amiri" w:cs="Amiri"/>
          <w:color w:val="111111"/>
          <w:sz w:val="28"/>
          <w:sz w:val="28"/>
          <w:szCs w:val="28"/>
          <w:rtl w:val="true"/>
          <w:lang w:bidi="ar-SA"/>
        </w:rPr>
        <w:t>وَأَنذِرْ عَشِيرَتَكَ الْأَقْرَبِينَعلى رسول الله صلی الله علیه و آله دعاني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أمرني أنْ أنذرَ عشيرتيَ الأقربينَ، فضقتُ بذلكَ ذرعاً، وعلمتُ أنيْ متىْ أبدأهمْ بهذا الأمرِ رأيتُ منهمْ ما أكرهُ، فصمتُّ حتّى جاءني جبرئيلُ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محمّد إنكَ إنْ لمْ تفعلْ ما أُمرتَ بهِ يُعذبكَ ربُّكَ، فاصنعْ صاعاً منَ الطعامِ، واجعلْ عليهِ رجلَ شاةٍ، واملأ عسّاً منْ لبنٍ، ثُمَّ اجمعْ بنيْ عبدِ المطّلب حتّى أكلمهمْ وابلغهمْ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ما أمرنيْ بهِ، ثُمَّ دعوتهمْ، وهمْ يومئذٍ أربعونَ رجلاً، يزيدونَ رجلاً أو ينقصونهَ، فيهمْ أعمامُه أبو طالبَ وحمزةَ والعبّاس وأبو لهبٍ، فلمّا اجتمعوا إليه دعيَ بالطعامِ الذي صنعتهُ لهمْ فجئتُ بهِ، فلمّا وضعتهُ تناول رسولُ اللهِ صلی الله علیه و آله بضعةً منَ اللحمِ فشقّها بأسنانهِ، ثُمَّ ألقاها في نواحي الصحفةِ،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فأكلوا حتّى ما لهمْ إلى شيءٍ منْ حاجةٍ، وأيمَ اللهِ الذي نفسُ عليٍّ بيدهِ، إنْ كانَ الرجلُ الواحدُ منهم ليأكلُ ما قدمتهُ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إسقِ القومَ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فجئتهمْ بذلكَ العسِّ فشربوا منهُ حتّى رَوَوا جميعاً، وأيمَ اللهِ إن كانَ الرجلُ منهمْ ليشربُ مثلهُ، فلمّا أرادَ رسولُ اللهِ صلی الله علیه و آله أن يكلّمهمْ بدرهُ 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سحرَكمْ صاحبكمْ، فتفرقَ القومُ، ولمْ يكلمهمْ رسولُ اللهِ صلی الله علیه و آله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الغدِ 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هذا الرجلَ قدْ سبقني إلى ما سمعتَ منَ القولِ، فتفرقَ القومُ قبلَ أنْ أكلمهمْ، فعدْ لنا اليوم إلى مثلِ ما صنعتَ بالأمسِ ثُمَّ اجمعهمْ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ثُمَّ جمعتهمْ، ثُمَّ دعا بالطعامِ فقربتهُ لهم، ففعلَ مثلَ ما فعلَ بالأمسِ، فأكلوا حتّى ما لهم بشيءٍ حاجةً،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فجئتهم بذلكَ العس، فشربوا منهُ جميعاً حتّى رووا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تكلمَ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إني واللهِ ما أعلمُ أن شاباً في العربِ جاءَ قومهَ بأفضلَ مما جئتكمْ به، إنّي قدْ جئتكم بخيرِ الدنيا والآخرةِ، وقد أمرني اللهُ أنْ أدعوكم إليه فأيّكم يؤازرني على هذا الأمرِ على أن يكون أخي ووصيّي وخليفتي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فأحجمَ القومُ عنه جميعاً، وقلتُ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لأحدثهم سناً، وأرمصهم عيناً، وأعظمهم بطناً، وأحمشمهم ساقاً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أكونُ وزيرك عليه، فأعادَ القولَ فامسكوا عنه، وأعدتُ ما قلتُ، فأخذ برقبتي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 ووصيّي وخليفتي فيكم، فاسمعوا له وأطيعوا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القومُ يضحكون ويقولون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أن تسمعَ لابنك وتطيع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ثبت عندكم أن أبا طالب أذعن بذلك وقبل تأمير إبنه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ذلك عندنا لما رويناه عن أبي الحسن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نقش خاتم أبي طالب رضی الله عنه رضيت بالله ربّاً، وبابن أخي محمّد نبياً، وبابني عليٍّ له وصيّاً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قالت حذام فصدقوها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القول ما قالت حذام</w:t>
      </w:r>
    </w:p>
    <w:p>
      <w:pPr>
        <w:pStyle w:val="BookText"/>
        <w:rPr/>
      </w:pPr>
      <w:r>
        <w:rPr>
          <w:rFonts w:ascii="Amiri" w:hAnsi="Amiri" w:eastAsia="Amiri" w:cs="Amiri"/>
          <w:color w:val="111111"/>
          <w:sz w:val="28"/>
          <w:sz w:val="28"/>
          <w:szCs w:val="28"/>
          <w:rtl w:val="true"/>
          <w:lang w:bidi="ar-SA"/>
        </w:rPr>
        <w:t>ولله درّ ابن أبي الحديد المعتزلي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فذاك بمكّة آوى وحاما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بيثرب خاضا الحِماما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تكفّل عبد مناف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وأدى فكان عليّ تماما </w:t>
      </w:r>
    </w:p>
    <w:p>
      <w:pPr>
        <w:pStyle w:val="BookText"/>
        <w:rPr/>
      </w:pPr>
      <w:r>
        <w:rPr>
          <w:rFonts w:ascii="Amiri" w:hAnsi="Amiri" w:eastAsia="Amiri" w:cs="Amiri"/>
          <w:color w:val="111111"/>
          <w:sz w:val="28"/>
          <w:sz w:val="28"/>
          <w:szCs w:val="28"/>
          <w:rtl w:val="true"/>
          <w:lang w:bidi="ar-SA"/>
        </w:rPr>
        <w:t xml:space="preserve">فقل في بشير مضى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ما قضاه وأبقى شماما</w:t>
      </w:r>
    </w:p>
    <w:p>
      <w:pPr>
        <w:pStyle w:val="BookText"/>
        <w:rPr/>
      </w:pPr>
      <w:r>
        <w:rPr>
          <w:rFonts w:ascii="Amiri" w:hAnsi="Amiri" w:eastAsia="Amiri" w:cs="Amiri"/>
          <w:color w:val="111111"/>
          <w:sz w:val="28"/>
          <w:sz w:val="28"/>
          <w:szCs w:val="28"/>
          <w:rtl w:val="true"/>
          <w:lang w:bidi="ar-SA"/>
        </w:rPr>
        <w:t xml:space="preserve">فلله ذا فاتحاً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ذا للمعإليَّ ختاما</w:t>
      </w:r>
    </w:p>
    <w:p>
      <w:pPr>
        <w:pStyle w:val="BookText"/>
        <w:rPr/>
      </w:pPr>
      <w:r>
        <w:rPr>
          <w:rFonts w:ascii="Amiri" w:hAnsi="Amiri" w:eastAsia="Amiri" w:cs="Amiri"/>
          <w:color w:val="111111"/>
          <w:sz w:val="28"/>
          <w:sz w:val="28"/>
          <w:szCs w:val="28"/>
          <w:rtl w:val="true"/>
          <w:lang w:bidi="ar-SA"/>
        </w:rPr>
        <w:t xml:space="preserve">وما ضرَّ مجد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لغا أو بصير تعامى</w:t>
      </w:r>
    </w:p>
    <w:p>
      <w:pPr>
        <w:pStyle w:val="BookText"/>
        <w:rPr/>
      </w:pPr>
      <w:r>
        <w:rPr>
          <w:rFonts w:ascii="Amiri" w:hAnsi="Amiri" w:eastAsia="Amiri" w:cs="Amiri"/>
          <w:color w:val="111111"/>
          <w:sz w:val="28"/>
          <w:sz w:val="28"/>
          <w:szCs w:val="28"/>
          <w:rtl w:val="true"/>
          <w:lang w:bidi="ar-SA"/>
        </w:rPr>
        <w:t xml:space="preserve">كما لا يضرّ أناة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ضوء النهار الظلاما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أبي الحديد من المتوقفين في إسلام أبي طالب رضی الله عنه، وصرّح بذلك في شرحه لنهج البلاغة فقضى على نفسه بالجهل والتعامي في هذه 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طالب رضی الله عنه الوفاة جمع إليه وجوه قريش وأوصاهم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قريش أنتم صفوة الله من خلقه وقلب العرب، واعلموا أنّكم لم تتركوا للعرب في المآثر نصيباً إلّا أحرزتموه، ولا شرفاً إلّا أدركتموه، فلكم به على النّاس الفضيلة، وله به إليكم الوسيلة، والنّاس لكم حرب وعلى حربكم إلب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وإنّي أوصيكم بتعظيم هذه البَنيّة، فإن فيها مرضاة للربّ وقواماً للجأش وثباتاً للوطأة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 أرحامكم ولا تقطعوها، فإن في صلة الرحم منسأة في الأجل وزيادة في العدد، واتركوا البغي والعقوق ففيهما هلكت القرون قبلكم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أجيبوا الداعي وأعطوا السائل، فإن فيهما شرف الحياة والممات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بصدق الحديث وأداء الأمانة، فإن فيها محبة في الخاص ومكرمة في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وإني أوصيكم بمحمّد خيراً، فإنّه الأمين في قريش والصديق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أنظر إلى صعإليك العرب وأهل الوبر والأطراف والمستضعفين من النّاس، قد أجابوا دعوته وصدّقوا كلمته وعظّموا أمره، فخاض بهم غمرات الموت، فصارت رؤساء قريش وصناديدها أذناباً ودورها خراباً وضعافها أرباباً، وأعظمهم عليه أحوجهم إليه، وابعدهم منه اقربهم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محضته العرب ودادها، وأصغت له فؤادها وأعطته قيادها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دونكم يا معشر قريش إبن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له ولاة ولحزبه حماة، والله لا يسلك أحد منكم سبيله إلّا سعد، ولا يأخذ بهديه إلّا رشد، ولو كان لنفسي مدّة ولأجلي تأخير لكففت عنه الهزاهز، ولدفعت عنه الدواهي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يخاطب إبنيه عليّاً وجعفراً، وأخويه حمزة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بنصر النبيّ الخير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ابني وشيخ القوم عبّاسا</w:t>
      </w:r>
    </w:p>
    <w:p>
      <w:pPr>
        <w:pStyle w:val="BookText"/>
        <w:rPr/>
      </w:pPr>
      <w:r>
        <w:rPr>
          <w:rFonts w:ascii="Amiri" w:hAnsi="Amiri" w:eastAsia="Amiri" w:cs="Amiri"/>
          <w:color w:val="111111"/>
          <w:sz w:val="28"/>
          <w:sz w:val="28"/>
          <w:szCs w:val="28"/>
          <w:rtl w:val="true"/>
          <w:lang w:bidi="ar-SA"/>
        </w:rPr>
        <w:t xml:space="preserve">وحمزة الأسد الحامي حنيفته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أن يذودوا دونه النّاسا</w:t>
      </w:r>
    </w:p>
    <w:p>
      <w:pPr>
        <w:pStyle w:val="BookText"/>
        <w:rPr/>
      </w:pPr>
      <w:r>
        <w:rPr>
          <w:rFonts w:ascii="Amiri" w:hAnsi="Amiri" w:eastAsia="Amiri" w:cs="Amiri"/>
          <w:color w:val="111111"/>
          <w:sz w:val="28"/>
          <w:sz w:val="28"/>
          <w:szCs w:val="28"/>
          <w:rtl w:val="true"/>
          <w:lang w:bidi="ar-SA"/>
        </w:rPr>
        <w:t xml:space="preserve">كونوا فدى لكمُ أمّي وما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أحمد دون النّاس أتراسا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مات رضی الله عنه،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أبو طالب رضی الله عنه في النصف من شوال في السنة العاشرة من النبوة وهو ابن بضع وثمانين 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سبع وثمانين سنة، وفي سيرة إليَّعمري مات بعد ما خرج من الحصار بالشِعب بثمانية أشهر وواحد وعشرين يوماً، 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الهجرة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مات رضوان الله عليه جاء أمير المؤمنين عليٌّ علیه السلام إلى رسول الله صلی الله علیه و آله فأذّنه بموته، فتوجّع عظيماً وحزن شديداً،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إمضِ فتولَّ غُسلَهُ، فإذا رفعتَهُ على سريرِهِ فأعلمني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فاعترضه رسول الله صلی الله علیه و آله وهو محمول على رؤوس الرجال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وصلتكَ رحمٌ يا عمّ، وجُزيتَ خيراً، لقدْ ربيتَ وكفلتَ صغيراً، ونصرتَ وآزرتَ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تبعه إلى حفرته فوقف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لأستغفرنَّ لكَ، ولأشفعنَّ فيكَ شفاعةً يتعجبُ لها الثقلانِ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وإنّما لم يصلِّ عليه صلی الله علیه و آله؛ لأن صلاة الجنائز لم تكن شرعت بعد، ولا صلّى رسول الله صلی الله علیه و آله على خديجة وإنّما كان تشييع ورقة ودعاء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الحديث الصحيح المشهور أن جبرئيل علیه السلام قال لرسول الله صلی الله علیه و آله ليلة مات أبو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منها فقد مات ناصرك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وللمؤلف غفر الله له في هذا المقام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طالب عمُّ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قام أزر الدين واشتدّ كاهلهْ </w:t>
      </w:r>
    </w:p>
    <w:p>
      <w:pPr>
        <w:pStyle w:val="BookText"/>
        <w:rPr/>
      </w:pPr>
      <w:r>
        <w:rPr>
          <w:rFonts w:ascii="Amiri" w:hAnsi="Amiri" w:eastAsia="Amiri" w:cs="Amiri"/>
          <w:color w:val="111111"/>
          <w:sz w:val="28"/>
          <w:sz w:val="28"/>
          <w:szCs w:val="28"/>
          <w:rtl w:val="true"/>
          <w:lang w:bidi="ar-SA"/>
        </w:rPr>
        <w:t xml:space="preserve">ويكفيه فخراً في المفاخر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مؤازره دون الأنام وكافلهْ</w:t>
      </w:r>
    </w:p>
    <w:p>
      <w:pPr>
        <w:pStyle w:val="BookText"/>
        <w:rPr/>
      </w:pPr>
      <w:r>
        <w:rPr>
          <w:rFonts w:ascii="Amiri" w:hAnsi="Amiri" w:eastAsia="Amiri" w:cs="Amiri"/>
          <w:color w:val="111111"/>
          <w:sz w:val="28"/>
          <w:sz w:val="28"/>
          <w:szCs w:val="28"/>
          <w:rtl w:val="true"/>
          <w:lang w:bidi="ar-SA"/>
        </w:rPr>
        <w:t xml:space="preserve">لئن جهلت قوم عظيم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 ضوء الصبح من هو جاهله</w:t>
      </w:r>
    </w:p>
    <w:p>
      <w:pPr>
        <w:pStyle w:val="BookText"/>
        <w:rPr/>
      </w:pPr>
      <w:r>
        <w:rPr>
          <w:rFonts w:ascii="Amiri" w:hAnsi="Amiri" w:eastAsia="Amiri" w:cs="Amiri"/>
          <w:color w:val="111111"/>
          <w:sz w:val="28"/>
          <w:sz w:val="28"/>
          <w:szCs w:val="28"/>
          <w:rtl w:val="true"/>
          <w:lang w:bidi="ar-SA"/>
        </w:rPr>
        <w:t xml:space="preserve">ولولاه ما قامت لأحمد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انجاب ليل الغيّ وانزاح باطله</w:t>
      </w:r>
    </w:p>
    <w:p>
      <w:pPr>
        <w:pStyle w:val="BookText"/>
        <w:rPr/>
      </w:pPr>
      <w:r>
        <w:rPr>
          <w:rFonts w:ascii="Amiri" w:hAnsi="Amiri" w:eastAsia="Amiri" w:cs="Amiri"/>
          <w:color w:val="111111"/>
          <w:sz w:val="28"/>
          <w:sz w:val="28"/>
          <w:szCs w:val="28"/>
          <w:rtl w:val="true"/>
          <w:lang w:bidi="ar-SA"/>
        </w:rPr>
        <w:t xml:space="preserve">أقرَّ بدين الله سراً 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عدوّ الحقّ ما هو قائله</w:t>
      </w:r>
    </w:p>
    <w:p>
      <w:pPr>
        <w:pStyle w:val="BookText"/>
        <w:rPr/>
      </w:pPr>
      <w:r>
        <w:rPr>
          <w:rFonts w:ascii="Amiri" w:hAnsi="Amiri" w:eastAsia="Amiri" w:cs="Amiri"/>
          <w:color w:val="111111"/>
          <w:sz w:val="28"/>
          <w:sz w:val="28"/>
          <w:szCs w:val="28"/>
          <w:rtl w:val="true"/>
          <w:lang w:bidi="ar-SA"/>
        </w:rPr>
        <w:t xml:space="preserve">وماذا عليه وهو في الدين 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عصفت من ذي العناد أباطله</w:t>
      </w:r>
    </w:p>
    <w:p>
      <w:pPr>
        <w:pStyle w:val="BookText"/>
        <w:rPr/>
      </w:pPr>
      <w:r>
        <w:rPr>
          <w:rFonts w:ascii="Amiri" w:hAnsi="Amiri" w:eastAsia="Amiri" w:cs="Amiri"/>
          <w:color w:val="111111"/>
          <w:sz w:val="28"/>
          <w:sz w:val="28"/>
          <w:szCs w:val="28"/>
          <w:rtl w:val="true"/>
          <w:lang w:bidi="ar-SA"/>
        </w:rPr>
        <w:t xml:space="preserve">وكيف يحلّ الذمّ ساحة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أواخره محمودة و أوائله</w:t>
      </w:r>
    </w:p>
    <w:p>
      <w:pPr>
        <w:pStyle w:val="BookText"/>
        <w:rPr/>
      </w:pPr>
      <w:r>
        <w:rPr>
          <w:rFonts w:ascii="Amiri" w:hAnsi="Amiri" w:eastAsia="Amiri" w:cs="Amiri"/>
          <w:color w:val="111111"/>
          <w:sz w:val="28"/>
          <w:sz w:val="28"/>
          <w:szCs w:val="28"/>
          <w:rtl w:val="true"/>
          <w:lang w:bidi="ar-SA"/>
        </w:rPr>
        <w:t xml:space="preserve">عليه سلام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تليت أخباره وفضائله</w:t>
      </w:r>
    </w:p>
    <w:p>
      <w:pPr>
        <w:pStyle w:val="BookText"/>
        <w:rPr/>
      </w:pPr>
      <w:r>
        <w:rPr>
          <w:rFonts w:ascii="IRNazanin" w:hAnsi="IRNazanin" w:eastAsia="IRNazanin"/>
          <w:color w:val="111111"/>
          <w:sz w:val="28"/>
          <w:sz w:val="28"/>
          <w:szCs w:val="28"/>
          <w:rtl w:val="true"/>
          <w:lang w:bidi="fa-IR"/>
        </w:rPr>
        <w:t>وكان لأبي طالب رضی الله عنه من البنين ستة أربعة ذكور، أحدهم طالب وهو أكبر ولده وبه كان يكنّى، وكانت قريش أكرهته على النهضة إلى بدر لقتال رسول الله صلی الله علیه و آله، ففقد ولم يعرف له خبر،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أقحم فرسه في البحر حتّى غرق،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قريشاً ردّته إلى مكّة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صحّة هذا القول ما أخرجه الكليني رحمه الله في الروضة بإسناده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قريش إلى بدر، وأخرجوا بني عبد المطّلب معهم خرج طالب بن أبي طالب علیه السلام فنزل رجازهم وهم يرتجزون ونزل طالب بن أبي طالب يرتجز ويقول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ربِّ إمّا تغرزن 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من هذه المناقبْ</w:t>
      </w:r>
    </w:p>
    <w:p>
      <w:pPr>
        <w:pStyle w:val="BookText"/>
        <w:rPr/>
      </w:pPr>
      <w:r>
        <w:rPr>
          <w:rFonts w:ascii="Amiri" w:hAnsi="Amiri" w:eastAsia="Amiri" w:cs="Amiri"/>
          <w:color w:val="111111"/>
          <w:sz w:val="28"/>
          <w:sz w:val="28"/>
          <w:szCs w:val="28"/>
          <w:rtl w:val="true"/>
          <w:lang w:bidi="ar-SA"/>
        </w:rPr>
        <w:t xml:space="preserve">في مقنب المحارب المغارب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المسلوب غير السالب</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ليغلبنا فردّوه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رواية اخرى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أرباب السير لطالب شعراً يدلّ على إسلامه، وهو قوله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حلّ مجد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النعائم والزهرة</w:t>
      </w:r>
    </w:p>
    <w:p>
      <w:pPr>
        <w:pStyle w:val="BookText"/>
        <w:rPr/>
      </w:pPr>
      <w:r>
        <w:rPr>
          <w:rFonts w:ascii="Amiri" w:hAnsi="Amiri" w:eastAsia="Amiri" w:cs="Amiri"/>
          <w:color w:val="111111"/>
          <w:sz w:val="28"/>
          <w:sz w:val="28"/>
          <w:szCs w:val="28"/>
          <w:rtl w:val="true"/>
          <w:lang w:bidi="ar-SA"/>
        </w:rPr>
        <w:t xml:space="preserve">ومحض بني هاشم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المليك على فترة</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 بن أبي طالب صلوات الله عليه، والثالث جعفر علیه السلام، والرابع عقيل رضی الله عنه، وبنتان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هاني وجمانة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أمُّهم فاطمة بنت أسد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عليٌّ علیه السلام أصغرهم، وكان جعفر أسنَّ منه بعشر سنين، وعقيل أسنّ من جعفر بعشر سنين، وطالب أسن من عقيل بعشر سنين، ذكره إبن قتيبة وأبو سعيد وأبو عمر، والله أعلم</w:t>
      </w:r>
      <w:r>
        <w:rPr>
          <w:rFonts w:eastAsia="IRNazanin" w:cs="IRNazanin"/>
          <w:color w:val="111111"/>
          <w:sz w:val="28"/>
          <w:szCs w:val="28"/>
          <w:rtl w:val="true"/>
          <w:lang w:bidi="fa-IR"/>
        </w:rPr>
        <w:t xml:space="preserve">. </w:t>
      </w:r>
      <w:bookmarkStart w:id="68" w:name="pg7659_98533"/>
    </w:p>
    <w:p>
      <w:pPr>
        <w:pStyle w:val="Heading4"/>
        <w:numPr>
          <w:ilvl w:val="3"/>
          <w:numId w:val="1"/>
        </w:numPr>
        <w:rPr/>
      </w:pPr>
      <w:bookmarkStart w:id="69" w:name="__RefHeading___Toc3887776_1051229030"/>
      <w:bookmarkStart w:id="70" w:name="_Toc25"/>
      <w:bookmarkEnd w:id="68"/>
      <w:bookmarkEnd w:id="69"/>
      <w:r>
        <w:rPr>
          <w:rtl w:val="true"/>
        </w:rPr>
        <w:t>حمزة بن عبد المطّلب</w:t>
      </w:r>
      <w:bookmarkEnd w:id="70"/>
    </w:p>
    <w:p>
      <w:pPr>
        <w:pStyle w:val="BookText"/>
        <w:rPr/>
      </w:pPr>
      <w:r>
        <w:rPr>
          <w:rFonts w:ascii="IRNazanin" w:hAnsi="IRNazanin" w:eastAsia="IRNazanin"/>
          <w:color w:val="111111"/>
          <w:sz w:val="28"/>
          <w:sz w:val="28"/>
          <w:szCs w:val="28"/>
          <w:rtl w:val="true"/>
          <w:lang w:bidi="fa-IR"/>
        </w:rPr>
        <w:t>عمّ رسول الله صلی الله علیه و آله، أمّه هالة بنت وهيب بن عبد مناف بن زهرة، وكان اخاً لرسول الله صلی الله علیه و آله من الرضاعة، أرضعتهما ثويبة بلبن ابنها مسروح، وكانت مولاة أبي لهب، وكان أسن من النبيّ صلی الله علیه و آله بأربع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يردّ ما ذكر من تقييد رضاعة ثويبة بلبن ابنها مسروح، إذ لا رضاع إلّا في حولين، ولولا التقييد بذلك حمل الرضاع على زمانين مختلفين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وأجيب بإمكان إرضاعها حمزة في آخر سنة في أوّل إرضاعها ابنها، وإرضاعها النبيّ صلی الله علیه و آله في أوّل سنة في آخر إرضاعها ابنها، فيكون أكبر بأربع سنين،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أسنّ بسنتين، وكان اسمه في الجاهلية والإسلام حمزة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الحمزة الأسد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حموز لمّا حمزه ضابط لمّا ضمه، ومنه اشتقاق حمزة، أو من الحمازة وهي الشدّة، ويكنّى أبا عمارة وأبا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كنيتان له بابنيه عمارة ويعلى، وكان يدعى أسد الله وأسد رسوله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البغوي في معجمه عن يحيى بن عبد الرحمن بن لبيبه عن أبيه عن جده ان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إنّهُ لمكتوبٌ عندَ اللهِ عزَّ وجلَّ فيْ السماءِ السابعةِ حمزةُ أسدُ اللهِ وأسدُ رسولِهِ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إسلامه في السنة الثانية،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من المبعث، وسبب إسلامه ما روي أن النبيّ صلی الله علیه و آله كان جالساً عند الصفا فمرَّ به أبو جهل لعنه الله فشتمه وآذاه، وقال فيه ما يكره من العيب لدينه والتضعيف لأمره، فلم يكلّمه رسول الله صلی الله علیه و آله، ومولاة لعبد الله بن جذعان في مسكن لها تسمع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انصرف أبو جهل عنه فعمد إلى نادي قريش عند الكعبة فجلس معهم، فلم يلبث حمزة بن عبد المطّلب أن أقبل متوشحاً قوسه راجعاً من قنصه، وكان إذا رجع من قنصه لم يصل إلى أهله حتّى يطوف بالكعبة، وكان إذا فعل ذلك لم يمر على نادٍ من قريش إلّا وقف وسلّم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مرَّ بالمولاة، وقد رجع رسول الله صلی الله علیه و آله إلى بيته،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عمارة لو رأيت ما لقي ابن اخيك محمّدٌ آنفا من أبي الحكم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هيهنا جالساً، فآذاه وسبّه وبلغ منه ما يكره، ثُمَّ انصرف عنه ولم يكلمه محمّد؛ فاحتمل حمزةَ الغضبُ لما أراد الله تعالى به من الكرامة، وكان أعزَّ فتىً في قريش وأشدّها شكيمة، فخرج يسعى حتّى دخل المسجد، ونظر إليه جالساً في القوم، فأقبل نحوه حتّى إذا قام على رأسه رفع القوس فضربه فشجّه شجّة منكرة،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أشتمته وأنا على دينه أقول ما يقول؟ فردَّ عليَّ ذلك إن استطعت، فقامت رجال بني مخزوم إلى حمزة لينصروا أبا جهل،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أبا عمارة فإنّي والله سببت ابن أخيه سبّاً قبيحاً، وتمّ حمزة على إسلامه وعلى مبايعته النبيّ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أسلم حمزة عرفت قريش أن رسول الله صلی الله علیه و آله قد عزَّ وامتنع، وأن حمزة شيعته فكفوا عن بعض ما كانوا ينالون من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حمزة بن عبدالطلب حين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حمدت الله حين هدى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والدين الحنيف ِ</w:t>
      </w:r>
    </w:p>
    <w:p>
      <w:pPr>
        <w:pStyle w:val="BookText"/>
        <w:rPr/>
      </w:pPr>
      <w:r>
        <w:rPr>
          <w:rFonts w:ascii="Amiri" w:hAnsi="Amiri" w:eastAsia="Amiri" w:cs="Amiri"/>
          <w:color w:val="111111"/>
          <w:sz w:val="28"/>
          <w:sz w:val="28"/>
          <w:szCs w:val="28"/>
          <w:rtl w:val="true"/>
          <w:lang w:bidi="ar-SA"/>
        </w:rPr>
        <w:t xml:space="preserve">لدين جاء من ربٍّ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بالعباد بهم لطيف</w:t>
      </w:r>
    </w:p>
    <w:p>
      <w:pPr>
        <w:pStyle w:val="BookText"/>
        <w:rPr/>
      </w:pPr>
      <w:r>
        <w:rPr>
          <w:rFonts w:ascii="Amiri" w:hAnsi="Amiri" w:eastAsia="Amiri" w:cs="Amiri"/>
          <w:color w:val="111111"/>
          <w:sz w:val="28"/>
          <w:sz w:val="28"/>
          <w:szCs w:val="28"/>
          <w:rtl w:val="true"/>
          <w:lang w:bidi="ar-SA"/>
        </w:rPr>
        <w:t xml:space="preserve">إذا تليت رسائله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دمع ذي اللب الحصيف</w:t>
      </w:r>
    </w:p>
    <w:p>
      <w:pPr>
        <w:pStyle w:val="BookText"/>
        <w:rPr/>
      </w:pPr>
      <w:r>
        <w:rPr>
          <w:rFonts w:ascii="Amiri" w:hAnsi="Amiri" w:eastAsia="Amiri" w:cs="Amiri"/>
          <w:color w:val="111111"/>
          <w:sz w:val="28"/>
          <w:sz w:val="28"/>
          <w:szCs w:val="28"/>
          <w:rtl w:val="true"/>
          <w:lang w:bidi="ar-SA"/>
        </w:rPr>
        <w:t xml:space="preserve">رسائل جاء أحمد من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مبينة الحروف</w:t>
      </w:r>
    </w:p>
    <w:p>
      <w:pPr>
        <w:pStyle w:val="BookText"/>
        <w:rPr/>
      </w:pPr>
      <w:r>
        <w:rPr>
          <w:rFonts w:ascii="Amiri" w:hAnsi="Amiri" w:eastAsia="Amiri" w:cs="Amiri"/>
          <w:color w:val="111111"/>
          <w:sz w:val="28"/>
          <w:sz w:val="28"/>
          <w:szCs w:val="28"/>
          <w:rtl w:val="true"/>
          <w:lang w:bidi="ar-SA"/>
        </w:rPr>
        <w:t xml:space="preserve">وأحمد مصطفى فينا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تغشوه بالقول العنيف</w:t>
      </w:r>
    </w:p>
    <w:p>
      <w:pPr>
        <w:pStyle w:val="BookText"/>
        <w:rPr/>
      </w:pPr>
      <w:r>
        <w:rPr>
          <w:rFonts w:ascii="Amiri" w:hAnsi="Amiri" w:eastAsia="Amiri" w:cs="Amiri"/>
          <w:color w:val="111111"/>
          <w:sz w:val="28"/>
          <w:sz w:val="28"/>
          <w:szCs w:val="28"/>
          <w:rtl w:val="true"/>
          <w:lang w:bidi="ar-SA"/>
        </w:rPr>
        <w:t xml:space="preserve">فلا والله نسلمه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نقض منهم بالسيوف</w:t>
      </w:r>
    </w:p>
    <w:p>
      <w:pPr>
        <w:pStyle w:val="BookText"/>
        <w:rPr/>
      </w:pPr>
      <w:r>
        <w:rPr>
          <w:rFonts w:ascii="IRNazanin" w:hAnsi="IRNazanin" w:eastAsia="IRNazanin"/>
          <w:color w:val="111111"/>
          <w:sz w:val="28"/>
          <w:sz w:val="28"/>
          <w:szCs w:val="28"/>
          <w:rtl w:val="true"/>
          <w:lang w:bidi="fa-IR"/>
        </w:rPr>
        <w:t>أخرج الحافظ الدمشقي عن عبد الله بن عبّاس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أعمامي حمزةُ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بابويه في أماليه عن السكوني عن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إخواني إليَّ عليٌّ، وأحبُّ أعمامي إليَّ حمزة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وروي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دائماً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كانَ حمزةُ وجعفرٌ حيّينِ ما طمعَ فيها أبو بكرٍ، ولكنْ ابتُليتُ بجلفينِ جافيينِ عقيلٍ والعبّاسِ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 هذا الحديث ما أخرجه الكليني في الكافي عن ابن مسكان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جعفر علیه السلام فذكرنا ما أحدث النّاس بعد نبيّهم صلی الله علیه و آله، واستذلالهم أمير المؤمنين علیه السلام،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فأين كان عزّ بني هاشم وما كانوا فيه من العدد؟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بقي من بني هاشم؟ إنّما كان جعفر وحمزة فمضيا، وبقي معه رجلان ضعيفان ذليلان حديثا عهد بالإسلام عباس وعقيل، وكانا من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أن حمزة وجعفر كانا بحضرتهما ما وصلا إلى ما وصلا ولو كانا شاهديه لأتلفا 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هذان الحديثان على أن حمزة وجعفراً علیهما السلام كانا يعتقدان استحقاق علي علیه السلام الخلافة بعد رسول الله صلی الله علیه و آله، وأنّه صاحبها دون غيره، وأنّهما لو كان حيين يوم مات رسول الله صلی الله علیه و آله لم يطمع فيها غيره، ولم يصل إليها أحد سواه؛ ولذلك ذكرناهما في طبقات الشيعة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أمير المؤمنين علیه السلام قال يوم بويع أبو بكر بالخلافة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واحمزتاهُ ولا حمزةَ ليَ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واجعفراهُ ولا جعفرَ ليَ اليوم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إبن أبي الحديد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النقيب أبا جعفر يحيى بن محمّد بن أبي زيد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لو أن حمزة وجعفراً كانا حيين يوم مات رسول الله صلی الله علیه و آله أكانا يبايعانه بالخلافة؟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كانا أسرع إلى بيعته من النار في يبس العرفج،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 جعفراً كان يبايعه ولا أظنّ حمزة كذلك، وأراه جباراً قويّ النفس شديد الشكيمة زاهياً بنفسه وشجاعاً بهمّته، وهو العمّ والأعلى سنّاً، وآثاره في الجهاد معروفة، وأظنّه كان يطلب الخلافة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في أخلاقه وسجاياه كما ذكرت، ولكنّه كان صاحب دين متين وتصديق خالص لرسول الله صلی الله علیه و آله، ولو عاش لرأى من أحوال علي علیه السلام مع رسول الله صلی الله علیه و آله ما يوجب أن يكسر له نخوته، وأن يقيم له صغره، وأن يقدّمه على نفسه، وأن يتوخى رضا الله ورسوله فيه، وإن كان بخلاف ايثاره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خلق حمزة السبعي من خلق علي علیه السلام الروحاني اللطيف الذي جمع بينه وبين خلق حمزة فاتّصفت بهما نفس واحدة؟ وأين هيولانية نفس حمزة وخلوّها من العلوم من نفس علي علیه السلام القدسية التي أدركت بالفطرة لا بقوّة الرياضة التعليمية ما لم تدركه نفوس مدققي الفلاسفة الإلهيين؟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 حمزة حيٌّ حتّى رأى من عليٍّ علیه السلام ما رآه غيره لكان أتبع له من ظلّه، وأطوع له من أبي ذرّ والمقداد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 والأعلى سنّاً فقد كان العبّاس العمّ والأعلى سنّاً، وقد عرفت ما بذله له وندبه إليه، وكان أبو سفيان كالعمّ وكان أعلى سناً وقد عرفت ما عرضه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زالت الأعمام تخدم أبناء الأخوة وتكون أتباعاً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ترى حمزة والعبّاس اتبعا ابن أخيهما صلی الله علیه و آله وأطاعاه ورضيا برياسته وصدّقا دعوته؟ ألست تعلم أن أبا طالب كان رئيس بني هاشم وشيخهم والمطاع فيهم، وكان محمّد صلی الله علیه و آله يتيمه ومكفوله، وجارياً مجرى أحد أولاده عنده، ثُمَّ خضع له واعترف بصدقه، ودان لأمره حتّى مدحه بالشعر كما يمدح الأدنى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حمزة بأُحد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وحشيُّ العبد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وحشيّ عبداً لابنة الحارث بن عامر بن عبد مناف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لجبير بن مطعم بن عدي بن نوفل بن عبد مناف، فقالت له ابنة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قُتل يوم بدر، فإن أنت قتلت أحد الثلاثة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وعليَّ بن أبي طالب وحمزةَ بنَ عبد المطّلب، فإنّي لا أرى في القوم كفواً لأبي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فقد عرفت أنّي لا أقدر عليه وإن أصحابه لن يسلموه، وأمّا حمزة فوالله لو وجدته نائماً ما أيقظته من هيبته، وأمّا عليٌّ فألتمسه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يوم أُحد ألتمسه، فبينا أنا في طلبه إذ طلع عليّ، فطلع رجل حذر مرس كثير الإلتفات،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بصاحبي الذي ألتمس، إذ رأيت حمزة يفري </w:t>
      </w:r>
    </w:p>
    <w:p>
      <w:pPr>
        <w:pStyle w:val="BookText"/>
        <w:rPr/>
      </w:pPr>
      <w:r>
        <w:rPr>
          <w:rFonts w:ascii="Amiri" w:hAnsi="Amiri" w:eastAsia="Amiri" w:cs="Amiri"/>
          <w:color w:val="111111"/>
          <w:sz w:val="28"/>
          <w:sz w:val="28"/>
          <w:szCs w:val="28"/>
          <w:rtl w:val="true"/>
          <w:lang w:bidi="ar-SA"/>
        </w:rPr>
        <w:t xml:space="preserve">النّاس فرياً، فكمنت له إلى صخرة وهو مكبس له كثيت، </w:t>
      </w:r>
      <w:r>
        <w:rPr>
          <w:rStyle w:val="FootnoteAnchor"/>
          <w:rtl w:val="true"/>
        </w:rPr>
        <w:footnoteReference w:id="58"/>
      </w:r>
      <w:r>
        <w:rPr>
          <w:rFonts w:ascii="Amiri" w:hAnsi="Amiri" w:eastAsia="Amiri" w:cs="Amiri"/>
          <w:color w:val="111111"/>
          <w:sz w:val="28"/>
          <w:sz w:val="28"/>
          <w:szCs w:val="28"/>
          <w:rtl w:val="true"/>
          <w:lang w:bidi="ar-SA"/>
        </w:rPr>
        <w:t>، فاعترض له سباع ابن أم أنمار، وكانت أمّه ختانة بمكّة مولاة لشريف الثقفي، فقال له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أيضاً يا ابن مقطعة البظور ممّن يكثر علينا، فاحتمله حتّى إذا برقت قدماه رمى به فبرك عليه فشحطه شحط الشاة، ثُمَّ أقبل إليَّ مكبساً حين رآني، فلمّا بلغ المسيل وطئ على جرف فزلّت قدمه، فهززت حربتي حتّى رضيت منها فضربته في خاصرته حتّى خرجت من مثانته، وكرَّ عليه طائفة من أصحابه فأسمعهم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عمارة فلا يجيب،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مات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هند بنت عتبة، وما لقيت على أبيها وعمّها وأخيها، وانكشف عنه أصحابه حين أيقنوا بموته ولا يروني، فكررت عليه فشققت بطنه فاستخرجت كبده، فجئت بها إلى هند بنت عتبة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لي إن قتلت قاتل أبيك؟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كبد حمزة، فأخذتها فمضغتها ثُمَّ لفظتها، فلا أدري لم تسغها أو قذرتها، فنزعت ثيابها وحليّها فأعطتنيها،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مكّة فلك عشرة دنانير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مصرعه، فدللتها عليه، فقطعت مذاكيره، وجدعت أنفه وأذنيه، وقطعت أصابعه، فجعلت ذلك معضدين في يديها، وخذمتين </w:t>
      </w:r>
      <w:r>
        <w:rPr>
          <w:rStyle w:val="FootnoteAnchor"/>
          <w:rtl w:val="true"/>
        </w:rPr>
        <w:footnoteReference w:id="59"/>
      </w:r>
      <w:r>
        <w:rPr>
          <w:rFonts w:ascii="Amiri" w:hAnsi="Amiri" w:eastAsia="Amiri" w:cs="Amiri"/>
          <w:color w:val="111111"/>
          <w:sz w:val="28"/>
          <w:sz w:val="28"/>
          <w:szCs w:val="28"/>
          <w:rtl w:val="true"/>
          <w:lang w:bidi="ar-SA"/>
        </w:rPr>
        <w:t>في رجليها، حتّى قدمت بذلك مكّة وقدمت بكبده أيضاً معها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صلی الله علیه و آله يقول يوم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عمّي؟ ما فعل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الحرث بن الصمّة يطلبه فأبطأ، فخرج عليٌّ علیه السلام يطلبه حتّى انتهى إلى الحرث ووجد حمزة مقتولاً، فجاء فأخبر النبيّ صلی الله علیه و آله، فأقبل يمشي حتّى وقف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وقفتُ موقفاً قطّ أغيظَ إليَّ منْ هذا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فطلعت صفيّة بنت عبد المطّلب ومعها فاطمة بنت رسول الله صلی الله علیه و آله فحالت الأنصار بينها وبين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إذا بكت صفية يبكي رسول الله صلی الله علیه و آله، وإذا نشجت ينشج، وجعلت فاطمة علیها السلام تبكي، فكلّما بكت يبكي رسول الله صلی الله علیه و آله،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أُصابَ بمثلِ حمزةَ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لصفيّة وفاطمة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أبشرا، أتاني جبرئيلُ فأخبرني أنّ حمزةَ مكتوبٌ في أهلِ السمواتِ أسدُ اللهِ وأسدُ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رأى صلی الله علیه و آله ما مُثّل بحمزة أحزنه ذلك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ظفرتُ بقريشٍ لأمثلنَّ بسبعينَ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عليه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Style w:val="FootnoteAnchor"/>
          <w:rtl w:val="true"/>
        </w:rPr>
        <w:footnoteReference w:id="6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يمثّل بأحد من قريش</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خرج وفد الطائف إلى رسول الله صلی الله علیه و آله خرج معهم وحشي، حتّى قدم على رسول الله صلی الله علیه و آله المدينة، فلمّا رآه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أقعد فحدّثني كيف قتلت </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فحدّثه، فلمّا فرغ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غيّب عني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يتنكبه لئلا يراه حتّى قبضه الله تعالى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وقعة أُحد يوم السبت لأحدى عشر ليلة،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ليال،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شوال في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وشذَّ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وعن مالك كانت بعد وقعة بدر بسنة، وعنه أيضاً كانت على رأس إحدى وثلاثين شهراً من الهجرة،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 يومَ القيامةِ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خيرُ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لحمزة علیه السلام من الولد عمارة ويعلى، ولم يعقب واحد منهما، وكان يعلى قد ولد خمسة رجال وماتوا كلّهم من غير عقب، وتوفي رسول الله صلی الله علیه و آله ولكل واحد منهما أعوام، ولم يحفظ لواحد منهما رواية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له بنت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أبيها وقيل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وكانت تحت عمران بن أبي سلمة المخزومي ربيب رسول الله صلی الله علیه و آله، وهي التي ذكرت لرسول الله صلی الله علیه و آله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تتزوج ابنة حمزة فإنها أحسن فتاة في قريش،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ابنةُ أخيْ منَ الرضاعةِ، وأن الله عز وجل قد حرّم من الرضاعة ما حرّم من النسب</w:t>
      </w:r>
      <w:r>
        <w:rPr>
          <w:rFonts w:eastAsia="IRNazanin" w:cs="IRNazanin"/>
          <w:color w:val="111111"/>
          <w:sz w:val="28"/>
          <w:szCs w:val="28"/>
          <w:rtl w:val="true"/>
          <w:lang w:bidi="fa-IR"/>
        </w:rPr>
        <w:t xml:space="preserve">]. </w:t>
      </w:r>
      <w:bookmarkStart w:id="71" w:name="pg7659_98542"/>
    </w:p>
    <w:p>
      <w:pPr>
        <w:pStyle w:val="Heading4"/>
        <w:numPr>
          <w:ilvl w:val="3"/>
          <w:numId w:val="1"/>
        </w:numPr>
        <w:rPr/>
      </w:pPr>
      <w:bookmarkStart w:id="72" w:name="__RefHeading___Toc3887778_1051229030"/>
      <w:bookmarkStart w:id="73" w:name="_Toc26"/>
      <w:bookmarkEnd w:id="71"/>
      <w:bookmarkEnd w:id="72"/>
      <w:r>
        <w:rPr>
          <w:rtl w:val="true"/>
        </w:rPr>
        <w:t>جعفر بن أبي طالب</w:t>
      </w:r>
      <w:bookmarkEnd w:id="73"/>
    </w:p>
    <w:p>
      <w:pPr>
        <w:pStyle w:val="BookText"/>
        <w:rPr/>
      </w:pPr>
      <w:r>
        <w:rPr>
          <w:rFonts w:ascii="IRNazanin" w:hAnsi="IRNazanin" w:eastAsia="IRNazanin"/>
          <w:color w:val="111111"/>
          <w:sz w:val="28"/>
          <w:sz w:val="28"/>
          <w:szCs w:val="28"/>
          <w:rtl w:val="true"/>
          <w:lang w:bidi="fa-IR"/>
        </w:rPr>
        <w:t xml:space="preserve">يكنّى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شقيق أمير المؤمنين علیه السلام لأمّه وأبيه، أسلم قديماً وهاجر إلى الحبشة الهجرة الثانية، ومعه زوجته أسماء بنت عميس، فولدت ثُمَّة بنيه عبد الله ومحمّداً وعوناً، فلم يزل هنالك حتّى قدم على النبيّ وهو بخيبر سنة سبع فحصلت له الهجرتان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الفقيه أبو جعفر محمّد بن علي بن بابويه رضی الله عنه في أماليه عن محمّد بن عمر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جماعة كانت أن رسول الله صلی الله علیه و آله كان يصلي وأمير المؤمنين عليّ بن أبي طالب علیه السلام معه، إذ مرَّ أبو طالب وجعفر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صِلْ جناح ابن عمك، فلمّا أحسَّ رسول الله صلی الله علیه و آله تقدّمهما وانصرف أبو طالب مسروراً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والكرب ِ</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فكانت أوّل جماعة جمعت ذلك اليوم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رضی الله عنه يحبّ المساكين ويجلس إليهم ويحدثونه، وكان رسول الله صلی الله علیه و آله يسمّيه أبا المساكين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روي أنّه كان يقول لأبيه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لأستحي أن أطعم طعاماً وجيراني لا يقدرون على مثله، فكان يقول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فيك خلف من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رضی الله عنه فضل كثير، وقد ورد في شأنه أحاديث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 ان رسول الله صلی الله علیه و آله لمّا فتح خيبر قدم جعفر بن أبي طالب من الحبشة، فالتزمه رسول الله صلی الله علیه و آله وجعل يقبّل بين عينيه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أدري بأيّهما أنا أشدّ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بقدومِ جعفرَ أمْ بفتحِ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جعفر من أرض الحبشة تلقّاه رسول الله صلی الله علیه و آله فلمّا نظر جعفر إلى رسول الله صلی الله علیه و آله حجل،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مشى على رجل واحدة، إعظاماً منه لرسول الله صلی الله علیه و آله، فقبّلَ رسول الله صلی الله علیه و آله بين عينيه وأعطاه وامرأته أسماء من غنائم خيبر،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خَلْقي وخُلُقيْ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النّاس حمزةُ وجعفرُ وعليٌّ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السبعي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سألت عمّي عليّاً علیه السلام شيئاً فمنعني،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جعفر، فيعطيني</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بابويه في أماليه عن جابر، 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تعالى إلى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شكرتُ لجعفرَ بن أبي طالبَ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فدعاه النبيّ صلی الله علیه و آله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تبارك وتعالى أخبرك ما أخبرتك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شربت </w:t>
      </w:r>
    </w:p>
    <w:p>
      <w:pPr>
        <w:pStyle w:val="BookText"/>
        <w:rPr/>
      </w:pPr>
      <w:r>
        <w:rPr>
          <w:rFonts w:ascii="Amiri" w:hAnsi="Amiri" w:eastAsia="Amiri" w:cs="Amiri"/>
          <w:color w:val="111111"/>
          <w:sz w:val="28"/>
          <w:sz w:val="28"/>
          <w:szCs w:val="28"/>
          <w:rtl w:val="true"/>
          <w:lang w:bidi="ar-SA"/>
        </w:rPr>
        <w:t>خمراً قطّ؛ لأنّي لو شربتها زال عقلي، وما كذبت قطّ؛ لأن الكذب ينقص المروة، وما زنيت قطّ؛ لأنّي خفت أنّي إذا عملت عُمِل بي، وما عبدت صنماً قطّ؛ لأنّي علمت أنّه لا يضرّ ولا ينفع؛ فضرب النبيّ صلی الله علیه و آله على عاتقه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للهِ تعالى أنْ يجعلَ لكَ جناحينِ تطيرُ بهما معَ الملائكةِ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في ترجمة حمزة علیه السلام وجه ذكرنا لجعفر رضی الله عنه في طبقات الشيعة؛ فلا حاجة بنا إلى إعادته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الزمخشري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أشبه النّاس برسول الله صلی الله علیه و آله خَلْقاً وخُلُقاً، وكان الرجل يرى جعفراً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يظنّه إيّاه،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برسول الله، أنا جعفر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علي بن يونس المدني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مالك، فإذا سفيان بن عيينة بالباب يستأذن، فقال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صاحب شيبة أدخلوه،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ورحمة الله وبركاته، فردّوا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سلامان خاصّ وعامّ،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ورحمة الله وبركاته، 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أبا محمّد ورحمة الله وبركاته، فصافحه مالك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لولا أنّها بدعة لعانقناك، فقال سفيان بن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عانق خيرٌ منك ومنّا النبيّ صلی الله علیه و آله، فقال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حديث خاص يا أبا محمّد، ليس بعام، 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يعمُّ جعفراً يعمّنا إذا كنّا صالحين، وما يخصّه يخصّنا، فتأذن لي أن أحدّث في مجلسك،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أبا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طاووس عن أبيه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جعفر بن أبي طالب من أرض الحبشة، إعتنقه النبيّ صلی الله علیه و آله، وقبّل بين عينيه،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أشبهُ النّاس بيْ خَلْقاً وخُلُقاً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جعفرُ ما أعجبَ ما رأيتَ بأرضِ 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بينا أنا أمشي في أزقّتها، إذا سوداء على رأسها مكتل فيه بُرّ، فصدمها رجل على دابته، فوقع مكتلها وانتثر برّها، وأقبلت تجمعه من التراب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للظالم من الديّان يوم الدين، ويل للظالم من المظلوم يوم القيامة، ويل للظالم إذا وضع الكرسيّ للفصل يوم القيامة، فقال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يقدس الله أمّةً لا يُؤخذ لضعيفِها من قويِّها حقُّه غير متعتع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هجرته رضی الله عنه إلى الحبشة في السنة الرابعة من النبوة، وكان هو المتكلم عند النجاشي من المسلمين المهاجرين إلى الحبشة لمّا جمع بينهم وبين عبد الله بن أبي ربيعة المخزومي وعمرو بن العاص، وكانا رسولي قريش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من خبر ذلك أن النبيّ صلی الله علیه و آله لما رأى مبالغة قريش في أذى المسلمين بمكّة أشار عليهم أن يلحقوا بأرض الحبشة،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بها ملكاً لا يظلمُ النّاس ببلاده، فجاوروا عندهُ حتّى يأتيَكمْ اللهُ بفرجٍ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قوم من المسلمين فيهم جعفر علیه السلام، وكان عدّتهم ثلاثة وثمانين رجلاً سوى النساء والأولاد، ونزلوا أرض الحبشة وجاوروا بها النجاشيّ ملكها، آمنين على دينهم، يعبدون الله تعالى ولا يؤذون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ذلك قريشاً ائتمروا أن يبعثوا إلى النجاشي منهم رجلين جلدين من قريش، وأن يهدوا إلى النجاشي هدايا ممّا يُستطرف من متاع مكّة، ولم يتركوا من بطارقته </w:t>
      </w:r>
    </w:p>
    <w:p>
      <w:pPr>
        <w:pStyle w:val="BookText"/>
        <w:rPr/>
      </w:pPr>
      <w:r>
        <w:rPr>
          <w:rFonts w:ascii="Amiri" w:hAnsi="Amiri" w:eastAsia="Amiri" w:cs="Amiri"/>
          <w:color w:val="111111"/>
          <w:sz w:val="28"/>
          <w:sz w:val="28"/>
          <w:szCs w:val="28"/>
          <w:rtl w:val="true"/>
          <w:lang w:bidi="ar-SA"/>
        </w:rPr>
        <w:t>بطريقاً إلّا أهدوا له هدية، ثُمَّ بعثوا بذلك عبد الله بن أبي ربيعة المخزومي وعمرو بن العاص،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إدفعا إلى كلّ بطريق هديته قبل أن تكلما النجاشي، ثُمَّ تقدما إلى النجاشي، ثُمَّ سلاه أن يسلمهم إليكم قبل أن يكلمهم، فخرجا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قدما دفعا إلى كلّ بطريق هديته،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صبا إلى بلد الملك غلمان سفهاء فارقوا دين قومهم، وقد أرسلنا قومهم ليردّهم إليهم، فإذا كلّمنا الملك فيهم فأشيروا عليه أن يسلمهم إلينا ولا يكلّمهم،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وقدّما هداياهم إلى النجاشي فقبلها منهم، ثُمَّ كلّماه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 قد صبا إلى بلدك منّا غلمان سفهاء فارقوا دين قومهم، ولم يدخلوا في دين الملك، وجاءوا بدين مبتدع لا نعرفه نحن ولا أنت، وقد بعثنا فيهم أشراف قومهم من آبائهم وأعمامهم وعشائرهم لتردّهم إليهم، فقال بطارقته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أيّها الملك فارددهم وأسلمهم إليهما، فغضب النجاشي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أسلم قوماً جاوروني ونزلوا بلادي ولجأوا إليَّ واختاروني على من سواي، حتّى أدعوهم فأسألهم ما يقول هذان في أمرهم، فإن كان كما يقولان سلّمتهم إليهما، وإن كان غير ذلك منعتهم منهما وأحسنت جوارهم ما جاوروني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إلى أصحاب رسول الله صلی الله علیه و آله فدعاهم، فلمّا أن جاء رسوله اجتمعوا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للرجل إذا جئتموه؟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والله ما علمنا وما أمرنا به نبينا صلی الله علیه و آله كائن في ذلك ما هو كائن</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وأرسل النجاشي وجمع بطارقته وأساقفته فنشروا مصاحفهم حوله، فلمّا جاءوه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يزعمون أنّكم فارقتم دينهم، فأخبروني ما هذا الدين الذي فارقتم فيه قومكم ولم تدخلوا في ديني ولا في دين أحد من هذه الأمم؟ فتكلّم جعفر بن أبي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كنّا أهل جاهلية لا نعرف الله ولا رسله، نعبد الأصنام، ونأكل الميتة، ونأتي الفواحش، ونقطع الأرحام، ونسيءُ الجوار، يأكل القويُّ منّا الضعيف، وكنّا على ذلك حتّى بعث الله رسولاً منّا نعرف نسبه وصدقه وأمانته وعفافه، فدعانا إلى الله تعالى لنوحّده ونعبده، ونخلع ما كنّا نعبد نحن وأباؤنا من دونه من الحجارة والأوثان، وأمرنا بالمعروف ونهانا عن المنكر، وأمرنا بصدق الحديث وأداء الأمانة وصلة الرحم وحسن الجوار والكفّ عن المحارم والدماء، وأمرنا بالصلاة والزكاة والصيام والصدقة، وكلّ ما يُعرف من الأخلاق الحسنة، ونهانا عن الزنا والفواحش وقول الزور وأكل مال إليَّتيم وقذف المحصنة، وكل ما يعرف من السيئات، وتلا شيئاً يُتلى لا يشبهه شيء؛ فصدّقناه وآمنّا به، وعرفنا أن ما جاء به هو الحق من عند الله؛ فعبدنا الله وحده لا شريك له، وحرّمنا ما حرّم علينا وأحللنا ما أحلَّ لنا؛ ففارقنا عند ذلك قومنا، فآذونا وفتنونا عن ديننا؛ ليردّونا إلى عبادة الأوثان، وأن نستحلّ ما كنّا نستحلّ من الخبائث، فلمّا قهرونا وظلمونا وحالوا بيننا وبين ديننا وبلغنا ما نكره ولم نقدر على الإمتناع، أمرنا نبينا صلی الله علیه و آله أن نخرج إلى بلادك، اختياراً لك على من سواك، ورغّبنا في جوارك ورجونا أن لا نظلم عندك أيّها الملك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معكم ممّا جاءكم به عن الله تعالى شيء؟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 علَيَّ، فقرأ عليه صدراً من كهيعص، فبكى النجاشي حتّى اخضلّت لحيته، وبكت أساقفته حتّى اخضلّت لحاهم ومصاحفهم،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الكلام، والكلام الذي جاء به عيسى ليخرجان من مشكاة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لعبد الله بن مسعود بن أبي ربيعة المخزومي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أعبيدٌ هم لكم؟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عليهم دين؟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والله لا أسلّمهم إليكما أبداً، ولا أخلي بينكما وبينهم فالحقا بشأنكما، فخرجا من عنده مقبوحين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خرجا 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لآتينه غداً وأعيبهم بما أستأصل به خضراءهم، فقال عبد الله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أتقى الرجلين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للقوم رحماً، وإن كانوا قد خالفوا، فما يجب أن تبلغ ذلك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لأخبرنّه أنّهم يزعمون أن عيسى بن مريم عبد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الغد غدا إليه ودخل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إنّهم يخالفونك، ويقولون في عيسى بن مريم قولاً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يزعمون أنّه عبد، فأرسل إليهم فاسألهم عمّا يقولون، فقال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يقولوا في عيسى بن مريم مثل قولي لا أدعهم في أرضي ساعة من نهار، فأرسل إليهم، وكانت الدعوة الثانية أشدّ عليهم من الأولى، فاجتمعوا،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عرفتم أن عيسى إلهه الذي يعبده، وأن نبيكم صلی الله علیه و آله جاءكم بأنّه عبد، وأن ما يقولون هو الباطل، فماذا تقولون ؟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والله فيه ما قال الله عزّ وجلَّ، وما جاء به نبينا صلی الله علیه و آله كائن في ذلك ما هو كائن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دخلوا عليه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في عيسى بن مريم؟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فيه ما جاء به نبينا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عبد الله ورسوله وروحه وكلمته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ألقاها إلى مريم العذراء البتول؛ فضرب النجاشي بيده إلى الأرض فأخذ منها عوداً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عيسى بن مريم ما تقولون مثل هذا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عليهما هداياهما، فخرجا خائبين، وقال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 وبمن جئتم من عنده، وأنا أشهد أن لا إله إلّا الل،ه وأشهد أنّه رسول الله، وأنّه الذي بشّر به عيسى، ولولا ما أنا فيه من الملك لأتيته حتّى أقبّل نعله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إذهبوا فأنتم سيوم بأرضي، والسيوم الآمنون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هاجر رسول الله صلی الله علیه و آله وخرج إلى المدينة وظهر بها أتيناه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صاحبنا قد خرج إلى المدينة فظهر بها، وقتل الذي كنّا حدّثناك عنهم، وقد أردنا الرحيل فزوّدَنا وحمّلنا،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صاحبك ما صنعت إليكم، وهذا صاحبي معكم، وأنا أشهد أن لا إله إلّا الله وحده لا شريك له وان محمّداً رسول الله، وقل له يستغفر لي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حتّى أتينا المدينة، فتلقّانا رسول الله صلی الله علیه و آله فاعتنقني،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أدري أُسُّر أنا بفتح خيبر، أم أفرح بقدوم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ووافق ذلك فتح خيبر، ثُمَّ جلس فقام رسول النجاشي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فاسأله ما صنع به صاحبنا،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بكم؟ فقالوا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زوّدنا وحمّلنا، وشهد أن لا إله إلّا الله وأنّك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 لي، فقام رسول الله صلی الله علیه و آله فتوضأ ثُمَّ دعا ثلاث مرات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w:t>
      </w:r>
    </w:p>
    <w:p>
      <w:pPr>
        <w:pStyle w:val="BookText"/>
        <w:rPr/>
      </w:pPr>
      <w:r>
        <w:rPr>
          <w:rFonts w:ascii="IRNazanin" w:hAnsi="IRNazanin" w:eastAsia="IRNazanin"/>
          <w:color w:val="111111"/>
          <w:sz w:val="28"/>
          <w:sz w:val="28"/>
          <w:szCs w:val="28"/>
          <w:rtl w:val="true"/>
          <w:lang w:bidi="fa-IR"/>
        </w:rPr>
        <w:t>للنجاشي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صاحبك بما قد رأيت عن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أبي عبد الله جعفر بن محمّد الصادق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كاد عمرو بن العاص عمّنا جعفراً بأرض الحبشة عند النجاشي، وعند كثير من رعيّته بأنواع من الكيد ردّها الله تعالى بلطفه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بالقتل والسرق والزنا فلم يلصق به شيء من تلك العيوب لما شاهده القوم من طهارته وعبادته ونسكه وسيماء النبوة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نبا معوله عن صفاته هيأ له سمّاً قدّمه إليه في طعام فأرسل الله تعالى هرّاً كفأ تلك الصفحة وقد مدّ يده نحوه، ثُمَّ مات لوقته وقد أكل منها، فتبين لجعفر كيده وغائلته فلم يعدها عنده، وما زال ابن الجزار عدوّاً لنا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وقتل جعفر رضی الله عنه شهيداً في غزوة مؤتة في جمادى الأولى سنة ثمان من الهجرة، وهو ابن إحدى واربعين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في ترجمة أبيه أبي طالب علیه السلام أنّه كان أسنّ من أمير المؤمنين علیه السلام بعشر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وهمزة ساكنة، بعدها تاء مثناة، ويجوز تخفيف الهمزة،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بسكون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أرض الشام من عمل البلقاء، والبلقاء دون دمشق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جعفر رضی الله عنه أحد الأمراء الثلاثة في هذه الغزوة، وهم جعفر، وزيد بن حارثة، وعبد الله بن رواحة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وقاتل جعفر رضی الله عنه في هذه الواقعة قتالاً شديداً حتّى إذا لحمه القتال اقتحم عن فرس له شقراء فعقرها، فكان أوّل رجل عقر فرسه في الإسلام، وكانت الراية في يده فقاتل حتّى قُطعت يده اليمنى، فأخذها بيده اليسرى فقُطعت، فضمّها إلى صدره، ثُمَّ ضربه رجل من الروم قطعه نصِفّين، فوقع أحد نصفيه في كرم هناك، فوجد فيه بضع وثلاثون جرحاً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تلك الغزوة، فالتمسنا جعفراً فوجدناه في القتلى، فعددنا بين منكبيه تسعين ضربة بين طعنة رمح وضربة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صالح عن عاصم بن عمر عن قتادة أن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التقى النّاس بمؤتة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على المنبر، وكُشف له ما بينه وبين الشام، فهو ينظر إلى معركتهم،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الرايةَ زيدُ بنُ حارثةَ فجاءهُ الشيطانُ فحبّب إليه الحياةَ وكرّهَ إليه الموتَ وحبّب إليه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حينَ استحكمَ الإيمانُ في قلوبِ المؤمنينَ تُحببُ إليَّ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قدماً حتّى استشهد، ثُمَّ صلّى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لهُ فقدْ دخلَ الجنّة وهو يسعى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الرايةَ جعفرُ بنُ أبي طالبَ، فجاءَهُ الشيطانُ فمنّاهُ الحياةَ وكرّهَ إليه الموتَ ومنّاه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حينَ استحكمَ الإيمانُ في قلوبِ المؤمنينَ تمنيني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 قدماً حتّى استشهدَ، فصلّى عليه رسول الله صلی الله علیه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لهُ، فإنّه شهيدٌ قدْ دخلَ الجنّةَ، فهوَ يطيرُ بها بجناحينِ منْ ياقوتٍ حيثُ شاءَ من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الرايةَ عبدُ اللهِ بنُ رواحةَ، ثُمَّ دخلَ الجنّةَ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فشقَّ ذلك على الأنصار، فقال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أصابتهُ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اعتراضه؟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أصابتهُ الجراحُ نكلَ فعاتبَ نفسَهُ فشجعَ فاستشهدَ فدخل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فسرى عن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أسماء بنت عميس امرأة جعفر رضی الله 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في اليوم الذي أصيب فيه جعفر وأصحابه فأتاني رسول الله صلی الله علیه و آله فدخل عليَّ، وكنت قد أخذت بَنيَّ فغسلت وجوههم ودهنتهم،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أين بنو جعفر؟ فجئت بهم إليه فضمّهم وشمّهم، ثُمَّ ذرفت عيناه فبكى،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لعلّه بلغك عن جعفر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 قُتل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فقمت أصيح واجتمع إليَّ النساء، فجعل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أسماءُ لا تقولي هجراً، ولا تضربي 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عنّي حتّى دخل على فاطمة علیها السلام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إبن عمّاه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جعفرَ فلتبكِ الباكيةُ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إصنعوا لآلِ جعفرَ طعاماً فقدْ شُغلوا عنْ أنفسِهمْ اليوم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يحيى بن أبي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 حين دخل النبيّ صلی الله علیه و آله على أمّي فنعى إليها أبي، فأنظر إليه وهو يمسح على رأسي ورأس اخي وعيناه تهرقان بالدمع حتّى قطرت لحيته، ثُمَّ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جعفراً قدّمَ أحسنَ الثوابَ، فأخلفهُ في ذريّتهِ بأحسنَ ما خلفتَ أحداً منْ عبادِكَ في ذريّتِهِ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ألا أُبشّركِ؟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وأمّي،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تعالى جعلَ لجعفرَ جناحينِ يطيرُ بهما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فأعلمْ النّاس بذلك، فقام رسول الله صلی الله علیه و آله وأخذ بيدي، يمسح بيده رأسي حتّى رقى المنبر، وأجلسني أمامه على الدرجة السفلى، وإن الحزن ليعرف عليه فتكلم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المرءَ كثيرُ بأخيهِ وابنِ عمّهِ، ألا إنَّ جعفراً قدْ استشهدْ، وقدْ جعلَ اللهُ لهُ جناحينِ يطيرُ بهما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ودخل بيته وأدخلني، وأمر بطعام فصنع لنا، وأرسل إلى أخي فتغدّينا عنده غداء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سلمى خادمه إلى شعير فطحنته، ثُمَّ سقته، ثُمَّ أنضجته وأدمته بزيت، وجعلت عليه فلفلاً، فتغدّيت أنا وأخي عنده، وأقمنا عنده ثلاثة أيام ندور في بيوت نساءه، ثُمَّ رجعنا إلى بيتنا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وأتاني رسول الله صلی الله علیه و آله بعد ذلك وأنا أساوم في شاة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لهُ فيْ صفقتِهِ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فوالله ما بعت شيئاً ولا شريت إلّا بورك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سعيد بن المسيب أن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ليْ جعفرُ وزيدُ وعبدُ اللهِ في خيمةٍ منْ درٍّ، كلُّ واحدٍ منهم على سريرٍ، فرأيتُ زيداً وابنَ رواحةَ في أعناقِهما صدودٌ، ورأيتُ جعفراً مستقيماً ليسَ فيهِ صدودٌ، فسألتُ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حينَ غشيَهما الموتُ أعرضا، أو صدّا بوجوهِهما، وأمّا جعفرُ فلمْ يفعلْ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زارنيْ البارحةَ جعفرٌ في ملأٍ منَ الملائكةِ، لهُ جناحانِ يطيرُ بهما حيثُ شاءَ منَ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الزمخشري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جبرئيل علیه السلام على رسول الله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أصحابك الذين بمؤتة قد قُتلوا جميعاً وصاروا إلى الجنّة، وإن الله قد جعل لجعفر جناحين أبيضين قادمتاهما مضرجتان بالدماء، مكللتان باللؤلؤ والجوهر يطير بهما في الجنّة مع الملائكة؛ ولهذا يقال لجعفر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الجناحين، والطيّار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علیه السلام من أبيات له إلى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وجعفر الذي يضحى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وقال حسّان بن ثابت يرثي جعفراً وأصحابه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منهم ذو الجناحين جعفرُ</w:t>
      </w:r>
    </w:p>
    <w:p>
      <w:pPr>
        <w:pStyle w:val="BookText"/>
        <w:rPr/>
      </w:pPr>
      <w:r>
        <w:rPr>
          <w:rFonts w:ascii="Amiri" w:hAnsi="Amiri" w:eastAsia="Amiri" w:cs="Amiri"/>
          <w:color w:val="111111"/>
          <w:sz w:val="28"/>
          <w:sz w:val="28"/>
          <w:szCs w:val="28"/>
          <w:rtl w:val="true"/>
          <w:lang w:bidi="ar-SA"/>
        </w:rPr>
        <w:t xml:space="preserve">وزيد وعبد الله حين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وأسياف المنية تقطر</w:t>
      </w:r>
    </w:p>
    <w:p>
      <w:pPr>
        <w:pStyle w:val="BookText"/>
        <w:rPr/>
      </w:pPr>
      <w:r>
        <w:rPr>
          <w:rFonts w:ascii="Amiri" w:hAnsi="Amiri" w:eastAsia="Amiri" w:cs="Amiri"/>
          <w:color w:val="111111"/>
          <w:sz w:val="28"/>
          <w:sz w:val="28"/>
          <w:szCs w:val="28"/>
          <w:rtl w:val="true"/>
          <w:lang w:bidi="ar-SA"/>
        </w:rPr>
        <w:t xml:space="preserve">رأيت خيار المؤمنين تواردوا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شعوباً وخلق بعدهم يتأخر</w:t>
      </w:r>
    </w:p>
    <w:p>
      <w:pPr>
        <w:pStyle w:val="BookText"/>
        <w:rPr/>
      </w:pPr>
      <w:r>
        <w:rPr>
          <w:rFonts w:ascii="Amiri" w:hAnsi="Amiri" w:eastAsia="Amiri" w:cs="Amiri"/>
          <w:color w:val="111111"/>
          <w:sz w:val="28"/>
          <w:sz w:val="28"/>
          <w:szCs w:val="28"/>
          <w:rtl w:val="true"/>
          <w:lang w:bidi="ar-SA"/>
        </w:rPr>
        <w:t xml:space="preserve">غداة غدوا بالمؤمنين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ميمون النقيبة أزهر</w:t>
      </w:r>
    </w:p>
    <w:p>
      <w:pPr>
        <w:pStyle w:val="BookText"/>
        <w:rPr/>
      </w:pPr>
      <w:r>
        <w:rPr>
          <w:rFonts w:ascii="Amiri" w:hAnsi="Amiri" w:eastAsia="Amiri" w:cs="Amiri"/>
          <w:color w:val="111111"/>
          <w:sz w:val="28"/>
          <w:sz w:val="28"/>
          <w:szCs w:val="28"/>
          <w:rtl w:val="true"/>
          <w:lang w:bidi="ar-SA"/>
        </w:rPr>
        <w:t xml:space="preserve">أغرُّ كضوء البدر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إذا سيم الظلامة أصعر</w:t>
      </w:r>
    </w:p>
    <w:p>
      <w:pPr>
        <w:pStyle w:val="BookText"/>
        <w:rPr/>
      </w:pPr>
      <w:r>
        <w:rPr>
          <w:rFonts w:ascii="Amiri" w:hAnsi="Amiri" w:eastAsia="Amiri" w:cs="Amiri"/>
          <w:color w:val="111111"/>
          <w:sz w:val="28"/>
          <w:sz w:val="28"/>
          <w:szCs w:val="28"/>
          <w:rtl w:val="true"/>
          <w:lang w:bidi="ar-SA"/>
        </w:rPr>
        <w:t xml:space="preserve">فطاعن حتّى مال غير مؤسد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بمعترك فيه القنا تتكسر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مع المستشهدين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 وملتف الحدائق أخضر </w:t>
      </w:r>
    </w:p>
    <w:p>
      <w:pPr>
        <w:pStyle w:val="BookText"/>
        <w:rPr/>
      </w:pPr>
      <w:r>
        <w:rPr>
          <w:rFonts w:ascii="Amiri" w:hAnsi="Amiri" w:eastAsia="Amiri" w:cs="Amiri"/>
          <w:color w:val="111111"/>
          <w:sz w:val="28"/>
          <w:sz w:val="28"/>
          <w:szCs w:val="28"/>
          <w:rtl w:val="true"/>
          <w:lang w:bidi="ar-SA"/>
        </w:rPr>
        <w:t xml:space="preserve">وكنا نرى في جعفر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وقاراً وأمراً حازماً حين يأمرُ</w:t>
      </w:r>
    </w:p>
    <w:p>
      <w:pPr>
        <w:pStyle w:val="BookText"/>
        <w:rPr/>
      </w:pPr>
      <w:r>
        <w:rPr>
          <w:rFonts w:ascii="Amiri" w:hAnsi="Amiri" w:eastAsia="Amiri" w:cs="Amiri"/>
          <w:color w:val="111111"/>
          <w:sz w:val="28"/>
          <w:sz w:val="28"/>
          <w:szCs w:val="28"/>
          <w:rtl w:val="true"/>
          <w:lang w:bidi="ar-SA"/>
        </w:rPr>
        <w:t xml:space="preserve">وما زال في الإسلام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صدق لا ترام ومفخر</w:t>
      </w:r>
    </w:p>
    <w:p>
      <w:pPr>
        <w:pStyle w:val="BookText"/>
        <w:rPr/>
      </w:pPr>
      <w:r>
        <w:rPr>
          <w:rFonts w:ascii="Amiri" w:hAnsi="Amiri" w:eastAsia="Amiri" w:cs="Amiri"/>
          <w:color w:val="111111"/>
          <w:sz w:val="28"/>
          <w:sz w:val="28"/>
          <w:szCs w:val="28"/>
          <w:rtl w:val="true"/>
          <w:lang w:bidi="ar-SA"/>
        </w:rPr>
        <w:t xml:space="preserve">هم جبل الإسلام والنّاس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رضام إلى طود يطول ويقهر</w:t>
      </w:r>
    </w:p>
    <w:p>
      <w:pPr>
        <w:pStyle w:val="BookText"/>
        <w:rPr/>
      </w:pPr>
      <w:r>
        <w:rPr>
          <w:rFonts w:ascii="Amiri" w:hAnsi="Amiri" w:eastAsia="Amiri" w:cs="Amiri"/>
          <w:color w:val="111111"/>
          <w:sz w:val="28"/>
          <w:sz w:val="28"/>
          <w:szCs w:val="28"/>
          <w:rtl w:val="true"/>
          <w:lang w:bidi="ar-SA"/>
        </w:rPr>
        <w:t xml:space="preserve">بهإليَّل منهم جعفر وابن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ومنهم أحمد المتخير</w:t>
      </w:r>
    </w:p>
    <w:p>
      <w:pPr>
        <w:pStyle w:val="BookText"/>
        <w:rPr/>
      </w:pPr>
      <w:r>
        <w:rPr>
          <w:rFonts w:ascii="Amiri" w:hAnsi="Amiri" w:eastAsia="Amiri" w:cs="Amiri"/>
          <w:color w:val="111111"/>
          <w:sz w:val="28"/>
          <w:sz w:val="28"/>
          <w:szCs w:val="28"/>
          <w:rtl w:val="true"/>
          <w:lang w:bidi="ar-SA"/>
        </w:rPr>
        <w:t xml:space="preserve">وحمزة والعبّاس منهم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وماء العود من حيث يعصر</w:t>
      </w:r>
    </w:p>
    <w:p>
      <w:pPr>
        <w:pStyle w:val="BookText"/>
        <w:rPr/>
      </w:pPr>
      <w:r>
        <w:rPr>
          <w:rFonts w:ascii="Amiri" w:hAnsi="Amiri" w:eastAsia="Amiri" w:cs="Amiri"/>
          <w:color w:val="111111"/>
          <w:sz w:val="28"/>
          <w:sz w:val="28"/>
          <w:szCs w:val="28"/>
          <w:rtl w:val="true"/>
          <w:lang w:bidi="ar-SA"/>
        </w:rPr>
        <w:t>بهم يكشف اللأواء في كل مأزق عماش إذا ما ضاق بالنّاس مصدر</w:t>
      </w:r>
    </w:p>
    <w:p>
      <w:pPr>
        <w:pStyle w:val="BookText"/>
        <w:rPr/>
      </w:pPr>
      <w:r>
        <w:rPr>
          <w:rFonts w:ascii="Amiri" w:hAnsi="Amiri" w:eastAsia="Amiri" w:cs="Amiri"/>
          <w:color w:val="111111"/>
          <w:sz w:val="28"/>
          <w:sz w:val="28"/>
          <w:szCs w:val="28"/>
          <w:rtl w:val="true"/>
          <w:lang w:bidi="ar-SA"/>
        </w:rPr>
        <w:t xml:space="preserve">هم أوّلياء الله أنزل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وفيهم ذا الكتاب المطهر</w:t>
      </w:r>
    </w:p>
    <w:p>
      <w:pPr>
        <w:pStyle w:val="BookText"/>
        <w:rPr/>
      </w:pPr>
      <w:r>
        <w:rPr>
          <w:rFonts w:ascii="Amiri" w:hAnsi="Amiri" w:eastAsia="Amiri" w:cs="Amiri"/>
          <w:color w:val="111111"/>
          <w:sz w:val="28"/>
          <w:sz w:val="28"/>
          <w:szCs w:val="28"/>
          <w:rtl w:val="true"/>
          <w:lang w:bidi="ar-SA"/>
        </w:rPr>
        <w:t>وقال كعب ابن مالك الأنصاري من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العيون ودمع عينك يهملُ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كما وكف الرباب المسبلُ</w:t>
      </w:r>
    </w:p>
    <w:p>
      <w:pPr>
        <w:pStyle w:val="BookText"/>
        <w:rPr/>
      </w:pPr>
      <w:r>
        <w:rPr>
          <w:rFonts w:ascii="Amiri" w:hAnsi="Amiri" w:eastAsia="Amiri" w:cs="Amiri"/>
          <w:color w:val="111111"/>
          <w:sz w:val="28"/>
          <w:sz w:val="28"/>
          <w:szCs w:val="28"/>
          <w:rtl w:val="true"/>
          <w:lang w:bidi="ar-SA"/>
        </w:rPr>
        <w:t xml:space="preserve">وجداً على النفر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بمؤتة أسندوا لم ينقلوا</w:t>
      </w:r>
    </w:p>
    <w:p>
      <w:pPr>
        <w:pStyle w:val="BookText"/>
        <w:rPr/>
      </w:pPr>
      <w:r>
        <w:rPr>
          <w:rFonts w:ascii="Amiri" w:hAnsi="Amiri" w:eastAsia="Amiri" w:cs="Amiri"/>
          <w:color w:val="111111"/>
          <w:sz w:val="28"/>
          <w:sz w:val="28"/>
          <w:szCs w:val="28"/>
          <w:rtl w:val="true"/>
          <w:lang w:bidi="ar-SA"/>
        </w:rPr>
        <w:t xml:space="preserve">ساروا أمام المؤمنين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يقودهم الهزبر المشبل</w:t>
      </w:r>
    </w:p>
    <w:p>
      <w:pPr>
        <w:pStyle w:val="BookText"/>
        <w:rPr/>
      </w:pPr>
      <w:r>
        <w:rPr>
          <w:rFonts w:ascii="Amiri" w:hAnsi="Amiri" w:eastAsia="Amiri" w:cs="Amiri"/>
          <w:color w:val="111111"/>
          <w:sz w:val="28"/>
          <w:sz w:val="28"/>
          <w:szCs w:val="28"/>
          <w:rtl w:val="true"/>
          <w:lang w:bidi="ar-SA"/>
        </w:rPr>
        <w:t xml:space="preserve">إذ يهتدون بجعفر ولواؤه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أوّلهم ونعم الأوّل</w:t>
      </w:r>
    </w:p>
    <w:p>
      <w:pPr>
        <w:pStyle w:val="BookText"/>
        <w:rPr/>
      </w:pPr>
      <w:r>
        <w:rPr>
          <w:rFonts w:ascii="Amiri" w:hAnsi="Amiri" w:eastAsia="Amiri" w:cs="Amiri"/>
          <w:color w:val="111111"/>
          <w:sz w:val="28"/>
          <w:sz w:val="28"/>
          <w:szCs w:val="28"/>
          <w:rtl w:val="true"/>
          <w:lang w:bidi="ar-SA"/>
        </w:rPr>
        <w:t xml:space="preserve">حتّى تقوّضت الصفوف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التقى جمع الغواة مجندل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فتغيّر القمر المنير لفقدهم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كاسفة وكادت تأفل </w:t>
      </w:r>
    </w:p>
    <w:p>
      <w:pPr>
        <w:pStyle w:val="BookText"/>
        <w:rPr/>
      </w:pPr>
      <w:r>
        <w:rPr>
          <w:rFonts w:ascii="Amiri" w:hAnsi="Amiri" w:eastAsia="Amiri" w:cs="Amiri"/>
          <w:color w:val="111111"/>
          <w:sz w:val="28"/>
          <w:sz w:val="28"/>
          <w:szCs w:val="28"/>
          <w:rtl w:val="true"/>
          <w:lang w:bidi="ar-SA"/>
        </w:rPr>
        <w:t xml:space="preserve">قوم علا بنيانهم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أشمُّ وسؤدد متأثلُ</w:t>
      </w:r>
    </w:p>
    <w:p>
      <w:pPr>
        <w:pStyle w:val="BookText"/>
        <w:rPr/>
      </w:pPr>
      <w:r>
        <w:rPr>
          <w:rFonts w:ascii="Amiri" w:hAnsi="Amiri" w:eastAsia="Amiri" w:cs="Amiri"/>
          <w:color w:val="111111"/>
          <w:sz w:val="28"/>
          <w:sz w:val="28"/>
          <w:szCs w:val="28"/>
          <w:rtl w:val="true"/>
          <w:lang w:bidi="ar-SA"/>
        </w:rPr>
        <w:t xml:space="preserve">قوم بهم عصم الإله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نزل الكتاب المنزل</w:t>
      </w:r>
    </w:p>
    <w:p>
      <w:pPr>
        <w:pStyle w:val="BookText"/>
        <w:rPr/>
      </w:pPr>
      <w:r>
        <w:rPr>
          <w:rFonts w:ascii="Amiri" w:hAnsi="Amiri" w:eastAsia="Amiri" w:cs="Amiri"/>
          <w:color w:val="111111"/>
          <w:sz w:val="28"/>
          <w:sz w:val="28"/>
          <w:szCs w:val="28"/>
          <w:rtl w:val="true"/>
          <w:lang w:bidi="ar-SA"/>
        </w:rPr>
        <w:t>وهذه الأشعار تشهد لقول الشيعة بأن جعفراً هو الأمير الأوّل، فإن قُتل فزيدُ بن حارثة، فإن قُتل فعبد الله بن رواحة، لا ما يزعمه عامّة المحدثين من أن الأمير الأوّل زيدُ بن حارثة ثُمَّ جعفرُ ثُمَّ عبدُ الله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لجعفر رضی الله عنه من الولد ثمانية 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ومحمّد الأكبر وقتل مع عمه أمير المؤمنين علیه السلام بصِفّين، وعون ومحمّد الأصغر وقتلا بالطفّ مع ابن عمّهما الحسين علیه السلام، وحميد وحسين وعبد الله الأصغر، وأمّهم جميعاً أسماء بنت عميس الخثعمية رضی الله عنها</w:t>
      </w:r>
      <w:r>
        <w:rPr>
          <w:rFonts w:eastAsia="IRNazanin" w:cs="IRNazanin"/>
          <w:color w:val="111111"/>
          <w:sz w:val="28"/>
          <w:szCs w:val="28"/>
          <w:rtl w:val="true"/>
          <w:lang w:bidi="fa-IR"/>
        </w:rPr>
        <w:t xml:space="preserve">. </w:t>
      </w:r>
      <w:bookmarkStart w:id="74" w:name="pg7659_98557"/>
    </w:p>
    <w:p>
      <w:pPr>
        <w:pStyle w:val="Heading4"/>
        <w:numPr>
          <w:ilvl w:val="3"/>
          <w:numId w:val="1"/>
        </w:numPr>
        <w:rPr/>
      </w:pPr>
      <w:bookmarkStart w:id="75" w:name="__RefHeading___Toc3887780_1051229030"/>
      <w:bookmarkStart w:id="76" w:name="_Toc27"/>
      <w:bookmarkEnd w:id="74"/>
      <w:bookmarkEnd w:id="75"/>
      <w:r>
        <w:rPr>
          <w:rtl w:val="true"/>
        </w:rPr>
        <w:t>العبّاس بن عبد المطّلب بن هاشم</w:t>
      </w:r>
      <w:bookmarkEnd w:id="76"/>
    </w:p>
    <w:p>
      <w:pPr>
        <w:pStyle w:val="BookText"/>
        <w:rPr/>
      </w:pPr>
      <w:r>
        <w:rPr>
          <w:rFonts w:ascii="IRNazanin" w:hAnsi="IRNazanin" w:eastAsia="IRNazanin"/>
          <w:color w:val="111111"/>
          <w:sz w:val="28"/>
          <w:sz w:val="28"/>
          <w:szCs w:val="28"/>
          <w:rtl w:val="true"/>
          <w:lang w:bidi="fa-IR"/>
        </w:rPr>
        <w:t>عم النبيّ صلی الله علیه و آله، وآخر من مات من أعمامه، أمّه نثيلة،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نثلة بنت جناب بن كليب بن مالك بن عمرو بن عامر، وكان مولده قبل الفيل بثلاث سنين، وكان أسنّ من النبيّ صلی الله علیه و آله بسنتين، وقيل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أيّكما أكبر أنت أم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أكبر منّي، وأنا ولدت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رئيساً في الجاهلية في قريش، وإليه عمارة المسجد الحرام والسقاية بعد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جميلاً جسيماً وسيماً أبيض، له ضفيرتان، معتدل القامة،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طويلًا حتّى أنّه كان يقبّل المرأة وهي في هودجها على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من رأينا العبّاس، يطوف بالبيت وكأنّه فسطاط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أجهر النّاس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يزجر السباع عن الغنم فيفتق مرارة السبع في جوفه، وسئل بعضهم كيف لم تتفتق مرارات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ألفت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أتتهم غارة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صباحاه؛ فأسقطت الحوامل، وكان يقف على سِلعٍ فينادي غلمانه وهم بالغابة، وبين الغابة وسِلع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في وسط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أميال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النبيّ صلی الله علیه و آله يحترم عمّه العبّاس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أخرج أبو محمّد الحسن بن أبي الحسن الديلمي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صلی الله علیه و آله قال في غير موطن وصيّة منه في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عمّيَ العبّاسَ بقيّةُ الآباءِ والأجدادِ، فاحفظوني فيهِ، كلٌّ في كنَفِي، وأنا في كنفِ عمّي العبّاس، فمنْ آذاهُ فقدْ آذاني، ومنْ عاداه فقدْ عاداني، سِلمهُ سِلمي وحربُهُ حربيْ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الشيخ أبو علي الحسن بن محمّد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إحفظونيْ في عمّيَ العبّاس، فإنّه بقيةُ آبائيْ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الترمذي عن عبد المطّلب بن ربيعة بن الحرث بن عبد المطّلب أن العبّاس دخل يوماً على رسول الله صلی الله علیه و آله مغضباً، فقال له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أغضبكَ؟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أرى قوماً من قريش يتلاقون بينهم بوجوه مسفرة، فإذا لقونا، لقونا بغير ذلك؛ فغضب رسول الله صلی الله علیه و آله حتّى احمرَّ وجهه،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نفسي بيدِهِ لا يدخلُ قلبَ رجلٍ إيمانٌ حتّى يُحبَّكمْ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آذى عمّيَ فقدْ آذاني، فإنّما عمُّ الرجلِ صنوُ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أهل التواريخ في مبدأ إسلامه،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إسلامه قديماً، وكان يكتم إيمانه وإسلامه، وخرج مع المشركين يوم بدر،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لقيَ العبّاسَ فلا يقتلهُ، فإنّهُ خرجَ مستكرهاً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يوم فتح خيبر، وكان يكتم إسلامه ويسرّه ما يفتح على المسلمين، وأظهر إسلامه يوم فتح خيبر، وشهد حُنَيناً والطائف وتبوك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إسلامه كان قبل يوم بدر، وكان يكتب بأخبار المشركين إلى النبيّ صلی الله علیه و آله، وكان المسلمون بمكّة يتقون به، وكان يحبّ القدوم على رسول الله صلی الله علیه و آله؛ فكتب إليه رسول الله صلی الله علیه و آله أن مقامك بمكّة خير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شرحبيل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بشّر أبو رافع رسول الله صلی الله علیه و آله بإسلام العبّاس بن عبد المطّلب أعتقه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أسلم يوم بدر، ولا خلاف أنّه كان في الأسرى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أسره أبو أليسر كعب بن عمرو الأنصاري، وكان أبو أليسر رجلاً صغير الجثة، وكان العبّاس رجلًا عظيماً قوياً، فقال النبيّ صلی الله علیه و آله لأبي أليسر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أسرته؟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أعانني رجل ما رأيته قبل ذلك ولا بعده،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أعانكَ عليهِ مَلَكٌ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أمسى القوم والأسارى محبوسون في الوثاق، وفيهم العبّاس، بات رسول الله صلی الله علیه و آله تلك الليلة ساهراً،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يسهرك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أنينَ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رجل من القوم فأرخى من وثاقه شيئاً،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بالي لا أسمعُ أنينَ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أرخيت من وثاقه شيئاً،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إفعلْ ذلكَ بالأسارىْ كلَّهم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قدم بالأسارى إلى المدينة قال رسول الله صلی الله علیه و آله للعباس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إفدِ نفسَكَ يا عبّاسُ وابني أخويكَ عقيلَ بن أبي طالب، ونوفل بن الحرث بن عبد المطّلب، وحليفَك عتبةَ </w:t>
      </w:r>
    </w:p>
    <w:p>
      <w:pPr>
        <w:pStyle w:val="BookText"/>
        <w:rPr/>
      </w:pPr>
      <w:r>
        <w:rPr>
          <w:rFonts w:ascii="Amiri" w:hAnsi="Amiri" w:eastAsia="Amiri" w:cs="Amiri"/>
          <w:color w:val="111111"/>
          <w:sz w:val="28"/>
          <w:sz w:val="28"/>
          <w:szCs w:val="28"/>
          <w:rtl w:val="true"/>
          <w:lang w:bidi="ar-SA"/>
        </w:rPr>
        <w:t>بن جحد، فإنّك ذو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مسلماً، ولكن القوم استكرهوني،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بإسلامِكَ، إنْ يكنْ ما ذكرتَ حقّاً فاللهُ يجزيكَ، فأمّا ظاهرُ أمرِكَ فقدْ كانَ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العبّاس أحد العشرة الذين ضمنوا إطعام أهل بدر، ونحر كل واحد يوم نوبته عشراً من الأبل، وكان حمل معه عشرين أوقية من الذهب ليطعم بها النّاس، وكان يوم بدر في نوبته، فأراد أن يطعم ذلك اليوم فاقتتلوا، وبقيت العشرون أوقية، فأخذت منه حين أُخد وأُسر في الحرب، فكلّم النبيّ صلی الله علیه و آله أن يحسبها في فداءه، فأبى صلی الله علیه و 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شيءٌ خرجتَ تستعينُ بهِ علينا فلا أتركُهُ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تركتني أتكفف قريشاً ما بقيت،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الذهبُ الذي دفعتَهُ إلى أمُّ الفضلِ وقتَ خروجِكَ منْ مكّةَ،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أدري ما يصيبني في وجهي هذا، فإنْ حدثَ لي حادثٌ فهوَ لكِ ولعبدِ اللهِ ولعبيدِ اللهِ وللفضلِ ولقثمَ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بنيه،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بهِ ربّي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صادق، والذي بعثك بالحقّ يا رسول الله ما علم بهذا غيري وغيرها، وإنّي لأعلم أنّك رسول الله، ثُمَّ فدى نفسه وابني أخويه وحليفه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العبّاس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أُخِذَ مِنكُمْ وَيَغْفِرْ لَكُمْ وَاللّهُ غَفُورٌ رَّحِيمٌ</w:t>
      </w:r>
      <w:r>
        <w:rPr>
          <w:rStyle w:val="FootnoteAnchor"/>
          <w:rtl w:val="true"/>
        </w:rPr>
        <w:footnoteReference w:id="61"/>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يَعْلَمِ اللّهُ فِي قُلُوبِكُمْ خَيْراً أي إيمانكم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فأبدلني الله عشرين عبداً تاجراً يضربون بمال كثير، وأدناهم بعشرين ألف درهم مكان العشرين أوقية، وأعطاني زمزم، وما أحبّ أن لي بها جميع أموال مكّة، وأنا أنتظر المغفرة من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لمّا استشار أبا بكر وعمر وسعد بن معاذ في أمر الأسارى غلظ عليهم عمر غلظة شديدة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أطعني فيما أشير به عليك فإني لا آلوك نصحاً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عمّك العبّاس فاضرب عنقه بيدك، وقدم عقيلاً إلى أخيه عليٍّ يضرب عنقه، وقدّم كلَّ أسير منهم إلى أقرب النّاس إليه 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 رسول الله صلی الله علیه و آله ذلك ولم يعجبه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فدى العبّاس نفسه رجع إلى مكّة ولم يزل فيها، فلمّا كان الفتح استقبل النبيَّ صلی الله علیه و آله بالأبواء،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وسكون الباء الموحدة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بين مكّة والمدينة، وكان معه يوم فتح مكّة، وأظهر إسلامه يومئذ</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وشهد مع رسول الله صلی الله علیه و آله حُنَيناً والطائف وتبوك، وكان يوم حُنَين آخذاً بركاب رسول الله صلی الله علیه و آله وهو على بغلته البيضاء الدلدل، وقد انطلق النّاس إلّا نفراً من أهل بيته، فقال رسول الله صلی الله علیه و آله حين رأى من النّاس ما رأى، وأنهم لا يلوون على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عبّاسُ اصرخْ يا معشرَ الأنصار يا أصحابَ السمّرةِ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الشجرة التي بايعوا تحتها بيعة الرضوان يوم الحديبية أن لا يفروا عنه،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فناديت فأقبلوا كأنهم الأبل إذا حنت إلى أولادها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الشيخ أبو محمّد الديلمي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كان جالساً في مسجده، وحوله جماعة من الصحابة، إذ دخل عليه عمّه العبّاس، وكان رجلاً صبيحاً حسناً حلو الشمائل، فلمّا رآه النبيّ صلی الله علیه و آله قام إليه واستقبله وقبّل بين عينيه، ورحّب به وأجلسه إلى جانبه، وجعل يفديه بأبيه وأمّه، فأنشده العبّاس قوله فيه يمدحه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قبلها طبت في الظلال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حيث يخصف الورقُ</w:t>
      </w:r>
    </w:p>
    <w:p>
      <w:pPr>
        <w:pStyle w:val="BookText"/>
        <w:rPr/>
      </w:pPr>
      <w:r>
        <w:rPr>
          <w:rFonts w:ascii="Amiri" w:hAnsi="Amiri" w:eastAsia="Amiri" w:cs="Amiri"/>
          <w:color w:val="111111"/>
          <w:sz w:val="28"/>
          <w:sz w:val="28"/>
          <w:szCs w:val="28"/>
          <w:rtl w:val="true"/>
          <w:lang w:bidi="ar-SA"/>
        </w:rPr>
        <w:t xml:space="preserve">ثُمَّ هبطت البلاد 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مضغة ولا علق</w:t>
      </w:r>
    </w:p>
    <w:p>
      <w:pPr>
        <w:pStyle w:val="BookText"/>
        <w:rPr/>
      </w:pPr>
      <w:r>
        <w:rPr>
          <w:rFonts w:ascii="Amiri" w:hAnsi="Amiri" w:eastAsia="Amiri" w:cs="Amiri"/>
          <w:color w:val="111111"/>
          <w:sz w:val="28"/>
          <w:sz w:val="28"/>
          <w:szCs w:val="28"/>
          <w:rtl w:val="true"/>
          <w:lang w:bidi="ar-SA"/>
        </w:rPr>
        <w:t xml:space="preserve">بل نطفة تركب السفين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 نسراً وأهله الغرق</w:t>
      </w:r>
    </w:p>
    <w:p>
      <w:pPr>
        <w:pStyle w:val="BookText"/>
        <w:rPr/>
      </w:pPr>
      <w:r>
        <w:rPr>
          <w:rFonts w:ascii="Amiri" w:hAnsi="Amiri" w:eastAsia="Amiri" w:cs="Amiri"/>
          <w:color w:val="111111"/>
          <w:sz w:val="28"/>
          <w:sz w:val="28"/>
          <w:szCs w:val="28"/>
          <w:rtl w:val="true"/>
          <w:lang w:bidi="ar-SA"/>
        </w:rPr>
        <w:t xml:space="preserve">وخضت تار الخليل مكتتما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 فيها وليس تحترقُ</w:t>
      </w:r>
    </w:p>
    <w:p>
      <w:pPr>
        <w:pStyle w:val="BookText"/>
        <w:rPr/>
      </w:pPr>
      <w:r>
        <w:rPr>
          <w:rFonts w:ascii="IRNazanin" w:hAnsi="IRNazanin" w:eastAsia="IRNazanin"/>
          <w:color w:val="111111"/>
          <w:sz w:val="28"/>
          <w:sz w:val="28"/>
          <w:szCs w:val="28"/>
          <w:rtl w:val="true"/>
          <w:lang w:bidi="fa-IR"/>
        </w:rPr>
        <w:t xml:space="preserve">من صلب طاهر إلى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عالم بدا طبق</w:t>
      </w:r>
    </w:p>
    <w:p>
      <w:pPr>
        <w:pStyle w:val="BookText"/>
        <w:rPr/>
      </w:pPr>
      <w:r>
        <w:rPr>
          <w:rFonts w:ascii="Amiri" w:hAnsi="Amiri" w:eastAsia="Amiri" w:cs="Amiri"/>
          <w:color w:val="111111"/>
          <w:sz w:val="28"/>
          <w:sz w:val="28"/>
          <w:szCs w:val="28"/>
          <w:rtl w:val="true"/>
          <w:lang w:bidi="ar-SA"/>
        </w:rPr>
        <w:t xml:space="preserve">حتّى احتوى بيتك 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خندف عليا تحتها النطق</w:t>
      </w:r>
    </w:p>
    <w:p>
      <w:pPr>
        <w:pStyle w:val="BookText"/>
        <w:rPr/>
      </w:pPr>
      <w:r>
        <w:rPr>
          <w:rFonts w:ascii="Amiri" w:hAnsi="Amiri" w:eastAsia="Amiri" w:cs="Amiri"/>
          <w:color w:val="111111"/>
          <w:sz w:val="28"/>
          <w:sz w:val="28"/>
          <w:szCs w:val="28"/>
          <w:rtl w:val="true"/>
          <w:lang w:bidi="ar-SA"/>
        </w:rPr>
        <w:t xml:space="preserve">وأنت لما ولدت أشرقت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وضاءت بنورك آلافق</w:t>
      </w:r>
    </w:p>
    <w:p>
      <w:pPr>
        <w:pStyle w:val="BookText"/>
        <w:rPr/>
      </w:pPr>
      <w:r>
        <w:rPr>
          <w:rFonts w:ascii="Amiri" w:hAnsi="Amiri" w:eastAsia="Amiri" w:cs="Amiri"/>
          <w:color w:val="111111"/>
          <w:sz w:val="28"/>
          <w:sz w:val="28"/>
          <w:szCs w:val="28"/>
          <w:rtl w:val="true"/>
          <w:lang w:bidi="ar-SA"/>
        </w:rPr>
        <w:t xml:space="preserve">فنحن في ذلك الضياء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وسبل الرشاد تحترق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جزاكَ اللهُ خيراً، ومكافأتُك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احفظوني في عمّيَ العبّاس، وانصروهُ ولا تخذلوهُ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وأخرج ابن سعد في الطبقات عن شعبة مولى ابن عبّاس،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العبّاس بن عبد المطّلب إلى بني عبد المطّلب فجمعهم عنده، وكان عليٌّ عنده بمنزلة لم يكن أحد بها،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إنّي قد رأيت رأياً لم أحب أن أقطع فيه شيئاً حتّى أستشيرك،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ندخل على النبيّ صلی الله علیه و آله فنسأله إلى من هذا الأمر من بعده؟، فإن كان فينا لم نسلمه والله ما بقي في الأرض طارق، وإن كان في غيرنا لم نطلبه بعد أبداً،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وهل هذا الأمر إلّا إليكم؟ وهل أحد ينازعكم في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رواية أن العبّاس وعليّاً دخلا على النبيّ صلی الله علیه و آله فسأله العبّاس عن ذلك فلم يجبه هل هو فيهم أم في غيرهم، بل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المظلومونَ، أنتمْ المقهورونَ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روايتنا معشر الشيعة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ينافي ما تدعونه من أن النبيّ صلی الله علیه و آله قد نص على أمير المؤمنين علیه السلام وبين فرض طاعته ودعا الأمة إلى اتباعه؛ لأنّه لو كان الأمر كذلك لم يكن لقول العبّاس المذكور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عن هذا السؤال شيخنا المفيد قدس الله روحه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رحمة الله عليه إنّما سأل النبيَّ صلی الله علیه و آله عن كون الأمر فيهم بعده على الوجوب وتسليم الأمّة لهم، وهل المعلوم عند الله تعالى تمكّنهم منه وعدم الحيلولة بينهم وبينه، فيطمئنّ بذلك قلبه ويسكن إلى وصوله إلى غرضه، وعدم المنازع وتمكينهم من الأمر، أو يغلبون عليه ويحال بينهم وبينه، فيسأل النبيّ صلی الله علیه و آله أن يوصي لهم بالإكرام والإعظام، ولم يكن في شكّ من الإستحقاق </w:t>
      </w:r>
    </w:p>
    <w:p>
      <w:pPr>
        <w:pStyle w:val="BookText"/>
        <w:rPr/>
      </w:pPr>
      <w:r>
        <w:rPr>
          <w:rFonts w:ascii="IRNazanin" w:hAnsi="IRNazanin" w:eastAsia="IRNazanin"/>
          <w:color w:val="111111"/>
          <w:sz w:val="28"/>
          <w:sz w:val="28"/>
          <w:szCs w:val="28"/>
          <w:rtl w:val="true"/>
          <w:lang w:bidi="fa-IR"/>
        </w:rPr>
        <w:t xml:space="preserve">والإختصاص بالحكم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ترى إلى جواب النبيّ صلی الله علیه و آله بأنّكم المقهورون، وأنّكم المظلومون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فجميع هذه الألفاظ جاءت بها الرواية، ولولا أن سؤال العبّاس إنّما كان عن حصول المراد من التمكن من المستحق ونفوذ الأمر والنهى لم يكن لجواب النبيّ صلی الله علیه و آله بما ذكرناه معنى يعقل، وكان جواباً عن غير السؤال، ورسول الله صلی الله علیه و آله يجلّ عن صفات النقص كلّها؛ لانتظامه صفات الكمال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ونظير ذلك فيما ذكرناه قول رجل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أنّه وارثه دون النّاس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 تركتك تكون لي بعد الوفاة، أم تجعل لغيري؟ وهل ما أهّلتني له يتقرر لي أم يغلبني عليه أخواني أو بنو عمّي؟ فيقول له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يغلب في ظنّه من ذلك، أو يجيبه بالرجاء، وليس سؤال الولد لوالده عن الإستحقاق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الجواب عنه كفاية وغنى عن 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واتّفق النقل من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العبّاس قال لأمير المؤمنين علیه السلام يوم وفاة النبيّ صلی الله علیه و آله وهما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أمدد يدك أبايعك، فيقول النّاس عمّ رسول الله صلی الله علیه و آله بايع ابن عمِّ رسول الله، فلا يختلف عليك اثنان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واختلفوا في رواية جواب أمير المؤمنين علیه السلام، فروت العامّة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يطمع فيها طامع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فلم يلبثا أن جاءتهما الأخبار بأن الأنصار </w:t>
      </w:r>
    </w:p>
    <w:p>
      <w:pPr>
        <w:pStyle w:val="BookText"/>
        <w:rPr/>
      </w:pPr>
      <w:r>
        <w:rPr>
          <w:rFonts w:ascii="Amiri" w:hAnsi="Amiri" w:eastAsia="Amiri" w:cs="Amiri"/>
          <w:color w:val="111111"/>
          <w:sz w:val="28"/>
          <w:sz w:val="28"/>
          <w:szCs w:val="28"/>
          <w:rtl w:val="true"/>
          <w:lang w:bidi="ar-SA"/>
        </w:rPr>
        <w:t>أقعدت سعداً لتبايعه، وأن عمر جاء بأبي بكر فبايعه وسبق الأنصار بالبيعة، فأنشد العبّاس قول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أمرتهم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النصح إلّا ضحى الغدِ</w:t>
      </w:r>
    </w:p>
    <w:p>
      <w:pPr>
        <w:pStyle w:val="BookText"/>
        <w:rPr/>
      </w:pPr>
      <w:r>
        <w:rPr>
          <w:rFonts w:ascii="Amiri" w:hAnsi="Amiri" w:eastAsia="Amiri" w:cs="Amiri"/>
          <w:color w:val="111111"/>
          <w:sz w:val="28"/>
          <w:sz w:val="28"/>
          <w:szCs w:val="28"/>
          <w:rtl w:val="true"/>
          <w:lang w:bidi="ar-SA"/>
        </w:rPr>
        <w:t>وروت الخاصّة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إنّ لي برسولِ اللهِ شغلاً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ألحّ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إنّ رسولّ اللهِ صلی الله علیه و آله أوصى إليَّ وأوصانيْ أنْ لا أجردَ سيفاً بعدَهُ حتّى يأتينيْ النّاس طوعاً، وأمرني بجمعِ القرآنِ والصمتِ حتّى يجعلَ اللهُ لي 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وادّعت المعتزلة ومتكلمو المجبرة أن في هذا دليلاً على أن رسول الله صلی الله علیه و آله لم ينص على أمير المؤمنين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نصّ عليه لم يدعه العبّاس إلى البيعة؛ لأن المنصوص عليه لا يفتقر في إمامته وكمالها إلى البيعة، فلمّا دعاه العبّاس إلى عقد إمامته من حيث تعقد الإمامة التي تكون بالإختيار دلّ على بطلان النص</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أصحابنا رضوان الله عليهم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دعاء العبّاس أمير المؤمنين إلى البيعة يدلّ على ما زعمتم من بطلان النص وثبوت الإمامة بالإختيار فيجب أن يكون دعاء النبيّ صلی الله علیه و آله الى بيعته ليلة العقبة، ودعاء المسلمين من المهاجرين والأنصار تحت شجرة الرضوان دليلاً على أن نبوته إنّما تثبت له من جهة الإختيار، وأنّه لو كان ثابت الطاعة من قبل الله تعالى وإرساله، وكان المعجز دليل نبوّته، لاستغني عن البيعة تارة بعد اخرى،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خرجتم عن الملّة، وان أبيتموه نقضتم العلة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بيعة النّاس لرسول الله صلی الله علیه و آله لم تكن لإثبات النبوة، وإنّما كانت للعهد في نصرته بعد معرفة حقّه وصدقه فيما أتى به الله عزَّ وجلَّ من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كان دعاء العبّاس أمير المؤمنين علیه السلام إلى بسط إليَّد للبيعة، فإنّما كان بعد ثبوت إمامته لتجديد العهد في نصرته والحرب لمخالفيه وأهل مضادته ولم يحتج علیه السلام إليها في إثبات 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ما ذكرناه قول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النّاس عمّ رسول الله بايع ابن عمّه، فلا يختلف عليك اثنان، فعلق الاتفاق بوقوع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ليعلقه به إلّا وهي بيعة الحرب التي ترعب عندها الأعداء، ويحذرون من الخلاف، ولو كانت بيعة الإختيار من جهة الشورى والإجتهاد لما منع ذلك من الإختلاف، بل كانت نفسها الطريق إلى تشتت الرأي وتعلق كل قبيل باجتهاده واختياره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لا ترى إلى جواب أمير المؤمنين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إنّ لي برسولِ اللهِ صلی الله علیه و آله شغلاً عنْ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كانت بيعة عقد الإمامة لما شغله عنها شاغل، ولا كانت قاطعة له عن مراده في القيام برسول الله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لا ترى إلى قوله لما ألح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 إنّ رسولَ اللهِ صلی الله علیه و آله أوصى إليَّ وأوصاني أنْ لا أجرّد سيفاً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فدلّ ذلك أيضاً على أن البيعة إنّما دعا إليها للنصرة والحرب، وأنّه لا تعلق لثبوت الإمامة بها، وأن الإختيار ليس منها في قبيل ولا دبير، على ما وصفناه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وروي أنّه لمّا قبض رسول الله صلی الله علیه و آله واشتغل عليٌّ علیه السلام بغسله ودفنه، وبويع أبو بكر، خلا الزبير وأبو سفيان وجماعة من المهاجرين بعليٍّ علیه السلام والعبّاس لإجالة الرأي، وتكلّموا بكلام يقتضي الإستنهاض والتهيج،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قولكم فلا لقلّة نستعين بكم، ولا لظنّة نترك آرائكم، فأمهلونا نراجع الفكر، فإن يكن لنا من الأمر ثُمَّ مخرج، بصّر بنا وبهم الحقّ صريرُ الحديد، ونبسط إلى المجد كفاً لا نقبضها، أو نبلغ المدى، وإن تكن الأخرى فلا لقلّة العدد ولا لوهن في الأيد، والله لولا أن الإسلام قيد الفتك لتدكدكت جنادل صخر يسمع اصطكاكها من المحل العلي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فحلَّ عليٌّ علیه السلام حبوته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حلمٌ، والتقوى دينٌ، والحجّة محمّدٌ، والطريقُ الصراطُ، أيُّها النّاس شقّوا أمواجَ الفتنِ بسفنِ النجاةِ، وعرّجوا عنْ طريقِ المنافرةِ، وضَعوا تيجانَ المفاخرةِ، أفلحَ منْ نهضَ بجناحٍ، أو استسلمَ فأراحَ، ماءٌ آجنٌ ولقمةٌ يغصُّ بها آكلّها، ومجتني الثمرةِ لغيرِ وقتِ إيناعِها، كالزارعِ بغيرِ أرضِهِ، 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 هيهاتَ بعدَ اللتيا واللتيْ، واللهِ لابنُ أبيْ طالبَ آنسُ بالموت ِمنَ الطفلِ بثديْ أُمّهِ، بلْ اندمجتُ على مكنونِ علمٍ لوْ بُحتُ بهِ لاضطربتمْ اضطرابَ الأرشيةِ فيْ الطوى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ودخل منزله وتفرق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ازدحم النّاس على أبي بكر فبايعوه، مرَّ أبو سفيان بن حرب بالبيت الذي فيه عليٌّ بن أبي طالب وأنشد أبياتاً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تيم ابن مرّة أو عديْ </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pStyle w:val="BookText"/>
        <w:rPr/>
      </w:pPr>
      <w:r>
        <w:rPr>
          <w:rFonts w:ascii="Amiri" w:hAnsi="Amiri" w:eastAsia="Amiri" w:cs="Amiri"/>
          <w:color w:val="111111"/>
          <w:sz w:val="28"/>
          <w:sz w:val="28"/>
          <w:szCs w:val="28"/>
          <w:rtl w:val="true"/>
          <w:lang w:bidi="ar-SA"/>
        </w:rPr>
        <w:t xml:space="preserve">أبا حسن فأشدّد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بالأمر الذي يرتجى ملي</w:t>
      </w:r>
    </w:p>
    <w:p>
      <w:pPr>
        <w:pStyle w:val="BookText"/>
        <w:rPr/>
      </w:pPr>
      <w:r>
        <w:rPr>
          <w:rFonts w:ascii="Amiri" w:hAnsi="Amiri" w:eastAsia="Amiri" w:cs="Amiri"/>
          <w:color w:val="111111"/>
          <w:sz w:val="28"/>
          <w:sz w:val="28"/>
          <w:szCs w:val="28"/>
          <w:rtl w:val="true"/>
          <w:lang w:bidi="ar-SA"/>
        </w:rPr>
        <w:t>فقال عليٌّ علیه السلام لأبي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تريدُ أمراً لسنا منْ أصحابِهِ، وقدْ عهدَ إليَّ رسولُ الله صلی الله علیه و آله عهداً وأنا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 أبو سفيان وعدل الى العبّاس في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أنت لها أهل وأحقّ بميراث ابن اخيك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أمدد يدك لأبايعك فلا يختلف عليك النّاس بعد بيعتي إيّاك، فضحك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يدفعها عليٌّ ويطلبها العبّاس، فرجع أبو سفيان خائباً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البراء بن عازب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لبني هاشم محبّاً، فلمّا قبض رسول الله صلی الله علیه و آله خفت أن تتمالأ قريش على إخراج هذا الأمر عنهم، فأخذني ما يأخذ الوالهة العجول، مع ما في نفسي من الحزن لوفاة رسول الله صلی الله علیه و آله؛ فكنت أتردد لبني هاشم وهم عند النبيِّ صلی الله علیه و آله في الحُجْرة، وأتفقد وجوه قريش، فإنّي لكذلك إذ فقدت أبا بكر وعمر وإذا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سقيفة بني 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قائل 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بويع أبو بكر، فلم ألبث وإذا أنا بأبي بكر قد أقبل ومعه عمر وأبو عبيدة وجماعة من أصحاب السقيفة، وهم محتجزون بالأزر الصنعانية، لا يمرّون بأحد إلّا خبطوه وقدموه، فمدّوا يده فمسحوها على يد أبي بكر، يبايعه شاء ذلك أو أبى، فأنكرت عقلي وخرجت أشتد حتّى انتهىت إلى بني هاشم، والباب مغلق فضربت عليهم الباب ضرباً عنيفاً،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بايع النّاس لأبي بكر 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w:t>
      </w:r>
    </w:p>
    <w:p>
      <w:pPr>
        <w:pStyle w:val="BookText"/>
        <w:rPr/>
      </w:pPr>
      <w:r>
        <w:rPr>
          <w:rFonts w:ascii="IRNazanin" w:hAnsi="IRNazanin" w:eastAsia="IRNazanin"/>
          <w:color w:val="111111"/>
          <w:sz w:val="28"/>
          <w:sz w:val="28"/>
          <w:szCs w:val="28"/>
          <w:rtl w:val="true"/>
          <w:lang w:bidi="fa-IR"/>
        </w:rPr>
        <w:t>أيديكم إلى آخر الدهر، أما إنّي قد أمرتكم فعصيتموني؛ فمكثت أكابد ما في نفسي، ورأيت في الليل المقداد وأبا ذرّ وعبادة بن الصامت وأبا الهيثم بن التيهان وحذيفة وعمّاراً، وهم يريدون أن يعيدوا الأمر شورى بين المهاجرين، وبلغ ذلك أبا بكر وعمر؛ فأرسلا إلى أبي عبيدة والمغيرة بن شعبة فسألاهما عن الرأي، فقال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أن تلقوا العبّاس فتجعلوا له ولولده في هذا الأمر نصيباً؛ لتقطعوا بذلك ناحية عليّ بن أبي طالب، فانطلق أبو بكر وعمر وأبو عبيدة والمغيرة حتّى دخلوا على العبّاس، وذلك في الليلة الثانية من وفاة رسول الله صلی الله علیه و آله، فحمد أبو بكر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ابتعث لكم محمّداً نبياًّ وللمؤمنين وليّاً، فمنَّ الله عليهم بكونه بين ظهرانيهم، حتّى اختار له ما عنده فخلّى على النّاس أمورهم؛ ليختاروا لأنفسهم متفقين غير مختلفين، فاختاروني عليهم والياً ولأموالهم راعياً، فتوليت ذلك وأنا لا أخاف بعون الله وتسديده وهناً ولا حيرة ولا جبناً، وما توفيقي إلّا بالله عليه توكلت وإليه أنيب، وما انفكّ يبلغني عن طاعن يقول بخلاف قول عامّة المسلمين، يتّخذكم لجأً فتكونون حصنه المنيع وخطبه البديع، فإمّا دخلتم فيما دخل فيه النّاس، أو صرفتموهم عمّا مالوا إليه، فقد جئناك ونحن نريد أن نجعل لك في هذا الأمر نصيباً، ولمن بعدك من عقبك إذ كنت عمَّ رسول الله صلی الله علیه و آله، وإن كان المسلمون قد رأوا مكانك من رسول الله ومكان أهلك ثُمَّ عدلوا بهذا الأمر عنكم، وعلى رسلكم بني هاشم، فإن رسول الله صلی الله علیه و آله مّنا ومنكم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فاعترض كلامه عمر وخرج إلى مذهبه من الخشونة والوعيد وإتيان الأمر من أصعب وجوهه،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وأخرى، إنّا لم نأتكم حاجة إليكم، ولكن كرهنا أن </w:t>
      </w:r>
    </w:p>
    <w:p>
      <w:pPr>
        <w:pStyle w:val="BookText"/>
        <w:rPr/>
      </w:pPr>
      <w:r>
        <w:rPr>
          <w:rFonts w:ascii="Amiri" w:hAnsi="Amiri" w:eastAsia="Amiri" w:cs="Amiri"/>
          <w:color w:val="111111"/>
          <w:sz w:val="28"/>
          <w:sz w:val="28"/>
          <w:szCs w:val="28"/>
          <w:rtl w:val="true"/>
          <w:lang w:bidi="ar-SA"/>
        </w:rPr>
        <w:t>يكون الطعن فيما اجتمع عليه المسلمون منكم، فيتفاقم الخطب بكم وبهم، فانظروا لأنفسكم ولعامّتهم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فتكلم العبّاس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ابتعث محمّداً صلی الله علیه و آله نبياً كما وصفت وولياً للمؤمنين، فمنَّ الله على أمّته حتّى اختار له، وزعمت أنّه خلّى على النّاس أمورهم ليختاروا لأنفسهم متفقين غير مختلفين، فإن كنت برسول الله صلی الله علیه و آله طلبت فحقّنا أخذت، وإن كنت بالمؤمنين فنحن منهم، ما تقدمنا في أمر كم فرطاً ولا حللنا وسطاً ولا نزعنا شخصاً، فإن كان هذا الأمر يجب لك بالمؤمنين فما وجب إذ كنّا كارهين، وما أبعد قولك أنّهم طعنوا عليك من قولك أنّهم مالوا إليك، وإمّا ما بذلت لنا فإن يكن حقّك أعطيناه فأمسكه عليك، وإن يكن حقّ المؤمنين فليس لك أن تحكم فيه، وإن يكن حقّنا لم نرض منك ببعضه ودون بعض، وما أقول هذا أروم صرفك عمّا دخلت فيه، ولكن للحجّة نصيبها من البيان، وإمّا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منّا ومنكم، فإن رسول الله شجرة نحن أغصانها وأنتم جيرانها، وإمّا قولك يا عمر أنّك تخاف النّاس علينا فهذا الذي قدمتموه أوّل ذلك، والله المستعان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يناسب إيراده هنا ما ذكره الشريف أبو القاسم علي بن الحسين المرتضى رضی الله عنه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الشيخ المفيد أبو عبد الله محمّد بن محمّد بن النعمان بسرً من رأى، واجتمع إليه من العبّاسيين وغيرهم جمع كثير، فقال له بعض مشايخ العبّاسيين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كان الإمام بعد رسول الله صلی الله علیه و آله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من دعاه العبّاس إلى مدِّ يده للبيعة، على حرب من حارب وسلم من سالم، فقال العبّاسي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هذا الذي دعاه العبّاس لذلك؟ فقال له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 علیه السلام، حيث قال له العبّاس في اليوم الذي قبض فيه رسول الله صلی الله علیه و آله بما اتفق عليه أهل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إبسط يدك يا ابن أخي أبايعك، فيقول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بايع ابن أخيه، فلا يختلف عليك اثنان، فقال شيخ من فقهاء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الجواب من عليٍّ علیه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الجواب أن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عهدَ إليَّ أنْ لا أدعوَ أحداً حتّى يأتوني، ولا أجردَ سيفاً حتّى يبايعوني، وإنّما أنا كالكعبةِ أُقصدُ ولا أَقصدُ، ومعَ هذا فلي برسولِ اللهِ 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العبّاس إذاً على خطأ في دعائه إلى البيعة؟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يخطأ العبّاس فيما قصد له؛ لأنّه عمل على الظاهر، وكان عمل أمير المؤمنين علیه السلام على الباطن، فكلاهما أصابا الحقّ ولم يخطئا والحمد لله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الإمام هو عليّ بن أبي طالب علیه السلام بعد النبيّ صلی الله علیه و آله فقد أخطأ أبو بكر وعمر ومن تبعهما، وهذا أعظم في الدين، فقال له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أنشط الساعة بتخطئة أحد، وإنّما أجبتك عن شيء، فإن كان صواباً تضمن تخطية إنسان فلا تستوحش من اتباع الصواب، وإن كان باطلاً فتكلم على بطلانه، فهو أولى من التشنيع بما لا يجدي نفعاً، مع أنّه إن استعظمت تخطية من ذكرت فلا بدّ من تخطية عليٍّ علیه السلام والعبّاس رحمه الله من قبل أنّهما تأخرا عن بيعة أبي بكر، ولم يرضيا بتقدمه، ولا عملا له ولا لصاحبه عملاً، ولا تقلّدا لهما ولاية، ولا رآهما أبو بكر ولا عمر أهلاً أن يشركانهما في شيء من أمورهما، وخاصّة ما صنع عمر بن الخطّاب </w:t>
      </w:r>
    </w:p>
    <w:p>
      <w:pPr>
        <w:pStyle w:val="BookText"/>
        <w:rPr/>
      </w:pPr>
      <w:r>
        <w:rPr>
          <w:rFonts w:ascii="IRNazanin" w:hAnsi="IRNazanin" w:eastAsia="IRNazanin"/>
          <w:color w:val="111111"/>
          <w:sz w:val="28"/>
          <w:sz w:val="28"/>
          <w:szCs w:val="28"/>
          <w:rtl w:val="true"/>
          <w:lang w:bidi="fa-IR"/>
        </w:rPr>
        <w:t>يوم الشورى لمّا ذكر عليّاً علیه السلام عابه، ووصفه بالدعابة تارة، وبالحرص على الدنيا أخرى، وأمر بقتله إن خالف عبد الرحمن، وجعل الحقَّ في حيّز عبد الرحمن دونه، وفضَّله عليه، وذكر من يصلح للإمامة في الشورى ومن يصلح للإختيار، فلم يذكر العبّاس في إحدى الطائفتين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 من عليٍّ علیه السلام والعبّاس وجميع بني هاشم الخمس الذي جعله الله لهم وأرغمهم فيه، وحال بينهم وبينه، وجعله في السلاح والكراع، فإن كنت أيّها الشريف أيّدك الله تنشط للطعن على عليٍّ علیه السلام والعبّاس رحمه الله بخلافهما للشيخين، وكراهتهما وتأخرهما عن بيعتهما، وترى من العقد ما سنّهُ الشيخان من التأخير لهما عن شريف المنازل، والغضّ عنهما والحطّ من أقدارهما، فصرْ إلى ذلك فإنّه الضلال بغير شبهة، وإن كنت ترى ولاءهما والتعظيم لهما والإقتداء بهما فاسلك سبيلهما، ولا تستوحش من تخطئة من خالفهما، وليس هاهنا منزلة 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العبّاسي عند سماع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تحكم بين عبادك فيما كانوا فيه يختلفون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عمر بن علي عن أبيه 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لعند أبي بكر إذ طلع عليٌّ علیه السلام والعبّاس يتدافعان ويختصمان في ميراث النبيّ صلی الله علیه و آله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يكفيكم القصير الطويل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عليّاً علیه السلام بالقصير، وبالطويل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 النبيّ ووارثه وقد حال عليٌّ بيني وبين تركته،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كنت يا عبّاس حين جمع النبيّ صلی الله علیه و آله بني عبد المطّلب وأنت أحدهم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أيّكمْ يؤازرنيْ ويكونُ </w:t>
      </w:r>
    </w:p>
    <w:p>
      <w:pPr>
        <w:pStyle w:val="BookText"/>
        <w:rPr/>
      </w:pPr>
      <w:r>
        <w:rPr>
          <w:rFonts w:ascii="IRNazanin" w:hAnsi="IRNazanin" w:eastAsia="IRNazanin"/>
          <w:color w:val="111111"/>
          <w:sz w:val="28"/>
          <w:sz w:val="28"/>
          <w:szCs w:val="28"/>
          <w:rtl w:val="true"/>
          <w:lang w:bidi="fa-IR"/>
        </w:rPr>
        <w:t>وصييْ وخليفتيْ في أهلِي، وينجزُ عدّتي ويقضي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فأحجمتم عنها إلّا عليٌّ، فقال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أقعدك مجلسك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تقدّمته وتأمرت عليه؟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أغدراً يا بني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متكلماً قال لهارون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أقرر هشام بن الحكم بأن عليّاً كان ظالماً،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ذلك فلك كذا وكذا فأمر به، فلمّا حضر هشام قال له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روت الأمة بأجمعها أن عليّاً نازع العبّاس إلى أبي بكر في تركة 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فأيّهما الظالم لصاحبه؟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أنا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كان ظالما كفرت وخرجت عن مذهبي،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كان ظالماً ضرب الرشيد عنقي، ووردت عليّ مسألة لم اكن سئلت عنها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أعددت لها جواباً، فذكرت قول أبي عبد الله علیه السلام وهو يقول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لا تزال مؤيداً بروح القدس ما نصرتنا بلسانك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فعلمت أني لا أُخذل، وعنَّ لي الجواب في الحال،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فيهما ظالم،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أفيختصم اثنان في أمر وهما جميعاً محقّان؟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اختصم الملكان إلى داود علیه السلام وليس فيهما ظالم، وإنّما أرادا أن ينبّها داود علیه السلام على الخطيئة، ويعرفاه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عليٌّ علیه السلام والعبّاس تحاكما إلى أبي بكر ليعرفاه ظلمه وينبهاه على خطأه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يحر المتكلم جواباً، واستحسن الرشيد ذلك</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الجمهور حديث خصومة عليٍّ علیه السلام والعبّاس رضی الله عنه عند عمر بن الخطّاب، وأوردوه في صحاحهم، فنحن نذكر من ذلك طرفاً، ثُمَّ نتكلم عليه</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رووا عن الزهري عن مالك بن الأوس بن الحدثان أنَّ عمر بن الخطّاب دعاه يوماً لقسمة مال بين قومه،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عنده إذ دخل مؤذنه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عثمان وسعد وعبد الرحمن والزبير يستأذنون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لبث قليلاً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عليٍّ والعبّاس يستأذنان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لهما، فلمّا دخلا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إقض بيني وبين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يختصمان في الصوافي التي أفاءها الله على رسوله من أموال بني النضير، فاستبَّ عليٌّ والعبّاس عند عمر،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إقض بينهما، وأرح أحدهما من الآخر،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أنشدكما الله الذي بإذنه تقوم السماوات والأرض هل تعلمون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نفسه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ذلك، فأقبل على العبّاس وعليٍّ،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أنشدكما الله هل تعلمان ذلك؟ قالا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أحدثكم عن هذا الأمر أن الله تبارك وتعالى خصَّ رسوله في هذا 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شيء لم يعطه غيره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شَيْءٍ قَدِيرٌ</w:t>
      </w:r>
      <w:r>
        <w:rPr>
          <w:rStyle w:val="FootnoteAnchor"/>
          <w:rtl w:val="true"/>
        </w:rPr>
        <w:footnoteReference w:id="62"/>
      </w:r>
      <w:r>
        <w:rPr>
          <w:rFonts w:ascii="IRNazanin" w:hAnsi="IRNazanin" w:eastAsia="IRNazanin"/>
          <w:color w:val="111111"/>
          <w:sz w:val="28"/>
          <w:sz w:val="28"/>
          <w:szCs w:val="28"/>
          <w:rtl w:val="true"/>
          <w:lang w:bidi="fa-IR"/>
        </w:rPr>
        <w:t>، فكانت هذه خاصة لرسول الله صلی الله علیه و آله فما اختارها دونكم، ولا استأثر بها عليكم، لقد أعطاكموها وبثّها فيكم، حتّى بقي منها هذا المال، فكان ينفق منه على أهله سنتهم، ثُمَّ يأخذ ما بقي فيجعله مجعل مال الله عزَّ وجلَّ، فعل ذلك في حياته ثُمَّ توفي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وليُّ رسول الله فقبضه الله تعالى وقد عمل فيها بما عمل به رسول الله وأنتما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والتفت إلى العبّاس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تزعمان أن أبا بكر فيها ظالم فاجر، والله يعلم أنّه لصادق بارٌّ راشد تابع للحق، ثُمَّ توفي الله أبا بكر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النّاس بأبي بكر وبرسول الله، فقبضتها سنتين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إمارتي أعمل فيها مثل ما عمل رسول الله وأبو بكر،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على العبّاس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تزعمان أنّي فيها ظالم فاجر، والله يعلم إنّي لصادق بارٌّ راشد تابع للحق، ثُمَّ جئتماني وكلمتماني كلمة واحدة وأمركما جميع، فجئتني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تسألني نصيبك من ابن أخيك، وجاءني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يسألني نصيب امرأته من أبيها، فقلت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بدا لي أن أدفعها إليكما دفعتهما عليّ، إن عليكما عهد الله وميثاقه لتعملان فيها بما عمل رسول الله صلی الله علیه و آله وأبو بكر وبما عملت أنا به فيها وإلا فكلماني،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إدفعها إلينا بذلك فدفعتها إليكما بذلك، أفتلتمسان مني قضاء غير ذلك، والله الذي بأذنه تقوم السماوات والأرض لا أقضي بينكما بقضاء غير ذلك حتّى تقوم الساعة، فإن عجزتما عنها فادفعاها إليَّ فأنا أكفيكماها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 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 مناكير العامّة وفواقرهم، التي يشهد العقل بإنكارها ويجزم بعدم صحتها، والطعن فيه من وجوه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استشهد عثمان وسعداً وعبد الرحمن والزبير على أنّهم يعلمون أن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ذلك، ومعظم المحدثين </w:t>
      </w:r>
    </w:p>
    <w:p>
      <w:pPr>
        <w:pStyle w:val="BookText"/>
        <w:rPr/>
      </w:pPr>
      <w:r>
        <w:rPr>
          <w:rFonts w:ascii="IRNazanin" w:hAnsi="IRNazanin" w:eastAsia="IRNazanin"/>
          <w:color w:val="111111"/>
          <w:sz w:val="28"/>
          <w:sz w:val="28"/>
          <w:szCs w:val="28"/>
          <w:rtl w:val="true"/>
          <w:lang w:bidi="fa-IR"/>
        </w:rPr>
        <w:t xml:space="preserve">ذكروا أنّه لم يرو هذا الخبر إلا أبو بكر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الفقهاء في أصول الفقه أطبقوا على ذلك في احتجاجهم بالخبر برواية الصحابي الواحد، فأين كان هؤلاء القوم أيام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أن أحداّ من هؤلاء يوم خصومة فاطمة علیها السلام وأبي بكر روى من هذا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ناشد عليّاً علیه السلام والعبّاس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تعلمان ذلك؟ فقالا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فإذا كانا يعلمان فكيف جاء العبّاس وفاطمة علیها السلام إلى أبي بكر يطلبان منه الميراث على ما رووه من طريق عروة عن عائشة أن فاطمة علیها السلام والعبّاس أتيا أبا بكر يلتمسان ميراثهما من رسول الله صلی الله علیه و آله، وهما حينئذ يطلبان أرضه بفدك وسهمه بخيبر، فقال لهما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يأكل آل محمّد من هذا المال وإني والله لا أغيّر أمراً رأيت رسول الله صلی الله علیه و آله يصنعه إلّا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العبّاس يعلم ذلك، ثُمَّ يطلب الإرث الذي لا يستحقه؟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يجوز أن يقال كان عليٌّ علیه السلام يعلم ذلك ويمكّن زوجه أن تطلب ما لا تستحقه؟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خرجت من دارها إلى المسجد ونازعت أبا بكر وكلمته بما كلمته به إلّا بقوله وإذنه ورأيه؟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عمر لعليٍّ علیه السلام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وأنتما حينئذ تزعمان أن أبا بكر فيها ظالم فاجر، ثُمَّ قوله لمّا ذكر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وأنتما تزعمان أنّي فيها ظالم فاجر، فإذا كانا يزعمان ذلك فيكف يجمع هذا الزعم مع كونهما يعلمان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حضرا يتنازعان لا في الميراث، بل في ولاية صدقة رسول الله صلی الله علیه و آله أيّهما يتولاها ولاية لا إرثاً، وعلى هذا كانت الخصومة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يكون جواب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وهل تعلمان ان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هذه الصدقة بيد عليٍّ علیه السلام غلب عليها العبّاس، وكانت فيها خصومتهما، فأبى عمر أن يقسمها بينهما، حتّى أعرض عنها العبّاس وغلب عليها عليٌّ علیه السلام، ثُمَّ كانت بيد الحسن علیه السلام، ثُمَّ بيد الحسين علیه السلام، ثُمَّ بيد عليٍّ بن الحسين علیهما السلام، والحسن بن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كلاهما يتدأوّلانه، ثُمَّ بيد زيد بن عليٍّ علیهما السلام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ورووا أيضاً عن ابن شهاب عن مالك بن أوس بن الحدثان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يقول للعباس وعليٍّ وعبد الرحمن بن عوف والزبير وطلحة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تعلمون أن رسول الله صلی الله علیه و آله كان يدخل فيئه أهل السنة من صدقاته، ثُمَّ يجعل ما بقي في بيت المال؟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رسول الله صلی الله علیه و آله قبضها أبو بكر، فجئت يا عباس تطلب ميراثك من ابن اخيك، وجئت يا عليّ تطلب ميراث زوجك من أبيها، وزعمتما أن أبا بكر كان فيها خائناً فاجراً، والله لقد كان أمرؤاً مطيعاً تابعاً للحق، ثُمَّ توفي أبو بكر فجئتماني تطلبان ميراثكما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يا عبّاس فتطلب ميراثك من ابن أخيك، وأمّا أنت يا عليُّ فتطلب ميراث زوجك من أبيها، وزعمتما أني فيها خائن فاجر، والله يعلم أنّي فيها مطيع تابع للحقّ، فأصلحا أمركما، وإلّا والله لم ترجع إليكما، فقاما وتركا الخصومة فأمضيت صدقة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صريحاً على أنّهما جاءا يطلبان الميراث لا الولاية، ويطعن في صحته أن أبا بكر حسم المادة أوّلا، وقرر عند العبّاس وعليٍّ علیه السلام وغيرهما أن النبيَّ صلی الله علیه و آله لا يورث، وكان عمر من المساعدين له على ذلك، فكيف يعود العبّاس وعليٌّ علیه السلام بعد وفاة أبي بكر يحأوّلان أمراً قد كان فرغ منه ويئس من حصوله، اللهمَّ إلّا أن يكونا ظنّا أن عمر ينقض قضاء أبي بكر، وهذا بعيد بل مستحيل؛ لأن عليّاً ًوالعبّاس علیهما السلام كانا يعلمان موالاة عمر لأبي بكر في هذه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تراه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نسبتماني ونسبتما أبا بكر إلى الظلم والخيانة، فكيف يظنّان أنّه ينقض قضاء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للعامّة من مناكير أعدُّ منها ولا أعددها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نعتقده في العبّاس رضی الله عنه أنّه كان معترفاً لأمير المؤمنين علیه السلام بالخلافة والإمامة، عالماً ما له من عظيم المنزلة ورفيع المقامة، لا يختلجه في ذلك شكّ ولا ريب، بل كان من المتقين الذين يؤمنون بالغيب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عليٌّ بن طاووس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كثير من علماء الإسلام دوام اتحاد العبّاس مع عليٍّ علیهما السلام وتولّي أمره لمّا مات، وقد كان من أخصّاء عليٍّ علیه السلام حتّى روى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أعيان المخالفين لأهل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هو الذي غسّل العبّاس وتولّى أمره لمّا 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كان من اختصاص عليٍّ علیه السلام بأولاد العبّاس قبل تمكّنه من خلافته، وبعد انبساط يده ومبايعته ما يدلّ على دوام الصفاء والوفاء، وقد ذكر ذلك جماعة من العلماء، حتّى كانوا خواصه في حروبه وولاياته، وفى أسراره واحتجاجاته، وما كان طلب العبّاس للميراث والصدقات إلّا مساعدة لعليٍّ؛ ولذلك دفعها العبّاس إليه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غلب العبّاس عليها فغير صحيح؛ لاستمرار يد عليٍّ وأولاده علیهم السلام عليها وترك منازعة بني العبّاس لهم، مع أن العبّاس ما كان ضعيفاً عن منازعة عليٍّ علیه السلام، ولا أولاد العبّاس ضعفاء عن منازعة أولاده في الصدقات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المخالفين أرادوا أن يوقعوا خلافاً بين العبّاس وعليٍّ علیهما السلام؛ ليعتذروا لأبي بكر وعمر في مخالفة بني هاشم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الشيخ الطوسي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عمّار بن ياسر عن أبيه عمّار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مرضت فاطمة علیها السلام بنت رسول الله صلی الله علیه و آله مرضها الذي توفيت فيه وثقلت، جاءها العبّاس بن عبد المطّلب رضی الله عنه عائداً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ثقيلة وليس يدخل عليها أحد، فانصرف إلى داره، وأرسل إلى عليٍّ علیه السلام فقال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يا ابن الأخ إن عمّك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فجأني من الغمّ بشكاة حبيبة رسول الله صلی الله علیه و آله وقرّة عينه وعيني فاطمة علیها السلام ما هدّني، وإنّي لأظنّها أوّلنا لحوقاً برسول الله صلی الله علیه و آله، والله يختار لها ويحبوها ويزلفها لديه، فإن كان من أمرها ما لا بدَّ منه، فأنا </w:t>
      </w:r>
    </w:p>
    <w:p>
      <w:pPr>
        <w:pStyle w:val="BookText"/>
        <w:rPr/>
      </w:pPr>
      <w:r>
        <w:rPr>
          <w:rFonts w:ascii="Amiri" w:hAnsi="Amiri" w:eastAsia="Amiri" w:cs="Amiri"/>
          <w:color w:val="111111"/>
          <w:sz w:val="28"/>
          <w:sz w:val="28"/>
          <w:szCs w:val="28"/>
          <w:rtl w:val="true"/>
          <w:lang w:bidi="ar-SA"/>
        </w:rPr>
        <w:t>أجمع لك الغداة المهاجرين والأنصار حتّى يصيبوا الأجر في حضورها والصلاة عليها، وفي ذلك جمال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عمّي السلام وقل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عدمتُ إشفاقكَ وتحنّنكَ، وقدْ عرفتُ مشورتَكَ، ولرأيكَ فضلٌ، إنّ فاطمةَ بنتَ رسولِ اللهِ صلی الله علیه و آله لمْ تزلْ مظلومةً، ومنْ حقّها ممنوعة، وعنْ ميراثشها مدفوعةً، لم تُحفظ فيها وصيّةُ رسولِ اللهِ صلی الله علیه و آله، ولا روعيَ فيها حقّهُ ولا حقُّ الله عزَّ وجلَّ، وكفى باللهِ حاكماً، ومنَ الظالمينَ منتقماً، وأنا أسألك يا عمّ أنْ تسمحَ ليْ بتركِ ما أشرتَ بهِ، فإنّها أوصتنيْ بسترِ 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أتى العبّاس رسوله بما قاله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لإبن أخي، وإنّه لمغفور له، إن رأي ابن أخي لا يطعن عليه فيه، إنّه لم يولد لعبد المطّلب مولود أعظم بركة من عليٍّ إلّا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لم يزل أسبقهم إلى كلّ مكرمة، وأعلمهم بكلّ قضية، وأشجعهم في الكريهة، وأشدّهم جهاداً للأعداء في نصرة الحنفية، وأوّل من آمن بالله ورسوله صلی الله علیه و آله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السنة السابعة عشرة من الهجرة استسقى عمر بالعبّاس، روى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 يستسقي بالعبّاس،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نتقرب إليك بعمّ نبيك وبقية آبائه وكبير رجاله،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الْجِدَارُ فَكَانَ لِغُلَامَيْنِ يَتِيمَيْنِ</w:t>
      </w:r>
    </w:p>
    <w:p>
      <w:pPr>
        <w:pStyle w:val="BookText"/>
        <w:rPr/>
      </w:pPr>
      <w:r>
        <w:rPr>
          <w:rFonts w:ascii="Amiri" w:hAnsi="Amiri" w:eastAsia="Amiri" w:cs="Amiri"/>
          <w:color w:val="111111"/>
          <w:sz w:val="28"/>
          <w:sz w:val="28"/>
          <w:szCs w:val="28"/>
          <w:rtl w:val="true"/>
          <w:lang w:bidi="ar-SA"/>
        </w:rPr>
        <w:t>فِي الْمَدِينَةِ وَكَانَ تَحْتَهُ كَنزٌ لَّهُمَا وَكَانَ أَبُوهُمَا صَالِحاً</w:t>
      </w:r>
      <w:r>
        <w:rPr>
          <w:rStyle w:val="FootnoteAnchor"/>
          <w:rtl w:val="true"/>
        </w:rPr>
        <w:footnoteReference w:id="63"/>
      </w:r>
      <w:r>
        <w:rPr>
          <w:rFonts w:ascii="Amiri" w:hAnsi="Amiri" w:eastAsia="Amiri" w:cs="Amiri"/>
          <w:color w:val="111111"/>
          <w:sz w:val="28"/>
          <w:sz w:val="28"/>
          <w:szCs w:val="28"/>
          <w:rtl w:val="true"/>
          <w:lang w:bidi="ar-SA"/>
        </w:rPr>
        <w:t>، فحفظتهما لصلاح أبيهما، فاحفظ اللهمَّ نبيّك في عمّه، فقد دلونا به مستشفعين ومستغفرين،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العبّاس يومئذ وقد طال عمره، وعيناه تنفتحان وسبابته تجول على صدره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الراعي فلا تهمل 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الكسير بدار مضيعة، فقد ضرع الصغير ورقّ الكبير، وارتفعت الشكوى وأنت تعلم السرّ وأخفى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أغثهم بغياثك من قبل أن يقنطوا فيهلكوا، إنّه لا ييأس من رحمة الله إلّا القوم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فنشأت طريرة من سحاب،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ترون ثُمَّ تلامت واستتمت، ومشت ريح ثُمَّ هدرت ودرّت، فوالله ما برحوا حتّى اعتلقوا الأحذية وقلصوا المآزر، وطفق النّاس يلوذون بالعبّاس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ساقي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ما كان من استسقاء أبيه عبد المطّلب بمكّة فنسبوه إليه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ابن عبّاس أنّه كان بين العبّاس وعليٍّ علیه السلام مباعدة، فلقيت عليّاً في مرض العبّاس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لك في النظر إلى عمّك حاجة فأته، وما أراك تلقاه بعدها،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فوجم 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تقدمني، واستأذنت له فأذن، فدخل فاعتنق كل واحد منهما صاحبه، وأقبل عليٌّ على يده يقبلها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إرض عنّي رضي الله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عنك،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قد أشرت عليك من قبل بشيئين فلم تقبل، ورأيت في عاقبتهما ما كرهت، وها انا أشير عليك برأي ثالث، فإن قبلته وإلّا نالك ما نالك ممّا كان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أتانا أبو سفيان بن حرب تلك الساعة فدعوناك إلى أن نبايعك، وقلت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إبسط يدك أبايعك ويبايعك هذا الشيخ، فإنّا إن بايعناك لم يختلف عليك أحد من بني عبد مناف، وإذا بايعك بنو عبد مناف لم يختلف عليك قرشي، وإذا بايعك قريش لم يختلف عليك أحد من العرب،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بجهاز رسول الله صلی الله علیه و آله مشغول، وهذا الأمر فليس يخشى عليه، فلم نلبث أن سمعنا التكبير من 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ما هذا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دعوناك إليه فأبيت،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أو كان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يردّ؟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ردّ مثل هذا قطّ ؟، ثُمَّ أشرت عليك حين طعن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نفسك في الشورى؛ فإنّك إن اعتزلتهم قدّموك، وإن ساويتهم تقدّموك، فدخلت معهم فكان ما رأيت، ثُمَّ أنا الآن أشير عليك برأي ثالث، فإن قبلته وإلّا نالك ما نالك مما كان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أرى أن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في أمور، والله لكأنّي بالعرب قد سارت إليه حتّى ينحر في بيته كما ينحر الجمل، والله إن كان ذلك وأنت بالمدينة لزمك النّاس به، وإذا كان ذلك لم تنل من الأمر شيئاً إلّا بعد شرٍّ لا خير معه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الجمل عرضت له وقد قتل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 عمّي كان ينظر إلى هذا من وراء ستر رقيق، والله ما نلت من هذا الأمر شيئاً إلّا بعد شرّ لا خير معه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العبّاس رحمه الله أوصى عليّاً علیه السلام في علّته التي مات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إنّي مشرف على الظعن إلى الله الذي فاقتي إلى عفوه وتجاوزه أكثر من حاجتي إلى ما أنصحك فيه وأشير عليك به، ولكنّ العرق نبوض والرحم عروض، وإذا قضيت حقّ العمومة فلا تأل بي بعد أن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ناجاني مراراً بحديثك، وناظرني ملايناً ومخاشناً في أمرك، ولم أجد منه عليك إلّا مثل ما أجده منك عليه، ولا رأيت منه لك إلّا مثل ما رأيت منك له، ولست تؤتى من قلّة علم ولكن من قلة قبول، ومع هذا كلّه فالرأي الذي أودعك به أن تمسك عنه لسانك ويدك، فإنّه لا يبدؤك ما لم تبدأه، ولا يجبك عمّا لم يبلغه،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هذا وقد جلس مجلساً أنا صاحبه؟ فقد قاربت، ولكن هذا حديث يوم مرض رسول الله صلی الله علیه و آله فات، ثُمَّ حرم الكلام فيه حين مات، فعليك الآن بالعزوب عن شيء أرادك له رسول الله صلی الله علیه و آله فلم يتم، وتصديت له مرّة بعد أخرى فلم يستقم، ومن ساور الدهر غلب، ومن حرص على ممنوع تعب، وعلى ذلك فقد أوصيت عبد الله بطاعتك، وبعثته على متابعتك، وأوجرته محبتك، ووجدت عنده من ذلك ظنّي به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توتر قوسك إلّا بعد الثقة بها، وإذا أعجبتك فانظر إلى سيتها، ثُمَّ لا تفوّق إلّا بعد العلم، ولا تفرق في النزع إلا لنصيب الرمية، وانظر لا تطرف يمينك عينك، ولا تجز شمالك شينك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وودعني بآيات من آخر سورة الكهف، وقم إذا بدا 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ينسب إلى العبّاس رضی الله عنه عنه من الشعر ما عزاه إليه الزمخشري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مجلس الإنصاف حفّ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 بواديهم غفا ر وأسلمُ</w:t>
      </w:r>
    </w:p>
    <w:p>
      <w:pPr>
        <w:pStyle w:val="BookText"/>
        <w:rPr/>
      </w:pPr>
      <w:r>
        <w:rPr>
          <w:rFonts w:ascii="Amiri" w:hAnsi="Amiri" w:eastAsia="Amiri" w:cs="Amiri"/>
          <w:color w:val="111111"/>
          <w:sz w:val="28"/>
          <w:sz w:val="28"/>
          <w:szCs w:val="28"/>
          <w:rtl w:val="true"/>
          <w:lang w:bidi="ar-SA"/>
        </w:rPr>
        <w:t xml:space="preserve">فما النّاس بالنّاس الذين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الدار بالدار التي كنت تعلم</w:t>
      </w:r>
    </w:p>
    <w:p>
      <w:pPr>
        <w:pStyle w:val="BookText"/>
        <w:rPr/>
      </w:pPr>
      <w:r>
        <w:rPr>
          <w:rFonts w:ascii="IRNazanin" w:hAnsi="IRNazanin" w:eastAsia="IRNazanin"/>
          <w:color w:val="111111"/>
          <w:sz w:val="28"/>
          <w:sz w:val="28"/>
          <w:szCs w:val="28"/>
          <w:rtl w:val="true"/>
          <w:lang w:bidi="fa-IR"/>
        </w:rPr>
        <w:t>وتوفي العبّاس رضی الله عنه في خلافة عثمان قبل مقتله بسنتين بالمدينة، يوم الجمعة لأثني عشرة،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لأربع عشرة خلون من رجب،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رمضان سنة اثنين وثلاثين،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وثلاثين من الهجرة، وهو ابن سبع وثمانين سنة، بعد أن كُفَّ بصره، أدرك منها في الإسلام اثنين وثلاثين سنة، وصلّى عليه أمير المؤمنين عليٌّ علیه السلام وعثمان، ودفن بالبقيع، ودخل قبره إبنه عبد 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 من الذكور تسعة بنين،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ومن الإناث ثلاث بنات، والله أعلم</w:t>
      </w:r>
      <w:r>
        <w:rPr>
          <w:rFonts w:eastAsia="Amiri" w:cs="Amiri" w:ascii="Amiri" w:hAnsi="Amiri"/>
          <w:color w:val="111111"/>
          <w:sz w:val="28"/>
          <w:szCs w:val="28"/>
          <w:rtl w:val="true"/>
          <w:lang w:bidi="ar-SA"/>
        </w:rPr>
        <w:t xml:space="preserve">. </w:t>
      </w:r>
      <w:bookmarkStart w:id="77" w:name="pg7659_98599"/>
    </w:p>
    <w:p>
      <w:pPr>
        <w:pStyle w:val="Heading4"/>
        <w:numPr>
          <w:ilvl w:val="3"/>
          <w:numId w:val="1"/>
        </w:numPr>
        <w:rPr/>
      </w:pPr>
      <w:bookmarkStart w:id="78" w:name="__RefHeading___Toc3887782_1051229030"/>
      <w:bookmarkStart w:id="79" w:name="_Toc28"/>
      <w:bookmarkEnd w:id="77"/>
      <w:bookmarkEnd w:id="78"/>
      <w:r>
        <w:rPr>
          <w:rtl w:val="true"/>
        </w:rPr>
        <w:t>عبد الله بن العبّاس بن عبد المطّلب</w:t>
      </w:r>
      <w:bookmarkEnd w:id="79"/>
    </w:p>
    <w:p>
      <w:pPr>
        <w:pStyle w:val="BookText"/>
        <w:rPr/>
      </w:pPr>
      <w:r>
        <w:rPr>
          <w:rFonts w:ascii="Amiri" w:hAnsi="Amiri" w:eastAsia="Amiri" w:cs="Amiri"/>
          <w:color w:val="111111"/>
          <w:sz w:val="28"/>
          <w:sz w:val="28"/>
          <w:szCs w:val="28"/>
          <w:rtl w:val="true"/>
          <w:lang w:bidi="ar-SA"/>
        </w:rPr>
        <w:t>يكنّى أبو العبّاس، أمّه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لبانة بنت الحرث بن حرب الهلإليَّة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في شعب بني هاشم وهم محصورون فيه قبل الهجرة بثلاث سنين، وذكر الطائي أن النبيّ صلی الله علیه و آله حنكه بريقه حين وُلد، ودعا له بالحكمة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النبيّ صلی الله علیه و آله ضمه إلى صدره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علّمهُ الكتابَ والحكمةَ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وسمّاه ترجمان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سعيد بن جبير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في بيت خالتي ميمونة فوضعت للنبي صلی الله علیه و آله غسلاً،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علّمهُ التأويلَ وفقْههُ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طويلاً أبيضاً مشرباً بحمرة، جسيماً وسيماً صبيح الوجه، وكان له وفرة، وكان يخضب بالحناء، وقيل بالسواد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 صلی الله علیه و آله وأنا ابن عشر سنين، وفي رواية ثلاث عشر، وفي أخرى خمسة عشر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عمر يعظّمه ويعتدّ به، ويقدّمه مع حداثة سنه وعلمه بميله إلى أمير المؤمنين عليّ علیه السلام، وكان إذا ذكره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ذاكم فتى الكهول، له لسان سئول وقلب عقول،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علماً ما علمناه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سعد بن أبي وقّاص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أحضر فهماً وألبّ لباً، ولا أكبر علماً ولا أوسع حلماً من ابن عبّاس، ولقد رأيت عمر يدعوه للمعضلات ولا يجاوز قوله، وإن حوله لأهل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النّاس، وإذا نطق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النّاس، فإذا تحدّث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قطّ مثل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 يوم مات وإنّه لخير هذه الأمّة، وكان يسمّى البحر لكثرة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عبيد الله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عبّاس قد فاق النّاس بخصال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ما سبق إليه، وفقه ما احتيج إليه، وحلم ونسب، ولا رأيت أحداً أعلم بحديث رسول الله صلی الله علیه و آله منه، ولا أعلم بشعر ولا أعلم بعربية ولا بتفسير ولا بحساب ولا بفريضة ولا أعلم بما مضى ولا أثقب رأياً فيما احتيج إليه منه، ولقد كنّا نحضر عنده فيحدّثنا بالعشية كلّها في النسب، والعشية كلّها في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إبن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عبّاس من مكّة إلى المدينة فكان إذا نزل قام شطراً من الليل يرتل القرآن حرفاً حرفاً، ويكثر من النشيج والنحيب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وأسفل عينيه مثل الشراك البالي من البكاء، وكان يصوم الاثنين والخميس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العلامة الحلي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رضی الله عنه من أصحاب رسول الله صلی الله علیه و آله كان محباً لعليٍّ علیه السلام وتلميذه، حاله في الجلالة والإخلاص لأمير المؤمنين علیه السلام أشهر من أن يخفى، وقد ذكر الكشّي أحاديث تتضمن قدحاً فيه، وهو أجلّ من ذلك، وقد ذكرناها في كتابنا الكبير، وأجبنا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الشهيد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ذكره الكشّي من الطعن فيه خمسة أحاديث كلّها ضعيفة السند، والله أعلم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نور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فأعتقد إيمانه، وأمّا أجوبة العلّامة في كتابه الكبير فلم أقف عليها، والذي سمعناه من بعض الثقاة أن كتابه المذكور ضاع قبل أن يبيض في جملة كتب وأثاث للعلّامة في الفترة الواقعة بعد وفاة السلطان محمّد خدا بنده الماضي، وإلى الآن لم يقف أحد من الأفاضل على نسخة من الكتاب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 عفى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أعتقده في ابن عبّاس رضی الله عنه أنّه كان من أعظم المخلصين لأمير المؤمنين وأولاده علیهم السلام، ولا شكّ في تشيّعه وإيمانه، وستقف على ما نذكره من أخباره على ما تتحقق معه ذلك إن شاء الله تعالى</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السيد جمال الدين أبو الفضائل أحمد بن طاووس الحلّي رحمه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الإشكال في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رضی الله عنه حاله في المحبة والإخلاص لمولانا أمير المؤمنين علیه السلام والموالاة والنصرة له والذبّ عنه والخصام في رضاه </w:t>
      </w:r>
    </w:p>
    <w:p>
      <w:pPr>
        <w:pStyle w:val="BookText"/>
        <w:rPr/>
      </w:pPr>
      <w:r>
        <w:rPr>
          <w:rFonts w:ascii="IRNazanin" w:hAnsi="IRNazanin" w:eastAsia="IRNazanin"/>
          <w:color w:val="111111"/>
          <w:sz w:val="28"/>
          <w:sz w:val="28"/>
          <w:szCs w:val="28"/>
          <w:rtl w:val="true"/>
          <w:lang w:bidi="fa-IR"/>
        </w:rPr>
        <w:t>والمؤازرة له ممّا لا شبهة فيه، وقد كان يعتمد ذلك مع من يجيب اعتماده معه بعده على ما نطق به لسان السير، وقد روى الكشي أخباراً شاذة ضعيفة تقتضي قدحاً أو جرحاً، ومثل الحبر رضی الله عنه موضع أن يحسده النّاس وينافسوه ويقولوا فيه ويباهتوه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حسدوا الفتى إذ لم ينالوا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وبغياً إنّه لذميم</w:t>
      </w:r>
    </w:p>
    <w:p>
      <w:pPr>
        <w:pStyle w:val="BookText"/>
        <w:rPr/>
      </w:pPr>
      <w:r>
        <w:rPr>
          <w:rFonts w:ascii="Amiri" w:hAnsi="Amiri" w:eastAsia="Amiri" w:cs="Amiri"/>
          <w:color w:val="111111"/>
          <w:sz w:val="28"/>
          <w:sz w:val="28"/>
          <w:szCs w:val="28"/>
          <w:rtl w:val="true"/>
          <w:lang w:bidi="ar-SA"/>
        </w:rPr>
        <w:t>ولو اعتبر العاقل حالة النّاس كافة رأى أنّه ليس أحد منهم خالياً من متعرض به أو قائل فيه، إمّا مباهتاً أو غير مباهت، ومعلوم أن ذلك غير جار على قانون الصحة ونمط السداد، إذ فيهم من لا شبهة في نزاهته وبراءته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زلت أستصفي لك الود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محاسنة حتّى كأنّي مجرمُ</w:t>
      </w:r>
    </w:p>
    <w:p>
      <w:pPr>
        <w:pStyle w:val="BookText"/>
        <w:rPr/>
      </w:pPr>
      <w:r>
        <w:rPr>
          <w:rFonts w:ascii="Amiri" w:hAnsi="Amiri" w:eastAsia="Amiri" w:cs="Amiri"/>
          <w:color w:val="111111"/>
          <w:sz w:val="28"/>
          <w:sz w:val="28"/>
          <w:szCs w:val="28"/>
          <w:rtl w:val="true"/>
          <w:lang w:bidi="ar-SA"/>
        </w:rPr>
        <w:t xml:space="preserve">لأسلم من قول الوشاة وتسلمي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وهل حيٌّ من النّاس يسلم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العاقل في كلّ شيء لما شكّ في حال نفسه، عند قول باطل يقال وبهت يبهت به لا أصل له، وفي كلام مشاهد بأن السلامة من التعرض بعيدة؛ لأن الرفيع بمظنّة حسد المتوسط له ومن دونه؛ فيقولان فيه، والمتوسط بمظنّة الحسد من المتوسط؛ فيقول فيه، والساقط بمنزلة قدح الرفيع والمتوسط حقاًّ فيه، وأنا مورد ما رواه الكشّي في خلاف ما مدحت به، ومجيب عن ذلك إن 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حديث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بقول صدر فيه من مولانا زين العابدين علیه السلام من رواية إبراهيم بن عمر الصنعاني، وقال ابن الغضائري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الصنعاني اليماني يكنّى أبا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جداً، روى عن أبي جعفر علیه السلام وأبي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بغضب الحسن علیه السلام منه عقيب مقالة قالها تتعلق بافتخاره بالعلم، وكأنّه كان يعرض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حمدان بن سليمان أبو الخير،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عبد الله بن محمّد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بن أبي الخطّاب الكوفي، عن أبيه الحسين عن طاووس، وفي هذا الحديث من لا تثبت روايته، إمّا من حيث لا نعرف عدالته، أو من حيث أن الطعن متوجه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بأخذ عبد الله ألفي ألف درهم من مال البصرة، رواه سفيان بن سعيد عن الزهري، والمشار إليهما عدوّان متّهمان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بمراجعته لعليٍّ علیه السلام بما سفك من الدماء، والحديث مرويٌّ عن شيخ من أهل اليمامة بذكر عن معلى بن هلال عن الشِعبي، وهذا السند ضعيف جداً لا أصل له، تارة بجهالة الشيخ اليماني، وتارة بما يعرف من حال الشِعبي من طرق المخالف، وأمّا من طرقنا فالأمر ظاهر، ومعلّى بن هلال لا بدّ من معرفة عدالته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حديثاً خامساً يتعلق به وبأخيه عبيد الله شديداً في الطعن، لكن طريقه ضعيف؛ لأن من رواته محمّد بن سنان، يرويه عنه محمّد بن عيسى العبيدي، وهو مضعف،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ورد في مثله ألف حديث يقبل أمكن أن يعرض للتهمة، فكيف مثل هذه الروايات الضعيفة الركيكة؟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حين نذكر جملة من أخباره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البخاري ومسلم في صحيحيهما عن ابن عبّاس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وما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يبكي حتّى بلَّ دمعه الحصى،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وما يوم الخميس؟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إشتد برسول الله صلی الله علیه و آله وجعه،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إئتنونيْ بدواةٍ أكتبُ لكمْ كتاباً لا تضلّوا بعديَ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فتنازعوا،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ينبغيْ عنديَ 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هجر؟ استفهموه، فذهبوا يعيدون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فالذي أنا فيهِ خيرٌ ممّا أنتمْ فيهِ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الصحيحين أيضاً أخرجاه معا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رسول الله صلی الله علیه و آله، وفى البيت رجال، منهم عمر بن الخطّاب، 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أكتبُ لكمْ كتاباً لا تضلّونَ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غلبه الوجع، وعندكم القرآن، حسبنا كتاب الله؛ فاختلف القوم واختصموا، فمنهم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إليه يكتب إليكم كتاباً لن تضلوا بعده،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عمر، فلمّا أكثروا اللغو والإختلاف عنده صلی الله علیه و آله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الرزيّة كلّ الرزيّة ما حال بين رسول الله صلی الله علیه و آله وبين أن يكتب لهم ذلك الكتاب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عبّاس عند كلّ عاقل مسلم، والله لو لبس المسلمون السواد وأقاموا المآتم وبلغوا أعظم الحزن لأجل ما فعل عمر بن الخطّاب لكان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وعنده نفر من النّاس، فجرى ذكر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فطلع عبد الله بن عبّاس فسلّم وجلس،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العرب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ممّا تستجيده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مدح قوماً من غطفان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يقعد فوق الشمس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 xml:space="preserve">قوم سنان أبوهم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Amiri" w:hAnsi="Amiri" w:eastAsia="Amiri" w:cs="Amiri"/>
          <w:color w:val="111111"/>
          <w:sz w:val="28"/>
          <w:sz w:val="28"/>
          <w:szCs w:val="28"/>
          <w:rtl w:val="true"/>
          <w:lang w:bidi="ar-SA"/>
        </w:rPr>
        <w:t xml:space="preserve">إنسٌ إذا أمنوا جنٌّ إذا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مرزؤن بها ليل إذا جهدوا</w:t>
      </w:r>
    </w:p>
    <w:p>
      <w:pPr>
        <w:pStyle w:val="BookText"/>
        <w:rPr/>
      </w:pPr>
      <w:r>
        <w:rPr>
          <w:rFonts w:ascii="Amiri" w:hAnsi="Amiri" w:eastAsia="Amiri" w:cs="Amiri"/>
          <w:color w:val="111111"/>
          <w:sz w:val="28"/>
          <w:sz w:val="28"/>
          <w:szCs w:val="28"/>
          <w:rtl w:val="true"/>
          <w:lang w:bidi="ar-SA"/>
        </w:rPr>
        <w:t xml:space="preserve">محسّدون على من كان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 له حسدوا</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لقد أحسن، ولا أرى هذا المدح يصلح إلّا لهذا البيت من بني هاشم؛ لقرابتهم من رسول الله صلی الله علیه و آله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يا أمير المؤمنين فلم تزل موفقاً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أتدري ما منع النّاس منكم؟قال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قريش </w:t>
      </w:r>
    </w:p>
    <w:p>
      <w:pPr>
        <w:pStyle w:val="BookText"/>
        <w:rPr/>
      </w:pPr>
      <w:r>
        <w:rPr>
          <w:rFonts w:ascii="Amiri" w:hAnsi="Amiri" w:eastAsia="Amiri" w:cs="Amiri"/>
          <w:color w:val="111111"/>
          <w:sz w:val="28"/>
          <w:sz w:val="28"/>
          <w:szCs w:val="28"/>
          <w:rtl w:val="true"/>
          <w:lang w:bidi="ar-SA"/>
        </w:rPr>
        <w:t>أن يجتمع لكم الخلافة والنبوّة، فتجحفوا بالنّاس جحفاً، فنظرت قريش لأنفسها فاختارت، ووفّقت فأصابت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أيميط عنّي أمير المؤمنين 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كرهت فإنّ الله تعالى قال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أَعْمَالَهُمْ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نجحف، فلو أجحفنا بالخلافة لجحفنا بالقرابة، ولكنّا قوم أخلاقنا مشتقة من أخلاق رسول الله صلی الله علیه و آله الذي قال الله تعالى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66"/>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وَاخْفِضْ جَنَاحَكَ لِمَنِ اتَّبَعَكَ مِنَ الْمُؤْمِنِينَ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قولك أن قريشاً اختارت،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مَا كَانَ لَهُمُ الْخِيَرَةُ</w:t>
      </w:r>
      <w:r>
        <w:rPr>
          <w:rStyle w:val="FootnoteAnchor"/>
          <w:rtl w:val="true"/>
        </w:rPr>
        <w:footnoteReference w:id="68"/>
      </w:r>
      <w:r>
        <w:rPr>
          <w:rFonts w:ascii="IRNazanin" w:hAnsi="IRNazanin" w:eastAsia="IRNazanin"/>
          <w:color w:val="111111"/>
          <w:sz w:val="28"/>
          <w:sz w:val="28"/>
          <w:szCs w:val="28"/>
          <w:rtl w:val="true"/>
          <w:lang w:bidi="fa-IR"/>
        </w:rPr>
        <w:t>،وقد علمت ان الله اختار لذلك من اختار، فلو نظرت قريش من حيث نظر الله لها لوفقت قريش،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يا ابن عبّاس أبت قلوبكم يا بني هاشم إلا غشا في أمر قريش لا يزول، وحقداً عليها لا يحول،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تنسب قلوب بني هاشم إلى الغش؛ فإن قلوبهم من قلب رسول الله صلی الله علیه و آله الذي طهرّه </w:t>
      </w:r>
    </w:p>
    <w:p>
      <w:pPr>
        <w:pStyle w:val="BookText"/>
        <w:rPr/>
      </w:pPr>
      <w:r>
        <w:rPr>
          <w:rFonts w:ascii="Amiri" w:hAnsi="Amiri" w:eastAsia="Amiri" w:cs="Amiri"/>
          <w:color w:val="111111"/>
          <w:sz w:val="28"/>
          <w:sz w:val="28"/>
          <w:szCs w:val="28"/>
          <w:rtl w:val="true"/>
          <w:lang w:bidi="ar-SA"/>
        </w:rPr>
        <w:t>الله وزكّاه، وهم أهل البيت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قولك حقداً، فكيف لا يحقد من غصب حقه ويراه في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ابن عبّاس فقد بلغني عنك كلام أكره أن أخبرك به فتزول منزلتك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أخبرني به، فإن يك باطلاً فمثلي أماط الباطل عن نفسه، وإن يك حقاًّ فإنّ منزلتك عندي لا تزول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لا تزل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الأمر منّا حسداً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فقد حسد إبليس آدم فأخرجه من الجنّة، فنحن بنو آدم المحسود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فأنت تعلم صاحب الحقّ من هو،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تحتج العرب على العجم بحق رسول الله صلی الله علیه و آله ؟ واحتجت قريش على سائر العرب بحق رسول الله صلی الله علیه و آله، فنحن أحقّ برسول الله صلی الله علیه و آله من سائر قريش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 وارجع إلى منزلك، فقام، فلمّا ولّى هتف به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المنصرف إنّي على ما كان منك لراعٍ حقّك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ابن 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عليك حقّاً وعلى كلّ المسلمين برسول الله صلی الله علیه و آله، فمن حفظه فحقّ نفسه حفظ، ومن أضاعه فحقّ نفسه أضاع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لابن عبّاس ما رأيته لاحى أحداً إلّا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بكر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عمر بن شبة بإسناد رفعه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أماشي عمر في سكة من سكك المدينة، يده في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 صاحبك إلّا مظلوماً،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فأدّ إليه ظلامته، فانتزع يده من يدي، ثُمَّ مرّ يهمهم ساعة، 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 القوم منعهم من صاحبك إلا أنّهم استصغروه،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حين أمره بأخذ سورة براءة من أبي بكر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ماشيت عمر بن الخطّاب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منع قومكم منكم وأنتم أهل البيت خاصّة؟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إنّكم فضلتموهم بالنبوة،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فضلونا بالخلافة مع النبوة لم يبقوا لنا شيئاً، وإن أفضل النصيبين بأيديكم، بل ما أخالها إلّا مجتمعة فيكم، وإن نزلت على رغم أنف قريش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أحمد بن أبي طاهر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عمر في أوّل خلافته وقد ألقي إليه صاع من تمر على صحفة، فدعاني للأكل فأكلت تمرة واحدة، وأقبل يأكل حتّى أتى عليه، ثُمَّ شرب من جرّة كانت عنده، واستلقى على مرفقة له، وطفق يحمد الله يكرر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جئت يا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خلّفت ابن عمّك؟ فظننته يعني عبد الله بن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مع أترابه يلعب،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أعن ذلك، إنّما عنيت عظيمكم أهل البيت،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يمتح بالغرب على نخلات له وهو يقرأ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عليك دماء البدن إن كتمتنيها، أبقي في نفسه شيء من أمر الخلافة؟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 رسول الله صلی الله علیه و آله جعلها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وأزيدك، سألت أبي عما يدعيه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من رسول الله صلی الله علیه و آله في أمره ذرو من قول لا يثبت حجّة ولا يقطع عذراً، وقد كان يزيغ في أمره وقتاً ما، ولقد أراد في مرضه أن يصرّح باسمه فمنعت من ذلك إشفافاً وحفيظة على الإسلام، لا وربِّ هذه البنية لا تجتمع عليه قريش أبداً، ولو وليها لأنتقضت عليه العرب من أقطارها، فعلم رسول الله صلی الله علیه و آله أنّي علمت ما في نفسه فأمسك، وأبى الله إلا إمضاء ما حتم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اليوم الذي قال فيه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أكتبُ لكمْ كتاباً لا تضلّونَ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غلبه الوجع، وقد ذكرنا الحديث آنفاً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وحدّث ابن عائشة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الحطيئة إلى ابن عبّاس في مجلس عمر وقد برع بكلامه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قد نزل عن القوم في سنّه وعلاهم في قوله؟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عبّاس، ابن عم رسول الله صلی الله علیه و آله، فأنشأ يقول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وجدت بيان المرء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له ووجدت العيَّ كالصمم ِ</w:t>
      </w:r>
    </w:p>
    <w:p>
      <w:pPr>
        <w:pStyle w:val="BookText"/>
        <w:rPr/>
      </w:pPr>
      <w:r>
        <w:rPr>
          <w:rFonts w:ascii="Amiri" w:hAnsi="Amiri" w:eastAsia="Amiri" w:cs="Amiri"/>
          <w:color w:val="111111"/>
          <w:sz w:val="28"/>
          <w:sz w:val="28"/>
          <w:szCs w:val="28"/>
          <w:rtl w:val="true"/>
          <w:lang w:bidi="ar-SA"/>
        </w:rPr>
        <w:t xml:space="preserve">المرء يبلى وتبقى الكلم 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يلام الفتى يوماً ولم يلم</w:t>
      </w:r>
    </w:p>
    <w:p>
      <w:pPr>
        <w:pStyle w:val="BookText"/>
        <w:rPr/>
      </w:pPr>
      <w:r>
        <w:rPr>
          <w:rFonts w:ascii="Amiri" w:hAnsi="Amiri" w:eastAsia="Amiri" w:cs="Amiri"/>
          <w:color w:val="111111"/>
          <w:sz w:val="28"/>
          <w:sz w:val="28"/>
          <w:szCs w:val="28"/>
          <w:rtl w:val="true"/>
          <w:lang w:bidi="ar-SA"/>
        </w:rPr>
        <w:t>وعن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 من أين أصبت هذا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سؤول وقلب 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النّاس كلّموا ابن عبّاس أن يحجّ بهم، وعثمان محصور في الدار، فدخل عليه فأخبره، فأمره أن يحجّ بهم، فحجّ بالنّاس، فلمّا قدم رأى عثمان قد قتل، وقد بويع أمير المؤمنين علیه السلام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من مكّة بعد مقتل عثمان بخمسة أيام، فجئت عليّاً علیه السلام لأدخل عليه، فسألت عنه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المغيرة بن شعبة، فجلست بالباب حتّى خرج المغيرة، ودخلت على عليٍّ علیه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لقيت طلحة والزبير؟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سعيد بن الحرث بن هشام في فتية من قريش،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لن يدعوا أن يخرجوا فيطلبوا بدم عثمان، والله أعلم أنّهم قتلة عثمان،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شأن المغيرة ولم خلا بك؟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بعد مقتل عثمان بيومين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أخلني ففعلت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بقيّة النّاس وأنا لك ناصح، وإني أشير عليك </w:t>
      </w:r>
    </w:p>
    <w:p>
      <w:pPr>
        <w:pStyle w:val="BookText"/>
        <w:rPr/>
      </w:pPr>
      <w:r>
        <w:rPr>
          <w:rFonts w:ascii="IRNazanin" w:hAnsi="IRNazanin" w:eastAsia="IRNazanin"/>
          <w:color w:val="111111"/>
          <w:sz w:val="28"/>
          <w:sz w:val="28"/>
          <w:szCs w:val="28"/>
          <w:rtl w:val="true"/>
          <w:lang w:bidi="fa-IR"/>
        </w:rPr>
        <w:t>بترك عمّال عثمان عامك هذا، فاكتب إليهم بإثباتهم على أعمالهم، فإذا بايعوك واطمأنّ أمرك عزلت من أحببت وأبقيت من أحببت،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أداهن في ديني ولا أعطي الرياء في أمري،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قد أبيت فانزع من شئت وأقرّ معاوية فإن له جرأة، وهو في أهل الشام مسموع منه، ولك في إبقائه حجّة، فقد كان عمر ولّاه الشام كلّها،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استعملت معاوية أبداً، فخرج من عندي بعد ما أشار به، ثُمَّ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أشرت بما أشرت به وأبيت عليَّ، ثُمَّ نظرت فإذا أنت مصيب لا يسعك أن تأخذ أمرك بخدعة، ولا أن يكون فيه دلسة،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 ما أشار به فقد نصحك فيه، وإمّا الآخر فقد غشّك به، وأنا أشير عليك أن تبقي معاوية، فإن بايعك فعليَّ أن أقفله من منزله،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أعطيه إلّا السيف، وتمثّل بهذا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شبّة إن رمتها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 إذا ما غالت النفس غولها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إنّك رجل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لأصدرنّ بهم بعد ورود، ولأتركنّهم ينظرون في أدبار الأمور ولا يدرون ما وجهها، في غير نقص عليك ولا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لست من هناتك ولا هنات معاوية في شيء، لك أن تشير عليَّ وأرى، فإذا عصيتك فأطعني،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أفعل، فإن أيسر ما عندي لك الطاعة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ابن عبّاس معه علیه السلام إلى البصرة، وشهد معه وقعة الجمل، ولمّا صار عليٌّ علیه السلام إلى البصرة بعث ابن عبّاس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تلقينَّ طلحةَ، فإنّك إنْ تلقَهُ تجدْهُ كالثّورِ </w:t>
      </w:r>
    </w:p>
    <w:p>
      <w:pPr>
        <w:pStyle w:val="BookText"/>
        <w:rPr/>
      </w:pPr>
      <w:r>
        <w:rPr>
          <w:rFonts w:ascii="Amiri" w:hAnsi="Amiri" w:eastAsia="Amiri" w:cs="Amiri"/>
          <w:color w:val="111111"/>
          <w:sz w:val="28"/>
          <w:sz w:val="28"/>
          <w:szCs w:val="28"/>
          <w:rtl w:val="true"/>
          <w:lang w:bidi="ar-SA"/>
        </w:rPr>
        <w:t>عاقصاً قرنهُ، يركبُ الصعبَ ويقولُ هوَ الذلولُ، ولكنْ إلقَ الزبيرَ فإنّه إليَّنُ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 عرفتَني بالحجازِ وأنكرتَني بالعراقِ فما عدا ممّا 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الزبير فقلت له ما قال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ما تريد، كأنّه يقول الملك، ولم يزدني على ذلك، فرجعت إلى أمير المؤمنين علیه السلام فأخبرته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ان أمير المؤمنين علیه السلام لمّا أرسل ابن عبّاس إلى الزبير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ابن عمٍّ مثلُ ابن عبّاس فقدْ أقرَّ اللهُ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الكشّي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عليُّ بن أبي طالب صلوات الله عليه أصحاب الجمل، بعث عبد الله بن عبّاس إلى عائشة يأمرها بتعجيل الرحيل وقلة العرجة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وهي في قصر بني خلف في جانب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عليها الإذن فلم تأذن، فدخلت عليها من غير إذنها، فإذا بيت قفار لم يعدَّ لي فيه مجلس، وإذا هي من وراء سترين، فضربت ببصري، فإذا في جانب البيت رحل عليه طنفسة،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فمددت الطنفسة فجلست عليها، فقالت من وراء الستر يا ابن عبّاس؟ أخطأت السُنّة، دخلت بيتنا بغير إذننا، وجلست على متاعنا بغير إذننا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أولى بالسُنّة منك، ونحن علمناك السُنّة، وإنّما بيتك الذي خلّفك فيه رسول الله صلی الله علیه و آله و سلم، فخرجتِ منه ظالمة لنفسك، غاشّة لدينك، عانية على ربّك، عاصية لرسول الله صلی الله علیه و آله و سلم، فإذا رجعت إلى بيتك لم ندخله إلّا بإذنك، ولم نجلس على متاعك إلّا بأمرك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أمير المؤمنين علیه السلام بعث إليك يأمرك بالرحيل إلى المدينة وقلة العرجة،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أمير المؤمنين، ذاك عمر بن الخطّاب،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أمير المؤمنين وإن تربدت فيه وجوه، ورغمت فيه معاطس، أما والله لهو أمير المؤمنين، وأمسّ برسول الله صلی الله علیه و آله و سلم رحماً، وأقرب قرابة وأقدم سبقاً وأكثر علماً وأعلى مناراً وأكثر آثاراً من أبيك ومن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كان إباؤك فيه قصير المدة عظيم المشقة ظاهر الشوم بين النكد، وما كان إباؤك فيه إلّا كحلب شاة حتّى صرت ما تأمرين ولا تنهىن، ولا ترفعين ولا تضعين، وما كان مثلك إلّا كمثل ابن الحضرمي بن نجمان، أخي بني أسد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تركتهم كأن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فأراقت دمعتها وأبدت عويلها وتبدّى نشيجها،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والله عنكم، فما في الأرض بلد أبغض إليَّ من بلد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والله ماذا بلاؤنا عندك ولا صنيعنا إليك، إنّا جعلناك للمؤمنين إمّا، وأنت بنت أمّ رومان، وجعلنا أباك صدّيقاً، وهو ابن أبي قحافة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تمنون عليَّ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نمنّ عليك؟ لو كان منك قلامة منه مننتنا به، ونحن لحمه ودمه ومنه وإليه، وما أنت إلّا حشية من تسع حشايا خلفهنّ بعده، لست بأبيضهنّ لوناً، ولا أحسنهنّ وجهاً، ولا بأرشحهنّ عرقاً، </w:t>
      </w:r>
    </w:p>
    <w:p>
      <w:pPr>
        <w:pStyle w:val="BookText"/>
        <w:rPr/>
      </w:pPr>
      <w:r>
        <w:rPr>
          <w:rFonts w:ascii="Amiri" w:hAnsi="Amiri" w:eastAsia="Amiri" w:cs="Amiri"/>
          <w:color w:val="111111"/>
          <w:sz w:val="28"/>
          <w:sz w:val="28"/>
          <w:szCs w:val="28"/>
          <w:rtl w:val="true"/>
          <w:lang w:bidi="ar-SA"/>
        </w:rPr>
        <w:t>ولا بأنضرهنّ ورقاً، ولا بأطراهنّ أصلاً، فصرت تأمرين فتطاعين وتدعين فتجابين، وما مثلك إلّا كما قال أخو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كفّوا العداوة والنكرا</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وأحجى بكم أن تجمعوا البغي والكفرا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نهضت وأتيت أمير المؤمنين علیه السلام فأخبرته بمقالتها وما رددت عليها،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بك حيث بعثتك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 أمير المؤمنين علیه السلام بعد وقعة الجمل خمسين ليلة، ثُمَّ أقبل على الكوفة،ّ واستخلف ابن عبّاس على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خرج علیه السلام إلى صِفّين لحرب معاوية كتب إلى عماله يستفزّهم، فكتب إلى ابن عبّاس، وهو عامله على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فاشخص إليَّ بمن قبلك من المسلمين والمؤمنين، وذكرّهم بلائي عندهم، وعفوي عنهم في الحرب، وأعلمهم الذي في ذلك من الفضل، والسلام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كتابه إلى ابن عبّاس بالبصرة قام في النّاس فقرأ عليهم الكتاب، وحمد الله واثنى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استعدّوا للشخوص إلى إمامكم، وانفروا خفافاً وثقالاً، وجاهدوا بأموالكم وأنفسكم، فإنّكم تقاتلون المحلّين القاسطين الذين لا يقرأون القرآن، ولا يعرفون حكم الكتاب، ولا يدينون دين الحق مع أمير المؤمنين علیه السلام وابن عمّ رسول الله صلی الله علیه و آله و سلم، الآمر بالمعروف والناهي عن المنكر، والصادع بالحقّ، والمقيم </w:t>
      </w:r>
    </w:p>
    <w:p>
      <w:pPr>
        <w:pStyle w:val="BookText"/>
        <w:rPr/>
      </w:pPr>
      <w:r>
        <w:rPr>
          <w:rFonts w:ascii="Amiri" w:hAnsi="Amiri" w:eastAsia="Amiri" w:cs="Amiri"/>
          <w:color w:val="111111"/>
          <w:sz w:val="28"/>
          <w:sz w:val="28"/>
          <w:szCs w:val="28"/>
          <w:rtl w:val="true"/>
          <w:lang w:bidi="ar-SA"/>
        </w:rPr>
        <w:t>بالهدى، والحاكم بحكم الكتاب، الذي لا يرتشي في الحكم ولا يداهن الفجار، ولا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الأحنف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لنجيبنّك ولنخرجنّ معك على العسر وأليسر والرضا والكره، نحتسب في ذلك الأجر، ونأمل به من الله العظيم حسن الثواب، وأجابه سائر النّاس إلى المسير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فاستعمل أبا الأسود الدؤلي على البصرة، وخرج حتّى قدم على أمير المومنين علیه السلام بالنخيلة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 نخلة، موضع من الكوفة على سمت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عبد الله بن عوف بن الأحمر أن عليّاً علیه السلام لم يبرح النخيلة حتّى قدم عليه ابن عبّاس بأهل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الأمر وعظم البلاء على أهل الشام 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النّاس بعد عليٍّ لعبد الله بن عبّاس، فلو كتبت إليه كتاباً، لعلّك تخدعه به، ولعلّه لو قال شيئاً لم يخرج عليٌّ منه، وقد أكلتنا الحرب ولا أرانا نصل إلى العراق إلّا بهلاك أهل الشام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لا يُخدع، ولو طمعت فيه لطمعت في عليٍّ،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 فاكتب، فكتب عمرو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بعد فإن الذي نحن فيه وأنتم ليس بأوّل أمر قاده البلاء، وأنت رأس هذا الجمع بعد عليٍّ، فانظر فيما بقي ودع ما مضى، فوالله ما أبقت هذه الحرب لنا ولكم حياء ولا صبراً، واعلم أن الشام لا تملك إلّا بهلاك أهل العراق، وأن العراق لا تملك إلّا بهلاك أهل الشام، فما خيرنا بعد هلاك أعدادنا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خيركم بعد هلاك أعدادكم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الحرب عادت،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ليتها لم تكن، وإن فينا من يكره اللقاء كما أن فيكم من يكرهه، وإنّما هو أمير مطاع ومأمور مطيع ومؤتمن مشاور، وهو أنت، فأمّا الأشتر الغليظ الطبع القاسي القلب فليس بأهل أن يدعى في الشورى ولا في خواصّ أهل النجوى، وكتب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البلاء وما يرجى له آسي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الإله سوى رفق ابن عبّاس</w:t>
      </w:r>
    </w:p>
    <w:p>
      <w:pPr>
        <w:pStyle w:val="BookText"/>
        <w:rPr/>
      </w:pPr>
      <w:r>
        <w:rPr>
          <w:rFonts w:ascii="Amiri" w:hAnsi="Amiri" w:eastAsia="Amiri" w:cs="Amiri"/>
          <w:color w:val="111111"/>
          <w:sz w:val="28"/>
          <w:sz w:val="28"/>
          <w:szCs w:val="28"/>
          <w:rtl w:val="true"/>
          <w:lang w:bidi="ar-SA"/>
        </w:rPr>
        <w:t xml:space="preserve">قولاً له قول من يرجو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حظك إنّ الخاسر النّاسي</w:t>
      </w:r>
    </w:p>
    <w:p>
      <w:pPr>
        <w:pStyle w:val="BookText"/>
        <w:rPr/>
      </w:pPr>
      <w:r>
        <w:rPr>
          <w:rFonts w:ascii="Amiri" w:hAnsi="Amiri" w:eastAsia="Amiri" w:cs="Amiri"/>
          <w:color w:val="111111"/>
          <w:sz w:val="28"/>
          <w:sz w:val="28"/>
          <w:szCs w:val="28"/>
          <w:rtl w:val="true"/>
          <w:lang w:bidi="ar-SA"/>
        </w:rPr>
        <w:t xml:space="preserve">انظر فداؤك نفسي قبل قاصمة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للظهر ليس لها راقٍ ولا آسي</w:t>
      </w:r>
    </w:p>
    <w:p>
      <w:pPr>
        <w:pStyle w:val="BookText"/>
        <w:rPr/>
      </w:pPr>
      <w:r>
        <w:rPr>
          <w:rFonts w:ascii="Amiri" w:hAnsi="Amiri" w:eastAsia="Amiri" w:cs="Amiri"/>
          <w:color w:val="111111"/>
          <w:sz w:val="28"/>
          <w:sz w:val="28"/>
          <w:szCs w:val="28"/>
          <w:rtl w:val="true"/>
          <w:lang w:bidi="ar-SA"/>
        </w:rPr>
        <w:t xml:space="preserve">إن العراق وأهل الشام لن يجدوا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الحياة مع المستغلق القاسي</w:t>
      </w:r>
    </w:p>
    <w:p>
      <w:pPr>
        <w:pStyle w:val="BookText"/>
        <w:rPr/>
      </w:pPr>
      <w:r>
        <w:rPr>
          <w:rFonts w:ascii="Amiri" w:hAnsi="Amiri" w:eastAsia="Amiri" w:cs="Amiri"/>
          <w:color w:val="111111"/>
          <w:sz w:val="28"/>
          <w:sz w:val="28"/>
          <w:szCs w:val="28"/>
          <w:rtl w:val="true"/>
          <w:lang w:bidi="ar-SA"/>
        </w:rPr>
        <w:t xml:space="preserve">يا ابن الذي زمزم سقيا الحجيج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بذلك من فخر على النّاس</w:t>
      </w:r>
    </w:p>
    <w:p>
      <w:pPr>
        <w:pStyle w:val="BookText"/>
        <w:rPr/>
      </w:pPr>
      <w:r>
        <w:rPr>
          <w:rFonts w:ascii="Amiri" w:hAnsi="Amiri" w:eastAsia="Amiri" w:cs="Amiri"/>
          <w:color w:val="111111"/>
          <w:sz w:val="28"/>
          <w:sz w:val="28"/>
          <w:szCs w:val="28"/>
          <w:rtl w:val="true"/>
          <w:lang w:bidi="ar-SA"/>
        </w:rPr>
        <w:t xml:space="preserve">انّي أرى الخير في سلم الشآم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ما بالسلم من بأس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التقى وأمور ليس يجهلها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الجهول وما نوكى كأكياسِ </w:t>
      </w:r>
    </w:p>
    <w:p>
      <w:pPr>
        <w:pStyle w:val="BookText"/>
        <w:rPr/>
      </w:pPr>
      <w:r>
        <w:rPr>
          <w:rFonts w:ascii="IRNazanin" w:hAnsi="IRNazanin" w:eastAsia="IRNazanin"/>
          <w:color w:val="111111"/>
          <w:sz w:val="28"/>
          <w:sz w:val="28"/>
          <w:szCs w:val="28"/>
          <w:rtl w:val="true"/>
          <w:lang w:bidi="fa-IR"/>
        </w:rPr>
        <w:t>فلمّا وصل الكتاب إلى ابن عبّاس عرضه على أمير المؤمنين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اللهُ ابنَ العاصِ ما أغراهُ بكَ يا عبدَ الله؟ أجبه، وليردّ عليه شعره الفضل بن العبّاس، فإنّه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ابن عبّاس إلى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لا أعلم أحداً من العرب أقلّ حياءً منك، إنّه مال بك معاوية إلى الهوى فبعته دينك بالثمن اليسير، ثُمَّ خبطت النّاس في عشوة طمعاً في الدنيا؛ فأعظمتها إعظام أهل الدنيا، ثُمَّ تزعم أنّك تتنزه عنها تنزّه أهل الورع، فإن كنت صادقاً فارجع إلى بيتك ودع الطمع في مصر والركون إلى الدنيا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الحرب ما معاوية فيها كعليٍّ، بدأها عليٌّ بالحق وانتهى فيها إلى العذر، وبدأها معاوية بالبغي وانتهى فيها إلى السرف، وليس أهل العراق فيها كأهل الشام، بايع أهل العراق عليّاً وهو خير منهم، وبايع أهل الشام معاوية وهم خير منه، ولست أنا وأنت فيها سواء، أردتُ الله تعالى، وأردتَ مصر، وقد عرفت الشيء الذي باعدك مني، ولا أعرف الشيء الذي قرّبك من معاوية، فإن ترد شراً لا نسبقك إليه، وإن ترد خيراً لا تسبقنا إليه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أخاه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أجب عمراً، فقال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حسبك من مكر ووسواسِ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فليس لداء الجهل من آسي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تواتر طعن في نحوركم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يشجي النفوس ويشقي نخوة الراسِ </w:t>
      </w:r>
    </w:p>
    <w:p>
      <w:pPr>
        <w:pStyle w:val="BookText"/>
        <w:rPr/>
      </w:pPr>
      <w:r>
        <w:rPr>
          <w:rFonts w:ascii="Amiri" w:hAnsi="Amiri" w:eastAsia="Amiri" w:cs="Amiri"/>
          <w:color w:val="111111"/>
          <w:sz w:val="28"/>
          <w:sz w:val="28"/>
          <w:szCs w:val="28"/>
          <w:rtl w:val="true"/>
          <w:lang w:bidi="ar-SA"/>
        </w:rPr>
        <w:t xml:space="preserve">اما عليٌّ فإن الله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ذي شرف عالٍ على النّاس</w:t>
      </w:r>
    </w:p>
    <w:p>
      <w:pPr>
        <w:pStyle w:val="BookText"/>
        <w:rPr/>
      </w:pPr>
      <w:r>
        <w:rPr>
          <w:rFonts w:ascii="Amiri" w:hAnsi="Amiri" w:eastAsia="Amiri" w:cs="Amiri"/>
          <w:color w:val="111111"/>
          <w:sz w:val="28"/>
          <w:sz w:val="28"/>
          <w:szCs w:val="28"/>
          <w:rtl w:val="true"/>
          <w:lang w:bidi="ar-SA"/>
        </w:rPr>
        <w:t xml:space="preserve">إن تعقلوا الحرب نعقلها مخيسة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تبعثوها فإنّا غير أنكاس</w:t>
      </w:r>
    </w:p>
    <w:p>
      <w:pPr>
        <w:pStyle w:val="BookText"/>
        <w:rPr/>
      </w:pPr>
      <w:r>
        <w:rPr>
          <w:rFonts w:ascii="Amiri" w:hAnsi="Amiri" w:eastAsia="Amiri" w:cs="Amiri"/>
          <w:color w:val="111111"/>
          <w:sz w:val="28"/>
          <w:sz w:val="28"/>
          <w:szCs w:val="28"/>
          <w:rtl w:val="true"/>
          <w:lang w:bidi="ar-SA"/>
        </w:rPr>
        <w:t xml:space="preserve">قتلى العراق بقتلى الشام ذاهبة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بهذا وما بالحق من باس</w:t>
      </w:r>
    </w:p>
    <w:p>
      <w:pPr>
        <w:pStyle w:val="BookText"/>
        <w:rPr/>
      </w:pPr>
      <w:r>
        <w:rPr>
          <w:rFonts w:ascii="Amiri" w:hAnsi="Amiri" w:eastAsia="Amiri" w:cs="Amiri"/>
          <w:color w:val="111111"/>
          <w:sz w:val="28"/>
          <w:sz w:val="28"/>
          <w:szCs w:val="28"/>
          <w:rtl w:val="true"/>
          <w:lang w:bidi="ar-SA"/>
        </w:rPr>
        <w:t>ثُمَّ عرض الشعر والكتاب على عليٍّ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أراهُ يُجيبكَ بعدها بشيءٍ أبداً، إنْ كانَ يعقلُ، وإنْ عادَ عدتَ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الكتاب إلى عمرو بن العاص عرضه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 ابن عبّاس وقلب عليٍّ واحد، وكلاهما ولد عبد المطّلب، وإن كان قد خشن فلقد لان، وإن كان قد عظم صاحباً فلقد قارب وجنح إلى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لأكتبن إلى ابن عبّاس كتاباً استعرض فيه عقله، وأنظر ما في نفسه، فكتب إليه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بعد فإنّكم معشر بني هاشم لستم إلى أحد أسرع بالمساءة منكم إلى أنصار ابن عفّان، حتّى أنّكم قتلتم طلحة والزبير لطلبهما واستعظامهما ما نيل منه، فإن يكن ذلك منافة لبني أميّة في السلطان فقد ولياه عديّ وتيمٌ فلم تنافسوهم، وأظهرتم لهم الطاعة، وقد وقع من الأمر ما ترى، وأكلت هذه الحروب بعضها بعضاً، حتّى استوينا فيها، فما يطمعكم فينا يطمعنا فيكم، وما يؤيسنا منكم يؤيسكم منّا، ولقد رجونا غير ما كان، وخشينا دون ما وقع، ولست ملاقينا اليوم بأحدّ من حدّ أمس، ولا عذاباً أحدّ من حدّ اليوم، وقد قنعنا بما في أيدينا من ملك الشام، فاقنعوا بما في أيديكم من ملك </w:t>
      </w:r>
    </w:p>
    <w:p>
      <w:pPr>
        <w:pStyle w:val="BookText"/>
        <w:rPr/>
      </w:pPr>
      <w:r>
        <w:rPr>
          <w:rFonts w:ascii="Amiri" w:hAnsi="Amiri" w:eastAsia="Amiri" w:cs="Amiri"/>
          <w:color w:val="111111"/>
          <w:sz w:val="28"/>
          <w:sz w:val="28"/>
          <w:szCs w:val="28"/>
          <w:rtl w:val="true"/>
          <w:lang w:bidi="ar-SA"/>
        </w:rPr>
        <w:t>العراق، وأبقوا على قريش، فإنّما بقي من رجالها ستة، رجلان بالشام ورجلان بالعراق ورجلان بالحجاز، فأمّا الرجلان بالشام فأنا وعمرو، وأمّا اللذان بالعراق فأنت وعليّ، وأمّا اللذان بالحجاز فسعد وابن عمر، فإثنان من الستة ناصبان لك، وإثنان واقفان فيك، وأنت رأس هذا الجمع اليوم، ولو بايع لك النّاس بعد عثمان كنّا إليك أسرع منّا إلى عليٍّ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ابن عبّاس أسخطه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يخطب ابن هند إلى عقلي؟ وحتّى متى أحجم على ما في نفسي؟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أتاني كتابك وقرأته، فأمّا ما ذكرت من سرعتنا إليك بالمساءة والى أنصار ابن عفّان، وكراهتنا لسلطان أميّة، فلعمري لقد أدركت في عثمان حاجتك حين استنصرك فلم تنصره، حتّى صرت إلى ما صرت إليه، وبيني وبينك في ذلك ابن عمّك وأخو عثمان، وهو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طلحة والزبير فإنّهما أجلبا عليه وضيّقا خناقه، ثُمَّ خرجا ينقضان البيعة ويطلبان الملك؛ فقاتلناهما على النكث، كما قاتلناك على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إنّه لم يبق من قريش غير ستّة، فما أكثر رجالها وأحسن بقيتها، وقد قاتلك من خيارها من قاتلك، ولم يخذلنا إلّا من خذلك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إغراؤك إيّانا بعديّ وتيم، فإن أبا بكر وعمر خير من عثمان، كما أن عثمان خير منك، وقد بقي لك منّا ما ينسيك ما قبله وتخاف 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قولك لو بايع النّاس لي لاستقاموا، فقد بايع النّاس عليّاً وهو خير منّي فلم يستقيموا له، وما أنت وذكر الخلافة يا معاوية، وإنّما أنت طليق وابن طليق، والخلافة للمهاجرين الأولين، وليس الطلقاء منها في شيء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كتابه إلى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عملي بنفسي لا أكتب والله كتاباً سنة كاملة، وقال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ابن عبّاس إلى جلّ 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امرؤاً أهدى إليه رسائلي</w:t>
      </w:r>
    </w:p>
    <w:p>
      <w:pPr>
        <w:pStyle w:val="BookText"/>
        <w:rPr/>
      </w:pPr>
      <w:r>
        <w:rPr>
          <w:rFonts w:ascii="Amiri" w:hAnsi="Amiri" w:eastAsia="Amiri" w:cs="Amiri"/>
          <w:color w:val="111111"/>
          <w:sz w:val="28"/>
          <w:sz w:val="28"/>
          <w:szCs w:val="28"/>
          <w:rtl w:val="true"/>
          <w:lang w:bidi="ar-SA"/>
        </w:rPr>
        <w:t xml:space="preserve">فأخلف ظنّي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أن أغلى عليَّ مراجلي</w:t>
      </w:r>
    </w:p>
    <w:p>
      <w:pPr>
        <w:pStyle w:val="BookText"/>
        <w:rPr/>
      </w:pPr>
      <w:r>
        <w:rPr>
          <w:rFonts w:ascii="Amiri" w:hAnsi="Amiri" w:eastAsia="Amiri" w:cs="Amiri"/>
          <w:color w:val="111111"/>
          <w:sz w:val="28"/>
          <w:sz w:val="28"/>
          <w:szCs w:val="28"/>
          <w:rtl w:val="true"/>
          <w:lang w:bidi="ar-SA"/>
        </w:rPr>
        <w:t xml:space="preserve">فقل لابن عبّاس أراك مخوّفاً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بجهلك حلمي إنني غير غافل</w:t>
      </w:r>
    </w:p>
    <w:p>
      <w:pPr>
        <w:pStyle w:val="BookText"/>
        <w:rPr/>
      </w:pPr>
      <w:r>
        <w:rPr>
          <w:rFonts w:ascii="Amiri" w:hAnsi="Amiri" w:eastAsia="Amiri" w:cs="Amiri"/>
          <w:color w:val="111111"/>
          <w:sz w:val="28"/>
          <w:sz w:val="28"/>
          <w:szCs w:val="28"/>
          <w:rtl w:val="true"/>
          <w:lang w:bidi="ar-SA"/>
        </w:rPr>
        <w:t xml:space="preserve">فأبرق وأرعد ما استطعت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بما يشجيك سبط الأنامل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النّاس عليّاً علیه السلام أن يضع الحكمين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لمْ يكنْ ليضعَ لهذا الأمرِ أحداً هوَ أوثقُ برأيهِ ونظرِهِ منْ عمرو بنِ العاصِ، وإنّه لا يصلحُ للقرشيِّ إلّا مثلُهُ، فعليكمْ بعبدِ اللهِ بنِ عبّاسَ فارموهُ بهِ، فإنَّ عَمراً لا يعقدُ عقدةً إلّا حلّها عبدُ اللهِ، ولا يحلُّ عقدةً إلّا عقدَها، ولا يُبرمُ أمراً إلّا نقضَهُ، ولا ينقضُ أمراً إلّا أبرمَهُ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يحكم فينا مضريّان حتّى تقوم الساعة، ولكن إجعل رجلاً من أهل اليمن، إذا جعلوا رجلاً من مضر، 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أنْ يُخدعَ يمنيّكم، فإنَّ عَمراً ليسَ منَ اللهِ فيْ شيءٍ إذا كانَ لهُ فيْ أمرٍ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يحكمان ببعض ما نكره، وأحدهما من أهل اليمن، أحبّ إلينا من أن يكون بعض ما نحبّ، وهما مضريّان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أهل الشام عمرو بن العاص،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به، وقال الأشعث والقرّاء الذين صاروا خوارج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نحن واخترنا أبا موسى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لا أرضىْ بأبيْ موسى، ولا أرى أنْ أوّليه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لا نرضى إلا به،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ليسَ يرضى وقدْ فارقني وخذّلَ النّاس عنّي، وهرب منّي حتّى آمنته بعدَ شهرٍ، ولكنْ هذا ابن عبّاس أوّليهِ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نبالي إن كنت وابن عبّاس، ولا نريد إلّا رجلاً هو منك ومن معاوية سواء، ليس إلى واحد منكما أدنى من الآخر،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أبيتمْ إلّا أبا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فاصنعوا ما شئتم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فبلغ ذلك أهل الشام فبعث أيمن بن حزيم الأسدي وكان معتزلاً لمعاوية، وكان هواه أن يكون من أهل العراق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للقوم أمر يعصمون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رموكم بابن عبّاس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درّ أبيه 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مثله لفضال الخطب في النّاس </w:t>
      </w:r>
    </w:p>
    <w:p>
      <w:pPr>
        <w:pStyle w:val="BookText"/>
        <w:rPr/>
      </w:pPr>
      <w:r>
        <w:rPr>
          <w:rFonts w:ascii="Amiri" w:hAnsi="Amiri" w:eastAsia="Amiri" w:cs="Amiri"/>
          <w:color w:val="111111"/>
          <w:sz w:val="28"/>
          <w:sz w:val="28"/>
          <w:szCs w:val="28"/>
          <w:rtl w:val="true"/>
          <w:lang w:bidi="ar-SA"/>
        </w:rPr>
        <w:t xml:space="preserve">لكن رموكم بشيخ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 ضرب أخماس لأسداس ِ</w:t>
      </w:r>
    </w:p>
    <w:p>
      <w:pPr>
        <w:pStyle w:val="BookText"/>
        <w:rPr/>
      </w:pPr>
      <w:r>
        <w:rPr>
          <w:rFonts w:ascii="Amiri" w:hAnsi="Amiri" w:eastAsia="Amiri" w:cs="Amiri"/>
          <w:color w:val="111111"/>
          <w:sz w:val="28"/>
          <w:sz w:val="28"/>
          <w:szCs w:val="28"/>
          <w:rtl w:val="true"/>
          <w:lang w:bidi="ar-SA"/>
        </w:rPr>
        <w:t xml:space="preserve">إن يخل عمرو به يقذفه في 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به النجم تيساً بين أتياس</w:t>
      </w:r>
    </w:p>
    <w:p>
      <w:pPr>
        <w:pStyle w:val="BookText"/>
        <w:rPr/>
      </w:pPr>
      <w:r>
        <w:rPr>
          <w:rFonts w:ascii="Amiri" w:hAnsi="Amiri" w:eastAsia="Amiri" w:cs="Amiri"/>
          <w:color w:val="111111"/>
          <w:sz w:val="28"/>
          <w:sz w:val="28"/>
          <w:szCs w:val="28"/>
          <w:rtl w:val="true"/>
          <w:lang w:bidi="ar-SA"/>
        </w:rPr>
        <w:t xml:space="preserve">أبلغ لديك عليّاً غير 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أمرئ لا يرى بالحق من باس</w:t>
      </w:r>
    </w:p>
    <w:p>
      <w:pPr>
        <w:pStyle w:val="BookText"/>
        <w:rPr/>
      </w:pPr>
      <w:r>
        <w:rPr>
          <w:rFonts w:ascii="Amiri" w:hAnsi="Amiri" w:eastAsia="Amiri" w:cs="Amiri"/>
          <w:color w:val="111111"/>
          <w:sz w:val="28"/>
          <w:sz w:val="28"/>
          <w:szCs w:val="28"/>
          <w:rtl w:val="true"/>
          <w:lang w:bidi="ar-SA"/>
        </w:rPr>
        <w:t xml:space="preserve">ما الأشعري بمأمون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هديت وليس العجز كالرأس</w:t>
      </w:r>
    </w:p>
    <w:p>
      <w:pPr>
        <w:pStyle w:val="BookText"/>
        <w:rPr/>
      </w:pPr>
      <w:r>
        <w:rPr>
          <w:rFonts w:ascii="Amiri" w:hAnsi="Amiri" w:eastAsia="Amiri" w:cs="Amiri"/>
          <w:color w:val="111111"/>
          <w:sz w:val="28"/>
          <w:sz w:val="28"/>
          <w:szCs w:val="28"/>
          <w:rtl w:val="true"/>
          <w:lang w:bidi="ar-SA"/>
        </w:rPr>
        <w:t xml:space="preserve">فاصدع بصاحبك الأدنى برغمهم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عباس هو الآسي</w:t>
      </w:r>
    </w:p>
    <w:p>
      <w:pPr>
        <w:pStyle w:val="BookText"/>
        <w:rPr/>
      </w:pPr>
      <w:r>
        <w:rPr>
          <w:rFonts w:ascii="IRNazanin" w:hAnsi="IRNazanin" w:eastAsia="IRNazanin"/>
          <w:color w:val="111111"/>
          <w:sz w:val="28"/>
          <w:sz w:val="28"/>
          <w:szCs w:val="28"/>
          <w:rtl w:val="true"/>
          <w:lang w:bidi="fa-IR"/>
        </w:rPr>
        <w:t>فلمّا بلغ أهل العراق هذا الشعر طارت أهواء قوم من أوّلياء عليٍّ علیه السلام وشيعته إلى ابن عبّاس، وأبت القرّاء إلّا أبا موسى، وكان أيمن بن حزيم هذا رجلاً عابداً مجتهداً، وقد كان معاوية جعل له فلسطين على أن يبايعه ويشايعه على قتال عليٍّ علیه السلام، فقال أيمن هذه الابيات وبعث بها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مقاتلاً رجلاً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 آخر من قريش ِ</w:t>
      </w:r>
    </w:p>
    <w:p>
      <w:pPr>
        <w:pStyle w:val="BookText"/>
        <w:rPr/>
      </w:pPr>
      <w:r>
        <w:rPr>
          <w:rFonts w:ascii="Amiri" w:hAnsi="Amiri" w:eastAsia="Amiri" w:cs="Amiri"/>
          <w:color w:val="111111"/>
          <w:sz w:val="28"/>
          <w:sz w:val="28"/>
          <w:szCs w:val="28"/>
          <w:rtl w:val="true"/>
          <w:lang w:bidi="ar-SA"/>
        </w:rPr>
        <w:t xml:space="preserve">له سلطانه وعليَّ إثُمَّي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سفه وطيش</w:t>
      </w:r>
    </w:p>
    <w:p>
      <w:pPr>
        <w:pStyle w:val="BookText"/>
        <w:rPr/>
      </w:pPr>
      <w:r>
        <w:rPr>
          <w:rFonts w:ascii="Amiri" w:hAnsi="Amiri" w:eastAsia="Amiri" w:cs="Amiri"/>
          <w:color w:val="111111"/>
          <w:sz w:val="28"/>
          <w:sz w:val="28"/>
          <w:szCs w:val="28"/>
          <w:rtl w:val="true"/>
          <w:lang w:bidi="ar-SA"/>
        </w:rPr>
        <w:t xml:space="preserve">أأقتل مسلماً في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بنافع ما عشت عيشي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المدائني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والزبير ابن بكار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أهل العراق على طلب أبي موسى وأحضروه للتحكيم على كره من عليٍّ علیه السلام، أتاه عبد الله بن عبّاس وعنده وجوه النّاس والأشراف،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موسى إن النّاس لم </w:t>
      </w:r>
    </w:p>
    <w:p>
      <w:pPr>
        <w:pStyle w:val="BookText"/>
        <w:rPr/>
      </w:pPr>
      <w:r>
        <w:rPr>
          <w:rFonts w:ascii="Amiri" w:hAnsi="Amiri" w:eastAsia="Amiri" w:cs="Amiri"/>
          <w:color w:val="111111"/>
          <w:sz w:val="28"/>
          <w:sz w:val="28"/>
          <w:szCs w:val="28"/>
          <w:rtl w:val="true"/>
          <w:lang w:bidi="ar-SA"/>
        </w:rPr>
        <w:t>يرضوا بك ويجتمعوا عليك لفضل لا تشارك فيه، وما أكثر أشباهك من المهاجرين والأنصار المتقدمين قبلك، ولكن أهل العراق أبوا إلّا أن يكون الحكم يمانياً، ورأوا أن معظم أهل الشام 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إنّي لأظنّ ذلك شرّاً لك ولنا، فإنّه قد ضمّ إليك داهية العرب، وليس في معاوية خلّة يستحق بها الخلافة، فإن تقذف بحقّك على باطله تدرك حاجتك منه، وإن يطمع باطله في حقّك يدرك حاجته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يا أبا موسى أن معاوية طليق الإسلام، وأن أباه رأس الأحزاب، وأنه يدعى الخلافة من غير مشورة ولا بيعة، واعلم أن لعمرو مع كل شيء يسرّك خبيئاً يسوؤك، ومهما نسيت فلا تنس أن عليّاً علیه السلام بايعه القوم الذين بايعوا أبا بكر وعمر وعثمان، وأنّها بيعة هدى، وأنّه لم يقاتل إلاّ القاسطين والناكثين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والله ما لي إمام غير عليٍّ، وإني لواقف عندما رأى، وإن حقّ الله أحبّ إليَّ من رضا معاوية وأهل الشام، وما أنا وأنت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الشعراء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كلّم الأقوام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الوصي عليٍّ كابن عباس ِ</w:t>
      </w:r>
    </w:p>
    <w:p>
      <w:pPr>
        <w:pStyle w:val="BookText"/>
        <w:rPr/>
      </w:pPr>
      <w:r>
        <w:rPr>
          <w:rFonts w:ascii="Amiri" w:hAnsi="Amiri" w:eastAsia="Amiri" w:cs="Amiri"/>
          <w:color w:val="111111"/>
          <w:sz w:val="28"/>
          <w:sz w:val="28"/>
          <w:szCs w:val="28"/>
          <w:rtl w:val="true"/>
          <w:lang w:bidi="ar-SA"/>
        </w:rPr>
        <w:t xml:space="preserve">أوصى ابن قيس بأمر فيه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فيها أبو موسى من النّاس</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أخاف عليه مكر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رجاء مخوف شيب بالياس </w:t>
      </w:r>
    </w:p>
    <w:p>
      <w:pPr>
        <w:pStyle w:val="BookText"/>
        <w:rPr/>
      </w:pPr>
      <w:r>
        <w:rPr>
          <w:rFonts w:ascii="Amiri" w:hAnsi="Amiri" w:eastAsia="Amiri" w:cs="Amiri"/>
          <w:color w:val="111111"/>
          <w:sz w:val="28"/>
          <w:sz w:val="28"/>
          <w:szCs w:val="28"/>
          <w:rtl w:val="true"/>
          <w:lang w:bidi="ar-SA"/>
        </w:rPr>
        <w:t xml:space="preserve">وذكر محمّد بن القاسم بن بشّار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الحكومة فلمّا كان يوم الفصل جاء عبد الله بن عبّاس فقعد إلى جانب أبي موسى، وقد نشر أذنيه حتّى كاد أن ينطق بهما، فعلمت أن الأمر لا يتم لنا مادام هناك، وأنّه يفسد على عمرو حيلته؛ فأعملت المكيدة في أمره، فجئت حتّى قعدت عنده وقد شرع عمرو وابو موسى في الكلام، فكلّمت ابن عبّاس كلمة استطعمته جوابها، فلم يجب فكلمته الأخرى فلم يجب، فكلمته 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شغل عن جوابك الآن، فجبهته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لا تتركون بأوكم وكبركم أبداً، أما والله لولا مكان النبوة كان لي ولك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فحمي وغضب واضطرب فكره ورأيه، فأسمعني كلاماً يسوء سماعه، فأعرضت عنه، فقمت وقعدت إلى عمرو بن العاص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كفيتك التقوالة، إنّي قد شغلت باله بما دار بيني وبينه، فأحكم أنت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فذهل والله ابن عبّاس عن الكلام الدائر بين الرجلين حتّى قام أبو موسى فخلع عليّاً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البلاذري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العبّاس ما منع عليّاً أن يبعثك يوم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حاجز القدر ومحنة الإبتلاء وقصر المدة، أما والله لو كنت لقعدت على مدارج أنفاسه، ناقضاً ما أبرم ومبرماً ما نقض، أطير إذا أسفَّ وأسفُّ إذا طار، ولكن سبق قدر وبقي أسف، ومع اليوم غد، والآخرة خير لأمير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أن ابن عبّاس هو الذي كتب كتاب الصلح بين أمير المؤمنين علیه السلام ومعاوية، فلمّا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قاضى عليه أمير المؤمنين عليٌّ بن أبي طالب لمعاوية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عمرو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 أمير المؤمنين فإنّا لا نعرف، فلو عرفنا أنّه أمير المؤمنين ما نازعناه، فقال أمير المؤمنين علیه السلام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أمحوه، فمحاه أمير المؤمنين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اليوم كيومِ الحديبيةِ حينما كتبتُ الكتابَ عنْ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تصالحَ عليهِ محمّدُ بنُ عبدِ اللهِ رسولُ اللهِ، وسهيلُ بنُ عمرو،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رسولُ اللهِ لمْ أخالفْ ولمْ أقاتلْكَ، إنّيْ إذاً لظالمٌ لكَ أن أمنعَك أنْ تطوفَ ببيتِ اللهِ وأنتَ رسولُهُ، ولكنْ أكتبْ محمّدُ بنُ عبدِ اللهِ، فقالَ ليْ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امحها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أمحو اسمَ الرسالةِ عنكَ،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إنّي لرسولُ اللهِ ومحمّدُ بنُ عبدِ اللهِ، ولنْ يمحوَ عنّي الرسالةَ كتابيْ لهمْ منْ محمّدَ بنِ عبدِ اللهِ، فاكتبْها وامحُ ما أرادَ محوَهُ، أما إنَّ لكَ مثلي ستُعطيها وأنتَ مضطهدٌ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وقال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الكتابَ أنا كتبتُه بيننا وبينَ المشركينَ، واليوم أكتبُهُ إلى أبنائهم، كما كانَ رسولُ اللهِ صلی الله علیه و آله و سلم كتبَهُ إلى آبائهم شبهاً ومثلاً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أتشبهنا بالكفار ونحن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النابغةِ ومتى لمْ تكنْ للكافرينَ وليّاً وللمسلمين عدوّاً؟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يجمع بيني وبينك مجلس بعد اليوم،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إنّي لأرجوْ أنْ يظهرَ اللهُ عليكَ وعلى أصحابك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مناكير العامّة ما رووه عن عكرمة أن عليّاً علیه السلام أحرق أناساً ارتدّوا، فبلغ ذلك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أنا لم أحرقهم بالنار، وإن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تعذبوا بعذابِ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ولقتلتهم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دينهُ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فبلغ ذلك عليّاً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 ابنَ أمُّ الفضلِ، إنّه لغواصٌ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وندم على إحراقهم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شيخنا المفيد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أظرف شيء سمع وأعجبه، وذلك أن ابن عبّاس أحد تلامذته والآخذين العلم عنه، وهو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يجلس بيننا كأحدنا ويداعبنا ويبسطنا،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ملأت طرفي منه قطّ هيبة له، فكيف يجوز من مثل من وصفناه التقدّم على أمير المؤمنين علیه السلام في الفتيا واظهار الخلاف عليه في الدين؟ لا سيما في الحال التي هو مظهر له فيه الإتباع والتعظيم والتبجيل، وكيف ندم على إحراقهم وقد أحرق في آخر زمانه علیه السلام الأحد عشر الذين ادّعوا فيه الربوبية؟ أفتراه ندم على ندمه الأوّل؟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الناصبة تتعلق بالهباء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أخذ عبد الله بن عبّاس الفقه وتفسير القرآن إلّا عنه علیه السلام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الكشّي وغيره أن ابن عبّاس حمل كلّ مال في بيت المال بالبصرة، ولحق بمكّة وترك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بين أمير المؤمنين علیه السلام وبينه مكاتبات شنيعة من أجل ذلك، وهي مذكورة في كتاب الكشّي، وبعضها في نهج البلاغة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وأنكر المحققون من العلماء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لم يكن، ولا فارق عبد الله بن عبّاس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باينه ولا خالفه، ولم يزل أميراً على البصرة إلى أن قتل علیه السلام</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الأمثل عندي والأصوب، أي لم يفارق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يدلّ على أن ابن عبّاس لم يفارق أمير المؤمنين علیه السلام إلى أن قُتل ما رواه المؤيد الخوارزمي في مناقبه عن عثمان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دخل شهر رمضان كان عليٌّ علیه السلام يتعشى ليلة عند الحسن وليلة عند الحسين وليلة عند ابن عبّاس، لا يزيد على ثلاث لقم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يأتينيْ أمرُ اللهِ وأنا خميصٌ، إنّما هيَ ليلةٌ أو ليلتانِ فأصيبُ منَ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ذلك أيضاً مصنّف كتاب زهد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أبو الفرج الأصبهاني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ولّى غسله ابنه الحسن علیه السلام وعبد 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بعض المؤرخين أن ابن عبّاس لما قُتل عليٌّ علیه السلام حمل مبلغاً من بيت مال البصرة ولحق بالحجاز، واستخلف على البصرة عبد الله بن الحرث بن نوفل، وهذا هو الصحيح، ويدلّ عليه أن إبن الزبير عيّره بذلك، كما سيأتي</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عبد الله بن عبّاس على معاوية مرّة، فقال معاوية لابنه يزيد وزياد بن سُميَّة وعتبة بن أبي سفيان ومروان بن الحكم وعمرو بن العاص والمغيرة </w:t>
      </w:r>
    </w:p>
    <w:p>
      <w:pPr>
        <w:pStyle w:val="BookText"/>
        <w:rPr/>
      </w:pPr>
      <w:r>
        <w:rPr>
          <w:rFonts w:ascii="Amiri" w:hAnsi="Amiri" w:eastAsia="Amiri" w:cs="Amiri"/>
          <w:color w:val="111111"/>
          <w:sz w:val="28"/>
          <w:sz w:val="28"/>
          <w:szCs w:val="28"/>
          <w:rtl w:val="true"/>
          <w:lang w:bidi="ar-SA"/>
        </w:rPr>
        <w:t>بن شعبة وسعيد بن العاص وعبد الرحمن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طال العهد بعبد الله بن عبّاس وما كان شجر بيننا وبينه وبين ابن عمّه، ولقد كان رضيه للتحكيم فدفع عنه، فحركوه للكلام لنبلغ حقيقة صفته، ونقف على كنه معرفته، ونعرف ما صرف عنّا من شبا حدّه، وزوي عنا من دهاء رأيه، فربّما وصف المرء بغير ما هو فيه، و أعطي من النعت والإسم ما لا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عبد الله بن عبّاس، فلمّا دخل واستقر به المجلس ابتدأه ابن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منع عليّاً أن يوجه بك حكماً؟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فعل لقرنت عَمراً بصعبة من الإبل يوجع كتفيه مراسها، ولأذهلت عقله، وأجرضته بريقه، وقدحت في سويداء قلبه، فلم يبرم أمراً ولم ينقض رأيا إلّا كنت منه بمرئ ومسمع، فإن نكثه أبرمت قواه، وإن أبرمه فصمت عراه، بغرب مقول لا يفلّ حدّه، وأصالة رأي كمتاح الأجل لا وزر منه، أفري به أديمه، وأفلّ به شبا حدّه، وأشحذ به عزائم المتّقين، وأزيح به شبهة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يا معاوية بزوغ أوّل الشر وأفول آخر الخير، وفي حسمه قطع مادته، فبادره بالحملة، وانتهز منه الفرصة، واردع بالتنيكل به غيره، وشرّد به من خلفه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النابغة ضلّ والله عقلك، وسفه حلمك، ونطق الشيطان على لسانك، هلّا تولّيت ذلك بنفسك يوم صِفّين حين دُعيت إلى النزال، وتكافحت الأبطال وكثرت الجراح وتقصّفت الرماح، وبرزت إلى أمير المؤمنين علیه السلام مصأوّلاً فانكفأ </w:t>
      </w:r>
    </w:p>
    <w:p>
      <w:pPr>
        <w:pStyle w:val="BookText"/>
        <w:rPr/>
      </w:pPr>
      <w:r>
        <w:rPr>
          <w:rFonts w:ascii="Amiri" w:hAnsi="Amiri" w:eastAsia="Amiri" w:cs="Amiri"/>
          <w:color w:val="111111"/>
          <w:sz w:val="28"/>
          <w:sz w:val="28"/>
          <w:szCs w:val="28"/>
          <w:rtl w:val="true"/>
          <w:lang w:bidi="ar-SA"/>
        </w:rPr>
        <w:t xml:space="preserve">نحوك بالسيف حاملاً، فلمّا رأيت الكرّ آثر من الفرّ، وقد أعددت حيلة السلامة قبل لقائه، والانكفاء عنه بعد إجابة دعائه، فمنحته رجاء النجاة عورتك، وكشفت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سوأتك، حذر أن يصطلمك بسطوته، أو يلتهمك بحملته، ثُمَّ أشرت على معاوية كالناصح له بمبارزته، وحسّنت له التعرض لمكافحته، رجاء أن تكفى مؤنته وتعدم صورته، فعلم غلَّ صدرك وما أنحنت عليه من النفاق أضلعك، وعرف مقر سهمك في غرضك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فاكفف غرب لسانك واقمع عوراء لفظك، عن أسد خادر وبحر زاخر، فإنّك إن تعرضت للأسد افترسك، وإن عمت في البحر غمسك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إنّك لتصرف بنابك وتوري نارك، كأنّك ترجو الغلبة وتؤمّل العافية، ولولا حلم أمير المؤمنين عنكم لتناولكم بأقصر أنامله، فأوردكم منهلاً بعيداً صدوره، ولعمري لئن سطا بكم ليأخذنّ بعض حقّه، ولئن عفا عن جرائركم فقديماً ما نسب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لتقول ذلك يا عدوّ الله، وطريد رسول الله صلی الله علیه و آله و سلم، والمباح دمه، والداخل بين عثمان ورعيته، بما حملهم على قطع أوداجه وركوب أثباجه، أما والله لو طلب معاوية ثأره لأخذك به، ولو نظر في أمر عثمان لوجدك أوّله وآخره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لتصرف بنابك وتوري نارك، فاسأل معاوية وعَمراً يخبراك ليلة الهرير كيف ثباتنا للمثلات، واستخفافنا بالمعضلات، وصدق جلادنا عند المصأوّلة، </w:t>
      </w:r>
    </w:p>
    <w:p>
      <w:pPr>
        <w:pStyle w:val="BookText"/>
        <w:rPr/>
      </w:pPr>
      <w:r>
        <w:rPr>
          <w:rFonts w:ascii="Amiri" w:hAnsi="Amiri" w:eastAsia="Amiri" w:cs="Amiri"/>
          <w:color w:val="111111"/>
          <w:sz w:val="28"/>
          <w:sz w:val="28"/>
          <w:szCs w:val="28"/>
          <w:rtl w:val="true"/>
          <w:lang w:bidi="ar-SA"/>
        </w:rPr>
        <w:t>وصبرنا على اللأواء والمطأوّلة، ومصافحتنا بجباهنا السيوف المرهفة، ومباشرتنا حدّ الاسنة المشرعة، هل حمنا عن كريم تلك المواقف؟ أم لم نبذل مهجنا للمتالف؟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لك إذ ذاك فيها مقام محمود ولا يوم مشهود ولا أثر معدود، وإنّهما شهدا ما لو شهدته لأقلقك، فاربع على ظلعك ولا تعرض لما ليس لك، فإنّك كالمقرون في صفد، لا تهبط برجل ولا ترقى برجل ولا ترقى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إنّي لأعلم ما منع حسناً وحسيناً من الوقوف معك على أمير المؤمنين إلّا ما سوّلت لهما أنفسهما، وغرّهما به من هو عند البأساء سلمّهما، وأيمَ الله لو وليتهما لأدأبا في الرحلة إلى أمير المؤمنين أنفسهما، ولقلّ بمكانهما لبثهما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يقصر دونهما باعك ويضيق بهما ذراعك، ولو رمت ذلك لوجدت من دونهما فئة صدقاً صُبراً على البلاء، لا يخيمون على اللقاء، فلعركوك بكلاكلهم، ووطئوك بمناسمهم، وأوجروك مشقّ رماحهم وشفار سيوفهم ووخز أسنتهم،، حتّى تشهد بسوء ما أتيت وتتبين ضياع الحزم فيما جنيت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فحذار حذار من سوء النيّة، فتكافأ بردّ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سبباً لفساد هذين الحيين بعد صلاحهما، وساعياً في اختلافهما بعد ائتلافهما، حيث لا يضرّهما التباسك ولا يغني عنهما إيناسك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الرحمن بن أمّ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ابن ملجم فقد بلغ الأمل وأمن الرجل، وأحدَّ الشفرة وألان المهرة، وأدرك الثأر ونفى العار، وفاز بالمنزلة العليا، ورقى الدرجة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كرع كأس حتفه بيده، وعجّل الله إلى النار بروحه، ولو أبدى لأمير المؤمنين صفحته لخالطه الفحل الفطم والسيف الخذّم، ولألعقه صاباً وسقاه سماماً، وألحقه بالوليد وعتبة وحنظلة، فكلّهم كان أشدّ منه شكيمة وأمضى عزيمة، ففرى بالسيف هامهم، ورمّلهم بدمائهم، وقرى الذئاب أشلاءهم، وفرّق بينهم وبين أحبابهم، أولئك حطب جهنم هم لها واردون،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مِنْهُم مِّنْ أَحَدٍ أَوْ تَسْمَعُ لَهُمْ رِكْزاً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غرو أن 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وصمة أن قُتل، فإنّا لكما قال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للحم السيف غير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ونلحمه طوراً وليس بذي مكرِ</w:t>
      </w:r>
    </w:p>
    <w:p>
      <w:pPr>
        <w:pStyle w:val="BookText"/>
        <w:rPr/>
      </w:pPr>
      <w:r>
        <w:rPr>
          <w:rFonts w:ascii="Amiri" w:hAnsi="Amiri" w:eastAsia="Amiri" w:cs="Amiri"/>
          <w:color w:val="111111"/>
          <w:sz w:val="28"/>
          <w:sz w:val="28"/>
          <w:szCs w:val="28"/>
          <w:rtl w:val="true"/>
          <w:lang w:bidi="ar-SA"/>
        </w:rPr>
        <w:t xml:space="preserve">يغار علينا واترين فيستقي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إن أصبنا أو نغير على وتر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أشرت على عليٍّ بالنصيحة فآثر رأيه ومضى على غلوائه، فكانت العاقبة عليه لا له، وإنّي لأحسب أن خلفه يقتدون بمنهجه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أعلم بوجوه الرأي ومعاقد الحزم وتصريف الأمور من أن يقبل مشورتك فيما نهى الله عنه وعنّف عليه،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وقفك على ذكر مبين وآية متلوة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مُتَّخِذَ الْمُضِلِّينَ عَضُداً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كان يسوغ له أن يحكم في دماء المسلمين وفي المؤمنين من ليس بمأمون عنده ولا موثوق به في نفسه؟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هيهات هو أعلم بفرض الله وسنّة رسوله أن يبطن خلاف ما يظهر، إلّا التقيّة، ولات حين تقيّة مع وضوح الحق وثبوت الجنان وكثرة الأنصار، يمضي كالسيف المصلت في أمر الله، مؤثراً لطاعة ربّه والتقوى على آراء أهل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إنّك لتنطق بلسان طلق ينبئ عن مكنون قلب حرق، فاطو على ما أنت عليه كشحاً، فقد محا ضوء حقّنا ظلمة باطلكم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يزيد فوالله ما صفت القلوب لكم منذ تكدّرت بالعداوة عليكم، ولا دنت بالمحبة إليكم منذ نأت بالبغضاء عنكم، ولا رضيت اليوم منكم ما سخطته أمس من أفعالكم، فإن تدل الأيام فسنقضي لما شذّ عنا، ونسترجع ما ابتزّ منّا، كيلاً بكيل ووزناً بوزن، وإن تكن الأخرى فكفى بالله وليّاً لنا ووكيلاً على المعتدين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نفسي منكم لحزازات يا بني هاشم، وإنّي لخليق أن أدرك فيكم الثأر وأنفي العار، فإن دمائنا قبلكم وظلامتنا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رمت ذلك يا معاوية لتستثيرن عليك أُسداً مخدرة وأفاعي مطوّفة، لا يفثأها كثرة السلاح ولا يعضمها نكاية الجراح، يضعون أسيافهم على عواتقهم يضربون بها قدماً قدماً، من ناواهم يهون عليهم نباح الكلاب وعواء الذئاب، لا يفاتون بوتر ولا يسبقون إلى كريم ذكر، قد وطنوا على الموت أنفسهم، وسمت بهم إلى العليا هممهم، كما قالت الأزدية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شهدوا الهياج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ينهنهم ولا زجرُ</w:t>
      </w:r>
    </w:p>
    <w:p>
      <w:pPr>
        <w:pStyle w:val="BookText"/>
        <w:rPr/>
      </w:pPr>
      <w:r>
        <w:rPr>
          <w:rFonts w:ascii="Amiri" w:hAnsi="Amiri" w:eastAsia="Amiri" w:cs="Amiri"/>
          <w:color w:val="111111"/>
          <w:sz w:val="28"/>
          <w:sz w:val="28"/>
          <w:szCs w:val="28"/>
          <w:rtl w:val="true"/>
          <w:lang w:bidi="ar-SA"/>
        </w:rPr>
        <w:t xml:space="preserve">وكأنّهم آساد أغيلة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غرثت وبلَّ متونها القطرُ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فلتكونن منهم بحيث أعددت ليلة الهرير للهرب فرسك، وكان أكبر همّك سلامة حشاشة نفسك، ولو لا طعام من أهل الشام وقوك بأنفسهم وبذلوا دونك مهجهم، </w:t>
      </w:r>
    </w:p>
    <w:p>
      <w:pPr>
        <w:pStyle w:val="BookText"/>
        <w:rPr/>
      </w:pPr>
      <w:r>
        <w:rPr>
          <w:rFonts w:ascii="Amiri" w:hAnsi="Amiri" w:eastAsia="Amiri" w:cs="Amiri"/>
          <w:color w:val="111111"/>
          <w:sz w:val="28"/>
          <w:sz w:val="28"/>
          <w:szCs w:val="28"/>
          <w:rtl w:val="true"/>
          <w:lang w:bidi="ar-SA"/>
        </w:rPr>
        <w:t>حتّى إذا ذاقوا وخز الشفار وأيقنوا بحلول الدمار رفعوا المصاحف مستجيرين بها وعائذين بعصمتها؛ لكنت شلواً مطروحاً بالعراء، تسفي عليك رياحها ويعتورك ذئابها، وما أقول هذا أريد صرفك عن عزيمتك، ولا إزالتك عن معقود نيتك، لكن الرحم التي تعطف عليك، والأواصر التي توجب صرف النصيحة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تكشف الأيام منك إلّا عن سيف صقيل ورأي أصيل، وبالله لو لم يلد هاشم غيرك لما نقص عدد، ولو لم يكن لأهلك سواك لكان الله قد كثّرهم، ثُمَّ نهض فقام ابن عبّاس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ربعي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أبي الحسن، كان والله علم الهدى، وكهف التقى، ومحل الحجى، وبحر الندى، وطود النهى، علماً للورى، ونوراً في ظلم الدجى، وداعياً إلى المحجّة العظمى، ومستمسكاً بالعروة الوثقى، وسامياً إلى الغاية القصوى، وعالماً بما في الصحف الأولى، وعاملاً بطاعة الملك الأعلى، وعارفاً بالتأويل والذكرى، ومتعلقاً بأسباب الهدى، وحائداً عن طرقات الردى، وسامياً إلى المجد والعلى، وقائماً بالدين والتقوى، وسيّد من تقمّص وارتدى بعد النبيّ المصطفى، وأفضل من صام وصلّى، وأجلّ من ضحك وبكى، صاحب القبلتين، فهل يساويه مخلوق كان أو يكون؟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والله للأسد قاتلاً، وللبهم في الحرب خاتلاً، على مبغضيه لعنة الله ولعنة العباد إلى يوم التناد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يقول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يشبه القمر الباهر، والأسد الخادر، والفرات الزاخر، والربيع الباكر، فأشبه من القمر ضوءه وبهاءه، ومن الأسد شجاعته ومضاءه، ومن الفرات جوده وسخاءه، ومن الربيع خصبه ورخاءه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جرير الطبري بإسناده عن الفضل بن العبّاس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عبد الله بن العبّاس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لفي المسجد إذ كبّر معاوية في الخضراء، فكبّر أهل الخضراء، ثُمَّ كبّر أهل المسجد بتكبيرة أهل الخضراء، فبلغ الخبر ابن عبّاس، فراح فدخل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يا ابن عبّاس أن الحسن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موته بالذي يؤخّر أجلك، ولا حفرته بسادّة حفرتك، ولئن أصبنا به فلقد أصبنا بسيد المرسلين وإمام المتقين ورسول رب العالمين، ثُمَّ بعده بسيد الأوصياء، فجبر الله تلك المصيبة ورفع تلك المعرّة،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عبّاس ما كلّمتك إلّا وجدتك معدّاً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 الزبير ابن بكار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ابن عبّاس على معاوية وكان يلبس أدنى ثيابه ويخفض شأنه؛ لمعرفته أن معاوية كان يكره إظهاره لشأنه، وجاء الخبر إلى معاوية بموت الحسن بن عليٍّ علیهما السلام فسجد شكراً لله تعالى، وبان السرور في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ذكره الزبير بن بكار، ذكرت منه موضع الحاجة إليه، وأُذن للناس وأُذن لابن عبّاس بعدهم فاستدناه، وكان قد عرف بسجدته،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حدث بأهلك؟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محمّد توفي، فعظّم الله أجرك،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w:t>
      </w:r>
    </w:p>
    <w:p>
      <w:pPr>
        <w:pStyle w:val="BookText"/>
        <w:rPr/>
      </w:pPr>
      <w:r>
        <w:rPr>
          <w:rFonts w:ascii="IRNazanin" w:hAnsi="IRNazanin" w:eastAsia="IRNazanin"/>
          <w:color w:val="111111"/>
          <w:sz w:val="28"/>
          <w:sz w:val="28"/>
          <w:szCs w:val="28"/>
          <w:rtl w:val="true"/>
          <w:lang w:bidi="fa-IR"/>
        </w:rPr>
        <w:t>راجعون، عند الله نحتسب المصيبة برسول الله صلی الله علیه و آله و سلم، وعند الله نحتسب مصيبتنا بالحسن، إنّه قد بلغتني سجدتك، فلا أظنّ ذلك إلّا لوفاته، والله لا يسدّ جسده حفرتك، ولا يزيد بقضاء أجله في عمرك، ولربّما رزينا بأعظم من الحسن ثُمَّ حبى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أتى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أعظم من أن تجهل مولده،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ترك صبياناً صغاراً،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كان صغيراً فكبر،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سيّد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ما أبقى الله أبا عبد الله الحسين بن عليٍّ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وعينه تدمع،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لا والله ما هيجناه قطّ إلا وجدناه سيّداً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على معاوية بعد انقضاء العزاء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أما تدري ما حدث في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أُسامة بن زيد، فعظّم الله أجرك،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رحم الله أُسامة وخرج</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وأتاه بعد أيام وقد عزم على محاققته، فصلّى في الجامع يوم الجمعة، واجتمع النّاس يسألونه عن الحلال والحرام والفقه والتفسير وأحوال الإسلام والجاهلية، وافتقد معاوية النّاس،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مشغولون بابن عبّاس، ولو شاء أن يضربوا معه بمائة ألف سيف قبل الليل لفعل،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أظلم منه حبسناه عن أهله، ونعينا إليه أحبّته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إنطلقوا فادعوه، فدعاه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بني عبد مناف إذا حضرت الصلاة لم نقم حتّى نصلّي، أصلّي إن شاء الله وآتيه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وصلّى العصر وأتاه،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فما سأله حاجة إلّا قضاها،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لمّا دخلت بيت المال فأخذت حاجتك، </w:t>
      </w:r>
    </w:p>
    <w:p>
      <w:pPr>
        <w:pStyle w:val="BookText"/>
        <w:rPr/>
      </w:pPr>
      <w:r>
        <w:rPr>
          <w:rFonts w:ascii="IRNazanin" w:hAnsi="IRNazanin" w:eastAsia="IRNazanin"/>
          <w:color w:val="111111"/>
          <w:sz w:val="28"/>
          <w:sz w:val="28"/>
          <w:szCs w:val="28"/>
          <w:rtl w:val="true"/>
          <w:lang w:bidi="fa-IR"/>
        </w:rPr>
        <w:t>وإنّما أراد أن يعرف أهل الشام ميل ابن عبّاس إلى الدنيا، فعرف ما يريده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ليس لي ولا لك، فإن أذنت أن أعطي كل ذي حق حقه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إلّا دخلت فأخذت حاجتك، فدخل فأخذ برنس خزّ أحمر يقال أنّه كان لأمير المؤمنين عليّ بن أبي طالب علیه السلام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بقيت لي حاجة، قال 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قد عرفت فضله وسابقته وقرابته، وقد كفاكه الموت، أحبّ أن لا يُشتم على منابركم،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يا ابن عبّاس هذا أمر دين أليس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وفعل وفعل، فعدّد ما بينه وبين عليٍّ،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لك يا معاوية، والموعد القيامة، ولكل نبأ مستقر وسوف تعلمون، وتوجّه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 ووعيد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قاربه ما يهلكه، أي نزل به، قال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في أولى أحسن ممّا 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مع معاوية أخبار كثيرة اقتصرنا منها على هذا المقدار خشية الإكثار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حضر موت الحسن علیه السلام بالمدينة، وأنّه لمّا حمل سرير الحسن علیه السلام إلى قبر النبيّ صلی الله علیه و آله و سلم ظنّ مروان أنّهم سيدفنونه عند رسول الله صلی الله علیه و آله و سلم؛ فتجمع هو ومن معه ولبسوا سلاحهم، ولحقتهم عائشة على بغل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ولكم؟ تريدون ان تُدخلوا بيتي من لا أحبّ، وجعل مروان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هيجا هي </w:t>
      </w:r>
    </w:p>
    <w:p>
      <w:pPr>
        <w:pStyle w:val="BookText"/>
        <w:rPr/>
      </w:pPr>
      <w:r>
        <w:rPr>
          <w:rFonts w:ascii="Amiri" w:hAnsi="Amiri" w:eastAsia="Amiri" w:cs="Amiri"/>
          <w:color w:val="111111"/>
          <w:sz w:val="28"/>
          <w:sz w:val="28"/>
          <w:szCs w:val="28"/>
          <w:rtl w:val="true"/>
          <w:lang w:bidi="ar-SA"/>
        </w:rPr>
        <w:t>خير من دعة، أيدفن عثمان في أقصى المدينة، ويدفن الحسن مع النبيّ؟ لا يكون ذلك أبداً وأنا أحمل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وكادت الفتنة تقع بين بني هاشم وبني أميّة، فبادر ابن عبّاس إلى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يا مروان من حيث جئت، فإنّا ما نريد دفن صاحبنا عند رسول الله لكنّا نريد أن نجدد عهداً بزيارته، ثُمَّ نردّه إلى جدّته فاطمة لندفنه بوصيته عندها، ولو كان وصّى بدفنه مع رسول الله صلی الله علیه و آله و سلم لعلمت أنّك أقصر باعاً عن ردّنا، ولكنّه كان أعلم بالله وبرسوله وبحرمة قبره من أن يطرق عليه هدماً كما طرق ذلك غيره ودخل بيته بغير 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على عائشة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يوماً على بغل ويوماً على جمل، تريدين أن تطفئي نور الله وتقاتلي أوّلياء الله، إرجعي فقد كفيت الذي تخافين وبلغت ما تحبين، والله منتصر لأهل هذا البيت ولو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يخالف ما ذكرناه آنفاً عن المسعودي والزبير بن بكار أن ابن عبّاس لما مات الحسن علیه السلام كان بدمشق، ولعلّ المراد بابن عبّاس الذي حضر بموت الحسن علیه السلام عبيد الله بن عبّاس، لكن إذا أطلق ابن عبّاس لم يرد به إلّا عبد الله، والله اعلم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الشيخ أبو علي الحسن بن محمّد الطوسي قدس الله روحه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يسأل ابن عبّاس عن عليٍّ بن أبي طالب علیه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القبلتين وبايع البيعتين، ولم يعبد صنماً ولا وثناً، ولم يضرب على رأسه بزلم ولا قدح، ولد على الفطرة، ولم يشرك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أسألك عن هذا، إنّما أسألك عن حمله سيفه على عاتقه يختال به حتّى أتى البصرة فقتل بها أربعين ألفاً، ثُمَّ سار إلى الشام فلقي حواجب العرب فضرب بعضهم ببعض حتّى قتلهم، ثُمَّ أتى أهل النهروان وهم مسلمون فقتلهم عن آخرهم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 أعلم عندك أم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عليٌّ أعلم عندي منك ما سألتك، فغضب ابن عبّاس حتّى اشتدّ غضبه،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علّمني، وكان علمه من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الله من فوق عرشه، فعلم النبيّ صلی الله علیه و آله و سلم من الله، وعلم عليٍّ علیه السلام من النبيّ صلی الله علیه و آله و سلم، وعلمي من علم عليٍّ علیه السلام، وعلم أصحاب محمّد صلی الله علیه و آله و سلم كلّهم في علم عليٍّ علیه السلام كالقطرة الواحدة في سبعة أبحر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الموفق في مناقبه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ابن عبّاس أن قوماً يقعون في عليٍّ صلوات الله عليه، فقال لإبنه عليّ بن عبد الله خذ بيدي فاذهب بي إليهم، فأخذ بيده حتّى انتهى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الله فقد أشرك، فقال أيّكم السابُّ رسول الله صلی الله علیه و آله و سلم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رسول الله فقد كفر،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لعليٍّ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أنّي سمعت رسول الله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ومنْ سبَّ اللهَ أكبَّهُ اللهُ على وجهِهِ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ولّى عنهم، فقال لإبنه عليّ كيف رأيتهم؟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 ِ</w:t>
      </w:r>
    </w:p>
    <w:p>
      <w:pPr>
        <w:pStyle w:val="BookText"/>
        <w:rPr/>
      </w:pPr>
      <w:r>
        <w:rPr>
          <w:rFonts w:ascii="Amiri" w:hAnsi="Amiri" w:eastAsia="Amiri" w:cs="Amiri"/>
          <w:color w:val="111111"/>
          <w:sz w:val="28"/>
          <w:sz w:val="28"/>
          <w:szCs w:val="28"/>
          <w:rtl w:val="true"/>
          <w:lang w:bidi="ar-SA"/>
        </w:rPr>
        <w:t>قال زدني فداك أبوك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الحواجب ناكسي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القادر ِ</w:t>
      </w:r>
    </w:p>
    <w:p>
      <w:pPr>
        <w:pStyle w:val="BookText"/>
        <w:rPr/>
      </w:pPr>
      <w:r>
        <w:rPr>
          <w:rFonts w:ascii="Amiri" w:hAnsi="Amiri" w:eastAsia="Amiri" w:cs="Amiri"/>
          <w:color w:val="111111"/>
          <w:sz w:val="28"/>
          <w:sz w:val="28"/>
          <w:szCs w:val="28"/>
          <w:rtl w:val="true"/>
          <w:lang w:bidi="ar-SA"/>
        </w:rPr>
        <w:t>قال زدني فداك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مزيداً، قال لكنّي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للغابر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الوارث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ابن عبّاس رحمه الله يخطب عندنا على منبر البصرة إذ أقبل على النّاس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الأمة المتحيرة في دينها، أما والله لو قدّمتم من قدّم الله، وأخّرتم من أخّر الله، وجعلتم الوراثة والولاية حيث جعلها الله، ما عال سهم من فرائض الله، ولا عال وليّ الله، ولا اختلف اثنان في حكم الله، فذوقوا وبال ما فرطتم فيه بما قدمت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عبد الله بن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التقيت أنا وزفر بن أويس النظري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نمضي إلى ابن عبّاس نتحدث عنده، فمضينا وتحدّثنا، فكان ممّا حدّثنا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أحصى رمل عالج عدداً، جعل في المال نصفاً ونصفاً وثلثاً، ذهب النصفان بالمال فأين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جعل نصفاً ونصفاً وأثلاثاً وأرباعاً، وأيمَ الله لو قدّموا من قدّمه الله، وأخّروا من أخّره الله ما عالت الفريضة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قدّمه الله؟ ومن الذي أخّره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أهبطه الله من فرض إلى فرض فهو الذي قدّمه الله، والذي أهبطه من فرض إلى ما بقي فهو الذي أخّره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أعال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العول ممّا أجمع عليه علماء الإمامية، ووردت به نصوص عن أهل البيت علیهم السلام، وهو عبارة عن زيادة الفرض على مجموع أجزاء المال، وأخذ كل صاحب فرض عدد فرضه من هذا العدد الزائد؛ ليدخل النقص على كلٍّ منهم بالسويّة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إذا اجتمع بنت وزوج وأبوان، فللبنت النصف وهو ستة من اثني عشر، وللزوج الربع ثلاثة منه، ولكل من الأبوين السدس اثنان منه، فالمجموع ثلاثة عشر، فيقسم المال على ثلاثة عشر، ويعطى الزوج ثلاثة منه والبنت ستة منه وكل من الابوين اثنين ينقص فرض كل منهم، والإمامية لا يدخلون النقص إلّا على البنت، فيأخذ الزوج الربع، وكل من الأبوين السدس، ويبقى للبنت خمسة من إثني عشر، وكان </w:t>
      </w:r>
    </w:p>
    <w:p>
      <w:pPr>
        <w:pStyle w:val="BookText"/>
        <w:rPr/>
      </w:pPr>
      <w:r>
        <w:rPr>
          <w:rFonts w:ascii="Amiri" w:hAnsi="Amiri" w:eastAsia="Amiri" w:cs="Amiri"/>
          <w:color w:val="111111"/>
          <w:sz w:val="28"/>
          <w:sz w:val="28"/>
          <w:szCs w:val="28"/>
          <w:rtl w:val="true"/>
          <w:lang w:bidi="ar-SA"/>
        </w:rPr>
        <w:t>فرضها ستة من إثني عشر، وهذا معنى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أهبطه الله من فرض إلى ما بقي فهو الذي أخّره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عبد الرزاق عن ابن جريج عن عطاء بن رباح قال سمعت عبد الله 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المتعة إلّا رحمة رحم الله بها أمة محمّد صلی الله علیه و آله و سلم، ولولا أن عمر نهى عنها ما احتاج إلى الزنا إلّا شفى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الله لأحد أن يحكم برأيه، لجعل ذلك لرسول الله صلی الله علیه و آله و سلم وقد قال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Style w:val="FootnoteAnchor"/>
          <w:rtl w:val="true"/>
        </w:rPr>
        <w:footnoteReference w:id="74"/>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رأيت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إبن بابويه رحمه الله في أماليه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عبد الله بن عبّاس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رسول الله إنّي جئتك أسألك عن عليٍّ بن أبي طالب علیه السلام واختلاف النّاس فيه،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جبير جئت تسألني عن خير خلق الله من الأمّة بعد محمّد نبي الله صلی الله علیه و آله و سلم، جئت تسألني عن رجل كانت له ثلاثة آلاف منقبة في ليلة القربة، يا ابن جبير جئتني تسألني عن وصي رسول الله صلی الله علیه و آله و سلم ووزيره وخليفته وصاحب حوضه ولوائه وشفاعته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والذي نفس ابن عبّاس بيده، لو كانت بحار الدنيا مداداً وأشجارها أقلاماً وأهلها كتّاباً فكتبوا مناقب عليٍّ بن أبي طالب علیه السلام وفضائله، من يوم خلق الله عزّ وجلَّ الدنيا إلى أن يفنيها، ما بلغوا معشار ما آتاه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وحكي أن عمر بن أبي ربيعة أتى عبد الله بن العبّاس وهو في حلقة في المسجد الحرام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أمتعني الله بك إن نفسي قد تاقت إلى قول الشعر، وقد أكثر النّاس في الشعر، فاسمع حتّى أنشدك فأقبل عليه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تشطّ غداً دار جيراننا</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ولَلدار بعد غد أبعدُ</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قلت إلّا كذا فهل سمعتها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كذلك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آل نعم أنت غادٍ فمبكرُ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رائحٌ فمهجرُ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أتى على آخرها فلم يعب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شاعر ماذا شئت فقل، فلمّا قام عمر قال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ابن عبّاس إنّا لنضرب إليك أكباد الإبل من أقاصي الأرض؛ لنسألك عن الحلال والحرام فتعرض عنّا، ويأتيك مترف من مترفي قريش قد عطّر لحيته بالغالية يلحف أذياله بالحصى وينشدك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رأت رجلا إمّا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وإمّا بالعشيِّ فيخصرُ</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أنشدني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أنشدك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إمّا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فيضحى وإمّا ما بالعشيِّ فيخصرُ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حفظت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 شئت أن انشدك القصيدة أنشدتكها،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أشاء، فأنشده القصيدة حتّى أتى على آخرها، وهي سبعون بيتاً، فقال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أسمعت هذا الشعر قبل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هذه البّنيّة،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أمير المؤمنين عليَّ بن أبي طالب صلوات الله عليه رأيت أحفظ مني، إن كان ليصلّي فيدع الآية فيركع، ثُمَّ يقوم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الضَّإليَّنَ رجع إلى الموضع الذي ركع فيقرأها وينظمها انتظاماً، لا يعلم أحد ممّن رآه ما صنع إلّا حافظ كتاب الله تعالى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وحكى المسعودي في مروج الذهب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الحسين علیه السلام بالخروج إلى العراق أتاه عبد الله بن عبّاس فقال يا ابن عمّ قد بلغني أنّك تريد الخروج إلى العراق، وإنّهم أهل غدر، وإنّما يدعونك إلى الحرب فلا تعجل، فإن أبيت إلّا محاربة هذا الجبار وكرهت المقام بمكّة، فاشخص إلى اليمن، فإنّها في عزلة، ولك فيها أنصار وأعوان، فأقم بها وبثَّ دعاتك، واكتب إلى أهل الكوفة وأهل العراق ليخرجوا أميرهم، فإن قووا على ذلك ونفوه عنها ولم يبقى بها فنعم، وما أنا لغدرهم بآمن، وإن لم يفعلوا أقمت مكانك إلى أن يأتي الله بأمره، فإن فيها حصوناً وشعاباً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إنّي لأعلم أنّك لي ناصح وعليَّ شفيق، ولكنّ مسلم بن عقيل كتب إليَّ باجتماع أهل الكوفة على نصرتي وبيعتي، وقد أجمعت على المسير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خبرت وجربت، وهم أصحاب أبيك وأخيك، وإنّك لو خرجت فبلغ ابن زياد خروجك لاستفزّهم، وكان الذين كتبوا إليك أشدّ عليك من عدوّك، فإن عصيتني وأبيت إلّا الخروج، فلا تخرجن نسائك وولدك معك، فوالله إنّي لخائف أن تقتل، ولولا يزري بي وبك لأنشبت يدي في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الذي ردّ عليه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أقتل بمكان كذا وكذا أحبّ إليَّ من أن تُستحل بي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فأيس ابن عبّاس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غيره أنه لمّا خرج الحسين علیه السلام من مكّة إلى العراق ضرب عبد الله بن عبّاس بيده على منكب إبن الزبير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يالك من قبرة بمعمر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لك الجو فبيضي واصفري</w:t>
      </w:r>
    </w:p>
    <w:p>
      <w:pPr>
        <w:pStyle w:val="BookText"/>
        <w:rPr/>
      </w:pPr>
      <w:r>
        <w:rPr>
          <w:rFonts w:ascii="Amiri" w:hAnsi="Amiri" w:eastAsia="Amiri" w:cs="Amiri"/>
          <w:color w:val="111111"/>
          <w:sz w:val="28"/>
          <w:sz w:val="28"/>
          <w:szCs w:val="28"/>
          <w:rtl w:val="true"/>
          <w:lang w:bidi="ar-SA"/>
        </w:rPr>
        <w:t xml:space="preserve">ونقّري ما شئت أن تنقّري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سائر فأبشري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 الجو والله لك يا ابن الزبير، سار الحسين علیه السلام إلى العراق، فقال إبن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والله ما ترون هذا الأمر إلّا لكم، ولا ترون إلّا أنّكم أحقّ به من جميع النّاس،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يرى من كان في شكّ، ونحن من ذلك على يقين، ولكن أخبرني عن نفسك بماذا تروم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شرفت إن كان لك </w:t>
      </w:r>
    </w:p>
    <w:p>
      <w:pPr>
        <w:pStyle w:val="BookText"/>
        <w:rPr/>
      </w:pPr>
      <w:r>
        <w:rPr>
          <w:rFonts w:ascii="Amiri" w:hAnsi="Amiri" w:eastAsia="Amiri" w:cs="Amiri"/>
          <w:color w:val="111111"/>
          <w:sz w:val="28"/>
          <w:sz w:val="28"/>
          <w:szCs w:val="28"/>
          <w:rtl w:val="true"/>
          <w:lang w:bidi="ar-SA"/>
        </w:rPr>
        <w:t>شرف؟ فإنّما هو بنا، فنحن أشرف منك لأن شرفك منّا، وعلت أصواتهما فاعترض بينهما رجال من قريش فأسكتوهما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عثمان بن طلحة العذري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من ابن عبّاس رحمه الله مشهداً ما سمعته من رجل من قريش، كان يوضع إلى جانب سرير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أمير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سرير آخر أصغر منه فيجلس عليه عبد الله بن عبّاس إذا دخل، ويوضع الوسائد فيما سوى ذلك، فأذن مروان يوماً للناس، وإذا سرير آخر قد أحدث تجاه سرير مروان، فأقبل إبن الزبير فجلس عليه، أي على السرير المحدث، وسكت مروان والقوم، فإذا يد إبن الزبير تتحرك، فعلمت أنه يريد أن ينطق، ثُمَّ نطق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يزعمون أن بيعة أبي بكر كانت غلطاً وفلتة ومغالبة، إلّا أن شأن أبي بكر أعظم من أن يقال فيه هذا، ويزعمون أنّه لولا ما وقع لكان الأمر لهم، وفيهم والله ما كان من أصحاب محمّد صلی الله علیه و آله و سلم أحد أثبت إيماناً ولا أعظم سابقة من أبي بكر، فمن قال غير ذلك فعليه لعنة الله، فأين هم حين عقد أبو بكر لعمر فلم يكن إلّا ما قال؟ ثُمَّ ألقى عمر حظّهم في حظوظ وجدّهم في جدود، فسمت تلك الحظوظ، فأخّر الله سهمهم وأدحض جدّهم وولّى الأمر عليهم من كان أحقّ به منهم، فخرجوا عليه خروج اللصوص على التاجر خارجاً من القرية فأصابوا منه غرّة، ثُمَّ قتلهم الله به كلّ قتلة، وصاروا مطردين تحت بطون الكواكب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أيّها القائل في أبي بكر وعمر والخلافة، أما والله ما نالا ولا نال أحد منهما شيئاً إلّا وصاحبنا خيرٌ ممّن نال، ولو تقدّم صاحبنا لكان أهلًا وفوق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أنّك إنّما تذكر حظّ غيرك وشرف امرئ سواك لكلّمتك، ولكن ما أنت وما لا حظَّ لك فيه، اقتصر على حظّ نفسك ودع تيماً لتيم وعديّاً لعدي وأميّة لأميّة، ولو كلّمني تيمي أو عدوي أو أموي لكلمته وأخبرته، خبر حاضر عن حاضر لا خبر غائب عن غائب، ولكن ما أنت وما ليس عليك، فإن يكن في أسد بن عبد العزّى شيء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لنحن أقرب بك عهداً، وأبيض عندك يداً، وأوقر عندك نعمة، ممّن أمسيت تظنّ أنّك تصول به علينا، وما أخلق ثوب صفيّة بعد، والله المستعان على ما تصفون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عبد الله بن الزبير تزوج أمرأه من فزارة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عمر بنت منظور، فلمّا دخل بها وخلا معها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أتدرين من معك في حجلتك؟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عبد الله بن الزبير بن العوّام بن خويلد،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أردت،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في حجلتك من أصبح الغداة في قريش بمنزلة الرأس في الجسد، لا بل العينين من الرأس،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بعض الهاشميين حضرك لكان خليقاً أن لا يقرّ لك بذلك،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الطعام والشراب عليَّ حرام حتّى أحضرك الهاشميين وغيرهم ممّن لا يستطيع لذلك إنكاراً،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أطعتني فلا تفعل وأنت أعلم بشأنك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إبن الزبير إلى المسجد، فإذا بحلقة فيها جماعة من قريش، وفيها من بني هاشم عبد الله بن عبّاس وعبد الله بن نوفل بن الحرث بن عبد المطّلب،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تنطلقوا معي إلى منزلي في حاجة عرضت، فقام القوم بأجمعهم حتّى قاموا على باب منزله، فقال إبن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إطرحي عليك سترك وأذني القوم يدخلوا؛ ففعلت، فلمّا أخذوا مجالهم دعا إبن الزبير بالمائدة فأكل القوم جميعاً، فلمّا فرغوا من الغذاء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جمعتكم لحديث أوردته على صاحبة هذا الستر، فزعمت أن لو كان بعض الهاشميين حضرني ما أقرَّ لي به، وقد حضرتم أيّها الملأ جميعاً، وأنت يا ابن عبّاس ما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أخبرتها أن معها في خدرها من أصبح الغداة في قريش بمنزلة الرأس من الجسد، لا بل العينين من الرأس، فردت عليَّ ما قلت،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قصدت قصدي، فإن شئت أن أقول قلت، وإن أكف كففت، فقال إبن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قل، وما عسيت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أن أبي حواري رسول الله صلی الله علیه و آله و سلم، وأن أمّي أسماء بنت صدّيق رسول الله صلی الله علیه و آله و سلم، وأن خديجة سيدة نساء رسول الله صلی الله علیه و آله و سلم عمّتي، وأن صفية عمة رسول الله صلی الله علیه و آله و سلم جدتي، وأن عائشة ام المؤمنين خالتي، فهل تستطيع لهذا إنكاراً يا ابن عبّاس؟ فإن قدرت أن تنكر ذلك فافعل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ذكرت شرفاً شريفاً وفخراً فاخراً، غير أنّك بنا نلت هذا كلّه وأدركت سنامه وعلوّه، فأنت تفاخر من بفخره فخرت، وتسامي من بفضله سموت، فقال إبن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أنافرك قبل أن يبعث محمّد صلی الله علیه و آله و سلم فقال ابن عبّاس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أنصف القارة من راماها</w:t>
      </w:r>
    </w:p>
    <w:p>
      <w:pPr>
        <w:pStyle w:val="BookText"/>
        <w:rPr/>
      </w:pPr>
      <w:r>
        <w:rPr>
          <w:rFonts w:ascii="Amiri" w:hAnsi="Amiri" w:eastAsia="Amiri" w:cs="Amiri"/>
          <w:color w:val="111111"/>
          <w:sz w:val="28"/>
          <w:sz w:val="28"/>
          <w:szCs w:val="28"/>
          <w:rtl w:val="true"/>
          <w:lang w:bidi="ar-SA"/>
        </w:rPr>
        <w:t>أسألكم يا معشر الحضور أعبد المطّلب كان أضخم في قريش أم خويلد؟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بالله أهاشم كان أضخم في قريش أم أسد؟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بالله أعبد مناف كان أضخم في قريش أم عبد العزّى؟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 عبد مناف، فأنشأ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تنافرني يا إبن الزبير وقد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رسول الله لا قول هازل ِ</w:t>
      </w:r>
    </w:p>
    <w:p>
      <w:pPr>
        <w:pStyle w:val="BookText"/>
        <w:rPr/>
      </w:pPr>
      <w:r>
        <w:rPr>
          <w:rFonts w:ascii="Amiri" w:hAnsi="Amiri" w:eastAsia="Amiri" w:cs="Amiri"/>
          <w:color w:val="111111"/>
          <w:sz w:val="28"/>
          <w:sz w:val="28"/>
          <w:szCs w:val="28"/>
          <w:rtl w:val="true"/>
          <w:lang w:bidi="ar-SA"/>
        </w:rPr>
        <w:t xml:space="preserve">فلو غيرنا يا إبن الزبير فخرته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فاخرت شمس الأصائل</w:t>
      </w:r>
    </w:p>
    <w:p>
      <w:pPr>
        <w:pStyle w:val="BookText"/>
        <w:rPr/>
      </w:pPr>
      <w:r>
        <w:rPr>
          <w:rFonts w:ascii="IRNazanin" w:hAnsi="IRNazanin" w:eastAsia="IRNazanin"/>
          <w:color w:val="111111"/>
          <w:sz w:val="28"/>
          <w:sz w:val="28"/>
          <w:szCs w:val="28"/>
          <w:rtl w:val="true"/>
          <w:lang w:bidi="fa-IR"/>
        </w:rPr>
        <w:t>قضى عليك رسول الله صلی الله علیه و آله و 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افترقتْ فرقتانِ إلّا كنتُ في خيرِهِما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فارقتنا من لدن قصي بن كلاب، فنحن في فرقة الخير،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كفرت، وإن قلت نعم قهرت، فضحك بعض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ابن عبّاس لولا تحرمك بطعامنا، وكراهة الإخساس بالذين معك لأعقت جبينك قبل أن تقوم من مجلسك هذا،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أفبالباطل؟ فبالباطل لا يُغلب الحقّ، أم بالحقّ؟ فالحقّ لا يخس بالذين معي، ولا يعينه عليَّ ولا عليك من معي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المرأة من خلف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نهىته يا ابن عبّاس عن هذا المجلس فأبى إلّا ما ترى،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إقنعي ببعلك، فما أعظم الخطر وأكرم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 القوم بيد ابن عبّاس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إنهض أيّها الرجل لقد فضحته في منزله غير مرّة، فنهض ابن عبّاس رحمه الله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قومنا ارتحلوا وسيروا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القطا ليلا لناما</w:t>
      </w:r>
    </w:p>
    <w:p>
      <w:pPr>
        <w:pStyle w:val="BookText"/>
        <w:rPr/>
      </w:pPr>
      <w:r>
        <w:rPr>
          <w:rFonts w:ascii="Amiri" w:hAnsi="Amiri" w:eastAsia="Amiri" w:cs="Amiri"/>
          <w:color w:val="111111"/>
          <w:sz w:val="28"/>
          <w:sz w:val="28"/>
          <w:szCs w:val="28"/>
          <w:rtl w:val="true"/>
          <w:lang w:bidi="ar-SA"/>
        </w:rPr>
        <w:t>فقال إبن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القطا إرجع وأقبل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كنت لتدعني حتّى أقول، وأيمَ الله لقد عرف القوم أنّي سابق غير مسبوق، وأبي حواريٌّ وصدّيق يتبجح في الشرف الأنيق، غير طليق ولا ابن 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مردود من أمرئ حسود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فيمن سبقت، وفاخر فيمن فخرت، وصديق فيمن صدقت، فإن كان هذا الأمر أدركته بأسرتي، فالفخر لي عليك، والكثكث في يديك، وأمّا ما ذكرت من الطليق، فوالله لقد أُبتلي فصبر، وأُنعم عليه فشكر، وإن كان لوفيّاً كريماً، غير ناقض بيعة بعد توكيدها، ولا مسلم كتيبة بعد تأييدها، ولا بفرار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أتعيّر الزبير بالجبن؟ والله أنك لتعلم خلاف ذلك،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أنّه قد فرَّ وما كرَّ، وحارب فما قرَّ، وبايع فما برَّ، وأنشأ ابن عبّاس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إلّا كالسكيت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عتاق تجاري في الجهاد فأجهدا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فأدرك منها مثل ما كان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 عن جري الكرام مبلدا </w:t>
      </w:r>
    </w:p>
    <w:p>
      <w:pPr>
        <w:pStyle w:val="BookText"/>
        <w:rPr/>
      </w:pPr>
      <w:r>
        <w:rPr>
          <w:rFonts w:ascii="Amiri" w:hAnsi="Amiri" w:eastAsia="Amiri" w:cs="Amiri"/>
          <w:color w:val="111111"/>
          <w:sz w:val="28"/>
          <w:sz w:val="28"/>
          <w:szCs w:val="28"/>
          <w:rtl w:val="true"/>
          <w:lang w:bidi="ar-SA"/>
        </w:rPr>
        <w:t>فقال عبد الله بن نوفل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إبن الزبير أقمناه عنك فتأبى إلّا منازعته، فوالله لو نازعته من ساعتك هذه إلى انقضاء عمرك ما كنت إلّا كالمزداد من الريح، فقل أو دع، فقال إبن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هاشم ما بقي إلّا المحاربة والمضاربة بالسيوف، فقال له عبد الله بن نوفل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جربت ذلك فوجدت غيّه وخيماً، فإن شئت فعد حتّى نعود، وانصرف القوم عنه وافتضح إبن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إبن الزبير خطب بمكّة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جالس مع النّاس تحت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هيهنا رجلا قد أعمى الله قلبه كما أعمى بصره، يزعم أن متعة النساء حلال من الله ورسوله، ويفتي في القملة والنملة، وقد احتمل بيت مال البصرة بالأمس وترك المسلمين بها يرتضخون النوى، وكيف ألومه في ذلك وقد قاتل أمَّ المؤمنين وحواري رسول الله ومن وقاه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إستقبل في وجه إبن الزبير، وارفع من صدري، وكان ابن عبّاس قد كفّ بصره، فاستقبل به قائده وجه إبن الزبير وأقام قامته، فحسر عن ذراعيه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ما فئة نلقاها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نردّ أوّلاها على أخراها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تصير حرضاً دعواها </w:t>
      </w:r>
    </w:p>
    <w:p>
      <w:pPr>
        <w:pStyle w:val="BookText"/>
        <w:rPr/>
      </w:pPr>
      <w:r>
        <w:rPr>
          <w:rFonts w:ascii="Amiri" w:hAnsi="Amiri" w:eastAsia="Amiri" w:cs="Amiri"/>
          <w:color w:val="111111"/>
          <w:sz w:val="28"/>
          <w:sz w:val="28"/>
          <w:szCs w:val="28"/>
          <w:rtl w:val="true"/>
          <w:lang w:bidi="ar-SA"/>
        </w:rPr>
        <w:t>يا ابن الزبير إمّا العمى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وَلَكِن تَعْمَى الْقُلُوبُ الَّتِي فِي الصُّدُورِ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فتياي في القملة والنملة فإن فيها حكمين لا تعلمهما أنت ولا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حمل المال فإنّه كان مالاً جبيناه، فأعطينا كلّ ذي حقّ حقّه، وبقيت بقية هي دون حقّنا في كتاب الله فأخذناه بحقّنا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المتعة فسل أمَّك أسماء إذ نزلت عن بردي عوسجة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قتالنا أمّ المؤمنين فبنا سميت أمّ المؤمنين لا بك ولا بأبيك، فانطلق أبوك وخالك إلى حجاب مدّه الله عليها فهتكاه عنها، ثُمَّ اتخذاها فتنة يقاتلان دونها، وصانا حلائلهما في بيوتهما، فما أنصفا الله ولا محمّداً من أنفسهما، إذ أبرزا زوجة نبيه صلی الله علیه و آله و سلم وصانا حلائلهما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قتالنا إيّاكم فإنّا لقيناكم زحفاً، فإن كنّا كفاراً فقد كفرتم بفراركم منّا، وإن كنّا مؤمنين فقد كفرتم بقتالكم إيّانا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وأيمَ الله لولا مكان صفيّة فيكم، ومكان خديجة فينا، لما تركت لبني أسد بن عبد العزّى عظماً إلّا كسرته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عاد إبن الزبير إلى أمّه سألها عن بردي عوسجة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عن ابن عبّاس وعن بني هاشم؟ فإنهم كعم الجواب إذا بدهوا،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وعصيتك،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إحذر هذا الأعمى الذي ما أطاقته الأنس والجنّ، واعلم أن عنده فضائح قريش ومخازيها بأسرها، فإيّاك وإيّاه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أيمن بن خزيم بن مالك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إبن الزبير لقد لاقيت بائقة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البوائق فالطف لطف محتال ِ</w:t>
      </w:r>
    </w:p>
    <w:p>
      <w:pPr>
        <w:pStyle w:val="BookText"/>
        <w:rPr/>
      </w:pPr>
      <w:r>
        <w:rPr>
          <w:rFonts w:ascii="Amiri" w:hAnsi="Amiri" w:eastAsia="Amiri" w:cs="Amiri"/>
          <w:color w:val="111111"/>
          <w:sz w:val="28"/>
          <w:sz w:val="28"/>
          <w:szCs w:val="28"/>
          <w:rtl w:val="true"/>
          <w:lang w:bidi="ar-SA"/>
        </w:rPr>
        <w:t xml:space="preserve">لاقيته هاشمياً طاب منبته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مغرسيه كريم العمّ والخال</w:t>
      </w:r>
    </w:p>
    <w:p>
      <w:pPr>
        <w:pStyle w:val="BookText"/>
        <w:rPr/>
      </w:pPr>
      <w:r>
        <w:rPr>
          <w:rFonts w:ascii="Amiri" w:hAnsi="Amiri" w:eastAsia="Amiri" w:cs="Amiri"/>
          <w:color w:val="111111"/>
          <w:sz w:val="28"/>
          <w:sz w:val="28"/>
          <w:szCs w:val="28"/>
          <w:rtl w:val="true"/>
          <w:lang w:bidi="ar-SA"/>
        </w:rPr>
        <w:t xml:space="preserve">ما زال يقرع منك السمع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الجواب بصوت مسمع عال</w:t>
      </w:r>
    </w:p>
    <w:p>
      <w:pPr>
        <w:pStyle w:val="BookText"/>
        <w:rPr/>
      </w:pPr>
      <w:r>
        <w:rPr>
          <w:rFonts w:ascii="Amiri" w:hAnsi="Amiri" w:eastAsia="Amiri" w:cs="Amiri"/>
          <w:color w:val="111111"/>
          <w:sz w:val="28"/>
          <w:sz w:val="28"/>
          <w:szCs w:val="28"/>
          <w:rtl w:val="true"/>
          <w:lang w:bidi="ar-SA"/>
        </w:rPr>
        <w:t xml:space="preserve">حتّى رأيتك مثل الكلب منحجراً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الغبيط وكنت الباذخ العإليَّ</w:t>
      </w:r>
    </w:p>
    <w:p>
      <w:pPr>
        <w:pStyle w:val="BookText"/>
        <w:rPr/>
      </w:pPr>
      <w:r>
        <w:rPr>
          <w:rFonts w:ascii="Amiri" w:hAnsi="Amiri" w:eastAsia="Amiri" w:cs="Amiri"/>
          <w:color w:val="111111"/>
          <w:sz w:val="28"/>
          <w:sz w:val="28"/>
          <w:szCs w:val="28"/>
          <w:rtl w:val="true"/>
          <w:lang w:bidi="ar-SA"/>
        </w:rPr>
        <w:t xml:space="preserve">إنَّ ابن عبّاس المعروف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له حال من الحال</w:t>
      </w:r>
    </w:p>
    <w:p>
      <w:pPr>
        <w:pStyle w:val="BookText"/>
        <w:rPr/>
      </w:pPr>
      <w:r>
        <w:rPr>
          <w:rFonts w:ascii="Amiri" w:hAnsi="Amiri" w:eastAsia="Amiri" w:cs="Amiri"/>
          <w:color w:val="111111"/>
          <w:sz w:val="28"/>
          <w:sz w:val="28"/>
          <w:szCs w:val="28"/>
          <w:rtl w:val="true"/>
          <w:lang w:bidi="ar-SA"/>
        </w:rPr>
        <w:t xml:space="preserve">عيّرته المتعة المتبوع 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وبالقتال وقد عيّرت بالمال</w:t>
      </w:r>
    </w:p>
    <w:p>
      <w:pPr>
        <w:pStyle w:val="BookText"/>
        <w:rPr/>
      </w:pPr>
      <w:r>
        <w:rPr>
          <w:rFonts w:ascii="Amiri" w:hAnsi="Amiri" w:eastAsia="Amiri" w:cs="Amiri"/>
          <w:color w:val="111111"/>
          <w:sz w:val="28"/>
          <w:sz w:val="28"/>
          <w:szCs w:val="28"/>
          <w:rtl w:val="true"/>
          <w:lang w:bidi="ar-SA"/>
        </w:rPr>
        <w:t xml:space="preserve">لما رماك على رسل بأسهمه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عليك كسوف الحال والبال</w:t>
      </w:r>
    </w:p>
    <w:p>
      <w:pPr>
        <w:pStyle w:val="BookText"/>
        <w:rPr/>
      </w:pPr>
      <w:r>
        <w:rPr>
          <w:rFonts w:ascii="Amiri" w:hAnsi="Amiri" w:eastAsia="Amiri" w:cs="Amiri"/>
          <w:color w:val="111111"/>
          <w:sz w:val="28"/>
          <w:sz w:val="28"/>
          <w:szCs w:val="28"/>
          <w:rtl w:val="true"/>
          <w:lang w:bidi="ar-SA"/>
        </w:rPr>
        <w:t xml:space="preserve">فاحتز مقولك الأعلى بشفرته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 وجباً بلا قيلٍ ولا قال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بأنّك إن عاودت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عليك مخازٍ ذات أذيال </w:t>
      </w:r>
    </w:p>
    <w:p>
      <w:pPr>
        <w:pStyle w:val="BookText"/>
        <w:rPr/>
      </w:pPr>
      <w:r>
        <w:rPr>
          <w:rFonts w:ascii="Amiri" w:hAnsi="Amiri" w:eastAsia="Amiri" w:cs="Amiri"/>
          <w:color w:val="111111"/>
          <w:sz w:val="28"/>
          <w:sz w:val="28"/>
          <w:szCs w:val="28"/>
          <w:rtl w:val="true"/>
          <w:lang w:bidi="ar-SA"/>
        </w:rPr>
        <w:t>وبلغ يزيد بن معاوية أن إبن الزبير أرسل إلى ابن عبّاس يدعوه إلى مبايعته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رأوك بايعتني لم يتخلف عني أحد،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ليزيد في رقابنا بيعة لا يمكن نقضها، فكتب يزيد إلى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بعد فقد بلغني أن الملحد ابن الزبير دعاك إلى بيعته والدخول في طاعته، وأنّك امتنعت عليه واعتصمت ببيعتي وفاءً منك لنا، وطاعة لله في تثبيت ما عرّفك الله من حقنا، فجزاك الله من ذي رحم بأحسن ما يجزي الواصلين لأرحامهم والموفين بعهدهم، ومهما نسيت فإنّي لست بناس برّك وتعجيل صلتك وحسن جزائك الذي أنت أهله مني في الطاعة، وما جعله الله لك من الشرافة والقرابة من رسول الله صلی الله علیه و آله و سلم، وانظر ما قبلك من قومك، ومن يطرأ عليك من آلافاق، ومن غرّهَ الملحد ابن الزبير بلسانه، وزخرف له قوله، فأعلمهم حسن رأيك فيَّ والتمسك ببيعتي، فإنهم لك أطوع ومنك أسمع منهم للملحد المحارق والخارج المارق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أتاني كتابك تذكر فيه دعاء إبن الزبير إيّاي إلى بيعته وامتناعي عليه، فإن يك ذلك كما بلغك فلم أكن حمدك ولا ودّك أردت، ولكن الله بالذي نويت به عليم، وزعمت أنك لست بناس برّي وتعجيل صلتي، فاحبس أيّها الإنسان صلتك عني، فإنّي حابس عنك نصرتي وودّي، فلعمري ما تؤتينا مما في يديك من حقنا إلّا الحقير القليل، وإنّك لتحبس عنّا منه العريض الطويل، وسألتني أن أحضّ النّاس على </w:t>
      </w:r>
    </w:p>
    <w:p>
      <w:pPr>
        <w:pStyle w:val="BookText"/>
        <w:rPr/>
      </w:pPr>
      <w:r>
        <w:rPr>
          <w:rFonts w:ascii="Amiri" w:hAnsi="Amiri" w:eastAsia="Amiri" w:cs="Amiri"/>
          <w:color w:val="111111"/>
          <w:sz w:val="28"/>
          <w:sz w:val="28"/>
          <w:szCs w:val="28"/>
          <w:rtl w:val="true"/>
          <w:lang w:bidi="ar-SA"/>
        </w:rPr>
        <w:t>موالاتك، وأن أخذلهم عن إبن الزبير فوا عجباً لك تسألني نصرتك وتحدوني على ودّك وقد قتلت الحسين بفيك الكثكث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إنّك إذ منتك نفسك ذلك لعازب الرأي وأنت المفند المثبور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أنسيت قتلك الحسين علیه السلام وفتيان عبد المطّلب مصابيح الدجى وأعلام الهدى، غادرتهم جنودك مصرّعين في البطحاء، مرمّلين بالدماء، مسلوبين بالعراء، تسفي عليهم ريح الصبا، تعتورهم الذئاب وتنتابهم عرج الضباع، لا مكفنين ولا موسدين، حتّى أتاح الله لهم قوماً لم يشركوك في دمائهم فكفنوهم ودفنوهم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وبهم عززت وجلست مجلسك الذي جلست أنت وأبوك قبلك، وما أنس من الأشياء لم أنس تسليطك عليهم الدعي ابن العاهرة الفاجرة، البعيد من رحمنا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لغير الفراش والعاهر لا ينقصه عهره شيئاً، ويلحق به ولده للزنية كما يلحق بالعفّ التقي ولده للرشدة، فقد أمات أبوك السُنّة، وأحيا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جررت على الدواهي بمخاطبتك عليّ، إنّي أستصغر وأستقصر توبيخك، لكن العيون عبرى والصدور حرى، وهذي الأيدي تنطف من دمائنا، وتلك الجثث الطواهر تنتابها العواسل وتفرسها الفراعل، وتخطف لحومها سباع الطير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 أنسى طردك الحسين علیه السلام من حرم الله، وتسييرك إليه الرجال بالسيوف في الحرم تغتاله وتطلب غرّته، ثُمَّ دسست إليه من نابذه ليقتله، فما زلت به حتّى </w:t>
      </w:r>
    </w:p>
    <w:p>
      <w:pPr>
        <w:pStyle w:val="BookText"/>
        <w:rPr/>
      </w:pPr>
      <w:r>
        <w:rPr>
          <w:rFonts w:ascii="Amiri" w:hAnsi="Amiri" w:eastAsia="Amiri" w:cs="Amiri"/>
          <w:color w:val="111111"/>
          <w:sz w:val="28"/>
          <w:sz w:val="28"/>
          <w:szCs w:val="28"/>
          <w:rtl w:val="true"/>
          <w:lang w:bidi="ar-SA"/>
        </w:rPr>
        <w:t>أشخصته من مكّة إلى الكوفة، فخرج منها خائفاً يترقب، تزأر له خيلك زئير الأسد عداوة منك لله ولرسوله ولأهل بيته، وأيمَ الله إن كان لأعز أهل البطحاء بالبطحاء حديثاً وقديماً، وأولى أهل الحرمين منزلة بالحرمين لو نوى بهما مقاماً واستحلّ بهما قتالاً، ولكن كره أن يكون هو الذي يستحلّ حرمة الله وحرمة رسوله؛ فأكبر ما لم تكبر أنت، حيث دسست إليه الرجال تغتاله بهما، وما لم يكبر إبن الزبير حين الحد في البيت الحرام مع حزبه الغاوين فقصد قصد العراق، فكتبت إلى ابن مرجانة يستقبله بالخيل والرجال والسيوف والحراب، وأمرته أن يسرع معاجلته ويترك مطأوّلته، وأكدت بالإلحاح ليقتله ومن معه من بني عبد المطّلب أهل البيت الذين أذهب الله عنهم الرجس وطهرهم تطهيراً، ثُمَّ إنّه طلب إليكم الموادعة وسألكم الرجعة، فاغتنمتم قلّة الأنصار واستئصال أهل بيته، فعدوتم عليهم فقتلتموهم، كأنّكم قتلتم أهل بيت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شيء أعجب إليَّ من طلبك ودّي ونصرتي وقد قتلت ابن أبي، وسيفك يقطر من دمي، وأنت أحد ثأري، وأنا أرجو أن لا يطل لديك دمي ولا تسبقني بثأري ولأن سبقت ولا تشتفي بثأري، ولئن شفيت به في الدنيا فقتلتنا، فقد قتل النبيّون وآل النبيّين، فطلت دماؤهم، وكان الله الموعد، وكفى بالله للمظلومين ناصراً، والله لنظفرن بك غداً أو بعد غد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وفائي لك وعرفاني بحقك، فإن يك كما ذكرت أو لم يكن، فوالله ما زلت أعرف أننا أحق بهذا الأمر منك ومن أبيك، ولكنّكم كابرتمونا فقهرتمونا، واستأثرتم </w:t>
      </w:r>
    </w:p>
    <w:p>
      <w:pPr>
        <w:pStyle w:val="BookText"/>
        <w:rPr/>
      </w:pPr>
      <w:r>
        <w:rPr>
          <w:rFonts w:ascii="Amiri" w:hAnsi="Amiri" w:eastAsia="Amiri" w:cs="Amiri"/>
          <w:color w:val="111111"/>
          <w:sz w:val="28"/>
          <w:sz w:val="28"/>
          <w:szCs w:val="28"/>
          <w:rtl w:val="true"/>
          <w:lang w:bidi="ar-SA"/>
        </w:rPr>
        <w:t>علينا بسلطاننا، ودفعتمونا عن حقّنا، فبعداً للمجترئ على ظلمنا ودافعنا عن حقنا كما بعدت ثمود وعاد وقوم مدين واخوان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أعجب الأعاجيب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يريك الدهر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حملك بنات رسول الله صلی الله علیه و آله و سلم وأغيلمة من ولده صغاراً إليك بالشام كالسبي المجلوب، وتري النّاس أنّك قهرتنا، وأنّك تمنّ علينا، وبنا منَّ الله عليك، ومنعك وأباك وأمك من السبي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فلعمري إن كنت تمسي وتصبح وأنت تجرح بدني، فلقد رجوت أن لا يقطب جراحك لساني ونقضي أو إبرامي، وأيمَ الله لا يمكنك الله بعد قتل الحسين علیه السلام وعترة رسول الله صلی الله علیه و آله و سلم حتّى يأخذك أخذاً إليَّماً، ويخرجك من الدنيا مذموماً مدحوراً، فعش لا أبا لك رويداً ما استطعت، فقد والله لعنك الله وملائكته ورسله، والله المستعان وعليه التكلان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النسائي في صحيحه عن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ابن عبّاس وبين إبن الزبير شيء فغدوت على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تقاتل إبن الزبير فتحلّ حرم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 الله كتب إبن الزبير وبني أميّة محلّين للحرام، وإنّي والله لا أحلّه أبداً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المسعودي عن سعيد بن جبير أن ابن عبّاس دخل على إبن الزبير فقال له إبن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 تؤنبني وتعنفني؟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المسلمُ يشبعُ ويجوعُ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ذلك الرجل، فقال إبن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p>
    <w:p>
      <w:pPr>
        <w:pStyle w:val="BookText"/>
        <w:rPr/>
      </w:pPr>
      <w:r>
        <w:rPr>
          <w:rFonts w:ascii="Amiri" w:hAnsi="Amiri" w:eastAsia="Amiri" w:cs="Amiri"/>
          <w:color w:val="111111"/>
          <w:sz w:val="28"/>
          <w:sz w:val="28"/>
          <w:szCs w:val="28"/>
          <w:rtl w:val="true"/>
          <w:lang w:bidi="ar-SA"/>
        </w:rPr>
        <w:t>إنّي لأكتم بغضكم أهل هذا البيت منذ أربعين سنة، وتشاجرا، فخرج ابن عبّاس من مكّة فأقام بالطائف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غيره أن إبن الزبير حبس عبد الله بن العبّاس مع محمّد بن الحنفية رضی الله عنه في رجال من بني هاشم في شعب غارم حتّى أرسل المختار من الكوفة جيشاً فاستخلصوهم منه، كما سيأتي ذكره في ترجمة إبن الحنفية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إبن الزبير عبد الله بن عبّاس من مكّة إلى الطائف مرَّ بنعمان فنزل فصلّى ركعتين، ثُمَّ رفع يديه يدعو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أنك تعلم أنه لم يكن بلد أحبّ إليَّ من أن أعبدك فيه من البلد الحرام، وإنّي لا أحبّ أن تقبض روحي إلّا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إبن الزبير أخرجني ليكون الأقوى في سلطانه، اللهمَّ فأوهن كيده واجعل دائرة السوء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 الطائف تلقّاه أهلها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ابن عم رسول الله، أنت والله أحبّ إلينا وأكرم علينا ممّن أخرجك، هذه منازلنا تخيّرها فانزل منها حيث أحببت، فنزل منزلاً، فكان يجلس إليه أهل الطائف بعد الفجر وبعد العصر فيتكلم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بصر ابن عبّاس لبكائه على عليٍّ بن أبي طالب والحسن والحسين صلوات الله عليهم،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يأخذ الله من عينيَّ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لساني وقلبي منهما نورُ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قلبي ذكي وعقلي غير 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فمي صارم كالسيف مشهورُ </w:t>
      </w:r>
    </w:p>
    <w:p>
      <w:pPr>
        <w:pStyle w:val="BookText"/>
        <w:rPr/>
      </w:pPr>
      <w:r>
        <w:rPr>
          <w:rFonts w:ascii="IRNazanin" w:hAnsi="IRNazanin" w:eastAsia="IRNazanin"/>
          <w:color w:val="111111"/>
          <w:sz w:val="28"/>
          <w:sz w:val="28"/>
          <w:szCs w:val="28"/>
          <w:rtl w:val="true"/>
          <w:lang w:bidi="fa-IR"/>
        </w:rPr>
        <w:t>وأخرج الكشّي عن سلام بن سعيد عن عبد الله بن عبد يإليَّل، رجل من أهل الطائف،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ابن عبّاس رضی الله عنه نعوده في مرضه الذي مات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فأُغمي عليه في البيت فأخرج إلى صحن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خليلي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سأهاجر هجرتين، وإنّي سأخرج من هجرتي، فهاجرت هجرة مع رسول الله صلی الله علیه و آله و سلم، وهجرة مع عليٍّ علیه السلام، وإنّي سأعمى فعميت، وإنّي سأغرق فأصابني حكّة فطرحني أهلي في البحر فغفلوا عني فغرقت ثُمَّ استخرجوني بعد، وأمرني أن أبرأ من خمسة، من الناكثين وهم أصحاب الجمل، ومن القاسطين وهم أهل الشام، ومن الخوارج وهم أهل النهروان، ومن القدرية وهم الذين ضاهوا النصارى في دينهم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قدر، ومن المرجئة الذين ضاهوا إليهود في دينهم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أحيا ما حيَّ عليه عليٌّ بن أبي طالب علیه السلام، وأموت على ما مات عليه عليٌّ بن أبي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فغسل وكفن، ثُمَّ صلّى على سريره فجاء طائران أبيضان فدخلا في كفنه فرأى النّاس إنّما هو فقهه، فدفن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أيضاً عن شريح عن أبي عبد الله علیه السلام أن ابن عبّاس لمّا مات وأخرج، خرج من كفنه طير أبيض ينظرون إليه نحو السماء حتّى غاب عنهم،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أبي يحبّه حبّاً شديداً، وكانت أمّه تلبسه ثيابه وهو غلام فينطلق إليه في غلمان بني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بعد ما أصيب ببصره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عليٍ بن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من لم يعرفك فلا عرفك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وأخرج أحمد بن حنبل في مسنده عن السدّي عن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عبد الله بن عبّاس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أتقرب إليك بولاية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أبو الحسين يحيى بن الحسن بن البطريق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من ابن عبّاس من أدلّ دليل على أن الميت يُسأل عن معرفة الله تعالى، ومعرفة النبيّ صلی الله علیه و آله، وولاية أمير المؤمنين عليّ بن أبي طالب علیه السلام؛ لأنّه قد ثبت عند من يعلم ومن لا يعلم أن منكراً ونكيراً ومبشراً و بشيراً يسألان الميت عند نزول قبره عن ربه ونبيّه وإمامه، وهذا من أدل دليل على سؤال الملائكة عن ولاية أمير المؤمنين علیه السلام، ولولا ذلك لما جعلها ابن عبّاس خاتمة علمه؛ لأنّه كان أعلم أصحاب رسول الله صلی الله علیه و آله بعد أمير المؤمنين علیه السلام بلا خلاف، وكان يقول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كنفٌ مملوءٌ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يتحقق في ذلك حالاً عن النبيّ صلی الله علیه و آله لما كان قد جعل غاية تقربه إلى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كلام يكتب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بن أبي طالب علیه السلام، ولو لم يعلم أن فيها النجاة لما جعلها آخر عمله، وهذا ممّا يجب على خلق الله كافة أن يأتوا بمثل ما أتى به إبن عمِّ رسول الله صلی الله علیه و آله وأعلمهم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وتوفي ابن عبّاس رضی الله عنه بالطائف سنة ثمان وستين أيام إبن الزبير،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وستين،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وسبعين وهو أضعفها، وله من العمر سبعون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وسبعين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وسبعين، ودفن بالطائف، </w:t>
      </w:r>
    </w:p>
    <w:p>
      <w:pPr>
        <w:pStyle w:val="BookText"/>
        <w:rPr/>
      </w:pPr>
      <w:r>
        <w:rPr>
          <w:rFonts w:ascii="IRNazanin" w:hAnsi="IRNazanin" w:eastAsia="IRNazanin"/>
          <w:color w:val="111111"/>
          <w:sz w:val="28"/>
          <w:sz w:val="28"/>
          <w:szCs w:val="28"/>
          <w:rtl w:val="true"/>
          <w:lang w:bidi="fa-IR"/>
        </w:rPr>
        <w:t>وصلّى عليه محمّد بن الحنفية رضی الله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مات ربانّي هذه الأمّة، وضرب على قبره فسطاطاً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 جماعة من المحدثين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جنازة عبد الله بن عبّاس، فلمّا وضع ليصلّى عليه جاء طائر عظيم أبيض من قبل وجّ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الغرنوق، فوقع على أكفانه ودخل فيها، فالتمس فلم يوجد حتّى الساعة، وكانوا يرون أنّه علمه، فلمّا سوّي عليه التراب سمع قائل يسمع صوته ولا يرى شخصه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فأغرب ابن الضحاك فيما أخرجه عن أبي بكر بن أبي عاصم أن ابن عبّاس مات بمكّة، وقبره بالطائف لا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مرويات ابن عبّاس في كتب الحديث ألف وستمائة وستون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من الولد العبّاس وبه كان يكنّى، وعليّ السجاد والفضل ومحمّد وعبد الله ولبابة وأسماء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قبر عبد الله بن العبّاس مراراً بالطائف، وهو معظم بتلك الديار، وعليه قبة عظيمة، يقصده النّاس للزيارة من الأطراف وينذرون له النذور، ويعتقدون فيه إعتقاداً عظيماً، وهو أهل لذلك رحمه الله تعالى</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رؤي قبور إخوة أكثر تباعداً من قبور بني العبّاس، قبر عبد الله بالطائف، وقبر عبيد الله بالمدينة، وقبر قثم بسمرقند، وقبر عبد الرحمن بالشام، وقبر معبد بأفريقية</w:t>
      </w:r>
      <w:r>
        <w:rPr>
          <w:rFonts w:eastAsia="Amiri" w:cs="Amiri" w:ascii="Amiri" w:hAnsi="Amiri"/>
          <w:color w:val="111111"/>
          <w:sz w:val="28"/>
          <w:szCs w:val="28"/>
          <w:rtl w:val="true"/>
          <w:lang w:bidi="ar-SA"/>
        </w:rPr>
        <w:t xml:space="preserve">. </w:t>
      </w:r>
      <w:bookmarkStart w:id="80" w:name="pg7659_98727"/>
    </w:p>
    <w:p>
      <w:pPr>
        <w:pStyle w:val="Heading4"/>
        <w:numPr>
          <w:ilvl w:val="3"/>
          <w:numId w:val="1"/>
        </w:numPr>
        <w:rPr/>
      </w:pPr>
      <w:bookmarkStart w:id="81" w:name="__RefHeading___Toc3887784_1051229030"/>
      <w:bookmarkStart w:id="82" w:name="_Toc29"/>
      <w:bookmarkEnd w:id="80"/>
      <w:bookmarkEnd w:id="81"/>
      <w:r>
        <w:rPr>
          <w:rtl w:val="true"/>
        </w:rPr>
        <w:t>الفضل بن العبّاس</w:t>
      </w:r>
      <w:bookmarkEnd w:id="82"/>
    </w:p>
    <w:p>
      <w:pPr>
        <w:pStyle w:val="BookText"/>
        <w:rPr/>
      </w:pPr>
      <w:r>
        <w:rPr>
          <w:rFonts w:ascii="Amiri" w:hAnsi="Amiri" w:eastAsia="Amiri" w:cs="Amiri"/>
          <w:color w:val="111111"/>
          <w:sz w:val="28"/>
          <w:sz w:val="28"/>
          <w:szCs w:val="28"/>
          <w:rtl w:val="true"/>
          <w:lang w:bidi="ar-SA"/>
        </w:rPr>
        <w:t>أمّه أمُّ الفضل أيضاً، كان أكبر أولاد العبّاس وبه كان يكنّى، ولم يزل إسمه الفضل في الجاهلية والإسلام، وكان يكنّى أبا 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وكان أجمل النّاس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أهل العلم بالتاريخ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الفضل مع رسول الله صلی الله علیه و آله و سلم مكّة وحُنَيناً، وثبت يومئذ، وشهد حجة الوداع، وأردفه رسول الله صلی الله علیه و آله و سلم خلفه فيها لمّا دفع من مزدلفة إلى منى، وكان الفضل رجلاً حسن الشعر أبيض وسيماً فمرت ظعن بحريم فجعل الفضل ينظر إليهن فوضع رسول الله صلی الله علیه و آله و سلم يده على وجه الفضل؛ فحوّل الفضل وجهه إلى الشقّ الآخر، فحول رسول الله صلی الله علیه و آله و سلم يده من الشق الآخر على وجه الفضل، فصرف وجهه من الشق الآخر،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لويت عنق ابن عمك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شاباً وشابة فلم آمن الشيطان عليهما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إبن بابويه رحمه الله في الفقيه عن القداح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 رسول الله صلی الله علیه و آله و سلم بغلة أهداها إليه كسرى أو قيصر، فركبها النبيّ بحبل من شعر وأردفني خلفه،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غلامُ إحفظْ اللهَ يحفظكَ، إحفظ اللهَ تجدهُ أمامَكَ، تعرّفْ إلى اللهِ في الرخاءِ يعرفْكَ في الشدّةِ، إذا سألتَ فاسأل اللهَ وإذا استعنتَ فاستعنْ باللهِ، فقدْ مضى القلمُ بما هوَ كائنٌ، فلوْ جهدَ النّاسُ أنْ ينفعوك َبأمرٍ لمْ يكتبهُ اللهُ لكَ لمْ يقدروا عليكَ، ولوْ جهدوا أنْ يضرّوك بأمرٍ لمْ </w:t>
      </w:r>
    </w:p>
    <w:p>
      <w:pPr>
        <w:pStyle w:val="BookText"/>
        <w:rPr/>
      </w:pPr>
      <w:r>
        <w:rPr>
          <w:rFonts w:ascii="Amiri" w:hAnsi="Amiri" w:eastAsia="Amiri" w:cs="Amiri"/>
          <w:color w:val="111111"/>
          <w:sz w:val="28"/>
          <w:sz w:val="28"/>
          <w:szCs w:val="28"/>
          <w:rtl w:val="true"/>
          <w:lang w:bidi="ar-SA"/>
        </w:rPr>
        <w:t>يكتبْهُ اللهُ عليكَ لمْ يقدروا، فإنْ استطعتَ أنْ تعملَ بالصبرِ معَ إليَّقينِ فافعلْ، فإنْ لمْ تستطعْ فاصبرْ، فإنَّ فيْ الصبرِ علىْ أمورِكَ خيراً كثيراً، واعلمْ أنَّ النصرَ معَ الصبرِ، وأنَّ الفرجَ معَ الكربِ، وأنَّ معَ العسرَ يسراً، إنَّ معَ العسرِ يُسراً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الفضل هو الذي يصبّ الماء في غسل رسول الله صلی الله علیه و آله و سلم وأمير المؤمنين علیه السلام يغسّله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أن أمير المؤمنين علیه السلام عصب عيني الفضل حين صبّ الماء عليه، وأن رسول الله صلی الله علیه و آله و سلم أوصاه بذلك،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يُبصرُ عورتيْ أحدٌ غيركَ إلّا عميَ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 الفضل مع عليٍّ علیه السلام قبر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عليّاً علیه السلام منع النّاس أن ينزلوا معه القبر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ينزلُ قبرَهُ غيري، وغير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 في نزول الفضل وقثم إبني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شعر الفضل قوله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المصطفى عند ذي الذكر ِ</w:t>
      </w:r>
    </w:p>
    <w:p>
      <w:pPr>
        <w:pStyle w:val="BookText"/>
        <w:rPr/>
      </w:pPr>
      <w:r>
        <w:rPr>
          <w:rFonts w:ascii="Amiri" w:hAnsi="Amiri" w:eastAsia="Amiri" w:cs="Amiri"/>
          <w:color w:val="111111"/>
          <w:sz w:val="28"/>
          <w:sz w:val="28"/>
          <w:szCs w:val="28"/>
          <w:rtl w:val="true"/>
          <w:lang w:bidi="ar-SA"/>
        </w:rPr>
        <w:t xml:space="preserve">وأوّل من صلّى وصنو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الغواة لدى بدرِ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الزبير بن بكار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إسحق أن أبا بكر لما بويع افتخرت تيم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عامّة المهاجرين وجلّ الأنصار لا يشكّون أن عليّاً علیه السلام هو صاحب الأمر بعد رسول الله صلی الله علیه و آله و سلم، فقال الفضل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وخصوصاً يا بني </w:t>
      </w:r>
    </w:p>
    <w:p>
      <w:pPr>
        <w:pStyle w:val="BookText"/>
        <w:rPr/>
      </w:pPr>
      <w:r>
        <w:rPr>
          <w:rFonts w:ascii="Amiri" w:hAnsi="Amiri" w:eastAsia="Amiri" w:cs="Amiri"/>
          <w:color w:val="111111"/>
          <w:sz w:val="28"/>
          <w:sz w:val="28"/>
          <w:szCs w:val="28"/>
          <w:rtl w:val="true"/>
          <w:lang w:bidi="ar-SA"/>
        </w:rPr>
        <w:t>تيم إنّكم إنّما أخذتم الخلافة بالنبوة، ونحن أهلها دونكم، ولو طلبنا هذا الأمر الذي نحن أهله لكانت كراهية النّاس لنا أعظم من كراهتهم لغيرنا، حسداً منهم لنا وحقداً علينا، وإنّا لنعلم أن عند صاحبنا عهداً وهو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في وفاة الفضل بن العبّاس،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بأجنادين في خلافة أبي بكر سنة ثلاث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وسكون الجيم وفتح الدال المهملة وقد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المشهور من نواحي دمشق، وكانت به الوقعة بين المسلمين والروم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مرج الصفر،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وتشديد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بغوطة دمشق كان به وقعة المسلمين على الروم سنة ثلاث عشر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بطاعون عمواس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والميم وقد تسكن وتخفيف الواو وبعد الألف سين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بلدة صغيرة بين القدس والرملة، منها نشأ الطاعون ثُمَّ أنتشر في الشام فنسب إليها، وهو أوّل طاعون كان في الإسلام بالشام سنة سبع 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عشرة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 وذلك في خلافة عمر، ومات في هذا الطاعون خمسة وعشرون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الفاً، قال السيوطي من جيش المسلمين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وتوفي الفضل وله من العمر إثنتان وعشرون سنة، ولم يترك ولداً غير إبنة تزوجها الحسن بن عليٍّ علیهما السلام ثُمَّ فارقها، فتزوجها أبو موسى الأشعري فولدت له موسى، ومات عنها فتزوجها عمر بن طلحة بن عبيد الله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الفضل خلف إبناً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ولم يثبت، والله أعلم</w:t>
      </w:r>
      <w:r>
        <w:rPr>
          <w:rFonts w:eastAsia="Amiri" w:cs="Amiri" w:ascii="Amiri" w:hAnsi="Amiri"/>
          <w:color w:val="111111"/>
          <w:sz w:val="28"/>
          <w:szCs w:val="28"/>
          <w:rtl w:val="true"/>
          <w:lang w:bidi="ar-SA"/>
        </w:rPr>
        <w:t xml:space="preserve">. </w:t>
      </w:r>
      <w:bookmarkStart w:id="83" w:name="pg7659_98735"/>
    </w:p>
    <w:p>
      <w:pPr>
        <w:pStyle w:val="Heading4"/>
        <w:numPr>
          <w:ilvl w:val="3"/>
          <w:numId w:val="1"/>
        </w:numPr>
        <w:rPr/>
      </w:pPr>
      <w:bookmarkStart w:id="84" w:name="__RefHeading___Toc3887786_1051229030"/>
      <w:bookmarkStart w:id="85" w:name="_Toc30"/>
      <w:bookmarkEnd w:id="83"/>
      <w:bookmarkEnd w:id="84"/>
      <w:r>
        <w:rPr>
          <w:rtl w:val="true"/>
        </w:rPr>
        <w:t>عبيد الله بن العبّاس بن عبد المطّلب</w:t>
      </w:r>
      <w:bookmarkEnd w:id="85"/>
    </w:p>
    <w:p>
      <w:pPr>
        <w:pStyle w:val="BookText"/>
        <w:rPr/>
      </w:pPr>
      <w:r>
        <w:rPr>
          <w:rFonts w:ascii="Amiri" w:hAnsi="Amiri" w:eastAsia="Amiri" w:cs="Amiri"/>
          <w:color w:val="111111"/>
          <w:sz w:val="28"/>
          <w:sz w:val="28"/>
          <w:szCs w:val="28"/>
          <w:rtl w:val="true"/>
          <w:lang w:bidi="ar-SA"/>
        </w:rPr>
        <w:t>وأمّه أمُّ الفضل أيضاً، كان أصغر من أخيه عبد الله بسنة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النبيّ صلی الله علیه و آله و سلم وسمع منه وحفظ عنه، وكان أحد الأجواد، وكان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الفقه والجمال والسخاء فليأت دار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لعبد الله، والجمال للفضل، والسخاء لعبيد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 أمير المؤمنين علیه السلام عبيد الله على اليمن، وأمّره على الموسم، وبعث معاوية ذلك العام يزيد بن شجرة الزهاوي ليقيم الحج فاجتمعا، فسأل كل منهما صاحبه أن يسلم له فأبى، واصطلحا على أن يصلي بالنّاس شيبة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معاوية بعث إلى اليمن بسر بن أرطأة في جيش كثيف، وأمره أن يقتل كل من كان في طاعة عليٍّ علیه السلام، فلمّا قدم اليمن وعليها عبيد الله بن عبّاس من قبل عليٍّ علیه السلام تنحّى عبيد الله، واستولى بسر عليها وقتل خلقاً كثيراً، وكان الذي قتل بسر في وجهه ذلك ثلاثين ألفاً، وحرق قوماً بالنار، فلمّا بلغ ذلك عليّاً علیه السلام بعث جارية بن قدامة السعدي في ألفين فصمد نحو بسر، فهرب بسر من بين يديه يفرّ من جهة إلى أخرى، حتّى أخرجه من أعمال عليٍّ علیه السلام كلّها، ورجع إلى معاوية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وعاد عبيد الله بن عبّاس إلى عمله، فلم يزل عاملاً على اليمن حتّى قتل عليٌّ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قدم على أمير المؤمنين علیه السلام، هو وسعيد بن نمران وعاتبهما عليٌّ علیه السلام على عدم محاربتهما بسراً، 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قاتلت، ولكن ابن عبّاس خذلني وأبى أن يقاتل،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لنا بهم طاقة، فقاتلت بمن معي قتالاً ضعيفاً، وتفرّق النّاس عني وانصرفت، وهذا هو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ممن قتله بسر في وجهه هذا سلمان وداود إبني عبيد الله بن العبّاس، وهما غلامان،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اسمهما قثم وعبد الرحمن، أمّهما حورية بنت خالد بن فارط الكنانية، وتكنى أم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موضع قتلهما، فروى علي بن مجاهد عن إسحق أن أهل مكّة لمّا بلغهم ما صنعه بسر خافوه وهربوا، فخرجوا فيهم إبنا عبيد الله ابن العبّاس، فأضلّوهما عند بئر ميمون بن الحضرمي، وهجم عليهما بسر فأخذهما وذبحهما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أنّهما وصلا إلى أخوالهما من بني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قتلهما باليمن، وأنّهما ذبحا على درج صنعاء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الملك بن نوفل عن أبيه أن بسراً دخل الطائف فبات بها، وخرج حتّى مرّ ببني كنانة، وفيهم إبنا عبيد الله بن العبّاس وأمّهما، فلمّا انتهى بسر إليهم طلبهما، فدخل رجل من بني كنانة، كان أبوهما أوصاه بهما، فأخذ السيف من بيته وخرج، فقال له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والله ما كنّا أردنا قتلك، فلم عرضت نفسك للقتل؟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دون جاري أعذر لي، ثُمَّ شدّ على أصحاب بسر بالسيف حاسراً وهو يرتجز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إليَّت لا يمنع حافات الدارْ</w:t>
      </w:r>
    </w:p>
    <w:p>
      <w:pPr>
        <w:pStyle w:val="BookText"/>
        <w:rPr/>
      </w:pPr>
      <w:r>
        <w:rPr>
          <w:rFonts w:ascii="Amiri" w:hAnsi="Amiri" w:eastAsia="Amiri" w:cs="Amiri"/>
          <w:color w:val="111111"/>
          <w:sz w:val="28"/>
          <w:sz w:val="28"/>
          <w:szCs w:val="28"/>
          <w:rtl w:val="true"/>
          <w:lang w:bidi="ar-SA"/>
        </w:rPr>
        <w:t>ولا يموت مصلتا دون الجارْ</w:t>
      </w:r>
    </w:p>
    <w:p>
      <w:pPr>
        <w:pStyle w:val="BookText"/>
        <w:rPr/>
      </w:pPr>
      <w:r>
        <w:rPr>
          <w:rFonts w:ascii="Amiri" w:hAnsi="Amiri" w:eastAsia="Amiri" w:cs="Amiri"/>
          <w:color w:val="111111"/>
          <w:sz w:val="28"/>
          <w:sz w:val="28"/>
          <w:szCs w:val="28"/>
          <w:rtl w:val="true"/>
          <w:lang w:bidi="ar-SA"/>
        </w:rPr>
        <w:t>إلّا فتى أروع غير غدارْ</w:t>
      </w:r>
    </w:p>
    <w:p>
      <w:pPr>
        <w:pStyle w:val="BookText"/>
        <w:rPr/>
      </w:pPr>
      <w:r>
        <w:rPr>
          <w:rFonts w:ascii="Amiri" w:hAnsi="Amiri" w:eastAsia="Amiri" w:cs="Amiri"/>
          <w:color w:val="111111"/>
          <w:sz w:val="28"/>
          <w:sz w:val="28"/>
          <w:szCs w:val="28"/>
          <w:rtl w:val="true"/>
          <w:lang w:bidi="ar-SA"/>
        </w:rPr>
        <w:t>فضارب بسيفه حتّى قتل، ثُمَّ قدّم الغلامان فذبحا، فخرج نسوة من بني كنانة، فقالت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الرجال تقتلها فما بال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كانوا يقتلون في جاهلية ولا إسلام، والله إن سلطاناً لا يشيد إلّا بقتل الضرع الضعيف والشيخ الكبير ورفع الرحمة وقطع الارحام لسلطان سوء، 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لهممت أن أضع فيكن السيف،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لأحبّ إليَّ إن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خبر الغلامين أمّهما جزعت جزعاً شديداً وقالت ترثيهما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من أحسّ بإبنيَّ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 xml:space="preserve">ها من أحسّ بإبنيَّ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وقلبي فقلبي اليوم مختطفُ</w:t>
      </w:r>
    </w:p>
    <w:p>
      <w:pPr>
        <w:pStyle w:val="BookText"/>
        <w:rPr/>
      </w:pPr>
      <w:r>
        <w:rPr>
          <w:rFonts w:ascii="Amiri" w:hAnsi="Amiri" w:eastAsia="Amiri" w:cs="Amiri"/>
          <w:color w:val="111111"/>
          <w:sz w:val="28"/>
          <w:sz w:val="28"/>
          <w:szCs w:val="28"/>
          <w:rtl w:val="true"/>
          <w:lang w:bidi="ar-SA"/>
        </w:rPr>
        <w:t xml:space="preserve">ها من أحسَّ بإبنيَّ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فمخي اليوم مزدهفُ</w:t>
      </w:r>
    </w:p>
    <w:p>
      <w:pPr>
        <w:pStyle w:val="BookText"/>
        <w:rPr/>
      </w:pPr>
      <w:r>
        <w:rPr>
          <w:rFonts w:ascii="Amiri" w:hAnsi="Amiri" w:eastAsia="Amiri" w:cs="Amiri"/>
          <w:color w:val="111111"/>
          <w:sz w:val="28"/>
          <w:sz w:val="28"/>
          <w:szCs w:val="28"/>
          <w:rtl w:val="true"/>
          <w:lang w:bidi="ar-SA"/>
        </w:rPr>
        <w:t xml:space="preserve">نبئت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ومن آلافك الذي اقترفوا</w:t>
      </w:r>
    </w:p>
    <w:p>
      <w:pPr>
        <w:pStyle w:val="BookText"/>
        <w:rPr/>
      </w:pPr>
      <w:r>
        <w:rPr>
          <w:rFonts w:ascii="Amiri" w:hAnsi="Amiri" w:eastAsia="Amiri" w:cs="Amiri"/>
          <w:color w:val="111111"/>
          <w:sz w:val="28"/>
          <w:sz w:val="28"/>
          <w:szCs w:val="28"/>
          <w:rtl w:val="true"/>
          <w:lang w:bidi="ar-SA"/>
        </w:rPr>
        <w:t xml:space="preserve">أنحى على ودجي طفليَّ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وكذاك الظلم والسرفُ</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دلَّ والهة عبرى مفجعة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صبيين ضلّا إذ مضى السلفُ </w:t>
      </w:r>
    </w:p>
    <w:p>
      <w:pPr>
        <w:pStyle w:val="BookText"/>
        <w:rPr/>
      </w:pPr>
      <w:r>
        <w:rPr>
          <w:rFonts w:ascii="Amiri" w:hAnsi="Amiri" w:eastAsia="Amiri" w:cs="Amiri"/>
          <w:color w:val="111111"/>
          <w:sz w:val="28"/>
          <w:sz w:val="28"/>
          <w:szCs w:val="28"/>
          <w:rtl w:val="true"/>
          <w:lang w:bidi="ar-SA"/>
        </w:rPr>
        <w:t xml:space="preserve">وأخرج الشيخ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إجتمع عبيد الله بن العبّاس من بعد وبسر بن أرطأة عند معاوية، فقال معاوية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هذا الشيخ قاتل الصبيين، 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قاتلهما، فمه،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سيفاً، 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سيفي، وأومئ إلى سيفه، فزبره معاوية وانتهره،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من شيخ ما أحمقك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أتعمد إلى رجل قد قتلت إبنيه فتعطيه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لا تعرف أكباد بني هاشم، والله إن دفعته إليه لبدأ بك وثنّى بي،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والله كنت أبدأ بك ثُمَّ أثني 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الحسن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 عبيد الله بن العبّاس وبسر بن أرطأة يوماً عند معاوية، بعد صلح الحسن علیه السلام فقال عبيد الله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أمرت اللعين السيء القدم أن يقتل ابني؟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أمرته بذلك، ولوددت أنّه لم يكن قتلهما، فغضب بسر ونزع سيفه فألقاه، وقال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إقبض سيفك عني، قلدتنيه وأمرتني أن أخبط به النّاس ففعلت، حتّى إذا بلغت ما أردت قلت لم أهوَ ولم أأمر؟،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سيفك إليك، فلعمري إنّك لضعيف تلقي السيف بين يدي رجل من بني عبد مناف قتلت بالأمس إبنيه، فقال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أتحسبني يا معاوية قاتلاً بسراً بأحد إبنيّ؟ هو أحقر وألأم من ذلك، ولكني والله لا أرى لي مقعناً ولا أدرك ثاراً إلا أن أصيب بهما يزيد وعبد الله، فتبسم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ذنب معاوية وإبني معاوية ؟، والله ما علمت ولا أمرت ولا رضيت ولا هويت، واحتملها منه لشرفه وسؤدده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عليٌّ علیه السلام على بسر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بسراً باعَ دينَهُ بالدنيا، وانتهكَ محارمَكَ، وكانتْ طاعةُ مخلوقٍ فاجرٍ آثرَ عندهُ منْ طاعتِكَ، اللهمَّ فلا تُمتهُ حتّى تسلبَهُ عقلًهُ، ولا توجبُ لهُ رحمتكَ ولا ساعةً منْ نهارٍ، اللهمَّ العنْ بسراً وعَمراً ومعاويةَ، وليحلّ عليهمْ غضبُكَ، ولتنزلْ بهمْ نقمتُكَ، وليصبْهمْ بأسُكَ ورجزكَ الذيْ لا تردّهُ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بسر بعد ذلك إلّا يسيراً حتّى وسوس وذهب عقله، وكان يهذي بالسيف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سيفاً أقتل به، لا يزال يردد ذلك حتّى اتخذ له سيفاً من خشب، وكانوا يدنون منه المرفقة فلا يزال يضربها حتّى يغشى عليه، فلبث كذلك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بسر بن أرطأة لعنه الله زائل العقل يلعب بنجوة، فربما شدوا يديه جميعاً منعاً له من ذلك، فسلح ذات يوم فأهوى إليه بفيه فتناوله فتبادروا لمنعه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أتمنعوني وعبد الله وقشم يطعماني؟ يعنى إبني عبيد الله بن العبّاس اللذين قتلهما، قال وكان موته في أيام الوليد بن عبد الملك سنة ست وثمانين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توفي أمير المؤمنين علیه السلام خرج عبيد الله بن العبّاس إلى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توفي، وقد ترك خلفاً فإن أحببتم خرج إليكم، وإن كرهتم فلا أجد على أحد؛ فبكى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يخرج إلينا، فخرج الحسن علیه السلام فخطب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اتقوا الله فإنّا أمراؤكم وأوّلياؤكم، وإنّا أهل البيت الذين قال الله تعالى فينا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77"/>
      </w:r>
      <w:r>
        <w:rPr>
          <w:rFonts w:ascii="IRNazanin" w:hAnsi="IRNazanin" w:eastAsia="IRNazanin"/>
          <w:color w:val="111111"/>
          <w:sz w:val="28"/>
          <w:sz w:val="28"/>
          <w:szCs w:val="28"/>
          <w:rtl w:val="true"/>
          <w:lang w:bidi="fa-IR"/>
        </w:rPr>
        <w:t>، فبايعه النّاس، وكان خرج إليهم وعليه ثياب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عبيد الله بن العبّاس ومعه قيس بن سعد بن عبادة مقدمة له في اثنى عشر ألفاً إلى الشام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إنّي بعثت معك اثنى عشر ألفاً من فرسان العرب وقرّاء المصر، الرجل منهم يرد الكتيبة، فسر بهم وألن لهم جانبك، وابسط لهم وجهك، وافرش لهم جناحك، وأدنهم من مجلسك، فإنهم بقيّة ثقاة أمير المؤمنين علیه السلام، وسرْ بهم على شط الفرات حتّى تقطع بهم الفرات حتّى تصير بمِسكَن، ثُمَّ إمض حتّى تستقبل معاوية، فإن أنت لقيته فاحبسه حتّى آتيك، فإنّي على أثرك وشيكاً، وليكن خبرك عندي كل يوم، وشاور هذين يعني قيس بن سعد وسعيد بن قيس، وإذا لقيت معاوية فلا تقاتله حتّى يقاتلك، فإن فعل فقاتله، فإن أُصبت فقيس بن سعد، فإن أُصيب قيس بن سعد فسعيد بن قيس على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فسار عبيد الله بن العبّاس حتّى أتى مِسكَن وقد وافى معاوية، فنزل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الحبوبية بمسكن، وأقبل عبيد الله بن العبّاس حتّى نزل بإزائه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غد وجه معاوية بخيله إليه، فخرج إليهم عبيد الله فيمن معه فضربهم حتّى ردّهم إلى معسكرهم، فلمّا كان الليل أرسل معاوية إلى عبيد الله بن العبّاس أن الحسن قد أرسل لي في الصلح، وهو مسلّم الأمر إليَّ، فإن دخلت في طاعتي الآن </w:t>
      </w:r>
    </w:p>
    <w:p>
      <w:pPr>
        <w:pStyle w:val="BookText"/>
        <w:rPr/>
      </w:pPr>
      <w:r>
        <w:rPr>
          <w:rFonts w:ascii="Amiri" w:hAnsi="Amiri" w:eastAsia="Amiri" w:cs="Amiri"/>
          <w:color w:val="111111"/>
          <w:sz w:val="28"/>
          <w:sz w:val="28"/>
          <w:szCs w:val="28"/>
          <w:rtl w:val="true"/>
          <w:lang w:bidi="ar-SA"/>
        </w:rPr>
        <w:t>كنت متبوعاً، وإلّا دخلت وأنت تابع، ولك إن جئتني الآن أن أعطيك ألف ألف درهم، أعجّل لك هذا الوقت نصفها، وإذا دخلت الكوفة النصف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عبيد الله ليلاً فدخل على معاوية في عسكره، فوفّى له بما وعده، وأصبح النّاس ينتظرون عبيد الله أن يخرج فيصلي بهم فلم يخرج، فطلبوه فلم يجدوه، فصلّى بهم قيس بن سعد، ثُمَّ خطبهم فثبتهم، وذكر عبيد الله فنال منه، ثُمَّ أمرهم بالصبر والنهوض إلى العدو، فأجابوه بالطاعة، فحارب بهم من خرج إليه من عسكر معاوية، حتّى كان من صلح الحسن علیه السلام ومعاوية ما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ذكر طرف من ذلك في ترجمة قيس بن سعد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عبد الله بن صفوان بن أميّة مرّ يوماً بدار عبد الله بن عبّاس بمكّة، فرأى فيها جماعة من طالبي الفقه، ومر بدار عبيد الله بن عبّاس فرأى جماعة ينتابونها الطعام، فدخل على إبن 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تصبك من الأيّام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أبك منك على دنيا ولا دين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إبنا العبّاس أحدهما يفقه النّاس والآخر يطعم النّاس، فما تركا لك مكرمة، فدعا عبد الله بن مطيع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إلى إبني عبّاس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 عني أنتما ومن انضوى إليكما </w:t>
      </w:r>
      <w:r>
        <w:rPr>
          <w:rStyle w:val="FootnoteAnchor"/>
          <w:rtl w:val="true"/>
        </w:rPr>
        <w:footnoteReference w:id="78"/>
      </w:r>
      <w:r>
        <w:rPr>
          <w:rFonts w:ascii="Amiri" w:hAnsi="Amiri" w:eastAsia="Amiri" w:cs="Amiri"/>
          <w:color w:val="111111"/>
          <w:sz w:val="28"/>
          <w:sz w:val="28"/>
          <w:szCs w:val="28"/>
          <w:rtl w:val="true"/>
          <w:lang w:bidi="ar-SA"/>
        </w:rPr>
        <w:t>من أهل العراق، وإلّا فعلت وفعلت، 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لإبن الزبير والله ما </w:t>
      </w:r>
    </w:p>
    <w:p>
      <w:pPr>
        <w:pStyle w:val="BookText"/>
        <w:rPr/>
      </w:pPr>
      <w:r>
        <w:rPr>
          <w:rFonts w:ascii="Amiri" w:hAnsi="Amiri" w:eastAsia="Amiri" w:cs="Amiri"/>
          <w:color w:val="111111"/>
          <w:sz w:val="28"/>
          <w:sz w:val="28"/>
          <w:szCs w:val="28"/>
          <w:rtl w:val="true"/>
          <w:lang w:bidi="ar-SA"/>
        </w:rPr>
        <w:t>ينتابنا من النّاس إلّا رجلان، أحدهما يطلب فقهاً والآخر يطلب فضلاً، فأيّ هذين يمنع؟ وحضر أبو الطفيل عامر بن وائل الكناني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الليإليَّ كيف تضحكنا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خطوب أعاجيب وتبكينا</w:t>
      </w:r>
    </w:p>
    <w:p>
      <w:pPr>
        <w:pStyle w:val="BookText"/>
        <w:rPr/>
      </w:pPr>
      <w:r>
        <w:rPr>
          <w:rFonts w:ascii="Amiri" w:hAnsi="Amiri" w:eastAsia="Amiri" w:cs="Amiri"/>
          <w:color w:val="111111"/>
          <w:sz w:val="28"/>
          <w:sz w:val="28"/>
          <w:szCs w:val="28"/>
          <w:rtl w:val="true"/>
          <w:lang w:bidi="ar-SA"/>
        </w:rPr>
        <w:t xml:space="preserve">ومثلها تحدث الأيّام من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الزبير عن الدنيا تسلّينا</w:t>
      </w:r>
    </w:p>
    <w:p>
      <w:pPr>
        <w:pStyle w:val="BookText"/>
        <w:rPr/>
      </w:pPr>
      <w:r>
        <w:rPr>
          <w:rFonts w:ascii="Amiri" w:hAnsi="Amiri" w:eastAsia="Amiri" w:cs="Amiri"/>
          <w:color w:val="111111"/>
          <w:sz w:val="28"/>
          <w:sz w:val="28"/>
          <w:szCs w:val="28"/>
          <w:rtl w:val="true"/>
          <w:lang w:bidi="ar-SA"/>
        </w:rPr>
        <w:t xml:space="preserve">كنّا نجيء إبن عبّاس فيقبسنا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ويكسبنا أجراً ويهدينا</w:t>
      </w:r>
    </w:p>
    <w:p>
      <w:pPr>
        <w:pStyle w:val="BookText"/>
        <w:rPr/>
      </w:pPr>
      <w:r>
        <w:rPr>
          <w:rFonts w:ascii="Amiri" w:hAnsi="Amiri" w:eastAsia="Amiri" w:cs="Amiri"/>
          <w:color w:val="111111"/>
          <w:sz w:val="28"/>
          <w:sz w:val="28"/>
          <w:szCs w:val="28"/>
          <w:rtl w:val="true"/>
          <w:lang w:bidi="ar-SA"/>
        </w:rPr>
        <w:t xml:space="preserve">ولا يزال عبيد الله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جفانه مطعماً ضيفاً ومسكينا</w:t>
      </w:r>
    </w:p>
    <w:p>
      <w:pPr>
        <w:pStyle w:val="BookText"/>
        <w:rPr/>
      </w:pPr>
      <w:r>
        <w:rPr>
          <w:rFonts w:ascii="Amiri" w:hAnsi="Amiri" w:eastAsia="Amiri" w:cs="Amiri"/>
          <w:color w:val="111111"/>
          <w:sz w:val="28"/>
          <w:sz w:val="28"/>
          <w:szCs w:val="28"/>
          <w:rtl w:val="true"/>
          <w:lang w:bidi="ar-SA"/>
        </w:rPr>
        <w:t xml:space="preserve">فالبرّ والدين والدنيا بدارهما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ننال منه الذي نبغي إذا شينا</w:t>
      </w:r>
    </w:p>
    <w:p>
      <w:pPr>
        <w:pStyle w:val="BookText"/>
        <w:rPr/>
      </w:pPr>
      <w:r>
        <w:rPr>
          <w:rFonts w:ascii="Amiri" w:hAnsi="Amiri" w:eastAsia="Amiri" w:cs="Amiri"/>
          <w:color w:val="111111"/>
          <w:sz w:val="28"/>
          <w:sz w:val="28"/>
          <w:szCs w:val="28"/>
          <w:rtl w:val="true"/>
          <w:lang w:bidi="ar-SA"/>
        </w:rPr>
        <w:t xml:space="preserve">إن النبيّ هو النور الذي كشطت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عمايات ماضينا وباقينا</w:t>
      </w:r>
    </w:p>
    <w:p>
      <w:pPr>
        <w:pStyle w:val="BookText"/>
        <w:rPr/>
      </w:pPr>
      <w:r>
        <w:rPr>
          <w:rFonts w:ascii="Amiri" w:hAnsi="Amiri" w:eastAsia="Amiri" w:cs="Amiri"/>
          <w:color w:val="111111"/>
          <w:sz w:val="28"/>
          <w:sz w:val="28"/>
          <w:szCs w:val="28"/>
          <w:rtl w:val="true"/>
          <w:lang w:bidi="ar-SA"/>
        </w:rPr>
        <w:t xml:space="preserve">ورهطه عصمة في ديننا 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علينا وحقٌّ واجب فينا</w:t>
      </w:r>
    </w:p>
    <w:p>
      <w:pPr>
        <w:pStyle w:val="BookText"/>
        <w:rPr/>
      </w:pPr>
      <w:r>
        <w:rPr>
          <w:rFonts w:ascii="Amiri" w:hAnsi="Amiri" w:eastAsia="Amiri" w:cs="Amiri"/>
          <w:color w:val="111111"/>
          <w:sz w:val="28"/>
          <w:sz w:val="28"/>
          <w:szCs w:val="28"/>
          <w:rtl w:val="true"/>
          <w:lang w:bidi="ar-SA"/>
        </w:rPr>
        <w:t xml:space="preserve">ففيم تمنعهم منّا وتمنعنا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وتؤذيهم فينا وتؤذينا</w:t>
      </w:r>
    </w:p>
    <w:p>
      <w:pPr>
        <w:pStyle w:val="BookText"/>
        <w:rPr/>
      </w:pPr>
      <w:r>
        <w:rPr>
          <w:rFonts w:ascii="Amiri" w:hAnsi="Amiri" w:eastAsia="Amiri" w:cs="Amiri"/>
          <w:color w:val="111111"/>
          <w:sz w:val="28"/>
          <w:sz w:val="28"/>
          <w:szCs w:val="28"/>
          <w:rtl w:val="true"/>
          <w:lang w:bidi="ar-SA"/>
        </w:rPr>
        <w:t xml:space="preserve">ولست فاعلم بأولاهم به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ولا أولى به دينا</w:t>
      </w:r>
    </w:p>
    <w:p>
      <w:pPr>
        <w:pStyle w:val="BookText"/>
        <w:rPr/>
      </w:pPr>
      <w:r>
        <w:rPr>
          <w:rFonts w:ascii="Amiri" w:hAnsi="Amiri" w:eastAsia="Amiri" w:cs="Amiri"/>
          <w:color w:val="111111"/>
          <w:sz w:val="28"/>
          <w:sz w:val="28"/>
          <w:szCs w:val="28"/>
          <w:rtl w:val="true"/>
          <w:lang w:bidi="ar-SA"/>
        </w:rPr>
        <w:t xml:space="preserve">لن يؤتي الله إنساناً ببغضهم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عزّاً ولا في الأرض تمكينا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عبيد الله بن العبّاس من أجواد الإسلام المشهورين، فمن جوده أنّه أوّل من فطّر جيرانه، وأوّل من وضع الموائد على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جوده أنّه أتاه رجل وهو بفناء داره فقام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لي عندك يداً وقد احتجت إليها، فصعد إليه بصره وصوبه فلم يعرفه،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يدك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واقفاً عند زمزم وغلامك يملأ من مائها، والشمس قد سهرتك، فظللتك بطرف كسائي حتّى شربت،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إنّي لأذكر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وعشرة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إدفعها إليه وما أراها تفي بحق يده؛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يكن لإسماعيل ولد غيرك لكان فيك كفاية، فكيف وقد ولد سيد الأولين والآخرين، ثُمَّ شفع بك وبأبيك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جوده أيضاً أن معاوية حبس عن الحسين بن عليٍّ علیهما السلام صِلاته حتّى ضاقت حاله،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وجّهت إلى ابن عمك عبيد الله بن عبّاس لكفاك وقد قدم بنحو ألف ألف، 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مقدارها عنده؟ والله إنّه لأجود من الريح إذا عصفت، وأسخى من السحاب إذا زخر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وجّه إليه رسوله بكتاب ذكر فيه حبس معاوية عنه صِلاته وضيق حاله، وأنّه يحتاج إلى مائة ألف، فلمّا قرأ عبيد الله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أرقّ النّاس قلباً وأليَنهم 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انهملت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معاوية ما اجترحت يداك من الإثم حين أصبحت ليّن المهاد رفيع العماد، والحسين يشكو ضعف الحال وكثرة العيال، ثُمَّ قال لقهرمانه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 إلى الحسين نصف ما نملكه من فضة وذهب ودابّة، وأخبره أنّي شاطرته، فإن أقنعه ذلك وإلّا فارجع واحمل إليه الشطر الآخر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الرسول إلى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ثقلت والله على ابن عمي، وما حسبت أنه يتسع لنا بهذا كله، فأخذ الشطر من ماله، وهو أوّل من فعل هذا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جوده أيضاً أن معاوية أهدى إليه وهو عنده بالشام من هدايا النيروز حللاً كثيرة ومسكاً وآنية من ذهب وفضة، ووجّهها إليه مع حاجبه فلمّا وضعها بين يديه نظر إلى الحاجب وهو يطيل النظر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نفسك منها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إن في نفسي منها ما كان في نفس يعقوب من يوسف، فضحك عبيد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بها فهي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أخاف أن يبلغ ذلك معاوية فيغضب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فاختمها بخاتمك وادفعها إلى الخازن وهو يحملها إليك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الحيلة في الكرم أكثر من الكرم، ولوددت أن لا أموت حتّى أراك مكانه، يعني معاوية، فظن عبيد الله أنها مكيدة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الكلام فإنّا من قوم نفي بما عقدنا ولا ننقض ما أكدنا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يوماً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لو سبقت حاتماً بيوم ما ذكرته العرب، وأنا أشهد أن عفو جودك أكثر من مجهوده، وطلّ صوبك أكثر من وابله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عبيد الله سنة ثمان وخمسين، وقال الواقدي والزبير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في أيام يزيد بن معاوية، وقال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باليمن، والأوّل أصحّ، 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وثمانين في خلافة عبد الملك، والله أعلم</w:t>
      </w:r>
      <w:r>
        <w:rPr>
          <w:rFonts w:eastAsia="Amiri" w:cs="Amiri" w:ascii="Amiri" w:hAnsi="Amiri"/>
          <w:color w:val="111111"/>
          <w:sz w:val="28"/>
          <w:szCs w:val="28"/>
          <w:rtl w:val="true"/>
          <w:lang w:bidi="ar-SA"/>
        </w:rPr>
        <w:t xml:space="preserve">. </w:t>
      </w:r>
      <w:bookmarkStart w:id="86" w:name="pg7659_98752"/>
    </w:p>
    <w:p>
      <w:pPr>
        <w:pStyle w:val="Heading4"/>
        <w:numPr>
          <w:ilvl w:val="3"/>
          <w:numId w:val="1"/>
        </w:numPr>
        <w:rPr/>
      </w:pPr>
      <w:bookmarkStart w:id="87" w:name="__RefHeading___Toc3887788_1051229030"/>
      <w:bookmarkStart w:id="88" w:name="_Toc31"/>
      <w:bookmarkEnd w:id="86"/>
      <w:bookmarkEnd w:id="87"/>
      <w:r>
        <w:rPr>
          <w:rtl w:val="true"/>
        </w:rPr>
        <w:t>قثم بن العبّاس بن عبد المطّلب</w:t>
      </w:r>
      <w:bookmarkEnd w:id="88"/>
    </w:p>
    <w:p>
      <w:pPr>
        <w:pStyle w:val="BookText"/>
        <w:rPr/>
      </w:pPr>
      <w:r>
        <w:rPr>
          <w:rFonts w:ascii="Amiri" w:hAnsi="Amiri" w:eastAsia="Amiri" w:cs="Amiri"/>
          <w:color w:val="111111"/>
          <w:sz w:val="28"/>
          <w:sz w:val="28"/>
          <w:szCs w:val="28"/>
          <w:rtl w:val="true"/>
          <w:lang w:bidi="ar-SA"/>
        </w:rPr>
        <w:t xml:space="preserve">أمّه أمُّ الفضل أيضاً، وهو رضيع الحسن بن عليٍّ علیهما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 أمُّ الفضل قالت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عضواً من أعضائك في بيتي،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 رأيتِه، تلدُ فاطمةُ غلاماً تُرضعينهُ بلبنِ قثمَ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فولد الحسن علیه السلام فأرضعته بلبن قثم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قثم يشبه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إبن الضحاك عن ابن العبّاس أن العبّاس رأى إبناً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فوضعه على صدره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 قثمْ</w:t>
      </w:r>
    </w:p>
    <w:p>
      <w:pPr>
        <w:pStyle w:val="BookText"/>
        <w:rPr/>
      </w:pPr>
      <w:r>
        <w:rPr>
          <w:rFonts w:ascii="Amiri" w:hAnsi="Amiri" w:eastAsia="Amiri" w:cs="Amiri"/>
          <w:color w:val="111111"/>
          <w:sz w:val="28"/>
          <w:sz w:val="28"/>
          <w:szCs w:val="28"/>
          <w:rtl w:val="true"/>
          <w:lang w:bidi="ar-SA"/>
        </w:rPr>
        <w:t>شبيه ذي الأنف الأشمْ</w:t>
      </w:r>
    </w:p>
    <w:p>
      <w:pPr>
        <w:pStyle w:val="BookText"/>
        <w:rPr/>
      </w:pPr>
      <w:r>
        <w:rPr>
          <w:rFonts w:ascii="Amiri" w:hAnsi="Amiri" w:eastAsia="Amiri" w:cs="Amiri"/>
          <w:color w:val="111111"/>
          <w:sz w:val="28"/>
          <w:sz w:val="28"/>
          <w:szCs w:val="28"/>
          <w:rtl w:val="true"/>
          <w:lang w:bidi="ar-SA"/>
        </w:rPr>
        <w:t>نبيُّ ذي النعمْ</w:t>
      </w:r>
    </w:p>
    <w:p>
      <w:pPr>
        <w:pStyle w:val="BookText"/>
        <w:rPr/>
      </w:pPr>
      <w:r>
        <w:rPr>
          <w:rFonts w:ascii="Amiri" w:hAnsi="Amiri" w:eastAsia="Amiri" w:cs="Amiri"/>
          <w:color w:val="111111"/>
          <w:sz w:val="28"/>
          <w:sz w:val="28"/>
          <w:szCs w:val="28"/>
          <w:rtl w:val="true"/>
          <w:lang w:bidi="ar-SA"/>
        </w:rPr>
        <w:t>برغم من رغمْ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إبن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وعبيد الله وقثم إبني العبّاس نلعب، فمرَّ بنا رسول الله صلی الله علیه و آله و سلم راكباً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إرفعوا ليَ هذا الفتى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قثم، فرفعه إليه فأردفه، ثُمَّ جعلني بين يديه، ودعا 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إبن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قثم آخر النّاس عهداً برسول الله صلی الله علیه و آله و سلم، أي آخر من خرج من قبره ممّن نزل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المغيرة بن شعبة يدعي ذلك لنفسه، فأنكر عليّ بن أبي طالب علیه السلام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آخر من خرج من القبر قثم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قثم والياً لعليٍّ علیه السلام على مكّة، عزل عنها عليٌّ علیه السلام خالد بن العاص بن هشام، وكان واليها لعثمان، وولاها أبا قتادة الأنصاري، ثُمَّ عزله عنها وولّى مكانه قثم بن العبّاس، فلم يزل والياً عليها حتّى قُتل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الزبير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إستعمل عليٌّ علیه السلام قثم بن العبّاس على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قثم بسمرقند، كان واليها مع سعيد بن عثمان بن عفّان زمن معاوية فقتل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قثم في خلافة عثمان بن عفّان، وقبره خارج سور سمرقند في قبة عالية معروفة بمزار شاه زنده يعني السلطان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قثم يقول داود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عتقت من حلّ ومن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ياناق إن أدنيتني من قثمْ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إن أدنيت منه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حالفني اليسر ومات العدمْ </w:t>
      </w:r>
    </w:p>
    <w:p>
      <w:pPr>
        <w:pStyle w:val="BookText"/>
        <w:rPr/>
      </w:pPr>
      <w:r>
        <w:rPr>
          <w:rFonts w:ascii="Amiri" w:hAnsi="Amiri" w:eastAsia="Amiri" w:cs="Amiri"/>
          <w:color w:val="111111"/>
          <w:sz w:val="28"/>
          <w:sz w:val="28"/>
          <w:szCs w:val="28"/>
          <w:rtl w:val="true"/>
          <w:lang w:bidi="ar-SA"/>
        </w:rPr>
        <w:t xml:space="preserve">في كفّه بحر وفي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وفي العرنين منه شمم</w:t>
      </w:r>
    </w:p>
    <w:p>
      <w:pPr>
        <w:pStyle w:val="BookText"/>
        <w:rPr/>
      </w:pPr>
      <w:r>
        <w:rPr>
          <w:rFonts w:ascii="Amiri" w:hAnsi="Amiri" w:eastAsia="Amiri" w:cs="Amiri"/>
          <w:color w:val="111111"/>
          <w:sz w:val="28"/>
          <w:sz w:val="28"/>
          <w:szCs w:val="28"/>
          <w:rtl w:val="true"/>
          <w:lang w:bidi="ar-SA"/>
        </w:rPr>
        <w:t xml:space="preserve">أصمّ عن قيل الخنا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الخير به من صمم</w:t>
      </w:r>
    </w:p>
    <w:p>
      <w:pPr>
        <w:pStyle w:val="BookText"/>
        <w:rPr/>
      </w:pPr>
      <w:r>
        <w:rPr>
          <w:rFonts w:ascii="Amiri" w:hAnsi="Amiri" w:eastAsia="Amiri" w:cs="Amiri"/>
          <w:color w:val="111111"/>
          <w:sz w:val="28"/>
          <w:sz w:val="28"/>
          <w:szCs w:val="28"/>
          <w:rtl w:val="true"/>
          <w:lang w:bidi="ar-SA"/>
        </w:rPr>
        <w:t xml:space="preserve">لم يدر ما لا وبلى قد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فعاقها واعتاض عنها نعم</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الأبيات لإبن المولى في قثم بن العبّاس بن عبيد الله بن العبّاس، لا قثم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وكان قثم بن العبّاس بن عبيد الله والياً على المدينة،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اليمامة من قبل أبي جعفر المنصور، وكان جواداً ممدحاً، والله أعلم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وفتح 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عمر،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قثم إذا كان كثير العطاء وجموعاً للخير، وبه سمّي الرجل، وهو معدول عن قاثم تقديراً، ولا ينصرف للعدل والعلمية</w:t>
      </w:r>
      <w:r>
        <w:rPr>
          <w:rFonts w:eastAsia="Amiri" w:cs="Amiri" w:ascii="Amiri" w:hAnsi="Amiri"/>
          <w:color w:val="111111"/>
          <w:sz w:val="28"/>
          <w:szCs w:val="28"/>
          <w:rtl w:val="true"/>
          <w:lang w:bidi="ar-SA"/>
        </w:rPr>
        <w:t xml:space="preserve">. </w:t>
      </w:r>
      <w:bookmarkStart w:id="89" w:name="pg7659_98755"/>
    </w:p>
    <w:p>
      <w:pPr>
        <w:pStyle w:val="Heading4"/>
        <w:numPr>
          <w:ilvl w:val="3"/>
          <w:numId w:val="1"/>
        </w:numPr>
        <w:rPr/>
      </w:pPr>
      <w:bookmarkStart w:id="90" w:name="__RefHeading___Toc3887790_1051229030"/>
      <w:bookmarkStart w:id="91" w:name="_Toc32"/>
      <w:bookmarkEnd w:id="89"/>
      <w:bookmarkEnd w:id="90"/>
      <w:r>
        <w:rPr>
          <w:rtl w:val="true"/>
        </w:rPr>
        <w:t>عبد الرحمن بن العبّاس بن عبد المطّلب</w:t>
      </w:r>
      <w:bookmarkEnd w:id="91"/>
    </w:p>
    <w:p>
      <w:pPr>
        <w:pStyle w:val="BookText"/>
        <w:rPr/>
      </w:pPr>
      <w:r>
        <w:rPr>
          <w:rFonts w:ascii="Amiri" w:hAnsi="Amiri" w:eastAsia="Amiri" w:cs="Amiri"/>
          <w:color w:val="111111"/>
          <w:sz w:val="28"/>
          <w:sz w:val="28"/>
          <w:szCs w:val="28"/>
          <w:rtl w:val="true"/>
          <w:lang w:bidi="ar-SA"/>
        </w:rPr>
        <w:t>أمّه أمُّ الفضل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على عهد رسول الله صلی الله علیه و آله و سلم، وقتل هو وأخوه معبد بأفريقيا شهيدين، في خلافة عثمان، سنة خمس وثلاثين مع عبد الله بن سعد بن أبي سرح</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الرحمن بالشام</w:t>
      </w:r>
      <w:r>
        <w:rPr>
          <w:rFonts w:eastAsia="Amiri" w:cs="Amiri" w:ascii="Amiri" w:hAnsi="Amiri"/>
          <w:color w:val="111111"/>
          <w:sz w:val="28"/>
          <w:szCs w:val="28"/>
          <w:rtl w:val="true"/>
          <w:lang w:bidi="ar-SA"/>
        </w:rPr>
        <w:t xml:space="preserve">. </w:t>
      </w:r>
      <w:bookmarkStart w:id="92" w:name="pg7659_98756"/>
    </w:p>
    <w:p>
      <w:pPr>
        <w:pStyle w:val="Heading4"/>
        <w:numPr>
          <w:ilvl w:val="3"/>
          <w:numId w:val="1"/>
        </w:numPr>
        <w:rPr/>
      </w:pPr>
      <w:bookmarkStart w:id="93" w:name="__RefHeading___Toc3887792_1051229030"/>
      <w:bookmarkStart w:id="94" w:name="_Toc33"/>
      <w:bookmarkEnd w:id="92"/>
      <w:bookmarkEnd w:id="93"/>
      <w:r>
        <w:rPr>
          <w:rtl w:val="true"/>
        </w:rPr>
        <w:t>معبد بن العبّاس بن عبد المطّلب</w:t>
      </w:r>
      <w:bookmarkEnd w:id="94"/>
    </w:p>
    <w:p>
      <w:pPr>
        <w:pStyle w:val="BookText"/>
        <w:rPr/>
      </w:pPr>
      <w:r>
        <w:rPr>
          <w:rFonts w:ascii="Amiri" w:hAnsi="Amiri" w:eastAsia="Amiri" w:cs="Amiri"/>
          <w:color w:val="111111"/>
          <w:sz w:val="28"/>
          <w:sz w:val="28"/>
          <w:szCs w:val="28"/>
          <w:rtl w:val="true"/>
          <w:lang w:bidi="ar-SA"/>
        </w:rPr>
        <w:t>أمّه أمُّ الفضل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على عهد رسول الله صلی الله علیه و آله و سلم، ولم يحفظ عنه شيئاً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بأفريقيا كما تقدم ذكره آنفاً</w:t>
      </w:r>
      <w:r>
        <w:rPr>
          <w:rFonts w:eastAsia="Amiri" w:cs="Amiri" w:ascii="Amiri" w:hAnsi="Amiri"/>
          <w:color w:val="111111"/>
          <w:sz w:val="28"/>
          <w:szCs w:val="28"/>
          <w:rtl w:val="true"/>
          <w:lang w:bidi="ar-SA"/>
        </w:rPr>
        <w:t xml:space="preserve">. </w:t>
      </w:r>
      <w:bookmarkStart w:id="95" w:name="pg7659_98757"/>
    </w:p>
    <w:p>
      <w:pPr>
        <w:pStyle w:val="Heading4"/>
        <w:numPr>
          <w:ilvl w:val="3"/>
          <w:numId w:val="1"/>
        </w:numPr>
        <w:rPr/>
      </w:pPr>
      <w:bookmarkStart w:id="96" w:name="__RefHeading___Toc3887794_1051229030"/>
      <w:bookmarkStart w:id="97" w:name="_Toc34"/>
      <w:bookmarkEnd w:id="95"/>
      <w:bookmarkEnd w:id="96"/>
      <w:r>
        <w:rPr>
          <w:rtl w:val="true"/>
        </w:rPr>
        <w:t>كثير بن العبّاس بن عبد المطّلب</w:t>
      </w:r>
      <w:bookmarkEnd w:id="97"/>
    </w:p>
    <w:p>
      <w:pPr>
        <w:pStyle w:val="BookText"/>
        <w:rPr/>
      </w:pPr>
      <w:r>
        <w:rPr>
          <w:rFonts w:ascii="Amiri" w:hAnsi="Amiri" w:eastAsia="Amiri" w:cs="Amiri"/>
          <w:color w:val="111111"/>
          <w:sz w:val="28"/>
          <w:sz w:val="28"/>
          <w:szCs w:val="28"/>
          <w:rtl w:val="true"/>
          <w:lang w:bidi="ar-SA"/>
        </w:rPr>
        <w:t>أمّه أمّ ولد رومية إسمها سبأ،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حميرية، وكان يكنى أبا 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وفاة النبيّ صلی الله علیه و آله و سلم بأشهر في سنة عشرة من الهجرة، وكان فقيهاً زكياً فاضلاً عابداً سيداً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أبيه وأخيه عبد الله، وعنه إبن شهاب وعبد الرحمن الأعرج وجماعة</w:t>
      </w:r>
      <w:r>
        <w:rPr>
          <w:rFonts w:eastAsia="Amiri" w:cs="Amiri" w:ascii="Amiri" w:hAnsi="Amiri"/>
          <w:color w:val="111111"/>
          <w:sz w:val="28"/>
          <w:szCs w:val="28"/>
          <w:rtl w:val="true"/>
          <w:lang w:bidi="ar-SA"/>
        </w:rPr>
        <w:t xml:space="preserve">. </w:t>
      </w:r>
      <w:bookmarkStart w:id="98" w:name="pg7659_98758"/>
    </w:p>
    <w:p>
      <w:pPr>
        <w:pStyle w:val="Heading4"/>
        <w:numPr>
          <w:ilvl w:val="3"/>
          <w:numId w:val="1"/>
        </w:numPr>
        <w:rPr/>
      </w:pPr>
      <w:bookmarkStart w:id="99" w:name="__RefHeading___Toc3887796_1051229030"/>
      <w:bookmarkStart w:id="100" w:name="_Toc35"/>
      <w:bookmarkEnd w:id="98"/>
      <w:bookmarkEnd w:id="99"/>
      <w:r>
        <w:rPr>
          <w:rtl w:val="true"/>
        </w:rPr>
        <w:t>تمّام بن العبّاس بن عبد المطّلب</w:t>
      </w:r>
      <w:bookmarkEnd w:id="100"/>
    </w:p>
    <w:p>
      <w:pPr>
        <w:pStyle w:val="BookText"/>
        <w:rPr/>
      </w:pPr>
      <w:r>
        <w:rPr>
          <w:rFonts w:ascii="Amiri" w:hAnsi="Amiri" w:eastAsia="Amiri" w:cs="Amiri"/>
          <w:color w:val="111111"/>
          <w:sz w:val="28"/>
          <w:sz w:val="28"/>
          <w:szCs w:val="28"/>
          <w:rtl w:val="true"/>
          <w:lang w:bidi="ar-SA"/>
        </w:rPr>
        <w:t>أمّه سبأ أمّ كثير المذكورة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على عهد رسول الله صلی الله علیه و آله و سلم وروى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عليَّ قَلحاً، إستاكوا فلولا أنّ أشقَ على أمّتي لأمرتُهم بالسواكِ عندَ كلِّ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البغوي في معجمه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تمّام والياً لعليٍّ علیه السلام على المدينة، وكان قد استخلف قبله سهل بن حنيف حين توجه إلى العراق، ثُمَّ عزله واستجلبه لنفسه، وولّى أبا أيّوب الأنصاري، ثُمَّ شخص أبو أيّوب واستخلف رجلاً من الأنصار، فلم يزل والياً إلى أن قتل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تمّام أشدّ النّاس بطشاً،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تمّام أصغر بني العبّاس وكان العبّاس يحمله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تمّوا بتمّام فصاروا عشرة</w:t>
      </w:r>
    </w:p>
    <w:p>
      <w:pPr>
        <w:pStyle w:val="BookText"/>
        <w:rPr/>
      </w:pPr>
      <w:r>
        <w:rPr>
          <w:rFonts w:ascii="Amiri" w:hAnsi="Amiri" w:eastAsia="Amiri" w:cs="Amiri"/>
          <w:color w:val="111111"/>
          <w:sz w:val="28"/>
          <w:sz w:val="28"/>
          <w:szCs w:val="28"/>
          <w:rtl w:val="true"/>
          <w:lang w:bidi="ar-SA"/>
        </w:rPr>
        <w:t>يا ربّ فاجعلهم كراماً بررة</w:t>
      </w:r>
    </w:p>
    <w:p>
      <w:pPr>
        <w:pStyle w:val="BookText"/>
        <w:rPr/>
      </w:pPr>
      <w:r>
        <w:rPr>
          <w:rFonts w:ascii="Amiri" w:hAnsi="Amiri" w:eastAsia="Amiri" w:cs="Amiri"/>
          <w:color w:val="111111"/>
          <w:sz w:val="28"/>
          <w:sz w:val="28"/>
          <w:szCs w:val="28"/>
          <w:rtl w:val="true"/>
          <w:lang w:bidi="ar-SA"/>
        </w:rPr>
        <w:t>واجعل لهم ذكراً وأنمِ الشجرة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أن هذا ينافي ما تقدم في كُثير من أن كثيراً ولد قبل وفاة النبيّ صلی الله علیه و آله و سلم بأشهر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وذكر أن تمّام روى عن النبيّ صلی الله علیه و آله و سلم فيكون كثير أصغر منه قطعاً، إلّا أن يكون هناك اختلاف بين الرواة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للعباس عشرة بنين، ستة منهم أمّهم أمُّ الفضل، وهم الفضل وعبد الله وعبيد الله وقثم ومعبد وعبد الرحمن وسابعتهم أمّ حبيب شقيقتهم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أمُّ الفضل يقول عبد الله ابن يزيد الهلإليَّ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ولدت نجيبة من فحل ِ</w:t>
      </w:r>
    </w:p>
    <w:p>
      <w:pPr>
        <w:pStyle w:val="BookText"/>
        <w:rPr/>
      </w:pPr>
      <w:r>
        <w:rPr>
          <w:rFonts w:ascii="Amiri" w:hAnsi="Amiri" w:eastAsia="Amiri" w:cs="Amiri"/>
          <w:color w:val="111111"/>
          <w:sz w:val="28"/>
          <w:sz w:val="28"/>
          <w:szCs w:val="28"/>
          <w:rtl w:val="true"/>
          <w:lang w:bidi="ar-SA"/>
        </w:rPr>
        <w:t>كستة من بطن أمِّ الفضل ِ</w:t>
      </w:r>
    </w:p>
    <w:p>
      <w:pPr>
        <w:pStyle w:val="BookText"/>
        <w:rPr/>
      </w:pPr>
      <w:r>
        <w:rPr>
          <w:rFonts w:ascii="Amiri" w:hAnsi="Amiri" w:eastAsia="Amiri" w:cs="Amiri"/>
          <w:color w:val="111111"/>
          <w:sz w:val="28"/>
          <w:sz w:val="28"/>
          <w:szCs w:val="28"/>
          <w:rtl w:val="true"/>
          <w:lang w:bidi="ar-SA"/>
        </w:rPr>
        <w:t>أكرم بها من كهلة وكهل ِ</w:t>
      </w:r>
    </w:p>
    <w:p>
      <w:pPr>
        <w:pStyle w:val="BookText"/>
        <w:rPr/>
      </w:pPr>
      <w:r>
        <w:rPr>
          <w:rFonts w:ascii="IRNazanin" w:hAnsi="IRNazanin" w:eastAsia="IRNazanin"/>
          <w:color w:val="111111"/>
          <w:sz w:val="28"/>
          <w:sz w:val="28"/>
          <w:szCs w:val="28"/>
          <w:rtl w:val="true"/>
          <w:lang w:bidi="fa-IR"/>
        </w:rPr>
        <w:t>وعون بن عبّاس،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على إسم أمّه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وتمّام لأمِّ ولد، والحرث بن عبّاس أمّه من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عشرة أولاد العبّاس رحمهم الله تعالى</w:t>
      </w:r>
      <w:r>
        <w:rPr>
          <w:rFonts w:eastAsia="Amiri" w:cs="Amiri" w:ascii="Amiri" w:hAnsi="Amiri"/>
          <w:color w:val="111111"/>
          <w:sz w:val="28"/>
          <w:szCs w:val="28"/>
          <w:rtl w:val="true"/>
          <w:lang w:bidi="ar-SA"/>
        </w:rPr>
        <w:t xml:space="preserve">. </w:t>
      </w:r>
      <w:bookmarkStart w:id="101" w:name="pg7659_98760"/>
    </w:p>
    <w:p>
      <w:pPr>
        <w:pStyle w:val="Heading4"/>
        <w:numPr>
          <w:ilvl w:val="3"/>
          <w:numId w:val="1"/>
        </w:numPr>
        <w:rPr/>
      </w:pPr>
      <w:bookmarkStart w:id="102" w:name="__RefHeading___Toc3887798_1051229030"/>
      <w:bookmarkStart w:id="103" w:name="_Toc36"/>
      <w:bookmarkEnd w:id="101"/>
      <w:bookmarkEnd w:id="102"/>
      <w:r>
        <w:rPr>
          <w:rtl w:val="true"/>
        </w:rPr>
        <w:t>عقيل بن أبي طالب بن عبد المطّلب</w:t>
      </w:r>
      <w:bookmarkEnd w:id="103"/>
    </w:p>
    <w:p>
      <w:pPr>
        <w:pStyle w:val="BookText"/>
        <w:rPr/>
      </w:pPr>
      <w:r>
        <w:rPr>
          <w:rFonts w:ascii="Amiri" w:hAnsi="Amiri" w:eastAsia="Amiri" w:cs="Amiri"/>
          <w:color w:val="111111"/>
          <w:sz w:val="28"/>
          <w:sz w:val="28"/>
          <w:szCs w:val="28"/>
          <w:rtl w:val="true"/>
          <w:lang w:bidi="ar-SA"/>
        </w:rPr>
        <w:t>يكنّى أبا يزيد، ولم يزل إسمه في الجاهلية والإسلام عقيلاً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أخو أمير المؤمنين علیه السلام لأمّه وأبيه، وكان أسنَّ من جعفر رحمه الله بعشر سنين، وجعفر أسنّ من أمير المؤمنين علیه السلام بعشر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أبو طالب يحبّ عقيلاً أكثر من حبّه لسائر بنيه؛ ولذلك قال للنبيِّ صلی الله علیه و آله و سلم والعبّاس حين أتياه ليقتسما بنيه عام المحل؛ ليخففا عنه ثقلهم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لي عقيلاً، وخذوا من شئتم؛ فأخذ العبّاس جعفراً، وأخذ النبيّ صلی الله علیه و آله و سلم عليّاً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رسول الله صلی الله علیه و آله و سلم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يزيدَ إنّي أحبُّك حبّينِ، حبّاً لقرابتِك منّي، وحبّاً لما كنتُ أعلمُ منْ حبّ عمّي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عقيل قد أخرج إلى بدر مكرهاً، كما أخرج العبّاس ففداه العبّاس</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أخاه عليّاً علیه السلام مرَّ به وهو أسير، فلمّا رآه صدَّ عنه، فقال له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رأيتني ولكن عمداً تصدُّ عني، فجاء عليٌّ علیه السلام إلى رسول الله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هلْ لكَ فيْ أبيْ يزيدَ؟ مشدودةٌ يداهُ إلى عنقِهِ بنسعِهِ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فانطلق معه رسول الله صلی الله علیه و آله و سلم حتّى وقف عليه، فلمّا رأى عقيل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كنتم قتلتم أبا جهل فقد ظفرتم، وإلّا فأدركوا القوم ما داموا بحدثان قرحتهم،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قتلهُ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فدى عاد إلى مكّة، ثُمَّ أقبل مسلماً مهاجراً قبل الحديبية، وشهد غزاة مؤتة مع أخيه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يعد إلى مكّة، بل أقام مع رسول الله صلی الله علیه و آله و سلم، وشهد معه المشاهد كلّها والأوّل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عقيل قد باع دور بني هاشم المسلمين بمكّة، وكانت قريش تعطي من لم يسلم مال من أسلم؛ فباع دور قومه حتّى دار رسول الله صلی الله علیه و آله و سلم، فلمّا دخل رسول الله صلی الله علیه و آله و سلم مكّة يوم الفتح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تنزل دارك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تركَ لنا عقيلُ منْ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عقيل أنسب قريش وأعلمهم بأيامها، ولكنّه كان مبغضاً إليهم؛ لأنه كان يعدّ مساويهم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له طنفسة تطرح في مسجد رسول الله صلی الله علیه و آله و سلم فيصلّى عليها ويجتمع إليه النّاس في علم النسب وأيّام العرب، وكان حينئذ قد ذهب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قريش أربعة يتحاكم إليهم في علم النسب وأيام قريش، ويرجع إلى قولهم، عقيل بن أبي طالب، ومخرمة بن نوفل الزهري، وأبو الجهم بن حذيفة العدوي، وحويطب بن عبد العزى العامري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عقيل أسرع النّاس جواباً، وأشدّهم عارضة، وأحضرهم مراجعة في القول وأبلغهم 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الشيخ عبد الحميد بن أبي الحديد المدائني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عقيل إلى العراق ثُمَّ إلى الشام ثُمَّ عاد إلى المدينة، ولم يشهد مع أخيه أمير المؤمنين علیه السلام شيئا من حروبه أيّام خلافته، وعرض نفسه وولده عليه فأعفاه، ولم يكلفه حضور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النّاس فيه، هل التحق بمعاوية وأمير المؤمنين علیه السلام حيٌّ؟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ورووا أن معاوية قال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وعقيل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يزيد، لو لا علمه أنّي خير له من أخيه لما أقام عندنا وتركه، فقال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خير لي في ديني، وأنت خير لي في دنياي، وقد آثرت دنياي، وأسأل الله خاتمة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يفد إلى معاوية إلّا بعد وفاة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هو إلّاظهر عندي، واستدلّوا على ذلك بالكتاب الذي كتبه عقيل إلى أمير المؤمنين علیه السلام في آخر خلافته، والجواب الذي 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الكتاب المشار إليه من أدلّ دليل على هذا القول، فإن عقيلاً لمّا كتب إلى أخيه علیه السلام عقيب غارة الضحاك بن قيس الفهري على أطراف أعماله، وكان معاوية قد بعثه في وقعة النهروان، وذلك في آخر خلافته علیه السلام، وقد رأيت أن أذكر الكتاب المذكور وجوابه؛ ليطلع عليه من أحب النظر إليه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محمّد بن سعد بن هلال 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عقيل بن أبي طالب إلى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بلغه خذلان أهل الكوفة له وتقاعدهم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لعبد الله عليٍّ أمير المؤمنين علیه السلام من 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فإنّي أحمد الله إليك الذي لا إله إلّا هو،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حارسك من كل سوء، وعاصمك من كل مكروه، وعلى كل حال، إنّي قد خرجت إلى مكّة معتمراً، فلقيت عبيد الله بن سعد بن أبي سرح مقبلاً من قديد، في نحو من أربعين شابّاً من أبناء الطلقاء، فعرفت المنكر في وجوههم،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يا أبناء الشانئين؟ أبمعاوية تلحقون؟ عداوة والله منكم قديماً غير منكرة، تريدون بها إطفاء نور الله وتبديل أمره، فأسمعني القوم وأسمعتهم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قدمت مكّة سمعت أهلها يتحدثون أن الضحّاك بن قيس أغار على الحيرة، فاحتمل من أموالها ما شاء، ثُمَّ انكفأ راجعاً سالماً، فأفٍ لحياة في دهر جرأ عليك الضحّاك، وما الضحّاك إلّا فقع بقرقر، وقد توهّمت حيث بلغني ذلك أن شيعتك وأنصارك خذلوك، فاكتب إليَّ يا ابن أمّي برأيك، فإن كنت الموت تريد تحملت إليك ببني أخيك وولد أبيك، فعشنا معك ما عشت، ومتنا معك إذا متّ، فوالله ما أحبّ أن أبقى في الدنيا بعدك فواقاً، وأقسم بالأعز الأجل أن عيشاً نعيشه بعدك في الحياة لغير هني، ولامري ولا نجيع،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أمير المؤمنين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فإنّي أحمدُ إليكَ الذي لا إلهَ إلّا هوَ، أمّا بعدُ، كلأنا الله وإيّاك كلاءةَ منْ يخشاهُ بالغيبِ، إنّه حميدٌ مجيدٌ، فقدْ وصلَ إليَّ كتابُك معَ عبدِ الرحمنِ بنِ عبيدِ الأزدي، تذكرُ فيهِ أنّك لقيتَ </w:t>
      </w:r>
    </w:p>
    <w:p>
      <w:pPr>
        <w:pStyle w:val="BookText"/>
        <w:rPr/>
      </w:pPr>
      <w:r>
        <w:rPr>
          <w:rFonts w:ascii="Amiri" w:hAnsi="Amiri" w:eastAsia="Amiri" w:cs="Amiri"/>
          <w:color w:val="111111"/>
          <w:sz w:val="28"/>
          <w:sz w:val="28"/>
          <w:szCs w:val="28"/>
          <w:rtl w:val="true"/>
          <w:lang w:bidi="ar-SA"/>
        </w:rPr>
        <w:t>عبدَ اللهِ بنِ سعدَ بنِ أبي سرحَ مقبلاً منْ قديدَ في نحوٍ منْ أربعينَ فارساً منْ أبناءِ الطلقاءِ، متوجهينَ إلى جهةِ الغربِ، وأنَّ ابنَ أبي سرحَ طالما كادَ اللهَ ورسولهُ وكتابَه، وصدَّ عنْ سبيلِهِ وبناها عِوجاً، فدعْ عنكَ ابنَ أبي سرحَ، ودعْ عنكَ قُريشاً وخَلِّهم وتركاضَهم فيْ الضلالِ، وتجوالَهم فيْ الشقاقِ، ألا وإنَّ العربَ قدْ أجمعتْ على حربِ أخيكَ اليومَ إجماعها على حربِ النبيِّ صلی الله علیه و آله و سلم منْ قبلِ اليومِ، فأصبحوا قدْ جهلوا حقَّهُ وجحدوا فضلهُ، وبادروه بالعداوةِ ونصبوا لهُ الحربَ، وجهدوا عليهِ كلَّ الجهدِ، وجرّوا إليهِ جيشَ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فاجزِ قريشاً عنّي الجَوازيَ، فقدْ قطعتْ رَحِميْ، وتظاهرتْ عليَّ، ودفعتنيْ عن حقّي، وسلبتني سلطانَ ابنِ أمّي، وسلّمت ذلكَ إلى منْ ليسَ مثلي في قرابتي منْ رسولِ اللهِ صلی الله علیه و آله و سلم، وسابقتي في الإسلام، إلّا أنْ يدّعي مدّعٍ ما لا أعرفُ، ولا أظنُّ اللهَ يعرفُهُ، والحمدُ للهِ على كلِّ حالٍ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 منْ غارةِ الضحّاكِ على أهلِ الحيرةِ فهوَ أقلُّ وأذلُّ منْ أنْ يلمَّ بها أو يدنوَ منها، ولكنّهُ قدْ كانَ أقبلَ في جريدةِ خيلٍ، فأخذَ على السماوةِ حتّى مرَّ بواقصةَ وشرافَ والقطقطانةِ فما والى ذلكَ الصقعَ؛ فوجّهتُ إليهِ جنداً كثيفاً من المسلمينَ، فلمّا بلغهُ ذلكَ فرَّ هارباً، فاتّبعوه فلحقوهُ ببعضِ الطريقِ وقدْ أمعنَ، وكانَ ذلكَ حينَ طفلتْ الشمسُ للإيابِ، فتناوشوا القتالَ قليلاً، كلّا ولا فلمْ يصبرْ لوقعِ المشرفيةِ، وولّى هارباً، وقُتلَ منْ أصحابِه بضعةُ عشرَ رجلاً، ونجا جريضاً بعدَ ما أخذَ منهُ بالمخنقِ، لمْ يبقَ منهُ غيرُ الرمقِ، فلأيا بلأي ما نجا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سألتني أنْ أكتبَ إليكَ برأيي فيما أنا فيه، فإنّ رأييَ جهادُ المُحلّين حتّى ألقى اللهَ، لا يزيدُني كثرةُ النّاسِ معيَ عزّةً، ولا تفرّفُهم عنّي وحشةً؛ لأنّي محقٌّ، واللهُ معَ المحقِّ، وواللهِ ما أكرهُ الموتَ على الحقِّ، وما الخيرُ كلُّه إلّا بعدَ الموتِ لمنْ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عرضتَ بهِ منْ مسيرِك إليَّ ببنيكَ وبني أبيكَ فلا حاجةَ لي في ذلك، فأقمْ راشدّاً محموداً، فواللهِ ما أحبُّ أنْ تهلكوا معيَ إنْ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تحسبنَّ أنَّ ابنَ أبيكَ لوْ أسلمهُ النّاسُ مُتخشّعاً ولا متضرّعاً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تسإليَّني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 ُ</w:t>
      </w:r>
    </w:p>
    <w:p>
      <w:pPr>
        <w:pStyle w:val="BookText"/>
        <w:rPr/>
      </w:pPr>
      <w:r>
        <w:rPr>
          <w:rFonts w:ascii="Amiri" w:hAnsi="Amiri" w:eastAsia="Amiri" w:cs="Amiri"/>
          <w:color w:val="111111"/>
          <w:sz w:val="28"/>
          <w:sz w:val="28"/>
          <w:szCs w:val="28"/>
          <w:rtl w:val="true"/>
          <w:lang w:bidi="ar-SA"/>
        </w:rPr>
        <w:t xml:space="preserve">يعزّ عليّ أن تُرى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الشريف الرضي رحمه الله بعض هذا الكتاب الذي كتبه أمير المؤمنين علیه السلام جواباً لأخيه في نهج البلاغة، إلّا أن بين ما أورده وبين ما نقلناه اختلافاً يسيراً في العبارة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بأن عقيلاً فارق أخاه في حياته زعموا أنّه شهد صِفّين مع معاوية، غير أنّه لم يقاتل، ولم يترك نصح أخيه والتعصب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فرووا أن معاوية قال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نبالي وأبو يزيد معنا،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معكم يوم بدر فلم أغن عنكم من الله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واختلفوا في سبب فراقه له علیه السلام، فروي أن عليّاً علیه السلام كان يعطيه في كل يوم من الشعير ما يقوته وعياله، فطلب منه أولاده مريساً، فجعل يأخذ كل يوم من الشعير الذي يعطيه أخوه قليلا ويعزله، حتّى اجتمع مقدار ما، جعل بعضه في التمر وبعضه في السمن، وخبز بعضه وصنع لعياله مريساً، فلم تطب نفوسهم بأكله دون أن يحضر أمير المؤمنين علیه السلام ويأكل منه، فذهب إليه والتمس منه أن يأتي منزله فأتاه، فلمّا قدم المريس بين يديه سأله عنه فحكى له كيف صنع،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كان يكفيكم ذاك بعد الذي عزلتم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كان اليوم الثاني جاء ليأخذ الشعير فنقص منه أمير المؤمنين علیه السلام مقدار ما كان يعزل كل يوم،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في هذا ما يكفيك فلا يحلُّ لي أن أعطيك أزيد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 من ذلك، فحمى له أمير المؤمنين علیه السلام حديدة، ثُمَّ قرّبها من خدّه وهو غافل، فجزع من ذلك وتأوّه، 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تجزعُ منْ هذهِ الحديدةِ المحمّاة، وتعرضني لنارِ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لأذهبن إلى من يعطيني تبراً ويطعمني براً، ثُمَّ فارقه وتوجه إلى معاوية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وفد على أمير المؤمنين علیه السلام بالكوفة يسترفده، فعرض عليه عطاءه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أريد من بيت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تقيم إلى يوم الجمعة، فلمّا صلّى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فيمنْ خانَ هؤلاءِ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أمرتني أنْ أخونهم وأعطيَك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خرج من عنده شخص إلى معاوية، فأمر له يوم قدومه بمائة ألف </w:t>
      </w:r>
    </w:p>
    <w:p>
      <w:pPr>
        <w:pStyle w:val="BookText"/>
        <w:rPr/>
      </w:pPr>
      <w:r>
        <w:rPr>
          <w:rFonts w:ascii="Amiri" w:hAnsi="Amiri" w:eastAsia="Amiri" w:cs="Amiri"/>
          <w:color w:val="111111"/>
          <w:sz w:val="28"/>
          <w:sz w:val="28"/>
          <w:szCs w:val="28"/>
          <w:rtl w:val="true"/>
          <w:lang w:bidi="ar-SA"/>
        </w:rPr>
        <w:t>درهم،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أنا خير لك أم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عليّاً أنظر لنفسه منه لي، ووجدتك أنظر لي منك لنفسك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أنّه قدم على أمير المؤمنين علیه السلام فوجده جالسا في صحن المسجد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ورحمة الله وبركاته، وكان عقيل قد كفَّ بصره،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السلام يا أبا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التفت أمير المؤمنين علیه السلام إلى إبنه الحسن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وأنزلْ 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فأنزله، ثُمَّ عاد إليه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فاشترِ لعمّك قميصاً جديداً ورداءً جديداً وأزاراً جديداً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فاشترى له ذلك، فغدا عقيل على أمير المؤمنين في الثياب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يا أبا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أراك أصبت من الدنيا شيئاً، وإنّي لا ترضى نفسي من خلافتك بما رضيت به لنفسك،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يزيدَ يخرجُ عطائي فأدفعهُ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ارتحل عن أمير المؤمنين علیه السلام أتى معاوية فنصب له كراسيه وأجلس جلساه حوله، فلمّا ورد عليه أمر له بمائة ألف درهم فقبضها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طلب من أمير المؤمنين علیه السلام صاع بُرٍّ فلم يعطه، وحمى له حديدة وكواه بها، وقد ذكر ذلك أمير المؤمنين علیه السلام في كلام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رَأَيْتُ عَقِيلًا وَقَدْ أَمْلَقَ، حتّى اسْتَمَاحَنِي مِنْ بُرِّكُمْ صَاعاً، وَرَأَيْتُ صِبْيَانَهُ شُعْثَ الشُّعُورِ غُبْرَ إلّالْوَانِ مِنْ فَقْرِهِمْ، كَأَنَّمَا سُوِّدَتْ وُجُوهُهُمْ بِالْعِظْلِمِ، وَعَاوَدَنِي مُؤَكِّداً وَكَرَّرَ عَلَيَّ الْقَوْلَ مُرَدِّداً، فَأَصْغَيْتُ إليه سَمْعِي، فَظَنَّ أَنِّي أَبِيعُهُ دِينِي، وَأَتَّبِعُ قِيَادَهُ مُفَارِقاً طَرِيقَتِي، فَأَحْمَيْتُ لَهُ </w:t>
      </w:r>
    </w:p>
    <w:p>
      <w:pPr>
        <w:pStyle w:val="BookText"/>
        <w:rPr/>
      </w:pPr>
      <w:r>
        <w:rPr>
          <w:rFonts w:ascii="Amiri" w:hAnsi="Amiri" w:eastAsia="Amiri" w:cs="Amiri"/>
          <w:color w:val="111111"/>
          <w:sz w:val="28"/>
          <w:sz w:val="28"/>
          <w:szCs w:val="28"/>
          <w:rtl w:val="true"/>
          <w:lang w:bidi="ar-SA"/>
        </w:rPr>
        <w:t>حَدِيدَةً ثُمَّ أَدْنَيْتُهَا مِنْ جِسْمِهِ؛ لِيَعْتَبِرَ بِهَا، فَضَجَّ ضَجِيجَ ذِي دَنَفٍ مِنْ أَلَمِهَا، وَكَادَ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 تَئِنُّ مِنْ حَدِيدَةٍ أَحْمَاهَا إِنْسَانُهَا لِلَعِبِهِ وَتَجُرُّنِي إِلَى نَارٍ سَجَرَهَا جَبَّارُهَا لِغَضَبِهِ ؟ أَ تَئِنُّ مِنَ إلّاذَى وَلَا أَئِنُّ مِنْ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أن معاوية سأل عقيلاً عن قصة الحديدة المحماة المذكورة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 يا معاوية عمّا سألت، نزل بالحسين علیه السلام ابنه ضيف، فاستسلف درهماً اشترى به خبزاً، واحتاج إلى إلّادام؛ فطلب من قنبر خادمهم أن يفتح له زقّاً من زقاق عسل جاءهم من اليمن، فأخذ منه رطلاً، فلمّا طلبها عليّ علیه السلام ليقسمها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أظنُّ أنّه حدثَ في هذا الزقِّ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وأخبره فغضب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عليه الدرة، فقال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عمّي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إذا سئل بحق جعفر سكن،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أنْ أخذتَ منهُ قبلَ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فيه حقّاً، فإذا أعطيناه رددناه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أبوكَ، وإنْ كانَ لكَ فيهِ حقٌّ فليسَ لكَ أنْ تنتفعَ بحقِّكَ قبلَ أنْ ينتفعَ المسلمونَ بحقوقهم، أما لو لا أنّي رأيتُ رسولَ اللهِ صلی الله علیه و آله و سلم يقبّلُ ثنيّتيكَ لأوجعتُك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دفع إلى قنبر درهماً كان مصروراً في ردائه،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بهِ خيرَ عسلٍ تقدرُ عليهِ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إلى يدي عليّ وهما على فم الزقّ، وقنبر يقلب العسل فيه، ثُمَّ شدّه وجعل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للحسينِ فإنّه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من لم ينكر فضله، رحم الله أبا حسن فلقد سبق من كان قبله، وأعجز من يأتي بعده، هلمَّ حديث الحديدة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أقويت وأصابتني مخمصة شديدة؛ فسألته فلم تند صفاته، فجمعت صبياني وجئت بهم، والبؤس والضرّ ظاهران عليهم،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إئتني عشيّةً لأدفعَ إليكَ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فجئته يقودني أحد ولدي، فأمره بالتنحي،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فدونك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فأهويت حريصاً قد غلبني الجشع، أظنّها صرّة، فوضعت يدي على حديدة تلتهب ناراً، فلمّا قبضتها نبذتها، وخرت كما يخور الثور تحت يدي جازره،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أمّكَ هذا منْ حديدةٍ أوقدتُ لها نارَ الدنيا، فكيفَ بكَ وفي غدٍ إنْ سلكنا فيْ سلاسلَ جهنّمَ، ثُمَّ قرأ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إلّاغْلَالُ فِي أَعْنَاقِهِمْ وَالسَّلَاسِلُ يُسْحَبُونَ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عندي فوق حقّك الذي فرضه الله لك إلّا ما ترى، فانصرف إلى أهلك، فجعل معاوية يتعجب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عقمت النساء أن تلدن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عقيلاً رضی الله عنه غدا يوماً عند معاوية، وذلك بعد وفاة أمير المؤمنين علیه السلام وصلح الحسن علیه السلام لمعاوية، وجلساء معاوية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 اخبرني عن عسكري وعسكر أخيك فقد وردت عليهما،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مررت والله بعسكر أخي فإذا ليله كليل رسول الله صلی الله علیه و آله و سلم، ونهاره كنهار رسول الله صلی الله علیه و آله و سلم، إلّا أن رسول الله صلی الله علیه و آله و سلم ليس في القوم، ما رأيت إلّا مصلّياً، ولا سمعت إلّا قارئاً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ومررت بعسكرك فاستقبلني قوم من المنافقين، ممّن نفر برسول الله صلی الله علیه و آله و سلم ليلة العقبة ناقته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عن يمينك يا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اختصم فيه ستة نفر، فغلب عليه جزار قريش، فمن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الفهري،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كان أبوه جيد الأخذ لعسب التيوس، فمن هذا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إلّاشعري،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معاوية أنه قد أغضب جلساءه علم أنه إن استخبره عن نفسه قال فيه سوءً، فأحبّ أن يسأله ليقول فيه ما يعلمه من السوء، فيذهب بذلك غضب جلسائه، قال يا أبا يزيد ما تقول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حمامة يا أبا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معاوية إلى النسّابة فدعاه، وسأله عن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جدّتك أمّ أبي سفيان، كانت بغيّاً في الجاهلية صاحبة راية، فقال معاوية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ساويتكم وزدت عليكم فلا تغضبوا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إبن عبد ربه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قطعك ووصلتك، ولا يرضيني منك إلّا أن تلعنه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فصعد ثُمَّ قال بعد أن حمد الله تعالى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 المؤمنين معاوية أمرني أن ألعن عليَّ بن أبي طالب فالعنوه، فعليه لعنة الله والملائكة والنّاس اجمعين ثُمَّ نزل،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تبين يا أبا يزيد من لعنت بيني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أزدت حرفاً ولا نقصت آخر، والكلام إلى نيّة المتكلم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أيضاً أنّه لمّا قدم عقيل إلى معاوية أكرمه وقرّبه وقضى عنه دينه، ثُمَّ قال له 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عليّاً لم يكن حافظاً لك إذ قطع قرابتك، وما وصلك وما اصطنعك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أجزل العطية وأعظمها، ووصل القرابة وحفظها، وحسن ظنّه بالله إذ ساء به منك، وحفظ أمانته وأصلح رعيته إذ خنتم وأفسدتم وجرتم، فاكفف لا أباً لك، فإنّه عمّا تقول بمعزل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عقيل على معاوية وقد كفّ بصره، فأجلسه معاوية على سريره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معشر بني هاشم تصابون في أبصاركم،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معشر بني أميّة تصابون في بصائركم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معاوية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فيكم خصلة ما تعجبني يا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ماذا قال 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تعيّر يا معاوية، أجل والله إن فينا لليناً من غير ضعف، وعزّاً من غير جبروت، وأمّا أنتم يا بني أميّة فإن لينكم غدر، وعزّكم كفر،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هذا أردنا يا أبا يزيد فأنشد عقيل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اللب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الآنسان إلّا ليعلما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لشبقاً يا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هو منّا في الرجال وفيكم في النساء، يا بني أميّة ولذلك لا يقوم بالأمويّة إلّا هاشمي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معاوية يوماً، وعنده عمرو بن العاص وقد أقبل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لأضحكنك من عقيل، فلمّا سلّم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برجل عمّه أبو لهب،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وأهلاً برجل عمّته حمّالة الحطب، في جيدها حبل من مسد؛ لأنّ امرأة أبي لهب أمّ جميل بنت حرب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ما ظنّك بعمّك أبي لهب؟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النار فاعدل ذات اليسار، تجد عمّي أبا لهب مفترشاً عمّتك حمّالة الحطب، فانظر أناكح في النار خير أم منكوح،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شرّ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الوليد بن عقبة لعقيل في مجلس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 أخوك يا أبا يزيد على الثروة،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واستبقني وإيّاك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شدقيك لمضمومان من دم عثمان، فقال وما أنت 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أنت فينا إلّا كنطح التيس؛ فغضب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أهل الأرض اشتركوا في قتله لأرهقوا صعوداً، وإن أخاك لأشدّ هذه الأمّة عذاباً،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والله إنّا لنرغب بعبد من عبيده عن صحبة أبيك عقبة بن أبي معيط</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وقرأت في كتاب لم يذكر مؤلفه إسمه أن عقيلاً رضی الله عنه قدم على عليٍّ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بك أيّها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مشورة الشقيق وإلحاح الصديق وتطلع النفس إلى كل ممنوع،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يك عطاؤك دارّاً ورزقك جارياً، وأنت في دعة مقيم مع أهلك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أحببت أن أنال من دنياك وما حوت كفاك،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وأبيك إن ذلك لديك لمنزور، وقد أخذت عطائي خمسة آلاف درهم فدونكها فاقبضها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خرج فأتى معاوية فلمّا دخل عليه أمر له بمائة ألف درهم، وأجلسه معه على سريره، وأذن للناس، فلمّا غصَّ المجلس بأهله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هذا عقيل بن أبي طالب أتى اخاه عليّاً، وهو تجيء إليه أموال العراق، فأمر له بخمسة آلاف درهم، وأتاني فأمرت له بمائة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عنّي فاسمعوا، لا عن معاوية، إنّي أتيت أخي عليّاً علیه السلام فوجدته رجلاً قد جعل دنياه دون دينه، وخشي الله على نفسه، ولم تأخذه في الله لومة لائم، فوصلني بما اتسعت له كفاه واحتمله ماله، فحسبكم أنّه خرج إليَّ من جميع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أتيت معاوية فوجدته رجلاً قد جعل دينه دون دنياه، وركب الضلالة واتبع هواه؛ فأعطاني ما لم يعرق فيه جبينه ولم تكدح فيه يمينه، رزقاً أجراه الله على يديه، وهو المحاسب عليه دوني، لا محمود ولا مشكور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ابن هند ما تزال منك سوالف يمرّها منك قول وفعل، فكأنّي بك قد أحاط بك ما الذي تحاذر، فأطرق معاوية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بني هاشم ثُمَّ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ازيدهم الإكرام كي يشعبوا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فيأبوا لدى الإكرام أن يتكرموا</w:t>
      </w:r>
    </w:p>
    <w:p>
      <w:pPr>
        <w:pStyle w:val="BookText"/>
        <w:rPr/>
      </w:pPr>
      <w:r>
        <w:rPr>
          <w:rFonts w:ascii="Amiri" w:hAnsi="Amiri" w:eastAsia="Amiri" w:cs="Amiri"/>
          <w:color w:val="111111"/>
          <w:sz w:val="28"/>
          <w:sz w:val="28"/>
          <w:szCs w:val="28"/>
          <w:rtl w:val="true"/>
          <w:lang w:bidi="ar-SA"/>
        </w:rPr>
        <w:t xml:space="preserve">إذا عطفتني رقّتان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نأوا حسداً عني فكانوا همُ همُ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وأعطيهم صفو الأخا فكأنني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وعطاياي المباحة علقم </w:t>
      </w:r>
    </w:p>
    <w:p>
      <w:pPr>
        <w:pStyle w:val="BookText"/>
        <w:rPr/>
      </w:pPr>
      <w:r>
        <w:rPr>
          <w:rFonts w:ascii="Amiri" w:hAnsi="Amiri" w:eastAsia="Amiri" w:cs="Amiri"/>
          <w:color w:val="111111"/>
          <w:sz w:val="28"/>
          <w:sz w:val="28"/>
          <w:szCs w:val="28"/>
          <w:rtl w:val="true"/>
          <w:lang w:bidi="ar-SA"/>
        </w:rPr>
        <w:t xml:space="preserve">وأغضي عن الذنب الذي لا يقيله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إلّا الهزبري المصمم</w:t>
      </w:r>
    </w:p>
    <w:p>
      <w:pPr>
        <w:pStyle w:val="BookText"/>
        <w:rPr/>
      </w:pPr>
      <w:r>
        <w:rPr>
          <w:rFonts w:ascii="Amiri" w:hAnsi="Amiri" w:eastAsia="Amiri" w:cs="Amiri"/>
          <w:color w:val="111111"/>
          <w:sz w:val="28"/>
          <w:sz w:val="28"/>
          <w:szCs w:val="28"/>
          <w:rtl w:val="true"/>
          <w:lang w:bidi="ar-SA"/>
        </w:rPr>
        <w:t xml:space="preserve">حياً واصطباراً وانعطافاً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وأكظم غيظ القلب إذ ليس يكظم</w:t>
      </w:r>
    </w:p>
    <w:p>
      <w:pPr>
        <w:pStyle w:val="BookText"/>
        <w:rPr/>
      </w:pPr>
      <w:r>
        <w:rPr>
          <w:rFonts w:ascii="Amiri" w:hAnsi="Amiri" w:eastAsia="Amiri" w:cs="Amiri"/>
          <w:color w:val="111111"/>
          <w:sz w:val="28"/>
          <w:sz w:val="28"/>
          <w:szCs w:val="28"/>
          <w:rtl w:val="true"/>
          <w:lang w:bidi="ar-SA"/>
        </w:rPr>
        <w:t>أما والله يا ابن أبي طالب لولا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معاوية لخرق ونكل عن جواب؛ لتركت هامتك أخفّ على أيدي الرجال من حولي الحنظل، فأجابه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عذيرك منهم من يلوم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منهم في المقالة أظلمُ</w:t>
      </w:r>
    </w:p>
    <w:p>
      <w:pPr>
        <w:pStyle w:val="BookText"/>
        <w:rPr/>
      </w:pPr>
      <w:r>
        <w:rPr>
          <w:rFonts w:ascii="Amiri" w:hAnsi="Amiri" w:eastAsia="Amiri" w:cs="Amiri"/>
          <w:color w:val="111111"/>
          <w:sz w:val="28"/>
          <w:sz w:val="28"/>
          <w:szCs w:val="28"/>
          <w:rtl w:val="true"/>
          <w:lang w:bidi="ar-SA"/>
        </w:rPr>
        <w:t xml:space="preserve">لعمرك ما أعطيهم منك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لأسباب وحولك علقمُ</w:t>
      </w:r>
    </w:p>
    <w:p>
      <w:pPr>
        <w:pStyle w:val="BookText"/>
        <w:rPr/>
      </w:pPr>
      <w:r>
        <w:rPr>
          <w:rFonts w:ascii="Amiri" w:hAnsi="Amiri" w:eastAsia="Amiri" w:cs="Amiri"/>
          <w:color w:val="111111"/>
          <w:sz w:val="28"/>
          <w:sz w:val="28"/>
          <w:szCs w:val="28"/>
          <w:rtl w:val="true"/>
          <w:lang w:bidi="ar-SA"/>
        </w:rPr>
        <w:t xml:space="preserve">أبى لهم أن ينزل الذل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حرّة زهر وعقل ومسلم</w:t>
      </w:r>
    </w:p>
    <w:p>
      <w:pPr>
        <w:pStyle w:val="BookText"/>
        <w:rPr/>
      </w:pPr>
      <w:r>
        <w:rPr>
          <w:rFonts w:ascii="Amiri" w:hAnsi="Amiri" w:eastAsia="Amiri" w:cs="Amiri"/>
          <w:color w:val="111111"/>
          <w:sz w:val="28"/>
          <w:sz w:val="28"/>
          <w:szCs w:val="28"/>
          <w:rtl w:val="true"/>
          <w:lang w:bidi="ar-SA"/>
        </w:rPr>
        <w:t xml:space="preserve">وأنهم لم يقبلوا الضيم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طغى الجبار كانوا همُ همُ</w:t>
      </w:r>
    </w:p>
    <w:p>
      <w:pPr>
        <w:pStyle w:val="BookText"/>
        <w:rPr/>
      </w:pPr>
      <w:r>
        <w:rPr>
          <w:rFonts w:ascii="Amiri" w:hAnsi="Amiri" w:eastAsia="Amiri" w:cs="Amiri"/>
          <w:color w:val="111111"/>
          <w:sz w:val="28"/>
          <w:sz w:val="28"/>
          <w:szCs w:val="28"/>
          <w:rtl w:val="true"/>
          <w:lang w:bidi="ar-SA"/>
        </w:rPr>
        <w:t xml:space="preserve">فدونك ما أسديت فاشدد به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وخيركم المبسوط والشرّ فالزموا</w:t>
      </w:r>
    </w:p>
    <w:p>
      <w:pPr>
        <w:pStyle w:val="BookText"/>
        <w:rPr/>
      </w:pPr>
      <w:r>
        <w:rPr>
          <w:rFonts w:ascii="Amiri" w:hAnsi="Amiri" w:eastAsia="Amiri" w:cs="Amiri"/>
          <w:color w:val="111111"/>
          <w:sz w:val="28"/>
          <w:sz w:val="28"/>
          <w:szCs w:val="28"/>
          <w:rtl w:val="true"/>
          <w:lang w:bidi="ar-SA"/>
        </w:rPr>
        <w:t>ثُمَّ رمى المائة ألف درهم ونفض ثوبه وقام ومضى فلم يلتفت إليه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معاوية استعطفه بعد ذلك، ولم يبد له إلّا المحبة، وكان يحتمل له ما يجبهه به، يدل على ذلك ما رواه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إلى عقيل يعتذر إليه من شيء جرى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أبي سفيان إلى عقيل بن أبي طالب، أما بعد يا بني عبد المطّلب فأنتم والله فروع قصي ولباب عبد مناف وصفوة هاشم، فأين أحلامكم الراسية وعقولكم الكاسية، وحفظكم الأواصر </w:t>
      </w:r>
    </w:p>
    <w:p>
      <w:pPr>
        <w:pStyle w:val="BookText"/>
        <w:rPr/>
      </w:pPr>
      <w:r>
        <w:rPr>
          <w:rFonts w:ascii="Amiri" w:hAnsi="Amiri" w:eastAsia="Amiri" w:cs="Amiri"/>
          <w:color w:val="111111"/>
          <w:sz w:val="28"/>
          <w:sz w:val="28"/>
          <w:szCs w:val="28"/>
          <w:rtl w:val="true"/>
          <w:lang w:bidi="ar-SA"/>
        </w:rPr>
        <w:t>وحبكم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الصفح الجميل والعفو الجزيل، مقرونان بشرف النبوة وعزِّ الرسالة، وقد والله ساءني ما كان جرى، ولن أعود لمثله إلى أن أغيب في الثرى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عقيل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صدقت وقلت حقاً 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أراك ولا تراني</w:t>
      </w:r>
    </w:p>
    <w:p>
      <w:pPr>
        <w:pStyle w:val="BookText"/>
        <w:rPr/>
      </w:pPr>
      <w:r>
        <w:rPr>
          <w:rFonts w:ascii="Amiri" w:hAnsi="Amiri" w:eastAsia="Amiri" w:cs="Amiri"/>
          <w:color w:val="111111"/>
          <w:sz w:val="28"/>
          <w:sz w:val="28"/>
          <w:szCs w:val="28"/>
          <w:rtl w:val="true"/>
          <w:lang w:bidi="ar-SA"/>
        </w:rPr>
        <w:t xml:space="preserve">ولست أقول سوء في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أصدّ إذا جفاني</w:t>
      </w:r>
    </w:p>
    <w:p>
      <w:pPr>
        <w:pStyle w:val="BookText"/>
        <w:rPr/>
      </w:pPr>
      <w:r>
        <w:rPr>
          <w:rFonts w:ascii="Amiri" w:hAnsi="Amiri" w:eastAsia="Amiri" w:cs="Amiri"/>
          <w:color w:val="111111"/>
          <w:sz w:val="28"/>
          <w:sz w:val="28"/>
          <w:szCs w:val="28"/>
          <w:rtl w:val="true"/>
          <w:lang w:bidi="ar-SA"/>
        </w:rPr>
        <w:t>فركب إليه معاوية وناشده في الصفح، وأجازه مائة ألف درهم حتّى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إبن عبد ربه أن معاوية قال لعقيل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جفوتنا يا أبا يزيد؟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أمرؤ مني التكرم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صاحبي يوماً على الهون أضمرا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الله يا معاوية لئن كانت الدنيا أفرشتك مهادها، وأظلتك بسرادقها، ومدت عليك أطناب سلطانها، ما ذاك بالذي يزيدك مني رغبة ولا تخشعاً 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نعتها أبا يزيد نعتاً هشَّ له قلبي، وأيمَ الله يا أبا يزيد لقد أصبحت علينا كريماً وإلينا حبيباً، وما أصبحت أضمر لك إساءة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أن زوجة عقيل وهي فاطمة ابنة عتبة بن ربيعة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لا يحبّكم قلبي أبداً، أين أبي أين عمّي أين أخي؟ كأن أعناقهم أباريق فضة، ترد آنافهم الماء قبل شفاههم،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جهنّم فخذي على شمالك، فشدت عليها ثيابها </w:t>
      </w:r>
    </w:p>
    <w:p>
      <w:pPr>
        <w:pStyle w:val="BookText"/>
        <w:rPr/>
      </w:pPr>
      <w:r>
        <w:rPr>
          <w:rFonts w:ascii="Amiri" w:hAnsi="Amiri" w:eastAsia="Amiri" w:cs="Amiri"/>
          <w:color w:val="111111"/>
          <w:sz w:val="28"/>
          <w:sz w:val="28"/>
          <w:szCs w:val="28"/>
          <w:rtl w:val="true"/>
          <w:lang w:bidi="ar-SA"/>
        </w:rPr>
        <w:t>وأتت عثمان فشكت عليه؛ فبعث عبد الله بن عبّاس ومعاوية حكمين،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لأفرق بينهما، 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لأفرق بين سنخين من قريش، فلمّا أتياهما وجداهما قد أغلقا بابهما واصطلحا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عقيل رحمه الله في خلافة معاوية، قال ابن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يوقف على السنة التي مات فيها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في خلافة معاوية في سنة خمسين، وعمره ست وتسعون سنة، وكان له من البنين ثمانية عشر ذكراً، قتل بالطف منهم مع الحسين علیه السلام خمسة، وانقرض الجميع ولم يعقب منهم إلّا محمّد بن عقيل، ولا عقب له من غيره</w:t>
      </w:r>
      <w:r>
        <w:rPr>
          <w:rFonts w:eastAsia="IRNazanin" w:cs="IRNazanin"/>
          <w:color w:val="111111"/>
          <w:sz w:val="28"/>
          <w:szCs w:val="28"/>
          <w:rtl w:val="true"/>
          <w:lang w:bidi="fa-IR"/>
        </w:rPr>
        <w:t xml:space="preserve">. </w:t>
      </w:r>
      <w:bookmarkStart w:id="104" w:name="pg7659_98777"/>
    </w:p>
    <w:p>
      <w:pPr>
        <w:pStyle w:val="Heading4"/>
        <w:numPr>
          <w:ilvl w:val="3"/>
          <w:numId w:val="1"/>
        </w:numPr>
        <w:rPr/>
      </w:pPr>
      <w:bookmarkStart w:id="105" w:name="__RefHeading___Toc3887800_1051229030"/>
      <w:bookmarkStart w:id="106" w:name="_Toc37"/>
      <w:bookmarkEnd w:id="104"/>
      <w:bookmarkEnd w:id="105"/>
      <w:r>
        <w:rPr>
          <w:rtl w:val="true"/>
        </w:rPr>
        <w:t>أبو سفيان بن الحرث بن عبد المطّلب</w:t>
      </w:r>
      <w:bookmarkEnd w:id="106"/>
    </w:p>
    <w:p>
      <w:pPr>
        <w:pStyle w:val="BookText"/>
        <w:rPr/>
      </w:pPr>
      <w:r>
        <w:rPr>
          <w:rFonts w:ascii="IRNazanin" w:hAnsi="IRNazanin" w:eastAsia="IRNazanin"/>
          <w:color w:val="111111"/>
          <w:sz w:val="28"/>
          <w:sz w:val="28"/>
          <w:szCs w:val="28"/>
          <w:rtl w:val="true"/>
          <w:lang w:bidi="fa-IR"/>
        </w:rPr>
        <w:t>هو ابن عمّ رسول الله صلی الله علیه و آله و سلم وأخوه من الرضاعة، أرضعتهما حليمة السعدية أيّاماً،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 المغيرة، والصحيح أن المغيرة أخوه من أمّه غزية بنت قريش بن طريف، من ولد فهر بن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ترب رسول الله صلی الله علیه و آله و سلم قبل النبوة يألفه إلفاً شديداً، فلمّا بُعث رسول الله صلی الله علیه و آله و سلم عاداه وهجاه وهجا أصحابه وكان شاعراً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عام فتح مكّة ألقى الله في قلبه الإسلام، فخرج متنكراً فتصدى لرسول الله صلی الله علیه و آله و سلم فأعرض عنه، فتحول إلى الجانب الآخر فأعرض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مقتول قبل أن أصل إليك، فأسلمت وذلك بطريق الأبواء، كذا في الصفوة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ذخائر العقبى أسلم أبو سفيان وحسن إسلامه،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رفع رأسه إلى النبيّ صلی الله علیه و آله و سلم حياءً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وأسلم ولده جعفر، لقيا رسول الله صلی الله علیه و آله و سلم بالأبواء وأسلما قبل دخوله صلی الله علیه و آله و سلم مكّة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لقياه هو وعبد الله بن أميّة بين السقيا والعرج فأعرض رسول الله صلی الله علیه و آله و سلم عنهما، فقالت له أم سلمة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يكن إبن عمك وأخوك وإبن عمّتك أشقى النّاس بك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له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إئت رسول الله صلی الله علیه و آله و سلم من قبل وجهه، فقل له ما قال اخوة يوسف ليوسف علیه السلام </w:t>
      </w:r>
      <w:r>
        <w:rPr>
          <w:rFonts w:ascii="Amiri" w:hAnsi="Amiri" w:eastAsia="Amiri" w:cs="Amiri"/>
          <w:color w:val="111111"/>
          <w:sz w:val="28"/>
          <w:sz w:val="28"/>
          <w:szCs w:val="28"/>
          <w:rtl w:val="true"/>
          <w:lang w:bidi="ar-SA"/>
        </w:rPr>
        <w:t>لَقَدْ آثَرَكَ اللّهُ عَلَيْنَا وَإِن كُنَّا لَخَاطِئِينَ</w:t>
      </w:r>
      <w:r>
        <w:rPr>
          <w:rStyle w:val="FootnoteAnchor"/>
          <w:rtl w:val="true"/>
        </w:rPr>
        <w:footnoteReference w:id="80"/>
      </w:r>
      <w:r>
        <w:rPr>
          <w:rFonts w:ascii="IRNazanin" w:hAnsi="IRNazanin" w:eastAsia="IRNazanin"/>
          <w:color w:val="111111"/>
          <w:sz w:val="28"/>
          <w:sz w:val="28"/>
          <w:szCs w:val="28"/>
          <w:rtl w:val="true"/>
          <w:lang w:bidi="fa-IR"/>
        </w:rPr>
        <w:t>،فإنّه لا يرضى أنْ يكونَ أحدٌ أحسنَ قولاً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ذلك أبو سفيان، فقال رسول الله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يَغْفِرُ اللّهُ لَكُمْ وَهُوَ أَرْحَمُ الرَّاحِمِينَ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معه فشهدت فتح مكّة وحُنَيناً، فلمّا لقينا العدو بحُنَين اقتحمت عن فرسي وبيدي السيف مصلتاً، والله يعلم أنّي أريد الموت دونه، وهو ينظر إليَّ،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أخوك وإبن عمك أبو سفيان فارض عنه،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 فغفرَ اللهُ كلَّ عداوةٍ عادانِيها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 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فقبّلت رجله في الركاب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أبو سفيان ممّن ثبت مع رسول الله صلی الله علیه و آله و سلم يوم حُنَين، لم يفرَّ، ولم تفارق يده لجام بغلة رسول الله صلی الله علیه و آله و سلم، وعزّزه على اختلاف في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الذين كانوا يشبهون رسول الله صلی الله علیه و آله و سلم الحسنُ بن عليّ بن أبي طالب علیهم السلام، وجعفر بن أبي طالب علیهم السلام، وقثم بن العبّاس، وأبو سفيان بن الحرث هذا، والسائب بن عبيد الله بن عبد يزيد بن هاشم بن عبد المطّلب بن عبد مناف</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وجمعهم إبن سيد النّاس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لخمسة شبه المختار من مضر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ما خولوا من شبهة الحسنِ</w:t>
      </w:r>
    </w:p>
    <w:p>
      <w:pPr>
        <w:pStyle w:val="BookText"/>
        <w:rPr/>
      </w:pPr>
      <w:r>
        <w:rPr>
          <w:rFonts w:ascii="Amiri" w:hAnsi="Amiri" w:eastAsia="Amiri" w:cs="Amiri"/>
          <w:color w:val="111111"/>
          <w:sz w:val="28"/>
          <w:sz w:val="28"/>
          <w:szCs w:val="28"/>
          <w:rtl w:val="true"/>
          <w:lang w:bidi="ar-SA"/>
        </w:rPr>
        <w:t xml:space="preserve">لجعفر وابن عمّ المصطفى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وسائب وأبي سفيان والحسنِ</w:t>
      </w:r>
    </w:p>
    <w:p>
      <w:pPr>
        <w:pStyle w:val="BookText"/>
        <w:rPr/>
      </w:pPr>
      <w:r>
        <w:rPr>
          <w:rFonts w:ascii="IRNazanin" w:hAnsi="IRNazanin" w:eastAsia="IRNazanin"/>
          <w:color w:val="111111"/>
          <w:sz w:val="28"/>
          <w:sz w:val="28"/>
          <w:szCs w:val="28"/>
          <w:rtl w:val="true"/>
          <w:lang w:bidi="fa-IR"/>
        </w:rPr>
        <w:t>وكان رسول الله صلی الله علیه و آله و سلم يحب أبا سفيان بن الحرث بن عبد المطّلب وشهد له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عن أبيه أن النبيّ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سفيانَ بن الحرثِ منْ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حبّة البدري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سفيانَ منْ خيرِ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يوم حُنَين، وكان يصلّي في كلّ ليلة ألف ركعة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إبن إسحق أن ابا سفيان بن الحرث لمّا حضرته الوفاة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عليَّ، فإنّي لم أقترف خطيئة منذ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موته أنّه كان في رأسه ثؤلولة، فحلقه الحلاق فقطعها، فلم يزل مريضاً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سفيان بن الحرث بالمدينة بعد أن استخلف عمر بستة أشهر،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سنة عشرين،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خمسة عشر، ودفن بالبقيع، قاله إبن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دار عقيل، وكان هو الذي حفر قبر نفسه قبل أن يموت بثلاثة أيام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 من الأولاد ثلاثة ذكور وبنت</w:t>
      </w:r>
      <w:r>
        <w:rPr>
          <w:rFonts w:eastAsia="Amiri" w:cs="Amiri" w:ascii="Amiri" w:hAnsi="Amiri"/>
          <w:color w:val="111111"/>
          <w:sz w:val="28"/>
          <w:szCs w:val="28"/>
          <w:rtl w:val="true"/>
          <w:lang w:bidi="ar-SA"/>
        </w:rPr>
        <w:t xml:space="preserve">. </w:t>
      </w:r>
      <w:bookmarkStart w:id="107" w:name="pg7659_98780"/>
    </w:p>
    <w:p>
      <w:pPr>
        <w:pStyle w:val="Heading4"/>
        <w:numPr>
          <w:ilvl w:val="3"/>
          <w:numId w:val="1"/>
        </w:numPr>
        <w:rPr/>
      </w:pPr>
      <w:bookmarkStart w:id="108" w:name="__RefHeading___Toc3887802_1051229030"/>
      <w:bookmarkStart w:id="109" w:name="_Toc38"/>
      <w:bookmarkEnd w:id="107"/>
      <w:bookmarkEnd w:id="108"/>
      <w:r>
        <w:rPr>
          <w:rtl w:val="true"/>
        </w:rPr>
        <w:t>نوفل بن الحرث بن عبد المطّلب</w:t>
      </w:r>
      <w:bookmarkEnd w:id="109"/>
    </w:p>
    <w:p>
      <w:pPr>
        <w:pStyle w:val="BookText"/>
        <w:rPr/>
      </w:pPr>
      <w:r>
        <w:rPr>
          <w:rFonts w:ascii="Amiri" w:hAnsi="Amiri" w:eastAsia="Amiri" w:cs="Amiri"/>
          <w:color w:val="111111"/>
          <w:sz w:val="28"/>
          <w:sz w:val="28"/>
          <w:szCs w:val="28"/>
          <w:rtl w:val="true"/>
          <w:lang w:bidi="ar-SA"/>
        </w:rPr>
        <w:t>يكنى أبا الحرث، وكان أسنَّ من إخوته، ومن جميع من أسلم من بني هاشم، حتّى من حمزة والعبّاس رضي الله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إلى بدر فأُسر، ففداه العبّاس بأمر رسول الله صلی الله علیه و آله و سلم كما مرَّ في ترجمة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فدى نفسه،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وهاجر أيام الخندق،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يوم فدى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نوفل بن الحرث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 نوفل بن الحرث ببدر، 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إفدِ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شيء أفتدى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إفدِ نفسَك برماحكَ التي بجدّة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 أحد أن لي رماحاً بجدّة غيري بعد الله، أشهد انك رسول الله، وفدى نفسه بها، فكانت ألف 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 نوفل مع رسول الله صلی الله علیه و آله و سلم فتح مكّة وحُنَين والطائف، وكان ممن ثبت مع رسول الله صلی الله علیه و آله و سلم يوم حُنَين بثلاثة آلاف رمح،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أرى رماحَك تقصفُ أصلابَ المشركينَ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وآخى رسول الله صلی الله علیه و آله و سلم بينه وبين العبّاس بن عبد المطّلب، وكانا مشتركين في الجاهلية متفاوضين في المال متحابّين</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بالمدينة سنة خمس 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في خلافة عمر، وصلّى عليه عمر بعد أن شيعه إلى البقيع ماشياً، ووقف على قبره حتّى دفن، وكان له من الولد سبعة ذكور</w:t>
      </w:r>
      <w:r>
        <w:rPr>
          <w:rFonts w:eastAsia="Amiri" w:cs="Amiri" w:ascii="Amiri" w:hAnsi="Amiri"/>
          <w:color w:val="111111"/>
          <w:sz w:val="28"/>
          <w:szCs w:val="28"/>
          <w:rtl w:val="true"/>
          <w:lang w:bidi="ar-SA"/>
        </w:rPr>
        <w:t xml:space="preserve">. </w:t>
      </w:r>
      <w:bookmarkStart w:id="110" w:name="pg7659_98782"/>
    </w:p>
    <w:p>
      <w:pPr>
        <w:pStyle w:val="Heading4"/>
        <w:numPr>
          <w:ilvl w:val="3"/>
          <w:numId w:val="1"/>
        </w:numPr>
        <w:rPr/>
      </w:pPr>
      <w:bookmarkStart w:id="111" w:name="__RefHeading___Toc3887804_1051229030"/>
      <w:bookmarkStart w:id="112" w:name="_Toc39"/>
      <w:bookmarkEnd w:id="110"/>
      <w:bookmarkEnd w:id="111"/>
      <w:r>
        <w:rPr>
          <w:rtl w:val="true"/>
        </w:rPr>
        <w:t>عبد الله بن الزبير بن عبد المطّلب</w:t>
      </w:r>
      <w:bookmarkEnd w:id="112"/>
    </w:p>
    <w:p>
      <w:pPr>
        <w:pStyle w:val="BookText"/>
        <w:rPr/>
      </w:pPr>
      <w:r>
        <w:rPr>
          <w:rFonts w:ascii="Amiri" w:hAnsi="Amiri" w:eastAsia="Amiri" w:cs="Amiri"/>
          <w:color w:val="111111"/>
          <w:sz w:val="28"/>
          <w:sz w:val="28"/>
          <w:szCs w:val="28"/>
          <w:rtl w:val="true"/>
          <w:lang w:bidi="ar-SA"/>
        </w:rPr>
        <w:t>أمّه عاتكة بنت أبي وهب بن عمرو بن عائذ المخزومية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أدرك الإسلام وثبت مع النبيّ صلی الله علیه و آله و سلم فيمن ثبت يومئذ، وكان رسول الله صلی الله علیه و آله و سلم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 عمّي وحبّي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 أمّي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لمّا قدم من مكّة على النبيّ صلی الله علیه و آله و سلم ألبسه حلّة وأجلسه إلى جانبه،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إبنُ أمّي، وكانَ أبوهُ يُحبّني ويبرّني ويُحسنُ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أبوه الزبير من أشراف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عبد الله بن الزبير يوم أجنادين في خلافة أبي بكر شهيداً، ووجد حوله عصبة من الروم، قد قتلهم، ثُمَّ اثخنته الجراح فمات بها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الواقدي أن أوّل قتيل من الروم يومئذ بطريق معلم برز ودعا إلى الميدان، فبرز إليه عبد الله بن الزبير بن عبد المطّلب، فاختلفا ضربات، ثُمَّ قتله عبد الله، ولم يتعرض لسلبه، ثُمَّ برز آخر يدعو إلى البراز فبرز إليه فاقتتلا بالرمحين ساعة، ثُمَّ صارا إلى السيفين، فضربه عبد الله على عاتقه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وأنا ابن عبد المطّلب؛ فأثبته وقطع سيفه الدرع فاسرع في منكبه، ثُمَّ ولّى الرومي منهزماً، فعزم عليه عمرو بن العاص أن لا يتبارز،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أجد أنّي أصبر، فلمّا </w:t>
      </w:r>
    </w:p>
    <w:p>
      <w:pPr>
        <w:pStyle w:val="BookText"/>
        <w:rPr/>
      </w:pPr>
      <w:r>
        <w:rPr>
          <w:rFonts w:ascii="Amiri" w:hAnsi="Amiri" w:eastAsia="Amiri" w:cs="Amiri"/>
          <w:color w:val="111111"/>
          <w:sz w:val="28"/>
          <w:sz w:val="28"/>
          <w:szCs w:val="28"/>
          <w:rtl w:val="true"/>
          <w:lang w:bidi="ar-SA"/>
        </w:rPr>
        <w:t>اختلفت السيوف وأخذ بعضها بعضاً وجد في ربضة من الروم عشرة حوله قتلى وهو مقتول بينهم، وكانت سنّه نحواً من ثلاثين سنة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سنّه لما توفي النبيّ صلی الله علیه و آله و سلم كانت ثلاثين سنة ولم يعقب، والله أعلم</w:t>
      </w:r>
      <w:r>
        <w:rPr>
          <w:rFonts w:eastAsia="IRNazanin" w:cs="IRNazanin"/>
          <w:color w:val="111111"/>
          <w:sz w:val="28"/>
          <w:szCs w:val="28"/>
          <w:rtl w:val="true"/>
          <w:lang w:bidi="fa-IR"/>
        </w:rPr>
        <w:t xml:space="preserve">. </w:t>
      </w:r>
      <w:bookmarkStart w:id="113" w:name="pg7659_98784"/>
    </w:p>
    <w:p>
      <w:pPr>
        <w:pStyle w:val="Heading4"/>
        <w:numPr>
          <w:ilvl w:val="3"/>
          <w:numId w:val="1"/>
        </w:numPr>
        <w:rPr/>
      </w:pPr>
      <w:bookmarkStart w:id="114" w:name="__RefHeading___Toc3887806_1051229030"/>
      <w:bookmarkStart w:id="115" w:name="_Toc40"/>
      <w:bookmarkEnd w:id="113"/>
      <w:bookmarkEnd w:id="114"/>
      <w:r>
        <w:rPr>
          <w:rtl w:val="true"/>
        </w:rPr>
        <w:t>عبد الله بن جعفر بن أبي طالب</w:t>
      </w:r>
      <w:bookmarkEnd w:id="115"/>
    </w:p>
    <w:p>
      <w:pPr>
        <w:pStyle w:val="BookText"/>
        <w:rPr/>
      </w:pPr>
      <w:r>
        <w:rPr>
          <w:rFonts w:ascii="IRNazanin" w:hAnsi="IRNazanin" w:eastAsia="IRNazanin"/>
          <w:color w:val="111111"/>
          <w:sz w:val="28"/>
          <w:sz w:val="28"/>
          <w:szCs w:val="28"/>
          <w:rtl w:val="true"/>
          <w:lang w:bidi="fa-IR"/>
        </w:rPr>
        <w:t>يكنّى أبا جعفر، أمّه أسماء بنت عميس الخثعمية، وهو أوّل مولود ولد للمسلمين المهاجرين بالحبشة، وقدم مع أبيه على النبيّ صلی الله علیه و آله و سلم بخيبر سنة سبع، وقد تقدم ذلك في ترجمة جعفر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الإمام أبي عبد الله جعفر بن محمّد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رسول الله صلی الله علیه و آله و سلم الحسن والحسين علیهما السلام وعبد الله بن جعفر وهم صغار، ولم يبايع صغيراً قط إلّا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عبد الله بن جعفر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أذكر حين وافى الخبر رسول الله صلی الله علیه و آله و سلم بموت أبي، فدخل علينا البيت ونعاه إلينا، ومسح يده على رأسي ورأس اخي، وقبّل ما بين عيني، وقد فاضت عيناه بالدمع حتّى قطرت لحيته،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جعفراً قدّمَ إليَّ أحسنَ الثوابِ، فأخلفهُ في ذريّتهِ بأحسنَ ما خلّفتَ أحداً منْ عبادِك في ذريّتِهِ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عاد إلينا بعد ثلاثة أيام، فأحسن عزاءنا جميعاً، وغيّر ثيابنا، ودعا لنا، وقال لأمّي 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تحزنيْ فإنّي وليُّهم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نحو ذلك في ترجمة جعفر رضوان الله عليه بأبسط من هذا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الفرج الأصبهاني بإسناده عن عثمان بن أبي سليمان وابن قمارين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النبيّ صلی الله علیه و آله و سلم بعبد الله بن جعفر، وهو يصنع شيئاً من طين من لعب الصبيان،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أشتري به رطباً فآكله، فقال </w:t>
      </w:r>
    </w:p>
    <w:p>
      <w:pPr>
        <w:pStyle w:val="BookText"/>
        <w:rPr/>
      </w:pPr>
      <w:r>
        <w:rPr>
          <w:rFonts w:ascii="Amiri" w:hAnsi="Amiri" w:eastAsia="Amiri" w:cs="Amiri"/>
          <w:color w:val="111111"/>
          <w:sz w:val="28"/>
          <w:sz w:val="28"/>
          <w:szCs w:val="28"/>
          <w:rtl w:val="true"/>
          <w:lang w:bidi="ar-SA"/>
        </w:rPr>
        <w:t>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لهُ فيْ صفقةِ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اشترى شيئاً قطّ إلّا رمح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أحد أجواد الإسلام المشهورين، وكان يلقّب بالجواد وبحر الجود،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ذي 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به أعرابي يا أبا الفضل،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تكن كنيته فإنّها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حليماً ظريفاً عفيفاً، وقيل لم يكن في الإسلام أسخى منه، واستسرفه بعضهم في الجود،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عوّدني عادة، وعوّدت خلقه عادة، عوّدني أن يمدّني بالرزق، وعوّدت خلقه أن أمدّهم بالبرّ، فأكره أن أقطع العادة، فيقطع عنّي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أعطى امرأة سألته مالاً عظيماً،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تعرفك، وكان يرضيها اليسير،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يرضيها اليسير فإنّي لا أرضى إلّا بالكثير، وإن كانت لا تعرفني فإنا أعرف نفسي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الرياشي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نصيب بن رياح عبد الله بن جعفر فأمر له بمال كثير وكسوة شريفة ورواحل موقرة برّاً وتمراً،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بمثل هذا العبد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كان عبداً إنني لحرٌّ، وإن كان أسوداً إن ثناءه لأبيض، وإنّما أخذ مالاً يفنى وثياباً تبلى ورواحل تنضى، وأعطى مديحاً يروى وثناءً يبقى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غريب ما يحكى من جوده أن عبد الرحمن بن أبي عمارة، وهو من نسّاك الحجاز دخل على نحّاس يعرض قياناً له، تعلق بواحدة منهن، فشهر بذكرها حتّى مشى إليه عطاء وطاووس ومجاهد يعذلونه فكان جوابه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يلومني فيك أقوام أجالسهم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أطار اللوم أم وقعا</w:t>
      </w:r>
    </w:p>
    <w:p>
      <w:pPr>
        <w:pStyle w:val="BookText"/>
        <w:rPr/>
      </w:pPr>
      <w:r>
        <w:rPr>
          <w:rFonts w:ascii="Amiri" w:hAnsi="Amiri" w:eastAsia="Amiri" w:cs="Amiri"/>
          <w:color w:val="111111"/>
          <w:sz w:val="28"/>
          <w:sz w:val="28"/>
          <w:szCs w:val="28"/>
          <w:rtl w:val="true"/>
          <w:lang w:bidi="ar-SA"/>
        </w:rPr>
        <w:t>فانتهى خبره إلى عبد الله بن جعفر، فلم يكن له همٌّ غيره، فحجَّ فبعث إلى مولى الجارية، فاشتراها منه بأربعين ألف درهم، وأمر قيّمة جواريه أن تزينها وتطيبها، ففعلت، وبلغ النّاس قدومه فدخلوا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إبن أبي عمارة، فأخبر الشيخ فأتاه مسلّماً، فلمّا أراد أن ينهض استجلسه،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حبُّ 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اللحم والدم والمخّ والعصب،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أتعرفها لو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أدخلت الجنّة ما أنكرها، فأمر بها عبد الله أن تخرج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اشتريتها لك، والله ما دنوت منها، فشأنك بها مباركاً لك فيها، 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إحمل معه مائة ألف درهم ينعم معها بها، فبكى عبد الرحمن فرحاً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البيت لقد خصّكم الله بشرف ما خصّ به أحداً قبلكم من صلب آدم، فلتهنكم هذه النعمة وبورك لكم فيها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عبد الله إلى ضيعة له فنزل على نخيل قوم، وفيه غلام أسود يقوم عليه، فأتى الغلام بقوته ثلاثة أقراص، فدخل كلب فدنا من الغلام فرمى إليه بقرص فأكله، ثُمَّ رمى إليه بالثاني والثالث فأكلهما، وعبد الله ينظر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كم قوتك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آثرت هذا الكلب؟ قال ما هي بأرض كلاب، وإنّه جاء من مسافة بعيدة جائعاً، فكرهت أن أردّه،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اليوم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أطوي </w:t>
      </w:r>
    </w:p>
    <w:p>
      <w:pPr>
        <w:pStyle w:val="BookText"/>
        <w:rPr/>
      </w:pPr>
      <w:r>
        <w:rPr>
          <w:rFonts w:ascii="Amiri" w:hAnsi="Amiri" w:eastAsia="Amiri" w:cs="Amiri"/>
          <w:color w:val="111111"/>
          <w:sz w:val="28"/>
          <w:sz w:val="28"/>
          <w:szCs w:val="28"/>
          <w:rtl w:val="true"/>
          <w:lang w:bidi="ar-SA"/>
        </w:rPr>
        <w:t>يومي هذا، 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ألامُ على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لأسخى مني، فاشترى الغلام والنخيل، فأعتق الغلام، ووهب له النخيل ثُمَّ ارتحل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وانشد عبد الله بن جعفر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الصنيعة لا تكون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تصيب بها طريق المصنع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يريد أن يبخل النّاس، بل أمطر المعروف مطراً، فإن صادف موضعاً كان الذي قصدت وإلّا كنت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رجل من المدينة بسكر فكسد عليه؛ فقصد به عبد الله بن جعفر فاشتراه منه وأنهبه النّاس، فلمّا رأى الرجل ذلك قال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أنهب معهم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فانهب، فجعل ينهب مع النّاس وعبد الله يضحك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الحسنان علیهما السلام وعبد الله بن جعفر رضی الله عنه وأبو حيّة الأنصاري من مكّة إلى المدينة، فأصابهم مطر فلجأوا إلى خباء إعرابي، فأقاموا عنده ثلاثاً حتّى سكنت السماء، وذبح لهم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ارتحلوا 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قدمت المدينة فاسأل عنّا، فاحتاج الأعرابي بعد سنين، 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المدينة فلقيت أولئك الفتيان،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نسيت أسماءهم،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 إبن الطيار،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 سيدنا الحسن علیه السلام، فلقيه فأمر له بمائة ناقة بفحولها ورعاتها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أتى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كفانا أبو محمّد مؤنة الإبل، فأمر له بألف شاة، ثُمَّ أتى عبد الله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كفاني أخواي الإبل والشاة، فأمر له بمائة ألف درهم، ثُمَّ أتى أبا حيّة،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عندي مثل ما أعطوك، ولكن جئني بإبلك فأُوقرها لك تمراً، فلم يزل اليسار في أعقاب الأعرابي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المعروف إلّا أن يكون ابتداءً، فإمّا أن يأتيك الرجل بعد تململه على فراشه، لا يدري أيرجع بنجح الطلب أو كآبة المنقلب، فإن أنت رددته عن حاجته تصاغرت إليه نفسه، وتراجع الدم في وجهه، وتمنّى أن يجد نفقاً في الأرض فيدخل فيه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عبد الله بن جعفر رضى الله عنهما على معاوية، فسمع به عمرو بن العاص فسبق إلى دمشق، ودخل على معاوية، وعنده جمع من بني هاشم وغيرهم،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رجل خذول للسلف متعارف بالسرف وذكر مساوئ أعرضنا عن ذكرها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عبد الله بن الحرث بن عبد 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عمرو ليس عبد الله كما ذكرت، ولكنه لله ذكور ولبلائه شكور وعن الخناء نفور، مهذب ماجد كريم حليم، إن ابتدأ أصاب وإن سئل أجاب، غير حصر ولا هياب، كالهزبر الضرغام والسيف الصمصام، ليس كمن اختصمت فيه من قريش مشركوها، فغلب عليه جزّارها، فأصبح أوضعها نسباً وألأمها حسباً، لا شرف له في الجاهلية مذكور، ولا قدم له في الإسلام مشهور، غير أنّك تنطق بلسان غيرك، ولقد كان أمر في الحكم وأبين في </w:t>
      </w:r>
    </w:p>
    <w:p>
      <w:pPr>
        <w:pStyle w:val="BookText"/>
        <w:rPr/>
      </w:pPr>
      <w:r>
        <w:rPr>
          <w:rFonts w:ascii="Amiri" w:hAnsi="Amiri" w:eastAsia="Amiri" w:cs="Amiri"/>
          <w:color w:val="111111"/>
          <w:sz w:val="28"/>
          <w:sz w:val="28"/>
          <w:szCs w:val="28"/>
          <w:rtl w:val="true"/>
          <w:lang w:bidi="ar-SA"/>
        </w:rPr>
        <w:t>الفصل أن يعكمك عن ولوغك في أعراض قريش كعام الضبع في وجارها، فلست لأعراضها بوفي ولا لأحسابها بكفي، فهمَّ عمرو بأن يتكلم فمنعه معاوية وتفرّق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معاوية يوماً جالساً وعنده عمرو بن العاص إذ قال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عبد الله بن جعفر بن أبي طالب،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لأسؤنّه اليوم،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أبا عبد الله، فإنّك لا تنتصف منه، ولعلّك أن تظهر لنا من معيبه ما هو خفيٌ عنّا، وما لا تحب أن نعلمه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وغشيهم عبد الله بن جعفر فأدناه معاوية وقرّبه، فمال عمرو إلى بعض جلساء معاوية فنال من عليٍّ علیه السلام جهاراً غير ساتر له، وثلبه ثلباً قبيحاً؛ فالتمع لون عبد الله بن جعفر، واعتراه إفكل حتّى ارعدت فرائصه، ثُمَّ نزل من السرير كالفنيق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أبا جعفر،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لا أمّ لك،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أظنّ الحلم دلّ عليَّ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يتجهل الرجل الحليمُ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حسر عن ذراعيه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حتام تتجرع غيضك وإلى كم الصبر على مكروه قولك وسيئ أدبك وذميم أخلافك؟ 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يزجرك ذمام المجالسة عن القدح لجليسك، إن لم تكن لك حرمة من دينك تنهاك عما لا يجوز لك، أما والله لو عطفتك أواصر الأرحام وحاميت على سهمك من الإسلام، ما أرعيت بني الإماء المتك والعبيد الصك أعراض قومك، وما يجهل موضع الصفوة إلّا أهل الجفوة، وإنّك </w:t>
      </w:r>
    </w:p>
    <w:p>
      <w:pPr>
        <w:pStyle w:val="BookText"/>
        <w:rPr/>
      </w:pPr>
      <w:r>
        <w:rPr>
          <w:rFonts w:ascii="Amiri" w:hAnsi="Amiri" w:eastAsia="Amiri" w:cs="Amiri"/>
          <w:color w:val="111111"/>
          <w:sz w:val="28"/>
          <w:sz w:val="28"/>
          <w:szCs w:val="28"/>
          <w:rtl w:val="true"/>
          <w:lang w:bidi="ar-SA"/>
        </w:rPr>
        <w:t>لتعرف وشائظ قريش وصفوة غرائزها، فلا يدعونك تصويب ما فرط من خطئك في سفك دماء المسلمين، ومحاربة أمير المؤمنين إلى التمادي في ما قد وضح لك الصواب في خلافه، فاقصد لمنهج الحق، فقد طال عمهك عن سبيل الرشد وخبطك في ديجور ظلمة الغي، فإن أبيت إلّا تتابعاً في قبح اختيارك لنفسك فاعفنا عن سوء القالة فينا إذا ضمّنا وإياك الندى، وشأنك وما تريد إذا خلوت، والله حسيبك، فوالله لولا ما جعل لنا الله في يديك لما أتيناك،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إن كلفتني ما لم أطقْ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ساءك ما سرّك منّي من خلقْ</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أقسمت عليك لتجلسنّ، لعن الله من أخرج ضبّ صدرك من وجاره، محمول لك ما قلت، ولك عندنا ما أمّلت، فلو لم يكن محتدك ومنصبك لكان خلقك وخلقك شافعين لك إلينا، كيف وأنت ابن ذي الجناحين وسيد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سيّدا بني هاشم حسن وحسين، لا ينازعهما في ذلك أحد،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أقسمت عليك لما ذكرت لك حاجة أقضيها كائنة ما كانت، ولو ذهبت بجميع ما أملك،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هذا المجلس فلا، ثُمَّ انصرف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فأتبعه معاوية بصره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لكأنّه رسول الله مشيه وخَلقه وخُلُقه، وإنّه لمن مشكاته، ولوددت أنه أخي بنفيس ما أملك، ثُمَّ التفت إلى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تراه منعه من الكلام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خفاء به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 جوابك، لا والله ولكنه ازدراك واستحقرك، ولم يرك للكلام أهلاً ما رأيت إقباله على </w:t>
      </w:r>
    </w:p>
    <w:p>
      <w:pPr>
        <w:pStyle w:val="BookText"/>
        <w:rPr/>
      </w:pPr>
      <w:r>
        <w:rPr>
          <w:rFonts w:ascii="Amiri" w:hAnsi="Amiri" w:eastAsia="Amiri" w:cs="Amiri"/>
          <w:color w:val="111111"/>
          <w:sz w:val="28"/>
          <w:sz w:val="28"/>
          <w:szCs w:val="28"/>
          <w:rtl w:val="true"/>
          <w:lang w:bidi="ar-SA"/>
        </w:rPr>
        <w:t>دونك، ذاهباً بنفسه عنك،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تسمع ما أعددته لجوابه؟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إليك أبا عبد الله فلات حين جواب سائر اليوم، ونهض معاوية وتفرق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عبد الله بن جعفر بن أبي طالب دخل على معاوية بن أبي سفيان وعنده إبنه يزيد، فجعل يزيد يعرض بعبد الله وينسبه إلى الإسراف،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لأرفع نفسي عن جوابك، ولو صاحب السرير يكلمني لأجبته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تظن أنّك أشرف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ومنك ومن أبيك ومن جدّك،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أحداً في عصر حرب بن أميّة أشرف منه،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أشرف من حرب من أكفا عليه إناءه وأجاره بردائه،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أن حرب بن أميّة كان إذا عرضت له في أسفاره ثنية تنحنح فلم يجترأ أحد أن يرقاها قبله، فعرضت له يوماً في بعض أسفاره ثنية، فتنحنح فوقف النّاس، فقال غلام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حرب؟ ثُمَّ تقدمه، فقال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سيمكنني الله تعالى منك بمكّة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الدهر من ضربه وعرضت للتميمي حاجة إلى مكّة فدخلها، وسأل عن أعزّ أهل مكّة،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إبنه </w:t>
      </w:r>
    </w:p>
    <w:p>
      <w:pPr>
        <w:pStyle w:val="BookText"/>
        <w:rPr/>
      </w:pPr>
      <w:r>
        <w:rPr>
          <w:rFonts w:ascii="Amiri" w:hAnsi="Amiri" w:eastAsia="Amiri" w:cs="Amiri"/>
          <w:color w:val="111111"/>
          <w:sz w:val="28"/>
          <w:sz w:val="28"/>
          <w:szCs w:val="28"/>
          <w:rtl w:val="true"/>
          <w:lang w:bidi="ar-SA"/>
        </w:rPr>
        <w:t>الزبير، فقرع على الزبير بن عبد المطّلب بابه 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مستجيراً أجرناك، وإن كنت طالب قرى قريناك، فأنشأ التميمي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لاقيت حرباً بالثنية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أبلج ضوءه للساري</w:t>
      </w:r>
    </w:p>
    <w:p>
      <w:pPr>
        <w:pStyle w:val="BookText"/>
        <w:rPr/>
      </w:pPr>
      <w:r>
        <w:rPr>
          <w:rFonts w:ascii="Amiri" w:hAnsi="Amiri" w:eastAsia="Amiri" w:cs="Amiri"/>
          <w:color w:val="111111"/>
          <w:sz w:val="28"/>
          <w:sz w:val="28"/>
          <w:szCs w:val="28"/>
          <w:rtl w:val="true"/>
          <w:lang w:bidi="ar-SA"/>
        </w:rPr>
        <w:t xml:space="preserve">قف لا تصاعد واكتنى ليروعني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بدعوة معلن وشعار ِ</w:t>
      </w:r>
    </w:p>
    <w:p>
      <w:pPr>
        <w:pStyle w:val="BookText"/>
        <w:rPr/>
      </w:pPr>
      <w:r>
        <w:rPr>
          <w:rFonts w:ascii="Amiri" w:hAnsi="Amiri" w:eastAsia="Amiri" w:cs="Amiri"/>
          <w:color w:val="111111"/>
          <w:sz w:val="28"/>
          <w:sz w:val="28"/>
          <w:szCs w:val="28"/>
          <w:rtl w:val="true"/>
          <w:lang w:bidi="ar-SA"/>
        </w:rPr>
        <w:t xml:space="preserve">فتركته خلفي وسرت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كنت أكون في الأسفار</w:t>
      </w:r>
    </w:p>
    <w:p>
      <w:pPr>
        <w:pStyle w:val="BookText"/>
        <w:rPr/>
      </w:pPr>
      <w:r>
        <w:rPr>
          <w:rFonts w:ascii="Amiri" w:hAnsi="Amiri" w:eastAsia="Amiri" w:cs="Amiri"/>
          <w:color w:val="111111"/>
          <w:sz w:val="28"/>
          <w:sz w:val="28"/>
          <w:szCs w:val="28"/>
          <w:rtl w:val="true"/>
          <w:lang w:bidi="ar-SA"/>
        </w:rPr>
        <w:t xml:space="preserve">فمضى يهددني الوعيد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الزبير كمثل ليث ضاري</w:t>
      </w:r>
    </w:p>
    <w:p>
      <w:pPr>
        <w:pStyle w:val="BookText"/>
        <w:rPr/>
      </w:pPr>
      <w:r>
        <w:rPr>
          <w:rFonts w:ascii="Amiri" w:hAnsi="Amiri" w:eastAsia="Amiri" w:cs="Amiri"/>
          <w:color w:val="111111"/>
          <w:sz w:val="28"/>
          <w:sz w:val="28"/>
          <w:szCs w:val="28"/>
          <w:rtl w:val="true"/>
          <w:lang w:bidi="ar-SA"/>
        </w:rPr>
        <w:t xml:space="preserve">فتركته كالكلب ينبح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وأتيت قوم مكارم وفخار</w:t>
      </w:r>
    </w:p>
    <w:p>
      <w:pPr>
        <w:pStyle w:val="BookText"/>
        <w:rPr/>
      </w:pPr>
      <w:r>
        <w:rPr>
          <w:rFonts w:ascii="Amiri" w:hAnsi="Amiri" w:eastAsia="Amiri" w:cs="Amiri"/>
          <w:color w:val="111111"/>
          <w:sz w:val="28"/>
          <w:sz w:val="28"/>
          <w:szCs w:val="28"/>
          <w:rtl w:val="true"/>
          <w:lang w:bidi="ar-SA"/>
        </w:rPr>
        <w:t xml:space="preserve">وحلفت بالبيت العتيق وركنه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وبزمزم والحجْر والأستار</w:t>
      </w:r>
    </w:p>
    <w:p>
      <w:pPr>
        <w:pStyle w:val="BookText"/>
        <w:rPr/>
      </w:pPr>
      <w:r>
        <w:rPr>
          <w:rFonts w:ascii="Amiri" w:hAnsi="Amiri" w:eastAsia="Amiri" w:cs="Amiri"/>
          <w:color w:val="111111"/>
          <w:sz w:val="28"/>
          <w:sz w:val="28"/>
          <w:szCs w:val="28"/>
          <w:rtl w:val="true"/>
          <w:lang w:bidi="ar-SA"/>
        </w:rPr>
        <w:t xml:space="preserve">إن الزبير لما نعى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المهزة صارم بتّار</w:t>
      </w:r>
    </w:p>
    <w:p>
      <w:pPr>
        <w:pStyle w:val="BookText"/>
        <w:rPr/>
      </w:pPr>
      <w:r>
        <w:rPr>
          <w:rFonts w:ascii="Amiri" w:hAnsi="Amiri" w:eastAsia="Amiri" w:cs="Amiri"/>
          <w:color w:val="111111"/>
          <w:sz w:val="28"/>
          <w:sz w:val="28"/>
          <w:szCs w:val="28"/>
          <w:rtl w:val="true"/>
          <w:lang w:bidi="ar-SA"/>
        </w:rPr>
        <w:t xml:space="preserve">ليث هزبر يستجار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المباءة مكرم للجارِ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 فإنّا بني عبد المطّلب إذا أجرنا رجلاً لم نتقدمه، فمضى قدّامه، فلقيه حرب، فقال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الكعبة ثُمَّ شدّ عليه، فاخترط الزبير سيفه ونادى في إخوته، فمضى حرب يشتد والزبير في أثره، حتّى أتى دار عبد المطّلب فلقيه خارجاً،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يا 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الدار، فدخل فأكفأ عليه جفنة هاشم التي كان يهشم فيها الثريد، وتلاحق بنو عبد المطّلب فلم يجترئوا أن يدخلوا دار أبيهم، فجلسوا على الباب، واحتبوا بحمائل سيوفهم، فخرج عبد المطّلب فرآهم، </w:t>
      </w:r>
    </w:p>
    <w:p>
      <w:pPr>
        <w:pStyle w:val="BookText"/>
        <w:rPr/>
      </w:pPr>
      <w:r>
        <w:rPr>
          <w:rFonts w:ascii="Amiri" w:hAnsi="Amiri" w:eastAsia="Amiri" w:cs="Amiri"/>
          <w:color w:val="111111"/>
          <w:sz w:val="28"/>
          <w:sz w:val="28"/>
          <w:szCs w:val="28"/>
          <w:rtl w:val="true"/>
          <w:lang w:bidi="ar-SA"/>
        </w:rPr>
        <w:t>فسرّه ما رأى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أصبحتم أسود العرب، ثُمَّ دخل على حرب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الحرث هربت من واحد وأخرج إلى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ردائي فالبسه، فإنهم إذا رأوه عليك لم يهيجوك، وكان رداؤه أعطاه إيّاه إبن ذي يزن، فلبسه وخرج، فرفعوا رؤوسهم، فلمّا رأوا رداء أبيهم نكسوا رؤوسهم ومرَّ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عبد الله بن جعفر على يزيد بن معاوية، وذلك بعد أن مات معاوية واستخلف يزيد، فأعطاه أربعة آلاف ألف،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هذا المال كله رجلاً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إنّما أعطيها أهل المدينة أجمعين، فما هي في يده إلّا 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وكّل به يزيد من صحبه وهو لا يعلم؛ لينظر ما يفعل، فلمّا وصل إلى المدينة فرّق جميع المال حتّى احتاج بعد شهر إلى الدين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وافى الخبر أهل المدينة بقتل الحسين علیه السلام دخل بعض موالي عبد الله بن جعفر عليه فنعى إليه إبنيه عوناً ومحمّداً، وكانا قتلا مع الحسين علیه السلام، فاسترجع عبد الله فقال أبو السلاسل مولى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لقينا من الحسين، فحذفه عبد الله بنعله،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اللخناء أللحسين تقول هذا؟ والله لو شهدته لأحببت أن لا أفارقه حتّى أُقتل معه، والله إنّه لما يسخي بنفسي عنهما ويعزي على المصاب بهما أنهما أصيبا مع أخي وابن عمّي، مواسيين له صابرين 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أقبل على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عزَّ عليَّ مصرع الحسين علیه السلام، إن لا أكن واسيت حسيناً بيدي، فقد واساه ولداي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تزوج إلى عبد الله بن جعفر حين املق عبد الله وافتقر من الجود والبذل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ابنته أمّ كلثوم، واختلف أهل السير هل زُفّت إليه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بذيح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عبد الله بن جعفر إبنته أم كلثوم من الحجّاج على ألفي ألف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وخمسمائة ألف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إليه إلى العراق، فمكثت عنده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زُفّت بنت عبد الله بن جعفر إلى الحجّاج نظر إليها وعبرتها تجري على خدها،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بأبي أنت وأمّي؟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اتّضع، وضعة شرفت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بذيح مولى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عبد الله بن جعفر إلى عبد الملك بن مروان خرجنا معه حتّى دخلنا دمشق، فإنّا لنحطّ رحالنا إذ جاءنا الوليد بن عبد الملك على بغلة ومعه النّاس،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ابن جعفر ليحييه ويدعوه إلى منزله، فاستقبله إبن جعفر بالترحيب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أنت لا مرحباً بك ولا أهلاً،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لست أهلا لهذه المقالة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ولشرٍّ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عمدت إلى عقيلة نساء العرب، وسيدة بني عبد مناف، ففرشتها عبد ثقيف يتفخذها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عتب عليَّ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أحق النّاس أن لا يلومني في هذا أنت وأبوك، إن من كان قبلكم من الولاة ليصلون رحمي ويعرفون حقي، وإنّك وأباك منعتماني ما عندكما، حتّى ركبني من الدَين ما والله لو أن عبداً مجدعاً حبشياً أعطاني ما أعطاني عبد ثقيف لزوجته، فإنّما فديت بها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راجعه بكلمة حتّى عطف عنانه، ومضى حتّى دخل على عبد الملك، وكان الوليد إذا غضب عرف ذلك في وجهه، فلمّا رآه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أبا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إنّك سلطت عبد ثقيف وملّكته ورفعته حتّى تفخذ نساء بني عبد مناف؛ فأدركته الغيرة، فكتب عبد الملك إلى الحجّاج يعزم عليه أن لا يضع كتابه من يده حتّى يطلقها،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 الحجّاج عنها رزقاً ولا كرامة يجريها عليها حتّى خرجت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واصلاً لعبد الله بن جعفر حتّى هلك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الثقاة من الرواة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أكره الحجّاج عبد الله بن جعفر على أن يزوجه ابنته، وبذل لها من الأموال ما يجلّ قدره، استأجله في نقلها إليه سنة، ففكر عبد الله في الإنفكاك عنه، فألقي في روعه خالد بن يزيد بن معاوية، فكتب إليه يعلمه ذلك، وكان الحجّاج تزوّجها بإذن عبد الملك، فورد على خالد كتابه ليلاً، فاستأذن من ساعته على عبد الملك،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لا يؤخر، فأعلم عبد الملك فأذن له،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المسرى يا أبا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جليل لم آمن أن </w:t>
      </w:r>
    </w:p>
    <w:p>
      <w:pPr>
        <w:pStyle w:val="BookText"/>
        <w:rPr/>
      </w:pPr>
      <w:r>
        <w:rPr>
          <w:rFonts w:ascii="Amiri" w:hAnsi="Amiri" w:eastAsia="Amiri" w:cs="Amiri"/>
          <w:color w:val="111111"/>
          <w:sz w:val="28"/>
          <w:sz w:val="28"/>
          <w:szCs w:val="28"/>
          <w:rtl w:val="true"/>
          <w:lang w:bidi="ar-SA"/>
        </w:rPr>
        <w:t>أؤخره فتحدث حادثة عليّ، فلا أكون قضيت حق بيعتك،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أنّه ما كان ببن حيين من العداوة والبغضاء ما كان بين آل الزبير وبيننا،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تزوجي الى آل الزبير حلّل ما كان لهم بقلبي، فما أهل بيت أحب إليَّ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أذنت للحجّاج أن يتزوج في بني هاشم؟ والحجّاج من سلطانك بحيث علمت، فجزّاه خيراً، وكتب إلى الحجّاج يعزم عليه أن يطلّقها، فطلّقها فغدا النّاس يعزونه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عروة بن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الحجّاج وهو أمير المدينة بنت عبد الله بن جعفر، أتى رجل سعيد بن المسيب فذكر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يجمع الله بينه وبينها، ولقد دعا بذلك داع فابتهل، وعسى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عبد الملك بن مروان أبرد البريد إلى الحجّاج، وكتب إليه يغلظ له ويقصر به ويذكر تجاوزه قدره، ويقسم بالله لأن هو قرب منها ليقطعنّ أحبّ أعضائه إليه، ويأمره بتسويغ أبيها المهر، وبتعجيل فراقها؛ ففعل ذلك، فما بقي أحد فيه خير إلّا سرّه ذلك، فقال جعفر بن الزبير يخاطب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انتكاس الدهر ما نال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رجاؤك إذ لم يرج ذلك يوسفُ</w:t>
      </w:r>
    </w:p>
    <w:p>
      <w:pPr>
        <w:pStyle w:val="BookText"/>
        <w:rPr/>
      </w:pPr>
      <w:r>
        <w:rPr>
          <w:rFonts w:ascii="Amiri" w:hAnsi="Amiri" w:eastAsia="Amiri" w:cs="Amiri"/>
          <w:color w:val="111111"/>
          <w:sz w:val="28"/>
          <w:sz w:val="28"/>
          <w:szCs w:val="28"/>
          <w:rtl w:val="true"/>
          <w:lang w:bidi="ar-SA"/>
        </w:rPr>
        <w:t xml:space="preserve">أبنت الصفي ذي الجناحين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رمت خطبا قدره ليس يوصفُ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بذيح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عبد الله بن جعفر على عبد الملك بن مروان، فلمّا دخل عليه استقبله عبد الملك بالترحيب، ثُمَّ أخذ بيده فأجلسه معه على سريره، ثُمَّ سأله فألطف المسألة، </w:t>
      </w:r>
    </w:p>
    <w:p>
      <w:pPr>
        <w:pStyle w:val="BookText"/>
        <w:rPr/>
      </w:pPr>
      <w:r>
        <w:rPr>
          <w:rFonts w:ascii="IRNazanin" w:hAnsi="IRNazanin" w:eastAsia="IRNazanin"/>
          <w:color w:val="111111"/>
          <w:sz w:val="28"/>
          <w:sz w:val="28"/>
          <w:szCs w:val="28"/>
          <w:rtl w:val="true"/>
          <w:lang w:bidi="fa-IR"/>
        </w:rPr>
        <w:t>حتّى سأله عن مطعمه ومشربه، فلمّا أنقضت مسائلته، قال له يحيى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خبيثة كان وجهك أبا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خبيثة؟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أرضك التي جئت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يسميها رسول الله صلی الله علیه و آله و سلم طيبة وتسميها 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اختلفتما في الدنيا وأظنّكما في الآخرة مختلفين، فلمّا خرج من عنده هيّأ ابن جعفر لعبد الملك هدايا وألطافاً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لبذيح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مائة ألف من وصفاء ووصائف وكسوة وحرير ولطف من لطف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بها فدخلت عليه وليس عنده أحد، فجعلت أعرض عليه شيئاً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مثل إعظامه لكلّ ما عرضت عليه من ذلك،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أريته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عافى الله أبا جعفر ما رأيت كاليوم، وما كنّا نريد أن يتكلف لنا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وأذن لأصحابه، فوالله لبينا أنا أحدثه عن تعجب عبد الملك وإعظامه لما أهدي إليه، إذ بفارس قد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إن أمير المؤمنين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لنا وخش رقيق الحجاز وأبّاقهم، وحبست عنّا فلانة، فابعث بها إلينا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أنّه حين دخل عليه أصحابه جعل يحدثهم عن هدايا أبي جعفر ويعظّمها عندهم، فقال له يحيى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أهدى إليك ابن جعفر؟ جمع لك وخش رقيق الحجاز وأبّاقهم، وحبس عنك 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وما فلانة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يسمع أحد بمثلها </w:t>
      </w:r>
    </w:p>
    <w:p>
      <w:pPr>
        <w:pStyle w:val="BookText"/>
        <w:rPr/>
      </w:pPr>
      <w:r>
        <w:rPr>
          <w:rFonts w:ascii="Amiri" w:hAnsi="Amiri" w:eastAsia="Amiri" w:cs="Amiri"/>
          <w:color w:val="111111"/>
          <w:sz w:val="28"/>
          <w:sz w:val="28"/>
          <w:szCs w:val="28"/>
          <w:rtl w:val="true"/>
          <w:lang w:bidi="ar-SA"/>
        </w:rPr>
        <w:t>قط جمالاً وكمالاً وأدباً وخلقاً، لو أراد كرامتك بعث بها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تراها وأين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معه، وهي نفسه التي بين جنبيه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 الرسول ما قال، وكان أبو جعفر في أذنه بعض الوقر، إذا سمع ما يكره تصام، فأقبل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بذيح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جاءني بريد من ثغر كذا يقول بأن الله نصر المسلمين وأعزّهم،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أمير المؤمنين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نصرك وكبت عدوك،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إنّي لست أقول هذا، وأعاد مقالته الأولى، فسألني فصرفته إلى وجه آخر، فاقبل على الرسول وقال ياص هن أمّه أبرسل أمير المؤمنين تتهكم؟ وعن أمير المؤمنين تجيب هذا الجواب؟ أما والله لأطلنّ دمك، فإنصرف فأقبل عليَّ أبو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صاحبنا؟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 بإلّامس،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فما الرأي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قد تكلفت له ما تكلفت، فإن منعتها إيّاه جعلها سبباً لمنعك، ولو طلب إحدى بناتك ما كنت أرى أن تمنعها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أدعها لي، فلمّا أقبلت رحب بها فأجلسها إلى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كنت أظنّ أن يفرق بيني وبينك إلّا الموت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أمر، وليس والله كائناً فيه إلّا ما أحببت، جاء الدهر فيه بما جاء،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بعث يطلبك فإن تهوين فذاك، وإلّا لم يكن أبداً،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لك فيه هوى، ولا أظن فيه فرجاً عنك إلّا فديته بنفسي، وأرسلت عينيها بالبكاء،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فعلت فلا تريني مكروهاً، فمسحت عينيها، وأشار إليها فقامت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بذيح استحثها قبل أن يبدر إليَّ من القوم بادرة،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بأربع وصائف، ودعا صاحب نفقته بخمسمائة دينار، ودعا مولاة له كانت تلي طيبه، </w:t>
      </w:r>
    </w:p>
    <w:p>
      <w:pPr>
        <w:pStyle w:val="BookText"/>
        <w:rPr/>
      </w:pPr>
      <w:r>
        <w:rPr>
          <w:rFonts w:ascii="Amiri" w:hAnsi="Amiri" w:eastAsia="Amiri" w:cs="Amiri"/>
          <w:color w:val="111111"/>
          <w:sz w:val="28"/>
          <w:sz w:val="28"/>
          <w:szCs w:val="28"/>
          <w:rtl w:val="true"/>
          <w:lang w:bidi="ar-SA"/>
        </w:rPr>
        <w:t>فدحست لها ربعة عظيمة مملؤة طيباً،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بها ويلك، فخرجت أسوق بها حتّى انتهىت إلى الباب، فإذا الفارس قد بلغ عني، فما تركني الحجاب أن تمس رجلاي الأرض حتّى أدخلت على عبد الملك، وهو يتلظى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ماص كذا وكذا، أنت المجيب عن أمير المؤمنين والمتهكم برسله،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ائذن لي أتكلم،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 يا كذا وكذا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جعلني الله فداك أتكلم،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أصغر شاناً وأقل خطراً أن يبلغ أمير المؤمنين من كلامي ما أرى، وهل انا إلّا عبد من عبيده، نعم قد قلت ما بلغك، وأنت تعلم أنّا إنّما نعيش في كنف هذا الشيخ، وإن الله لم يزل إليه محسناً، فجاءه من قبلك شيء ما أتاه مثله قط، إنّما طلبت نفسه التي بين جنبيه، فأجبت بما بلغك لأسهل الأمر عليه، ثُمَّ سألني فأخبرته، واستشارني فأشرت عليه، وها هي هذه قد جئتك بها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فأدخلتها عليه، وعنده مسلمة إبنه، وهو غلام ما رأيت مثله ولا أجمل منه حين اخضرّ شاربه، فلمّا جلست وكلمها أُعجب بكلامها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أمسكك لنفسي أحب إليك أم أهبك لهذا الغلام؟ فإنه إبن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لست لك بحقيقة، وعسى أن يكون هذا الغلام لي 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مكانه ما راجعها فدخل، وأقبل عليها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لكاع أعلى أمير المؤمنين تختارين؟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نفسه أتلومني إن اخترتك، لعمر الله لقد قل رأي من اختارك،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 والله مجلسه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وطلع علينا عبد الملك قد أدهن بدهن، وأرى الشيب، وعليه حلّة كأنّها الذهب، وبيده مخصرة يخصر بها، فجلس مجلسه على سريره،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لله أبوك، أمسكك لنفسي أحب إليك أم أهبك لهذا الغلام؟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أصلحك الله؟ قال لها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مختارة على أمير المؤمنين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قولك آنفاً؟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شيخاً كبيراً، وأرى أمير المؤمنين أشيب النّاس وأجملهم، ولست مختارة عليه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دونكها يا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بذيح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فنشرت عليها الكسوة والدنانير التي كانت معي، وأريته الجواري والطيب،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عافى الله إبن جعفر، أخشى أن لا يكون لها عندنا نفقة وطيب وكسوة؟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ولكنه أحبّ أن يكون معها ما تكتفي به إلى حين تستأنس،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فقبضها مسلمة فلم تلبث عنده يسيراً حتّى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بذيح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ذهب بنفس مسلمة، ما جلست معه مجلساً، ولا وقفت معه موقفاً أنازعه فيه الحديث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أبغي مثل فلانة،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إبغني مثل ابن جعفر،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أقدر،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أقدر على مثلها حتّى تقدر على مثل ابن جعفر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لبذيح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فما أجزاه أبي؟ قال حين رفع إليه حاجته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لأجزينّك جائزة لو نشر لي مروان من قبره ما زدته عليها، فأمر له بمائة ألف، وأيمَ الله إنّي لأحسبه أنفق في هديته ومسيره ذلك سوى جاريته التي كانت عدل نفسه مأتي 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أن إبن قسوة أتى عبد الله بن العبّاس يستوصله فلم يصله،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ابن عبّاس أرجّي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 معروفي ولم يخش منكري</w:t>
      </w:r>
    </w:p>
    <w:p>
      <w:pPr>
        <w:pStyle w:val="BookText"/>
        <w:rPr/>
      </w:pPr>
      <w:r>
        <w:rPr>
          <w:rFonts w:ascii="Amiri" w:hAnsi="Amiri" w:eastAsia="Amiri" w:cs="Amiri"/>
          <w:color w:val="111111"/>
          <w:sz w:val="28"/>
          <w:sz w:val="28"/>
          <w:szCs w:val="28"/>
          <w:rtl w:val="true"/>
          <w:lang w:bidi="ar-SA"/>
        </w:rPr>
        <w:t xml:space="preserve">فليت قلوصي عريت أو رحلتها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حسن في داره وابن جعفر</w:t>
      </w:r>
    </w:p>
    <w:p>
      <w:pPr>
        <w:pStyle w:val="BookText"/>
        <w:rPr/>
      </w:pPr>
      <w:r>
        <w:rPr>
          <w:rFonts w:ascii="Amiri" w:hAnsi="Amiri" w:eastAsia="Amiri" w:cs="Amiri"/>
          <w:color w:val="111111"/>
          <w:sz w:val="28"/>
          <w:sz w:val="28"/>
          <w:szCs w:val="28"/>
          <w:rtl w:val="true"/>
          <w:lang w:bidi="ar-SA"/>
        </w:rPr>
        <w:t>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أشتري منك عرض إبن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 ولا تؤخّر، فوصله حتّى 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الله بن مصعب أن الحزين مرّ بالعقيق في غداة باردة، فمرَّ عبد الله بن جعفر وعليه مطرف، وقد استعار الحزين من رجل ثوباً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 حين واجهته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أبا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المهذب من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منها الذي يذكرُ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عدو الله ذلك رسول الله صلی الله علیه و آله و سلم،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وهذي ثيابي قد أخلقت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عضني زمن منكرُ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ثيابي فأعطاه ثيابه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أعرابياً وقف على مروان بن الحكم أيام الموسم بالمدينة،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ما عندنا ما نصلك به، عليك بابن جعفر، فأتى </w:t>
      </w:r>
    </w:p>
    <w:p>
      <w:pPr>
        <w:pStyle w:val="BookText"/>
        <w:rPr/>
      </w:pPr>
      <w:r>
        <w:rPr>
          <w:rFonts w:ascii="Amiri" w:hAnsi="Amiri" w:eastAsia="Amiri" w:cs="Amiri"/>
          <w:color w:val="111111"/>
          <w:sz w:val="28"/>
          <w:sz w:val="28"/>
          <w:szCs w:val="28"/>
          <w:rtl w:val="true"/>
          <w:lang w:bidi="ar-SA"/>
        </w:rPr>
        <w:t>الأعرابي باب عبد الله بن جعفر، فإذا ثقله قد سار نحو مكّة، وراحلته بالباب عليها متاعه، وسيف معلق، فخرج عبد الله وأنشأ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من أهل بيت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للمسلمين ظهورُ</w:t>
      </w:r>
    </w:p>
    <w:p>
      <w:pPr>
        <w:pStyle w:val="BookText"/>
        <w:rPr/>
      </w:pPr>
      <w:r>
        <w:rPr>
          <w:rFonts w:ascii="Amiri" w:hAnsi="Amiri" w:eastAsia="Amiri" w:cs="Amiri"/>
          <w:color w:val="111111"/>
          <w:sz w:val="28"/>
          <w:sz w:val="28"/>
          <w:szCs w:val="28"/>
          <w:rtl w:val="true"/>
          <w:lang w:bidi="ar-SA"/>
        </w:rPr>
        <w:t xml:space="preserve">أبا جعفر إن الحجيج ترحّلوا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لرحلي فاعلمنّ بعير</w:t>
      </w:r>
    </w:p>
    <w:p>
      <w:pPr>
        <w:pStyle w:val="BookText"/>
        <w:rPr/>
      </w:pPr>
      <w:r>
        <w:rPr>
          <w:rFonts w:ascii="Amiri" w:hAnsi="Amiri" w:eastAsia="Amiri" w:cs="Amiri"/>
          <w:color w:val="111111"/>
          <w:sz w:val="28"/>
          <w:sz w:val="28"/>
          <w:szCs w:val="28"/>
          <w:rtl w:val="true"/>
          <w:lang w:bidi="ar-SA"/>
        </w:rPr>
        <w:t xml:space="preserve">أبا جعفر ضنَّ الأمير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في يديك أمير</w:t>
      </w:r>
    </w:p>
    <w:p>
      <w:pPr>
        <w:pStyle w:val="BookText"/>
        <w:rPr/>
      </w:pPr>
      <w:r>
        <w:rPr>
          <w:rFonts w:ascii="Amiri" w:hAnsi="Amiri" w:eastAsia="Amiri" w:cs="Amiri"/>
          <w:color w:val="111111"/>
          <w:sz w:val="28"/>
          <w:sz w:val="28"/>
          <w:szCs w:val="28"/>
          <w:rtl w:val="true"/>
          <w:lang w:bidi="ar-SA"/>
        </w:rPr>
        <w:t xml:space="preserve">وأنت أمرؤ من هاشم في صميمها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يصير المجد حيث تصير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سار الثقل فدونك الراحلة بما عليها، وإياك أن تخدع عن السيف فإنّي اخذته بألف دينار، فأنشأ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حباني عبد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بأعيس مهري سباط مشافره</w:t>
      </w:r>
    </w:p>
    <w:p>
      <w:pPr>
        <w:pStyle w:val="BookText"/>
        <w:rPr/>
      </w:pPr>
      <w:r>
        <w:rPr>
          <w:rFonts w:ascii="Amiri" w:hAnsi="Amiri" w:eastAsia="Amiri" w:cs="Amiri"/>
          <w:color w:val="111111"/>
          <w:sz w:val="28"/>
          <w:sz w:val="28"/>
          <w:szCs w:val="28"/>
          <w:rtl w:val="true"/>
          <w:lang w:bidi="ar-SA"/>
        </w:rPr>
        <w:t xml:space="preserve">وأبيض من ماء الحديد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بدا والليل داج عساكره</w:t>
      </w:r>
    </w:p>
    <w:p>
      <w:pPr>
        <w:pStyle w:val="BookText"/>
        <w:rPr/>
      </w:pPr>
      <w:r>
        <w:rPr>
          <w:rFonts w:ascii="Amiri" w:hAnsi="Amiri" w:eastAsia="Amiri" w:cs="Amiri"/>
          <w:color w:val="111111"/>
          <w:sz w:val="28"/>
          <w:sz w:val="28"/>
          <w:szCs w:val="28"/>
          <w:rtl w:val="true"/>
          <w:lang w:bidi="ar-SA"/>
        </w:rPr>
        <w:t xml:space="preserve">وكل أمرئ يرجو نوال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سيجري له باليمن والسعد طائره</w:t>
      </w:r>
    </w:p>
    <w:p>
      <w:pPr>
        <w:pStyle w:val="BookText"/>
        <w:rPr/>
      </w:pPr>
      <w:r>
        <w:rPr>
          <w:rFonts w:ascii="Amiri" w:hAnsi="Amiri" w:eastAsia="Amiri" w:cs="Amiri"/>
          <w:color w:val="111111"/>
          <w:sz w:val="28"/>
          <w:sz w:val="28"/>
          <w:szCs w:val="28"/>
          <w:rtl w:val="true"/>
          <w:lang w:bidi="ar-SA"/>
        </w:rPr>
        <w:t xml:space="preserve">فيا خير خلق الله نفسا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 للجار حين يجاوره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سأثني بما أوّليتني يا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شاكر عرفاً كمن هو كافره </w:t>
      </w:r>
    </w:p>
    <w:p>
      <w:pPr>
        <w:pStyle w:val="BookText"/>
        <w:rPr/>
      </w:pPr>
      <w:r>
        <w:rPr>
          <w:rFonts w:ascii="Amiri" w:hAnsi="Amiri" w:eastAsia="Amiri" w:cs="Amiri"/>
          <w:color w:val="111111"/>
          <w:sz w:val="28"/>
          <w:sz w:val="28"/>
          <w:szCs w:val="28"/>
          <w:rtl w:val="true"/>
          <w:lang w:bidi="ar-SA"/>
        </w:rPr>
        <w:t>وروي أنه جاء شاعر إلى عبد الله بن جعفر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جعفر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من الخز دراعه</w:t>
      </w:r>
    </w:p>
    <w:p>
      <w:pPr>
        <w:pStyle w:val="BookText"/>
        <w:rPr/>
      </w:pPr>
      <w:r>
        <w:rPr>
          <w:rFonts w:ascii="Amiri" w:hAnsi="Amiri" w:eastAsia="Amiri" w:cs="Amiri"/>
          <w:color w:val="111111"/>
          <w:sz w:val="28"/>
          <w:sz w:val="28"/>
          <w:szCs w:val="28"/>
          <w:rtl w:val="true"/>
          <w:lang w:bidi="ar-SA"/>
        </w:rPr>
        <w:t xml:space="preserve">شكوت إلى صاحبي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سيؤتى بها الساعه</w:t>
      </w:r>
    </w:p>
    <w:p>
      <w:pPr>
        <w:pStyle w:val="BookText"/>
        <w:rPr/>
      </w:pPr>
      <w:r>
        <w:rPr>
          <w:rFonts w:ascii="Amiri" w:hAnsi="Amiri" w:eastAsia="Amiri" w:cs="Amiri"/>
          <w:color w:val="111111"/>
          <w:sz w:val="28"/>
          <w:sz w:val="28"/>
          <w:szCs w:val="28"/>
          <w:rtl w:val="true"/>
          <w:lang w:bidi="ar-SA"/>
        </w:rPr>
        <w:t xml:space="preserve">سيكسوكها الماجد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كفه الدهر نفاعه</w:t>
      </w:r>
    </w:p>
    <w:p>
      <w:pPr>
        <w:pStyle w:val="BookText"/>
        <w:rPr/>
      </w:pPr>
      <w:r>
        <w:rPr>
          <w:rFonts w:ascii="Amiri" w:hAnsi="Amiri" w:eastAsia="Amiri" w:cs="Amiri"/>
          <w:color w:val="111111"/>
          <w:sz w:val="28"/>
          <w:sz w:val="28"/>
          <w:szCs w:val="28"/>
          <w:rtl w:val="true"/>
          <w:lang w:bidi="ar-SA"/>
        </w:rPr>
        <w:t xml:space="preserve">ومن قال للجود لا تعدني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 السمع والطاعه</w:t>
      </w:r>
    </w:p>
    <w:p>
      <w:pPr>
        <w:pStyle w:val="BookText"/>
        <w:rPr/>
      </w:pPr>
      <w:r>
        <w:rPr>
          <w:rFonts w:ascii="Amiri" w:hAnsi="Amiri" w:eastAsia="Amiri" w:cs="Amiri"/>
          <w:color w:val="111111"/>
          <w:sz w:val="28"/>
          <w:sz w:val="28"/>
          <w:szCs w:val="28"/>
          <w:rtl w:val="true"/>
          <w:lang w:bidi="ar-SA"/>
        </w:rPr>
        <w:t>فقال عبد الله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له دراعتي الخزّ،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يرى جبتي المنسوجة بالذهب التي اشتريتها بثلاث مائة دينار؟ فقال له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دعني أغفى إغفاءة أخرى، فلعلّي أراها في المنام؛ فضحك عبد الله منه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جبتي الوشي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المدينة يدانون بعضهم من بعض إلى أن يأتي عطاء عبد الله بن جعفر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وافتقد عبد الله بن جعفر صديقاً له من مجلسه، ثُمَّ جاءه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غيبتك؟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عرض من أعراض المدينة مع صديق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من صحبة الرجال بداً، فعليك بصحبة من إذا صحبته زانك، وإن جفوته صانك، وإن احتجت إليه مانك، وإن رأى منك خلة سدّها، أو حسنة عدّها، وإن كثرت عليه لم يرفضك، وإن سألته أعطاك، وإن سكت عنه ابتدأك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بأهل المعروف من الحاجة إليه، أكثر مما بأهل الرغبة منهم فيه، وذلك أن حمده وأجره وذكره وذخره وثناءه لهم، فما صنعت من صنيعة، أو أتيت من معروف، فإنّما تصنعه إلى نفسك، فلا تطلبن من غيرك شكر ما أتيت إلى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هذا الكلام لأبيه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تبذل الكثير إذا سُألت، وتضايق في القليل إذا توجرت،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أبذل مالي وأصف بعقلي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صنع الغالية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الزمخشري أنه أهدى لمعاوية قارورة من الغالية، فسأله كم أنفق عليها؟ فذكر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غالية فسميت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أنّه ضاقت يده في آخر عمره؛ فدعا يوم 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صرفت عني ما كنت تجري على يدي من الإحسان إلى خلقك، فاقبضني إليك، فما عاش إلّا جمعة أخرى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عبد الله بن جعفر يوم جمعة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عودتني عادة، وعودتها عبادك، فإن قطعتها عني فلا تبقني، فمات في تلك الجمعة في أيام عبد الملك، وصلّى عليه أبان بن عثمان بمكّة، في سنة سيل الجحاف، حين بلغ الركن وذهب بكثير من الحاج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كثير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سنة ثمانين من الهجرة، وله من العمر تسعون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وثمانين، وعمره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وسبعين، وله اثنان وسبعون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في زمان عثمان بن عفّان، ودفن بالبقيع، وهذا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بالأبواء سنة تسعين، وصلّى عليه سليمان بن عبد الملك بن مروان، وله 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الفرج الأصبهاني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وهو ابن سبعين سنة في سنة ثمانين، وهو عام الجحاف، سيل كان بمكّة أجحف بالحاج، فذهب بالإبل عليها الحمول، وكان الوالي يومئذ على مكّة أبان بن عثمان في خلافة عبد الملك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الجعدي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عبد الله بن جعفر شهده أهل المدينة كلهم، وإنّما كان عبد الله بن جعفر مأوى المساكين وملجأ الضعفاء، فما ينظر إلى ذي حاجة إلّا رأيته مستعبراً قد أظهر الهلع والجزع، فلمّا فرغوا من دفنه قام عمرو بن عثمان فوقف على شفير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ابن جعفر، أن كنت لرحمك واصلاً، ولأهل الشرّ مبغضاً، ولأهل الريبة قالياً، ولقد كنت فيما بيني وبينك كما قال أعشى طرود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دعيت الذي قد كان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الود حتّى غيبتك المقابرُ</w:t>
      </w:r>
    </w:p>
    <w:p>
      <w:pPr>
        <w:pStyle w:val="BookText"/>
        <w:rPr/>
      </w:pPr>
      <w:r>
        <w:rPr>
          <w:rFonts w:ascii="Amiri" w:hAnsi="Amiri" w:eastAsia="Amiri" w:cs="Amiri"/>
          <w:color w:val="111111"/>
          <w:sz w:val="28"/>
          <w:sz w:val="28"/>
          <w:szCs w:val="28"/>
          <w:rtl w:val="true"/>
          <w:lang w:bidi="ar-SA"/>
        </w:rPr>
        <w:t>فرحمك الله يوم ولدت، ويوم كنت رجلاً، ويوم متَّ، ويوم تبعث حيّاً، والله لئن كانت هاشم أصيبت بك، لقد غمَّ قريشاً هلكك، فما أظن أن يرى بعدك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سعيد بن العاص 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الذي يرث الأرض ومن عليها وإليه ترجعون، ما كان أحلى العيش بك يا ابن جعفر، وما أسمج ما أصبح بعدك، والله لو كانت عيني دامعة لأحد لدمعت عليك، كان والله حديثك غير مشوب، وودّك غير ممزوج بكدر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من الولد عشرون ذكراً،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 عبد الله بن جعفر ما أنشده له هرون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يعقوب بن صالح بن علي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الرشيد وهو متغيظ متربد، فندمت على دخولي عليه، وكنت أفهم غضبه في وجهه، فسلّمت فلم يرد،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دهتكم، ثُمَّ أومئ إليَّ فجلست،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عبد الله بن جعفر بن أبي طالب، فلقد نطق بالحكمة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الزاجري عن شيمتي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عصيت مقام الزاجر الناهي</w:t>
      </w:r>
    </w:p>
    <w:p>
      <w:pPr>
        <w:pStyle w:val="BookText"/>
        <w:rPr/>
      </w:pPr>
      <w:r>
        <w:rPr>
          <w:rFonts w:ascii="Amiri" w:hAnsi="Amiri" w:eastAsia="Amiri" w:cs="Amiri"/>
          <w:color w:val="111111"/>
          <w:sz w:val="28"/>
          <w:sz w:val="28"/>
          <w:szCs w:val="28"/>
          <w:rtl w:val="true"/>
          <w:lang w:bidi="ar-SA"/>
        </w:rPr>
        <w:t xml:space="preserve">أقصر فإنّك من قوم أرومتهم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اللؤم فافخر بهم إن شئت أو باهي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يزين الشعر أفواهاً إذا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بالشعر يوماً وقد يزري بأفواه </w:t>
      </w:r>
    </w:p>
    <w:p>
      <w:pPr>
        <w:pStyle w:val="BookText"/>
        <w:rPr/>
      </w:pPr>
      <w:r>
        <w:rPr>
          <w:rFonts w:ascii="Amiri" w:hAnsi="Amiri" w:eastAsia="Amiri" w:cs="Amiri"/>
          <w:color w:val="111111"/>
          <w:sz w:val="28"/>
          <w:sz w:val="28"/>
          <w:szCs w:val="28"/>
          <w:rtl w:val="true"/>
          <w:lang w:bidi="ar-SA"/>
        </w:rPr>
        <w:t xml:space="preserve">قد يرزق المرء لا من فضل حيلته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 الرزق عن ذي الحيلة الداهي</w:t>
      </w:r>
    </w:p>
    <w:p>
      <w:pPr>
        <w:pStyle w:val="BookText"/>
        <w:rPr/>
      </w:pPr>
      <w:r>
        <w:rPr>
          <w:rFonts w:ascii="Amiri" w:hAnsi="Amiri" w:eastAsia="Amiri" w:cs="Amiri"/>
          <w:color w:val="111111"/>
          <w:sz w:val="28"/>
          <w:sz w:val="28"/>
          <w:szCs w:val="28"/>
          <w:rtl w:val="true"/>
          <w:lang w:bidi="ar-SA"/>
        </w:rPr>
        <w:t xml:space="preserve">لقد عجبت لقوم لا أصول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أثروا وليسوا وإن أثروا بأشباه</w:t>
      </w:r>
    </w:p>
    <w:p>
      <w:pPr>
        <w:pStyle w:val="BookText"/>
        <w:rPr/>
      </w:pPr>
      <w:r>
        <w:rPr>
          <w:rFonts w:ascii="Amiri" w:hAnsi="Amiri" w:eastAsia="Amiri" w:cs="Amiri"/>
          <w:color w:val="111111"/>
          <w:sz w:val="28"/>
          <w:sz w:val="28"/>
          <w:szCs w:val="28"/>
          <w:rtl w:val="true"/>
          <w:lang w:bidi="ar-SA"/>
        </w:rPr>
        <w:t xml:space="preserve">ما نالني من غنىً يوماً ولا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وقولي عليه الحمد للهِ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بلغت به المقدرة أن يسامي بمثلك أو يدانيه؟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بني أبيك وأمك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شعره أيضاً، وقد عوتب في كثرة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أخشى قلة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اتقيت الله في كرمي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أنفقت يخلفه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ربٌّ واسع النعم </w:t>
      </w:r>
      <w:bookmarkStart w:id="116" w:name="pg7659_98808"/>
    </w:p>
    <w:p>
      <w:pPr>
        <w:pStyle w:val="Heading4"/>
        <w:numPr>
          <w:ilvl w:val="3"/>
          <w:numId w:val="1"/>
        </w:numPr>
        <w:rPr/>
      </w:pPr>
      <w:bookmarkStart w:id="117" w:name="__RefHeading___Toc3887808_1051229030"/>
      <w:bookmarkStart w:id="118" w:name="_Toc41"/>
      <w:bookmarkEnd w:id="116"/>
      <w:bookmarkEnd w:id="117"/>
      <w:r>
        <w:rPr>
          <w:rtl w:val="true"/>
        </w:rPr>
        <w:t>عون بن جعفر بن أبي طالب</w:t>
      </w:r>
      <w:bookmarkEnd w:id="118"/>
    </w:p>
    <w:p>
      <w:pPr>
        <w:pStyle w:val="BookText"/>
        <w:rPr/>
      </w:pPr>
      <w:r>
        <w:rPr>
          <w:rFonts w:ascii="IRNazanin" w:hAnsi="IRNazanin" w:eastAsia="IRNazanin"/>
          <w:color w:val="111111"/>
          <w:sz w:val="28"/>
          <w:sz w:val="28"/>
          <w:szCs w:val="28"/>
          <w:rtl w:val="true"/>
          <w:lang w:bidi="fa-IR"/>
        </w:rPr>
        <w:t>ولد في الحبشة بعد أخيه عبد الله، وكان يشبه أباه جعفراً خلقاً وخلقاً، وأمّه أمّ إخوانه أسماء بنت عميس الخثعمية، وخلّف على أم كلثوم بنت أمير المؤمنين علیه السلام، بعد عمر، ثُمَّ بعده أخوه محمّد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صاحب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عون بالطف مع الحسين علیه السلام،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هو وأخوه محمّد بشوشتر شهيدين كما سيأتي، وولد ابناً اسمه مساور له ذيل لم يطل وانقرض عقبه</w:t>
      </w:r>
      <w:r>
        <w:rPr>
          <w:rFonts w:eastAsia="IRNazanin" w:cs="IRNazanin"/>
          <w:color w:val="111111"/>
          <w:sz w:val="28"/>
          <w:szCs w:val="28"/>
          <w:rtl w:val="true"/>
          <w:lang w:bidi="fa-IR"/>
        </w:rPr>
        <w:t xml:space="preserve">. </w:t>
      </w:r>
      <w:bookmarkStart w:id="119" w:name="pg7659_98809"/>
    </w:p>
    <w:p>
      <w:pPr>
        <w:pStyle w:val="Heading4"/>
        <w:numPr>
          <w:ilvl w:val="3"/>
          <w:numId w:val="1"/>
        </w:numPr>
        <w:rPr/>
      </w:pPr>
      <w:bookmarkStart w:id="120" w:name="__RefHeading___Toc3887810_1051229030"/>
      <w:bookmarkStart w:id="121" w:name="_Toc42"/>
      <w:bookmarkEnd w:id="119"/>
      <w:bookmarkEnd w:id="120"/>
      <w:r>
        <w:rPr>
          <w:rtl w:val="true"/>
        </w:rPr>
        <w:t>محمّد بن جعفر بن أبي طالب</w:t>
      </w:r>
      <w:bookmarkEnd w:id="121"/>
    </w:p>
    <w:p>
      <w:pPr>
        <w:pStyle w:val="BookText"/>
        <w:rPr/>
      </w:pPr>
      <w:r>
        <w:rPr>
          <w:rFonts w:ascii="IRNazanin" w:hAnsi="IRNazanin" w:eastAsia="IRNazanin"/>
          <w:color w:val="111111"/>
          <w:sz w:val="28"/>
          <w:sz w:val="28"/>
          <w:szCs w:val="28"/>
          <w:rtl w:val="true"/>
          <w:lang w:bidi="fa-IR"/>
        </w:rPr>
        <w:t>ولد على عهد النبيّ صلی الله علیه و آله و سلم، وأمّه أسماء بنت عميس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عبد الله بن جعفر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صلی الله علیه و آله و سلم نعي أبينا جعفر، فدخل علينا وقال لأمّنا أسماء بنت عميس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بنوْ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فدعانا وأجلسنا بين يديه، وذرفت عيناه،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بلغك يا رسول الله عن جعفر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استشهدَ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فبكت وولولت، وخرج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بعد ثلاثة أيام دخل علينا ودعانا، فأجلسنا بين يديه كأننا أفراخ،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تبكينَّ على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دعا بالحلاق فحلق رؤوسنا، ثُمَّ أخذ بيد محمّد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شبيه عمّنا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شبيهُ أبيهِ خَلقاً وخُلقاً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بيديَّ فشالهما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 جعفراً في أهلهِ، وباركْ لعبدِ اللهِ في صفقتهِ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فجاءته أُمّنا تبكي، وتذكر يتمنا،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تخافينَ عليهمْ وأنا وليُّهم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نظير ذلك في ترجمة عبد الله وترجمة جعفر بعبارة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بن جعفر بالطفّ شهيداً مع الحسين علیه السلام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إبن عبد البر 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وعون بشوشتر شهيدين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القاضي نور الله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صاحب الإستيعاب هو الصواب؛ لأنّ قبر محمّد على فرسخ من دزفول، وهي من أعمال شوشتر، فيمكن أنه استشهد بشوشتر، ثُمَّ نقل إلى هناك، أو أطلق اسم شوشتر على ذلك الموضع؛ لأنّه من أعمال شوشتر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القاضي نور الله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وتشرف محمّد بن جعفر بمصاهرة أمير المؤمنين علیه السلام على ابنته أمّ كلثوم بعد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لجعفر إبنان يسمّى كلٌّ منهما محمّداً، أحدهما الأكبر، ولا خلاف أنّه قُتل مع عمّه أمير المؤمنين علیه السلام بصِفّين، وهو الذي خلف عمر على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محمّد الأصغر، وهو الذي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 بالطفّ أو بشوشتر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أدرك الحلم، فظهر أن صاحب الترجمة إنّما هو محمّد الأكبر، وخفي على القاضي نور الله ذلك، فظنّ إنّما هو محمّد واحد، فاستصوب أنّه قُتل بشوشتر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تشرّف بمصاهرة أمير المؤمنين علیه السلام، وقد علمت أن أحدهما غير الآخر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أن صاحب عمدة الطالب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على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جعفر بن أبي طالب، ثُمَّ بعده أخوه محمّد، فإن أراد بمحمّد هذا محمّد الأكبر، فهو قد قتل بصِفّين قبل عون، كما ذكره هو بنفسه في العمدة، فكيف خلفه عليها بعده؟ وإن أراد محمّد الأصغر، فقد قتل هو وعون معاً بالطف أو بغيره، على الخلاف في ذلك، إلّا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عوناً طلقها فتزوجها بعده أحد المحمّدين، لكنّ عبارته لا تعطي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122" w:name="pg7659_98812"/>
    </w:p>
    <w:p>
      <w:pPr>
        <w:pStyle w:val="Heading4"/>
        <w:numPr>
          <w:ilvl w:val="3"/>
          <w:numId w:val="1"/>
        </w:numPr>
        <w:rPr/>
      </w:pPr>
      <w:bookmarkStart w:id="123" w:name="__RefHeading___Toc3887812_1051229030"/>
      <w:bookmarkStart w:id="124" w:name="_Toc43"/>
      <w:bookmarkEnd w:id="122"/>
      <w:bookmarkEnd w:id="123"/>
      <w:r>
        <w:rPr>
          <w:rtl w:val="true"/>
        </w:rPr>
        <w:t>ربيعة بن الحرث بن عبد المطّلب</w:t>
      </w:r>
      <w:bookmarkEnd w:id="124"/>
    </w:p>
    <w:p>
      <w:pPr>
        <w:pStyle w:val="BookText"/>
        <w:rPr/>
      </w:pPr>
      <w:r>
        <w:rPr>
          <w:rFonts w:ascii="Amiri" w:hAnsi="Amiri" w:eastAsia="Amiri" w:cs="Amiri"/>
          <w:color w:val="111111"/>
          <w:sz w:val="28"/>
          <w:sz w:val="28"/>
          <w:szCs w:val="28"/>
          <w:rtl w:val="true"/>
          <w:lang w:bidi="ar-SA"/>
        </w:rPr>
        <w:t>يكنى أبا أروى، وكانت له صحبة، وهو الذي قال فيه رسول الله صلی الله علیه و آله و سلم يوم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كلّ مأثرةٍ كانتْ في الجاهليةِ تحتَ قدميَّ موضوعةٌ، وإنّ أوّل دمٍ وضعَ دمُ ربيعةَ بنَ الحرثِ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أنّه قتل لربيعة بن الحرث في الجاهلية ولد يسمى آدم،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فأبطل النبيّ صلی الله علیه و آله و سلم الطلب به في الإسلام، ولم يجعل لربيعة في ذلك تبعة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ربيعة هذا أسنَّ من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ذكروا – بسنتين، وكان شريكاً لعثمان في التجارة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عن النبيّ صلی الله علیه و آله و سلم، وتوفي سنة ثلاثة وعشرين في خلافة عمر</w:t>
      </w:r>
      <w:r>
        <w:rPr>
          <w:rFonts w:eastAsia="IRNazanin" w:cs="IRNazanin"/>
          <w:color w:val="111111"/>
          <w:sz w:val="28"/>
          <w:szCs w:val="28"/>
          <w:rtl w:val="true"/>
          <w:lang w:bidi="fa-IR"/>
        </w:rPr>
        <w:t xml:space="preserve">. </w:t>
      </w:r>
      <w:bookmarkStart w:id="125" w:name="pg7659_98813"/>
    </w:p>
    <w:p>
      <w:pPr>
        <w:pStyle w:val="Heading4"/>
        <w:numPr>
          <w:ilvl w:val="3"/>
          <w:numId w:val="1"/>
        </w:numPr>
        <w:rPr/>
      </w:pPr>
      <w:bookmarkStart w:id="126" w:name="__RefHeading___Toc3887814_1051229030"/>
      <w:bookmarkStart w:id="127" w:name="_Toc44"/>
      <w:bookmarkEnd w:id="125"/>
      <w:bookmarkEnd w:id="126"/>
      <w:r>
        <w:rPr>
          <w:rtl w:val="true"/>
        </w:rPr>
        <w:t>الطفيل بن الحرث بن عبد المطّلب</w:t>
      </w:r>
      <w:bookmarkEnd w:id="12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الصحابة، وشهد بدراً مع النبيّ صلی الله علیه و آله و سلم، وكان من أصحاب أمير المؤمنين علیه السلام، وشهد معه الجمل وصِفّين</w:t>
      </w:r>
      <w:r>
        <w:rPr>
          <w:rFonts w:eastAsia="IRNazanin" w:cs="IRNazanin"/>
          <w:color w:val="111111"/>
          <w:sz w:val="28"/>
          <w:szCs w:val="28"/>
          <w:rtl w:val="true"/>
          <w:lang w:bidi="fa-IR"/>
        </w:rPr>
        <w:t xml:space="preserve">. </w:t>
      </w:r>
      <w:bookmarkStart w:id="128" w:name="pg7659_98814"/>
    </w:p>
    <w:p>
      <w:pPr>
        <w:pStyle w:val="Heading4"/>
        <w:numPr>
          <w:ilvl w:val="3"/>
          <w:numId w:val="1"/>
        </w:numPr>
        <w:rPr/>
      </w:pPr>
      <w:bookmarkStart w:id="129" w:name="__RefHeading___Toc3887816_1051229030"/>
      <w:bookmarkStart w:id="130" w:name="_Toc45"/>
      <w:bookmarkEnd w:id="128"/>
      <w:bookmarkEnd w:id="129"/>
      <w:r>
        <w:rPr>
          <w:rtl w:val="true"/>
        </w:rPr>
        <w:t>الحرث بن نوفل بن الحرث</w:t>
      </w:r>
      <w:bookmarkEnd w:id="130"/>
    </w:p>
    <w:p>
      <w:pPr>
        <w:pStyle w:val="BookText"/>
        <w:rPr/>
      </w:pPr>
      <w:r>
        <w:rPr>
          <w:rFonts w:ascii="IRNazanin" w:hAnsi="IRNazanin" w:eastAsia="IRNazanin"/>
          <w:color w:val="111111"/>
          <w:sz w:val="28"/>
          <w:sz w:val="28"/>
          <w:szCs w:val="28"/>
          <w:rtl w:val="true"/>
          <w:lang w:bidi="fa-IR"/>
        </w:rPr>
        <w:t>كان على عهد رسول الله صلی الله علیه و آله و سلم رجلاً، وأسلم عند إسلام أبيه نوفل، وكانت تحته كثيرة بنت أبي لهب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واستعمله النبيّ صلی الله علیه و آله و سلم على بعض أعمال مكّة، واستعمله أبو بكر أيضاً،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بكر ولّاه المدينة، ثُمَّ أنتقل من المدينة الى البصرة، واختطّ بها داراً في ولاية عبد الله بن عامر، ومات بها في آخر خلافة عثمان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قال كثير من المؤرخين، وفى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بن مزاحم أن عليّاً استعمله في حرب صِفّين على قريش البصرة، وهذا يدلّ على أنّه شهد صِفّين مع أمير المؤمنين علیه السلام </w:t>
      </w:r>
      <w:r>
        <w:rPr>
          <w:rFonts w:eastAsia="IRNazanin" w:cs="IRNazanin"/>
          <w:color w:val="111111"/>
          <w:sz w:val="28"/>
          <w:szCs w:val="28"/>
          <w:rtl w:val="true"/>
          <w:lang w:bidi="fa-IR"/>
        </w:rPr>
        <w:t xml:space="preserve">. </w:t>
      </w:r>
      <w:bookmarkStart w:id="131" w:name="pg7659_98815"/>
    </w:p>
    <w:p>
      <w:pPr>
        <w:pStyle w:val="Heading4"/>
        <w:numPr>
          <w:ilvl w:val="3"/>
          <w:numId w:val="1"/>
        </w:numPr>
        <w:rPr/>
      </w:pPr>
      <w:bookmarkStart w:id="132" w:name="__RefHeading___Toc3887818_1051229030"/>
      <w:bookmarkStart w:id="133" w:name="_Toc46"/>
      <w:bookmarkEnd w:id="131"/>
      <w:bookmarkEnd w:id="132"/>
      <w:r>
        <w:rPr>
          <w:rtl w:val="true"/>
        </w:rPr>
        <w:t>المغيرة بن نوفل بن الحرث</w:t>
      </w:r>
      <w:bookmarkEnd w:id="133"/>
    </w:p>
    <w:p>
      <w:pPr>
        <w:pStyle w:val="BookText"/>
        <w:rPr/>
      </w:pPr>
      <w:r>
        <w:rPr>
          <w:rFonts w:ascii="IRNazanin" w:hAnsi="IRNazanin" w:eastAsia="IRNazanin"/>
          <w:color w:val="111111"/>
          <w:sz w:val="28"/>
          <w:sz w:val="28"/>
          <w:szCs w:val="28"/>
          <w:rtl w:val="true"/>
          <w:lang w:bidi="fa-IR"/>
        </w:rPr>
        <w:t>يكنّى أبا يحيى، ولد على عهد رسول الله صلی الله علیه و آله و سلم بمكّة قبل الهجرة،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ولم يدرك من حياة النبيّ صلی الله علیه و آله و سلم غير ست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الذي تلقّى عبد الرحمن بن ملجم المرادي لعنه الله، حين ضرب أمير المؤمنين علیه السلام، فهمَّ النّاس به، فحمل عليهم بسيفه، ففرجوا له، فتلقّاه المغيرة بن نوفل بقطيفة فرماها عليه، واحتمله وضرب به الأرض، وقعد على صدره، وانتزع السيف من يده، وكان رجلاً قوياً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واستعمله عثمان على القضاء، فكان قاضياً في زمنه، وشهد مع أمير المؤمنين علیه السلام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شعره أيّام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عصبة الموت صبراً لا يهولكم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ابن حرب فإن الحق قد ظهرا</w:t>
      </w:r>
    </w:p>
    <w:p>
      <w:pPr>
        <w:pStyle w:val="BookText"/>
        <w:rPr/>
      </w:pPr>
      <w:r>
        <w:rPr>
          <w:rFonts w:ascii="Amiri" w:hAnsi="Amiri" w:eastAsia="Amiri" w:cs="Amiri"/>
          <w:color w:val="111111"/>
          <w:sz w:val="28"/>
          <w:sz w:val="28"/>
          <w:szCs w:val="28"/>
          <w:rtl w:val="true"/>
          <w:lang w:bidi="ar-SA"/>
        </w:rPr>
        <w:t xml:space="preserve">وقاتلوا كل من يبغي غوائلكم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النصر في الضرّا لمن صبرا</w:t>
      </w:r>
    </w:p>
    <w:p>
      <w:pPr>
        <w:pStyle w:val="BookText"/>
        <w:rPr/>
      </w:pPr>
      <w:r>
        <w:rPr>
          <w:rFonts w:ascii="Amiri" w:hAnsi="Amiri" w:eastAsia="Amiri" w:cs="Amiri"/>
          <w:color w:val="111111"/>
          <w:sz w:val="28"/>
          <w:sz w:val="28"/>
          <w:szCs w:val="28"/>
          <w:rtl w:val="true"/>
          <w:lang w:bidi="ar-SA"/>
        </w:rPr>
        <w:t xml:space="preserve">أسقوا الخوارج حدّ السيف واحتسبوا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الخير وارجُ الله والظفرا</w:t>
      </w:r>
    </w:p>
    <w:p>
      <w:pPr>
        <w:pStyle w:val="BookText"/>
        <w:rPr/>
      </w:pPr>
      <w:r>
        <w:rPr>
          <w:rFonts w:ascii="Amiri" w:hAnsi="Amiri" w:eastAsia="Amiri" w:cs="Amiri"/>
          <w:color w:val="111111"/>
          <w:sz w:val="28"/>
          <w:sz w:val="28"/>
          <w:szCs w:val="28"/>
          <w:rtl w:val="true"/>
          <w:lang w:bidi="ar-SA"/>
        </w:rPr>
        <w:t xml:space="preserve">وأيقنوا أن من أضحى يخالفكم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شقياً وأضحى نفسه خسرا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فيكم وصيُّ رسول الله قائدكم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وصهره و كتاب الله قد نشرا </w:t>
      </w:r>
    </w:p>
    <w:p>
      <w:pPr>
        <w:pStyle w:val="BookText"/>
        <w:rPr/>
      </w:pPr>
      <w:r>
        <w:rPr>
          <w:rFonts w:ascii="Amiri" w:hAnsi="Amiri" w:eastAsia="Amiri" w:cs="Amiri"/>
          <w:color w:val="111111"/>
          <w:sz w:val="28"/>
          <w:sz w:val="28"/>
          <w:szCs w:val="28"/>
          <w:rtl w:val="true"/>
          <w:lang w:bidi="ar-SA"/>
        </w:rPr>
        <w:t xml:space="preserve">ولا تخافوا ضلالاً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سيحفظ الدين والتقوى لمن نصرا</w:t>
      </w:r>
    </w:p>
    <w:p>
      <w:pPr>
        <w:pStyle w:val="BookText"/>
        <w:rPr/>
      </w:pPr>
      <w:r>
        <w:rPr>
          <w:rFonts w:ascii="IRNazanin" w:hAnsi="IRNazanin" w:eastAsia="IRNazanin"/>
          <w:color w:val="111111"/>
          <w:sz w:val="28"/>
          <w:sz w:val="28"/>
          <w:szCs w:val="28"/>
          <w:rtl w:val="true"/>
          <w:lang w:bidi="fa-IR"/>
        </w:rPr>
        <w:t>وتزوج المغيرة أمامة بنت أبي العاص بن الربيع بعد أمير المؤمينن علیه السلام، وأوّلدها إبنه يحيى،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هو الذي أوصاه أن يتزوجها خوفاً من أن يتزوجها معاوية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خرج الحسن علیه السلام لقتال معاوية استخلفه على الكوفة، وأمره باستحثاث النّاس وإشخاصهم إليه، فجعل يستحثهم ويخرجهم حتّى التأم العسكر وسار الحسن علیه السلام، إلى ان كان من أمر الصلح بينه وبين معاوية ما كان</w:t>
      </w:r>
      <w:r>
        <w:rPr>
          <w:rFonts w:eastAsia="IRNazanin" w:cs="IRNazanin"/>
          <w:color w:val="111111"/>
          <w:sz w:val="28"/>
          <w:szCs w:val="28"/>
          <w:rtl w:val="true"/>
          <w:lang w:bidi="fa-IR"/>
        </w:rPr>
        <w:t xml:space="preserve">. </w:t>
      </w:r>
      <w:bookmarkStart w:id="134" w:name="pg7659_98817"/>
    </w:p>
    <w:p>
      <w:pPr>
        <w:pStyle w:val="Heading4"/>
        <w:numPr>
          <w:ilvl w:val="3"/>
          <w:numId w:val="1"/>
        </w:numPr>
        <w:rPr/>
      </w:pPr>
      <w:bookmarkStart w:id="135" w:name="__RefHeading___Toc3887820_1051229030"/>
      <w:bookmarkStart w:id="136" w:name="_Toc47"/>
      <w:bookmarkEnd w:id="134"/>
      <w:bookmarkEnd w:id="135"/>
      <w:r>
        <w:rPr>
          <w:rtl w:val="true"/>
        </w:rPr>
        <w:t>عبد الله بن الحرث بن نوفل</w:t>
      </w:r>
      <w:bookmarkEnd w:id="136"/>
    </w:p>
    <w:p>
      <w:pPr>
        <w:pStyle w:val="BookText"/>
        <w:rPr/>
      </w:pPr>
      <w:r>
        <w:rPr>
          <w:rFonts w:ascii="IRNazanin" w:hAnsi="IRNazanin" w:eastAsia="IRNazanin"/>
          <w:color w:val="111111"/>
          <w:sz w:val="28"/>
          <w:sz w:val="28"/>
          <w:szCs w:val="28"/>
          <w:rtl w:val="true"/>
          <w:lang w:bidi="fa-IR"/>
        </w:rPr>
        <w:t>ولد على عهد رسول الله صلی الله علیه و آله و سلم، فأتي به رسول الله صلی الله علیه و آله و سلم فحنكه ودعا 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وفاته صلی الله علیه و آله و سلم بسنتين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يكنى أبا 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إسحق، أمّه هند بنت أبي سفيان بن حرب أبي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إبن إلّاثير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ولأبيه صحبة،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إدراكاً ولأبيه صحبة، وكان يلقب به لأن أمّه هند بنت أبي سفيان بن حرب كانت ترقصه وهو صغير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لأنكحن ببّه</w:t>
      </w:r>
    </w:p>
    <w:p>
      <w:pPr>
        <w:pStyle w:val="BookText"/>
        <w:rPr/>
      </w:pPr>
      <w:r>
        <w:rPr>
          <w:rFonts w:ascii="Amiri" w:hAnsi="Amiri" w:eastAsia="Amiri" w:cs="Amiri"/>
          <w:color w:val="111111"/>
          <w:sz w:val="28"/>
          <w:sz w:val="28"/>
          <w:szCs w:val="28"/>
          <w:rtl w:val="true"/>
          <w:lang w:bidi="ar-SA"/>
        </w:rPr>
        <w:t>جارية خِدبه</w:t>
      </w:r>
    </w:p>
    <w:p>
      <w:pPr>
        <w:pStyle w:val="BookText"/>
        <w:rPr/>
      </w:pPr>
      <w:r>
        <w:rPr>
          <w:rFonts w:ascii="Amiri" w:hAnsi="Amiri" w:eastAsia="Amiri" w:cs="Amiri"/>
          <w:color w:val="111111"/>
          <w:sz w:val="28"/>
          <w:sz w:val="28"/>
          <w:szCs w:val="28"/>
          <w:rtl w:val="true"/>
          <w:lang w:bidi="ar-SA"/>
        </w:rPr>
        <w:t>مكرمة محبه</w:t>
      </w:r>
    </w:p>
    <w:p>
      <w:pPr>
        <w:pStyle w:val="BookText"/>
        <w:rPr/>
      </w:pPr>
      <w:r>
        <w:rPr>
          <w:rFonts w:ascii="Amiri" w:hAnsi="Amiri" w:eastAsia="Amiri" w:cs="Amiri"/>
          <w:color w:val="111111"/>
          <w:sz w:val="28"/>
          <w:sz w:val="28"/>
          <w:szCs w:val="28"/>
          <w:rtl w:val="true"/>
          <w:lang w:bidi="ar-SA"/>
        </w:rPr>
        <w:t>تحب أهل الكعبه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صوت صبي ولقب قرشي، والشاب الممتلئ البدن نعمة، وصفة للأحمق، والخِدبة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المعجمة وفتح الدال المهملة وتشديد 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المشتدة الممتلأة اللحم، 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تغلب أهل الكعبة في الحسن والجمال،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 إذا غلبه، وجبت فلانة النساء إذا غلبتهن بالحسن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عبد الله المذكور مع أمير المؤمنين علیه السلام، وشهد معه مشاهده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أراد الحسن علیه السلام صلح معاوية وجّه به رسولاً إلى معاوية، وكان والياً على البصرة في زمن يزيد بن معاوية، فلمّا مات يزيد اتفق أهل البصرة عليه حتّى يجتمع النّاس على إمام يرضونه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اتفقوا عليه لأن أباه من بني هاشم، وأمّه من بني أمية، وفيه 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وبايعت أقواماً وفيت بعهدهم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وببة قد بايعته غير نادم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مع إبن الأشعث، فلمّا هزم هرب إلى عمان، فمات بها سنة أربع وثمانين والله أعلم</w:t>
      </w:r>
      <w:r>
        <w:rPr>
          <w:rFonts w:eastAsia="Amiri" w:cs="Amiri" w:ascii="Amiri" w:hAnsi="Amiri"/>
          <w:color w:val="111111"/>
          <w:sz w:val="28"/>
          <w:szCs w:val="28"/>
          <w:rtl w:val="true"/>
          <w:lang w:bidi="ar-SA"/>
        </w:rPr>
        <w:t xml:space="preserve">. </w:t>
      </w:r>
      <w:bookmarkStart w:id="137" w:name="pg7659_98819"/>
    </w:p>
    <w:p>
      <w:pPr>
        <w:pStyle w:val="Heading4"/>
        <w:numPr>
          <w:ilvl w:val="3"/>
          <w:numId w:val="1"/>
        </w:numPr>
        <w:rPr/>
      </w:pPr>
      <w:bookmarkStart w:id="138" w:name="__RefHeading___Toc3887822_1051229030"/>
      <w:bookmarkStart w:id="139" w:name="_Toc48"/>
      <w:bookmarkEnd w:id="137"/>
      <w:bookmarkEnd w:id="138"/>
      <w:r>
        <w:rPr>
          <w:rtl w:val="true"/>
        </w:rPr>
        <w:t>عبد الله بن أبي سفيان بن الحرث</w:t>
      </w:r>
      <w:bookmarkEnd w:id="139"/>
    </w:p>
    <w:p>
      <w:pPr>
        <w:pStyle w:val="BookText"/>
        <w:rPr/>
      </w:pPr>
      <w:r>
        <w:rPr>
          <w:rFonts w:ascii="IRNazanin" w:hAnsi="IRNazanin" w:eastAsia="IRNazanin"/>
          <w:color w:val="111111"/>
          <w:sz w:val="28"/>
          <w:sz w:val="28"/>
          <w:szCs w:val="28"/>
          <w:rtl w:val="true"/>
          <w:lang w:bidi="fa-IR"/>
        </w:rPr>
        <w:t>رأى النبيّ صلی الله علیه و آله و سلم، وكان معه مسلماً بعد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 بعليٍّ علیه السلام بالمدائن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الوليد بن عقبة وهو أخو عثمان لأمّه يذكر قبض أمير المؤمنين علیه السلام نجائب عثمان وسيفه وسلاحه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نهائبه</w:t>
      </w:r>
    </w:p>
    <w:p>
      <w:pPr>
        <w:pStyle w:val="BookText"/>
        <w:rPr/>
      </w:pPr>
      <w:r>
        <w:rPr>
          <w:rFonts w:ascii="Amiri" w:hAnsi="Amiri" w:eastAsia="Amiri" w:cs="Amiri"/>
          <w:color w:val="111111"/>
          <w:sz w:val="28"/>
          <w:sz w:val="28"/>
          <w:szCs w:val="28"/>
          <w:rtl w:val="true"/>
          <w:lang w:bidi="ar-SA"/>
        </w:rPr>
        <w:t xml:space="preserve">بني هاشم كيف الهوادة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درعه ونجائبه</w:t>
      </w:r>
    </w:p>
    <w:p>
      <w:pPr>
        <w:pStyle w:val="BookText"/>
        <w:rPr/>
      </w:pPr>
      <w:r>
        <w:rPr>
          <w:rFonts w:ascii="Amiri" w:hAnsi="Amiri" w:eastAsia="Amiri" w:cs="Amiri"/>
          <w:color w:val="111111"/>
          <w:sz w:val="28"/>
          <w:sz w:val="28"/>
          <w:szCs w:val="28"/>
          <w:rtl w:val="true"/>
          <w:lang w:bidi="ar-SA"/>
        </w:rPr>
        <w:t xml:space="preserve">بني هشام كيف التودد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 إبن أروى فيكم وحرائبه</w:t>
      </w:r>
    </w:p>
    <w:p>
      <w:pPr>
        <w:pStyle w:val="BookText"/>
        <w:rPr/>
      </w:pPr>
      <w:r>
        <w:rPr>
          <w:rFonts w:ascii="Amiri" w:hAnsi="Amiri" w:eastAsia="Amiri" w:cs="Amiri"/>
          <w:color w:val="111111"/>
          <w:sz w:val="28"/>
          <w:sz w:val="28"/>
          <w:szCs w:val="28"/>
          <w:rtl w:val="true"/>
          <w:lang w:bidi="ar-SA"/>
        </w:rPr>
        <w:t xml:space="preserve">بني هاشم إلّا تردوا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وسالبه</w:t>
      </w:r>
    </w:p>
    <w:p>
      <w:pPr>
        <w:pStyle w:val="BookText"/>
        <w:rPr/>
      </w:pPr>
      <w:r>
        <w:rPr>
          <w:rFonts w:ascii="Amiri" w:hAnsi="Amiri" w:eastAsia="Amiri" w:cs="Amiri"/>
          <w:color w:val="111111"/>
          <w:sz w:val="28"/>
          <w:sz w:val="28"/>
          <w:szCs w:val="28"/>
          <w:rtl w:val="true"/>
          <w:lang w:bidi="ar-SA"/>
        </w:rPr>
        <w:t xml:space="preserve">بني هاشم إنّا وما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الصفا لا يشعب الصدع شاعبه</w:t>
      </w:r>
    </w:p>
    <w:p>
      <w:pPr>
        <w:pStyle w:val="BookText"/>
        <w:rPr/>
      </w:pPr>
      <w:r>
        <w:rPr>
          <w:rFonts w:ascii="Amiri" w:hAnsi="Amiri" w:eastAsia="Amiri" w:cs="Amiri"/>
          <w:color w:val="111111"/>
          <w:sz w:val="28"/>
          <w:sz w:val="28"/>
          <w:szCs w:val="28"/>
          <w:rtl w:val="true"/>
          <w:lang w:bidi="ar-SA"/>
        </w:rPr>
        <w:t xml:space="preserve">قتلتم أخي كيما تكونوا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غدرت يوماً بكسرى مرازبه</w:t>
      </w:r>
    </w:p>
    <w:p>
      <w:pPr>
        <w:pStyle w:val="BookText"/>
        <w:rPr/>
      </w:pPr>
      <w:r>
        <w:rPr>
          <w:rFonts w:ascii="Amiri" w:hAnsi="Amiri" w:eastAsia="Amiri" w:cs="Amiri"/>
          <w:color w:val="111111"/>
          <w:sz w:val="28"/>
          <w:sz w:val="28"/>
          <w:szCs w:val="28"/>
          <w:rtl w:val="true"/>
          <w:lang w:bidi="ar-SA"/>
        </w:rPr>
        <w:t>فأجابه عبد الله بن أبي سفيان بأبيات طويلة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سيفكم إن 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لدى الروع صاحبه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وشبهته كسرى وقد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بكسرى هديه وضرائبه </w:t>
      </w:r>
    </w:p>
    <w:p>
      <w:pPr>
        <w:pStyle w:val="BookText"/>
        <w:rPr/>
      </w:pPr>
      <w:r>
        <w:rPr>
          <w:rFonts w:ascii="Amiri" w:hAnsi="Amiri" w:eastAsia="Amiri" w:cs="Amiri"/>
          <w:color w:val="111111"/>
          <w:sz w:val="28"/>
          <w:sz w:val="28"/>
          <w:szCs w:val="28"/>
          <w:rtl w:val="true"/>
          <w:lang w:bidi="ar-SA"/>
        </w:rPr>
        <w:t>أي كان كافراً كما كان كسرى كافراً،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عليّ الخير صاحب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بدر يوم سالت كتائبه</w:t>
      </w:r>
    </w:p>
    <w:p>
      <w:pPr>
        <w:pStyle w:val="BookText"/>
        <w:rPr/>
      </w:pPr>
      <w:r>
        <w:rPr>
          <w:rFonts w:ascii="Amiri" w:hAnsi="Amiri" w:eastAsia="Amiri" w:cs="Amiri"/>
          <w:color w:val="111111"/>
          <w:sz w:val="28"/>
          <w:sz w:val="28"/>
          <w:szCs w:val="28"/>
          <w:rtl w:val="true"/>
          <w:lang w:bidi="ar-SA"/>
        </w:rPr>
        <w:t xml:space="preserve">وكان وليّ الأمر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وفى كل المواطن صاحبه</w:t>
      </w:r>
    </w:p>
    <w:p>
      <w:pPr>
        <w:pStyle w:val="BookText"/>
        <w:rPr/>
      </w:pPr>
      <w:r>
        <w:rPr>
          <w:rFonts w:ascii="Amiri" w:hAnsi="Amiri" w:eastAsia="Amiri" w:cs="Amiri"/>
          <w:color w:val="111111"/>
          <w:sz w:val="28"/>
          <w:sz w:val="28"/>
          <w:szCs w:val="28"/>
          <w:rtl w:val="true"/>
          <w:lang w:bidi="ar-SA"/>
        </w:rPr>
        <w:t xml:space="preserve">وصى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ومن لان جانبه</w:t>
      </w:r>
    </w:p>
    <w:p>
      <w:pPr>
        <w:pStyle w:val="BookText"/>
        <w:rPr/>
      </w:pPr>
      <w:r>
        <w:rPr>
          <w:rFonts w:ascii="Amiri" w:hAnsi="Amiri" w:eastAsia="Amiri" w:cs="Amiri"/>
          <w:color w:val="111111"/>
          <w:sz w:val="28"/>
          <w:sz w:val="28"/>
          <w:szCs w:val="28"/>
          <w:rtl w:val="true"/>
          <w:lang w:bidi="ar-SA"/>
        </w:rPr>
        <w:t xml:space="preserve">وصنو رسول الله حقاً وجاره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ومن ذا يقاربه</w:t>
      </w:r>
    </w:p>
    <w:p>
      <w:pPr>
        <w:pStyle w:val="BookText"/>
        <w:rPr/>
      </w:pPr>
      <w:r>
        <w:rPr>
          <w:rFonts w:ascii="IRNazanin" w:hAnsi="IRNazanin" w:eastAsia="IRNazanin"/>
          <w:color w:val="111111"/>
          <w:sz w:val="28"/>
          <w:sz w:val="28"/>
          <w:szCs w:val="28"/>
          <w:rtl w:val="true"/>
          <w:lang w:bidi="fa-IR"/>
        </w:rPr>
        <w:t>قال شيخنا المفيد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الشعر دليل على اعتقاد هذا الرجل في أمير المؤمنين علیه السلام أنّه كان الخليفة لرسول الله صلی الله علیه و آله و سلم بلا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المنصور إذا أنشد شعر الوليد المذكور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الوليد، هو الذي فرق بين بني عبد مناف بهذا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شعره في عليّ علیه السلام قوله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وصلّى عليٌّ مخلصاً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وعشر من سنيه كوامل ِ</w:t>
      </w:r>
    </w:p>
    <w:p>
      <w:pPr>
        <w:pStyle w:val="BookText"/>
        <w:rPr/>
      </w:pPr>
      <w:r>
        <w:rPr>
          <w:rFonts w:ascii="Amiri" w:hAnsi="Amiri" w:eastAsia="Amiri" w:cs="Amiri"/>
          <w:color w:val="111111"/>
          <w:sz w:val="28"/>
          <w:sz w:val="28"/>
          <w:szCs w:val="28"/>
          <w:rtl w:val="true"/>
          <w:lang w:bidi="ar-SA"/>
        </w:rPr>
        <w:t xml:space="preserve">وخلّى أناساً بعده يتبعونه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عمل أفضل به صنع عامل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عبد الله بن أبي سفيان بكربلاء شهيداً مع الحسين علیه السلام </w:t>
      </w:r>
      <w:r>
        <w:rPr>
          <w:rFonts w:eastAsia="IRNazanin" w:cs="IRNazanin"/>
          <w:color w:val="111111"/>
          <w:sz w:val="28"/>
          <w:szCs w:val="28"/>
          <w:rtl w:val="true"/>
          <w:lang w:bidi="fa-IR"/>
        </w:rPr>
        <w:t xml:space="preserve">. </w:t>
      </w:r>
      <w:bookmarkStart w:id="140" w:name="pg7659_98821"/>
    </w:p>
    <w:p>
      <w:pPr>
        <w:pStyle w:val="Heading4"/>
        <w:numPr>
          <w:ilvl w:val="3"/>
          <w:numId w:val="1"/>
        </w:numPr>
        <w:rPr/>
      </w:pPr>
      <w:bookmarkStart w:id="141" w:name="__RefHeading___Toc3887824_1051229030"/>
      <w:bookmarkStart w:id="142" w:name="_Toc49"/>
      <w:bookmarkEnd w:id="140"/>
      <w:bookmarkEnd w:id="141"/>
      <w:r>
        <w:rPr>
          <w:rtl w:val="true"/>
        </w:rPr>
        <w:t>العبّاس بن ربيعة بن الحرث</w:t>
      </w:r>
      <w:bookmarkEnd w:id="142"/>
    </w:p>
    <w:p>
      <w:pPr>
        <w:pStyle w:val="BookText"/>
        <w:rPr/>
      </w:pPr>
      <w:r>
        <w:rPr>
          <w:rFonts w:ascii="Amiri" w:hAnsi="Amiri" w:eastAsia="Amiri" w:cs="Amiri"/>
          <w:color w:val="111111"/>
          <w:sz w:val="28"/>
          <w:sz w:val="28"/>
          <w:szCs w:val="28"/>
          <w:rtl w:val="true"/>
          <w:lang w:bidi="ar-SA"/>
        </w:rPr>
        <w:t>كان من شجعان قريش وأبطالها، ذا قدرة وجاه، أقطعه عثمان داراً بالبصرة، وأعطاه 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وشهد صِفّين مع أمير المؤمنين علیه السلام، وأبلى بها بلاءً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إبن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الأغر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واقف بصِفّين، إذ مرّ بي العبّاس بن ربيعة مكفراً في السلاح، وعيناه تبصان من تحت المغفر كأنهما عينا أرقم، وبيده صفيحة يمانية، وهو على فرس له صعب، فبينا هو يمعثه ويلين من عريكته، إذ هتف به هاتف من أهل الشام يعرف بغرار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هلمَّ إلى البراز،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فالنزول إذاً، فإنه أيأس من القفول، فنزل الشامي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تركبوا فركوب الخيل 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تنزلونا فإنا معشر نزلُ</w:t>
      </w:r>
    </w:p>
    <w:p>
      <w:pPr>
        <w:pStyle w:val="BookText"/>
        <w:rPr/>
      </w:pPr>
      <w:r>
        <w:rPr>
          <w:rFonts w:ascii="Amiri" w:hAnsi="Amiri" w:eastAsia="Amiri" w:cs="Amiri"/>
          <w:color w:val="111111"/>
          <w:sz w:val="28"/>
          <w:sz w:val="28"/>
          <w:szCs w:val="28"/>
          <w:rtl w:val="true"/>
          <w:lang w:bidi="ar-SA"/>
        </w:rPr>
        <w:t>ونزل العبّاس أيضاً، ثُمَّ عصب فضلات درعه في حجزته، ودفع فرسه إلى غلام أسود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كأنّي والله أنظر إلى فلافل شعره، ثُمَّ دلف كل واحد منهما إلى صاحبه، فذكرت قول أبي ذويب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فتنازلا وتوافقت خيلاهما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بطل اللقاء مخدعُ </w:t>
      </w:r>
    </w:p>
    <w:p>
      <w:pPr>
        <w:pStyle w:val="BookText"/>
        <w:rPr/>
      </w:pPr>
      <w:r>
        <w:rPr>
          <w:rFonts w:ascii="Amiri" w:hAnsi="Amiri" w:eastAsia="Amiri" w:cs="Amiri"/>
          <w:color w:val="111111"/>
          <w:sz w:val="28"/>
          <w:sz w:val="28"/>
          <w:szCs w:val="28"/>
          <w:rtl w:val="true"/>
          <w:lang w:bidi="ar-SA"/>
        </w:rPr>
        <w:t>فكف النّاس أعنّة خيولهم ينظرون ما يكون من الرجلين، فتكافحا بسيفيهما مليّاً من نهارهما لا يصل واحد منهما إلى صاحبه؛ لكمال لامته، إلى أن لحظ العبّاس وهناً في درع الشامي، فأهوى إليه بيده فهتكه إلى تندوته، ثُمَّ عاد لمجأوّلته، وقد أصحر له مفتق الدرع، فضربه العبّاس ضربة انتظم بها جوانح صدره؛ فخرّ الشامي لوجهه، وكبّر النّاس تكبيرة ارتجت بها الأرض من تحتهم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 العبّاس في النّاس، فإذا قائل يقول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وَيُخْزِهِمْ وَيَنصُرْكُمْ عَلَيْهِمْ وَيَشْفِ صُدُورَ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غَيْظَ قُلُوبِهِمْ وَيَتُوبُ اللّهُ عَلَى مَن يَشَاءُ</w:t>
      </w:r>
      <w:r>
        <w:rPr>
          <w:rStyle w:val="FootnoteAnchor"/>
          <w:rtl w:val="true"/>
        </w:rPr>
        <w:footnoteReference w:id="82"/>
      </w:r>
      <w:r>
        <w:rPr>
          <w:rFonts w:ascii="IRNazanin" w:hAnsi="IRNazanin" w:eastAsia="IRNazanin"/>
          <w:color w:val="111111"/>
          <w:sz w:val="28"/>
          <w:sz w:val="28"/>
          <w:szCs w:val="28"/>
          <w:rtl w:val="true"/>
          <w:lang w:bidi="fa-IR"/>
        </w:rPr>
        <w:t>، فالتفت فإذا أمير المؤمنين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الأغر من المنازل لعدونا؟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أخيكم، هذا العبّاس بن ربيعة،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لهو، يا عباس ألم أنهك وابن عبّاس أن تخلّا بمراكزكما، وأن لا تباشرا حرباً؟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كان،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عدا عمّا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أفأُدعى إلى البراز فلا أجيب؟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طاعةُ إمامِك أولى منْ إجابةِ عدوّكَ</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تغيّظ وأستطار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 ثُمَّ سكن وتطامن، ورفع يديه مبتهلاً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اشكر للعبّاسِ مقامَهُ، واغفرْ لهُ ذنبهُ، اللهمَّ إنّي قدْ غفرتُ لهُ فاغفرْ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وأسف معاوية على غرار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ينطف فحل بمثله؟ أيطلّ دمه؟ لاها الله إذاً إلّا رجل يشري نفسه لله يطلب بدم غرار؟ فانتدب له رجلان من لخم،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إذهبا فأيّكما قتل العبّاس برازاً فله كذا، فأتياه ودعوه للبراز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سيداً أريد أن أوآمره، فأتى عليّاً فأخبره الخبر،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 معاويةُ أنّه ما يبقى منْ بني هاشمَ نافخُ ضرمةٍ إلّا طعنَ في بطنهِ، إطفاءً لنورِ اللهِ،وَيَأْبَى اللّهُ إلّا أَن يُتِمَّ نُورَهُ وَلَوْ كَرِهَ الْكَافِرُونَ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والله ليملكنّهم منّا رجال ورجال، يسومونهم الخسف حتّى يحتفروا الآبار، ويتكففوا النّاس، ويتواكلوا على المساحي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عبّاس ناقلني سلاحك بسلاحي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فناقله، ووثب علیه السلام على فرس العبّاس وقصد اللخميين، فما شكّا أنّه هو،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لك صاحبك؟ فتحرج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w:t>
      </w:r>
      <w:r>
        <w:rPr>
          <w:rStyle w:val="FootnoteAnchor"/>
          <w:rtl w:val="true"/>
        </w:rPr>
        <w:footnoteReference w:id="84"/>
      </w:r>
      <w:r>
        <w:rPr>
          <w:rFonts w:ascii="Amiri" w:hAnsi="Amiri" w:eastAsia="Amiri" w:cs="Amiri"/>
          <w:color w:val="111111"/>
          <w:sz w:val="28"/>
          <w:sz w:val="28"/>
          <w:szCs w:val="28"/>
          <w:rtl w:val="true"/>
          <w:lang w:bidi="ar-SA"/>
        </w:rPr>
        <w:t>، فبرز له أحدهما فكأنّه اختطفه، ثُمَّ برز إليه الآخر فألحقه بالآخر، ثُمَّ أقبل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w:t>
      </w:r>
    </w:p>
    <w:p>
      <w:pPr>
        <w:pStyle w:val="BookText"/>
        <w:rPr/>
      </w:pPr>
      <w:r>
        <w:rPr>
          <w:rFonts w:ascii="Amiri" w:hAnsi="Amiri" w:eastAsia="Amiri" w:cs="Amiri"/>
          <w:color w:val="111111"/>
          <w:sz w:val="28"/>
          <w:sz w:val="28"/>
          <w:szCs w:val="28"/>
          <w:rtl w:val="true"/>
          <w:lang w:bidi="ar-SA"/>
        </w:rPr>
        <w:t>بِمِثْلِ مَا اعْتَدَى عَلَيْكُمْ</w:t>
      </w:r>
      <w:r>
        <w:rPr>
          <w:rStyle w:val="FootnoteAnchor"/>
          <w:rtl w:val="true"/>
        </w:rPr>
        <w:footnoteReference w:id="8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خذْ سلاحَك وهاتِ سلاحي فإنّ عادَ إليكَ أحدٌ فعدْ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اللجاج، إنّه لقعود ما ركبه أحد قطّ إلّا خذله،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المخذول والله اللخميان لا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أيّها الرجل فليست هذه من ساعاتك،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فرحم الله اللخميين، وما أراه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والله أخسر لصفقتك وأضيق لحجرك،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ولولا مصر لركبت المنجاة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أعمتك ولولاها ألفيت بصيراً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تحت العبّاس أم فراس بنت حسّان بن ثابت، فولدت له أولاداً، وعقبه كثير</w:t>
      </w:r>
      <w:r>
        <w:rPr>
          <w:rFonts w:eastAsia="Amiri" w:cs="Amiri" w:ascii="Amiri" w:hAnsi="Amiri"/>
          <w:color w:val="111111"/>
          <w:sz w:val="28"/>
          <w:szCs w:val="28"/>
          <w:rtl w:val="true"/>
          <w:lang w:bidi="ar-SA"/>
        </w:rPr>
        <w:t xml:space="preserve">. </w:t>
      </w:r>
      <w:bookmarkStart w:id="143" w:name="pg7659_98825"/>
    </w:p>
    <w:p>
      <w:pPr>
        <w:pStyle w:val="Heading4"/>
        <w:numPr>
          <w:ilvl w:val="3"/>
          <w:numId w:val="1"/>
        </w:numPr>
        <w:rPr/>
      </w:pPr>
      <w:bookmarkStart w:id="144" w:name="__RefHeading___Toc3887826_1051229030"/>
      <w:bookmarkStart w:id="145" w:name="_Toc50"/>
      <w:bookmarkEnd w:id="143"/>
      <w:bookmarkEnd w:id="144"/>
      <w:r>
        <w:rPr>
          <w:rtl w:val="true"/>
        </w:rPr>
        <w:t>العبّاس بن عتبة بن أبي لهب</w:t>
      </w:r>
      <w:bookmarkEnd w:id="145"/>
    </w:p>
    <w:p>
      <w:pPr>
        <w:pStyle w:val="BookText"/>
        <w:rPr/>
      </w:pPr>
      <w:r>
        <w:rPr>
          <w:rFonts w:ascii="IRNazanin" w:hAnsi="IRNazanin" w:eastAsia="IRNazanin"/>
          <w:color w:val="111111"/>
          <w:sz w:val="28"/>
          <w:sz w:val="28"/>
          <w:szCs w:val="28"/>
          <w:rtl w:val="true"/>
          <w:lang w:bidi="fa-IR"/>
        </w:rPr>
        <w:t>كان النبيّ صلی الله علیه و آله و سلم زوّج إبنته رقيّة أباه عتبة بن أبي لهب، ففارقها قبل دخوله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أنّه جاء إلى النبيّ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بدينك وفارقت ابنتك؛ لا تحبّني ولا أحبّك، ثُمَّ سطا عليه وشقّ قميصه، وهو خارج إلى الشام تاجراً، فقال له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أسألُ اللهَ أنْ يسلَطَ عليكَ كلباً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في نفر من قريش حتّى نزلوا مكاناً من الشام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الزرقاء، ليلاً، فأطاف بهم الأسد تلك الليلة، فجعل عتبة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آكلي، كما دعا عليَّ محمّد، قاتلي ابن أبي كبشة وهو بمكّة وأنا بالشام، فعدا عليه الأسد من بين القوم فأخذ برأسه فصرعه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عروة بن الزبير أن عتبة لما أراد الخروج إلى الشام أتى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هو يكفر بالذي دنا فتدلى فكان قاب قوسين أو أدنى، ثُمَّ تفل ورد التفلة على رسول الله صلی الله علیه و آله و سلم،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سلّطْ عليهِ كلباً منْ كلابِكَ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طالب رضی الله عنه حاضر فوجم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أغناك عن دعوة ابن أخي</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خرجوا إلى الشام فنزلوا منزلاً، فأشرف عليهم راهب من الدير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مسبعة، 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أعينونا هذه الليلة، فإنّي أخاف دعوة محمّد؛ فجمعوا أحمالهم، وفرشوا لعتبة في أعلاها، وباتوا حوله، فجاء الأسد، فجعل يشمّ وجوههم، ثُمَّ ثنى ذنبه فوثب على عتبة، فضربه ضربة واحدة فشدخه،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ومات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قتله الأسد هو عتيبة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لهب، وكانت تحته أمّ كلثوم بنت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عتبة أبو العبّاس فأسلم هو وأخوه معتب يوم الفتح، وكانا قد هربا من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عبد الله بن عبّاس عن أبيه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صلی الله علیه و آله و سلم مكّة في الفتح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عبّاسُ إنَّ ابني أخيك عتبةَ ومعتبَ لا أراهما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تنحيا من قربك،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إليهما فأتني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 إليهما وهما بعرفة،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يدعوكما فركبا معي، فقدما على رسول الله صلی الله علیه و آله و سلم، فدعاهما إلى الإسلام فبايعا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رواية فسرَّ رسول الله صلی الله علیه و آله و سلم بإسلامهما ودعا لهما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عتبة ومعتب حُنَيناً مع رسول الله صلی الله علیه و آله و سلم، وفقأت عين معتب بحُنَين، وكان فيمن ثبت ولم ينهزم، وشهدا معه الطائف، ولم يخرجا من مكّة، ولم يأتيا المدينة، ولهما عقب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الزبير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وفارق عتبة أمَّ كلثوم بنت رسول الله صلی الله علیه و آله و سلم قبل دخوله بها أيضاً، وذلك أنه 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تَبَّتْ يَدَا أَبِي لَهَبٍ</w:t>
      </w:r>
      <w:r>
        <w:rPr>
          <w:rStyle w:val="FootnoteAnchor"/>
          <w:rtl w:val="true"/>
        </w:rPr>
        <w:footnoteReference w:id="86"/>
      </w:r>
      <w:r>
        <w:rPr>
          <w:rFonts w:ascii="Amiri" w:hAnsi="Amiri" w:eastAsia="Amiri" w:cs="Amiri"/>
          <w:color w:val="111111"/>
          <w:sz w:val="28"/>
          <w:sz w:val="28"/>
          <w:szCs w:val="28"/>
          <w:rtl w:val="true"/>
          <w:lang w:bidi="ar-SA"/>
        </w:rPr>
        <w:t>قال لهما 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من رأسكما حرام، إن لم تفارقا ابنتي محمّد؛ ففارقاهما ولم يكونا دخلا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العبّاس بن عتبة فلا خلاف في إسلامه، ولما مات النبيّ صلی الله علیه و آله و سلم كان رجلاً، وتزوج أمينة بنت العبّاس بن عبد المطّلب، فولدت له الفضل الشاعر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هذا هو صاحب الأبيات المشهورة في أمير المؤمنين عليٍّ بن أبي طالب علیه السلام حين بويع بالخلافة لأبي بكر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أحسب هذا الأمر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 ِ</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من كل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كلّهم ما فيه من حسن</w:t>
      </w:r>
    </w:p>
    <w:p>
      <w:pPr>
        <w:pStyle w:val="BookText"/>
        <w:rPr/>
      </w:pPr>
      <w:r>
        <w:rPr>
          <w:rFonts w:ascii="Amiri" w:hAnsi="Amiri" w:eastAsia="Amiri" w:cs="Amiri"/>
          <w:color w:val="111111"/>
          <w:sz w:val="28"/>
          <w:sz w:val="28"/>
          <w:szCs w:val="28"/>
          <w:rtl w:val="true"/>
          <w:lang w:bidi="ar-SA"/>
        </w:rPr>
        <w:t xml:space="preserve">ما ذا الذي ردّكم عنه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 بيعتكم من أوّل الفتن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مؤيد الدين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الأبيات للعباس بن عبد المطّلب عم النبيّ صلی الله علیه و آله و سلم، وعزاها الشريف المرتضى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لربيعة بن الحرث </w:t>
      </w:r>
    </w:p>
    <w:p>
      <w:pPr>
        <w:pStyle w:val="BookText"/>
        <w:rPr/>
      </w:pPr>
      <w:r>
        <w:rPr>
          <w:rFonts w:ascii="Amiri" w:hAnsi="Amiri" w:eastAsia="Amiri" w:cs="Amiri"/>
          <w:color w:val="111111"/>
          <w:sz w:val="28"/>
          <w:sz w:val="28"/>
          <w:szCs w:val="28"/>
          <w:rtl w:val="true"/>
          <w:lang w:bidi="ar-SA"/>
        </w:rPr>
        <w:t>بن عبد المطّلب، وعزاها القاضي البيضاوي والنيسابوري في تفسيريهما لحسّان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قال بعض ولد أبي لهب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هذا الأمر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IRNazanin" w:hAnsi="IRNazanin" w:eastAsia="IRNazanin"/>
          <w:color w:val="111111"/>
          <w:sz w:val="28"/>
          <w:sz w:val="28"/>
          <w:szCs w:val="28"/>
          <w:rtl w:val="true"/>
          <w:lang w:bidi="fa-IR"/>
        </w:rPr>
        <w:t xml:space="preserve">الأبيات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عليه عليٌّ علیه السلام فنهاه وأمره أن لا يعود،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سلامةُ الدينِ أحبُّ إلينا منْ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القاضي نور الله رادّاً على إبن حجر في نسبتها إلى الفضل بن العبّاس المذكور يكذب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الشعر لا يقوله إلّا من كان موجوداً قبل انصراف الخلافة عن أمير المؤمنين علیه السلام، ولم يكن في حسبانه أنّها منصرفة عنه، والعبّاس بن عتبة لم يكن له إذ ذاك ولد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كلام إبن حجر مؤاخذة أخرى، وهي أن الفضل لم يكن إبن العبّاس كما توّهم، بل هو أخوه، فهو الفضل بن عتبة بن أبي لهب، كما صرح به السيد المرتضى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والشعر المشهور عنه هي الأبيات التي أجاب بها الوليد بن عقبة حين قال يرثي عثمان، ويحرض النّاس على مخالفة أمير المؤمنين علیه السلام، وأوّل شعره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إن خير النّاس بعد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النجيبي الذي جاء من مصر ِ </w:t>
      </w:r>
    </w:p>
    <w:p>
      <w:pPr>
        <w:pStyle w:val="BookText"/>
        <w:rPr/>
      </w:pPr>
      <w:r>
        <w:rPr>
          <w:rFonts w:ascii="Amiri" w:hAnsi="Amiri" w:eastAsia="Amiri" w:cs="Amiri"/>
          <w:color w:val="111111"/>
          <w:sz w:val="28"/>
          <w:sz w:val="28"/>
          <w:szCs w:val="28"/>
          <w:rtl w:val="true"/>
          <w:lang w:bidi="ar-SA"/>
        </w:rPr>
        <w:t>فقال الفضل بن عتبة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مهيمنه التاليه في العرف والنكر ِ</w:t>
      </w:r>
    </w:p>
    <w:p>
      <w:pPr>
        <w:pStyle w:val="BookText"/>
        <w:rPr/>
      </w:pPr>
      <w:r>
        <w:rPr>
          <w:rFonts w:ascii="Amiri" w:hAnsi="Amiri" w:eastAsia="Amiri" w:cs="Amiri"/>
          <w:color w:val="111111"/>
          <w:sz w:val="28"/>
          <w:sz w:val="28"/>
          <w:szCs w:val="28"/>
          <w:rtl w:val="true"/>
          <w:lang w:bidi="ar-SA"/>
        </w:rPr>
        <w:t xml:space="preserve">وخيرته في خيبر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بنبذ عهود الشرك فوق أبي بكر</w:t>
      </w:r>
    </w:p>
    <w:p>
      <w:pPr>
        <w:pStyle w:val="BookText"/>
        <w:rPr/>
      </w:pPr>
      <w:r>
        <w:rPr>
          <w:rFonts w:ascii="Amiri" w:hAnsi="Amiri" w:eastAsia="Amiri" w:cs="Amiri"/>
          <w:color w:val="111111"/>
          <w:sz w:val="28"/>
          <w:sz w:val="28"/>
          <w:szCs w:val="28"/>
          <w:rtl w:val="true"/>
          <w:lang w:bidi="ar-SA"/>
        </w:rPr>
        <w:t xml:space="preserve">وأوّل من صلّى وصنو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الغواة لدى بدر</w:t>
      </w:r>
    </w:p>
    <w:p>
      <w:pPr>
        <w:pStyle w:val="BookText"/>
        <w:rPr/>
      </w:pPr>
      <w:r>
        <w:rPr>
          <w:rFonts w:ascii="Amiri" w:hAnsi="Amiri" w:eastAsia="Amiri" w:cs="Amiri"/>
          <w:color w:val="111111"/>
          <w:sz w:val="28"/>
          <w:sz w:val="28"/>
          <w:szCs w:val="28"/>
          <w:rtl w:val="true"/>
          <w:lang w:bidi="ar-SA"/>
        </w:rPr>
        <w:t xml:space="preserve">فذاك عليُّ الخير من ذا يفوقه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حلف القرابة والصهر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وإبن حجر وأضرابه في الحقيقة في مثل هذه الإشتباهات معذورون؛ لأنّهم عن معرفة أهل البيت، والعلم بأحوال بني هاشم بعداء مهجورون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السيد المرتضى فهو أحد ذريّة أهل البيت علیهم السلام وصاحب البيت أدرى بالذي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العبّاس بن عتبة كان له ولد أسمه الفضل، وهو أحد شعراء بني هاشم المذكورين وفصحائهم المشهورين، وقد تقدم أن أمّه أمينة بنت العبّاس بن عبد المطّلب، لا يخالف في ذلك أحد من علماء النسب، وستأتي ترجمته في الطبقة الحادية عشرة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فمؤاخذة القاضي الثانية لا محلّ لها، ولا يبعد أن يكون للعبّاس أخ إسمه الفضل أيضاً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الأبيات التي نسبها القاضي إلى الفضل بن عتبة مجيباً بها الوليد ابن عقبة ذكرها الشريف المرتضى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وعزاها إلى الفضل بن عتبة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أبو جعفر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للفضل بن العبّاس بن عبد المطّلب، وهو باطل؛ لأن الفضل بن عبّاس بن عبد المطّلب لم يدرك خلافة عثمان باتفاق المؤرخين، وقد تقدم تاريخ وفاته والإختلاف فيه، ولم يذكر أحد أنّه بقي إلى زمن عثمان، فكيف يجيب الوليد عن شعر قاله بعد قتل عثمان، والله أعلم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العبّاس بن عتبة شهيداً في يوم الحرّة، سنة أربع وستين في خلافة يزيد</w:t>
      </w:r>
      <w:r>
        <w:rPr>
          <w:rFonts w:eastAsia="Amiri" w:cs="Amiri" w:ascii="Amiri" w:hAnsi="Amiri"/>
          <w:color w:val="111111"/>
          <w:sz w:val="28"/>
          <w:szCs w:val="28"/>
          <w:rtl w:val="true"/>
          <w:lang w:bidi="ar-SA"/>
        </w:rPr>
        <w:t xml:space="preserve">. </w:t>
      </w:r>
      <w:bookmarkStart w:id="146" w:name="pg7659_98831"/>
    </w:p>
    <w:p>
      <w:pPr>
        <w:pStyle w:val="Heading4"/>
        <w:numPr>
          <w:ilvl w:val="3"/>
          <w:numId w:val="1"/>
        </w:numPr>
        <w:rPr/>
      </w:pPr>
      <w:bookmarkStart w:id="147" w:name="__RefHeading___Toc3887828_1051229030"/>
      <w:bookmarkStart w:id="148" w:name="_Toc51"/>
      <w:bookmarkEnd w:id="146"/>
      <w:bookmarkEnd w:id="147"/>
      <w:r>
        <w:rPr>
          <w:rtl w:val="true"/>
        </w:rPr>
        <w:t>عبد المطّلب بن ربيعة بن الحرث</w:t>
      </w:r>
      <w:bookmarkEnd w:id="14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صحبة ورواية عن النبيّ صلی الله علیه و آله و سلم، وروي ان النبيّ صلی الله علیه و آله و سلم غير إسمه، وسمّاه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بالمدينة إلى خلافة عمر، ثُمَّ سار إلى دمشق ومات بها سنة اثنتين وستين من الهجرة، في خلافة يزيد لعنة الله عليه، والله أعلم</w:t>
      </w:r>
      <w:r>
        <w:rPr>
          <w:rFonts w:eastAsia="IRNazanin" w:cs="IRNazanin"/>
          <w:color w:val="111111"/>
          <w:sz w:val="28"/>
          <w:szCs w:val="28"/>
          <w:rtl w:val="true"/>
          <w:lang w:bidi="fa-IR"/>
        </w:rPr>
        <w:t xml:space="preserve">. </w:t>
      </w:r>
      <w:bookmarkStart w:id="149" w:name="pg7659_98832"/>
    </w:p>
    <w:p>
      <w:pPr>
        <w:pStyle w:val="Heading4"/>
        <w:numPr>
          <w:ilvl w:val="3"/>
          <w:numId w:val="1"/>
        </w:numPr>
        <w:rPr/>
      </w:pPr>
      <w:bookmarkStart w:id="150" w:name="__RefHeading___Toc3887830_1051229030"/>
      <w:bookmarkStart w:id="151" w:name="_Toc52"/>
      <w:bookmarkEnd w:id="149"/>
      <w:bookmarkEnd w:id="150"/>
      <w:r>
        <w:rPr>
          <w:rtl w:val="true"/>
        </w:rPr>
        <w:t>جعفر بن أبي سفيان بن الحرث</w:t>
      </w:r>
      <w:bookmarkEnd w:id="151"/>
    </w:p>
    <w:p>
      <w:pPr>
        <w:pStyle w:val="BookText"/>
        <w:rPr/>
      </w:pPr>
      <w:r>
        <w:rPr>
          <w:rFonts w:ascii="IRNazanin" w:hAnsi="IRNazanin" w:eastAsia="IRNazanin"/>
          <w:color w:val="111111"/>
          <w:sz w:val="28"/>
          <w:sz w:val="28"/>
          <w:szCs w:val="28"/>
          <w:rtl w:val="true"/>
          <w:lang w:bidi="fa-IR"/>
        </w:rPr>
        <w:t>أمّه جمانة بنت أبي طالب رضی الله عنه، وذكر أهل بيته أنّه شهد حُنَيناً مع النبيّ صلی الله علیه و آله و سلم ووقعة بئر معاوية، وأنّه لم يزل مع ابنه ملازماً لرسول الله صلی الله علیه و آله و سلم حتّى قبض، وتوفي بدمشق سنة خمسين في خلافة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بني هاشم كلّهم، من ذكرناه ومن لم نذكره، لم يبايعوا أبا بكر حتّى بايع أمير المؤمنين علیه السلام كرهاً؛ لقلة أنصاره، ولعهد عهده إليه رسول الله صلی الله علیه و آله و سلم، وقد تكرر ذلك في كلامه علیه السلام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ذلك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فَإِنَّهُمْ قَدْ قَطَعُوا رَحِمِي، وَأَكْفَأُوا إِنَائِي،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فِي الْحَقِّ أَنْ تَأْخُذَهُ، وَفِي الْحَقِّ أَنْ تُمْنَعَهُ، فَاصْبِرْ مَغْمُوماً، أَوْ مُتْ مُتَأَسِّفاً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فَإِذَا لَيْسَ لِي رَافِدٌ، وَلاَ ذَابٌّ وَلاَ مُسَاعِدٌ، إلّا أَهْلَ بَيْتِي، فَضَنِنْتُ بِهِمْ عَنِ الْمَنِيَّةِ، فَأَغْضَيْتُ عَلَى الْقَذى، وَجَرِعْتُ رِيقِي عَلَى الشَّجَا، وَصَبَرْتُ مِنْ كَظْمِ الغَيْظِ عَلى أَمَرَّ مِنَ العَلْقَمِ، وَآلَمَ لِلْقَلْبِ مِنْ حَزِّ الشِّفَارِ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كمال الدين 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هذا الفصل يشمل على اقتصاص صورة حاله بعد وفاة رسول الله صلی الله علیه و آله و سلم في أمر الخلافة، وهو اقتصاص في معرض التظلم والشكاية، ممن يرى أنّه أحق منه بالأمر، فأشار إلى أنّه فكر في أمر المقاومة </w:t>
      </w:r>
    </w:p>
    <w:p>
      <w:pPr>
        <w:pStyle w:val="BookText"/>
        <w:rPr/>
      </w:pPr>
      <w:r>
        <w:rPr>
          <w:rFonts w:ascii="IRNazanin" w:hAnsi="IRNazanin" w:eastAsia="IRNazanin"/>
          <w:color w:val="111111"/>
          <w:sz w:val="28"/>
          <w:sz w:val="28"/>
          <w:szCs w:val="28"/>
          <w:rtl w:val="true"/>
          <w:lang w:bidi="fa-IR"/>
        </w:rPr>
        <w:t>والدفاع عن هذا الحق، الذي يراه أولى به، فرأى أنّه لا ناصر له إلّا أهل بيته، وهم قليلون بالنسبة إلى من لا يعينه أو يعين عليه، فإنّه لم يكن له معين إلّا بني هاشم، كالعبّاس وبنيه، وأبي سفيان بن الحرث ومن يخصّهم، وضعفهم وقلّتهم عن مقاومة جمهور الصحابة ظاهر؛ فضنّ بهم عن الموت لعلمه علیه السلام أنّه لو قام بهم لقتلوا، ثُمَّ لا يحصل له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قد اختلف الناقلون لكيفية حاله علیه السلام بعد وفاة رسول الله صلی الله علیه و آله و سلم، فروى المحدثون من الشيعة وغيرهم أخباراً كثيرة، ربّما خالف بعضها بعضاً، بحسب اختلاف الأهواء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عليه جمهور الشيعة أن عليّاً علیه السلام امتنع من البيعة لأبي بكر، وامتنع معه جماعة بني هاشم كالزبير وأبي سفيان بن الحرث والعبّاس وبنيه وغيرهم،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نبايع إلّا عليّاً علیه السلام، وإن الزبير شهر سيفه، فجاء عمر في جماعة من الأنصار، فأخذ سيفه فضرب به الحجر فكسره، وحملت جماعتهم إلى أبي بكر فبايعوه وبايع معهم عليّ علیه السلام كرهاً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بكر أحمد بن عبد العزيز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زيد عمر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النضر بن سهيل،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عن مسلمة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أبو بكر على المنبر كان عليٌّ علیه السلام والزبير وناس من بني هاشم في بيت فاطمة علیها السلام، فجاء عمر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لتخرجن أو لأحرقن البيت عليكم، فخرج الزبير مصلتاً سيفه، </w:t>
      </w:r>
    </w:p>
    <w:p>
      <w:pPr>
        <w:pStyle w:val="BookText"/>
        <w:rPr/>
      </w:pPr>
      <w:r>
        <w:rPr>
          <w:rFonts w:ascii="Amiri" w:hAnsi="Amiri" w:eastAsia="Amiri" w:cs="Amiri"/>
          <w:color w:val="111111"/>
          <w:sz w:val="28"/>
          <w:sz w:val="28"/>
          <w:szCs w:val="28"/>
          <w:rtl w:val="true"/>
          <w:lang w:bidi="ar-SA"/>
        </w:rPr>
        <w:t>فاعتنقه رجل من الأنصار وزياد بن لبيد فدقّ به فبدر السيف، فصاح به أبو بكر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 به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بن 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الحجر فيه تلك الضربة،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ضربة سيف الزبير، ثُمَّ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فسيأتي الله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أحمد بن عبد ربه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بكر بعث إليهم عمر بن الخطّاب؛ ليخرجهم من بيت فاطمة علیها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 فأقبل بقبس من نار على أن يضرم عليهم النار، فلقيته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أجئت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تدخلوا فيما دخلت فيه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غير واحد أن عليّاً علیه السلام وسائر بني هاشم لم يبايعوا أبا بكر ستة أشهر، حتّى بايع عليّ علیه السلام مكرهاً، فبايع بنو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حديث عوف عن الزهري فلمّا رأى عليٌّ علیه السلام انصراف وجوه النّاس عنه ضرع إلى مصالحة أبي بكر، فقال رجل للزهري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يبايعه عليٌّ علیه السلام ستة أشهر،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ولا واحد من بني هاشم، حتّى بايعه عليٌّ علیه السلام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ذكرنا بني هاشم في طبقات الشيعة، والله يقول الحق وهو يهدى السبيل</w:t>
      </w:r>
      <w:r>
        <w:rPr>
          <w:rFonts w:eastAsia="Amiri" w:cs="Amiri" w:ascii="Amiri" w:hAnsi="Amiri"/>
          <w:color w:val="111111"/>
          <w:sz w:val="28"/>
          <w:szCs w:val="28"/>
          <w:rtl w:val="true"/>
          <w:lang w:bidi="ar-SA"/>
        </w:rPr>
        <w:t xml:space="preserve">. </w:t>
      </w:r>
      <w:bookmarkStart w:id="152" w:name="pg7659_98835"/>
    </w:p>
    <w:p>
      <w:pPr>
        <w:pStyle w:val="Heading3"/>
        <w:numPr>
          <w:ilvl w:val="2"/>
          <w:numId w:val="1"/>
        </w:numPr>
        <w:rPr/>
      </w:pPr>
      <w:bookmarkStart w:id="153" w:name="__RefHeading___Toc3887832_1051229030"/>
      <w:bookmarkStart w:id="154" w:name="_Toc53"/>
      <w:bookmarkEnd w:id="152"/>
      <w:bookmarkEnd w:id="153"/>
      <w:r>
        <w:rPr>
          <w:rtl w:val="true"/>
        </w:rPr>
        <w:t>الباب الثاني</w:t>
      </w:r>
      <w:r>
        <w:rPr>
          <w:rtl w:val="true"/>
        </w:rPr>
        <w:t xml:space="preserve">: </w:t>
      </w:r>
      <w:r>
        <w:rPr>
          <w:rtl w:val="true"/>
        </w:rPr>
        <w:t>في ذكر غير بني هاشم من الصحابة المرضيّة والشيعة المرتضوية رضوان الله عليهم</w:t>
      </w:r>
      <w:bookmarkEnd w:id="15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3887834_1051229030"/>
      <w:bookmarkStart w:id="156" w:name="_Toc54"/>
      <w:bookmarkEnd w:id="155"/>
      <w:r>
        <w:rPr>
          <w:rtl w:val="true"/>
        </w:rPr>
        <w:t>اشارة</w:t>
      </w:r>
      <w:bookmarkStart w:id="157" w:name="pg7659_98836"/>
      <w:bookmarkEnd w:id="156"/>
    </w:p>
    <w:p>
      <w:pPr>
        <w:pStyle w:val="Heading4"/>
        <w:numPr>
          <w:ilvl w:val="3"/>
          <w:numId w:val="1"/>
        </w:numPr>
        <w:rPr/>
      </w:pPr>
      <w:bookmarkStart w:id="158" w:name="__RefHeading___Toc3887836_1051229030"/>
      <w:bookmarkStart w:id="159" w:name="_Toc55"/>
      <w:bookmarkEnd w:id="157"/>
      <w:bookmarkEnd w:id="158"/>
      <w:r>
        <w:rPr>
          <w:rtl w:val="true"/>
        </w:rPr>
        <w:t>عمر بن أبي سلمة</w:t>
      </w:r>
      <w:bookmarkEnd w:id="159"/>
    </w:p>
    <w:p>
      <w:pPr>
        <w:pStyle w:val="BookText"/>
        <w:rPr/>
      </w:pPr>
      <w:r>
        <w:rPr>
          <w:rFonts w:ascii="Amiri" w:hAnsi="Amiri" w:eastAsia="Amiri" w:cs="Amiri"/>
          <w:color w:val="111111"/>
          <w:sz w:val="28"/>
          <w:sz w:val="28"/>
          <w:szCs w:val="28"/>
          <w:rtl w:val="true"/>
          <w:lang w:bidi="ar-SA"/>
        </w:rPr>
        <w:t>عمر بن أبي سلمة بن عبد الله بن عبد الأسد بن هلال بن عبد الله بن عمر بن مخزوم بن يقظة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يكنّى أبا حفص، أمّه أمّ سلمة زوج النبيّ صلی الله علیه و آله و سلم وهو ربيب رسول الله صلی الله علیه و آله و سلم، مات صلی الله علیه و آله و سلم وهو إبن تسع سنين، وحفظ عن رسول الله صلی الله علیه و آله و سلم الحديث، وروى عنه سعيد بن المسيب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 هو وأخوه سلمة مع عليّ علیه السلام حروبه، وروي أن أمّهما أتت بهما إليه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عليك صدقة، فلو يصلح لي الخروج لخرجت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عمر محمّداً،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سلمة، وما ذكرناه هو الصحيح</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هشام بن محمّد الكلبي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سلمة رضی الله عنه كتبت إلى عليٍّ علیه السلام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طلحة والزبير وأشياعهم أشياع الضلالة، يريدون أن يخرجوا بعائشة، ويذكرون أن عثمان قتل مظلوماً، وأنهم يطلبون بدمه، والله كافيكهم بحوله وقوته، ولولا ما نهانا الله عنه من الخروج، وأمرنا به من لزوم البيوت، لم أدعْ الخروج إليك والنصرة لك، ولكني باعثة نحوك إبني، عدل نفسي، عمر بن أبي سلمة، فاستوص به يا أمير المؤمنين خيراً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عمر على أمير المؤمنين علیه السلام أكرمه، ولم يزل مقيماً معه حتّى شهد مشاهده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ووجّهه عليٌّ علیه السلام أميراً إلى البحرين وقال لابن عمّ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 عمر يقول الشعر، فابعث إليَّ من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فبعث إليه بأبيات له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جزتك أمير المؤمنين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بها ذكري جزاءً موقّرا</w:t>
      </w:r>
    </w:p>
    <w:p>
      <w:pPr>
        <w:pStyle w:val="BookText"/>
        <w:rPr/>
      </w:pPr>
      <w:r>
        <w:rPr>
          <w:rFonts w:ascii="IRNazanin" w:hAnsi="IRNazanin" w:eastAsia="IRNazanin"/>
          <w:color w:val="111111"/>
          <w:sz w:val="28"/>
          <w:sz w:val="28"/>
          <w:szCs w:val="28"/>
          <w:rtl w:val="true"/>
          <w:lang w:bidi="fa-IR"/>
        </w:rPr>
        <w:t>ولم يزل عمر المذكور عاملاً لأمير المؤمنين علیه السلام على البحرين حتّى عزله، واستعمل النعمان بن عجلان الرزقي على البحرين 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أراد عزله كتب إليه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وَلّيتُ النعمانَ بنَ عجلانَ الرزقي على البحرينَ، ونزعتُ يدكَ بلا ذمٍّ لكَ، ولا تثريبَ عليكَ، فَقدْ أَحسنتَ الولايةَ وأَديتَ الأمانةَ، فَأقبلْ غيرَ ظنينٍ ولا مَلومَ ولا مُتّهمَ ولا مأثومَ، فقدْ أردتُ المسيرَ إلى ظَلَمةِ أهلِ الشامِ، وأحببتُ أنْ تشهدَ معي، فإنّكَ ممّنْ أستظهرُ بهِ على جِهادِ العدوِّ وإقامةِ عَمودِ الدينِ،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هذا الكتاب السيد الرضى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عمر بن أبي سلمة بالمدينة، في خلافة عبد الملك سنة ثلاثة وثمانين، وقال صاحب 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أمير المؤمنين علیه السلام بصِفّين، وهو غلط، وما ذكره إبن عبد البر هو الصحيح والله أعلم</w:t>
      </w:r>
      <w:r>
        <w:rPr>
          <w:rFonts w:eastAsia="IRNazanin" w:cs="IRNazanin"/>
          <w:color w:val="111111"/>
          <w:sz w:val="28"/>
          <w:szCs w:val="28"/>
          <w:rtl w:val="true"/>
          <w:lang w:bidi="fa-IR"/>
        </w:rPr>
        <w:t xml:space="preserve">. </w:t>
      </w:r>
      <w:bookmarkStart w:id="160" w:name="pg7659_98838"/>
    </w:p>
    <w:p>
      <w:pPr>
        <w:pStyle w:val="Heading4"/>
        <w:numPr>
          <w:ilvl w:val="3"/>
          <w:numId w:val="1"/>
        </w:numPr>
        <w:rPr/>
      </w:pPr>
      <w:bookmarkStart w:id="161" w:name="__RefHeading___Toc3887838_1051229030"/>
      <w:bookmarkStart w:id="162" w:name="_Toc56"/>
      <w:bookmarkEnd w:id="160"/>
      <w:bookmarkEnd w:id="161"/>
      <w:r>
        <w:rPr>
          <w:rtl w:val="true"/>
        </w:rPr>
        <w:t>سلمان الفارسي</w:t>
      </w:r>
      <w:bookmarkEnd w:id="162"/>
    </w:p>
    <w:p>
      <w:pPr>
        <w:pStyle w:val="BookText"/>
        <w:rPr/>
      </w:pPr>
      <w:r>
        <w:rPr>
          <w:rFonts w:ascii="Amiri" w:hAnsi="Amiri" w:eastAsia="Amiri" w:cs="Amiri"/>
          <w:color w:val="111111"/>
          <w:sz w:val="28"/>
          <w:sz w:val="28"/>
          <w:szCs w:val="28"/>
          <w:rtl w:val="true"/>
          <w:lang w:bidi="ar-SA"/>
        </w:rPr>
        <w:t>أصله من فارس من رامهرمز،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أصبهان،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 بفتح الجيم وتشديد إليَّاء المثناة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اسمه عند أبيه روزبه،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مابه بن بهبود بن بدخشان، من ولد منوجهر الملك،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بهبودان بن بودخشان بن موسلان بن فيروز بن مهرك، من ولد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معدود من موالي رسول الله صلی الله علیه و آله و سلم، وكنيته أبو عبد الله، وكان 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من أنت؟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ابن الإسلام، أنا من بني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سلمان روزبه بن خشنبودان، وما سجد قطّ لمطلع الشمس كما كان يفعل قومه، وإنّما كان يسجد له عزَّ وجلَّ، وكانت القبلة التي أمر بالصلاة إليها شرقية، وكان أبواه يظنان أنّه إنّما يسجد لمطلع الشمس مثلهم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سلمان وصيَّ عيسى علیه السلام في أداء ما حمل إلى من انتهت إليه الوصية من المعصومين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أنّه تداوله أرباب كثيرة، بضعة عشر ربّاً، من واحد إلى آخر، حتّى أفضى إلى رسول الله صلی الله علیه و آله و سلم، وكان إسلامه للسنة الأولى من الهجرة، وفى رواية في جمادى الأولى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ذكر كثير من المحدثين حديث إسلامه، ورووه عنه بوجوه مختلفة، الأشهر منها ما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ابن دهقان قرية جيّ من أصبهان، وبلغ من حب أبي إليَّ أن حبسني في البيت كما تحبس الجارية، فاجتهدت في المجوسية حتّى صرت قطة بيت النار، فأرسلني أبي يوماً إلى ضيعة له، فمررت بكنيسة النصارى، فدخلت عليهم فأعجبتني صلاتهم،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هؤلاء خير من ديني، فسألتهم أين أصل هذا الدين؟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فهربت من والدي، حتّى قدمت الشام، فدخلت على الأسقف، وجعلت أخدمه وأتعلم منه، حتّى حضرته الوفاة،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توصي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النّاس وتركوا دينهم، إلّا رجلًا بالموصل فالحق به، فلمّا قضى نحبه لحقت بذلك الرجل، فلم يلبث إلّا قليلاً حتّى حضرته الوفاة،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توصي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رجلاً بقي على الطريقة المستقيمة إلّا واحداً بنصيبين، فلحقت بصاحب نصيبين،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الصومعة اليوم باقية، وهي التي تعبّد فيها سلمان قبل الإسلام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احتضر صاحب نصيبين، فبعثني إلى رجل بعمورية من أرض الروم فأتيته، وأقمت عنده، واكتسبت بقيرات وغنيمات، فلمّا نزل به الموت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توصي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النّاس دينهم، وما بقي أحد منهم على الحق، وقد أطلّ زمان نبي مبعوث بدين إبراهيم، يخرج بأرض العرب مهاجراً إلى أرض بين حرتين، بها نخل،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الهدية ولا يأكل الصدقة، بين كتفيه خاتم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بي ركب من كلب، فخرجت معهم، فلمّا بلغوا وادي القرى ظلموني، وباعوني من يهودي، فكنت أعمل له في نخله وزرعه، فبينا أنا عنده إذ قدم ابن عمٍّ له فابتاعني منه، وحملني إلى المدينة، فوالله ما هو إلّا ان رأيتها فعرفتها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الله محمّداً صلی الله علیه و آله و سلم بمكّة، ولا علم لي بشيء من أمره، فبينا أنا في رأس نخلة، إذ أقبل ابن عمّ لسيدي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بني قيلة، قد اجتمعوا على رجل بقبا قدم عليهم من مكّة، يزعمون أنه نبيٌّ، فأخذني العرق والإنتفاض، ونزلت عن النخلة، وجعلت استقصي في السؤال، فما كلمني سيدي بكلمة،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على شأنك، ودع ما لا يعنيك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أمسيت أخذت شيئا كان عندي من التمر، وأتيت به النبيّ صلی الله علیه و آله و 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رجل صالح، وأن لك أصحاباً غرباء ذوي حاجة، وهذا شيء كان عندي للصدقة، فرأيتكم أحقّ به من غيركم، فقال صلی الله علیه و آله و سلم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وأمسك فلم يأكل،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واحدة، وانصرفت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من الغد أخذت ما كان بقي عندي وأتيته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رأيتك لا تأكل الصدقة، وهذه هدية،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وأكل معهم،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اثنتان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جئت رسول الله صلی الله علیه و آله و سلم وهو ببقيع الغرقد، وقد تبع جنازة رجل من أصحابه، عليه شملتان له، وهو جالس في أصحابه، فسلمت عليه، ثُمَّ استدرت خلفه أنظر إلى ظهره هل أرى الخاتم الذي وصفه لي صاحبي بعمورية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رآني رسول الله صلی الله علیه و آله و سلم أستدبره عرف أنّي أثبت في شيء وصف لي، فألقى رداءه عن ظهره، فنظرت إلى الخاتم، فأكببت عليه أقبّله وأبكي،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فقصصت عليه القصة، فأعجبه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كاتبْ صاحبَكَ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فكاتبته على ثلاثمائة نخلة وأربعين أوقية، فقال رسول الله صلی الله علیه و آله و سلم للأنصار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أعينوا أخاكم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فأعانوني بالنخل حتّى جمعت ثلاثمائة وديّة، فوضعها رسول الله صلی الله علیه و آله و سلم بيده فصحت كلّها، وأتاه مال من بعض المغازي فأعطاني منه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كتابتك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فأديت واعتقت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إبن بابويه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إسلامه بإسناده إلى موسى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صلوات الله عليه أن أمير المؤمنين عليّ بن أبي طالب علیه السلام وسلمان الفارسي وأبا ذرّ وجماعة من قريش كانوا مجتمعين عند قبر النبيّ صلی الله علیه و آله و سلم 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 اللهِ إلّا تخبرنا بمبدأِ أمرِكَ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أمير المؤمنين لو أن غيرك سألني ما أخبرته، أنا كنت رجلاً من أبناء أهل شيراز من الدهاقين، وكنت عزيزاً على والدي، فبينا أنا سائر مع والدي في عيد لهم إذ أنا بصومعة، وإذا فيها رجل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وأن عيسى روح الله، وأن محمّداً 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فرصف حب محمّد صلی الله علیه و آله و سلم في لحمي ودمي، فلم يهنئني طعام ولا شراب، فقالت لي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اليوم لم تسجد لمطلع الشمس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فكابرتها حتّى سكتت، فلمّا انصرفت إلى منزلي إذ أنا بكتاب معلق من السقف، فقلت لأمي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الكتاب؟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إن هذا الكتاب لما رجعنا من عيدنا رأيناه معلقاً فلا تقرب ذلك المكان، فإنك إن قربته قتلك أبوك،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فجاهدتها </w:t>
      </w:r>
    </w:p>
    <w:p>
      <w:pPr>
        <w:pStyle w:val="BookText"/>
        <w:rPr/>
      </w:pPr>
      <w:r>
        <w:rPr>
          <w:rFonts w:ascii="IRNazanin" w:hAnsi="IRNazanin" w:eastAsia="IRNazanin"/>
          <w:color w:val="111111"/>
          <w:sz w:val="28"/>
          <w:sz w:val="28"/>
          <w:szCs w:val="28"/>
          <w:rtl w:val="true"/>
          <w:lang w:bidi="fa-IR"/>
        </w:rPr>
        <w:t xml:space="preserve">حتّى جنَّ الليل ونام أبي وأمي، فقمت فأخذت الكتاب فإذا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هذا عهد من الله إلى آدم علیه السلام أنه خلق من صلبه نبياً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يأمر بمكارم الأخلاق، وينهى عن عبادة إلّاوثان، يا روزبه أنت وصيُّ عيسى فآمن واترك المجوسية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فصعقت صعقة وزادني 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أبي وأمي بذلك، فأخذوني وجعلوني في بئر عميقة، وقالا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وإلّا قتلناك،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إفعلا بي ما شئتما، فإن حبّ محمّد لا يذهب من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أعرف العربية قبل قراءتي ذلك الكتاب، ولقد فهمني الله العربية من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في البئر، فجعلوا ينزلون إليَّ أقراصاً صغاراً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أمري رفعت يدي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حببت محمّداً ووصيّه إليَّ، فبحق وسيلته عجل فرجي، وأرحني مما أنا فيه، فأتاني آتٍ عليه ثياب 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روزبه فأخذ بيدي وأتى بي إلى الصومعة فأنشأت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عيسى روح الله، وأن محمّداً حبيب الله، فأشرف علي الديراني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روزبه،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فأصعدني إليه، فخدمته حولين كاملين،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تخلفني؟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يقول بمقالتي إلّا راهباً بأنطاكية، فإذا لقيته فاقرأه مني السلام، وادفع إليه هذا اللوح، وناولني لوحاً، فلمّا مات غسلته وكفنته ودفنته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وأخذت اللوح وصرت به إلى أنطاكية، وأتيت الصومعة وأنشأت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عيسى روح الله، وأن محمّداً حبيب الله، فأشرف على الديراني،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روزبه؟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إصعد فصعدت وخدمته حولين كاملين،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تخلفني؟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يقول بمقالتي هذه إلّا راهباً بإلّاسكندرية، فإذا لقيته فاقرأه مني السلام، وادفع إليه هذا اللوح، فلمّا توفي غسلته وكفنته ودفنته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اللوح وأتيت الصومعة، فأنشأت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عيسى روح الله، وأن محمّداً حبيب الله، فأشرف على الديراني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روزبه؟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إصعد فصعدت إليه، فخدمته حولين كاملين، فلمّا حضرته الوفاة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تخلفني؟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يقول في الدنيا بمقالتي هذه، وإن محمّد بن عبد الله بن عبد المطّلب قد حانت ولادته، فإذا أتيته فاقرأه عني السلام، وادفع إليه هذا اللوح،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غسلته وكفنته ودفنته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وأخذت اللوح وخرجت، فصحبت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إكفوني الطعام والشراب أكفكم الخدمة،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ارادوا أن يأكلوا شدّوا على شاة فقتلوها بالضرب، ثُمَّ جعلوا بعضها كباباً وبعضها شوياً، فامتنعت من الأكل،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غلام ديراني، وإن الديرانيين لا يأكلون اللحم، فضربوني فكادوا يقتلونني،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عنه حتّى يأتيكم شرابكم، فإنّه لا يشرب، فلمّا أتوا بالشراب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غلام ديراني، وإن الديرانيين لا يشربون الخمر، فشدّوا علي </w:t>
      </w:r>
    </w:p>
    <w:p>
      <w:pPr>
        <w:pStyle w:val="BookText"/>
        <w:rPr/>
      </w:pPr>
      <w:r>
        <w:rPr>
          <w:rFonts w:ascii="Amiri" w:hAnsi="Amiri" w:eastAsia="Amiri" w:cs="Amiri"/>
          <w:color w:val="111111"/>
          <w:sz w:val="28"/>
          <w:sz w:val="28"/>
          <w:szCs w:val="28"/>
          <w:rtl w:val="true"/>
          <w:lang w:bidi="ar-SA"/>
        </w:rPr>
        <w:t>وأرادوا قتلي؛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تضربوني ولا تقتلوني، فإنّي أقرّ لكم بالعبودية، فأقررت لواحد منهم، فأخرجني وباعني بثلاثمائة درهم من رجل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قصتي فأخبرته،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ذنب إلّا أنّي أحببت محمّداً ووصيّه، فقال إليهودي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لأبغضك وأبغض محمّداً، ثُمَّ أخرجني إلى خارج داره، وإذا رمل كثير على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روزبه لئن أصبحت ولم تنقل هذا الرمل كله من هذا الموضع لأقتلنك،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أحمل طول ليلي، فلمّا جهدني التعب رفعت يدي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حببت محمّداً ووصيّه إليَّ، فبحق وسيلته عجّل فرجي وأرحني مما أنا فيه؛ فبعث الله عزَّ وجلَّ ريحاً فقلعت ذلك الرمل من مكانه إلى المكان الذي قال إليهودي، فلمّا أصبح نظر إلى الرمل قد نقل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 أنت ساحر، وأنا لا أعلم، فلأخرجنّك من هذه القرية كي لا تهلكنا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وباعني من امرأة سليمية، فأحببتني حبّاً شديداً، وكان لها حائط،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الحائط لك، كُلْ منه ما شئت، وهبْ وتصدّق</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في ذلك الحائط ما شاء الله، فبينا أنا ذات يوم في الحائط، إذا أنا بسبعة رهط قد أقبلوا تظلهم غمامة،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هؤلاء كلهم بأنبياء، وإن فيهم نبياّ،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حتّى دخلوا الحائط والغمامة تسير معهم، فلمّا وصلوا إذا فيهم رسول الله صلی الله علیه و آله و سلم، وأمير المؤمنين علیه السلام، وأبو ذرّ، والمقداد، وعقيل بن أبي طالب، وحمزة بن عبد المطّلب، وزيد بن حارثة، فدخلوا الحائط فجعلوا يتناولون من حشف النخل، ورسول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الحشَفَ ولا تُفسدوا على القومِ شيئاً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فدخلت على مولاتي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مولاتي هبي لي طبقاً من رطب،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ستة أطباق،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فحملت طبقاً من رطب،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فيهم نبيٌّ فإنّه لا يأكل الصدقة، فوضعته بين يديه، وقلت هذه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وأمسك رسول الله صلی الله علیه و آله و سلم وأمير المؤمنين علیه السلام وحمزة بن عبد المطّلب وعقيل بن أبي طالب، وقال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وكُلْ،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على مولاتي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 لي طبقاً آخر،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ستة أطباق،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فحملت طبقاً من رطب فوضعته بين يديه،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فمدَّ 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فمدّ القوم جميعاً أيديهم فأكلوا،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أيضاً 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أدور خلفه إذ حانت من النبيّ صلی الله علیه و آله و سلم التفاتة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روزبه تطلبُ خاتمَ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فكشف عن كتفيه، فإذا أنا بخاتم النبوة معجون بين كتفيه، عليه شعرات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على قدم رسول الله صلی الله علیه و آله و سلم أقبلها،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روزبه أدخل على هذه المرأة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محمّد بن عبد الله تبيعينا هذا الغلام؟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عليها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إن محمّد بن عبد الله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تبيعينا هذا الغلام؟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أبيعك إلّا بأربعمائة نخلة، مائتا نخلة منها صفراء، ومائتا نخلة منها حمراء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النبيّ صلی الله علیه و آله و سلم فأخبرته،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أهون ما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عليُّ اجمع هذا النوى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فجمعه وأخذه فغرسه،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فسقاه أمير المؤمنين علیه السلام، فما بلغ آخره حتّى خرج النخل ولحق بعضه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إليها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شيئك وادفعي إلينا شيئنا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وقلت لها ذلك، فخرجت ونظرت إلى النخل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أبيعكم إلّا بأربعمائة نخلة كلّها صفراء، فهبط جبرئيل فمسح جناحه على النخل فصار كله أصفراً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قل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محمّداً يقول لك خذي شيئك وادفعي إلينا شيئنا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لنخلة من هذه أحبّ إليَّ من محمّد ومنك،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ليوم مع محمّد أحبّ إليَّ منك ومن كل شيء أنت فيه؛ فاعتنقني رسول الله صلی الله علیه و آله و سلم وسمّاني سلمان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بعض الروايات أن النبيّ صلی الله علیه و آله و سلم أتي إليه بمثل شبه بيضة دجاجة من ذهب من بعض الغزوات،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الفارسي المكاتب؟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فدعي سلمان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هذه فأدِّ بها ما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يقع هذا ممّا عليّ يا رسول الله؟ فلمّا قال ذلك سلمان أخذها رسول الله صلی الله علیه و آله و سلم فقلّبها على لسانه، ثُمَّ أعطاها سلمان فأخذها، فأوفى فيها حقّه كلّه أربعين أوقية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وفى الشفا نقلاً من كتاب البزاز أعطاه مثل بيضة دجاجة بعد أن رددها على لسانه، فوزن منها لواليه أربعين أوقية، وبقي عنده مثل ما أعطاهم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عمرو 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سلمان اشتراه رسول الله صلی الله علیه و آله و سلم من أربابه، وهم قوم يهود بدراهم، وعلى أن يغرس لهم من النخل كذا وكذا، ويعمل فيها حتّى تدرك؛ فغرس رسول الله صلی الله علیه و آله و سلم ذلك النخل كلّه بيده، إلّا نخلة واحدة، غرسها عمر بن الخطّاب، فأطعم النخل كلّه إلّا تلك النخلة،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فقلعها وغرسها رسول الله صلی الله علیه و آله و سلم فأطعمت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جاء سلمان إلى النبيّ صلی الله علیه و آله و سلم لم يفهم النبيُّ صلی الله علیه و آله و سلم كلامه، فطلب ترجماناً فأتي بتاجر من إليهود وكان يعلم الفارسية والعربية، فمدح سلمان النبيَّ صلی الله علیه و آله و سلم وذمّ إليهود، فغضب إليهودي وحّرف الترجمة،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يشتمك،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الفارسي جاء ليؤذينا، فنزل جبرئيل علیه السلام وترجم كلام سلمان الفارسي للنبيّ صلی الله علیه و آله و سلم فقال النبيّ صلی الله علیه و آله و سلم ذلك لليهودي،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إذا كنت تعرف الفارسية فما حاجتك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أعلمها قبل، فالآن علمني جبرئيل علیه السلام أو كما قال، فقال إليهودي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كنت قبل هذا أتهمك، والآن تحقق عندي أنّك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وأنّك رسول الله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 سلم لجبرئيل علیه السلام علّم سلمان الفارسي العربية،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ليغمض عينيه وليفتح فاه؛ ففعل سلمان، فتفل جبرئيل علیه السلام في فيه، فشرع سلمان </w:t>
      </w:r>
    </w:p>
    <w:p>
      <w:pPr>
        <w:pStyle w:val="BookText"/>
        <w:rPr/>
      </w:pPr>
      <w:r>
        <w:rPr>
          <w:rFonts w:ascii="Amiri" w:hAnsi="Amiri" w:eastAsia="Amiri" w:cs="Amiri"/>
          <w:color w:val="111111"/>
          <w:sz w:val="28"/>
          <w:sz w:val="28"/>
          <w:szCs w:val="28"/>
          <w:rtl w:val="true"/>
          <w:lang w:bidi="ar-SA"/>
        </w:rPr>
        <w:t>يتكلم بالعربي الفصيح، ثُمَّ كان شغل سلمان الرقّ حتّى فاته بدر وأُحد، حتّى عتق في السنة الخامسة من الهجرة، وفى بعض الروايات أنّه أسلم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الشيخ الطوسي رحمه الله في أماليه بإسناده عن حسّان بن سدير الصيرفي عن أبيه عن أبي جعفر محمّد بن علي الباقر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جماعة من أصحاب رسول الله صلی الله علیه و آله و سلم ينتسبون ويفتخرون، وفيهم سلمان رحمه الله،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نسبتك أنت يا سلمان وما أصلك؟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كنت ضالّاً فهداني الله بمحمّد علیه السلام، وكنت عائلاً فأغناني الله بمحمّد علیه السلام، وكنت مملوكاً فأعتقني الله بمحمّد علیه السلام، فهذا حسبي ونسبي يا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رسول الله صلی الله علیه و آله و سلم فذكر له سلمان ما قال عمر وما أجابه به،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قريشٍ إنَّ حسبَ المرءِ دينهُ ومرؤتهُ، خلقهُ وأصلهُ عقلهُ،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سلمان رحمه 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إنّهُ ليسَ لأحدٍ منْ هؤلاءِ عليكَ فضلٌ إلّا بتقوىْ اللهِ عزَّ وجلَّ، فمنْ كنتَ أتقىْ منهُ فأنتَ أفضلُ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سلمان رضی الله عنه خيّراً فاضلاً حبراً عالماً زاهداً متقشفاً، وهو أوّل الأركان الأربعة، وثانيها المقداد، وثالثها أبو ذرّ، ورابعها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مشاهد سلمان الخندق، وهو الذي أشار بحفره، فقال أبو سفيان وأصحابه لما 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مكيدة ما كانت العرب تكيدها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سلمان شهد بدراً وأُحداً وهو عبد يومئذ، والأكثر أن أوّل مشاهده الخندق، ولم يفته بعد ذلك 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صلی الله علیه و آله و سلم عهداً لحيِّ سلمان بكازرون، وصورته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محمّدٍ رسول اللهِ سألهُ سلمانُ وصيةً بأخيهِ ماهادَ بنَ فروخَ وأهلِ بيتهِ وعقبهِ منْ بعدهِ ماْ تناسلواْ، منْ أسلمَ منهمْ وأقامَ علىْ دينهِ سلامُ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اللهَ إليكمْ الذيْ أمرنيْ أنْ أقولَ لا إلهَ إلّا اللهُ وحدهَ لا شريكَ لهُ، أقولهاْ وآمرُ النّاس بها، وأنَّ الخلقَ خلقُ اللهِ والأمر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خلقهمْ وأماتهمْ، وهوَ ينشرهمْ وإليه المصيرُ، وإنَّ كلَّ أمرٍ يزولُ، وكلَّ شيء يبيدُ ويفنىْ، وكلّ نفسٍ ذائقةُ الموتِ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آمنَ باللهِ ورسولهِ كانَ لهُ فيْ الآخرةِ دعةُ الفائزينَ، ومنْ أقامَ علىْ دينهِ تركناهُ، فلاْ إكراهَ فيْ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كتابٌ لأهلِ بيتِ سلمانَ أنَّ لهمْ ذمّةَ اللهِ وذمّتيْ علىْ دمائهمْ وأموالهمْ فيْ الأرض التيْ يقيمونَ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سهلهاْ وجبلهاْ ومراعيهاْ وعيونهاْ، غيرَ مظلومينَ ولا مضيّقاً عليهمْ، فمنْ قُرئَ عليهِ كتابيَ هذاْ منَ المؤمنينَ والمؤمناتِ، فعليهِ أنْ يحفظهمْ ويكرمهمْ ويبرّهمْ ولا يتعرضُ لهمْ بإلّاذىْ والمكروهِ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رفعتُ عنهمْ جزَّ الناصيةِ والجزيةِ والخمسِ والعشرِ إلىْ سائرِ المؤنِ والكُلف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سألوكمْ فأعطوهمْ، وإنْ استغاثوا بكمْ فأغيثوهمْ، وإنْ استجاروا بكمْ فأجيروهمْ، وإنْ أساؤاْ فاغفروا لهمْ، وإنْ أُسيئَ إليهمْ فامنعواْ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أنْ يُعطواْ منْ بيتِ مالِ المسلمينَ فيْ كلِّ سنةٍ مائةُ حُلّةٍ فيْ شهرِ رجبَ، ومائةٌ فيْ إلّاضحيةِ، ومنَ إلّاوانيَ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استحقَّ سلمانُ ذلك منّا؛ لأنَّ فضلَ سلمانَ علىْ كثيرٍ منَ المؤمنينَ، وأنزلَ في الوحي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إلىْ سلمانَ أشوقُ منَ سلمانَ إلىْ الجنّةِ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ثقتيْ وأمينيْ، تقيٌّ نقيٌّ ناصحٌ لرسولِ اللهِ والمؤمنينِ، وسلمانُ منّا أهلَ البيتِ، فلاْ يخالفنَّ أحدٌ هذهِ الوصيةَ، فمنْ خالفهاْ فقدْ خالفَ اللهَ ورسولهُ، وعليهِ اللعنةُ إلىْ يومِ الدينِ، ومنْ أكرمهمْ فقدْ أكرمنيْ ولهُ عندَ اللهِ الثوابُ، ومنْ آذاهمْ فقدْ آذانيَ وأنا خصمهُ يومَ القيامةِ، وجزاؤهمْ جهنّمُ وبرئتْ منهُ ذمّتيْ، والسلامُ عليكمْ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وكتب عليٌّ بن أبي طالب علیه السلام بأمر رسول الله صلی الله علیه و آله و سلم في رجب سنة تسع من الهجرة، وحضر أبو بكر وعمر وعثمان وطلحة والزبير وسعد وسلمان وأبو ذرّ وعمّار وعتبة وبلال والمقداد وجماعة آخرون من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المؤرخين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ماهاد بن فروخ، المكتوب باسمه العهد، إبن أخ سلمان الفارسي، وهو ماهاد بن فروخ بن بدخشان، وعقبه بفارس، وهذا العهد في أيديهم إلى الآن، وهو مكتوب على أديم أبيض مختوم بخاتم النبيّ صلی الله علیه و آله و سلم، وعليه ختم أبي بكر وعثمان،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ويستفاد من هذا العهد أن التاريخ كان من زمن النبيّ صلی الله علیه و آله و سلم، وهو خلاف المشهور من أن التاريخ بالهجرة إنّما وضعه عمر بن الخطّاب في أيام خلافته،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في شأن سلمان أحاديث كثيرة عن النبيّ صلی الله علیه و آله و سلم وأهل بيته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ما 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عوف 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محيّ الدين بن العربي في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النبيّ صلی الله علیه و آله و سلم عبداً محضاً، أي خالصاً، قد طهّره الله تعالى وأهل بيته تطهيراً، وأذهب عنهم الرجس وكل ّ ما يشينهم، فإن الرجس هو القذر عند العرب، على ما حكاه الفراء،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يُرِيدُ اللَّهُ لِيُذْهِبَ عَنكُمُ الرِّجْسَ أَهْلَ الْبَيْتِ وَيُطَهِّرَكُمْ تَطْهِيراً</w:t>
      </w:r>
      <w:r>
        <w:rPr>
          <w:rStyle w:val="FootnoteAnchor"/>
          <w:rtl w:val="true"/>
        </w:rPr>
        <w:footnoteReference w:id="88"/>
      </w:r>
      <w:r>
        <w:rPr>
          <w:rFonts w:ascii="IRNazanin" w:hAnsi="IRNazanin" w:eastAsia="IRNazanin"/>
          <w:color w:val="111111"/>
          <w:sz w:val="28"/>
          <w:sz w:val="28"/>
          <w:szCs w:val="28"/>
          <w:rtl w:val="true"/>
          <w:lang w:bidi="fa-IR"/>
        </w:rPr>
        <w:t>، فلا يضاف إليهم إلّا مطهّر، ولابدّ أن يكون كذلك، فإن المضاف إليهم هو الذي يشبههم، فما يضيفون لأنفسهم إلّا من له حكم الطهارة والتقديس، فهذا شهادة من النبيّ صلی الله علیه و آله و سلم لسلمان الفارسي بالطهارة والحفظ إلّالهي والعصمة، حيث قال فيه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وشهد الله لهم بالتطهير وذهاب الرجس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لا يضاف إليهم إلّا مطهَّر مقدس، وحصلت له العناية إلّالهية بمجرد إلّاضافة، فما ظنّك بأهلِ البيت في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المطهرون، بل عين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روي عنه صلی الله علیه و آله و سلم من وجوه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فيْ الثريّا لنالهُ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لنالهُ رجلٌ منْ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روي من حديث ابن بُرَيْدة عن أبيه أن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بحبِّ أربعةٍ، وأخبرنيْ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وأبو ذرّ والمقدادُ وسلمانُ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روي عن النبيّ صلی الله علیه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لأشوقُ إلىْ سلمانَ منْ سلمانَ إلى الجنّةِ، وإنَّ الجنّةَ لأعشقُ لسلمانَ منَ سلمانَ إلى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 ما رواه أبو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رسول الله صلی الله علیه و آله و سلم هذه إلّاية </w:t>
      </w:r>
      <w:r>
        <w:rPr>
          <w:rFonts w:ascii="Amiri" w:hAnsi="Amiri" w:eastAsia="Amiri" w:cs="Amiri"/>
          <w:color w:val="111111"/>
          <w:sz w:val="28"/>
          <w:sz w:val="28"/>
          <w:szCs w:val="28"/>
          <w:rtl w:val="true"/>
          <w:lang w:bidi="ar-SA"/>
        </w:rPr>
        <w:t>وَإِن تَتَوَلَّوْا يَسْتَبْدِلْ قَوْماً غَيْرَكُمْ ثُمَّ لَا يَكُونُوا أَمْثَالَكُمْ</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يستبدل بنا؟ فضرب رسول الله صلی الله علیه و آله و سلم على منكب سلمان،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ناس من أصحاب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هؤلاء الذين ذكر الله تعالى إن تولينا استبدلوا بنا، ثُمَّ لا يكونوا امثالنا؟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سلمان بجنب رسول الله صلی الله علیه و آله و سلم، فضرب رسول الله صلی الله علیه و آله و سلم فخذ سلمان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وأصحابهُ، والذيْ نفسيْ بيدهِ لوْ كانَ الإيمان منوطاً بالثريّا لتناولهُ رجلٌ منْ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المروي أن أبا سفيان مرَّ على سلمان وصهيب وبلال في نفر من المسلمين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السيوف مأخذها من عنق عدوّ الله، وأبو سفيان يسمع قولهم، فقال لهم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هذا لشيخ قريش وسيدها؟ وأتى النبيّ صلی الله علیه و آله و سلم فأخبره،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بكرَ لعلّكَ أغضبتهمْ، لئنْ كنتَ أغضبتهمْ لقدْ أغضبتَ اللهَ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روينا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لسلمان مجلس من رسول الله صلی الله علیه و آله و سلم ينفرد به بالليل، حتّى كاد يغلبنا على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الأعمش عن عمرو بن مرة عن أبي البختري عن عليّ علیه السلام أنه سُئل عن سلمان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العلمَ الأوّل والعلمَ الآخر، ذاكَ بحرٌ لا ينزفُ، هوَ منّا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الكشّي في كتابه عن الفضل بن يسار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 ما يروي النّاس أن عليّاً علیه السلام قال في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ادركَ علمَ الأوّل وعلمَ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تدري ما عنى؟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علم بني إسرائيل، وعلم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يعني، ولكن علم النبيّ وعلم عليٍّ علیهما السلام وأمر النبيّ وأمر عليٍّ صلوات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 سلمان العلم الأوّل والعلم الآخر، وهو منّا أهل البيت، بلغ من علمه أنّه مرّ برجل في رهط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تب إلى الله عزَّ وجلَّ من الذي عملت به في بطن بيتك البارحة،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رماك سلمان بأمر فما دفعته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بأمر ما اطلع عليه إلّا الله وأنا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صهيب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سلمان الفارسي، ولكن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المحمّدي، ذاك رجل منّا أهل البيت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زرارة عن أبي جعفر علیه السلام عن أبيه علیه السلام عن جده علیه السلام عن عليّ بن أبي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الأرض بسبعةٍ بهمْ تُرزقونَ وبهمْ تنصرونَ وبهمْ تمطرونَ، منهمْ سلمانُ الفارسيُّ والمقدادُ وأبو ذرّ وعمّار وحذيفةُ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الذين صلّوا على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بزرج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ما أسمع منك سيدي ذكر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سلمان الفارسي، ولكن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المحمّدي، أتدري ما أكثر ذكري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لثلاث خصال، إيثاره هوى أمير المؤمنين علیه السلام على هوى نفسه، والثانية حبه للفقراء واختياره إيّاهم على أهل الثروة والعدد، والثالثة حبه للعلم والعلماء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كان عبداً صالحاً حنيفاً مسلماً وما كان من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الكشّي عن 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 أبي جعفر علیه السلام سلمان المحمّدي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سلمان منّا أهل البيت، إنه كان 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هربتم من القرآن إلى الأحاديث، وجدتم كتاباً دقيقاً حوسبتم فيه على النقير والقمطير والفتيل وحبة الخردل، فضاق عليكم ذلك، وهربتم إلى الأحاديث التي اتسعت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محدّثاً، وكان سلمان محدّثاً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والله عليٌّ محدّثاً، وكان سلمان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 الله إليه ملكاً ينقر في إذنه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كيت وكيت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أبي العبّاس أحمد بن حماد المروزي عن الصادق علیه السلام أنه قال في الحديث الذي روي فيه أن سلمان كان محدَّثاً،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محدثاً عن إمامه، لا عن ربه؛ لأنه لا يحدث عن الله تعالى إلّا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الرحمن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سلمان من المتوسمين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علم الإسم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ذرّ على سلمان وهو يطبخ قدراً له، فبينما هما يتحادثان إذ انكبت القدر على وجهها، فلم يسقط منها شيء من مرقها ولا من ودكها،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ذرّ وهو مذعور من عند سلمان، فبينما هو متفكر إذ لقي أمير المؤمنين علیه السلام على الباب، فلمّا أن بصر به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ما الذي أخرجك من عند سلمان؟ وما الذي ذعرك؟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رأيت سلمان صنع كذا وكذا، فعجبت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 سلمانَ لو حدّثك بما يعلمُ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قاتلَ سلمانَ، يا أبا ذرّ سلمانُ بابُ اللهِ في الأرضِ، منْ عرفهُ كانَ مؤمناً، ومنْ أنكرهُ كانَ كافراً، وإنّ سلمانَ منّا أهلَ البيتِ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لوْ عُرضَ علمكَ علىْ المقدادِ لكفرَ، يا مقدادُ لوْ عُرضَ علمكَ علىْ سلمانَ 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مسعدة بن صدقة عن جعفر بن محمّد عن أبيه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التقية يوماً عند عليّ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ذرّ لوْ علمّ ما فيْ قلبِ سلمانَ لقتلهُ، وقدْ آخىْ رسولُ اللهِ صلی الله علیه و آله و سلم بينهما، فَما ظنّكَ بسائرِ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أقوال العلماء في معنى هذا الحديث، فمنهم من أوّله، ومنهم من حمله على ظاهره، وأولى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مقام أبي ذرّ دون مقام سلمان؛ لأن مقام أبي ذرّ في الثامنة، ومقام سلمان في التاسعة، فلو اطّلع أبو ذرّ على غير مقامه لقتله، وما منّا إلّا له مقام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خرج مع أصحابه فأصابتهم مخمصة، فأقبل ظبيٌ فدعاه،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مشوياً؛ لينتفع أصحابي بك، فصار مشوياً، فأكلوا منه حتّى شبعوا،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فقام فذهب إلى الصحراء،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أطاع الله فإن الله يجيبه ويجيب دعوته،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الكشّي عن الحسن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سلمان محدّثاً؟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كريم،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سلمان كذا، فصاحبه أي شيء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على شأنك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وفى رواية زاذان 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الفارسيُّ كلقمانَ الحكيمِ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وحكي عن الفضل بن شاذان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نشأَ في الإسلامِ رجلٌ كانَ أفقهَ منْ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قتادة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صاحب الكتابين، يعني الإنجيل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رسول الله صلی الله علیه و آله و سلم سلمان الفارسي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لكَ فيْ عِلّتكِ ثلاثُ خصالٍ، أنتَ منَ اللهِ عزَّ وجلَّ بذكرٍ، ودعاؤكَ فيهِ مستجابٌ، ولا تَدَعُ العِلّةُ عليكَ ذنباً إلّا حّطتهُ، متّعكّ اللهُ بالعافيةِ إلىْ منتهي أجلكَ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بين سلمان الفارسي رحمة الله عليه وبين رجل كلام وخصومة،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أوّلي وأوّلك فنطفة قذرة، وأمّا آخري وآخرك فجيفة منتنة، فإذا كان يوم القيامة ووضعت الموازين، فمن ثقلت موازينه فهو الكريم، ومن خف ميزانه فهو اللئيم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بصير قال سمعت الصادق جعفر بن محمّد علیهما السلام يحدث عن أبيه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 يوماً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يُحييّ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يختمُ القرآنَ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سلمان من الفرس يريد أن يفتخر علينا معاشر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يصوم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وهو أكثر أيامه يأكل، وقلت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أيّكم يحيي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وهو أكثر ليلته نائم،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يختم القرآن في كل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وهو أكثر نهاره 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يا فلانُ أنّىْ لكَ بمثلِ لقمانَ الحكيمِ؟ سَلهُ فإنهُ ينبئكَ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ألست زعمت انك تصوم الدهر؟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رأيتك في أكثر نهارك تأكل،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إنّي أصوم الثلاثة في الشهر، وقال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 وأصل شعبان بشهر رمضان فذلك 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 أنك تحيي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أكثر ليلك نائم،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ولكني سمعت حبيبي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علىْ فراشهِ علىْ طهرٍ فكأنّما أحياْ الليلَ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فأنا أبيت على طهر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 أنك تختم القرآن في كل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أكثر أيامك صامت،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ولكني سمعت حبيبي رسول الله صلی الله علیه و آله و سلم يقول لعليٍّ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مَثلكَ فيْ أُمّتيْ مثلُ قُلْ هُوَ اللَّهُ أَحَدٌ، فمنْ قرأَها مرّةً فقدْ قرأَ ثُلثَ القرآنِ، ومنْ قرأها مرّتينِ فقدْ قرأَ ثلثي القرآنِ، ومَنْ قرأها ثلاثَ مراتٍ فقدْ ختمَ القرآنَ، فمنْ أحبّكَ بلسانهِ فقدْ كملَ ثلثُ إيمانهِ، ومنْ أحبّكَ بلسانهِ وقلبهِ فقدْ كملَ لهُ ثلثا الإيمان، ومنْ أحبّكَ بلسانهِ وقلبهِ ونصركَ بيدهِ فقدْ استكملّ الإيمان، والذيْ بعثنيْ بالحقِّ نبيّاً يا عليُّ لوْ أحبّكَ أهلُ الأرض كمحبّةِ أهلِ السماءِ لَكَ لما عذّبَ اللهُ أحداً </w:t>
      </w:r>
    </w:p>
    <w:p>
      <w:pPr>
        <w:pStyle w:val="BookText"/>
        <w:rPr/>
      </w:pP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أقرأ قُلْ هُوَ اللَّهُ أَحَدٌ في كل يوم ثلاث مرات، فقام الرجل كأنّه قد ألقم حجراً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سلمان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رسول الله صلی الله علیه و آله و سلم على النصح للمسلمين، والإئتمام بعليّ بن أبي طالب علیه السلام والمولاة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أزال أحبُّ عليّاً، فإنّي قد رأيت رسول الله صلی الله علیه و آله و سلم يضرب فخذه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مُحبُّكَ ليْ مُحبٌّ، ومُبغضكَ ليْ مُبغضٌ، ومُبغضيْ للِه مبغضٌ</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حنان بن سدير عن أبيه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النّاس أهل ردّة بعد النبيّ صلی الله علیه و آله و سلم 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المقداد بن الأسود، وأبو ذرّ الغفاري، وسلمان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عرف النّاس بعد يسير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الذين دارت عليهم الرحى وأبوا أن يبايعوا حتّى جاؤا بأمير المؤمنين علیه السلام مكرهاً فبايع، وذلك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وفى رواية عن أبي جعفر علیه السلام في أمر البيعة، أن سلمان عرض في قلبه عارض، أن عند أمير المؤمنين علیه السلام إسم الله الأعظم، لو تكلم به لأخذتهم الأرض، وهو هكذا فلبّب ووجئت عنقه، حتّى تركت كالسلعة، فمرَّ به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هذا من ذاك بايع، فبايع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رواية أن سلمان قال لهم لما بايعوا أبا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كرديد ونكرديد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فعلتم ولم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استخلفتم خليفة ونعم ما فعلتم، إلّا أنّكم عدلتم عن أهل البيت، فلو كان الخليفة منهم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أسلمتم وما أسلمتم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سليم بن قيس عن سلمان رضی الله عنه كلام بالعربية يمكن أن يكون تفسيراً لهاتين الكلمتين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أبا بكر يا سليمان ولم تقل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بعد ما 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سائر الدهر، أتدرون ما ذا صنعتم بأنفسكم؟ أصبتم وأخطأتم، أصبتم سنّة الأولين، وأخطأتم سنّة نبيكم، حين أخرجتموها من معدنها وأهلها،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أخذوني فوجأوا في عنقي حتّى تركوها مثل السلعة، ثُمَّ فتلوا يدي؛ فبايعت مكرهاً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رواية أبان بن تغلب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سلمان الفارسي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سمعت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صمّتا أذناي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أخيْ وابنُ عَمّي </w:t>
      </w:r>
    </w:p>
    <w:p>
      <w:pPr>
        <w:pStyle w:val="BookText"/>
        <w:rPr/>
      </w:pPr>
      <w:r>
        <w:rPr>
          <w:rFonts w:ascii="Amiri" w:hAnsi="Amiri" w:eastAsia="Amiri" w:cs="Amiri"/>
          <w:color w:val="111111"/>
          <w:sz w:val="28"/>
          <w:sz w:val="28"/>
          <w:szCs w:val="28"/>
          <w:rtl w:val="true"/>
          <w:lang w:bidi="ar-SA"/>
        </w:rPr>
        <w:t>جالسٌ فيْ مسجديْ معَ نفرٍ منْ أصحابهِ إذْ تكبسهُ جماعةٌ منْ كلابِ أهلِ النارِ يريدونَ قتلهَ وقتلَ 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فلست أشكُّ أنكم هم، فهمّ به عمر بن الخطّاب، فوثب إليه أمير المؤمنين علیه السلام وأحذ بمجامع ثوبه وجلد به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صهاكَ الحبشيّةِ لولاْ كتابٌ منَ اللهِ سبقَ، وعهدٌ منْ رسولِ اللهِ صلی الله علیه و آله و سلم تقدّمَ لأريتكَ أيّناْ أضعفُ ناصراً وأقلُّ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بايع صاحبك فقل ما بدا لك، وليقل ما بدا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أنّي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عليكَ وعلى صاحبكَ الذيْ بايعتَهُ مِثل ذُنوبِ الثقلينِ إلى يومِ القيامةِ، ومثل عذابهمْ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أليس قد بايع ولم تقرّ عينك بأن يليها صاحبك؟</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أنّي قرأت في بعض الكتب، كتب الله المنزلة أنّه باسمك ونسبك وصفتك باب من أبواب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أليس قد عزلها الله عن أهل البيت الذين قد اتخذتموهم أرباباً؟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فإنّي أشهد إنّي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سألته عن هذه إلّاية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يُوثِقُ وَثَاقَهُ أَحَدٌ</w:t>
      </w:r>
      <w:r>
        <w:rPr>
          <w:rStyle w:val="FootnoteAnchor"/>
          <w:rtl w:val="true"/>
        </w:rPr>
        <w:footnoteReference w:id="92"/>
      </w:r>
      <w:r>
        <w:rPr>
          <w:rFonts w:ascii="IRNazanin" w:hAnsi="IRNazanin" w:eastAsia="IRNazanin"/>
          <w:color w:val="111111"/>
          <w:sz w:val="28"/>
          <w:sz w:val="28"/>
          <w:szCs w:val="28"/>
          <w:rtl w:val="true"/>
          <w:lang w:bidi="fa-IR"/>
        </w:rPr>
        <w:t>أنك أنت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إسكت أسكت الله نامتك أيّها العبد ابن اللخناء فقال عليٌّ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أسكت يا سلمان فسكتُّ، ووالله لولا أنّه أمرني بالسكوت لأخبرته بكلّ شيء نزل فيه وفى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ارتدّوا بعد رسول الله صلی الله علیه و آله و سلم إلّا من عصمه الله بآل محمّد، فإن النّاس بعد رسول الله صلی الله علیه و آله و سلم بمنزلة هارون ومن اتبعه، وبمنزلة العجل ومن اتبعه، فعليّ علیه السلام في سنة هارون، وعتيق في سنة السامري، وسمعت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أمّتيْ سُنّةَ بنيْ إسرائيل حذوَ القذةِ بالقذةِ، وحذوَ النعلِ بالنعلِ، شبراً بشبرٍ وذراعاً بذراعٍ وباعاً بباعٍ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سلمان خطب إلى عمر فردّه، ثُمَّ ندم فعاد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أعلم ذهبت حميّة الجاهلية من قلبك أم هي كما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إبن شهر آشوب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وجّه سلمان أميراً إلى المدائن، وإنّما أراد له الختلة، فلم يفعل إلّا بعد أن استأذن أمير المؤمنين علیه السلام، فمضى فأقام بها إلى أن توفي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يخطب في عباءة يفترش نصفها ويلبس نصفها، ووقع حريق في المدائن وسلمان أميرها، فلم يكن في بيته إلّا مصحف وسيف، فرفع المصحف في يده وحمل السيف في عنقه، وخرج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ينجو المخفّون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رجل فلم يجد في بيته إلّا سيفاً ومصحفاً،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بيتك إلّا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أمامنا منزل كؤود، وإنّا قد قدّمنا متاعنا إلى المنزل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سلمان خمسة آلاف، وكان أميراً على زهاء ثلاثين ألفاً من المسلمين، وكان يخطب في عباءة يفترش نصفها ويلبس نصفها، فإذا خرج عطاؤه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بيت يظلّه، إنّما كان يدور مع الظل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إبن وهب وابن نافع أن سلمان لم يكن له بيت، إنّما كان يستظل بالجدر والشجر، وأن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أبني لك بيتاً تسكن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في ذلك، فما زال به الرجل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البيت الذي يوافقك،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 لك بيتاً إذا أنت كنت فيه أصاب رأسك سقفه، وإن أنت مددت فيه رجليك أصابهما الجدار،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سلمان يسفّ الخوص وهو أمير على المدائن، ويبيعه ويأكل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آكل إلّا من عمل يدي، وقد كان تعلم سفَّ الخوص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من عمل يده، ويطحن مع الخادمة، ويعجن عنها إذا أرسلها في حاجة،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عليها 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يعمل من الخوص قفافاً، فيبيع ذلك بثلاثة دراهم، فيردُّ درهماً في الخوص، وينفق على عياله درهماً، ويتصدق بدرهم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لا يأكل من صدقات النّاس، ويقول 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غالب النّاس ممّن لا يعرفه يسخّرونه في حمل أمتعتهم من السوق؛ لرثاثة ثيابه، فربّما عرفوه فيعتذرون إليه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عنك،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أحمله إلى المنزل وها 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 حزمة الحطب على رأسه من السوق، فإذا رأى ازدحام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أوسعوا الطريق للأمير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يحضر بين يديه طعام عليه أدامان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الأعمش عن أبي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أنا وصاحب لي إلى سلمان الفارسي، فلمّا جلسنا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رسول الله صلی الله علیه و آله و سلم نهى عن الكلف لتكلفت لكم، ثُمَّ جاء بخبز وملح ساذج لا أبزار عليه، فقال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 ملحنا سعتر، فبعث سلمان بمطهرته فرهنها على السعتر، فلمّا أكلنا قال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أقنعنا بما رزقنا،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قنعت بما رزقك الله لم تكن مطهرتي مرهونة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أبا ذرّ استضافه، فقدّم له خبز شعير وملحاً،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خلاّ وبقلاّ، فرهن سلمان ركوته على ذلك، فلمّا فرغا من الأكل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القناعة،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قنعت لما كانت ركوتي مرهونة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الشيخ محمّد بن علي بن بابويه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العظيم بن عبد الله الحسني، عن الإمام محمّد بن عليٍّ،عن أبيه الرضا عليٍّ بن موسى، عن أبيه موسى بن جعفر، عن أبيه الصادق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p>
    <w:p>
      <w:pPr>
        <w:pStyle w:val="BookText"/>
        <w:rPr/>
      </w:pPr>
      <w:r>
        <w:rPr>
          <w:rFonts w:ascii="Amiri" w:hAnsi="Amiri" w:eastAsia="Amiri" w:cs="Amiri"/>
          <w:color w:val="111111"/>
          <w:sz w:val="28"/>
          <w:sz w:val="28"/>
          <w:szCs w:val="28"/>
          <w:rtl w:val="true"/>
          <w:lang w:bidi="ar-SA"/>
        </w:rPr>
        <w:t>سلمان أبا ذرّ إلى منزله، فقدم له رغيفين، فأخذ أبو ذرّ يقلبهما،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لأيِّ شيء تقلب هذين الرغيفين؟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لا يكونا نضيجين، فغضب سلمان من ذلك غضباً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 حيث تقلب هذين الرغيفين، فوالله لقد عمل في هذا الخبز الماء الذي تحت العرش، وعمل فيه الملائكة حتّى ألقوه الى الريح، وعملت فيه الريح حتّى ألقته إلى السحاب، وعمل فيه السحاب حتّى أمطره الى الأرض، وعمل فيه الرعد والملائكة حتّى وضعوه مواضعه، وعملت فيه الأرض والخشب والحديد والبهائم والنار والحطب والملح وما لا أحصيه أكثر، فكيف لك أن تقوم بهذا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أتوب وأستغفر الله مما أحدثت، وإليك أعتذر مما كرهت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جرير بن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انتهىت مرة إلى ظل شجرة، وتحتها رجل نائم قد استظل بنطع له، وقد جاوزت الشمس النطع فسويته عليه، ثُمَّ إن الرجل استيقظ فإذا هو سلمان الفارسي رضی الله عنه فذكرت له 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جرير تواضع لله في الدنيا، فإنّه من تواضع لله في الدنيا رفعه الله يوم القيامة، أتدري ما ظلمة النار يوم القيامة؟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ظلم النّاس بعضهم بعضاً في الدنيا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الكشّي عن النصيبي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إذهبْ إلى فاطمةَ علیها السلام فقلْ لها تُتحفكَ منْ تحف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إليها سلمان، فإذا بين يديها ثلاث سلال،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أتحفيني،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سلال، جاءتني بها ثلاث وصائف، فسألتهن عن أسمائهن، فقالت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سلمى لسلمان،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ذرة لأبي ذرّ،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مقدودة للمقداد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قبضت فناولتني، فما مررت بملأ إلّا ملئوا طيباً لريحها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الكشّي بإسناده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هداني لدينه بعد جحودي له، وأنا مذكٍ لنار الكفر، أهلُّ لها نصيباً وأنبت لها قصيباً وأثبت لها رزقاً، حتّى ألقى الله عز َّوجلَّ في قلبي حبَّ تهامة، فخرجت جائعاً ظماناً قد طردني قومي، وأخرجت من مالي، ولا حمولة تحملني ولا متاع يجهزني ولا مال يقوتني، وكان من شأني ما قد كان حتّى أتيت محمّداً صلی الله علیه و آله و سلم، فعرفت من العرفان ما كنت أعلمه، ورأيت من العلامة ما أخبرت بها، فأنقذني به من النار، فثبتّ على المعرفة التي دخلت بها في الإسلام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أيّها النّاس اسمعوا من حديثي ثُمَّ انقلوه عني، فقد أوتيت العلم كثيراً، ولو أخبرتكم بكل ما أعلم لقالت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لمجنون، وقالت طائفة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لقاتل سلمان، ألا إن لكم منايا تتبعها بلايا، وإن عند عليٍّ علیه السلام علم المنايا وعلم الوصايا وفصل الخطّاب، على منهاج هارون بن عمران، 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وصييْ وخليفتيْ في أهليْ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ولكنكم أصبتم سنة الأولين وأخطأتم سبلكم، والذي نفس سلمان بيده لتركبن طبقاً عن طبق، سُنّة بني إسرائيل، القذة بالقذة، أما والله لو وليتموها عليّاً لأكلتم من فوقكم ومن تحت أرجلكم، فأبشروا بالبلاء واقنطوا من الرخاء، وقد نابذتكم على سواء، وانقطعت العصمة فيما </w:t>
      </w:r>
    </w:p>
    <w:p>
      <w:pPr>
        <w:pStyle w:val="BookText"/>
        <w:rPr/>
      </w:pPr>
      <w:r>
        <w:rPr>
          <w:rFonts w:ascii="Amiri" w:hAnsi="Amiri" w:eastAsia="Amiri" w:cs="Amiri"/>
          <w:color w:val="111111"/>
          <w:sz w:val="28"/>
          <w:sz w:val="28"/>
          <w:szCs w:val="28"/>
          <w:rtl w:val="true"/>
          <w:lang w:bidi="ar-SA"/>
        </w:rPr>
        <w:t>بيني وبينكم من الولاء، أما والله لو أنّي ادفع ضيماً، أو أعزّ لله ديناً، لوضعت سيفي على عاتقي، ثُمَّ لضربت به قدماً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خطبة طويلة لم نر التطويل بذكرها كلّها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إبن شهر آشوب في المناقب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يحفرون الخندق وينشدون سوى سلمان،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أطلقْ لسانَ سلمانَ، ولوْ علىْ بيتٍ منَ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فأنشأ سلمان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لي لسان فأقول الشعرا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ربّي قوة ونصرا</w:t>
      </w:r>
    </w:p>
    <w:p>
      <w:pPr>
        <w:pStyle w:val="BookText"/>
        <w:rPr/>
      </w:pPr>
      <w:r>
        <w:rPr>
          <w:rFonts w:ascii="Amiri" w:hAnsi="Amiri" w:eastAsia="Amiri" w:cs="Amiri"/>
          <w:color w:val="111111"/>
          <w:sz w:val="28"/>
          <w:sz w:val="28"/>
          <w:szCs w:val="28"/>
          <w:rtl w:val="true"/>
          <w:lang w:bidi="ar-SA"/>
        </w:rPr>
        <w:t xml:space="preserve">على عدوي وعدو الطهرا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المختار حاز الفخرا</w:t>
      </w:r>
    </w:p>
    <w:p>
      <w:pPr>
        <w:pStyle w:val="BookText"/>
        <w:rPr/>
      </w:pPr>
      <w:r>
        <w:rPr>
          <w:rFonts w:ascii="Amiri" w:hAnsi="Amiri" w:eastAsia="Amiri" w:cs="Amiri"/>
          <w:color w:val="111111"/>
          <w:sz w:val="28"/>
          <w:sz w:val="28"/>
          <w:szCs w:val="28"/>
          <w:rtl w:val="true"/>
          <w:lang w:bidi="ar-SA"/>
        </w:rPr>
        <w:t xml:space="preserve">حتّى أنال في الجنان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حوراء تحاكي البدرا</w:t>
      </w:r>
    </w:p>
    <w:p>
      <w:pPr>
        <w:pStyle w:val="BookText"/>
        <w:rPr/>
      </w:pPr>
      <w:r>
        <w:rPr>
          <w:rFonts w:ascii="IRNazanin" w:hAnsi="IRNazanin" w:eastAsia="IRNazanin"/>
          <w:color w:val="111111"/>
          <w:sz w:val="28"/>
          <w:sz w:val="28"/>
          <w:szCs w:val="28"/>
          <w:rtl w:val="true"/>
          <w:lang w:bidi="fa-IR"/>
        </w:rPr>
        <w:t>فضج المسلمون، وجعلت كل قبيلة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ابا الدرداء كتب إلى سلمان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أخي إلى بيت المقدس، فلعلك تموت فيه، فكتب إليه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الأرض لا تقدس أحداً، وإنّما يقدس كل إنسان عمله والسلام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سلمان الفارسي رضی الله عنه لما مرض مرضه الذي مات فيه، أتاه سعد يعوده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نجدك أبا عبد الله؟ فبكى،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أبكي حرصاً على </w:t>
      </w:r>
    </w:p>
    <w:p>
      <w:pPr>
        <w:pStyle w:val="BookText"/>
        <w:rPr/>
      </w:pPr>
      <w:r>
        <w:rPr>
          <w:rFonts w:ascii="IRNazanin" w:hAnsi="IRNazanin" w:eastAsia="IRNazanin"/>
          <w:color w:val="111111"/>
          <w:sz w:val="28"/>
          <w:sz w:val="28"/>
          <w:szCs w:val="28"/>
          <w:rtl w:val="true"/>
          <w:lang w:bidi="fa-IR"/>
        </w:rPr>
        <w:t>الدنيا ولا حباً لها، ولكن رسول الله صلی الله علیه و آله و سلم عهد إلينا عهداً،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بلاغ أحدكم من الدنيا كزاد الراكب، فأخشى أن يكون قد جاوزنا أمره، وهذه الأساور حولي، وليس حوله إلّا مطهرة وأجانة وجفنة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الكشّي 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حضركَ أوْ أخذكَ الموتُ حضرَ أقوامٌ يَجدونَ الريحَ ولا يَأكلونَ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أخرج صرّة من مسكٍ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أعطانيها رسول الله صلی الله علیه و آله و سلم، ثُمَّ بلّها ونفحها حوله، 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أجيفي الباب، فقامت وأجافت الباب، ثُمَّ رجعت وقد قبض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حبيب بن الحسن العكي 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أمير المؤمنين علیه السلام صلاة الصبح، ثُمَّ أقبل علينا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أَعظمَ اللهُ أَجرَكمْ فيْ أَخيْكمْ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في ذلك، فلبس عمامة رسول الله صلی الله علیه و آله و سلم ودراعته، وأخذ قضيبه وسيفه، وركب على العضباء، وقال لقنبر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فإذا نحن على باب سلمان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أدركت سلمان الوفاة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المغسِّل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رسول الله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بالمدائن وهو 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زاذان إذا شددت لحييّ تسمع الوجبة، فلمّا شددت لحييه سمعت الوجبة، وأدركت الباب فإذا انا بأمير المؤمنين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زاذان قضى أبو عبد الله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 فدخل وكشف الرداء عن وجهه، فتبسم سلمان إلى أمير المؤمنين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يا أبا عبد الله إذا لقيت رسول الله صلی الله علیه و آله و سلم فقل له ما مرَّ على أخيك من قومك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وفى رواية أخرى عن زاذان أن أمير المؤمنين علیه السلام لما جاء ليغسل سلمان وجده قد مات، فتبسم في وجهه، وهمَّ أن يجلس، فقال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 الى موتك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علیه السلام في تجهيزه، فلمّا صلّى عليه كنّا نسمع من أمير المؤمنين علیه السلام تكبيراً شديداً، وكنت رأيت معه رجلين فسألته عنهما،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أخي جعفر علیه السلام، والآخر الخضر علیه السلام، ومع كل واحد منهما سبعون صفاً من الملائكة، في كل صف ألف ألف 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إلى هذه الحكاية أبو الفضل اليمني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مني يسيراً من عجبائبه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أمر عليٌّ لم يزل عجبا</w:t>
      </w:r>
    </w:p>
    <w:p>
      <w:pPr>
        <w:pStyle w:val="BookText"/>
        <w:rPr/>
      </w:pPr>
      <w:r>
        <w:rPr>
          <w:rFonts w:ascii="Amiri" w:hAnsi="Amiri" w:eastAsia="Amiri" w:cs="Amiri"/>
          <w:color w:val="111111"/>
          <w:sz w:val="28"/>
          <w:sz w:val="28"/>
          <w:szCs w:val="28"/>
          <w:rtl w:val="true"/>
          <w:lang w:bidi="ar-SA"/>
        </w:rPr>
        <w:t xml:space="preserve">دريت عن ليلة سار الوصي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المدائن لما أن لها طلبا</w:t>
      </w:r>
    </w:p>
    <w:p>
      <w:pPr>
        <w:pStyle w:val="BookText"/>
        <w:rPr/>
      </w:pPr>
      <w:r>
        <w:rPr>
          <w:rFonts w:ascii="Amiri" w:hAnsi="Amiri" w:eastAsia="Amiri" w:cs="Amiri"/>
          <w:color w:val="111111"/>
          <w:sz w:val="28"/>
          <w:sz w:val="28"/>
          <w:szCs w:val="28"/>
          <w:rtl w:val="true"/>
          <w:lang w:bidi="ar-SA"/>
        </w:rPr>
        <w:t xml:space="preserve">فألحد الطهر سلماناً وعاد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عراص يثرب وإلّاصباح ما قربا</w:t>
      </w:r>
    </w:p>
    <w:p>
      <w:pPr>
        <w:pStyle w:val="BookText"/>
        <w:rPr/>
      </w:pPr>
      <w:r>
        <w:rPr>
          <w:rFonts w:ascii="Amiri" w:hAnsi="Amiri" w:eastAsia="Amiri" w:cs="Amiri"/>
          <w:color w:val="111111"/>
          <w:sz w:val="28"/>
          <w:sz w:val="28"/>
          <w:szCs w:val="28"/>
          <w:rtl w:val="true"/>
          <w:lang w:bidi="ar-SA"/>
        </w:rPr>
        <w:t xml:space="preserve">كآصف قبل ردّ الطرف من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بعرش بلقيس وافى يحرق الحجبا</w:t>
      </w:r>
    </w:p>
    <w:p>
      <w:pPr>
        <w:pStyle w:val="BookText"/>
        <w:rPr/>
      </w:pPr>
      <w:r>
        <w:rPr>
          <w:rFonts w:ascii="Amiri" w:hAnsi="Amiri" w:eastAsia="Amiri" w:cs="Amiri"/>
          <w:color w:val="111111"/>
          <w:sz w:val="28"/>
          <w:sz w:val="28"/>
          <w:szCs w:val="28"/>
          <w:rtl w:val="true"/>
          <w:lang w:bidi="ar-SA"/>
        </w:rPr>
        <w:t xml:space="preserve">أراك في آصف لم تغل أنت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بحيدر غالٍ أورد الكذبا</w:t>
      </w:r>
    </w:p>
    <w:p>
      <w:pPr>
        <w:pStyle w:val="BookText"/>
        <w:rPr/>
      </w:pPr>
      <w:r>
        <w:rPr>
          <w:rFonts w:ascii="Amiri" w:hAnsi="Amiri" w:eastAsia="Amiri" w:cs="Amiri"/>
          <w:color w:val="111111"/>
          <w:sz w:val="28"/>
          <w:sz w:val="28"/>
          <w:szCs w:val="28"/>
          <w:rtl w:val="true"/>
          <w:lang w:bidi="ar-SA"/>
        </w:rPr>
        <w:t xml:space="preserve">إن كان أحمد خير المرسلين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الوصيين أو كل الحديث هبا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ما قلت من قول الغلاة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الغلاة إذا قالوا الذي وجبا </w:t>
      </w:r>
    </w:p>
    <w:p>
      <w:pPr>
        <w:pStyle w:val="BookText"/>
        <w:rPr/>
      </w:pPr>
      <w:r>
        <w:rPr>
          <w:rFonts w:ascii="IRNazanin" w:hAnsi="IRNazanin" w:eastAsia="IRNazanin"/>
          <w:color w:val="111111"/>
          <w:sz w:val="28"/>
          <w:sz w:val="28"/>
          <w:szCs w:val="28"/>
          <w:rtl w:val="true"/>
          <w:lang w:bidi="fa-IR"/>
        </w:rPr>
        <w:t>وروي أن ابن عبّاس رأى سلمان في منامه، وعليه تاج من ياقوت وحلي وحلل،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أفضل إلّاشياء بعد الإيمان في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الجنّة بعد الإيمان بالله ورسوله صلی الله علیه و آله و سلم شيء هو أفضل من حب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وتوفي سلمان رضی الله عنه سنة خمس وثلاثين من الهجرة،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سنة ستة وثلاثين في آخر خلافة عثمان، واختلف في مقدار عمره،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وخمسون،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أربع مائة سنة، وأنه أدرك وصيّ عيسى علیه السلام،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مائتان وخمسون سنة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له من الولد عبد الله، وبه كان يكنّى، ومحمّد وله عقب مشهور، وما اشتهر من أن سلمان رضی الله عنه كان مجبوباً كلام ينقله جهلة الصوفية، لا أصل له، والله أعلم</w:t>
      </w:r>
      <w:r>
        <w:rPr>
          <w:rFonts w:eastAsia="IRNazanin" w:cs="IRNazanin"/>
          <w:color w:val="111111"/>
          <w:sz w:val="28"/>
          <w:szCs w:val="28"/>
          <w:rtl w:val="true"/>
          <w:lang w:bidi="fa-IR"/>
        </w:rPr>
        <w:t xml:space="preserve">. </w:t>
      </w:r>
      <w:bookmarkStart w:id="163" w:name="pg7659_98872"/>
    </w:p>
    <w:p>
      <w:pPr>
        <w:pStyle w:val="Heading4"/>
        <w:numPr>
          <w:ilvl w:val="3"/>
          <w:numId w:val="1"/>
        </w:numPr>
        <w:rPr/>
      </w:pPr>
      <w:bookmarkStart w:id="164" w:name="__RefHeading___Toc3887840_1051229030"/>
      <w:bookmarkStart w:id="165" w:name="_Toc57"/>
      <w:bookmarkEnd w:id="163"/>
      <w:bookmarkEnd w:id="164"/>
      <w:r>
        <w:rPr>
          <w:rtl w:val="true"/>
        </w:rPr>
        <w:t>المقداد بن الأسود بن عبد يغوث</w:t>
      </w:r>
      <w:bookmarkEnd w:id="165"/>
    </w:p>
    <w:p>
      <w:pPr>
        <w:pStyle w:val="BookText"/>
        <w:rPr/>
      </w:pPr>
      <w:r>
        <w:rPr>
          <w:rFonts w:ascii="Amiri" w:hAnsi="Amiri" w:eastAsia="Amiri" w:cs="Amiri"/>
          <w:color w:val="111111"/>
          <w:sz w:val="28"/>
          <w:sz w:val="28"/>
          <w:szCs w:val="28"/>
          <w:rtl w:val="true"/>
          <w:lang w:bidi="ar-SA"/>
        </w:rPr>
        <w:t>المقداد بن الأسود بن عبد يغوث بن وهب بن عبد مناف بن زهرة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الأسود بن يغوث قد تبناه وحالفه في الجاهلية، فنسب إليه، وإسم أبيه الحقيقي عمرو بن ثعلبة بن مالك بن ربيعة من ثمامة بن طرود بن عمرو بن سعد بن وهب بن ثور بن تغلبة بن مالك بن الشريد بن هزل بن قايش بن دريم بن القيم بن أهود بن بهراء بن عمرو بن الحاف بن قضاعة البهرائي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بهراء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الحاف بن قضاعة، وهي نسبة على غير قياس؛ لأن قياسه بهراوي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وينسب المقداد إلى كندة أيضاً، قال إبن عبد ربه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كندة سبته في الجاهلية فأقام فيهم وانتسب إليهم،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قد حالف كندة فنسب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عبداً حبشياً للأسود بن عبد يغوث فتبناه واستلحقه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 ويكنّى أبا معبد،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الأسود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رجلاً ضخماً أسمر اللون طويل القامة شجاعاً، وكان قديم الإسلام، ولم يقدم على الهجرة ظاهراً، فأتى مع المشركين من قريش، هو وعتبة بن غزوان؛ ليتوصلا إلى المسلمين فانحاز إليهم، وذلك في السرية التي بعث فيها رسول الله صلی الله علیه و آله و سلم عبيدة بن الحرث بن عبد المطّلب حين رجع من غزوة الأبواء، قبل أن يصل إلى المدينة، فسار عبيدة في ستين رجلاً، حتّى بلغ ماء الحجاز بأسفل ثنيّة المرّة، فلقي جمعاً </w:t>
      </w:r>
    </w:p>
    <w:p>
      <w:pPr>
        <w:pStyle w:val="BookText"/>
        <w:rPr/>
      </w:pPr>
      <w:r>
        <w:rPr>
          <w:rFonts w:ascii="Amiri" w:hAnsi="Amiri" w:eastAsia="Amiri" w:cs="Amiri"/>
          <w:color w:val="111111"/>
          <w:sz w:val="28"/>
          <w:sz w:val="28"/>
          <w:szCs w:val="28"/>
          <w:rtl w:val="true"/>
          <w:lang w:bidi="ar-SA"/>
        </w:rPr>
        <w:t>عظيماً من قريش، وكان على المشركين أبو سفيان صخر بن حرب،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أبي جهل،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فتراموا بالنبل ولم يقع بينهم ضرب السيوف، فظن المشركون أن للمسلمين مدداً فخافوا وانهزموا، ولم يتبعهم المسلمون، فانحاز يومئذ المقداد وعتبة بن غزوان المازني إلى المسلمين، وكانا مسلمَين، لكنهما خرجا ليتوصلا بالكفار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السرية على رأس ثمانية أشهر من السنة الأولى من الهجرة، وشهد المقداد في ذلك العام المشاهد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أظهر الإسلام سبعة، فذكر منهم المقداد، وكان من الفضلاء النجباء، ولم يصح أنّه كان في بدر فارس من المسلمين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مسلم والترمذي عن المقداد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أنا وصاحبان لي قد ذهبت أسماعنا وأبصارنا من الجهد فجعلنا نعرض أنفسنا على أصحاب رسول الله صلی الله علیه و آله و سلم، فليس أحد فيهم يقبلنا، فأتينا النبيّ صلی الله علیه و آله و سلم فانطلق بنا إلى أهله، فإذا ثلاثة أعنز فقط،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احتلبوا هذا اللبنَ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 يحتلب، ويشرب كل إنسان منّا نصيبه، ونرفع لرسول الله صلی الله علیه و آله و سلم نصيبه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من الليل فيسلّم تسليماً لا يوقظ نائماً ويسمع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المسجد فيصلي،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شرابه فيشرب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فأتاني الشيطان ذات ليلة وقد شربت نصيبي،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يأتي الأنصار فيحتفونه ويصيب عندهم، ما به حاجة إلى هذه الجرعة، فأتيتها فشربتها، فلمّا أن وغلت بطني وعلمت أن ليس لي إليها سبيل ندمني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أشربت شراب محمّد فيجئ فلا يجده فيدعو عليك فتهلك فتذهب دنياك وآخرتك؟ وعليَّ شملة إذا وضعتها على قدمي خرج رأسي، وإذا وضعتها على رأسي خرج قدمي، وجعل لا يجيئني النوم، فأمّا صاحباي فناما ولم يصنعا ما صنعت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 صلی الله علیه و آله و سلم فسلّم كما كان يسلّم، ثُمَّ أتى المسجد فصلّى، ثُمَّ أتى شرابه فكشف عنه فلم يجد فيه شيئاً، فرفع رأسه إلى السماء،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يدعو عليَّ وأهلِكَ،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أطعمْ منْ أطعمنيْ واسقِ منْ سقانيْ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إلى الشملة فشددتها عليَّ، وأخذت الشفرة فانطلقت إلى الأعنز أيّها أسمن فأذبحها لرسول الله صلی الله علیه و آله و سلم، وإذا هي حافل، وإذا هنّ حفّل كلّهن، فعمدت إلى إناء كان لآل محمّد صلی الله علیه و آله و سلم ما كانوا يطمعون أن يحتلبوا فيه، فحلبت فيه حتّى علت رغوته، فجئت إلى رسول الله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أشربتمْ شرابَكم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إشرب، فشرب، ثُمَّ ناولني ما زاد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رواية رزين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إشرب، فشرب ثُمَّ ناولني، ثُمَّ انقفا، فلمّا علمت أن رسول الله صلی الله علیه و آله و سلم قد روى وأجيبت دعوته ضحكت حتّى ألقيت إلى الأرض،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سوءاتك يا مقداد،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كان من أمري كذا وكذا، وفعلت كذا وكذا،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هذهِ إلّا رحمةٌ منَ اللهِ، أفلا كنتَ </w:t>
      </w:r>
    </w:p>
    <w:p>
      <w:pPr>
        <w:pStyle w:val="BookText"/>
        <w:rPr/>
      </w:pPr>
      <w:r>
        <w:rPr>
          <w:rFonts w:ascii="Amiri" w:hAnsi="Amiri" w:eastAsia="Amiri" w:cs="Amiri"/>
          <w:color w:val="111111"/>
          <w:sz w:val="28"/>
          <w:sz w:val="28"/>
          <w:szCs w:val="28"/>
          <w:rtl w:val="true"/>
          <w:lang w:bidi="ar-SA"/>
        </w:rPr>
        <w:t>آذنتنيْ فتوقظَ صاحبينا فيصيبانِ منها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إذ أصبتها، وأصبتها معك لا أبالي من أخطأته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شهدت من المقداد مشهداً لئن أكون صاحبه أحبُّ إليَّ مما طلعت عليه الشمس، وذلك أنّه أتى النبيّ صلی الله علیه و آله و سلم، وهو يذكر المشركين،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والله ما نقول كما قال أصحاب موسى لموسى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فَاذْهَبْ أَنتَ وَرَبُّكَ فَقَاتِلا إِنَّا هَاهُنَا قَاعِدُونَ</w:t>
      </w:r>
      <w:r>
        <w:rPr>
          <w:rStyle w:val="FootnoteAnchor"/>
          <w:rtl w:val="true"/>
        </w:rPr>
        <w:footnoteReference w:id="93"/>
      </w:r>
      <w:r>
        <w:rPr>
          <w:rFonts w:ascii="IRNazanin" w:hAnsi="IRNazanin" w:eastAsia="IRNazanin"/>
          <w:color w:val="111111"/>
          <w:sz w:val="28"/>
          <w:sz w:val="28"/>
          <w:szCs w:val="28"/>
          <w:rtl w:val="true"/>
          <w:lang w:bidi="fa-IR"/>
        </w:rPr>
        <w:t>، ولكنّا نقاتل بين يديك ومن خلفك وعن يمينك وعن يسارك، فرأيت رسول الله صلی الله علیه و آله و سلم يشرق وجهه لذلك وسرّه وأعجبه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أحمد بن حنبل في مسنده مرفوعاً إلى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منْ أصحابيْ أربعةً أَخبرني أنّهُ يُحبُّهُمْ، وأَمرَني أنْ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منهمْ، وأبو ذرّ الغفاريُّ وسلمانُ الفارسيُّ والمقدادُ بنُ الأسود الكنديُّ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رحمه الله في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المقداد ثاني الأركان الأربعة، عظيم القدر شريف المنزلة جليلاً، من خواص عليٍّ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وأخرج الكشّي عن سيف بن عميرة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إرتدّ النّاس إلّا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 ذرّ والمقداد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حاص حيصة، ثُمَّ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الذي لم يشك، ولم يدخله شيء فالمقداد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أحدٌ إلّا وقد جال جولة إلّا المقداد بن الأسود، فإنّ قلبه كان مثل زبر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جميل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أدخلوني معكم في الشورى،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فاجعلوني قريباً منكم فأبوا،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أبيتم فلا تبايعوا رجلاً لم يشهد بدراً ولا بيعة الرضوان وانهزم يوم أُحد؛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وُلّيت رددتك إلى مولاك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مات المقداد رضی الله عنه قام عثمان على قبره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كنت وأن كنت، وأثنى خيراً؛ فقال الزبير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لأعرفنك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حياتي ما زودتني زادي</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تستقبلني بمثل هذا يا 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أحبّ أن يموت مثل هذا من أصحاب رسول الله صلی الله علیه و آله و سلم وهو عليك ساخط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لوط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الرحمن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عثمان سمعت المقداد بن الأسود الكندي يقول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عبد الرحمن ما رأيت مثل ما أتى إلى أهل هذا البيت بعد نبيّهم،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وذاك يا مقداد؟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لأحبّهم لحبّ رسول الله صلی الله علیه و آله و سلم إيّاهم، ويعتريني وجد لا أبثّه بثة، لشرف قريش على النّاس بشرفهم، واجتماعهم على نزع سلطان رسول الله صلی الله علیه و آله و سلم من أيديهم،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والله لقد أجهدت نفسي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تركت رجلاً من الذين يأمرون بالحق وبه يعدلون، أما والله لو أن لي على قريش أعواناً لقاتلتهم قتالي إيّاهم يوم بدر وأُحد،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مقداد، لا يسمعنّ هذا الكلام منك النّاس، أما والله إنّي لخائف أن تكون صاحب فرقة وفتنة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بعد ما انصرف من مقامه،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أنا من أعوانك،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 الذي نريد لا يغني فيه الرجلان والثلاثة، فخرجت من عنده وأتيت عليَّ بن أبي طالب صلوات الله عليه فذكرت له ما قال وقلت، فدعا لنا بخير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عبد الرحمن بن عوف عثمان بن عفّان لقيه المقداد من الغد،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أردت بما صنعت وجه الله، فأثابك الله ثواب الدنيا والآخرة، وإن كنت إنّما أردت الدنيا فأكثر الله مالك، فقال عبد الرحمن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إسمع رحمك الله إسمع،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أسمع، وجذب يده ومضى حتّى دخل على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فقاتل حتّى نقاتل معك،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 نقاتل رحمك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مسلم في المجلد الثالث من صحيحه، عن همام بن الحارث أن رجلاً جعل يمدح عثمان، فعمد المقداد وجثا على ركبتيه، وكان رجلاً ضخماً فجعل يحثو في وجهه الحصى،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المدّاحينَ فاحثوُا فيْ وُجوههمْ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عدة طرائف، فمن طرائفه أن الصحابة قد كان يمدح بعضهم بعضاً، وما نقل أحد منهم أنّه حثا في وجه المادحين التراب، فلولا أن عثمان بلغ إلى حال من النقص لم يبلغ إليه أحد من الصحابة لم يحثُ التراب في وجه مادحه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طرائفه أن المقداد ممّن أجمع المسلمون على صلاحه، وصواب ما يعمله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طرائفه أن عثمان لمّا كان عالماً أن هذا لا يعمل مع أحد، قال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طرائفه أن هذا قد جرى من المقداد وشاع إلى زماننا هذا، وما سمعنا أن أحداً من المسلمين أنكر على المقداد ولا خطّأه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طرائفه أن هذا يقتضي أن من مدح عثمان فكذا ينبغي أن يُحثى التراب في وجهه اقتداءً بالمقداد الذي أجمع المسلمون على صلاحه</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المقداد في سنة ثلاث وثلاثين من الهجرة في أرضه بالجرف، فحمل إلى المدينة ودفن بالبقيع، وكان قد شرب دهن الخروع فمات رحمه الله تعالى</w:t>
      </w:r>
      <w:r>
        <w:rPr>
          <w:rFonts w:eastAsia="Amiri" w:cs="Amiri" w:ascii="Amiri" w:hAnsi="Amiri"/>
          <w:color w:val="111111"/>
          <w:sz w:val="28"/>
          <w:szCs w:val="28"/>
          <w:rtl w:val="true"/>
          <w:lang w:bidi="ar-SA"/>
        </w:rPr>
        <w:t xml:space="preserve">. </w:t>
      </w:r>
      <w:bookmarkStart w:id="166" w:name="pg7659_98880"/>
    </w:p>
    <w:p>
      <w:pPr>
        <w:pStyle w:val="Heading4"/>
        <w:numPr>
          <w:ilvl w:val="3"/>
          <w:numId w:val="1"/>
        </w:numPr>
        <w:rPr/>
      </w:pPr>
      <w:bookmarkStart w:id="167" w:name="__RefHeading___Toc3887842_1051229030"/>
      <w:bookmarkStart w:id="168" w:name="_Toc58"/>
      <w:bookmarkEnd w:id="166"/>
      <w:bookmarkEnd w:id="167"/>
      <w:r>
        <w:rPr>
          <w:rtl w:val="true"/>
        </w:rPr>
        <w:t>أبو ذرّ الغفاري</w:t>
      </w:r>
      <w:bookmarkEnd w:id="168"/>
    </w:p>
    <w:p>
      <w:pPr>
        <w:pStyle w:val="BookText"/>
        <w:rPr/>
      </w:pPr>
      <w:r>
        <w:rPr>
          <w:rFonts w:ascii="Amiri" w:hAnsi="Amiri" w:eastAsia="Amiri" w:cs="Amiri"/>
          <w:color w:val="111111"/>
          <w:sz w:val="28"/>
          <w:sz w:val="28"/>
          <w:szCs w:val="28"/>
          <w:rtl w:val="true"/>
          <w:lang w:bidi="ar-SA"/>
        </w:rPr>
        <w:t xml:space="preserve">إسمه جندب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سفيان بن عبيدة بن ربيعة بن حزام بن غفار،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أبيه برير، بموحدة مصغراً ومكبراً، أو عشرقة، أو عبد الله، أو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إسلامه وتأخرت هجرته، فلم يشهد بدراً، ومناقبه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خامس خمسة، ثُمَّ رجع إلى أرض قومه، وقدم بعد الهجرة، وكان من أكابر العلماء والزهّاد كبير الشأن، كان عطاؤه في السنة أربعمائة دينار، وكان لا يدّخر شيئاً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إبن بابويه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 علیه السلام لرجل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كيف كان سبب إسلام سلمان وأبي ذرّ رحمة الله عليهما؟ فقال الرجل وأخطأ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إسلام سلمان فقد علمت، فأخبرني كيف كان سبب إسلام أبي ذرّ؟، فقال أبو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ذرّ كان في بطن مرّ يرعى غنماً له، إذ جاء ذئب عن يمين غنمه، فهش أبو ذرّ بعصاه عليه، فجاء الذئب عن يسار غنمه، فهش أبو ذرّ بعصاه عليه،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ذئباً أخبث منك ولا شرا، فقال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والله مني أهل مكّة، بعث الله إليهم نبياً فكذبوه وشتموه، فوقع كلام الذئب في أذن أبي ذرّ، فقال لأخته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مزودتي وأدواتي وعصاي، ثُمَّ خرج </w:t>
      </w:r>
    </w:p>
    <w:p>
      <w:pPr>
        <w:pStyle w:val="BookText"/>
        <w:rPr/>
      </w:pPr>
      <w:r>
        <w:rPr>
          <w:rFonts w:ascii="IRNazanin" w:hAnsi="IRNazanin" w:eastAsia="IRNazanin"/>
          <w:color w:val="111111"/>
          <w:sz w:val="28"/>
          <w:sz w:val="28"/>
          <w:szCs w:val="28"/>
          <w:rtl w:val="true"/>
          <w:lang w:bidi="fa-IR"/>
        </w:rPr>
        <w:t>يركض حتّى دخل مكّة، فإذا هو بحلقة مجتمعين، فجلس إليهم فإذا هم يشتمون النبيّ صلی الله علیه و آله و سلم ويسبونه، كما قال الذئب،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ما أخبرني به الذئب، فما زالت هذه حالتهم حتّى إذا كان آخر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 أبو طالب،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فقد جاء عمّه، فلمّا دنا منهم أكرموه وعظموه، فلم يزل أبو طالب متكلمهم وخطيبهم إلى أن تفرقوا، فلمّا قام أبو طالب تبعته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 قال وما حاجتك إليه؟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أؤمن به وأصدقه ولا يأمرني بشيء إلّا أطعته،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أن لا إله إلّا الله، وأن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في هذه الساعة فأتني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من الغد جاء أبو ذرّ، فإذا الحلقة مجتمعون، وإذا هم يسبون النبيّ صلی الله علیه و آله و سلم كما قال الذئب، فجلس معهم حتّى أقبل أبو طالب،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فقد جاء عمّه فكفّوا، فجاء أبو طالب فما زال متكلمهم وخطيبهم إلى أن قام، فلمّا قام تبعه أبو ذرّ، فالتفت إليه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وأصدقه ولا يأمرني بشيء إلّا أطعته، 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أن لا إله إلّا الله، وأن محمّداً رسول الله، فرفعني إلى بيت فيه جعفر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سلمت فردّ عليَّ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وأصدقه ولا يأمرني بشيء إلّا أطعته،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فرفعني إلى بيت فيه حمزة بن عبد المطّلب، فلمّا دخلت سلمت فردّ عليَّ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أؤمن به وأصدقه ولا يأمرني بشيء إلّا أطعته،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فرفعني إلى بيت فيه عليّ بن أبي طالب علیه السلام، فلمّا دخلت سلمت فردَّ عليَّ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وأصدقه ولا يأمرني بشيء إلّا أطعته،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فرفعني إلى بيت فيه رسول الله صلی الله علیه و آله و سلم، وإذا هو نور في نور، فلمّا دخلت سلمت فردَّ عليَّ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وأصدقه ولا يأمرني بشيء إلّا أطعته،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وحده لا شريك له، وأن محمّدا عبده ورسوله؟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أن لا إله إلّا الله وحده لا شريك له، وأن محمّدا عبده ورسوله،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رسول الله، يا أبا ذرّ انطلقْ إلى بلادِك، فإنّك تجدْ إبن عمٍّ لكَ قدْ ماتَ، فخذْ مالَه وكنْ بها حتّى يظهرَ أمري</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إلى بلادي، فإذا ابن عمّ لي قد مات، وخلّف مالاً كثيراً في ذلك الوقت الذي أخبرني فيه رسول الله صلی الله علیه و آله و سلم، فاحتويت على ماله فبقيت ببلادي حتّى ظهر أمر رسول الله صلی الله علیه و آله و سلم فأتيته</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وروت العامّة في خبر إسلامه وجهاً غير هذا الوجه، فروى البخاري بإسناده عن أبي حمزة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أبا ذرّ مبعث النبيّ صلی الله علیه و آله و سلم قال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إركب إلى هذا الوادي، فأعلم لي علم هذا الرجل الذي يزعم أنه نبيٌّ يأتيه الخبر من السماء، واسمع من قوله ثُمَّ أئتني؛ فانطلق الأخ حتّى قدم وسمع قوله صلی الله علیه و آله و سلم، ثُمَّ رجع إلى أبي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يأمر بمكارم الأخلاق، فكلاماً ما هو بالشعر،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شفيتني مما أردت، فتزوّد وحمل شنّة له فيها ماء، حتّى قدم مكّة فأتى المسجد فالتمس النبيّ صلی الله علیه و آله و سلم ولا يعرفه، وكره أن يسأل عنه حتّى أدركه بعض الليل اضطجع، فرآه عليّ، فعرف أنّه غريب، فلمّا رآه تبعه، فلم يسأل أحد منهما صاحبه عن شيء حتّى أصبح، ثُمَّ احتمل قربته وزاده إلى المسجد، فظل ذلك اليوم ولا يراه النبيّ صلی الله علیه و آله و سلم حتّى أمسى فعاد إلى مضجعه، فمرّ به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 للرجل أن يعلم منزله، فأقامه فذهب به معه لا يسأل واحد منهما صاحبه عن شيء، حتّى إذا كان اليوم الثالث قعد على مثل ذلك فأقامه عليٌّ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تحدثني ما الذي أقدمك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أعطيتني عهداً وميثاقاً لترشدنني فعلت، ففعل فأخبره،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حقٌّ وهو رسول الله صلی الله علیه و آله و سلم، فإذا أصبحت فاتبعني، فإنّي إن رأيت شيئاً أخاف عليك قمت كأنّي أريق الماء، فإن مضيت فاتبعني حتّى تدخل مدخلي، ففعل فانطلق يقفوه حتّى دخل على النبيّ صلی الله علیه و آله و سلم، ودخل معه فسمع من قوله، وأسلم مكانه، فقال له النبيّ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إرجعْ إلى قومِكَ فأخبرهمْ حتّى يأتيَكَ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لأصرخنّ بها بين ظهرانيهم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فخرج حتّى أتى المسجد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رسول الله؛ ثُمَّ قام القوم فضربوه حتّى أضجعوه </w:t>
      </w:r>
      <w:r>
        <w:rPr>
          <w:rStyle w:val="FootnoteAnchor"/>
          <w:rtl w:val="true"/>
        </w:rPr>
        <w:footnoteReference w:id="94"/>
      </w:r>
      <w:r>
        <w:rPr>
          <w:rFonts w:ascii="Amiri" w:hAnsi="Amiri" w:eastAsia="Amiri" w:cs="Amiri"/>
          <w:color w:val="111111"/>
          <w:sz w:val="28"/>
          <w:sz w:val="28"/>
          <w:szCs w:val="28"/>
          <w:rtl w:val="true"/>
          <w:lang w:bidi="ar-SA"/>
        </w:rPr>
        <w:t>، وأتى العبّاس فأكبّ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ألستم تعلمون أنّه من غفار، وأن طريق تجارتكم إلى الشام عليهم، فأنقذه منهم، ثُمَّ عاد من الغد لمثلها فضربوه وثاروا إليه، فأكبّ العبّاس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مسلم بإسناده عن عبد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قومنا غفار، وكانوا يحلون الشهر الحرام، فخرجت أنا وأخي أنيس وأمّنا، فنزلنا على خالٍ لنا فأكرمنا خالنا وأحسن إلينا، فحسدنا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خرجت عن أهلك خالفه إليهم أنيس، فجاء خالنا فثنى علينا الذي قيل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من معروفك فقد كدرته، ولا اجتماع لنا فيما بعد، فقربنا صرمتنا فاحتملنا عليها، وتغطى خالنا بثوبه فجعل يبكي، فانطلقنا حتّى نزلنا بحضرة مكّة، فنافر أنيس عن صرمتنا وعن مثلها، وأتينا الكاهن فخبر أنيساً، وأتانا أنيس بصرمتنا ومثلها معها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صليت يا ابن أخي قبل أن ألقى رسول الله صلی الله علیه و آله و سلم بثلاث سنين،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توجه؟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 حيث يوجهني ربي، أصلي عشاءً حتّى إذا كان آخر الليل ألقيت كأنّي خفاء حتّى تعلوني الشمس، فقال أنيس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حاجة بمكّة فاكفني، فانطلق أنيس حتّى أتى مكّة، فرآه عليٌّ، ثُمَّ جاء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رجلاً بمكّة على دينك، يزعم أن الله أرسله،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يقول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p>
    <w:p>
      <w:pPr>
        <w:pStyle w:val="BookText"/>
        <w:rPr/>
      </w:pPr>
      <w:r>
        <w:rPr>
          <w:rFonts w:ascii="Amiri" w:hAnsi="Amiri" w:eastAsia="Amiri" w:cs="Amiri"/>
          <w:color w:val="111111"/>
          <w:sz w:val="28"/>
          <w:sz w:val="28"/>
          <w:szCs w:val="28"/>
          <w:rtl w:val="true"/>
          <w:lang w:bidi="ar-SA"/>
        </w:rPr>
        <w:t>شاعر كاهن ساحر، وكان أنيس أحد الشعراء، قال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قول الكهنة فما هو بقولهم، والله لقد وضعت قوله على اقراء الشعر فما يلتئم على لسان أحد بعدي أنه شعر، والله إنه لصادق، وإنهم لكاذبون،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فاكفني حتّى أذهب فأنظر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مكّة فتضعفت رجلاً،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الرجل الذي يدعونه الصابئ؟ فأشار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 الصابئ، فمال عليَّ أهل الوادي بكل مدرة وعظم، حتّى خررت مغشياً عليَّ، قال فارتفعت حين ارتفعت كأنّي نصب أحمر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زمزم فغسلت عني الدماء، وشربت من مائها، ولقد لبثت يا ابن أخي ثلاثين بين ليلة ويوم، وما كان لي طعام إلّا زمزم، فسمنت حتّى تكسرت عكن بطني وما وجدت على كبدي سخفة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أهل مكّة في ليلة قمراء إضحيان إذ ضرب على أسمختهم </w:t>
      </w:r>
      <w:r>
        <w:rPr>
          <w:rStyle w:val="FootnoteAnchor"/>
          <w:rtl w:val="true"/>
        </w:rPr>
        <w:footnoteReference w:id="96"/>
      </w:r>
      <w:r>
        <w:rPr>
          <w:rFonts w:ascii="Amiri" w:hAnsi="Amiri" w:eastAsia="Amiri" w:cs="Amiri"/>
          <w:color w:val="111111"/>
          <w:sz w:val="28"/>
          <w:sz w:val="28"/>
          <w:szCs w:val="28"/>
          <w:rtl w:val="true"/>
          <w:lang w:bidi="ar-SA"/>
        </w:rPr>
        <w:t>، فما يطوف بالبيت أحد، وامرأتان منهم تدعوان أسافاً ونائلة، قال فأتتا علي في طوافهما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أنكحا أحدهما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تناهتا عن قولهما،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مثل الخشبة غير أنّي لا أكني، فانطلقتا تولولان وتقولان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هاهنا أحد من أنفارنا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فاستقبلهما رسول الله صلی الله علیه و آله و سلم وأبو بكر وهما هابطان،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الصابئ بين الكعبة وأستارها،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لكما؟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لنا كلمة بملأ الفم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رسول الله صلی الله علیه و آله و سلم حتّى استلم الحجر وطاف بالبيت هو وصاحبه، ثُمَّ صلّى، فلمّا قضى صلاته،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أوّل من حياه بتحية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ورحمة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غفار، قال فأهوى بيده ووضع أصابعه على جبهته،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أنّي انتميت إلى غفار، فذهبت آخذ بيده فدفعني صاحبه، وكان أعلم به مني،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كنت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هاهنا من ثلاثين ليلة ويوم،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يطعمك؟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لي طعام إلّا ماء زمزم حتّى تكسرت عكن بطني، وما أجد على كبدي سخفة جوع،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مباركةٌ، إنّها طعامٌ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إئذن لي في إطعامه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رسول الله صلی الله علیه و آله و سلم وأبو بكر، وانطلقت معهما، ففتح أبو بكر باباً فجعل يقبض لنا زبيب الطائف، وكان ذلك أوّل طعام أكلته بها، ثُمَّ غبرت ما غبرت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أتيت رسول الله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وجهت ليْ أرضٌ ذاتُ نخلٍ لا أراها إلّا يثربَ، فهلْ أنتَ مبلغٌ عنّي قومَك؟ عسى اللهُ أنْ ينفعَهم بكَ ويأجرَك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فأتيت أنيساً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فإنّي قد أسلمت وصدّقت،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 رغبة عن دينك، فإنّي قد أسلمت وصدّقت، فأتينا أمّنا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 رغبة عن دينكما، فإنّي قد أسلمت وصدّقت، فاحتملنا حتّى أتينا قومنا غفاراً، فأسلم نصفهم وكان يؤمّهم إيماء بن رحضة، وكان سيدهم، وقال نصفهم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رسول الله صلی الله علیه و آله و سلم المدينة أسلمنا، فقدم رسول الله صلی الله علیه و آله و سلم فاسلم نصفهم الباقي، وجاءت أسلم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إخواننا، نسلم </w:t>
      </w:r>
    </w:p>
    <w:p>
      <w:pPr>
        <w:pStyle w:val="BookText"/>
        <w:rPr/>
      </w:pPr>
      <w:r>
        <w:rPr>
          <w:rFonts w:ascii="IRNazanin" w:hAnsi="IRNazanin" w:eastAsia="IRNazanin"/>
          <w:color w:val="111111"/>
          <w:sz w:val="28"/>
          <w:sz w:val="28"/>
          <w:szCs w:val="28"/>
          <w:rtl w:val="true"/>
          <w:lang w:bidi="fa-IR"/>
        </w:rPr>
        <w:t>على الذي أسلموا عليه فأسلموا،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 غفرَ اللهُ لهاْ، وأسلمُ سالمَها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ذرّ رحمه الله من أعاظم الصحابة وكبرائهم، الذين وفوا بما عاهدوا الله عليه، وهو أحد الأركان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وكفاه شرفاً ما رواه في وصيته المشهورة التي أوصاه بها رسول الله صلی الله علیه و آله و سلم حين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بأبي أنت وأمّي أوصني بوصية ينفعني الله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وأكرمْ بكَ يا أبا ذرّ إنّكَ منّا أهلَ البيتِ، وإنّي مُوصيكَ بوصيةٍ فاحفظها، فإنّها جامعةٌ لطرقِ الخيرِ وسبلهِ، فإنّكَ إنْ حفظتها كانَ لكَ بها كفلٌ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الوصية، ولولا طولها وما اشترطنا على أنفسنا من الأختصار في هذا الكتاب لأوردناها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زُهدِ عيسىْ بنِ مريمَ فلينظرْ إلى زهدِ أبي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وهب، وأبو علي المحمودي المروزي في أماليه أنّه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على ذيْ لهجةٍ أصدقُ منْ أبي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رواية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وأوفىْ منْ أبي ذرّ شبيهِ عيسىْ بنِ مريمَ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عمر بن الخطّاب كالحاسد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أفنعرف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فاعرفوه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وفى رواية المحمودي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يعيشُ وحدهُ، ويموتُ وحدهَ، ويُبعثُ وحدهَ، ويدخلُ الجنّةَ وحدهُ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الإمام الحسن بن عليٍّ العسكري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أبيه عن آبائه علیهم السلام أن رسول الله صلی الله علیه و آله و سلم كان من خيار أصحابه عنده أبو ذرّ الغفاري، فجاء ذات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غنيمات قدر ستين شاة، أكره أن أبدو فيها وأفارق حضرتك وخدمتك، وأكره أن أُكلّها إلى راعٍ فيظلمها ويسئ رعايتها فكيف أصنع؟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 فيها، فبدا فيها، فلمّا كان اليوم السابع جاء إلى رسول الله صلی الله علیه و آله و سلم،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غنيماتك؟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لها قصة عجيبة،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بينما أنا في صلاتي إذ عدا الذئب على غنمي،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غنمي، فأخطر الشيطان ببالي يا أبا ذرّ إن عدا الذئب على غنمك وأنت تصلي فأهلكها، ما يبقى لك في الدنيا ما تعيش به؛ فقلت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وجه الله والإيمان بمحمّد رسول الله صلی الله علیه و آله و سلم، وموالاة أخيه سيد الخلق بعده عليّ بن أبي طالب، وموالاة الأئمّة الطاهرين من ولده، ومعاداة أعدائهم، وكلما فات من الدنيا بعد ذلك فجلل، وأقبلت على صلاتي، فجاء الذئب فأخد حملاً وذهب به، إذ أقبل على الذئب أسد فقطعه نصِفّين، واستنقذ الحمل وردّه إلى القطيع، ثُمَّ نادى يا أبا ذرّ أقبل على صلاتك، فإن الله وكلني بغنمك إلى أن تصلي، فأقبلت على صلاتي وقد غشيني من التعجب ما لا يعلمه إلّا الله، فجاءني الأسد وقال </w:t>
      </w:r>
    </w:p>
    <w:p>
      <w:pPr>
        <w:pStyle w:val="BookText"/>
        <w:rPr/>
      </w:pP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إلى محمّد صلی الله علیه و آله و سلم وأقرأه عني السلام وأخبره أن الله قد أكرم صاحبك الحافظ لشريعتك، ووكل أسداً بغنمه يحفظها، فعجب من قوله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 ابن جريج عن عطاء بن أبي رباح عن عبيدة بن عمير الليثي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المسجد وهو جالس وحده فاغتنمت خلوته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إنَّ للمسجدِ 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تحيته؟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فركعتهما، ثُمَّ التفتت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أنت أمرتني بالصلاة، فما الصلاة؟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موضوعٍ، فمنْ شاءَ أقلّ ومنْ شاءَ 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الأعمال أحب إلى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باللهِ، ثُمَّ الجهادُ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المؤمنين أكمل إيماناً؟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المسلمين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سلمَ المسلمونَ منْ 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الهجرة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هجرَ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الليل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جوفُ الليلِ الغابر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الصلاة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القنوتِ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منْ مُقلٍّ إلى فقيرٍ فيْ 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مجزئٌ، وعندَ اللهِ أضعافٌ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الرقاب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أغلاها ثُمَّناً، وأنفسُها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الجهاد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عقرَ جوادَه واهريقَ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أنزلها الله عليك أعظم؟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ما السمواتُ السبعُ في الكرسيّ إلّا كحلقةٍ ملقاةٍ بأرضٍ فلاةٍ، وفضلُ العرشِ على الكرسيِّ كفضلِ الفلاةِ على تلكَ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النبيّون؟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 وأربعةٌ وعشرونَ ألفَ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المرسلون؟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وثلاثةُ عشرَ جمّ الغفير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أوّل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الأنبياء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مكلّماً خلقهُ اللهُ بيدِه، ونفخَ فيهِ منْ روحِهِ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أربعةٌ منَ الأنبياءِ سريانيونَ، آدمُ علیه السلام وشيثُ علیه السلام وإدريسُ علیه السلام، وهو أوّلُ منْ خطَّ بالقلمِ، ونوحٌ علیه السلام، وأربعةٌ منْ العربِ هودٌ وصالحُ وشعيبُ ونبيُّك محمّدٌ صلّى الله عليه وعليهم، وأوّلُ الأنبياءِ آدمُ وآخرُهم محمّدٌ، وأوّلُ نبيٍّ منْ أنبياءِ بنيْ إسرائيلَ موسى علیه السلام، وآخرُهم عيسى علیه السلام، وبينهما ألفُ 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أنزل الله من 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كتابٍ وأربعةُ كتبٍ، أنزلَ الله على شيثَ خمسينَ صحيفةٍ، وعلى إدريسَ ثلاثينَ صحيفةٍ، وعلى إبراهيمَ عشرينَ صحيفةٍ، وأنزلَ التوراةَ والإنجيلَ والزبورَ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كانت صحف إبراهيم؟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أمثالٌ كلّها، أيّها الملكُ المبتلى المغرورُ لمْ أبعثْكَ لتجمعَ الدنيا بعضَها إلى بعضٍ، ولكنْ بعثتُك لتردَّ عنّي دعوةَ المظلومِ، فإنّي لا أردّها ولو كانتْ من كافرٍ، وعلى العاقلِ ما لمْ يكنْ مغلوباً أنْ يكونَ لهُ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وساعةٌ يحاسبُ فيها نفسَهُ، ويتفكّرُ فيها صنعَ ربِّهِ، وساعةٌ يخلو فيها لحاجتِه منَ الحلالِ، فإنَّ في هذهِ الساعةِ عوناً لتلكَ الساعاتِ واستجماما للقلوبِ وتفريغاً لها، وعلى العاقلِ أنْ يكونَ بصيراً بزمانِهِ مقبلاً على شأنِهِ حافظاً للسانِهِ، فإنَّ مَنْ حسبَ كلامَهُ منْ عملِه أقلّ الكلامَ إلّا فيما يعنيهِ، وعلى العاقلِ أنْ يكونَ طالباً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تزوّد لمعاد،ٍ أو تلذّذ في غيرِ محرّمٍ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كانت صحف موسى؟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عِبراً كلّها، عجبتُ لمنْ أيقنَ بالموتِ كيفَ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أيقنَ بالنارِ كيفَ </w:t>
      </w:r>
      <w:r>
        <w:rPr>
          <w:rStyle w:val="FootnoteAnchor"/>
          <w:rtl w:val="true"/>
        </w:rPr>
        <w:footnoteReference w:id="97"/>
      </w:r>
      <w:r>
        <w:rPr>
          <w:rFonts w:ascii="Amiri" w:hAnsi="Amiri" w:eastAsia="Amiri" w:cs="Amiri"/>
          <w:color w:val="111111"/>
          <w:sz w:val="28"/>
          <w:sz w:val="28"/>
          <w:szCs w:val="28"/>
          <w:rtl w:val="true"/>
          <w:lang w:bidi="ar-SA"/>
        </w:rPr>
        <w:t>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يرى الدنيا وتقلّبها بأهلِها، ثُمَّ يطمئنُّ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أيقنَ بالقدرِ ثُمَّ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أيقنَ بالحسابِ ثُمَّ لا يعملُ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لك في الدنيا ممّا أنزل الله عليك شيء ممّا كان في صحف إبراهيم وموسى؟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تقرأ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خَيْرٌ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فإنّهُ زينٌ لأمركَ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بتلاوةِ القرآنِ وذكرِ اللهِ فإنّهُ ذكرٌ لكَ فيْ السماءِ، ونورٌ لكَ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بطولِ الصمتِ فإنّهُ مطردةٌ للشيطانِ، وعونٌ لكَ علىْ أمرِ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وكثرةُ الضحكِ فإنّهُ يميتُ القلبَ، ويذهبُ بنورِ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المساكينَ ومجالستهمْ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فيْ اللهِ لومةَ لائمٍ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ليحجزكَ عنِ النّاس ما تعلمُ منْ نفسكَ، ولا تجدْ عليهمْ فيما تأتي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عيباً أنْ يكونَ فيهِ ثلاثَ خصالٍ، أنْ يعرفَ منَ النّاس ما يجهلُ عنْ نفسهِ، ويستحيْ لهمْ ممّا هوَ فيهِ، ويؤذيْ جليسَهَ فيما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لا عقلَ كالتدبيرِ، وَلا ورعَ كالكفّ، ولا حَسَبَ كحسنِ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أوردنا هذا الحديث على طوله لما فيه من أنواع الحكم وفوائد العلم، والأنباء عن الأمور الخالية، والأخبار عن الأيّام الماضية، وفيه اعتبار لأولي الأبصار والعقول، وتنبيه لذوي التمييز والفهوم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صلی الله علیه و آله و سلم إلى تبوك، وقطع وادي القرى ومضى سائراً، جعل يتخلف عنه الرجل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فإنْ يكُ فيهِ خيرٌ فسيلحقهُ الُله بكمْ، وإنْ يكُ غيرَ ذلكَ فقدْ أرى حكمَ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تخلّف أبو ذرّ وأبطأ به بعيره،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فإنْ يكُ فيهِ خيرٌ فسيلحقهُ الُله بكمْ، وإنْ يكُ غيرَ ذلكَ فقدْ أرى حكمَ اللهِ منهُ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وتلوّم أبو ذرّ على بعيره، فلمّا أبطأ أخذ متاعه فحمله على ظهره، ثُمَّ خرج يتبع أثر رسول الله صلی الله علیه و آله و سلم ماشياً، ونزل رسول الله صلی الله علیه و آله و سلم في بعض منازله، فنظر ناظر من 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رجل يمشي في الطريق وحده،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تأمّله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هو أبو ذرّ،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أبا ذرّ يمشيْ وحدهُ، ويموتُ وحدهُ، ويُبعثُ وحدهُ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وأخرج 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المحمودي المروزي 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الذي قال رسول الله صلی الله علیه و آله و سلم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علىْ ذيْ لهجةٍ أصدقُ منْ أبي ذرّ، يعيشُ وحدهُ، ويموتُ وحدهُ، ويُبعث وحدهُ، ويدخلُ الجنّةَ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الهاتف بفضائل أمير المؤمنين علیه السلام ووصيّ رسول الله صلی الله علیه و آله و سلم، واستخلافه إيّاه؛ فنفاه القوم عن حرم الله وحرم رسوله، بعد حملهم إيّاه من الشام على قتب بلا وطاء، وهو يصيح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خاب القطار يحمل إلى النار،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أبيْ العاصِ ثلاثينَ رجلاً اتّخذواْ دينَ اللهِ دخلاً، وعبادَ اللهِ خولاً، ومالَ الله 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فقتلوه فقراً وجوعاً وضرّاً وصبراً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خديجة الجمّال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ذرّ على رسول الله صلی الله علیه و آله و سلم ومعه جبرئيل علیه السلام،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في السماء أعرف منه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وسأله عن كلمات يقولهن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كلماتٌ تقولهنَّ إذا أصبحتَ فما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الإيمان بك، والتصديق بنبيك، والعافية من جميع البلاء، والشكر على العافية، والغنى عن النّاس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موسى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جزى الله عنه الدنيا خيراً، فجزاها الله عني مذمّة، بعد رغيفي شعير أتغدى بأحدهما وأتعشى بالآخر، وبعد شملتي صوف أتزر بأحديهما وأرتدي بالأخرى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بكى من خشية الله حتّى اشتكى عينيه، فخافوا عليهما،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لو دعوت الله في عينيك،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عنهما لمشغول وما عناني أكثر، فقيل له وما شغلك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له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ما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نسألك عن الذهب والفضة،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أصبح فلا أمسى، وما أمسى فلا أصبح، لنا كندوج فيه حرمتا عنا، سمعت حبيبي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كندوجُ المرءِ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الكندوج بفتح الكاف وسكون النون وضم الدال المهملة وبعد الواو جيم شبه المخزن لفظ معرب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بابويه في معاني الأخبار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عبد السلام بن محمّد بن هارون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عقبة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القسم الخضر بن أبان عن أبي هدية إبراهيم بن هدية البصري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أبو ذرّ يوماً إلى مسجد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كما رأيت البارحة،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رأيت البارحة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 سلم ببابه فخرج ليلاً، وأخذ بيد عليّ بن أبي طالب علیه السلام، وخرجنا إلى البقيع، فما زلت أقفو أثرهما إلى أن أتيا مقابر مكّة، فعدل إلى قبر أبيه، فصلّى عنده ركعتين، فإذا بالقبر قد انشقّ، وإذا بعبد الله جالس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أن لا إله إلّا الله، وأن محمّداً عبده ورسوله،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ولّيك يا 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الوليُّ يا 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ولييّ،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إلى روضتك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عدل إلى قبر أمّه آمنة، فصنع كما صنع عند قبر أبيه، فإذا بالقبر قد انشقّ، فإذا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محمّداً رسول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وليّك يا إمّاه؟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الولاية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وليي،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إلى حضرتك وروضتك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فكذّبوه ولببوه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كذب عليك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من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جندب حكى عنك كيت وكيت، فقال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 ولا أقلّتْ الغبراءُ علىْ ذيْ لهجةٍ أصدقُ منْ أبي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السلام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الخبر على الجُهني محمّد بن عبد الأعلى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النبيّ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حرّمَ النارَ علىْ ظهرٍ أنزلكَ، وبطنٍ حملكَ، وثديٍ أرضعكَ، وحجْر كفلكَ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عن إسماعيل الفراء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قال رسول الله في 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علىْ ذيْ لهجةٍ 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رسول الله وأمير المؤمنين وابنيه الحسن والحسين؟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السنة شهراً؟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شهراً،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منها 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رمضان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شهر رمضان ليلة أفضل من ألف شهر، إنّا أهل بيت لا يقاس بنا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وأخرج أبو بكر أحمد بن عبد العزيز عن أبي لهيعة أن رسول الله صلی الله علیه و آله و سلم مات وأبو ذرّ غائب، فقدم وقد ولّي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قناعة وتركتم قرابة، لو جعلتم هذا الأمر في أهل بيت نبيكم لما أختلف عليكم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الشيخ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عن الصادق جعفر بن محمّد علیهما السلام أن أبا ذرّ قام يوم ولّي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قريش أصبتم قناعة وتركتم قرابة، والله لترتدن جماعة من العرب، ولتشكن في هذا الدين، ولو جعلتم الأمر في أهل بيت نبيكم ما اختلف عليكم سيفان، والله لقد صارت لمن غلب ولتطمحن إليها عين من ليس من أهلها، ولتسفكن في طلبها دماء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كما قال أبو ذرّ،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علمتم وعلم خياركم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بعديْ لعليٍّ، ثُمَّ لابنيَّ الحسنِ والحسينِ، ثُمَّ للطاهرينَ منْ ذريّتيْ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فاطرحتم قول نبيكم، وتناسيتم ما عهد به إليكم؛ فأطعتم الدنيا الفانية، وشربتم الآخرة الباقية، التي لا يهرم شبابها، ولا يزول نعيمها، ولا يحزن أهلها، ولا يموت سكانها، بالحقير التافه الفاني الزائل، وكذلك إلّامم من قبلكم، كفرت بعد أنبيائها، ونكصت على أعقابها، وغيّرت وبدّلت واختلفت، فساويتموهم حذو النعل بالنعل والقذّة بالقذّة، وعمّا قليل تذوقون وبال أمركم، وتجزون بما قدمت أيديكم، وما الله بظلام للعبيد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الثعلبي في تفسيره من عدة طرق، فمنها ما رفعه إلى عباية بن 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عبد الله بن عبّاس جالس على شفير زمزم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إذ أقبل رجل معتم بعمامة، فجعل ابن عبّاس رضی الله عنه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إلّا وقال </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من أنت؟ فكشف العمامة عن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عرفني فقد عرفني، ومن لم يعرفني فأنا جندب بن جنادة البدوي، أبو ذرّ الغفاري، سمعت رسول الله صلی الله علیه و آله و سلم بهاتين وإلّا فصمّتا، ورأيته بهاتين وإلّا فعميتا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قائدُ البررةِ وقاتلُ الكفرةِ، منصورٌ منْ نصرهُ، مخذولٌ منْ خذلهُ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إنّي صليت مع رسول الله صلی الله علیه و آله و سلم يوماً من الأيّام صلاة الظهر، فسأل سائل في المسجد، فلم يعطه أحد شيئاً؛ فرفع السائل يده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أني سألت في مسجد رسول الله فلم يعطني أحد شيئاً، وكان عليّ راكعاً فأومئ إليه بخنصره اليمنى، وكان يتختم فيها، فأقبل إليه السائل، حتّى أخذ الخاتم من خنصره، وذلك بعين رسول الله صلی الله علیه و آله و سلم،فلمّا فرغ من صلاته، رفع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موسىْ سألكَ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Style w:val="FootnoteAnchor"/>
          <w:rtl w:val="true"/>
        </w:rPr>
        <w:footnoteReference w:id="99"/>
      </w:r>
      <w:r>
        <w:rPr>
          <w:rFonts w:ascii="Amiri" w:hAnsi="Amiri" w:eastAsia="Amiri" w:cs="Amiri"/>
          <w:color w:val="111111"/>
          <w:sz w:val="28"/>
          <w:sz w:val="28"/>
          <w:szCs w:val="28"/>
          <w:rtl w:val="true"/>
          <w:lang w:bidi="ar-SA"/>
        </w:rPr>
        <w:t>، فأنزلت قرآناً ناطقاً سَنَشُدُّ عَضُدَكَ بِأَخِيكَ وَنَجْعَلُ لَكُمَا سُلْطَاناً فَلَا يَصِلُونَ إليكما بِآيَاتِنَا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وأنا مُحمّدٌ نبيُّكَ وصفيُّكَ، اللهمَّ فاشرحْ ليْ صدريْ ويسّرْ ليْ أمريْ واجعلْ ليْ وزيراً منْ أهلي، عليّاً أشدّدْ بهِ ظهريْ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أستتم رسول الله صلی الله علیه و آله و سلم الكلمة حتّى نزل عليه جبرئيل علیه السلام من عند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أقرأ؟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أبو بكر أحمد بن موسى بن مردويه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مخالفي أهل البيت، بإسناده إلى عبد الله بن الصامت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رسول الله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أصحابك إليك فإن كان أمر كنّا معه، وان كانت نائبة كنّا من دونه؟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أقدمكمْ سِلماً وإسلاماً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بكر بن مردويه في كتابه المشار إليه أيضاً، بإسناده إلى داود ابن أبي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أبي ثعلبة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بحديث لم يخلط؟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 ذرّ فأوصى إلى عليٍّ، فقال بعض من يعوده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أوصيت إلى أمير المؤمنين عمر كان أجمل لوصيتك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أوصيت إلى أمير المؤمنين، حقٌّ أمير المؤمنين، والله إنّه لمرتع الأرض تسكن إليه، ولو قد فارقكم لقد أنكرتم النّاس وأنكرتم الأرض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إنّا لنعلم أن أحبَّهم إلى رسول الله صلی الله علیه و آله و سلم أحبّهم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الشيخ المضطهد حقّه، يعني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الكشّي عن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يقول وهو متعلق بحلقة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جندب لمن عرفني، وأنا أبو ذرّ لمن لم يعرفني، إنّي سمعت رسول الله صلی الله علیه و آله و سلم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قاتلنيْ في الأولى والثانيةِ فهوَ فيْ الثالثةِ منْ شيعةِ الدجّالِ، إنّما مَثلُ أهلِ بيتيْ فيْ هذهِ الأمّة مثلُ سفينةِ نوحٍ فيْ لُجّةِ البحرِ، مَنْ رَكبهاْ نجاْ، ومنْ تخلّفَ عنها غَرقَ، إلّا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الملك بن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أمير المؤمنين علیه السلام يوم مزق عثمان المصاحف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إليه أبي مسرعاً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أتىْ اليوم في الإسلام أمرٌ عظيمٌ، مُزّقَ كتابُ اللهِ وَوُضعَ فيهِ الحديدُ، وحَقَّ علىْ اللهِ أنْ يسلطَ الحديدَ علىْ مَنْ مزّقَ كتابهَ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الجبريةِ منْ بعدِ موسىْ قاتلوا أهلَ النبوةِ فظهروا عليهمْ فقتلوهمْ زماناً طويلاً، ثُمَّ إنّ اللهَ بعثَ فتنةً فهاجروا إلىْ غيرِ آبائهمْ فقاتلهمْ فقتلوهُ، وأنتَ بمنزلتهمْ يا عليُّ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قتلتنيْ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أنّه سيبدأ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وسلمان بن ربيعة فمررنا بالربذة،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ذرّ فسلمنا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بعدي فتنة، وهي كائنة، فعليكم بكتاب الله والشيخ عليّ بن أبي طالب علیه السلام، فإنّي سمعت رسول الله صلی الله علیه و آله و سلم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أوّل مَنْ آمنَ بيْ وصدّقنيْ، وهوَ أوّل مَنْ يُصافحنيْ يومَ القيامةِ، وهوَ الصدّيقُ الأكبر، وهوَ الفاروقُ بعديْ، يفرّقُ بينَ الحقِّ والباطلِ، وهوَ يعسوبُ الدينِ، والمالُ يعسوبُ الظَلَمَةِ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أبو ذرّ رضی الله عنه بباب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جندب بن جنادة الغفاري، هلمّوا إلى أخٍ ناصح شفيق، فاكتنفه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روعتنا فانصح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أحدكم إذا أراد سفراً لأعدَّ له من الزاد ما يصلحه، فما بالكم لا تُزودون لطريق القيامة وما يصلحكم فيه،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نتزود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يحجّ الرجل منكم حجّة لعظام الأمور، ويصوم يوماً شديد الحرّ للنشور، ويصلّي ركعتين في سواد الليل لوحشة القبور، ويتصدق بصدقة على المساكين للنجاة من يوم عسير، ويتكلم بكلمة حقّ فيجيره الله لها يوم يستجير، ويسكت عن كلمة باطل ينجو بذلك من عذاب السعير، يا ابن آدم إجعل الدنيا مجلسين، مجلساً في طلب الحلال ومجلساً للآخرة، ولا ترد الثالث فإنه لا ينفعك، واجعل الكلام كلمتين كلمة للآخرة وكلمة في التماس الحلال، والثالثة تضرك، واجعل مالك درهمين درهماً تنفقه على عيالك، ودرهماً لآخرتك، والثالث لا ينفعك، واجعل الدنيا ساعة من ساعتين، ساعة مضت بما فيها فلست قادراً على ردّها، وساعة آتية لست على يقين من إدراكها، والساعة التي أنت </w:t>
      </w:r>
    </w:p>
    <w:p>
      <w:pPr>
        <w:pStyle w:val="BookText"/>
        <w:rPr/>
      </w:pPr>
      <w:r>
        <w:rPr>
          <w:rFonts w:ascii="Amiri" w:hAnsi="Amiri" w:eastAsia="Amiri" w:cs="Amiri"/>
          <w:color w:val="111111"/>
          <w:sz w:val="28"/>
          <w:sz w:val="28"/>
          <w:szCs w:val="28"/>
          <w:rtl w:val="true"/>
          <w:lang w:bidi="ar-SA"/>
        </w:rPr>
        <w:t>فيها ساعة عملك، فاجتهد فيها لنفسك، واصبر فيها عن معاصي ربك، فإن لم تفعل قد هلكت،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همُّ يوم لا أدركه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لما توفي عبد الرحمن بن عوف قال أناس من أصحاب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على عبد الرحمن فيما ترك، فقال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تخافون؟ كسب طيباً وأنفق طيباً وترك طيباً، فبلغ ذلك أبا ذرّ رحمة الله عليه، فخرج مغضباً يريد كعباً، فمرَّ فلحق عظم بعير فأخذه بيده، ثُمَّ انطلق يطلب كعباً، فقيل لكعب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يطلبك، فخرج هارباً حتّى دخل على عثمان يستغيث به، وأخبره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أبو ذرّ يقتصّ الخبر في طلب كعب، حتّى انتهى إلى دار عثمان، فلمّا دخل قام كعب فجلس خلف عثمان هارباً من أبي ذرّ،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يا ابن إليهودية تزعم أنه لا بأس فيما ترك عبد الرحمن، لقد خرج رسول الله صلی الله علیه و آله و سلم نحو أُحُد وأنا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الأكثرونَ همْ إلّاقلّونَ يومَ القيامةِ، إلّا َمْن قالَ هكذاْ وهكذاْ عنْ يمينهِ وشمالهِ، وفوقهِ وخلفهِ وقدامهِ، وقليلٌ ما هُمْ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بأبي أنت وأمّي،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سرّنيْ أنَّ لي مثلَ أحدٍ أنفقهُ فيْ سبيلِ اللهِ، أموتُ ثُمَّ أموتُ، ولا أتركُ منهٌ قيراطينِ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ذرّ أنتَ تريدُ الأكثر، وانا أريدُ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الله صلی الله علیه و آله و سلم يريد هذا، وأنت يا ابن إليهودية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ترك عبد الرحمن بن عوف، كذبت وكذب من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عليه حرفاً حتّى خرج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ابن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عثمان إلى أبي ذرّ موليين له ومعهما مائتا دينار،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إنطلقا إلى أبي ذرّ فقولا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مائتا دينار فاستعن بها على ما نابك،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أعطى أحداً من المسلمين مثل ما أعطاني؟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رجل من المسلمين يسعني ما يسع المسلمين،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طيب مالي، وبالله الذي لا إله إلّا هو ما خالطها حرام، ولا بعثت بها إليك إلّا من حلال، فقال لا حاجة لي فيها، وقد أصبحت يومي هذا وأنا من أغنى النّاس،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 الله وأصلحك ما نرى في بيتك قليلاً ولا كثيراً مما يستمتع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تحت هذا الاكاف ترون رغيف شعير وقد أتى عليه أيام، فما أصنع بهذه الدنانير؟ لا والله حتّى يعلم الله أنّي لا أقدر على قليل ولا كثير، وقد أصبحت غنياً بولاية عليّ بن أبي طالب علیه السلام وعترته الهادين المهديين الراضين المرضيين، الذين يهدون بالحق وبه يعدلون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لقبيحٌ بالشيخِ أنْ يكونَ كذّاباً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فردّاها عليه، وأعلماه أنه لا حاجة لي فيها وفيما عنده، حتّى ألقى الله ربّي، فيكون هو الحاكم فيما بيني وبينه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محمّد بن يعقوب الكليني في الروضة،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أبو ذرّ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قد اجتويت المدينة فتأذن لي أن أخرج وابن أخي إلى مزينة فنكون بها،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أخشىْ أنْ تعبرَ عليكَ </w:t>
      </w:r>
    </w:p>
    <w:p>
      <w:pPr>
        <w:pStyle w:val="BookText"/>
        <w:rPr/>
      </w:pPr>
      <w:r>
        <w:rPr>
          <w:rFonts w:ascii="Amiri" w:hAnsi="Amiri" w:eastAsia="Amiri" w:cs="Amiri"/>
          <w:color w:val="111111"/>
          <w:sz w:val="28"/>
          <w:sz w:val="28"/>
          <w:szCs w:val="28"/>
          <w:rtl w:val="true"/>
          <w:lang w:bidi="ar-SA"/>
        </w:rPr>
        <w:t>خيلٌ منَ العربِ، فيقتل ابن أخيك، فتأتين شعثاً، فتقوم بين يدي متكئاً علىْ عصاكَ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أخيْ وأخذَ السرحُ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يكون إلّا خيراً إن شاء الله؛ فأذن رسول الله صلی الله علیه و آله و سلم له، فخرج هو وابن أخيه وامرأته، فلم يلبثا هناك إلّا يسيراً حتّى غارت خيل لبني فزارة فيها عيينة بن حصين، فأخذت السرح وقُتل ابن أخيه، وأخذت امرأة من بني 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أبو ذرّ يشتد حتّى وقف بين يدي رسول الله صلی الله علیه و آله و سلم، وبه طعنة جائفة، فاعتمد على عصاه،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أخذ السرح، وقتل ابن أخي، ووقفت بين يديك على عصاي؛ فصاح رسول الله صلی الله علیه و آله و سلم في المسلمين؛ فخرجوا في الطلب وردّوا السرح، وقتلوا نفراً من المشركين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الجنائز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ذرّ بن أبي ذرّ مسح أبو ذرّ القبر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ذرّ، والله إنك كنت بي بارّاً، ولقد قُبضت وإنّي عنك لراضٍ، أما والله ما بي فقدك، وما علي من غضاضة، وما لي أحد سوى الله من حاجة، ولولا هول المطلع لسرّني أن أكون مكانك، ولقد شغلني الحذر لك عن الحدّ عليك، والله ما بكيت لك، ولكن بكيت عليك، فليت شعري ماذا قلت وما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وهبت له ما افترضت عليه من حقي، فهبْ له ما افترضت عليه من حقك، فأنت أحق بالحق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خبر نفيه إلى الربذة، فاعلم أن الذي عليه أكثر أرباب السير وعلماء الأخبار والنقل، أن عثمان نفى أبا ذرّ أوّلاً إلى الشام، ثُمَّ استقدمه إلى المدينة لمّا شكا منه معاوية، ثُمَّ نفاه من المدينة إلى الربذة، لما عمل بالمدينة نظير ما كان يعمل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هذه الواقعة أن عثمان أعطى مروان بن الحكم وغيره بيوت الأموال، واختص زيد بن ثابت بشيء منها، جعل أبو ذرّ يقول بين النّاس وفى الطرقات والشوارع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الكافرينَ بعذابٍ إليَّم، ويرفع بذلك صوته ويتلو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إليَّمٍ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ذلك إلى عثمان مراراً وهو ساكت، ثُمَّ إنّه أرسل مولى من مواليه، أن انته عمّا بلغني عنك،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أينهاني عن قراءة القرآن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وعيب من ترك أمر الله، فوالله لئن أرضي الله بسخط عثمان أحب إليَّ وخير لي من أن أسخط الله برضى عثمان؛ فأغضب ذلك عثمان وأحفظه، فتصابر وتماسك إلى أن قال عثمان يوماً والنّاس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للأمام أن يأخذ من المال شيئاً قرضاً فإذا أيسر قضاه؟ فقال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إليهودية أتعلمنا ديننا؟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أذاك وتولعك بأصحابي، إلحق بالشام، فأخرجه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أبو ذرّ ينكر على معاوية أشياء يفعلها، فبعث إليه معاوية يوماً ثلاثمائة دينار، فقال أبو ذرّ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عطائي الذي حرمتموني إيّاه عامي هذا قبلتها، وإن كانت صلة فلا حاجة لي فيها، وردّها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بنى معاوية الخضراء بدمشق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كانت هذه من مال الله فهي الخيانة، وإن كانت من مالك فهي الإسراف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أبو ذرّ يقول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حدثت أعمال ما أعرفها، والله ما هي في كتاب الله ولا سُنّة نبيه صلی الله علیه و آله و سلم، والله إنّي لأرى حقاً يطفا وباطلاً يحيى، وصادقاً مكذباً، وإثرة بغير تقى، وصالحاً مستأثراً عليه؛ فقال حبيب بن مسلمة الفهري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لمفسد عليكم الشام، فتدارك أهله ان كان لك فيه حاجة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عثمان الجاحظ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جلام بن جندل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عاملاً لمعاوية على قنسرين والعواصم في خلافة عثمان، فجئت يوما أسأله عن حال عملي، إذ سمعت صارخاً على باب داره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القطار تحمل النار، اللهمَّ العن الآمرين بالمعروف التاركين له، اللهمَّ العن الناهين عن المنكر المرتكبين له؛ فارتاب معاوية وتغيّر لونه،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جلام أتعرف الصارخ؟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عذيري من جندب بن جنادة؟ يأتينا كل يوم فيصرخ على باب قصرنا بما سمعت،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عليّ؛ فجئ بأبي ذرّ بين قوم يقودونه، حتّى وقف بين يديه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وعدوّ رسوله، تأتينا في كل يوم فتصنع ما تصنع، أما إنّي لو </w:t>
      </w:r>
    </w:p>
    <w:p>
      <w:pPr>
        <w:pStyle w:val="BookText"/>
        <w:rPr/>
      </w:pPr>
      <w:r>
        <w:rPr>
          <w:rFonts w:ascii="Amiri" w:hAnsi="Amiri" w:eastAsia="Amiri" w:cs="Amiri"/>
          <w:color w:val="111111"/>
          <w:sz w:val="28"/>
          <w:sz w:val="28"/>
          <w:szCs w:val="28"/>
          <w:rtl w:val="true"/>
          <w:lang w:bidi="ar-SA"/>
        </w:rPr>
        <w:t>كنت قاتل رجل من أصحاب محمّد من غير أذن أمير المؤمنين عثمان لقتلتك، ولكني أستأذن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أحب أن أرى أبا ذرّ؛ لأنّه رجل من قومي، فالتفت إليه، فإذا رجل أسمر ضرب من الرجال، خفيف العارضين، في ظهره حناء، فأقبل على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بعدو الله ولا رسوله، بل أنت وأبوك عدوان لله ولرسوله، أظهرتما الإسلام وأبطنتما الكفر، ولقد لعنك رسول الله صلی الله علیه و آله و سلم ودعا عليك مرات أن لا تشبع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ولّى الأمّةَ الأعينُ الواسعُ البلعومَ، الذي يأكلُ ولا يشبعُ، فلتأخذْ الأمّةُ حذرَها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ذلك الرجل،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ذلك الرجل، أخبرني بذلك رسول الله صلی الله علیه و آله و سلم سمعته يقول وقد مررتَ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 ولا تُشبعهْ إلّا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 معاويةَ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فضحك معاوية وأمر بحبسه، وكتب إلى عثمان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عثمان إلى معاوية أن احمل جندباً إليَّ على أغلظ مركب وأوعره؛ فوجّه به مع من سار به الليل والنهار، وحمله على شارف ليس عليها قتب، حتّى قدم به إلى المدينة، وقد سقط لحم فخذيه من الجهد، فلمّا قدم بعث إليه عثمان أن الحق بأيّ أرض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المصرين،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مسيّرك إلى الربذة، فسيّره إليها، فلم يزل بها حتّى مات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الواقدي أن أبا ذرّ لما دخل على عثمان 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أنعم الله بقين عيناً</w:t>
      </w:r>
    </w:p>
    <w:p>
      <w:pPr>
        <w:pStyle w:val="BookText"/>
        <w:rPr/>
      </w:pPr>
      <w:r>
        <w:rPr>
          <w:rFonts w:ascii="Amiri" w:hAnsi="Amiri" w:eastAsia="Amiri" w:cs="Amiri"/>
          <w:color w:val="111111"/>
          <w:sz w:val="28"/>
          <w:sz w:val="28"/>
          <w:szCs w:val="28"/>
          <w:rtl w:val="true"/>
          <w:lang w:bidi="ar-SA"/>
        </w:rPr>
        <w:t>نعم ولا لقّاه يوماً زينا</w:t>
      </w:r>
    </w:p>
    <w:p>
      <w:pPr>
        <w:pStyle w:val="BookText"/>
        <w:rPr/>
      </w:pPr>
      <w:r>
        <w:rPr>
          <w:rFonts w:ascii="Amiri" w:hAnsi="Amiri" w:eastAsia="Amiri" w:cs="Amiri"/>
          <w:color w:val="111111"/>
          <w:sz w:val="28"/>
          <w:sz w:val="28"/>
          <w:szCs w:val="28"/>
          <w:rtl w:val="true"/>
          <w:lang w:bidi="ar-SA"/>
        </w:rPr>
        <w:t>تحية السخط إذا التقينا</w:t>
      </w:r>
    </w:p>
    <w:p>
      <w:pPr>
        <w:pStyle w:val="BookText"/>
        <w:rPr/>
      </w:pPr>
      <w:r>
        <w:rPr>
          <w:rFonts w:ascii="IRNazanin" w:hAnsi="IRNazanin" w:eastAsia="IRNazanin"/>
          <w:color w:val="111111"/>
          <w:sz w:val="28"/>
          <w:sz w:val="28"/>
          <w:szCs w:val="28"/>
          <w:rtl w:val="true"/>
          <w:lang w:bidi="fa-IR"/>
        </w:rPr>
        <w:t>فقال أبو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إسمي قيناً قطّ، وفى رواية أخرى لا أنعم الله بك عيناً يا جندب،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جندب وسمّاني رسول الله صلی الله علیه و آله و سلم عبد الله، فاخترت اسم رسول الله صلی الله علیه و آله و سلم الذي سمّاني به على اسمي،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تزعم 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مغلولة، وأن الله فقير ونحن أغنياء،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كنتم لا تقولون هذا لأنفقتم مال الله على عباده، ولكني أشهد لسمعت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بنوْ أبي العاصٍ ثلاثينَ رجلاً جعلواْ مالَ اللهِ دولاً وعبادهُ خولاً ودينه دخلاً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عثمان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سمعتموها من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أبا ذرّ اتكذب على رسول الله؟ فقال أبو ذرّ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تدرون أنّي صدقت،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ندري</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عليّاً، فلمّا جاء قال عثمان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أقصص عليه حديثك في بني أبي العاص، فأعاده فقال عثمان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هذا من رسول الله؟ فقال عليٌّ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منْ ذيْ لهجةٍ أصدق ُمنْ 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هذا فقد سمعناه كلّنا من رسول الله صلی الله علیه و آله و سلم،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أحدّثُكم أنّي سمعت هذا من رسول الله صلی الله علیه و آله و سلم فتتهموني، ما كنت أظن أنّي أعيش حتّى أسمع هذا من أصحاب محمّد صلی الله علیه و آله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الواقدي في خبر آخر بإسناده عن صهبان مولى الأسلميين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يوم دخل به على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قلت وفعلت،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نصحتك فاستغششتني، ونصحت صاحبك فاستغشني،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ولكنك تريد الفتنة وتحبّها، قد أنغلت الشام علينا،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إتبع سنُّة صاحبك لا يكن لأحد عليك ملام،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وذلك لا أمّ لك؟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لي عذراً إلّا الأمر بالمعروف والنهى عن المنكر، فغضب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في هذا الشيخ الكذّاب، إمّا أن أضربه أو أحبسه أو أقتله، فإنّه قد فرّق جماعة المسلمين، أو أنفيه من أرض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فتكلم عليٌّ علیه السلام، وكان حاضراً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أشير عليك بما قال مؤمن آل فرعون </w:t>
      </w:r>
      <w:r>
        <w:rPr>
          <w:rFonts w:ascii="Amiri" w:hAnsi="Amiri" w:eastAsia="Amiri" w:cs="Amiri"/>
          <w:color w:val="111111"/>
          <w:sz w:val="28"/>
          <w:sz w:val="28"/>
          <w:szCs w:val="28"/>
          <w:rtl w:val="true"/>
          <w:lang w:bidi="ar-SA"/>
        </w:rPr>
        <w:t>وَإِن يَكُ كَاذِباً فَعَلَيْهِ كَذِبُهُ وَإِن يَكُ صَادِقاً يُصِبْكُم بَعْضُ الَّذِي يَعِدُكُمْ إِنَّ اللَّهَ لَا يَهْدِي مَنْ هُوَ مُسْرِفٌ كَذَّابٌ</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فأجابه عثمان بجواب غليظ، وأجابه عليٌّ علیه السلام بمثله، ولم نذكر الجوابين تذمماً منهما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عثمان فطن على النّاس أن يقاعدوا أبا ذرّ ويكلّموه، فمكث كذلك أياماً، ثُمَّ أتي به فوقف بين يديه،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عثمان أما رأيت رسول الله صلی الله علیه و آله و سلم، ورأيت أبا بكر وعمر؟ هل هديك كهديهم؟ أما إنّك لتبطش بي بطش جبار، فقال </w:t>
      </w:r>
    </w:p>
    <w:p>
      <w:pPr>
        <w:pStyle w:val="BookText"/>
        <w:rPr/>
      </w:pP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عنّا من بلادنا،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 إليَّ جوارك،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الشام أرض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جلبتك من الشام لمّا أفسدتها، أفاردّك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 إن تخرج إليها تقدم على قوم أولي شبهة وطعن على الأئمّة والولاة،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إلى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البادية،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بعد الهجرة أعرابياً؟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إلى بادية نجد،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الشرق الأبعد الأقصى فأقصى، إمض على وجهك هذا، فلا تعدونّ الربذة فخرج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الواقدي أيضاً عن مالك بن أبي الرجال عن موسى بن ميسرة، أن أبا الأسود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لقاء أبي ذرّ لأسأله عن سبب خروجه إلى الربذة، فجئته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أخرجت من المدينة طائعاً أم خرجت مكرهاً؟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ثغر من ثغور المسلمين أغني عنهم، فأخرجت إلى 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هجرتي وأصحابي، فأخرجت من المدينة إلى ما ترى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ذات ليلة نائم في المسجد على عهد رسول الله صلی الله علیه و آله و سلم إذ مرَّ بي فضربني برجله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أراكَ نائماً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غلبتني عيني فنمت فيه،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تصنعُ إذا أخرجوكَ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ألحق بالشام فإنّها أرض مقدسة وأرض الجهاد،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تصنعُ إذا أخرجتَ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إلى المسجد،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تصنعُ إذا أخرجوكَ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سيفي فأضربهم به،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خيرٍ منْ ذلكَ، إنسقْ معهمْ حيثُ ساقوك، وتسمعُ وتطيعُ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أسمع وأطيع، وتالله ليلقينّ اللهَ عثمان وهو آثمٌ في جنبي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علي بن إبراهيم في تفسيره أن أبا ذرّ رحمه الله دخل على عثمان، وكان عليلاً متوكئاً على عصاه، وبين يدي عثمان مائة ألف درهم، قد حملت إليه من بعض النواحي، وأصحابه حوله ينظرون إليه ويطمعون أن يقسمها فيهم، فقال أبو ذرّ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المال؟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درهم حملت إليَّ من بعض النواحي، أريد أن أضمّ إليها مثلها، ثُمَّ أرى فيها رأيي، فقال أبو ذرّ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أيّما أكثر مائة ألف درهم أو أربعة دنانير؟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مائة الف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تذكر أنّي أنا وأنت دخلنا على رسول الله صلی الله علیه و آله و سلم عشاءً، فرأيناه كئيباً حزيناً، فسلمنا عليه، فلم يرد علينا السلام، فلمّا أصبحنا أتينا فرأيناه ضاحكا مستبشراً،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وامهاتنا نفديك، دخلنا عليك البارحة فرأيناك كئيباً حزيناً، وعدنا إليك اليوم فرأيناك ضاحكاً مستبشراً،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كانَ بقيَ عنديْ منْ فيئِ المسلمينَ أربعةَ دنانيرَ، لمْ أكنْ قسمتها، وخفتُ أنْ يدركنيْ الموتُ وهيَ عنديْ، وقدْ قسمتها اليوم فاسترحتُ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 إلى كعب الأحبار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بحر ما تقول في رجل أدى زكاة ماله المفروضة؟ هل يجب عليه فيما بعد ذلك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اتخذ لبنة من ذهب ولبنة من فضة ما وجب عليه شيء، فرفع أبو ذرّ عصاه فضرب بها رأس كعب،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إليهودية الكافرة ما أنت والنظر في أحكام المسلمين؟ قول الله أصدق من قولك حيث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إليَّمٍ</w:t>
      </w:r>
    </w:p>
    <w:p>
      <w:pPr>
        <w:pStyle w:val="BookText"/>
        <w:rPr/>
      </w:pPr>
      <w:r>
        <w:rPr>
          <w:rStyle w:val="FootnoteAnchor"/>
          <w:rtl w:val="true"/>
        </w:rPr>
        <w:footnoteReference w:id="104"/>
      </w:r>
      <w:r>
        <w:rPr>
          <w:rFonts w:ascii="IRNazanin" w:hAnsi="IRNazanin" w:eastAsia="IRNazanin"/>
          <w:color w:val="111111"/>
          <w:sz w:val="28"/>
          <w:sz w:val="28"/>
          <w:szCs w:val="28"/>
          <w:rtl w:val="true"/>
          <w:lang w:bidi="fa-IR"/>
        </w:rPr>
        <w:t>،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إنّك شيخ خرفت وذهب عقلك، ولولا صحبتك لرسول الله لقتلتك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أخبرني حبيبي رسول الله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يفتنونكَ، ولا يقتلونكَ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عقلي فقد بقي منه ما أحفظ حديثا سمعته من رسول الله صلی الله علیه و آله و سلم فيك وفي قومك،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سمعت من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آل أبيْ العاصِ ثلاثينَ رجلاً صيّروا مالَ اللهِ دولاً وكتابَ اللهِ دخلاً وعبادهُ خولاً، الفاسقين حزباً والصالحين حرباً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أصحاب محمّد هل سمع أحد منكم هذا من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عليّاً، فجاء أمير المؤمنين علیه السلام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أنظر ما يقول هذا الشيخ الكذاب، 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عثمان لا تقلْ كذّاب فإنّي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وما أقلّتْ الغبراءُ أصدق لهجةٍ منْ أبي ذرّ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أصحاب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ذرّ، فقد سمعنا هذا من رسول الله صلی الله علیه و آله و سلم، فبكى أبو ذرّ عند ذلك،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أسألك بحق رسول الله إلّا ما أخبرتني عن شيء أسألك عنه،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تسألني بحق رسول الله صلی الله علیه و آله و سلم لأخبرتك،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أحبّ إليك أن تكون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حرم الله وحرم رسوله، أعبد الله فيها حتّى يأتيني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w:t>
      </w:r>
    </w:p>
    <w:p>
      <w:pPr>
        <w:pStyle w:val="BookText"/>
        <w:rPr/>
      </w:pPr>
      <w:r>
        <w:rPr>
          <w:rFonts w:ascii="IRNazanin" w:hAnsi="IRNazanin" w:eastAsia="IRNazanin"/>
          <w:color w:val="111111"/>
          <w:sz w:val="28"/>
          <w:sz w:val="28"/>
          <w:szCs w:val="28"/>
          <w:rtl w:val="true"/>
          <w:lang w:bidi="fa-IR"/>
        </w:rPr>
        <w:t>كرامة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أبو ذرّ،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أبغض إليك تكون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الربذة التي كنت فيها على غير دين الإسلام،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إليها،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أبو بكر أحمد بن عبد العزيز الجوهري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الرزاق عن أبيه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أبو ذرّ إلى الربذة أمر عثمان فنودي في النّاس أن لا يكلم أحدٌ أبا ذرّ ولا يشيعه، وأمر مروان بن الحكم ان يخرج به فخرج به، وتحاماه النّاس إلّا عليّ بن أبي طالب علیه السلام، وعقيلاً أخاه، وحسناً وحسيناً علیهما السلام وعمّاراً رضی الله عنه، فإنّهم خرجوا معه يشيعونه، فجعل الحسن يكلم أبا ذرّ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يا حسن ألا تعلم أن الأمير قد نهى عن كلام هذا الرجل، فإن كنت لا تعلم فاعلم ذلك، فحمل على مروان فضرب بالسوط بين أذني راحلته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لحاك الله إلى النار، فرجع مروان مغضباً إلى عثمان، فتلظّى على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ووقف أبو ذرّ فودعه القوم، ومعه ذكوان مولى أمّ هاني بنت أبي طالب</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كلام القوم، وكان حافظاً، 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إنّكَ غضبتَ لِله، إنَّ القومَ خافوكَ على دنياهمْ، وخفتهمْ علىْ دينكَ، فامتحنوكَ بالقلىْ، ونفوكَ إلىْ الفلاْ، واللهِ لوْ كانتْ السمواتُ والأرض علىْ عبدٍ رتقاً ثُمَّ اتّقىْ اللهَ لجعلَ لهُ منها مخرجاً، يا أبا ذرَّ لا يؤنسنّكَ إلّا الحقُّ، ولا يوحشنّكَ إلّا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ودّعوا 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أخاك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فتكلم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نقول يا أبا ذرّ، أنت تعلم أنّا نحبك وأنت تحبّنا، فاتّقِ الله، فإن التقوى نجاة، واصبر فإن الصبر كرم، واعلم أن استثقالك الصبر من الجزع، واستبطانك العافية من إليَّأس، فدع إليَّأس والجزع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تكلم الحسن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عمّاه لولا أنّه لا ينبغي للمودع أن يسكت، وللمشيع أن ينصرف، لقصر الكلام وإن طال الأسف، وقد أتى القوم إليك ما ترى، فضع عنك الدنيا بتذكر فراقها، وشدّة ما اشتدّ منها، برجاء ما بعدها، واصبر حتّى تلقى نبيك صلی الله علیه و آله و سلم وهو عنك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تكلم الحسين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عمّاه إن الله تعالى قادر على أن يغيّر ما ترى، والله كلّ يوم هو في شأن، وقد منعك القوم دنياهم ومنعتهم دينك، فما أغناك عمّا منعوك، وأحوجهم إلى ما منعتهم، فاسأل الله الصبر والنصر، واستعذ به من الخشع والجزع، فإنّ الصبر من الدين والكرم، وإن الخشع لا يقدم رزقاً، والجزع لا يؤخر أجلاً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عمّار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آنس الله من أوحشك، ولا آمن من أخافك، أما والله لو أردت دنياهم لآمنوك، ولو رضيت أعمالهم لأحبّوك، وما منع النّاس أن يقولوا بقولك إلّا الرضا بالدنيا والجزع من الموت، ومالوا إلى ما مال إليه سلطان جماعتهم، والملك لمن غلب، فوهبوا لهم دينهم، ومنحهم القوم دنياهم؛ فخسروا الدنيا والآخرة، إلّا ذلك هو الخسران المبين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فبكى أبو ذرّ، وكان شيخاً كبيراً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 الله يا أهل بيت الرحمة، إذا رأيتكم ذكرت بكم رسول الله صلی الله علیه و آله و سلم، ما لي بالمدينة سكن ولا شجن غيركم، إنّي ثقلت على عثمان بالحجاز، ثُمَّ ثقلت على معاوية بالشام، وكره أن أجاور أخاه وابن خاله بالمصرين، فأفسد النّاس عليهما؛ فسيّرني إلى بلد ليس لي به ناصر ولا دافع إلّا الله، والله ما أريد إلّا الله صاحباً، ولا أخشى مع الله 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القوم إلى المدينة، فجاء عليّ علیه السلام إلى عثمان،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ردِّ رسولي وتصغير أمري؟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رسولك فأراد أن يردّ وجهي فرددته، وإمّا أمرك فلم أصغّره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بلغك نهىي عن كلام أبي 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كلّما أمرت بأمر معصية أطعناك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 مروان من نفسك،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شتمه وجذب راحلته،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راحلته فراحلتي بها، وإمّا شتمه إيّاي، فوالله لا يشتمني شتمة إلّا شتمتك مثلها، لا أكذب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يشتمك كأنّك خير منه؟ 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ومنكَ</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فخرج، فأرسل عثمان إلى وجوه المهاجرين والأنصار، والى بني أميّة يشكو إليهم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الوالي عليه، وإصلاحه أجمل،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ذلك، فأتوا عليّاً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اعتذرت إلى مروان وأتيته،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أّما مروان فلا آتيه ولا أعتذر منه، ولكن إن أحبّ عثمان أتيته، فرجعوا إلى عثمان فأخبروه، فأرسل عثمان إليه فأتاه ومعه بنو هاشم كلّهم، فتكلم عليّ علیه السلام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وجدت عليَّ فيه من كلام أبي ذرّ ووداعه، فوالله ما أردتُ مُساءتك ولا </w:t>
      </w:r>
    </w:p>
    <w:p>
      <w:pPr>
        <w:pStyle w:val="BookText"/>
        <w:rPr/>
      </w:pPr>
      <w:r>
        <w:rPr>
          <w:rFonts w:ascii="Amiri" w:hAnsi="Amiri" w:eastAsia="Amiri" w:cs="Amiri"/>
          <w:color w:val="111111"/>
          <w:sz w:val="28"/>
          <w:sz w:val="28"/>
          <w:szCs w:val="28"/>
          <w:rtl w:val="true"/>
          <w:lang w:bidi="ar-SA"/>
        </w:rPr>
        <w:t>الخلافَ عليكَ، ولكن أردتُ بهِ قضاء حقّه، وأمّا مروان فإنّه اعترض يريدُ ردّي عن قضاءِ حقِّ اللهِ تعالى، فرددته ردَّ مثلي مثله، وأمّا ما كانَ منّي إليك، فإنّك أغضبتني فأخرج الغضب مني ما لم أرده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عثمان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منك إليَّ فقد وهبته لك، وأمّا ما كان منك المروان فقد عفا الله عنك، وأمّا ما حلفت عليه فأنت البرّ الصادق، فادنِ يدك، فأخذ يده فضمّها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نهض قالت قريش وبنو أمية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جبهك عليٌّ وضرب راحلتك، وقد تفانت وائل في ضرع ناقة، وذبيان وعبس في لطمة فرس، والأوس والخزرج في نسعة، أفتحمل لعليٍّ ما أتاه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أردت ذلك لما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عبد الله بن مسعود لما بلغه خبر نفى أبي ذرّ إلى الربذة، وهو إذ ذاك بالكوفة، قال في خطبة بمحفل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سمعتم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أَنفُسَكُمْ وَتُخْرِجُونَ فَرِيقاً مِّنكُم مِّن دِيَارِهِمْ</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بذلك بعثمان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الوليد بذلك لعثمان فأشخصه من الكوفة، فلمّا دخل مسجد النبيّ صلی الله علیه و آله و سلم أمر عثمان غلاماً له أسود فدفع ابن مسعود، وأخرجه من المسجد، ورمى به الأرض، </w:t>
      </w:r>
    </w:p>
    <w:p>
      <w:pPr>
        <w:pStyle w:val="BookText"/>
        <w:rPr/>
      </w:pPr>
      <w:r>
        <w:rPr>
          <w:rFonts w:ascii="Amiri" w:hAnsi="Amiri" w:eastAsia="Amiri" w:cs="Amiri"/>
          <w:color w:val="111111"/>
          <w:sz w:val="28"/>
          <w:sz w:val="28"/>
          <w:szCs w:val="28"/>
          <w:rtl w:val="true"/>
          <w:lang w:bidi="ar-SA"/>
        </w:rPr>
        <w:t>وأمر بإحراق مصحفه، وجعل منزله حبسه، وحبس عنه عطاءه أربع سنين إلى أن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شهر بن حوشب عن عبد الرحمن بن 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الدرداء إذ دخل عليه رجل من المدينة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تركت أبا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بالربذة،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لو أن أبا ذرّ قطع منّي عضواً ما هجيته؛ لما سمعت من رسول الله صلی الله علیه و آله و سلم يقول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بعض المؤرخين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أبو ذرّ بالمسير إلى الربذة سار إليها، فأقام بها أياماً، ثُمَّ أتى المدينة فدخل على عثمان، والنّاس عنده سماطين،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أخرجتني إلى أرض ليس بها زرع ولا ضرع، وليس لي خادم يخدمني إلّا مخدرة، ولا ظلّ يظلني إلّا ظل شجرة، فأعطني خادماً وغنيمات أعيش بها؛ فحوّل وجهه عنه، فتحوّل إلى السماط الآخر فقال مثل ذلك؛ فقال له حبيب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يا أبا ذرّ ألف درهم وخادم وخمس مائة شاة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خادمك وألفك وشويهاتك إلى من هو أحوج منى إلى ذلك، فإنّي إنّما أسأل حقي في كتاب الله تعالى، فجاء عليّ علیه السلام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تغني عنّا سفيهك هذا،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بسفيهٍ،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أصدق لهجةٍ منْ أبي ذرّ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أنزلهُ بمنزلةِ مؤمنِ آلِ فرعونَ، إنْ يكُ كاذباً فعليهِ كذبهُ، وإنْ يكُ صادقاً يصبْكمْ بعضُ الذيْ يعدُكمْ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في فيك، 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الترابُ في فيكَ، أنشدُ باللهِ من سمع رسول الله صلی الله علیه و آله و سلم يقولُ ذلكَ لأبي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أبو هريرة وغيره فشهدوا بذلك، فولّى عليٌّ علیه السلام ولم يجلس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مضت، وساعة أنت فيها، وساعة لا تدري أتدركها أم لا، فلست تملك بالحقيقة إلّا ساعة واحدة، إذا الموت من ساعة إلى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هم يوم لم أدركه،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أملي جاوز أجلي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عبد الله عن أبيه علیهما السلام أنّه قال في خطبة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مبتغي العلم لا يشغلك أهل ومال عن نفسك، أنت يوم تفارقهم كضيف بتَّ فيهم ثُمَّ غدوت إلى غيرهم، الدنيا والآخرة كمنزل تحولت منه إلى غيره، وما بين البعث والموت إلّا كنومة نمتها ثُمَّ استيقظت منها، يا جاهل العلم تعلم العلم، فإن قلباً ليس فيه شرف العلم كالبيت الخراب الذي لا عامر له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 علیه السلام عن أبي ذرّ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باغي العلم قدّم لمقامك بين يدي الله، فإنك مرتهن بعملك، كما تدين تدان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باغي العلم صلْ قبل أن لا تقدر على ليل ولا نهار تصلّى فيه، إنّما مثل الصلاة لصاحبها كمثل رجل دخل على ذي سلطان، فأنصت له حتّى فرغ من حاجته، وكذلك المرء المسلم بإذن الله، مادام في الصلاة لم يزل الله ينظر إليه حتّى يفرغ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باغي العلم تصدّق قبل أن لا تعطى شيئاً ولا جمعه، إنّما مثل الصدقة وصاحبها مثل رجل طلبه قوم بدمٍ،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تقتلوني، إضربوا لي أجلاً أسعى في رجالكم، كذلك المرء المسلم بإذن الله، كلّما تصدّق بصدقة حلَّ بها عقدة من رقبته، حتّى يتوفى الله أقواماً وهو عنهم راضٍ، ومن رضي الله عنه فقد أمن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باغي العلم إن هذا اللسان مفتاح خير ومفتاح شرف، ختم على فمك كما تختم على ذهبك وعلى رزقك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باغي العلم إن هذه إلّامثال ضربها الله للناس، وما يعقلها إلّا العالمون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الكشّي عن جلاّم بن أبي ذرّ الغفاري، وكانت له صحبة،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أبو ذرّ رحمه الله بالربذة حتّى مات، فلمّا حضرته الوفاة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إذبحي شاة من غنمك فاصنعيها، فإذا نضجت فاقعدي على قارعة الطريق، فأوّل ركب تريهم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المسلمين هذا أبو ذرّ صاحب رسول الله صلی الله علیه و آله و سلم قد قضى نحبه ولقي ربه، فأعينوني عليه وأجيبوه، فإن رسول الله أخبرني إنّي أموت في أرض غربة، وأنه يلي غسلي ودفني والصلاة عليَّ رجال من أمّتي صالحون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محمّد بن علقمة بن الأسود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في رهط أريد الحجَّ، منهم مالك بن الحرث الأشتر، وعبد الله بن الفضل التميمي، ورفاعة بن شداد البجلي، حتّى قدمنا الربذة فإذا امرأة على قارعة الطريق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المسلمين هذا أبو ذرّ صاحب رسول الله صلی الله علیه و آله و سلم قد هلك غريباً، ليس له أحد يعينني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بعضنا إلى بعض، وحمدنا الله على ما ساق إلينا، واسترجعنا على عظم المصيبة، ثُمَّ أقبلنا معها فجهزناه، وتنافسنا في كفنه، حتّى خرج من بيننا بالسواء، وتعاونا على غسله حتّى فرغنا منه، ثُمَّ قدمنا مالك الأشتر فصلّى عليه، ثُمَّ دفناه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الأشتر على قبره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أبو ذرّ صاحب رسول الله صلی الله علیه و آله و سلم، عبدك في العابدين وجاهد فيك المشركين، لم يغيّر ولم يبدل، لكنه رأى منكراً فغيّره بلسانه وقلبه، حتّى جفي ونفي وحرم واحتقر، ثُمَّ مات وحيداً غريباً، اللهمَّ فاقصم من حرمه ونفاه من مهاجره وحرم الله وحرم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فرفعنا أيدينا جميعاً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فقدمت الشاة التي صنعت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أقسم عليكم أن لا تبرحوا حتّى تتغدوا، فتغدينا وارتحلنا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أبو عمرو 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ذرّ الوفاة وهو بالربذة بكت زوجة أبي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لا أبكي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تموت بفلاة من أرض، وليس عندي ثوب يسعك كفناً ولا بدَّ لي من القيام بجهازك، فقال أبشري ولا تبكي، فإنّي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يموتُ بينَ امرأينِ مسلمينِ </w:t>
      </w:r>
    </w:p>
    <w:p>
      <w:pPr>
        <w:pStyle w:val="BookText"/>
        <w:rPr/>
      </w:pPr>
      <w:r>
        <w:rPr>
          <w:rFonts w:ascii="Amiri" w:hAnsi="Amiri" w:eastAsia="Amiri" w:cs="Amiri"/>
          <w:color w:val="111111"/>
          <w:sz w:val="28"/>
          <w:sz w:val="28"/>
          <w:szCs w:val="28"/>
          <w:rtl w:val="true"/>
          <w:lang w:bidi="ar-SA"/>
        </w:rPr>
        <w:t>ولدانِ أوْ ثلاثةٌ فيصبرانِ ويحتسبانِ، فلاْ يريانِ النّارَ أبداً، وقدْ ماتَ لنا ثلاثةٌ منَ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وسمعت أيضاً رسول الله صلی الله علیه و آله و سلم يقول لنفر أنا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ليموتُنَّ أحدُكمْ بفلاةٍ منْ الأرض، تشهدهُ عصابةٌ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من أولئك النفر أحدٌ إلّا وقد مات في قرية وجماعة، وأنا لا أشكّ أنّي ذلك الرجل، والله ما كذب ولا كذبت، فانظري الطريق</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وقد ذهب الحاجّ وتقطعت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وتبصري،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أشتد إلى الكثيب فأصعد وأنظر، ثُمَّ أرجع إليه فأمرضه، فبينما أنا وهو على هذه الحالة، إذ أنا برجال على ركابهم كأنهم الرُخم، تخبّ بهم رواحلهم، فأسرعوا إليَّ حتّى وقفوا عليَّ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ما 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من المسلمين يموت تكفنونه؟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 صلی الله علیه و آله و سلم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ففدوه بآبائهم وامهاتهم، وأسرعوا إليه حتّى دخلوا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فإنّي سمعت رسول الله صلی الله علیه و آله و سلم يقول لنفر أنا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ليموتُنَّ أحدُكمْ بفلاةٍ منْ الأرض، تشهدهُ عصابةٌ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من أولئك النفر إلّا وقد هلك في قرية وجماعة والله ما كَذبتُ ولا كُذّبتُ، ولو كان عندي ثوب يسعني كفناً لي أو لامرأتي، لم أكفّن إلّا في ثوب هو لي أو لها، وأنشدكم الله أن لا يكفنني رجل منكم كان عريفاً أو أميراً أو بريداً أو نقيباً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أولئك النفر إلّا وقد قارف بعض ما قال، إلّا فتىً من الأنصار،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أكفّنك يا عمّ في ردائي هذا، وفي ثوبين معي في عيبتي من غزل أمّي،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فكفّني، فمات فكفّنه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النفر الذين حضروا موت أبي ذرّ بالربذة مصادفة جماعة، منهم حُجْر بن الأدبر ومالك بن الحارث الأشتر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إلّادبر هو حُجْر بن عديّ الذي قتله معاوية، وهو من أعلام الشيعة وعظمائها، وستأتي ترجمته ان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ذرّ رحمة الله عليه لما أخرجه عثمان إلى الربذة فأدركته بها منيّته، ولم يكن أحد معه إلّا امرأته وغلامه، فأوصاهما أن إغسلاني وكفناني، ثُمَّ ضعاني على قارعة الطريق، فأوّل ركب يمرُّ بكم فقولا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ذرّ صاحب رسول الله صلی الله علیه و آله و سلم فأعينوني على دفنه، فلمّا مات فعلاً، فأقبل عبد الله بن مسعود في رهط من العراق فلم يرعهم إلّا بالجنازة على ظهر الطريق، قد كادت الإبل تطؤها، وقام إليه الغلام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ذرّ صاحب رسول الله صلی الله علیه و آله و سلم فأعينوني على دفنه، فاستهلت عين ابن مسعود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تمشيْ وحدكَ وتموتُ وحدكَ وتُبعثُ وَحدَكَ</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هو وأصحابه فواروه بالتراب، ثُمَّ حدّثهم عبد الله بن مسعود حديثه، وما قال له رسول الله صلی الله علیه و آله و سلم في مسيره إلى تبوك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وكانت وفاة أبي ذرّ رضی الله عنه في سنة إحدى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اثنين وثلاثين من الهجرة، في خلافة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المعجمة، وفتح الفاء، وبعد الألف 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بني غفار، على وزن كتاب، وهو غفار بن مليل بن ضمرة، بطن من كنانة بن خزيمة بن مدركة بن إليَّاس بن مضر بن نزار بن معد بن عدنان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والربذة التي نُفي إليها أبو ذرّ رحمه الله،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المهملة، والباء الموحدة، والذال المعجمة، على وزن 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مدفن أبي ذرّ الغفاري قرب المدينة، وقال الفيومي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كانت عامرة في صدر الإسلام، وبها قبر أبي ذرّ الغفاري، وهي في وقتنا هذا دارسة، لا يعرف بها رسم، وهي من المدينة في جهة الشرق، على طريق الحاج نحو ثلاثة أيام، هكذا أخبرني به جماعة من أهل المدينة في سنة ثلاثة وعشرين وسبعمائة</w:t>
      </w:r>
      <w:r>
        <w:rPr>
          <w:rFonts w:eastAsia="Amiri" w:cs="Amiri" w:ascii="Amiri" w:hAnsi="Amiri"/>
          <w:color w:val="111111"/>
          <w:sz w:val="28"/>
          <w:szCs w:val="28"/>
          <w:rtl w:val="true"/>
          <w:lang w:bidi="ar-SA"/>
        </w:rPr>
        <w:t xml:space="preserve">. </w:t>
      </w:r>
      <w:bookmarkStart w:id="169" w:name="pg7659_98924"/>
    </w:p>
    <w:p>
      <w:pPr>
        <w:pStyle w:val="Heading4"/>
        <w:numPr>
          <w:ilvl w:val="3"/>
          <w:numId w:val="1"/>
        </w:numPr>
        <w:rPr/>
      </w:pPr>
      <w:bookmarkStart w:id="170" w:name="__RefHeading___Toc3887844_1051229030"/>
      <w:bookmarkStart w:id="171" w:name="_Toc59"/>
      <w:bookmarkEnd w:id="169"/>
      <w:bookmarkEnd w:id="170"/>
      <w:r>
        <w:rPr>
          <w:rtl w:val="true"/>
        </w:rPr>
        <w:t>عمّار بن ياسر</w:t>
      </w:r>
      <w:bookmarkEnd w:id="171"/>
    </w:p>
    <w:p>
      <w:pPr>
        <w:pStyle w:val="BookText"/>
        <w:rPr/>
      </w:pPr>
      <w:r>
        <w:rPr>
          <w:rFonts w:ascii="Amiri" w:hAnsi="Amiri" w:eastAsia="Amiri" w:cs="Amiri"/>
          <w:color w:val="111111"/>
          <w:sz w:val="28"/>
          <w:sz w:val="28"/>
          <w:szCs w:val="28"/>
          <w:rtl w:val="true"/>
          <w:lang w:bidi="ar-SA"/>
        </w:rPr>
        <w:t xml:space="preserve">أبو اليقظان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مهملة مفتوحة، فميم مشددة، 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بمثناة تحتية وبعد الألف سين مهملة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عامر بن مالك بن كنانة بن قيس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وفتح الصاد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الوذيم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وكسر الذال المعجمة، وبعدها ياء مثناة تحتية، وآخره ميم،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الوذين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ثغلبة بن عوف بن حارثة بن عامر الأكبر بن 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بمثناة تحتية على وزن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وسكون النون، وبعدها سين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مالك، وهو مذحج بن أدد بن زيد بن يشحب المذحجي العنسي مولى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ياسر والد عمّار بن ياسر عربياً قحطانياً من عنس في مذحج، إلّا أن إبنه عمّار كان مولىً لبني مخزوم؛ لأن أباه ياسر قدم مع أخوين له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ومالك في طلب أخ لهم رابع، فرجع الحرث ومالك إلى اليمن، وأقام ياسر بمكّة، فحالف أبا حذيفة بن المغيرة بن عبد الله بن عمر المخزومي، فزوجه أبو حذيفة أمة 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فأوّلدها عمّاراً، فمن ههنا كان عمّار مولى بني مخزوم، وأبوه عربي قحطاني لا يختلفون في ذلك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وللحلف والولاء الذي بين بني مخزوم وعمّار وأبيه ياسر كان اجتماع بني مخزوم على عثمان، حين نال غلمان عثمان من عمّار ما نالوا من الضرب، حتّى ناله فتق </w:t>
      </w:r>
    </w:p>
    <w:p>
      <w:pPr>
        <w:pStyle w:val="BookText"/>
        <w:rPr/>
      </w:pPr>
      <w:r>
        <w:rPr>
          <w:rFonts w:ascii="Amiri" w:hAnsi="Amiri" w:eastAsia="Amiri" w:cs="Amiri"/>
          <w:color w:val="111111"/>
          <w:sz w:val="28"/>
          <w:sz w:val="28"/>
          <w:szCs w:val="28"/>
          <w:rtl w:val="true"/>
          <w:lang w:bidi="ar-SA"/>
        </w:rPr>
        <w:t>في بطنه، وكسروا ضلعاً من أضلاعه؛ فاجتمعت بنو مخزوم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لا قتلنا به أحداً غير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عمّار رضى الله عنه آدم طويلاً مضطرباً، أشهل العينين، بعيد ما بين المنكبين، لا يغير شيبته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عمّار مع حذيفة بن المغيرة حتّى مات، وجاء الله بالإسلام؛ فأسلم عمّار وعبد الله أخوه، وياسر أبوهما، وسُميَّة أمّهما، وكان إسلامهم</w:t>
      </w:r>
    </w:p>
    <w:p>
      <w:pPr>
        <w:pStyle w:val="BookText"/>
        <w:rPr/>
      </w:pPr>
      <w:r>
        <w:rPr>
          <w:rFonts w:ascii="Amiri" w:hAnsi="Amiri" w:eastAsia="Amiri" w:cs="Amiri"/>
          <w:color w:val="111111"/>
          <w:sz w:val="28"/>
          <w:sz w:val="28"/>
          <w:szCs w:val="28"/>
          <w:rtl w:val="true"/>
          <w:lang w:bidi="ar-SA"/>
        </w:rPr>
        <w:t>قديماً في أوّل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عمّار بعد بضعة وثلاثين رجلاً، والنبيّ في دار إلّارقم بن أبي إلّارقم، وكان يعذب هو وأخوه وأبوهما وأمّهما في الله عذاباً عظيماً، وكان رسول الله صلی الله علیه و آله و سلم يمرّ بهم وهم يعذبون،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آلَ ياسرَ فإنَّ موعدكمْ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آلَ ياسرَ، اللهمَّ أغفرْ لآلِ ياسرَ، وقدْ فعلت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سُميَّة أمّ عمّار من الخيرات الفاضلات، وهي أوّل شهيدة في الإسلام، وقد كانت قريش أخذت ياسراً وسُميَّة وابنيهما، وبلالَ وخبّاباً وصهيباً، فألبسوهم أدراع الحديد، وصهروهم في الشمس، حتّى بلغ الجهد منهم كل مبلغ؛ فأعطوهم ما سألوا من الكفر، وسبِّ النبيّ صلی الله علیه و آله و سلم بألسنتهم، واطمأنّ الإيمان في قلوبهم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جاء إلى كل واحد منهم قومه بأنطاع الأدم فيها الماء؛ فألقوهم فيها ثُمَّ حملوا بجوانبها، فلمّا كان العشى جاء أبو جهل، فجعل يشتم سُميَّة ويرفث، ثُمَّ وجأها بحربة في قلبها فماتت، وهي أوّل من استشهد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للنبيّ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 العذاب من أمّي كلّ مبلغ،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اباْ اليقظان، اللهمَّ لاْ تُعذّبْ أحداً منْ آلِ ياسرَ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 أُنزل إلّا مَنْ أُكْرِهَ وَقَلْبُهُ مُطْمَئِنٌّ بِالإيمان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أجمع أهل التفسير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وهاجر عمّار مع النبيّ إلى المدينة، فكان من المهاجرين الأولين، وصلّى القبلتين، وشهد بدراً والمشاهد كلّها، وأبلى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هجرته إلى الحبشة، 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هاجر إليها،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يهاجر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عبّاس أنه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كَانَ مَيْتاً فَأَحْيَيْنَاهُ وَجَعَلْنَا لَهُ نُوراً يَمْشِي بِهِ فِي النّاس</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عمّار بن ياسر، كَمَن مَّثَلُهُ فِي الظُّلُمَاتِ لَيْسَ بِخَارِجٍ مِّنْهَا</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أبو جهل بن هشام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 عمّار على رسول الله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إئذنوا لهُ، مرحباً بالطيّبِ بنِ الطيّب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مُلئَ إيماناً إلى مشاشهِ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عمّار كلام فأغلظت له؛ فشكاني إلى رسول الله صلی الله علیه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عمّاراً عاداهُ اللهُ، وَمنْ أبغضَ عمّاراً أبغضَهُ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وعمّارَ وسلمانَ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عمّارَ ولحمُهُ وعظمُهُ حرامٌ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أصحاب رسول الله صلی الله علیه و آله و سلم أشاء أن أقول فيه إلّا قلت، إلّا عمّار بن ياسر، إنّي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مُلئَ إيماناً إلىْ أخمصِ قدميهِ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الرحمن بن أبزي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مع عليٍّ صلوات الله عليه صِفّين، ثماني مائة ممّن بايع بيعة الرضوان، قتل منا ثلاثة وستون منهم عمّار بن ياسر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الأعمش عن أبي عبد الرحمن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مع عليٍّ علیه السلام صِفّين فرأيت عمّار بن ياسر لا يأخذ في ناحية ولا واد من أودية صِفّين، إلّا رأيت أصحاب محمّد صلی الله علیه و آله و سلم يتبعونه كأنّه علمٌ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وروي أن مسعود البدوي وطائفة قالوا لحذيفة حين احتضر وقد ذكر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النّاس فبمن تأمر؟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بابن سُميَّة، فإنّه لن يفارق الحقّ حتّى يموت،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يزول مع الحقّ حيث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يجعل هذا الحديث عن حذيفة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أبانة العكبري عن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عمّارُ بينَ أمرينِ إلّا أختارَ أشدّهماْ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بكر بن عياش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وَقَائِما</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بكر بن مردويه في كتابه، والواحدي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عبّاس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النبيّ صلی الله علیه و آله و سلم أسر أبو جهل عمّاراً، وجعل يمسح رأسه وعفره، وبقر بطن أمّه،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محمّداً أو لأقتلنّك؛ فسبَّه ونجا وهرب، فقال قومه عند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عمّارُ،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عمّاراً مُلئَ إيماناً منْ قرنهِ إلىْ قدمهِ، وأختلطَ الإيمان بلحمهِ ودمهِ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عمّار إلى النبيِّ صلی الله علیه و آله و سلم باكياً،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أفلتّ؟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يفلت من يسبّ رسول الله صلی الله علیه و آله و سلم، ويذكر آلهتهم بخير؟ فجعل النبيُّ صلی الله علیه و آله و سلم يمسح عينيه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عادواْ </w:t>
      </w:r>
    </w:p>
    <w:p>
      <w:pPr>
        <w:pStyle w:val="BookText"/>
        <w:rPr/>
      </w:pPr>
      <w:r>
        <w:rPr>
          <w:rFonts w:ascii="IRNazanin" w:hAnsi="IRNazanin" w:eastAsia="IRNazanin"/>
          <w:color w:val="111111"/>
          <w:sz w:val="28"/>
          <w:sz w:val="28"/>
          <w:szCs w:val="28"/>
          <w:rtl w:val="true"/>
          <w:lang w:bidi="fa-IR"/>
        </w:rPr>
        <w:t>لكَ فعدْ لهمْ بما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جبرئيل علیه السلام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أُكْرِهَ وَقَلْبُهُ مُطْمَئِنٌّ بِالإيمان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يونس قال سمعت أبا بكر بن عياش في قوله أَمَّنْ هُوَ قَانِتٌ آنَاء اللَّيْلِ سَاجِداً</w:t>
      </w:r>
      <w:r>
        <w:rPr>
          <w:rStyle w:val="FootnoteAnchor"/>
          <w:rtl w:val="true"/>
        </w:rPr>
        <w:footnoteReference w:id="1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الليل ساجداً وقائماً يحذر الآخرة ويرجو رحمة ربه،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وَالَّذِينَ لَا يَعْلَمُونَ</w:t>
      </w:r>
      <w:r>
        <w:rPr>
          <w:rStyle w:val="FootnoteAnchor"/>
          <w:rtl w:val="true"/>
        </w:rPr>
        <w:footnoteReference w:id="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مواليه بني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الكشّي في رجاله عن فضيل الرسّان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بُرَيْدة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تشتاقُ إلىْ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بكر،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أنت الصدّيق، وأنت ثاني اثنين إذ هما في الغار، فلو سألت رسول الله صلی الله علیه و آله و سلم من هؤلاء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أسأله فلا أكون منهم فتعيرني بذلك بنو تيم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عمر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 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تشتاقُ إلىْ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وأنت الفاروق، أنت الذي ينطق الملك على لسانك، فلو سألت رسول الله </w:t>
      </w:r>
    </w:p>
    <w:p>
      <w:pPr>
        <w:pStyle w:val="BookText"/>
        <w:rPr/>
      </w:pPr>
      <w:r>
        <w:rPr>
          <w:rFonts w:ascii="IRNazanin" w:hAnsi="IRNazanin" w:eastAsia="IRNazanin"/>
          <w:color w:val="111111"/>
          <w:sz w:val="28"/>
          <w:sz w:val="28"/>
          <w:szCs w:val="28"/>
          <w:rtl w:val="true"/>
          <w:lang w:bidi="fa-IR"/>
        </w:rPr>
        <w:t>صلی الله علیه و آله و سلم من هؤلاء الثلاثة؟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أسأله فلا أكون منهم، فيعيرني بذلك بنو 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 عليٌّ علیه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رسول الله صلی الله علیه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لتشتاقُ إلىْ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سألته من هؤلاء الثلاثة؟ فقال علیه السلام أسأله، إن كنت منهم حمدت الله، فإن لم أكن منهم حمدت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منهمْ وأنتَ أوّلهمْ، وسلمانُ الفارسيُّ فإنّه قليلُ الكِبرِ وهوَ لكَ ناصحٌ فاتّخذهُ لنفسكَ، وعمّارُ بنُ ياسرَ يشهدُ معكَ مشاهدَ غيرَ واحدةٍ ليسَ منها إلّا وهوَ فيهاْ، كثيرٌ خيرُهُ، ضَئٌّ نورُهُ، عظيمٌ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نعمان، عن أبيه، عن صالح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النبيُّ صلی الله علیه و آله و سلم ببناء المسجد، قسّم عليهم المواضع، وضمَّ إلى كل رجل رجلاً، فضمَّ عمّارَ إلى عليٍّ علیه السلام، فبينا هم في علاج البناء، إذ خرج عثمان عن داره، وارتفع الغبار فتمنع بثوبه وأعرض بوجهه،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قلتُ شيئاً فردّ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من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يستوي من يعمر المساجدا</w:t>
      </w:r>
    </w:p>
    <w:p>
      <w:pPr>
        <w:pStyle w:val="BookText"/>
        <w:rPr/>
      </w:pPr>
      <w:r>
        <w:rPr>
          <w:rFonts w:ascii="Amiri" w:hAnsi="Amiri" w:eastAsia="Amiri" w:cs="Amiri"/>
          <w:color w:val="111111"/>
          <w:sz w:val="28"/>
          <w:sz w:val="28"/>
          <w:szCs w:val="28"/>
          <w:rtl w:val="true"/>
          <w:lang w:bidi="ar-SA"/>
        </w:rPr>
        <w:t>يظل فيها راكعاً وساجدا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يرى عن الطريق حائدا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عمّار كما قال، فغضب عثمان من ذلك، فلم يستطع أن يقول لعليٍّ علیه السلام شيئا، فقال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يا لكع ومضى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هنيت بما قال لك، إلّا تأتي النبيَّ صلی الله علیه و آله و سلم فتخبره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 عثمان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لكع،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وسأله، فقال له كما قال عمّار، فقال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فقل له حيث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يا لكع أنت القائل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يا لكع؟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عليٌّ علیه السلام فقال له ذلك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علي بن عقبة،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وعليّ علیه السلام وعمّار يعملون مسجداً، فمرَّ عثمان في بزّة له يخطر،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أرجز به، فقال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فيه راكعاً وساجدا</w:t>
      </w:r>
    </w:p>
    <w:p>
      <w:pPr>
        <w:pStyle w:val="BookText"/>
        <w:rPr/>
      </w:pPr>
      <w:r>
        <w:rPr>
          <w:rFonts w:ascii="Amiri" w:hAnsi="Amiri" w:eastAsia="Amiri" w:cs="Amiri"/>
          <w:color w:val="111111"/>
          <w:sz w:val="28"/>
          <w:sz w:val="28"/>
          <w:szCs w:val="28"/>
          <w:rtl w:val="true"/>
          <w:lang w:bidi="ar-SA"/>
        </w:rPr>
        <w:t xml:space="preserve">ومن تراه عائداً معانداً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الغبارلا يزال حائدا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أسلمنا لتُشتم أعراضنا وأنفسنا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 أفتمنن بذلك؟ فنزلت آيتان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يَمُنُّونَ عَلَيْكَ أَنْ أَسْلَمُوا قُل لَّا تَمُنُّوا عَلَيَّ إِسْلَامَكُم بَلِ</w:t>
      </w:r>
    </w:p>
    <w:p>
      <w:pPr>
        <w:pStyle w:val="BookText"/>
        <w:rPr/>
      </w:pPr>
      <w:r>
        <w:rPr>
          <w:rFonts w:ascii="Amiri" w:hAnsi="Amiri" w:eastAsia="Amiri" w:cs="Amiri"/>
          <w:color w:val="111111"/>
          <w:sz w:val="28"/>
          <w:sz w:val="28"/>
          <w:szCs w:val="28"/>
          <w:rtl w:val="true"/>
          <w:lang w:bidi="ar-SA"/>
        </w:rPr>
        <w:t>اللَّهُ يَمُنُّ عَلَيْكُمْ أَنْ هَدَاكُمْ لِلْإِيمَانِ إِن كُنتُمْ صَادِقِينَ</w:t>
      </w:r>
      <w:r>
        <w:rPr>
          <w:rStyle w:val="FootnoteAnchor"/>
          <w:rtl w:val="true"/>
        </w:rPr>
        <w:footnoteReference w:id="113"/>
      </w:r>
      <w:r>
        <w:rPr>
          <w:rFonts w:ascii="Amiri" w:hAnsi="Amiri" w:eastAsia="Amiri" w:cs="Amiri"/>
          <w:color w:val="111111"/>
          <w:sz w:val="28"/>
          <w:sz w:val="28"/>
          <w:szCs w:val="28"/>
          <w:rtl w:val="true"/>
          <w:lang w:bidi="ar-SA"/>
        </w:rPr>
        <w:t xml:space="preserve">، ثُمَّ قال النبيُّ صلی الله علیه و آله و سلم لعليٍّ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هذا في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هذه إلّاية إِنَّمَا الْمُؤْمِنُونَ الَّذِينَ آمَنُوا بِاللَّهِ وَرَسُولِهِ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أحمد بن حماد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الذي قال فيه رسول الله صلی الله علیه و آله و سلم، وقد ألقته قريش في النار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نَارُ كُونِي بَرْداً وَسَلَاماً عَلَى إِبْرَاهِيمَ</w:t>
      </w:r>
      <w:r>
        <w:rPr>
          <w:rStyle w:val="FootnoteAnchor"/>
          <w:rtl w:val="true"/>
        </w:rPr>
        <w:footnoteReference w:id="115"/>
      </w:r>
      <w:r>
        <w:rPr>
          <w:rFonts w:ascii="Amiri" w:hAnsi="Amiri" w:eastAsia="Amiri" w:cs="Amiri"/>
          <w:color w:val="111111"/>
          <w:sz w:val="28"/>
          <w:sz w:val="28"/>
          <w:szCs w:val="28"/>
          <w:rtl w:val="true"/>
          <w:lang w:bidi="ar-SA"/>
        </w:rPr>
        <w:t>، فلم يصبه منها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وقتلت قريش أبويه، ورسول الله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آلَ ياسرَ موعدكمْ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عمّارَ، عمّارُ معَ الحقِّ، والحقُّ معَ عمّار، حيثُ كانَ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جلدةٌ بينَ عينيَّ، وإنّه تقتلهُ الفئةُ الباغيةُ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أوّل من بنى مسجداً لله تعالى في الإسلام، بنى مسجد قبا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النّاس في بناء المسجد النبوي ينقلون لبنة لبنة، وهو ينقل لبنتين لبنتين، فغشي عليه؛ فأتاه رسول الله صلی الله علیه و آله و سلم، فجعل يمسح التراب عن وجهه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 ابنَ سُميَّة النّاس ينقلونَ لبنةً لبنةً، وأنتَ تنقلُ لبنتينِ لبنتينِ رغبةً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حبيب بن أبي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بني المسجد جعل عمّار يحمل حجرين حجرين، فقال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اليقظان إلّا تشفقُ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أحبّ أن أعمل في هذا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ظهره،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منْ أهلِ الجنّةِ،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رآهم وهم يحملون حجارة المسجد، فقال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ولعمّار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إلىْ الجنّةِ، ويدعونَهُ إلى النّارِ، وتلكَ دارُ الأشقياء والفُجّارِ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أبان بن تغلب، عن الصادق علیه السلام أن عمّار بن ياسر قام حين تولّى الخلافة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المسلمين إن كنتم علمتم وإلّا فاعلموا أن أهل بيت نبيكم أولى به وأحق بإرثه، وأقوم بأمور الدين وآمن على المؤمنين، وأحفظ لملته وأنصح لأمته، فمروا صاحبكم ليردّ الحق إلى أهله، قبل أن يضطرب حبلكم ويضعف أمركم ويظهر شتاتكم، وتعظم الفتنة بكم، وتختلفون فيما بينكم، ويبلغ فيكم عدوكم، فقد علمتم أن بني هاشم أولى بهذا الأمر منكم، وعليٌّ من بينهم وليّكم بعهد الله ورسوله، وفرق ظاهر قد عرفتموه في حال بعد حال، عند سدّ النبيّ صلی الله علیه و آله و سلم أبوابكم التي كانت إلى المسجد كلّها غير بابه، وإيثاره إيّاه بكريمته فاطمة علیها السلام دون من خطبها إليه منكم، وقوله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الحكمةِ </w:t>
      </w:r>
    </w:p>
    <w:p>
      <w:pPr>
        <w:pStyle w:val="BookText"/>
        <w:rPr/>
      </w:pPr>
      <w:r>
        <w:rPr>
          <w:rFonts w:ascii="Amiri" w:hAnsi="Amiri" w:eastAsia="Amiri" w:cs="Amiri"/>
          <w:color w:val="111111"/>
          <w:sz w:val="28"/>
          <w:sz w:val="28"/>
          <w:szCs w:val="28"/>
          <w:rtl w:val="true"/>
          <w:lang w:bidi="ar-SA"/>
        </w:rPr>
        <w:t>وعليٌّ بابُها، فمنْ أرادَ الحكمةَ فليأتِها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جميعاً مضطرون فيما أشكل عليكم من أمور دينكم إليه، وهو مستغنٍ عن كل أحد منكم، إلى ما له من السوابق التي ليست لأفضلكم عند نفسه، فما لكم تحيدون عنه وتغيرون على حقه وتؤثرون الحياة الدنيا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ما جعله الله له، ولا تولّوا عنه مدبرين، ولا ترتدوا على أدباركم </w:t>
      </w:r>
      <w:r>
        <w:rPr>
          <w:rStyle w:val="FootnoteAnchor"/>
          <w:rtl w:val="true"/>
        </w:rPr>
        <w:footnoteReference w:id="116"/>
      </w:r>
      <w:r>
        <w:rPr>
          <w:rFonts w:ascii="Amiri" w:hAnsi="Amiri" w:eastAsia="Amiri" w:cs="Amiri"/>
          <w:color w:val="111111"/>
          <w:sz w:val="28"/>
          <w:sz w:val="28"/>
          <w:szCs w:val="28"/>
          <w:rtl w:val="true"/>
          <w:lang w:bidi="ar-SA"/>
        </w:rPr>
        <w:t>فتنقلبوا 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عمّار قتال اليمامة في زمن أبي بكر، فأشرف على صخرة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أمن الجنّة تفرون؟ إليَّ إليَّ أنا عمّار بن ياسر، وقطعت أذنه وهو يقاتل أشدّ 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واستعمله عمر على الكوفة، وكتب معه إليهم كتاباً مضمونه إنّي بعثت إليكم عمّار بن ياسر أميراً وابن مسعود معلماً ووزيراً، وأنهما لمن النجباء من أصحاب محمّد صلی الله علیه و آله و سلم من أهل بدر، فاسمعوا لهما واقتدوا بهما، وقد آثرتكم بهما على 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عبد الله بن أبي الهذيل قال رأيت عمّاراً وقد اشترى قتا بدرهم، فاستزاد حبلًا فأبى، فجاذبه حتّى قسمه نصِفّين وحمله على ظهره، وهو أمير الكوفة، 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لا يحسن السياسة فعزله، فلمّا ورد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أساءك عزلنا إياك؟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ذاك لقد ساءني حين استعملتني، وساءني حين عزلتني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سالم بن أبي الجعد أن عمر جعل عطاء عمّار ستة آلاف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عمّار يوم بويع عثمان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إنّا قد كنّا، وما كنّا نستطيع الكلام قلة وذلة، فأعزّنا الله بدينه، وأكرمنا برسوله، فالحمد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إلى متى تصرفون هذا الأمر عن أهل بيت نبيكم؟ تحولونه ها هنا مرة وهاهنا مرة، ما أنا آمن أن ينزعه الله منكم، ويضعه في غيركم، كما نزعتموه من أهله ووضعتموه في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سُميَّة لقد عدوت طورك، وما عرفت قدرك، ما أنت وما رأت قريش لأنفسها؟ إنك لست في شيء من أمرها وإمارتها، فتنحَّ عنها، وتكلمت قريش بأجمعها، فصاحوا بعمّار فأنتهروه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ما زال أعوان الحق أذلاء، ثُمَّ قام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عمّار ينادى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ناعي الإسلام قم فإنعه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عرف وبدا منكرُ</w:t>
      </w:r>
    </w:p>
    <w:p>
      <w:pPr>
        <w:pStyle w:val="BookText"/>
        <w:rPr/>
      </w:pPr>
      <w:r>
        <w:rPr>
          <w:rFonts w:ascii="IRNazanin" w:hAnsi="IRNazanin" w:eastAsia="IRNazanin"/>
          <w:color w:val="111111"/>
          <w:sz w:val="28"/>
          <w:sz w:val="28"/>
          <w:szCs w:val="28"/>
          <w:rtl w:val="true"/>
          <w:lang w:bidi="fa-IR"/>
        </w:rPr>
        <w:t>أما والله لو أن لي أعواناً لقاتلتهم، والله لئن قاتلهم واحد لأكوننّ له ثانياً،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اليقظان واللهِ لا أجدُ عليهم أعواناً، ولا أحبُّ أنْ أعرضّكمْ لما لا تطيقونَ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عياش بن هشام الكلبى عن أبي مخنف في إسناده، أنه كان في بيت المال بالمدينة سفط فيه حليٌ وجواهر، فأخذ منه عثمان ما حلّى به بعض أهله؛ فأظهر النّاس الطعن عليه في ذلك، وكلّموه فيه بكل كلام شديد حتّى أغضبوه،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خذن حاجتنا من هذا الفيء، وإن رغمت به أنوف أقوام،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إذنْ </w:t>
      </w:r>
    </w:p>
    <w:p>
      <w:pPr>
        <w:pStyle w:val="BookText"/>
        <w:rPr/>
      </w:pPr>
      <w:r>
        <w:rPr>
          <w:rFonts w:ascii="IRNazanin" w:hAnsi="IRNazanin" w:eastAsia="IRNazanin"/>
          <w:color w:val="111111"/>
          <w:sz w:val="28"/>
          <w:sz w:val="28"/>
          <w:szCs w:val="28"/>
          <w:rtl w:val="true"/>
          <w:lang w:bidi="fa-IR"/>
        </w:rPr>
        <w:t>تمنعُ منْ ذلكَ، ويُحالُ بينكَ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أن أنفي أوّل راغم من ذلك،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 يا ابن ياسر تجترئ؟ خذوه فأخذوه، ودخل عثمان فدعا به وضربه حتّى غشي عليه، ثُمَّ أخرج، فحمل حتّى أتي به منزل أم سلمة رضی الله عنه، فلم يصلِّ الظهر والعصر والمغرب، فلمّا أفاق توضأ وصلّى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ليس هذا أوّل يوم أوذينا فيه في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هشام بن الوليد بن المغيرة المخزومي، وكان عمّار حليفاً لبني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إمّا عليٌّ فاتقيته، وإمّا نحن فاجترأت علينا، وضربت أخانا حتّى أشفيت به على التلف، أما والله لئن مات لأقتلن به رجلاً من بني أمية عظيم الشأن،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لها هنا يا ابن القسرية،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قسريتان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هشام وجدته قسريتين من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فشتمه عثمان وأمر به فأخرج، فأتي به أم سلمة، فإذا هي غضبت لعمّار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وبلغ عائشة ما صنع بعمّار فغضبت أيضاً، وأخرجت شعراً من شعر رسول الله صلی الله علیه و آله و سلم ونعلاً من نعاله وثوباً من ثيابه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لأسرع ما تركتم من سنة نبيكم، وهذا شعره وثوبه ونعله لم يبل بعد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آخرون أن السبب في ضرب عثمان لعمّار أنه مرَّ بقبر جديد 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فغضب عثمان على عمّار لكتمانه إيّاه موته، إذ كان المتولي للصلاة عليه والقيام بشأنه، وعندها وطأه عثمان حتّى أصابه الفتق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آخرون أن المقداد وعمّار وطلحة والزبير وعدة من أصحاب رسول الله صلی الله علیه و آله و سلم اجتمعوا، وهم خمسون رجلاً من المهاجرين والأنصار، فكتبوا كتاباً عددوا أحداث عثمان، وما نقموا عليه وخوفوه به، وأعلموه أنهم مواثبوه إن لم يقلع، وقالوا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 هذا الكتاب لعثمان حتّى يقرأه، فلعله أن يرجع عن هذا الذي ننكره، فلمّا قرأ عثمان الكتاب طرحه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 تقدم من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أنصحهم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ابن سُميَّة،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ياسر فأمر عثمان غلمانه فمدّوا بيديه ورجليه وضربوه حتّى أغمي عليه، وكان ضعيفاً كبيراً، وقام إليه عثمان بنفسه، ووطئ بطنه ومذاكيره برجليه وهما في الخفين، حتّى أصابه الفتق، فأغمي عليه أربع صلوات فقضاها بعد آلافاقة، فاتخذ لنفسه ثياباً تحت ثيابه، وهو أوّل من لبس الثياب تحت الثياب لأجل الفتق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لذلك بنو مخزوم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عمّار من هذا لنقتلنّ من بني أميّة شيخاً عظيماً، يعنون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عمّاراً ألزم بيته إلى أن كان من قتل عثمان ما كان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الشيخ الطوسي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أبي نجية،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ياسر يعاتب أبا موسى إلّاشعري ويوبّخه على تأخره عن عليّ بن أبي طالب علیه السلام، وقعوده عن الدخول في بيعته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موسى ما الذي أخرك عن أمير المؤمنين علیه السلام ؟ فوالله لئن شككت فيه لتخرجنّ عن الإسلام، وأبو موسى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ودع عتابك لي، فإنّما أنا أخوك، فقال له عمّار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أنا لك بأخ، إنّي سمعت رسول الله صلی الله علیه و آله و سلم يلعنك ليلة العقبة، وقد هممت مع القوم بما هممت، فقال له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فليس قد أستغفر لي؟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اللعن ولم أسمع الإستغفار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أمير المؤمنين علیه السلام ذا قار، وقد خرج عليه طلحة والزبير، بعث أبنه الحسن علیه السلام وعمّار بن ياسر وزيد بن صوحان وقيس بن سعد بن عبادة، ومعهم كتاب إلى أهل الكوفة، فأقبلوا حتّى كانوا بالقادسية، فتلقاهم النّاس، فلمّا دخلوا الكوفة قرأوا كتاب عليّ علیه السلام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 اللهِ عليٍّ أميرِ المؤمنينَ إلىْ منْ بالكوفةِ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بعدُ فإنّيْ خرجتُ مخرجيْ هذاْ إمّا ظالماً وإمّا مظلوماً، وإمّا باغياً وإمّا مبغياً عليّ فأنشدُ اللهَ رجلاً بلغهَ كتابيَ هذاْ إلّا نفرَ إليَّ، فإنْ كنتُ مظلوماً أعاننيْ، وإنْ كنتُ ظالماً استعتبنيْ،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موسى بن عبد الرحمن بن أبي ليلى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أقبلنا مع الحسن علیه السلام وعمّار بن ياسر من ذي قار حتّى نزلنا القادسية، فنزل الحسن علیه السلام وعمّار ونزلنا معهما، فاحتبى عمّار بحمائل سيفه، ثُمَّ جعل يسأل النّاس عن أهل الكوفة وعن حالهم، ثُمَّ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تركت في نفسي حزة أهمّ إليَّ من أن لا نكون نبشنا عثمان من قبره ثُمَّ أحرقناه بالنار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الحسن علیه السلام وعمّار الكوفة اجتمع إليهما النّاس، فقام الحسن علیه السلام فاستنفر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جابر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تميم بن حذيم الناجي،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علينا الحسن بن عليٍّ علیهما السلام وعمّار بن ياسر يستنفران النّاس إلى عليّ علیه السلام ومعهما كتابه، فلمّا فرغا من قراءة كتابه قام الحسن علیه السلام، وهو فتى حدث السن،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لأرثي له من حداثة سنه وصعوبة مقامه، فرماه النّاس بأبصارهم،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سدد منطق ابن بنت نبينا صلی الله علیه و آله و سلم، فوضع يده على عمود فتساند إليه، وكان عليلاً من شكوى به،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العزيز الجبار الواحد القهار الكبير المتعال، سواء منكم من أسرَّ القول ومن جهر به، ومن هو مستخفٍ بالليل وساربٌ بالنهار، أحمده على حسن البلاء وتظاهر النعماء، وعلى ما أحببنا وكرهنا من شدة ورخاء، وأشهد أن لا إله إلّا الله وحده لا شريك له، وأن محمّداً عبده ورسوله، منَّ علينا بنبوته وخصّه برسالته، وأنزل عليه وحيه، واصطفاه على جميع خلقه، وأرسله إلى الجنِّ والآنس، حين عبدت إلّاوثان وأطيع الشيطان وجحد الرحمن، فصلّى الله على محمّد وآله، وجزاه أفضل ما جزى المسلمين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فإنّي لا أقول لكم إلّا ما تعرفون، إن أمير المؤمنين عليّ بن أبي طالب علیه السلام أرشد الله أمره وأعزَّ نصره بعثني إليكم يدعوكم إلى الصواب، والى العمل بالكتاب، والجهاد في سبيل الله، وإن كان في عاجل ذلك ما تكرهون فإن في آجله ما تحبون إن شاء الله تعالى، وقد علمتم أن عليّاً علیه السلام صلّى مع رسول الله صلی الله علیه و آله و سلم وحده، وأنه يوم صدّق به لفي عاشرة من سنّه، ثُمَّ شهد معه جميع مشاهده، وكان من اجتهاده في </w:t>
      </w:r>
    </w:p>
    <w:p>
      <w:pPr>
        <w:pStyle w:val="BookText"/>
        <w:rPr/>
      </w:pPr>
      <w:r>
        <w:rPr>
          <w:rFonts w:ascii="IRNazanin" w:hAnsi="IRNazanin" w:eastAsia="IRNazanin"/>
          <w:color w:val="111111"/>
          <w:sz w:val="28"/>
          <w:sz w:val="28"/>
          <w:szCs w:val="28"/>
          <w:rtl w:val="true"/>
          <w:lang w:bidi="fa-IR"/>
        </w:rPr>
        <w:t>مرضاة الله وطاعة رسوله وآثاره الحسنة في الإسلام ما قد بلغكم، ولم يزل رسول الله صلی الله علیه و آله و سلم عنه راض حتّى غمضه وغسّله وحده، والملائكة أعوانه، والفضل ابن عمّه ينقل إليه الماء، ثُمَّ أدخله حفرته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وأوصاه بقضاء دينه وعداته، وغير ذلك من أموره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مِنْ مَنِّ الله عليه، والله ما دعا إلى نفسه، ولقد تداكّ النّاس عليه تداك الإبل الهيم عند وردها، فبايعوه طائعين، ثُمَّ نكث منهم ناكثون، بلا حدث أحدثه ولا خلاف أتاه، حسداً وبغياً عليه، فعليكم عباد الله بتقوى الله، والجد والصبر وإلّاستعانة بالله، والحقوا إلى ما دعاكم إليه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عصمنا الله وإياكم بما عصم أوّلياءه وأهل طاعته، وألهمنا وإياكم تقواه، وأعاننا وإياكم على جهاد اعدائه، وأستغفر الله العظيم لي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مضى إلى الرحبة فهيّأ منزلاً لأبيه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أطاق هذا الغلام ما قد قصصته من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سقط عني من قوله أكثر، ولقد حفظت بعض ما سمعت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فرغ الحسن بن عليٍّ علیهما السلام من خطبته قام عمّار فحمد الله وأثنى عليه، وصلّى على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أخو نبيكم وإبن عمه يستنفركم لنصر دين الله، وقد بلاكم الله بحق دينكم وحرمة إمامكم، فحقّ دينكم أوجب، وحرمة إمامكم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عليكم بإمام لا يؤدب، وفقيه لا يعلّم، وصاحب بأس لا ينكل، في </w:t>
      </w:r>
    </w:p>
    <w:p>
      <w:pPr>
        <w:pStyle w:val="BookText"/>
        <w:rPr/>
      </w:pPr>
      <w:r>
        <w:rPr>
          <w:rFonts w:ascii="Amiri" w:hAnsi="Amiri" w:eastAsia="Amiri" w:cs="Amiri"/>
          <w:color w:val="111111"/>
          <w:sz w:val="28"/>
          <w:sz w:val="28"/>
          <w:szCs w:val="28"/>
          <w:rtl w:val="true"/>
          <w:lang w:bidi="ar-SA"/>
        </w:rPr>
        <w:t>ذي سابقة في الإسلام ليست لأحد، وإنكم لو حضرتموه بيّن لكم أمركم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أبو موسى خطبة الحسن علیه السلام وعمّار، قام فصعد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بمحمّد صلی الله علیه و آله و سلم، فجمعنا بعد الفرقة وجعلنا إخواناً متحابين بعد العداوة، وحرّم علينا دماءنا وأموالنا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تَأْكُلُواْ أَمْوَالَكُم بَيْنَكُم بِالْبَاطِلِ</w:t>
      </w:r>
      <w:r>
        <w:rPr>
          <w:rStyle w:val="FootnoteAnchor"/>
          <w:rtl w:val="true"/>
        </w:rPr>
        <w:footnoteReference w:id="117"/>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يَقْتُلْ مُؤْمِناً مُّتَعَمِّداً فَجَزَآؤُهُ جَهَنَّمُ خَالِداً فِيهَا</w:t>
      </w:r>
      <w:r>
        <w:rPr>
          <w:rStyle w:val="FootnoteAnchor"/>
          <w:rtl w:val="true"/>
        </w:rPr>
        <w:footnoteReference w:id="118"/>
      </w:r>
      <w:r>
        <w:rPr>
          <w:rFonts w:ascii="Amiri" w:hAnsi="Amiri" w:eastAsia="Amiri" w:cs="Amiri"/>
          <w:color w:val="111111"/>
          <w:sz w:val="28"/>
          <w:sz w:val="28"/>
          <w:szCs w:val="28"/>
          <w:rtl w:val="true"/>
          <w:lang w:bidi="ar-SA"/>
        </w:rPr>
        <w:t xml:space="preserve">، فاتقوا الله وضعوا أسلحتكم وكفّوا عن قتال إخوانكم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بعد يا أهل الكوفة إن تطيعوا الله بادياً، وتطيعوني ثانياً تكونوا جرثومة من جراثيم العرب، يأوي إليكم المضطرّ، ويأمن فيكم الخائف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عليّاً إنّما يستنفركم لجهاد أمّكم عائشة، وطلحة والزبير حواري رسول الله صلی الله علیه و آله و سلم، ومن معهم من المسلمين، وأنا أعلم منكم بهذه الفتن، إنّها إن أقبلت أشبهت، وإذا ادبرت أسفرت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أخاف عليكم أن يلتقى غاران منكم، فيقتتلان ثُمَّ يتركان كالأحلاس الملقاة بنجوة من الأرض، ثُمَّ تبقى رجرجة من النّاس، لا يأمرون بمعروف ولا ينهون عن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جاءتكم فتنة لا يدرى من أين تؤتى، تترك الحليم حيران، كأني أسمع رسول </w:t>
      </w:r>
    </w:p>
    <w:p>
      <w:pPr>
        <w:pStyle w:val="BookText"/>
        <w:rPr/>
      </w:pPr>
      <w:r>
        <w:rPr>
          <w:rFonts w:ascii="IRNazanin" w:hAnsi="IRNazanin" w:eastAsia="IRNazanin"/>
          <w:color w:val="111111"/>
          <w:sz w:val="28"/>
          <w:sz w:val="28"/>
          <w:szCs w:val="28"/>
          <w:rtl w:val="true"/>
          <w:lang w:bidi="fa-IR"/>
        </w:rPr>
        <w:t>الله صلی الله علیه و آله و سلم بإلّامس يذكر الفتن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فيها نائماً خير منك قائماً، وأنت فيها قائماً خير منك ساعياً، فشلّوا سيوفكم، وقصّروا رماحكم، ونصّلوا سهامكم، واقطعوا أوتاركم، وخلّوا قريشاً يرتق فتقها ويرأب صدعها، فإن فعلت فلأنفسها ما فعلت، وأن أبت فعلى أنفسها ما جنت، وتصلّى هذه الفتنة من جناها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إليه عمّار بن ياسر رحمة الله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رسول الله صلی الله علیه و آله و سلم يقول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يدي بما قلت،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فإنّما عناك بذلك وحدك، واتخذ عليك الحجة، فالزم بيتك ولا تدخلن في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إنّي أشهد ان رسول الله صلی الله علیه و آله و سلم أمر عليّاً علیه السلام بقتال الناكثين، وسمّى له فيهم من سمّى، وأمره بقتال القاسطين، وإن شئت لاقيمنّ لك شهودا يشهدون أن رسول الله صلی الله علیه و آله و سلم إنّما نهاك وحدك، وحذرك من الدخول في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يدك على ما سمعت، فمدّ يده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الله من غالبه وجاحده، ثُمَّ جذبه فنزل عن المنبر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فروة بن الحرث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أعتزل الحرب بوادي السباع مع الأحنف بن قيس، وخرج إبن عمّ لي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مع عسكر البصرة فنهىته،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أرغب بنفسي عن نصرة أمّ المؤمنين وحواري رسول الله، فخرج معهم، فإنّي لجالس مع الأحنف نستنشي الأخبار، إذا بجون بن قتادة إبن عمّي مقبلاً، فقمت إليه فاعتنقته وسألته عن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العجب، خرجت وأنا لا أريد أن أبرح الحرب حتّى </w:t>
      </w:r>
    </w:p>
    <w:p>
      <w:pPr>
        <w:pStyle w:val="BookText"/>
        <w:rPr/>
      </w:pPr>
      <w:r>
        <w:rPr>
          <w:rFonts w:ascii="Amiri" w:hAnsi="Amiri" w:eastAsia="Amiri" w:cs="Amiri"/>
          <w:color w:val="111111"/>
          <w:sz w:val="28"/>
          <w:sz w:val="28"/>
          <w:szCs w:val="28"/>
          <w:rtl w:val="true"/>
          <w:lang w:bidi="ar-SA"/>
        </w:rPr>
        <w:t>يحكم الله بين الفريقين، فبينا أنا واقف مع الزبير أذ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أيّها الأمير، فإن عليّاً لما رأى ما أعدّ الله من هذا الجمع نكص على عقبيه، وتفرق عنه أصحابه، وأتاه آخر فقال له مثل ذلك،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أبو الحسن يرجع، والله لو لم يجد إلّا العرفج لدان إلينا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نفراً من أصحاب عليٍّ فارقوه ليدخلوا معنا، منهم عمّار بن ياسر،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وربِّ الكعبة، إن عمّاراً لا يفارقه أبداً،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مراراً، فلمّا رأى الزبير أن الرجل ليس راجعاً عن قوله، بعث معه رجلاً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إذهبا فانظرا، فعادا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قد أتاك رسولاً من عند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والله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واإنقطاع ظهراه واجدع أنفاه واسواد وجهاه، ويكرر ذلك مراراً، ثُمَّ أخذته رعدة شديدة،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الزبير ليس بجبان، وإنّه لمن فرسان قريش المذكورين، وإن لهذا الكلام لشأناً لا أريد أن أشهد مشهداً يقول أميره هذه المقالة؛ فرجعت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إلّا قليلاً حتّى مرَّ الزبير بنا تاركاً للقوم، فاتّبعه عمر بن جرموز فقتله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عبد الله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أهل البصرة أمر عليُّ بن أبي طالب علیه السلام أن تنزل عائشة قصر بني خلف، فلمّا نزلت جاءها عمّار بن ياسر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أمه كيف رأيت ضرب بنيك دون دينهم بالسيف؟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استبصرت يا عمّار من أجل أنّك غلبت؟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أشدّ استبصاراً من ذلك، أما </w:t>
      </w:r>
    </w:p>
    <w:p>
      <w:pPr>
        <w:pStyle w:val="BookText"/>
        <w:rPr/>
      </w:pPr>
      <w:r>
        <w:rPr>
          <w:rFonts w:ascii="Amiri" w:hAnsi="Amiri" w:eastAsia="Amiri" w:cs="Amiri"/>
          <w:color w:val="111111"/>
          <w:sz w:val="28"/>
          <w:sz w:val="28"/>
          <w:szCs w:val="28"/>
          <w:rtl w:val="true"/>
          <w:lang w:bidi="ar-SA"/>
        </w:rPr>
        <w:t>والله لو ضربتمونا حتّى تبلغوا بنا سعفات هجر، لعلمنا أنّا على الحقّ، وأنّكم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يخيل لك؟ إتّقِ الله يا عمّار فإن سنّك قد كبر، ودقَّ عظمك وفنى أجلك، وأذهبت دينك لأبن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اخترت لنفسي في أصحاب رسول الله صلی الله علیه و آله و سلم فرأيت أن عليّاً علیه السلام أقرأهم لكتاب الله وأعلمهم بتأويله وأشدّهم تعظيماً لحرمته، وأعرفهم بالسُنّة، مع قرابته من رسول الله صلی الله علیه و آله و سلم، وعظم عنائه وبلائه في الإسلام، فسكتت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نصر 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أمير المؤمنين علیه السلام المسير إلى الشام استشار من معه من المهاجرين والأنصار، فقام عمّار بن ياسر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استطعت أن لا تقيم يوماً فافعل، أشخص بنا قبل استعار نار الفجرة، واجتماع رأيهم على الصدود والفرقة، وادعهم إلى حظهم ورشدهم، فإن قبلوا سعدوا، وإن أبوا إلّا حربنا فوالله إن سفك دمائهم، والجدّ في جهادهم لقربة عند الله وكرامة منه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أسباط الصيدي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رضوان الله عليه يقول عند توجهه 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لو أعلم أنّه أرضى لك أن أرمي بنفسي من فوق هذا الجبل لرميت بها، ولو أعلم أنه </w:t>
      </w:r>
    </w:p>
    <w:p>
      <w:pPr>
        <w:pStyle w:val="BookText"/>
        <w:rPr/>
      </w:pPr>
      <w:r>
        <w:rPr>
          <w:rFonts w:ascii="Amiri" w:hAnsi="Amiri" w:eastAsia="Amiri" w:cs="Amiri"/>
          <w:color w:val="111111"/>
          <w:sz w:val="28"/>
          <w:sz w:val="28"/>
          <w:szCs w:val="28"/>
          <w:rtl w:val="true"/>
          <w:lang w:bidi="ar-SA"/>
        </w:rPr>
        <w:t>أرضى لك أن أوقد لنفسي ناراً فأٌقع فيها لفعلت، وإنّي لا أقاتل أهل الشام إلّا وأنا أريد بذلك وجهك، وأنا أرجو أن لا تخيبني وانا أريد وجهك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اليوم الثالث من أيام صِفّين عمّار بن ياسر، وخرج إليه عمرو بن العاص، فاقتتل النّاس كأشدّ القتال، وجعل عمّار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الإسلام تريدون أن تنظروا إلى من عادى الله ورسوله، وجاهدهما وبغى على المسلمين، وظاهر المشركين، فلمّا أراد الله أن يظهر دينه ويظهر رسوله، أتى النبيّ صلی الله علیه و آله و سلم وهو والله فيما يرى راهب غير راغب، وقبض الله رسوله صلی الله علیه و آله و سلم، وإنّا والله لنعرفه بعداوة المسلم ومودة المجرم، إلّا وإنّه معاوية، فالعنوه لعنه الله، وقاتلوه فإنّه ممّن يطفئ نور الله ويظاهر أعداء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مع عمّار زياد بن النصر على الخيل، فأمره أن يحمل في الخيل، فحمل في الخيل وصبروا له، وشدّ عمّار في الرجالة فأزالوا عمرو بن العاص عن موقفه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حبيب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قتال صِفّين قال رجل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ألم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النّاس حتّى يُسلمواْ، فإذاْ أسلمواْ عُصمواْ منّي دماؤهمْ وأموالهمْ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والله ما أسلموا، ولكن استسلموا، وأسرّوا الكفر حتّى وجدوا عليه أعواناً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بإسناده عن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عمّار بن ياسر بصِفّين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أمضوا عباد الله إلى قوم يطلبون فيما يزعمون بدم الظالم لنفسه الحاكم على عباد </w:t>
      </w:r>
    </w:p>
    <w:p>
      <w:pPr>
        <w:pStyle w:val="BookText"/>
        <w:rPr/>
      </w:pPr>
      <w:r>
        <w:rPr>
          <w:rFonts w:ascii="Amiri" w:hAnsi="Amiri" w:eastAsia="Amiri" w:cs="Amiri"/>
          <w:color w:val="111111"/>
          <w:sz w:val="28"/>
          <w:sz w:val="28"/>
          <w:szCs w:val="28"/>
          <w:rtl w:val="true"/>
          <w:lang w:bidi="ar-SA"/>
        </w:rPr>
        <w:t>الله بغير ما في كتاب الله، إنّما قتله الصالحون، المنكرون العدوان الأمرون بإحسان، فقال هؤلاء الذين لا يبالون إذا سلمت لهم دنياهم لو درس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قتلتموه؟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لإحداثه،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 شيئاً؛ وذلك لأنّه مكّنهم من دار الدنيا، فهم يأكلونها ويرعونها، ولا يبالون لو انهدمت عليهم الجبال، والله ما أظنّهم يطلبون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ليعلمون أنه الظالم، ولكن القوم ذاقوا الدنيا فاستحبوها واستمرؤها، وعلموا لو أن الحق لزمهم لحال بينهم وبين ما يرعون فيه منها، ولم يكن للقوم سابقة في الإسلام ليستحقوا فيها طاعة الله والولاية، فخدعوا أتباعهم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إمامنا مظلوماً؛ ليكونوا بذاك جبابرة ملوكاً، وتلك مكيدة قد بلغوا بها ما ترون، ولولا هي ما بايعه من النّاس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تنصرنا فطال ما نصرت، وإن تجعل لهم الأمر فادّخر لهم بما أحدثوا لعبادك العذاب إلّإليَّم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ومضى معه أصحابه، فلمّا دنا من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بعت دينك بمصر؟ تبّاً لك فطال ما بغيت الإسلام عوجاً، ثُمَّ حمل عمّار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الله وهو للصدق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ربّي وكان جليلا</w:t>
      </w:r>
    </w:p>
    <w:p>
      <w:pPr>
        <w:pStyle w:val="BookText"/>
        <w:rPr/>
      </w:pPr>
      <w:r>
        <w:rPr>
          <w:rFonts w:ascii="Amiri" w:hAnsi="Amiri" w:eastAsia="Amiri" w:cs="Amiri"/>
          <w:color w:val="111111"/>
          <w:sz w:val="28"/>
          <w:sz w:val="28"/>
          <w:szCs w:val="28"/>
          <w:rtl w:val="true"/>
          <w:lang w:bidi="ar-SA"/>
        </w:rPr>
        <w:t xml:space="preserve">ربِّ عجّل شهادة لي بقتل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قد أحب قتلاً جميلا</w:t>
      </w:r>
    </w:p>
    <w:p>
      <w:pPr>
        <w:pStyle w:val="BookText"/>
        <w:rPr/>
      </w:pPr>
      <w:r>
        <w:rPr>
          <w:rFonts w:ascii="Amiri" w:hAnsi="Amiri" w:eastAsia="Amiri" w:cs="Amiri"/>
          <w:color w:val="111111"/>
          <w:sz w:val="28"/>
          <w:sz w:val="28"/>
          <w:szCs w:val="28"/>
          <w:rtl w:val="true"/>
          <w:lang w:bidi="ar-SA"/>
        </w:rPr>
        <w:t xml:space="preserve">مقبلاً غير مدبر إنّ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ميتة تفضيلا</w:t>
      </w:r>
    </w:p>
    <w:p>
      <w:pPr>
        <w:pStyle w:val="BookText"/>
        <w:rPr/>
      </w:pPr>
      <w:r>
        <w:rPr>
          <w:rFonts w:ascii="Amiri" w:hAnsi="Amiri" w:eastAsia="Amiri" w:cs="Amiri"/>
          <w:color w:val="111111"/>
          <w:sz w:val="28"/>
          <w:sz w:val="28"/>
          <w:szCs w:val="28"/>
          <w:rtl w:val="true"/>
          <w:lang w:bidi="ar-SA"/>
        </w:rPr>
        <w:t xml:space="preserve">إنهم عند ربهم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الرحيق والسلسبيلا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شراب إلّابرار خالطه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 وكأساً مزاجها زنجبيلا </w:t>
      </w:r>
    </w:p>
    <w:p>
      <w:pPr>
        <w:pStyle w:val="BookText"/>
        <w:rPr/>
      </w:pPr>
      <w:r>
        <w:rPr>
          <w:rFonts w:ascii="Amiri" w:hAnsi="Amiri" w:eastAsia="Amiri" w:cs="Amiri"/>
          <w:color w:val="111111"/>
          <w:sz w:val="28"/>
          <w:sz w:val="28"/>
          <w:szCs w:val="28"/>
          <w:rtl w:val="true"/>
          <w:lang w:bidi="ar-SA"/>
        </w:rPr>
        <w:t>ثُمَّ نادى عمّار عبيد الله بن عمر، وذلك قبل مقتله،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 صرعك الله، بعت دينك بالدنيا من عدو الله وعدو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أطلب بدم عثمان الشهيد المظلوم،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أشهد على علمي فيك أنك أصبحت لا تطلب بشيء من فعلك وجه الله، وإنّك إن لم تقتل اليوم فستموت غداً، فانظر إذا أعطى الله العباد على نياتهم ما 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لتعلم أن لو أعلم أن رضاك أن أقذف بنفسي في هذا البحر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لو أعلم أن رضاك أن أضع ضبّة سيفي في بطني ثُمَّ أنحنى عليها حتّى تخرج من ظهري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وإنّي أعلم مما علمتني أنّي لا أعلم اليوم عملاً هو أرضى لك من جهاد هؤلاء القوم الفاسقين، ولو أعلم اليوم عملاً أرضى لك منه لفعلته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نصر أيضاً بإسناده عن أسماء بن خارجة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بصِفّين مع عليٍّ علیه السلام تحت راية عمّار بن ياسر ارتفاع الضحى، وقد استظلينا برداء أحمر، إذ أقبل رجل يستقرئ الصف حتّى انتهى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عمّار بن ياسر؟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اليقظان؟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إليك حاجة فأنطق بها سرّاً أم علانية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إختر لنفسك أيهما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خرجت من أهلي مستبصراً في الحق الذي نحن عليه، لا أشكّ في ضلالة هؤلاء القوم، وأنهم على الباطل، فلم أزل على ذلك مستبصراً حتّى ليلتي هذه، فإنّي رأيت منادياً فقام فأذّن، وشهد أن لا إله إلّا الله، وأن محمّداً رسول الله، ونادى بالصلاة، ونادى مناديهم </w:t>
      </w:r>
    </w:p>
    <w:p>
      <w:pPr>
        <w:pStyle w:val="BookText"/>
        <w:rPr/>
      </w:pPr>
      <w:r>
        <w:rPr>
          <w:rFonts w:ascii="IRNazanin" w:hAnsi="IRNazanin" w:eastAsia="IRNazanin"/>
          <w:color w:val="111111"/>
          <w:sz w:val="28"/>
          <w:sz w:val="28"/>
          <w:szCs w:val="28"/>
          <w:rtl w:val="true"/>
          <w:lang w:bidi="fa-IR"/>
        </w:rPr>
        <w:t>مثل ذلك، ثُمَّ أُقيمت الصلاة فصلّينا صلاة واحدة، وتلونا كتاباً واحداً، ودعونا دعوة واحدة؛ فأدركني الشك في ليلتي هذه، فبتّ بليلة لا يعلمها إلّا الله حتّى أصبحت، فأتيت أمير المؤمنين علیه السلام فذكرت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عمّار بن ياسر؟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فالقه، فانظر ما يقوله لك فاتبعه؛ فجئتك لذلك</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صاحب الراية السوداء المقابلة لي، فإنها راية عمرو بن العاص، قاتلتها مع رسول الله صلی الله علیه و آله و سلم ثلاث مرات، وهذه الرابعة، فما هي بخيرهن ولا أبرهنّ، بل هي شرهنّ وأفجرهنَّ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بدراً وأُحداً ويوم حُنَين؟ أو شهدها أبٌ لك فيخبرك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مراكزنا اليوم على مراكز رايات رسول الله صلی الله علیه و آله و سلم يوم بدر ويوم أُحد ويوم حُنَين، وان مراكز هؤلاء على مراكز رايات المشركين والأحزاب، فهل ترى هذا العسكر ومن فيه؟ والله لوددت أن جميع من فيه ممن أقبل مع معاوية يريد قتإلّا مفارقاً فالذي نحن عليه كانوا خلقاً واحداً فقطعته وذبحته، والله لدماؤهم جميعاً أحلُّ من دم عصفور، فترى دم عصفور حراماً؟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كذلك حلال دماؤهم، أتراني بينت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 أيّ ذلك أحببت، فانصرف الرجل، فدعاه عمّار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سيضربونكم بأسيافهم حتّى يرتاب المبطلون منكم فيقولوا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يكونوا على حقّ ما ظهروا علينا، والله ما هم من الحق على ما يقذي عين ذباب، والله لو ضربونا بأسيافهم حتّى يبلغونا سعفات هجر، لعلمنا أنّا على حقّ، وأنهم على 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تضافرت الروايات ان النبيّ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بنُ ياسر جلدةٌ بينَ عينيَّ، تقتلهُ الفئةُ الباغيةُ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صحيح مسلم عن أم سلمة رضی الله عنه أن رسول الله صلی الله علیه و آله و سلم قال لعمّار بن ياسر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الحميدي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مسند أبي سعيد الخدري، في الحديث السادس عشر من افراد البخاري،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 عمّارَ تقتلهُ الفئةُ الباغيةُ، يدعوهمْ إلى الجنّةِ ويدعونهُ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فقتله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نصر عن حفص بن عمران إلّازرق الدحمي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 بن عمر الجمحي عن إبن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 بن العاص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رسول الله أمر بطاعتك ما سرت معك هذا المسير، أما سمعت رسول الله يقول لعمّار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نصر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واقفاً بين جماعة من همدان وحمير وغيرهم من أبناء قحطان، إذ نادى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 على أبي نوح الحميري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وجدته فما تريد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عن لثامه فإذا هو ذو الكلاع الحميري، ومعه جماعة من أهله ورهط، فقال لأبي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 إلى أن تخرج من الصف،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أسير إليك إلّا في كتيبة، فقال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فسرْ، فلك ذمة الله </w:t>
      </w:r>
    </w:p>
    <w:p>
      <w:pPr>
        <w:pStyle w:val="BookText"/>
        <w:rPr/>
      </w:pPr>
      <w:r>
        <w:rPr>
          <w:rFonts w:ascii="IRNazanin" w:hAnsi="IRNazanin" w:eastAsia="IRNazanin"/>
          <w:color w:val="111111"/>
          <w:sz w:val="28"/>
          <w:sz w:val="28"/>
          <w:szCs w:val="28"/>
          <w:rtl w:val="true"/>
          <w:lang w:bidi="fa-IR"/>
        </w:rPr>
        <w:t>وذمة رسوله وذمة ذي الكلاع، حتّى ترجع إلى خيلك، فإنّما أريد ان أسألك عن أمر فيكم تمارينا فيه، فسار أبو نوح وسار ذو الكلاع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دعوتك أحدثك حديثا حدّثناه عمرو بن العاص قديماً في خلافة عمر بن الخطّاب، ثُمَّ أذكرناه الآن به فأعاده، إنه يزعم أن سمع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يلتقي أهل الشام وأهل العراق، وفى إحدى الكتيبتين الحقُّ وإمام الهدى، ومعه عمّار بن ياسر، 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إنّه لفينا،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أجادٌّ هو على قتالنا ؟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وربّ الكعبة، لهو أشدّ على قتالكم مني، ولو ددت أنكم خلق واحد فذبحته، وبدأت بك قبلهم، وأنت ابن عمّي، قال ذو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على م تمنى ذلك منّا ؟ فوالله ما قطعتك فيما بيني وبينك قطّ، وإن رحمك لقريبة، وما يسرّني أنّي أقتلك،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قطع بالإسلام أرحاماً قريبة، ووصل به أرحاماً متباعدة، وإنّي أقاتلك وأصحابك؛ لأنّا على الحقّ وأنتم على الباطل، فقال ذو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تستطيع أن تأتي معي صفّ أهل الشام؟ فأنا لك جار منهم حتّى تلقى عمرو بن العاص فتخبره بحال عمّار وجدّه في القتال؛ لعلّه أن يكون صلح بين هذين الجندين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واعجباه من قوم يعتريهم الشك في أمرهم لمكان عمّار، ولا يعتريهم الشك لمكان عليّ علیه السلام، ويستدلون على أن الحقّ مع أهل العراق أن يكون عمّار بين أظهرهم، ولا يعبأون بمكان عليّ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ويحذرون من قول 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ويرتاعون لذلك، ولا يرتاعون لقوله صلی الله علیه و آله و سلم في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وإلّاهُ،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يُدلّك على أنّ عليّاً علیه السلام اجتهدت قريش كلّها في مبدأ الأمر في إخمال ذكره وستر فضائله وتغطية خصائصه، حتّى مُحي فضله ومزيته من صدور النّاس كافة إلّا قليلا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غادر، وأنت في قوم غدّر، وإن لم ترد الغدر أغدروك، وإنّي إن أموت أحبّ إليَّ من أن أدخل مع معاوية، فقال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 لك من ذلك، أن لا تُقتل ولا تُسلب، ولا تكره على بيعة، ولا تحبس عن جندك، وإنّما هي كلمة تبلغها عمرو بن العاص، لعلّ الله أن يصلح بذلك بين هذين الجندين، ويضع عنهم الحرب والقتال؛ فقال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غدرتك وغدرت أصحابك، 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بما قلت زعيم، قال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ترى ما أعطاني ذو الكلاع، وأنت تعلم ما في نفسي فاعصمني، واختر لي، وانصرني، وادفع عني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مع ذي الكلاع حتّى أتى عمرو بن العاص، وهو عند معاوية وحوله النّاس، وعبيد الله بن عمر يحرض النّاس على الحرب، فلمّا وقفا على القوم قال ذو الكلاع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هل لك في رجل ناصح لبيب مشفق يخبرك عن عمّار بن ياسر فلا يكذب بك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إبن عمّي هذا، وهو من أهل الكوفة،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وأرى عليك سيماء أبي تراب، 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سيماء محمّد صلی الله علیه و آله و سلم </w:t>
      </w:r>
    </w:p>
    <w:p>
      <w:pPr>
        <w:pStyle w:val="BookText"/>
        <w:rPr/>
      </w:pPr>
      <w:r>
        <w:rPr>
          <w:rFonts w:ascii="IRNazanin" w:hAnsi="IRNazanin" w:eastAsia="IRNazanin"/>
          <w:color w:val="111111"/>
          <w:sz w:val="28"/>
          <w:sz w:val="28"/>
          <w:szCs w:val="28"/>
          <w:rtl w:val="true"/>
          <w:lang w:bidi="fa-IR"/>
        </w:rPr>
        <w:t>وأصحابه، وعليك سيماء أبي جهل وسيماء فرعون، فقام أبو الأعور فسلَّ سيفه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هذا الكذاب اللئيم يسابنا بين أظهرنا، وعليه سيماء أبي تراب، فقال ذو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لئن بسطت يدك إليه لأحطمنّ أنفك بالسيف، إبن عمّي وجاري، عقدت له ذمتي، وجئت به إليكم ليخبركم عما تماريتم،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 بالله إلّا ما صدقتنا ولم تكذبنا أفيكم عمّار بن ياسر ؟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بمخبرك حتّى تخبرني لم تسأل عنه ومعنا من أصحاب محمّد صلی الله علیه و آله و سلم عدّة غيره، كلّهم جاد على قتالكم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 تقتلهُ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لعمّار أنْ يفارقَ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تأكلَ النّارُ منْ عمّار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والله أكبر، إنّه لفينا جادٌّ على قتالكم،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لا إله إلّا هو إنه لجاد على قتالنا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الذي لا إله إلّا هو، ولقد حدثني يوم الجمل أنا سنظهر على أهل البصرة، ولقد قال لي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لو ضربتمونا حتّى تبلغونا سعفات هجر لعلمنا أنّا على الحقِّ، وأنّكم على الباطل، ولكانت قتلانا في الجنّة وقتلا كم في النار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تستطيع أن تجمع بيني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فركب عمرو بن العاص وإبناه، وعتبة بن أبي سفيان، وذو الكلاع، وأبو الأعور السلمي، وحوشب، والوليد بن عقبة، وانطلق وسار أبو نوح ومعه شرحبيل بن ذي الكلاع بحمير حتّى انتهى إلى أصحابه، فذهب أبو نوح إلى عمّار فوجده قاعداً مع أصحاب له منهم الأشتر، وهاشم، وابن بُديل، وخالد بن عمر، وعبد الله بن حجل، وعبد الله بن عبّاس، فقال لهم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دعاني ذو الكلاع، وهو ذو 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عمّار بن ياسر </w:t>
      </w:r>
    </w:p>
    <w:p>
      <w:pPr>
        <w:pStyle w:val="BookText"/>
        <w:rPr/>
      </w:pPr>
      <w:r>
        <w:rPr>
          <w:rFonts w:ascii="IRNazanin" w:hAnsi="IRNazanin" w:eastAsia="IRNazanin"/>
          <w:color w:val="111111"/>
          <w:sz w:val="28"/>
          <w:sz w:val="28"/>
          <w:szCs w:val="28"/>
          <w:rtl w:val="true"/>
          <w:lang w:bidi="fa-IR"/>
        </w:rPr>
        <w:t>أفيكم هو؟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تسأل عنه؟ فقال أخبرني عمرو بن العاص في إمرة عمر بن الخطّاب أنّه سمع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يلتقيْ أهلُ الشامِ وأهلُ العراقِ، وعمّارُ معَ أهلِ الحقِّ، وتقتلهُ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عمّاراً فينا، فسألني أجادٌّ هو على قتالنا؟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إنّه لأجدّ مني في ذلك، ولوددت أنّكم خلق واحد فذبحه، وبدأت بك يا ذا الكلاع، فضحك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ايسرّك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الساعة عمرو بن العاص أنّه سمع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أقررته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أقررته بذلك فأقرَّ،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وليضرنّه ما سمع ولا ينفعه، 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يريد أن يلقاك، فقال عمّار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إركبوا فركبوا وساروا،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فبعثنا إليهم فارساً من عبد القيس يسمى عوف بن بشر، فذهب حتّى إذا كان قريباً منهم نادى أين عمرو ابن العاص؟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فأخبره بمكان عمّار وخيله،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فليسر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يخاف غدراتك وفجراتك،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أجرأك عليَّ وأنت على هذه الحالة؟ 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جرأني على ذلك بصري فيك وفى أصحابك، وإن شئت نابذتك الآن على سواء،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لسفيه، وإنّي باعث إليك رجلاً من أصحابي يواقفك،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 من شئت فلست المستوحش، وإنك لا تبعث إلّا الأشقياء</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عمرو وأنفذ إليه أبا الأعور، فلمّا تواقفا تعارفا، فقال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الوجه وأنكر القلب، وإنّي لا أراك مؤمناً، ولا أراك إلّا من أهل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لقد أعطيت لساناً يكبّك الله به على وجهك في النار، 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إنّي لا أتكلم إلّا بالحقِّ، ولا تتلكم إلّا بالباطل، وإنّي أدعوك إلى الهدى، وأقاتلك على الضلال، وأفرّ من النار، وأنت بنعمة الله ضالٌّ تنطق بالكذب، وتقاتل على ضلالة، وتشتري العقاب بالمغفرة والضلالة بالهدى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أنظر إلى وجوهنا ووجوهكم، وسيمانا وسيماكم، واسمع دعوتنا ودعوتكم، فليس أحد منّا إلّا وهو أولى بالحقّ وبمحمّد صلی الله علیه و آله و سلم وأقرب إليه منكم، فقال أبو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أكثرت الكلام وذهب النهار، ويحك أدع أصحابك وأدعو أصحابي، وليأت أصحابك في قلّة إن شاءوا أو كثرة، فإنّي أجئ من أصحابي بعدّتهم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فسار عمّار في اثني عشر فارساً، حتّى إذا كانوا بالمنصف سار عمرو بن العاص في اثني عشر فارساً حتّى اختلفت أعناق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عمرو وخيل عمّار، ونزل القوم واحتبوا بحمائل سيوفهم، فتشهد عمرو بن العاص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فلقد تركتها وأنا الأحقّ بها منك، فإن شئت كانت خصومة، فيدفع حقنا باطلك، وإن شئت كانت خطبة، فنحن أعلم بفصل الخطّاب منك، وإن شئت أخبرتك بكلمة تفصل بيننا وبينك، وتكفرك قبل القيام، وتشهد بها على نفسك، ولا تستطيع أن تكذبني فيها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ليس لهذا جئت، إنّما جئت لأنّي رأيتك أطوع أهل هذا العسكر فيهم، أذكّرك الله إن لا كففت سلاحهم وحقنت دماءهم، وحرصت على ذلك، فعلى م تقاتلونا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لسنا نعبد إلهاً واحداً؟ ونصلّي إلى قبلتكم، وندعو دعوتكم، ونقرأ كتابكم، ونؤمن بنبيكم؟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أخرجها من فيك، إنها لي ولأصحابي، القبلة والدين، وعبادة الرحمن، والنبيّ والكتاب من دونك ودون أصحابك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قررك لنا بذلك، وجعلك ضالّا مضلاّ أعمى، وسأخبرك على ما أقاتلك عليه وأصحابك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أمرني أن أقاتل الناكثين وقد فعلت، وأمرني أن أقاتل القاسطين وأنتم هم، وإمّا المارقون فلا أدري أأدركها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إلّابتر ألست تعلم أن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وإلّاهُ، وعادِ مَنْ عاداهُ، فإنّي مَولى اللهِ ورسولهِ، وعليٌّ مولايَ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تشتمني يا أبا اليقظان، ولست أشتمك؟ فقال عمّار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تشتمني؟ أتستطيع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عصيت الله ورسوله يوماً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لمسابَّ سوى ذلك،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من أكرمه الله، كنت وضيعاً فرفعني الله، ومملوكاً فأعتقني الله، وضعيفاً فقواني الله، وفقيراً فأغناني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قتل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لكم باب كل سوء،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قتله؟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ربُّ عليٍّ قتله، وعليٌّ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من قتله، وأنا اليوم أقاتل معهم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يغيّر ديننا فقتلناه،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تسمعونه قد اعترف بقتل إمامكم؟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فرعون قبلك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فقاموا ولهم زجل فركبوا خيولهم ورجعوا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عمّار وأصحابه فركبوا خيولهم ورجعوا، وبلغ معاوية ما كان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العرب إن حركتهم خفّة العبد الأسود يعنى 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نصر عن زيد بن وهب الجهني أن عمّار بن ياسر نادى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يبغي رضوان ربّه ولا يؤوب إلى مال ولا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عصابة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أقصدوا بنا نحو هؤلاء القوم الذي يبغون دم عثمان، ويزعمون أنه قتل مظلوماً، والله ما كان إلّا ظالماً لنفسه، الحاكم بغير ما أنزل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قتال صِفّين، والراية مع هاشم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عمّار بن ياسر يتناوله بالرمح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أعور، لا خير في أعور لا يأتي الفزع،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يستحي من عمّار، وكان عالماً بالحرب فيتقدم لمراكز الراية، فإذا تناهت إليه الصفوف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أعور لا خير في أعور لا يأتي الفزع، فجعل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لصاحب الراية السوداء عملاً، لئن دام على هذا لتفانت العرب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فاقتتلوا قتإلّا شديداً، وجعل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عباد الله، الجنّة تحت ضلال البيض</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عمّار في ذلك اليوم على صفوف أهل الشام وهو يرتجز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 ورب البيت لا أبرح أجي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أموت أو أرى ما أشتهي</w:t>
      </w:r>
    </w:p>
    <w:p>
      <w:pPr>
        <w:pStyle w:val="BookText"/>
        <w:rPr/>
      </w:pPr>
      <w:r>
        <w:rPr>
          <w:rFonts w:ascii="Amiri" w:hAnsi="Amiri" w:eastAsia="Amiri" w:cs="Amiri"/>
          <w:color w:val="111111"/>
          <w:sz w:val="28"/>
          <w:sz w:val="28"/>
          <w:szCs w:val="28"/>
          <w:rtl w:val="true"/>
          <w:lang w:bidi="ar-SA"/>
        </w:rPr>
        <w:t xml:space="preserve">لا أبرحن الدهر أحمي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الرسول ذي الأمانات الوفي</w:t>
      </w:r>
    </w:p>
    <w:p>
      <w:pPr>
        <w:pStyle w:val="BookText"/>
        <w:rPr/>
      </w:pPr>
      <w:r>
        <w:rPr>
          <w:rFonts w:ascii="Amiri" w:hAnsi="Amiri" w:eastAsia="Amiri" w:cs="Amiri"/>
          <w:color w:val="111111"/>
          <w:sz w:val="28"/>
          <w:sz w:val="28"/>
          <w:szCs w:val="28"/>
          <w:rtl w:val="true"/>
          <w:lang w:bidi="ar-SA"/>
        </w:rPr>
        <w:t xml:space="preserve">ينصرنا رب 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ونقطع الهام بحد المشرفي</w:t>
      </w:r>
    </w:p>
    <w:p>
      <w:pPr>
        <w:pStyle w:val="BookText"/>
        <w:rPr/>
      </w:pPr>
      <w:r>
        <w:rPr>
          <w:rFonts w:ascii="Amiri" w:hAnsi="Amiri" w:eastAsia="Amiri" w:cs="Amiri"/>
          <w:color w:val="111111"/>
          <w:sz w:val="28"/>
          <w:sz w:val="28"/>
          <w:szCs w:val="28"/>
          <w:rtl w:val="true"/>
          <w:lang w:bidi="ar-SA"/>
        </w:rPr>
        <w:t xml:space="preserve">يمنحنا النصر على من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علينا جاهداً ما يأتلي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صفوف أهل الشام حتّى اضطرهم إلى الفرار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نصر عن عبد الخير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عمّار بن ياسر يوماً من أيام صِفّين قد رُمي رمية فأغمي عليه، فلم يصلِّ الظهر ولا العصر ولا المغرب ولا العشاء ولا الفجر، ثُمَّ أفاق فقضاهن جميعاً يبدأ بأوّل شيء ثُمَّ بالتي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لإلى جانب عمّار بن ياسر، فتقدمنا حتّى دنونا من هاشم بن عتبة،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 فداك أبي وأمّي، 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اليقظان، إنّك رجل تأخذك خفة في الحرب، وإنّي إنّما أزحف باللواء زحفاً، أرجو أن أنال بذلك حاجتي، وإنّي إن خففت لم آمن الهلكة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اللواء اليوم مع هاشم بن عتبة، وقد كان من قبل يرقل به إرقالا، وإن زحف اليوم زحفاً إنّه لليوم إلّاطول على أهل الشام، فإن زحف في عتق من أصحابه إنّي لأطمع أن يقطتع، فلم يزل به عمّار حتّى حمل، فنظر </w:t>
      </w:r>
    </w:p>
    <w:p>
      <w:pPr>
        <w:pStyle w:val="BookText"/>
        <w:rPr/>
      </w:pPr>
      <w:r>
        <w:rPr>
          <w:rFonts w:ascii="IRNazanin" w:hAnsi="IRNazanin" w:eastAsia="IRNazanin"/>
          <w:color w:val="111111"/>
          <w:sz w:val="28"/>
          <w:sz w:val="28"/>
          <w:szCs w:val="28"/>
          <w:rtl w:val="true"/>
          <w:lang w:bidi="fa-IR"/>
        </w:rPr>
        <w:t>إليه معاوية فوجه إليه كماة أصحابه، ومن يزن بالبأس والنجدة منهم في ناحية، وكان في ذلك الجمع عبد الله بن عمرو بن العاص، ومعه يومئذ سيفان، قد تقلد بأحدهما وهو يضرب بالآخر، فأطافت به خيول عليٍّ علیه السلام، وجعل عمرو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ألله يا رحمن إبني إبني، فيقول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 فلا بأس عليه،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يزيد بن معاوية لصبرت، فلم تزل حماة أهل الشام تذبُّ عن عبد الله حتّى نجا هارباً على فرسه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هذا اليوم قتل عمّار بن ياسر، أصيب في المعركة، وقد كان حين نظر إلى راية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لراية قاتلتها ثلاث مرات، وما هذه بأرشدهن،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تأويله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ضربناكم على تنزيله ِ</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 xml:space="preserve">أو يرجع الحق إلى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مؤمن بقيله</w:t>
      </w:r>
    </w:p>
    <w:p>
      <w:pPr>
        <w:pStyle w:val="BookText"/>
        <w:rPr/>
      </w:pPr>
      <w:r>
        <w:rPr>
          <w:rFonts w:ascii="IRNazanin" w:hAnsi="IRNazanin" w:eastAsia="IRNazanin"/>
          <w:color w:val="111111"/>
          <w:sz w:val="28"/>
          <w:sz w:val="28"/>
          <w:szCs w:val="28"/>
          <w:rtl w:val="true"/>
          <w:lang w:bidi="fa-IR"/>
        </w:rPr>
        <w:t>وفى رواية أنه مضى ومعه عصابة، وكان لا يمرّ بواد من أودية صِفّين إلّا تبعه من كان هناك من أصحاب رسول الله صلی الله علیه و آله و سلم، ثُمَّ جاء إلى هاشم بن عتبة، وكان صاحب راية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هاشم أعوراً وجبناً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أعور لا يغشى البأس، إركب يا هاشم، فركب ومضى معه وهو يقول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عالج الحياة حتّى ملّا </w:t>
      </w:r>
    </w:p>
    <w:p>
      <w:pPr>
        <w:pStyle w:val="BookText"/>
        <w:rPr/>
      </w:pPr>
      <w:r>
        <w:rPr>
          <w:rFonts w:ascii="Amiri" w:hAnsi="Amiri" w:eastAsia="Amiri" w:cs="Amiri"/>
          <w:color w:val="111111"/>
          <w:sz w:val="28"/>
          <w:sz w:val="28"/>
          <w:szCs w:val="28"/>
          <w:rtl w:val="true"/>
          <w:lang w:bidi="ar-SA"/>
        </w:rPr>
        <w:t>وعمّار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هاشم، الجنّة تحت ظلال السيوف، والموت تحت أطراف إلّاسل، وقد فتحت أبواب السماء، وتزينت الحور العين، اليوم ألقى إلّاحبّة، محمّداً وحزبه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وتقدم حتّى دنا من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بعت دينك بمصر، تبّاً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أطلب بدم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على علمي فيك أن لا تطلب بشيء من فعلك وجه الله تعالى، وإنك إن لم تقتل اليوم تمت غداً، فانظر إذا أعطى الله النّاس على قدر نيّاتهم ما نيتك لغد، فإنك صاحب الراية التي قاتلتها ثلاثاً مع رسول الله صلی الله علیه و آله و سلم، وهذه الرابعة ما هي بأبرّ وأتقى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استسقى وقد أشتد عطشه، فأتته امرأة طويلة إليَّدين، والله ما أدري أعس معها أم إداوة فيها ضياح من لبن، فقال حين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الأسنّة، اليوم ألقى إلّاحبة، محمّداً وحزبه، والله لو ضربونا حتّى يبلغونا سعفات هجر لعلمنا أنّا على الحقِّ، وأنهم على الباطل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وحمل عليه أبو جويرية السكسكي، وأبو العادية الفزاري، فإمّا أبو العادية فطعنه، وإمّا أبو جويرية فاحتزَّ رأسه، فأقبلا يختصمان 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تختصمان إلّا في النار فسمعها معاوية فقال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مثلما صنعت اليوم، قوم بذلوا أنفسهم دوننا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تختصمان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ذلك، وإنّك لتعلمه، ولوددت أنّي مت قبل هذا بعشرين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وكيع عن شعبة عن عبد الله بن مرّة عن عبد الله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لكأنّي أنظر إلى عمّار وهو صريع، فاستسقى فأتي بشربة من لبن، فشرب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ألقى إلّاحبة، إن رسول الله صلی الله علیه و آله و سلم عهد إليَّ أنّ آخر شربة أشربها في الدنيا شربة من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حبة بن جويرية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فإنّا نخاف الفتن،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بالفئة التي فيها إبن سُميَّة، فإن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الباغيةُ الناكبةُ عنِ الطريقِ، فإنَّ آخرَ رزقهِ ضياحٌ منْ 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فشهدته يوم قتل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بآخر رزق لي في الدنيا؛ فأتي بضياح من لبن، في قدح أروح بحلقة حمراء، فما أخطا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القى إلّاحبة محمّداً وحزبه،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ضربونا حتّى بلغونا سعفات هجر لعلمت أننا على الحقّ، وأنهم على الباطل، ثُمَّ قتل رضى الله عنه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ذو الكلاع يسمع عمرو بن العاص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قال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 وآخرُ شرابِكَ ضياحٌ منْ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ذو الكلاع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ما هذا؟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سيرجع إلينا ويفارق أبا تراب، وذلك قبل أن يصاب عمّار، فلمّا اصيب عمّار في هذا اليوم أصيب ذو الكلاع، فقال عمرو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أدري بقتل أيّهما أنا أشدّ فرحاً، والله لو بقي ذو الكلاع حتّى يقتل عمّار لمال بعامّة قومه إلى عليٍّ، ولأفسد علينا أمرنا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يزال رجل يجئ فيقول لمعاوية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عمّار، فيقول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سمعته يقول؟ فيخبطون، حتّى أقبل إبن حوي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فسأله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آخر منطقه؟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ألقى إلّاحبة محمّداً وحزبه،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صاحبه، أما والله ما ظفرت يداك ولقد اسخطت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عمر بن شمر عن السدّي أن رجلين بصِفّين اختصما في سلب عمّار وفى قتله، فأتيا عبد الله بن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ويحكما أخرجا عنّي، فإن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لقريشَ ولعمّار، يدعوهمْ إلى الجنّةِ، ويدعونهَ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وسالبُهُ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الخوارزمي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وفرح بقتل عمّار أهل الشام، 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عبد الله بن بُديل، وهاشم بن عتبة، وعمّار بن ياسر، فاسترجع النعمان بن بشير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كنّا نعبد اللات والعزّى، وعمّار يعبد الله، ولقد عذبه المشركون بالرمضاء وغيرها من ألوان العذاب، فكان يوحّد الله، ويصبر على ذلك، وقال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آلَ ياسرَ، موعدُكمْ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عمّارَ يدعوْ النّاس إلىْ الجنّةِ ويدعونهُ إلى النّارِ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 الله بن سويد الحميري، من آل ذي الكلاع، قال لذي 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حديث سمعته من ابن العاص في عمّار؟ فأخبره، فلمّا قتل عمّار خرج عبد الله ليلاً يمشي، فأصبح في عسكر عليٍّ علیه السلام، وكان عبد الله من عبّاد أهل زمانه، وكاد أهل </w:t>
      </w:r>
    </w:p>
    <w:p>
      <w:pPr>
        <w:pStyle w:val="BookText"/>
        <w:rPr/>
      </w:pPr>
      <w:r>
        <w:rPr>
          <w:rFonts w:ascii="Amiri" w:hAnsi="Amiri" w:eastAsia="Amiri" w:cs="Amiri"/>
          <w:color w:val="111111"/>
          <w:sz w:val="28"/>
          <w:sz w:val="28"/>
          <w:szCs w:val="28"/>
          <w:rtl w:val="true"/>
          <w:lang w:bidi="ar-SA"/>
        </w:rPr>
        <w:t>الشام أن يضطربوا، لولا أن معاوية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عمّاراً؛ لأنّه أخرجه إلى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معاوية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أفسدت عليَّ أهل الشام، أكلُّ ما سمعت من رسول الله تقوله؟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قلتها ولست أعلم الغيب، ولا أدري أن صِفّين تكون، قلتها وعمّار يومئذ لك وليّ، وقد رويت أنت فيه مثلما رويت؛ فغضب معاوية وتنمر لعمرو، وعزم على منعه خيره، فقال عمرو لابنه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جوار معاوية إن تجلت هذه الحرب عنه لأفارقنه، وكان عمرو بن العاص حمى الآنف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تعاتبني أن قلت شيئاً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 لو أنصفتني مثله قبلي</w:t>
      </w:r>
    </w:p>
    <w:p>
      <w:pPr>
        <w:pStyle w:val="BookText"/>
        <w:rPr/>
      </w:pPr>
      <w:r>
        <w:rPr>
          <w:rFonts w:ascii="Amiri" w:hAnsi="Amiri" w:eastAsia="Amiri" w:cs="Amiri"/>
          <w:color w:val="111111"/>
          <w:sz w:val="28"/>
          <w:sz w:val="28"/>
          <w:szCs w:val="28"/>
          <w:rtl w:val="true"/>
          <w:lang w:bidi="ar-SA"/>
        </w:rPr>
        <w:t xml:space="preserve">أنعلك فيما قلت نعل 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وتزلق بي في مثل ما قلته نعلي</w:t>
      </w:r>
    </w:p>
    <w:p>
      <w:pPr>
        <w:pStyle w:val="BookText"/>
        <w:rPr/>
      </w:pPr>
      <w:r>
        <w:rPr>
          <w:rFonts w:ascii="Amiri" w:hAnsi="Amiri" w:eastAsia="Amiri" w:cs="Amiri"/>
          <w:color w:val="111111"/>
          <w:sz w:val="28"/>
          <w:sz w:val="28"/>
          <w:szCs w:val="28"/>
          <w:rtl w:val="true"/>
          <w:lang w:bidi="ar-SA"/>
        </w:rPr>
        <w:t xml:space="preserve">وما كان لي علم بصِفّين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وعمّار يحث على قتلي</w:t>
      </w:r>
    </w:p>
    <w:p>
      <w:pPr>
        <w:pStyle w:val="BookText"/>
        <w:rPr/>
      </w:pPr>
      <w:r>
        <w:rPr>
          <w:rFonts w:ascii="Amiri" w:hAnsi="Amiri" w:eastAsia="Amiri" w:cs="Amiri"/>
          <w:color w:val="111111"/>
          <w:sz w:val="28"/>
          <w:sz w:val="28"/>
          <w:szCs w:val="28"/>
          <w:rtl w:val="true"/>
          <w:lang w:bidi="ar-SA"/>
        </w:rPr>
        <w:t xml:space="preserve">ولو كان لي بالغيب علم كتمتها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وكابدت أقواماً مراجلهم تغلي</w:t>
      </w:r>
    </w:p>
    <w:p>
      <w:pPr>
        <w:pStyle w:val="BookText"/>
        <w:rPr/>
      </w:pPr>
      <w:r>
        <w:rPr>
          <w:rFonts w:ascii="Amiri" w:hAnsi="Amiri" w:eastAsia="Amiri" w:cs="Amiri"/>
          <w:color w:val="111111"/>
          <w:sz w:val="28"/>
          <w:sz w:val="28"/>
          <w:szCs w:val="28"/>
          <w:rtl w:val="true"/>
          <w:lang w:bidi="ar-SA"/>
        </w:rPr>
        <w:t xml:space="preserve">أبى الله إلّا أن صدرك واغر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بلا ذنب جنيت ولا ذحل</w:t>
      </w:r>
    </w:p>
    <w:p>
      <w:pPr>
        <w:pStyle w:val="BookText"/>
        <w:rPr/>
      </w:pPr>
      <w:r>
        <w:rPr>
          <w:rFonts w:ascii="Amiri" w:hAnsi="Amiri" w:eastAsia="Amiri" w:cs="Amiri"/>
          <w:color w:val="111111"/>
          <w:sz w:val="28"/>
          <w:sz w:val="28"/>
          <w:szCs w:val="28"/>
          <w:rtl w:val="true"/>
          <w:lang w:bidi="ar-SA"/>
        </w:rPr>
        <w:t xml:space="preserve">سوى أّنني والراقصات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بنصرك مدخول الهوى ذاهل العقل</w:t>
      </w:r>
    </w:p>
    <w:p>
      <w:pPr>
        <w:pStyle w:val="BookText"/>
        <w:rPr/>
      </w:pPr>
      <w:r>
        <w:rPr>
          <w:rFonts w:ascii="Amiri" w:hAnsi="Amiri" w:eastAsia="Amiri" w:cs="Amiri"/>
          <w:color w:val="111111"/>
          <w:sz w:val="28"/>
          <w:sz w:val="28"/>
          <w:szCs w:val="28"/>
          <w:rtl w:val="true"/>
          <w:lang w:bidi="ar-SA"/>
        </w:rPr>
        <w:t xml:space="preserve">فلا وضعت عندي حصان قناعها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حملت وجناء ذعلبة رحلي</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زلت أرعى في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عنائي لا أمرّ ولا أحلي </w:t>
      </w:r>
    </w:p>
    <w:p>
      <w:pPr>
        <w:pStyle w:val="BookText"/>
        <w:rPr/>
      </w:pPr>
      <w:r>
        <w:rPr>
          <w:rFonts w:ascii="Amiri" w:hAnsi="Amiri" w:eastAsia="Amiri" w:cs="Amiri"/>
          <w:color w:val="111111"/>
          <w:sz w:val="28"/>
          <w:sz w:val="28"/>
          <w:szCs w:val="28"/>
          <w:rtl w:val="true"/>
          <w:lang w:bidi="ar-SA"/>
        </w:rPr>
        <w:t xml:space="preserve">من الله أرخي من خناقك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 الذي رجيت إن لم أزر أهلي</w:t>
      </w:r>
    </w:p>
    <w:p>
      <w:pPr>
        <w:pStyle w:val="BookText"/>
        <w:rPr/>
      </w:pPr>
      <w:r>
        <w:rPr>
          <w:rFonts w:ascii="Amiri" w:hAnsi="Amiri" w:eastAsia="Amiri" w:cs="Amiri"/>
          <w:color w:val="111111"/>
          <w:sz w:val="28"/>
          <w:sz w:val="28"/>
          <w:szCs w:val="28"/>
          <w:rtl w:val="true"/>
          <w:lang w:bidi="ar-SA"/>
        </w:rPr>
        <w:t xml:space="preserve">وأترك لك الشام الذي ضاق رحبها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ولم يهنك بها العيش من أجلي</w:t>
      </w:r>
    </w:p>
    <w:p>
      <w:pPr>
        <w:pStyle w:val="BookText"/>
        <w:rPr/>
      </w:pPr>
      <w:r>
        <w:rPr>
          <w:rFonts w:ascii="Amiri" w:hAnsi="Amiri" w:eastAsia="Amiri" w:cs="Amiri"/>
          <w:color w:val="111111"/>
          <w:sz w:val="28"/>
          <w:sz w:val="28"/>
          <w:szCs w:val="28"/>
          <w:rtl w:val="true"/>
          <w:lang w:bidi="ar-SA"/>
        </w:rPr>
        <w:t>فاجابه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 الآن لما ألقت الحرب 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بنا الأمر الجليل على رجل ِ</w:t>
      </w:r>
    </w:p>
    <w:p>
      <w:pPr>
        <w:pStyle w:val="BookText"/>
        <w:rPr/>
      </w:pPr>
      <w:r>
        <w:rPr>
          <w:rFonts w:ascii="Amiri" w:hAnsi="Amiri" w:eastAsia="Amiri" w:cs="Amiri"/>
          <w:color w:val="111111"/>
          <w:sz w:val="28"/>
          <w:sz w:val="28"/>
          <w:szCs w:val="28"/>
          <w:rtl w:val="true"/>
          <w:lang w:bidi="ar-SA"/>
        </w:rPr>
        <w:t xml:space="preserve">غمزت قناتي بعد ستين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تباعا كإنّي لا أمر ولا أحلي</w:t>
      </w:r>
    </w:p>
    <w:p>
      <w:pPr>
        <w:pStyle w:val="BookText"/>
        <w:rPr/>
      </w:pPr>
      <w:r>
        <w:rPr>
          <w:rFonts w:ascii="Amiri" w:hAnsi="Amiri" w:eastAsia="Amiri" w:cs="Amiri"/>
          <w:color w:val="111111"/>
          <w:sz w:val="28"/>
          <w:sz w:val="28"/>
          <w:szCs w:val="28"/>
          <w:rtl w:val="true"/>
          <w:lang w:bidi="ar-SA"/>
        </w:rPr>
        <w:t xml:space="preserve">أتيت بأمر فيه للشام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دون ما أظهرته زلة النعل</w:t>
      </w:r>
    </w:p>
    <w:p>
      <w:pPr>
        <w:pStyle w:val="BookText"/>
        <w:rPr/>
      </w:pPr>
      <w:r>
        <w:rPr>
          <w:rFonts w:ascii="Amiri" w:hAnsi="Amiri" w:eastAsia="Amiri" w:cs="Amiri"/>
          <w:color w:val="111111"/>
          <w:sz w:val="28"/>
          <w:sz w:val="28"/>
          <w:szCs w:val="28"/>
          <w:rtl w:val="true"/>
          <w:lang w:bidi="ar-SA"/>
        </w:rPr>
        <w:t xml:space="preserve">فقلت لك القول الذي ليس ضائراً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 لم يضررك حملك لي ثقلي</w:t>
      </w:r>
    </w:p>
    <w:p>
      <w:pPr>
        <w:pStyle w:val="BookText"/>
        <w:rPr/>
      </w:pPr>
      <w:r>
        <w:rPr>
          <w:rFonts w:ascii="Amiri" w:hAnsi="Amiri" w:eastAsia="Amiri" w:cs="Amiri"/>
          <w:color w:val="111111"/>
          <w:sz w:val="28"/>
          <w:sz w:val="28"/>
          <w:szCs w:val="28"/>
          <w:rtl w:val="true"/>
          <w:lang w:bidi="ar-SA"/>
        </w:rPr>
        <w:t xml:space="preserve">فعاتبتني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الذي أبليك ليس كما أبلي</w:t>
      </w:r>
    </w:p>
    <w:p>
      <w:pPr>
        <w:pStyle w:val="BookText"/>
        <w:rPr/>
      </w:pPr>
      <w:r>
        <w:rPr>
          <w:rFonts w:ascii="Amiri" w:hAnsi="Amiri" w:eastAsia="Amiri" w:cs="Amiri"/>
          <w:color w:val="111111"/>
          <w:sz w:val="28"/>
          <w:sz w:val="28"/>
          <w:szCs w:val="28"/>
          <w:rtl w:val="true"/>
          <w:lang w:bidi="ar-SA"/>
        </w:rPr>
        <w:t xml:space="preserve">فيا قبح الله العتاب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ما أصبحت فيه من الشغل</w:t>
      </w:r>
    </w:p>
    <w:p>
      <w:pPr>
        <w:pStyle w:val="BookText"/>
        <w:rPr/>
      </w:pPr>
      <w:r>
        <w:rPr>
          <w:rFonts w:ascii="Amiri" w:hAnsi="Amiri" w:eastAsia="Amiri" w:cs="Amiri"/>
          <w:color w:val="111111"/>
          <w:sz w:val="28"/>
          <w:sz w:val="28"/>
          <w:szCs w:val="28"/>
          <w:rtl w:val="true"/>
          <w:lang w:bidi="ar-SA"/>
        </w:rPr>
        <w:t xml:space="preserve">فدع ذا ولكن هل لك اليوم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بها قوماً مراجلهم تغلي</w:t>
      </w:r>
    </w:p>
    <w:p>
      <w:pPr>
        <w:pStyle w:val="BookText"/>
        <w:rPr/>
      </w:pPr>
      <w:r>
        <w:rPr>
          <w:rFonts w:ascii="Amiri" w:hAnsi="Amiri" w:eastAsia="Amiri" w:cs="Amiri"/>
          <w:color w:val="111111"/>
          <w:sz w:val="28"/>
          <w:sz w:val="28"/>
          <w:szCs w:val="28"/>
          <w:rtl w:val="true"/>
          <w:lang w:bidi="ar-SA"/>
        </w:rPr>
        <w:t xml:space="preserve">دعاهم عليٌ فاستجابوا 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إليهم من ثرى المال وإلّاهل</w:t>
      </w:r>
    </w:p>
    <w:p>
      <w:pPr>
        <w:pStyle w:val="BookText"/>
        <w:rPr/>
      </w:pPr>
      <w:r>
        <w:rPr>
          <w:rFonts w:ascii="Amiri" w:hAnsi="Amiri" w:eastAsia="Amiri" w:cs="Amiri"/>
          <w:color w:val="111111"/>
          <w:sz w:val="28"/>
          <w:sz w:val="28"/>
          <w:szCs w:val="28"/>
          <w:rtl w:val="true"/>
          <w:lang w:bidi="ar-SA"/>
        </w:rPr>
        <w:t xml:space="preserve">إذا قلت هابوا حومة الموت أرقلوا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أرقال الهلوك إلى الفحل</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عمرا شعر معاوية أتاه فأعتبه وصار أمرهما واحداً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وروي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عمّار بن ياسر ارتعات فرائص خلق كثير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تقتلهُ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عمرو على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هاج النّاس واضطربوا، قال 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بن ياسر،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فماذا؟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تقتلهُ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في قولك أنحن قتلناه؟ إنّما قتله عليُّ بن أبي طالب لما ألقاه بين رماحنا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فاتصل ذلك بعليٍّ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رسول الله صلی الله علیه و آله و سلم قتل حمزة لما ألقاه بين رماح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تأويلاً آخر أشنع من هذا،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الباغية التي تبغي دم عثمان أي تطلبه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أنّه لما قتل عمّار احتمله أمير المؤمنين علیه السلام، وجعل يمسح الدم والتراب عن وجهه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ظبية تسبي القلوب بطرفها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التفتت خلنا بأجفانها سحرا</w:t>
      </w:r>
    </w:p>
    <w:p>
      <w:pPr>
        <w:pStyle w:val="BookText"/>
        <w:rPr/>
      </w:pPr>
      <w:r>
        <w:rPr>
          <w:rFonts w:ascii="Amiri" w:hAnsi="Amiri" w:eastAsia="Amiri" w:cs="Amiri"/>
          <w:color w:val="111111"/>
          <w:sz w:val="28"/>
          <w:sz w:val="28"/>
          <w:szCs w:val="28"/>
          <w:rtl w:val="true"/>
          <w:lang w:bidi="ar-SA"/>
        </w:rPr>
        <w:t xml:space="preserve">بأحسن منه كلّل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في سبيل الله حتّى قضى صبرا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رواية أخرى أنّه لمّا بلغ قتل عمّار أمير المؤمنين علیه السلام جاء حتّى وقف على مصرعه، وجلس إليه، ووضع رأسه في حجْره وأنشد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أيّها الموت الذي هو قاصدي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 ِ</w:t>
      </w:r>
    </w:p>
    <w:p>
      <w:pPr>
        <w:pStyle w:val="BookText"/>
        <w:rPr/>
      </w:pPr>
      <w:r>
        <w:rPr>
          <w:rFonts w:ascii="Amiri" w:hAnsi="Amiri" w:eastAsia="Amiri" w:cs="Amiri"/>
          <w:color w:val="111111"/>
          <w:sz w:val="28"/>
          <w:sz w:val="28"/>
          <w:szCs w:val="28"/>
          <w:rtl w:val="true"/>
          <w:lang w:bidi="ar-SA"/>
        </w:rPr>
        <w:t xml:space="preserve">أراك بصيراً بالذين أودّهم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تنحو نحوهم بدليل</w:t>
      </w:r>
    </w:p>
    <w:p>
      <w:pPr>
        <w:pStyle w:val="BookText"/>
        <w:rPr/>
      </w:pPr>
      <w:r>
        <w:rPr>
          <w:rFonts w:ascii="Amiri" w:hAnsi="Amiri" w:eastAsia="Amiri" w:cs="Amiri"/>
          <w:color w:val="111111"/>
          <w:sz w:val="28"/>
          <w:sz w:val="28"/>
          <w:szCs w:val="28"/>
          <w:rtl w:val="true"/>
          <w:lang w:bidi="ar-SA"/>
        </w:rPr>
        <w:t>ثُمَّ استرجع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لا يسؤهُ قتلُ عمّار فليسَ لهُ منَ الإسلام نصيبٌ، رحمَ اللهُ عمّاراً ما رأيتُ عندَ رسولِ اللهِ صلی الله علیه و آله و سلم ثلاثةً إلّا هوَ رابعُهمْ، ولا أربعةً إلّا وعمّارُ خامسُهمْ، ما وجبتْ الجنّةُ لعمّارَ مرّةً، ولكنْ وجبتْ مِراراً، هَنّأهُ اللهُ بِما هيّأَ لهُ منْ جنّةِ عدنٍ، إنّهُ قُتِلَ والحقُّ مَعَهُ، وهوَ على الحَقِّ، كما 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يدورُ الحقُّ معَ عمّارَ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عمّار وشاتمُهُ وسالبهُ سلاحَهُ مُعذَّبٌ بنارِ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تقدم علیه السلام وصلّى عليه، وتولّى دفنه بيده، قال أبو عمرو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دفنه عليٌّ علیه السلام بثيابه ولم يغسله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المسعودي في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قتله عند العشاء، وله ثلاث وسبعون سنة، وقبره بصِفّين، وصلّى عليه عليٌّ علیه السلام ولم يغسله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سنّ عمّار يوم قتل نيفاً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وتسعين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ترب رسول الله صلی الله علیه و آله و سلم، لم يكن أحد أقرب إليه سنّاً منّي، وكان قتله في شهر ربيع الأوّل،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سنة سبعة وثلاثين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العادية قاتل عمّار عاش إلى زمن الحجّاج، فدخل عليه فأكرمه،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إبن سُميَّة؟ يعنى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عظيم الباع يوم القيامة، فلينظر إلى هذا، ثُمَّ سأله أبو العادية حاجة فلم يجبه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لهم الدنيا، ولا يعطونا منها، ويزعم أنّي عظيم الباع،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ضرسه مثل أحد، وفخذه مثل جبل ورقان، ومجلسه مثله المدينة والربذة، إنه لعظيم الباع يوم القيامة، والله لو أن عمّاراً قتله أهل الأرض لدخلوا كلهم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وينسب إلى عمّار من الشعر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 من الطرق أوساطها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 الجانب المشتبهْ</w:t>
      </w:r>
    </w:p>
    <w:p>
      <w:pPr>
        <w:pStyle w:val="BookText"/>
        <w:rPr/>
      </w:pPr>
      <w:r>
        <w:rPr>
          <w:rFonts w:ascii="Amiri" w:hAnsi="Amiri" w:eastAsia="Amiri" w:cs="Amiri"/>
          <w:color w:val="111111"/>
          <w:sz w:val="28"/>
          <w:sz w:val="28"/>
          <w:szCs w:val="28"/>
          <w:rtl w:val="true"/>
          <w:lang w:bidi="ar-SA"/>
        </w:rPr>
        <w:t xml:space="preserve">وسمعك صنْ عن سماع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كصون اللسان عن النطق به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عند سماع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لقائله فانتبه </w:t>
      </w:r>
      <w:bookmarkStart w:id="172" w:name="pg7659_98967"/>
    </w:p>
    <w:p>
      <w:pPr>
        <w:pStyle w:val="Heading4"/>
        <w:numPr>
          <w:ilvl w:val="3"/>
          <w:numId w:val="1"/>
        </w:numPr>
        <w:rPr/>
      </w:pPr>
      <w:bookmarkStart w:id="173" w:name="__RefHeading___Toc3887846_1051229030"/>
      <w:bookmarkStart w:id="174" w:name="_Toc60"/>
      <w:bookmarkEnd w:id="172"/>
      <w:bookmarkEnd w:id="173"/>
      <w:r>
        <w:rPr>
          <w:rtl w:val="true"/>
        </w:rPr>
        <w:t>حُذيفة بن اليمان</w:t>
      </w:r>
      <w:bookmarkEnd w:id="174"/>
    </w:p>
    <w:p>
      <w:pPr>
        <w:pStyle w:val="BookText"/>
        <w:rPr/>
      </w:pPr>
      <w:r>
        <w:rPr>
          <w:rFonts w:ascii="Amiri" w:hAnsi="Amiri" w:eastAsia="Amiri" w:cs="Amiri"/>
          <w:color w:val="111111"/>
          <w:sz w:val="28"/>
          <w:sz w:val="28"/>
          <w:szCs w:val="28"/>
          <w:rtl w:val="true"/>
          <w:lang w:bidi="ar-SA"/>
        </w:rPr>
        <w:t>واسم اليمان حسيل، بمهملتين مصغراً،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حسل، بكسر ثُمَّ سكون، إبن جابر العبسي، بموحدة، ثُمَّ الأشهلي حليفهم، يكنى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أبوه اليمان صحابياً أيضاً، استشهد بأُحد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إبن هشام في 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 صلی الله علیه و آله و سلم إلى أحد رفع حسل بن جابر، وهو اليمان أبو حذيفة بن اليمان، وثابت بن وقش في الأطام مع النساء والصبيان، وهما شيخان كبيران،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لك ما تنتظر؟ فوالله إن بقي لواحد منّا من عمره إلّا ظماُ حمار، وإنّما نحن هامة اليوم أو غد، فلا نأخذ أسيافنا ثُمَّ نلحق برسول الله صلی الله علیه و آله و سلم، لعلّ الله يرزقنا مع شهادة أن لا إله إلّا الله شهادة مع رسول الله صلی الله علیه و آله و سلم؛ فأخذا أسيافهما ثُمَّ خرجا حتّى دخلا في النّاس، ولم يُعلم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ثابت بن وقش فقتله المشركون، وإمّا حسل بن جابر فاختلفت عليه أسياف المسلمين فقتلوه ولم يعرفوه،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عرفنا وصدقوا،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لكم، وهو أرحم الراحمين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فأراد رسول الله صلی الله علیه و آله و سلم أن يديّه، فتصدق حذيفة بديّته على المسلمين، فزاده ذلك عند رسول الله صلی الله علیه و آله و سلم خيراً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إبن حجر العسقلاني 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حذيفة جليلاً من السابقين، صحّ في مسلم عنه أن رسول الله صلی الله علیه و آله و سلم أعلمه بما كان وما يكون إلى ان تقوم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الذهبي في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السر منعه وأباه شهود بدر استخلاف المشركين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النبيّ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حذيفةُ بنُ اليمان منْ أصفياءِ الرحمنِ، وأبصرُكمْ بالحلالِ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أمير المؤمنين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عارفاً بالمنافقينَ، وسَأَلَ رسولَ اللهِ صلی الله علیه و آله و سلم عنْ المعضلاتِ، فإنْ سألتموهُ وجدتموهُ بها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حذيفة يسمى صاحب السرِّ، وكان عمر لا يصلّي على جنازة لا يحضرها حذيفة،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سأله هل أنا منهم؟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المفضل بن عمر عن جعفر بن محمّد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المنافقون على عهد رسول الله صلی الله علیه و آله و سلم لا يعرفون إلّا ببغض عليّ بن أبي طالب علیه السلام، وكان حذيفة يعرفهم؛ لأنّه كان ليلة العقبة يقود ناقة رسول الله صلی الله علیه و آله و سلم، وعمّار يسوقها، وقد قعد المنافقون على العقبة ليلاًّ لرسول الله صلی الله علیه و آله و سلم عند منصرفه من غزاة تبوك، وقد كان رسول الله صلی الله علیه و آله و سلم خلّف عليّاً علیه السلام بالمدينة على أهله ونسائه، فقال المنافقون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بغّض نفسه إلى أصحابه بسبب عليّ، وعليٌّ هو الذابّ عنه، والمجاهد دونه، لا يعمل فيه الحرّ والبرد، والسيف والسنان، وقد استخلفه بالمدينة، </w:t>
      </w:r>
    </w:p>
    <w:p>
      <w:pPr>
        <w:pStyle w:val="BookText"/>
        <w:rPr/>
      </w:pPr>
      <w:r>
        <w:rPr>
          <w:rFonts w:ascii="Amiri" w:hAnsi="Amiri" w:eastAsia="Amiri" w:cs="Amiri"/>
          <w:color w:val="111111"/>
          <w:sz w:val="28"/>
          <w:sz w:val="28"/>
          <w:szCs w:val="28"/>
          <w:rtl w:val="true"/>
          <w:lang w:bidi="ar-SA"/>
        </w:rPr>
        <w:t>فبادروا هذا الذي لولا عليّ لكان أهون من فقع بقرقر، ولولا أبو طالب بمكّة لم يتبعه أحد؛ فإنّه آواه ونصره وذبّ عنه، وجاهد قريشاً فيه حتّى استفحل أمره وعظم شأنه، فلمّا استقرّ قراره، أعاد الملك والسلطان إلى بني أبيه من دون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أفقريش لبني هاشم خول وأتباع وقد اجتمعت كلمتهم بالإسلام بعد أن كنتم مختلفين فبعدوا واخشوشنوا، وأجمعوا أمركم وشركاءكم ثُمَّ اطلبوا بثأركم ممن اختدعكم عن دينكم وأدخلكم في دينه، ثُمَّ جعلكم أتباعه وأتباع بني هاشم ومواليهم وعبيدهم إلى أن تقوم الساعة، وإلّا فعيشوا أشقياء عباديد بعد إلّالهة، أذلة ما بقيتم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القائل عمر يحرّض أصحابه ليلة العقبة على قتل رسول الله صلی الله علیه و آله و سلم، فضرب الله وجوههم عن رسول الله صلی الله علیه و آله و سلم، وكان حذيفة في خلافة أبي بكر وعمر يشكوه إلى أبي بكر، وأبو بكر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إنّا إن حرّكناه أثرناه على أنفسنا من ليلة العقبة، لا حاجة لنا إليه، فاضرب عنه فالسكوت خير من الخوض في أمره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ملك عمر بعث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تحدث أصحاب محمّد في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باب من أبواب جهنم، ثُمَّ رفع عمر عليه بالدرّة،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إسكن يا خليفة المسلمين، فإنّك باب من أبواب جهنم، تمنع المنافقين أن يدخلوها، فتبسم عمر عند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أقبل على أصحابه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 صلی الله علیه و آله و سلم وأعلم أصحابه بالمنافقين، فكان حذيفة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السكينة تنطق على لسانك بقوله لحذيفة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أعرف النّاس بالمنافقين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الكشّي بإسناده عن أبي جعفر علیه السلام عن أبيه عن جده عن على ابن أبي طالب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 الأرض بسبعةٍ، بهمْ تُرزقونَ، وبهمْ تُنصرونَ، وبهمْ تُمطرونَ، منهمْ سلمانُ الفارسيُّ، والمقدادُ وأبو ذرَّ، وعمّارُ، وحذيفةُ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عليٌّ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صلّوا على فاطمة علیها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الترمذي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سألتني أمّي متى عهدك برسول الله صلی الله علیه و آله و سلم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كذا وكذا، فنالت مني،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دعيني آتي رسول الله صلی الله علیه و آله و سلم وأصلّي معه المغرب، وأسأله أن يستغفر لي ولك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فأتيته وصلّيت معه المغرب، ثُمَّ قام فصلّى حتّى صلّى العشاء، ثُمَّ انفتل فتبعته فسمع صوتي،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حاجتكَ؟ غفرَ اللهُ لكَ ولأمّكَ، إنَّ هذاْ مَلَكٌ لمْ ينزلْ الأرض قطّ قبلَ هذهِ الليلةِ، إستأذنَ ربَّهُ أن يُسلّمَ عليَّ، ويبشّرنيْ أنَّ فاطمةَ سيدةُ نساءِ أهلِ الجنّةِ، وأنَّ الحسنَ والحسينَ سيدا شبابِ أهلِ الجنّةِ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خالد بن خالد إليَّشكري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سنة فتح تستر حتّى قدمت الكوفة، فدخلت المسجد فإذا أنا بحلقة فيها رجل جهم من </w:t>
      </w:r>
    </w:p>
    <w:p>
      <w:pPr>
        <w:pStyle w:val="BookText"/>
        <w:rPr/>
      </w:pPr>
      <w:r>
        <w:rPr>
          <w:rFonts w:ascii="IRNazanin" w:hAnsi="IRNazanin" w:eastAsia="IRNazanin"/>
          <w:color w:val="111111"/>
          <w:sz w:val="28"/>
          <w:sz w:val="28"/>
          <w:szCs w:val="28"/>
          <w:rtl w:val="true"/>
          <w:lang w:bidi="fa-IR"/>
        </w:rPr>
        <w:t>الرجال،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حذيفة بن اليمان، صاحب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إليه، فحدّث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كانوا يسألون رسول الله صلی الله علیه و آله و سلم عن الخير، وكنت أسأله عن الشرّ، مخافة أن أقع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فأنكر القوم ذلك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سأحدثكم بما أنكرتم، إنّه جاء أمر الإسلام فجاء أمر ليس كأمر الجاهلية، وكنت أعطيت من القرآن فقهاً، وكانوا يجيئون فيسألون النبيّ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أيكون بعد هذا الخير شرٌّ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العصمة منه ؟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بعد السيف بقية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تكونُ إمارةٌ علىْ أقذاء، أوْ هدنةٌ علىْ دخنٍ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تنشأُ دعاةُ الضلالةِ، فإنْ رأيتَ يومئذٍ خليفةَ عدلٍ فالزمْهُ، وإلّا فمتْ عاضّاً على جذلِ شجرةٍ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إبن شهر آشوب مرفوعاً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أحدثكم بما سمعت من رسول الله صلی الله علیه و آله و سلم لرجمتموني،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نحن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أحدثكم أن بعض امهاتكم تأتيكم في كتيبة كثير عددها شديد بأسها، تقاتلكم ما صدقتم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ومن يصدق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تأتيكم أمّكم الحميراء في كتيبة يسوق بها أعلاجها، من حيث تسوء وجوهكم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 أبو موسى إلّاشعري عند حذيفة بالدين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أنتم فتقولون ذلك، وإمّا أنا فأشهد أنّه عدوٌ لله ولرسوله، وحرب لهما في الحياة الدنيا، ويوم يقوم إلّاشهاد، يوم لا ينفع الظالمين معذرتهم، ولهم اللعنة ولهم سوء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عمّاراً سُئل عن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فيه من حذيفة قولاً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البرنس الأسود ثُمَّ كلح كلوحاً، علمت أنه كان ليلة العقبة بين ذلك الرهط، وكان حذيفة عارفاً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إبن المغازلي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رسول الله صلی الله علیه و آله و سلم بين المهاجرين، وكان يؤاخي بين الرجل ونظيره، ثُمَّ أخذ بيد عليّ بن أبي طالب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 آله و سلم سيد المرسلين وإمام المتقين ورسول رب العالمين، ليس له شبيه ولا نظير، وعليٌّ علیه السلام أخوه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هذا المعنى أشار الصفي الحلّي رحمه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سرّ النبيّ والصنو 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والصهر والأخ السجّادُ</w:t>
      </w:r>
    </w:p>
    <w:p>
      <w:pPr>
        <w:pStyle w:val="BookText"/>
        <w:rPr/>
      </w:pPr>
      <w:r>
        <w:rPr>
          <w:rFonts w:ascii="Amiri" w:hAnsi="Amiri" w:eastAsia="Amiri" w:cs="Amiri"/>
          <w:color w:val="111111"/>
          <w:sz w:val="28"/>
          <w:sz w:val="28"/>
          <w:szCs w:val="28"/>
          <w:rtl w:val="true"/>
          <w:lang w:bidi="ar-SA"/>
        </w:rPr>
        <w:t xml:space="preserve">لو رأى مثلك النبيُّ لآخاه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فأخطأ الإنتقادُ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عليّاً علیه السلام لما أدرك عمرو بن عبد ود ولم يضربه، فوقع النّاس في عليٍّ، فردَّ عنه حذيفة، فقال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فإنَ عليّاً سيذكرُ سببَ وقفتهِ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ضربه، فلمّا جاء سأله النبيُّ صلی الله علیه و آله و سلم عن ذلك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شتمَ أمّيْ، وتفلَ فيْ وجهيْ، فخشيتُ أنْ أضربَهُ لحظِّ نفسيْ، فتركتهُ حتّى سكنَ ما بيْ، ثُمَّ قتلتهُ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ذكرنا هذا الحديث لما يعلم به من إخلاص حذيفة لأمير المؤمنين علیه السلام من زمن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حذيفة بن اليمان أن عليّاً علیه السلام قد قدم ذا قار واستنفر النّاس، دعا أصحابه فوعظهم وذكّرهم الله، وزهّدهم ورغّبهم في الآخرة،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إلحقوا بأمير المؤمنين وسيد الوصيين، فإن من الحقّ أن تنصروه، وهذا إبنه الحسن علیه السلام وعمّار قد قدما الكوفة يستنفرون النّاس، فانفروا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 أصحاب حذيفة إلى أمير المؤمنين علیه السلام، ومكث حذيفة بعد ذلك خمس عشرة ليلة وتوفي رحمه الله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المسعودي في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حذيفة عليلاً بالمدائن في سنة ست وثلاثين، فبلغه قتل عثمان وبيعة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أخرجوني وادعوا الصلاة جامعة، فوضع على المنبر، فحمد الله وأثنى عليه، وصلّى على النبيِّ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النّاس قد بايعوا عليّاً علیه السلام، فعليكم بتقوى الله، وانصروا عليّاً علیه السلام وآزروه، فوالله إنّه لعلى الحق أوّلاً وآخراً، وإنّه لخير من مضى بعد نبيكم صلی الله علیه و آله و سلم ومن بقي إلى يوم القيامة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أطبق يمينه على يساره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أشهدك أنّي قد بايعت عليّاً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أبقاني إلى هذا اليوم، وقال لإبنيه صفوان 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احملاني، وكونا معه، فسيكون له حرب يهلك فيها كثير من النّاس، فاجهدا أن تشهدا معه، فإنّه والله على الحقّ، ومن خالفه على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ومات حذيفة بعد هذا اليوم بسبعة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المسعودي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إبناه المذكوران بعد ذلك صِفّين مع أمير المؤمنين علیه السلام، وقتلا بها شهيدين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الحسن الرضا علیه السلام ذكر لمّا حضرته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أيّة ساعة هذه؟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بلغني هذا المبلغ، ولم أوالِ ظالماً على صاحب حقٍّ، ولم أعادِ صاحب حقٍّ</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الديلمي في إرشاد القلوب مرفوعاً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عثمان بن عفّان آوى إليه عمه الحكم بن العاص، وولده مروان بن الحكم، ووجّه عماله في الأمصار، وكان فيمن وجّه الحرث بن الحكم إلى المدائن، فأقام بها مدة يتعسف أهلها ويسئ معاملتهم؛ فوفد منهم إلى عثمان وفد يشكونه وأعلموه بسوء ما يعاملهم به، وأغلظوا عليه بالقول؛ فولّى حذيفة بن اليمان عليهم، وذلك آخر أيّامه، فلم ينصرف حذيفة عن المدائن إلى أن قتل عثمان، واستخلف عليّ بن أبي طالب علیه السلام، فأقام حذيفة عليها، وكتب علیه السلام إليه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 الله عليٍّ أميرِ المؤمنينَ إلى حذيفةَ بنِ اليمان، سلامٌ عليكَ، إمّا بعدُ فإنّي قدْ ولّيتكَ ما كنتَ لمنْ كانَ قبليْ من حرفِ المدائنِ، وقدْ جعلتُ إليك أعمالَ الخراجِ والرستاقِ وجبايةِ أهلِ الذمّةِ، فاجمعْ إليك ثقاتكَ ومنْ أحببتَ ممّنْ ترضىْ دينهُ وأمانته، واستعنْ بهمْ على أعمالكَ، فإنّ ذلكَ أعزُّ لكَ ولوليّك وأكبت لعدوّكَ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آمركَ بتقوى اللهِ وطاعتهِ في السرِّ والعلانيةِ، واُحذّركَ عقابهَ في المغيبِ والمشهدِ، وأتقدّمُ إليك بالإحسان إلى المُحسنِ، والشدّةِ على المعاندِ، وآمركَ بالرفقِ في اُموركَ، واللينِ والعدلِ على رعيّتكَ، فإنّكَ مسؤولٌ عنْ ذلكَ، وإنصاف المظلومِ، والعفو عنِ النّاس، وحسن السيرةِ ما استطعتَ، فاللهُ يجزي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وآمركَ أنْ تجبيَ خراجَ الأرضينَ على الحقِّ والنصفةِ، ولا تتجاوزْ ما تقدّمتُ بهِ إليك، ولا تدعْ منه شيئاً، ولا تبتدعْ فيه أمراً، ثمَّ اقسمهُ بينَ أهلهِ بالسويّةِ والعدلِ، واخفضْ لرعيّتكَ جناحكَ، وواسِ بينهمْ في مجلسكَ، وليكنْ القريبُ والبعيدُ عندكَ في الحقِّ سواءً، واحكمْ بينَ النّاس بالحقِّ، وأقمْ فيهم بالقسطِ، ولا تتّبعْ الهوى، ولا تخفْ في اللهِ لومةَ لائمٍ، فإنَّ اللهَ معَ الذينَ اتّقوا والذينَ همْ محسنونَ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وجّهتُ إليك كتاباً لتقرأَهُ على أهلِ مملكتكِ؛ ليعلموا رأينا فيهم وفي جميعِ المسلمينَ، فأحضرهمْ واقرأهُ عليهمْ، وخذْ البيعةَ لناْ علىْ الصغيرِ والكبيرِ منهمْ إنْ 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وصل عهد أمير المؤمنين علیه السلام إلى حذيفة جمع النّاس فصلّى بهم، ثُمَّ أمر بالكتاب فقرأ عليهم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 الله عليٍّ أمير المؤمنين إلى من بلغه كتابي هذا من المسلمين، سلامٌ عليكمْ، فإنّيْ أحمدُ إليكمْ اللهَ الذيْ لا إلَه إلّا هوَ، وأسألهُ أنْ يصلّيَ على محمّدٍ وآلهِ، فإمّا بعدُ فإنَّ اللهَ تعالى اختارَ الإسلام ديناً لنفسهِ وملائكتهِ ورُسلهِ إحكاماً لصنعهِ، وحسنِ تدبيرهِ، ونظر اللهُ لعبادهِ، وخصَّ بهِ من أحبَّ منْ خلقهِ، فبعثَ إليهمْ محمّداً صلی الله علیه و آله و سلم فعلّمهم الكتابَ والحكمةَ اكراماً وتفضيلاً لهذهِ الأمّة، وأدّبهم لكي يهتدوا، وجمعهم لئلاّ يتفرّقوا، وفقّههم لئلاّ يجوروا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ما كانَ عليهِ منْ ذلكَ مضى إلى رحمةِ اللهِ حميداً محموداً، ثمَّ إنّ بعضَ المسلمينَ أقاموا بعدَه رجلينِ رضوا بهداهُما وسيرتِهما، فأقاما ما شاءَ اللهُ ثمَّ توفّاهما اللهُ عزَّ وجلَّ، ثمّ ولّوا بعدَهما الثالثَ، فأحدث أحداثاً، ووجدت الأمّة عليهِ فعإلّا، فاتّفقوا عليه ثمَّ نقموا منه فغيّروا، ثمّ جاءوني كتتابعِ الخيلِ فبايعوني، فإنّي أستهدْي اللهَ بهداهُ وأستعينه على التقوى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وانَّ لكمْ علينا العمل بكتابِ اللهِ وسنّةِ نبيّهِ، والقيام عليكم بحقّهِ، واحياءِ سنّتهِ، والنصح لكم بالمغيبِ والمشهدِ، وباللهِ نستعينُ على ذلك وهوَ حسبُنا ونعمَ الوكيلُ، وقد ولّيتُ اُمورَكم حذيفةَ بنَ اليمان، وهوَ ممّن أرتضي بهداهُ وأرجو صلاحَه، وقد أمرتُه بالإحسان إلى محسنِكم، والشدّةِ على مريبِكم، والرفقِ بجميعِكم، أسألُ اللَه لنا </w:t>
      </w:r>
    </w:p>
    <w:p>
      <w:pPr>
        <w:pStyle w:val="BookText"/>
        <w:rPr/>
      </w:pPr>
      <w:r>
        <w:rPr>
          <w:rFonts w:ascii="Amiri" w:hAnsi="Amiri" w:eastAsia="Amiri" w:cs="Amiri"/>
          <w:color w:val="111111"/>
          <w:sz w:val="28"/>
          <w:sz w:val="28"/>
          <w:szCs w:val="28"/>
          <w:rtl w:val="true"/>
          <w:lang w:bidi="ar-SA"/>
        </w:rPr>
        <w:t>ولكم حسنَ الخيرةِ والإحسان ورحمتَه الواسعةَ في الدنيا والآخرةِ،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حذيفة صعد المنبر فحمد الله وأثنى عليه وصلّى على النبيِّ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أحيا الحق وأمات الباطل، وجاء بالعدل ودحض الجور، وكبت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إنّه ولّاكم الله أمير المؤمنين علیه السلام حقاً حقاً، وخير من نعلمه بعد نبيّنا صلی الله علیه و آله و سلم، وأولى النّاس بالنّاس، وأحقهم بالأمر، وأقربهم إلى الصدق، وأرشدهم إلى العدل، وأهداهم سبيلاً، وأدناهم إلى الله وسيلة، وأمسّهم برسول الله صلی الله علیه و آله و سلم رحماً</w:t>
      </w:r>
    </w:p>
    <w:p>
      <w:pPr>
        <w:pStyle w:val="BookText"/>
        <w:rPr/>
      </w:pPr>
      <w:r>
        <w:rPr>
          <w:rFonts w:ascii="IRNazanin" w:hAnsi="IRNazanin" w:eastAsia="IRNazanin"/>
          <w:color w:val="111111"/>
          <w:sz w:val="28"/>
          <w:sz w:val="28"/>
          <w:szCs w:val="28"/>
          <w:rtl w:val="true"/>
          <w:lang w:bidi="fa-IR"/>
        </w:rPr>
        <w:t>أنيبوا إلى طاعة أوّل النّاس سلماً، وأكثرهم علماً، وأقصدهم طريقة، وأسبقهم إيماناً، وأحسنهم يقيناً، وأكثرهم معروفاً، وأقدمهم جهاداً، وأعزهم مقاماً، أخي رسول الله صلی الله علیه و آله و سلم وابن عمّه، وأبي الحسن والحسين، وزوج الزهراء البتول سيدة نساء العالمين، فقوموا أيّها النّاس فبايعوا على كتاب الله وسنة نبيّه، فإن لله في ذلك رضى، ولكم مقنع وصلاح، والسلام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النّاس فبايعوا أمير المؤمنين علیه السلام أحسن بيعة وأجمعها، فلمّا استتمت البيعة قام إليه فتى من أبناء العجم وولاة الأنصار لمحمّد بن عمارة بن التيهان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متقلداً سيفاً، فناداه من أقصى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إنّا سمعناك تقول في أوّل 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ولّاكم الله أمير المؤمنين حقاً حقاً، تعرّض بمن كان قبله من الخلفاء، أنهم </w:t>
      </w:r>
    </w:p>
    <w:p>
      <w:pPr>
        <w:pStyle w:val="BookText"/>
        <w:rPr/>
      </w:pPr>
      <w:r>
        <w:rPr>
          <w:rFonts w:ascii="Amiri" w:hAnsi="Amiri" w:eastAsia="Amiri" w:cs="Amiri"/>
          <w:color w:val="111111"/>
          <w:sz w:val="28"/>
          <w:sz w:val="28"/>
          <w:szCs w:val="28"/>
          <w:rtl w:val="true"/>
          <w:lang w:bidi="ar-SA"/>
        </w:rPr>
        <w:t>لم يكونوا أمراء المؤمنين حقاً حقاً، فعرّفنا ذلك أيّها الأمير، رحمك الله، ولا تكتمنا، فإنك ممن شهد وعاين، ونحن مقلدون ذلك أعناقكم، والله شاهد عليكم فيما تأتون به من النصيحة لأمّتكم، وصدق الخبر عن نبيكم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إمّا إذا سألت وفحصت هكذا، فاسمع وافهم ما أخبرك به، إمّا من تقدم من الخلفاء قبل عليّ بن أبي طالب علیه السلام ممن تسمّى بأمير المؤمنين، فإنهم تسمّوا بذلك، وسمّاهم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عليّ بن أبي طالب علیه السلام فإن جبرئيل علیه السلام سمّاه بذلك الإسم عن الله تعالى، وشهد له رسول الله صلی الله علیه و آله و سلم عن سلام جبرئيل علیه السلام بإمرة المؤمنين، وكان أصحاب رسول الله صلی الله علیه و آله و سلم يدعونه في حياة رسول الله صلی الله علیه و آله و سلم بإمرة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ذلك يرحمك الله؟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كانوا يدخلون على رسول الله صلی الله علیه و آله و سلم قبل الحجاب، فنهاهم رسول الله صلی الله علیه و آله و سلم أن يدخل أحد إليه، وعنده دحية بن خليفة الكلبي، وكان رسول الله صلی الله علیه و آله و سلم يراسل قيصر ملك الروم وبني حنيفة وبني غسان على يده، وكان جبرئيل علیه السلام يهبط عليه في صورته، ولذلك نهى رسول الله صلی الله علیه و آله و سلم أن يدخل المسلمون عليه إذا كان عنده دحية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أقبلت يوماً لبعض أموري إلى رسول الله صلی الله علیه و آله و سلم مهجراً رجاء أن القاه خالياً، فلمّا صرت بالباب فإذا أنا بشملة قد سدلت على الباب فرفعتها، وهممت بالدخول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كنّا نصنع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بدحية قاعد عند رسول الله صلی الله علیه و آله و سلم، والنبيّ صلی الله علیه و آله و سلم </w:t>
      </w:r>
    </w:p>
    <w:p>
      <w:pPr>
        <w:pStyle w:val="BookText"/>
        <w:rPr/>
      </w:pPr>
      <w:r>
        <w:rPr>
          <w:rFonts w:ascii="IRNazanin" w:hAnsi="IRNazanin" w:eastAsia="IRNazanin"/>
          <w:color w:val="111111"/>
          <w:sz w:val="28"/>
          <w:sz w:val="28"/>
          <w:szCs w:val="28"/>
          <w:rtl w:val="true"/>
          <w:lang w:bidi="fa-IR"/>
        </w:rPr>
        <w:t>نائم ورأسه في حُجْر دحية الكلبي، فلمّا رأيته انصرفت، فلقيني عليّ بن أبي طالب علیه السلام في بعض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اليمان من أين أقبلت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صنعت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الدخول عليه في كذا وكذا، وذكرت الأمر الذي جئت له، فلم يتهيأ لي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عنده دحية الكلبي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 عليّاً علیه السلام معونتي على رسول الله صلی الله علیه و آله و سلم في ذلك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معي؛ فرجعت معه، فلمّا صرنا إلى باب الدار جلست بالباب، ورفع عليٌّ علیه السلام الشملة ودخل فسلّم، فسمعت دحية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أمير المؤمنين، ورحمة الله وبركاته،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فخذ رأس أخيك وابن عمك من حُجْري، فأنت أولى النّاس به؛ فجلس عليٌّ علیه السلام وأخذ رأس رسول الله صلی الله علیه و آله و سلم فجعله في حُجْره، وخرج دحية من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حذيفة فدخلت وجلست، فما كان بأسرع من أن انتبه رسول الله صلی الله علیه و آله و سلم فضحك في وجه عليٍّ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من حجْر من أخذت 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 دحية الكلبي،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جبرئيل علیه السلام، فما قلت له حين دخلت وما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فسلّمت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أمير المؤمنين ورحمة الله وبركاته،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سلّمت عليك ملائكة الله وسكان سماواته بإمرة المؤمنين، من قبل أن يسلم عليك أهل الأرض</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عليُّ إن جبرئيل علیه السلام فعل ذلك عن أمر الله تعالى، وقد أوحى إليَّ عن ربّي عزَّ وجلَّ من قبل دخولك، أن أفرض ذلك على النّاس، وأنا فاعل ذلك إن شاء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كان من الغد بعثني رسول الله صلی الله علیه و آله و سلم إلى ناحية فدك في حاجة، فلبثت أياماً ثُمَّ قدمت، فوجدت النّاس يتحدثون أن رسول الله صلی الله علیه و آله و سلم أمر النّاس أن يسلّموا على عليٍّ علیه السلام بإمرة المؤمنين، وأن جبرئيل علیه السلام أتاه بذلك عن الله عزَّ وجلَّ؛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 الله علیه و آله و سلم، وأنا فقد سمعت جبرئيل يسلم على عليٍّ علیه السلام بإمرة المؤمنين؛ فحدثتهم الحديث، فسمعني عمر بن الخطّاب وأنا أحدث النّاس في المسجد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 جبرئيل وسمعته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القول، فقد قلت قولاً عظيماً، وقد خولط 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رأيت ذلك وسمعته، فأرغم الله أنف من رغم،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لقد رأيت وسمعت عجباً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فسمعني بُرَيْدة بن الخصيب الأسلمي، وأنا أحدث ببعض ما رأيت وسمعت،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اليمان لقد أمرهم رسول الله صلی الله علیه و آله و سلم بالسلام على عليٍّ علیه السلام بإمرة المؤمنين؛ فاستجابت له طائفة يسيرة من النّاس، وردّ ذلك عليه وأباه كثير من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أكنت شاهداً ذلك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أوّله إلى آخره،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به يرحمك الله، فإن كنت عن ذلك اليوم غائباً، فقال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وعمّار أخي مع رسول الله صلی الله علیه و آله و سلم في نخيل بني النجار، فدخل علينا عليّ بن أبي طالب علیه السلام فسلّم فرد رسول الله صلی الله علیه و آله و سلم عليه السلام ورددنا،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اجلس هناك، فجلس فدخل رجال، فأمرهم رسول الله صلی الله علیه و آله و سلم بالسلام على عليٍّ علیه السلام بإمرة المؤمنين، فسلّموا وما كادوا، ثمَّ دخل أبو بكر وعمر فسلّما، فقال لهما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على عليٍّ بإمرة المؤمنين،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عن الله ورسوله؟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دخل طلحة وسعد بن مالك فسلّما، فقال لهما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 على عليٍّ بإمرة المؤمنين،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ورسوله؟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 سلمان الفارسي وأبو ذرّ الغفاري فسلّما، فردَّ عليهما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 فسلّما ولم يقولا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خزيمة بن ثابت وأبو الهيثم بن التيهان فسلّما فردّ عليهما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 فسلّما ولم يقولا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عمّار والمقداد فسلّما، فردَّ عليهما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 ففعلا ولم يقولا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عثمان وأبو عبيدة فسلّما فردَّ عليهما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ورسوله؟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 فلان وفلان وعدّ جماعة من المهاجرين والأنصار، كلّ ذلك يقول رسول الله صلی الله علیه و آله و سلم سلّموا على عليٍّ بإمرة المؤمنين، فبعض سلّم ولم يقل شيئاً، وبعض يقول للنبيِّ صلی الله علیه و آله و سلم عن الله ورسوله؟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حتّى غصَّ المجلس بأهله، وامتلات الحُجْرة، وجلس بعض على الباب وفى الطريق، وكانوا يدخلون فيسلّمون ويخرجون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بُرَيْدة أنت وأخوك فسلّما على عليٍّ بإمرة المؤمنين، فقمنا وسلّمنا، ثُمَّ عدنا إلى مواضعنا فجلسنا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رسول الله صلی الله علیه و آله و سلم عليهم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إسمعوا وعوا، إنّي أمرتُكمْ أنْ تسلّموا على عليٍّ بإمرة المؤمنينَ، وإنَّ رجالاً سألونيْ أذلكَ عنْ أمرِ اللهِ وأمرِ رسولهِ؟ ما كانَ لمحمّدَ أنْ يأتيَ أمراً منْ تلقاءِ نفسهِ، بلْ بوحي ربّهِ وأمرهِ، أفرأيتمْ والذيْ نفسيْ بيدهِ، لئنْ أبيتمْ ونقضتموهُ لتكفرونَ ولتفارقونَ ما بعثنيْ بهِ ربِّي، فمنْ شاءَ فليؤمنْ، ومنْ شاءَ فليكفرْ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سمعت بعض أولئك الذين أُمروا بالسلام على عليٍّ بإمرة المؤمنين من قريش، يقول لصحابه، وقد التقت بهما طائفة من الجفاة البغاة عن الإسلام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ما صنع محمّد بابن عمّه من علوّ المنزلة والمكان؟ لو يستطيع والله لجعله نبيأ من بعده،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ولا يكبرنّ عليك هذا، فإنا لو فقدنا محمّداً لكان فعله هذا تحت أقدامنا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بُرَيْدة إلى بعض طريق الشام، ورجع وقد قبض رسول الله صلی الله علیه و آله و سلم، وبايع النّاس أبا بكر، فأقبل بُرَيْدة ودخل المسجد، وأبو بكر على المنبر وعمر دونه بمرقاة، فناداهما من ناحية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ويا عمر،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بُرَيْدة أجننت؟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جننت، ولكن أين سلامكما بإلّامس على عليٍّ بإمرة المؤمنين؟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الأمر يحدث بعده الأمر، وإنك غبت وشهدنا، والشاهد يرى ما لا يرى الغائب،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رأيتما ما لم يرَ الله ورسول الله صلی الله علیه و آله و سلم، ولكن وفى لك صاحبك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فقدنا محمّدا لكان قوله هذا تحت أقدامنا، إلّا إن المدينة حرام على أن اسكنها ابداً حتّى أموت؛ فخرج بُرَيْدة بأهله وولده فنزل بين </w:t>
      </w:r>
    </w:p>
    <w:p>
      <w:pPr>
        <w:pStyle w:val="BookText"/>
        <w:rPr/>
      </w:pPr>
      <w:r>
        <w:rPr>
          <w:rFonts w:ascii="IRNazanin" w:hAnsi="IRNazanin" w:eastAsia="IRNazanin"/>
          <w:color w:val="111111"/>
          <w:sz w:val="28"/>
          <w:sz w:val="28"/>
          <w:szCs w:val="28"/>
          <w:rtl w:val="true"/>
          <w:lang w:bidi="fa-IR"/>
        </w:rPr>
        <w:t>قومه بني أسلم، فكان يطلع في الوقت دون الوقت، فلمّا أفضى الأمر إلى أمير المؤمنين علیه السلام سار إليه، وكان معه حتّى قدم العراق، فلمّا أصيب أمير المؤمنين علیه السلام سار إلى خراسان فنزلها، ولبث هناك إلى أن مات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إنباء ما سألتني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جزى الله الذين شهدوا رسول الله صلی الله علیه و آله و سلم وسمعوه يقول هذا القول لعليٍّ خيراً، فقد خانوا الله ورسوله، وأزالوا الأمر عمّن رضيه الله ورسوله، وأقرّوه فيمن لم يره الله ولا رسوله لذلك أهلاً، لا جرم والله لن يفلحوا بعدها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حذيفة عن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الأنصار إن الأمر كان أعظم مما تظنّ، إنّه غرب والله البصيرة، وذهب إليَّقين، وكثر المخالف، وقلّ الناصر لأهل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انتضيتم أسيافكم ووضعتموها على رقابكم وضربتم بها الزائلين عن الحق قدماً قدماً حتّى تموتوا أو تدركوا الأمر الذي تحبونه من طاعة الله عزَّ وجلَّ وطاعة رسوله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الفتى إنّه أخذوا والله بأسماعنا وأبصارنا، وكرهنا الموت وتزينت لنا الحياة، وسبق علم الله بإمرة الظالمين، ونحن نسأل الله التغمد لذنوبنا، والعصمة فيما بقي من آجالنا فإنّه مالك رحيم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حذيفة إلى منزله وتفرق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عبد الله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ذات يوم عند حذيفة أعوده في مرضه الذي مات فيه، وقد كان يوم قدمت فيه من الكوفة، وذلك من قبل قدوم عليٍّ علیه السلام إلى العراق، فبينما أنا عنده إذ جاء الفتى الأنصاري فدخل على حذيفة، فرحب به وأدناه وقرب مجلسه، وخرج من كان عند حذيفة من عوّاده، وأقبل عليه الفتى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سمعتك يوماً تحدث عن بُرَيْدة بن الخصيب الأسلمي، أنّه سمع بعض القوم الذين أمرهم رسول الله صلی الله علیه و آله و سلم أن يسلّموا على عليٍّ علیه السلام بإمرة المؤمنين يقول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رأيت اليوم ما صنع محمّد بابن عمه من التشريف وعلو المنزلة، حتّى لو قدر أن يجعله نبياً لفعل، فأجابه صاحبه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يكبرنّ عليك فلو فقدنا محمّداً كان قوله تحت أقدامنا، وقد ظننت نداء بُرَيْدة لهما وهما على المنبر أنهما صاحبا القوم،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القائل عمر والمجيب أبو بكر، 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هلك والله القوم وضلّت أعمالهم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القوم على ذلك من إلّارتداد، وما يعلم الله منهم أكثر، 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أحب أن أتعرف هذا الأمر من فعله؟ ولكنّي أجدك مريضاً، وأنا أكره أن أمّلك بحديثي ومسألتي، وقام لينصرف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إجلس يا ابن أخي وتلقَّ مني حديثهم وإن كربني ذلك، فلا أحسبني إلّا مفارقكم، إنّي لا أحبّ أن لا تغتر منزلتهما في النّاس، فهذا ما أقدر عليه من النصيحة لك، ولأمير المؤمنين علیه السلام من الطاعة له ولرسوله صلی الله علیه و آله و سلم وذكر منزلته</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حدثني بما عندك من أمورهم؛ لأكون على بصيرة من ذلك،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لأخبرنّك بخبر سمعته ورأيته، ولقد والله دلّنا ذلك من فعلهم على أنّهم والله ما آمنوا بالله ولا برسوله صلی الله علیه و آله و سلم طرفة عين، وأخبرك أن الله تعالى أمر رسوله صلی الله علیه و آله و سلم في سنة عشر من مهاجرته من مكّة إلى المدينة أن يحجّ هو ويحجّ النّاس معه، فأوحى الله إليه بذلك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Style w:val="FootnoteAnchor"/>
          <w:rtl w:val="true"/>
        </w:rPr>
        <w:footnoteReference w:id="120"/>
      </w:r>
      <w:r>
        <w:rPr>
          <w:rFonts w:ascii="IRNazanin" w:hAnsi="IRNazanin" w:eastAsia="IRNazanin"/>
          <w:color w:val="111111"/>
          <w:sz w:val="28"/>
          <w:sz w:val="28"/>
          <w:szCs w:val="28"/>
          <w:rtl w:val="true"/>
          <w:lang w:bidi="fa-IR"/>
        </w:rPr>
        <w:t>، فأمر رسول الله صلی الله علیه و آله و سلم المؤذنين فأذّنوا في أهل السافلة والعالية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رسول الله صلی الله علیه و آله و سلم قد عزم على الحج في عامه هذا؛ ليفهم النّاس حجّهم ويعلمهم مناسكهم، فيكون سُنّة لهم إلى آخر الدهر،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أحد ممن دخل في الإسلام إلّا حّج مع رسول الله صلی الله علیه و آله و سلم سنة عشر؛ ليشهدوا منافع لهم ويعلمهم حجهم ويعرفهم مناسكهم، وخرج رسول الله صلی الله علیه و آله و سلم بالنّاس، وخرج بنسائه معه، وهي حجة الوداع، فلمّا استتم حجهم وقضوا مناسكهم، وعرف النّاس جميع ما احتاجوا إليه، وأعلمهم أنّه قد أقام لهم ملّة إبراهيم علیه السلام، وقد أزال عنهم جميع ما أحدثه المشركون بعده، وردَّ الحجّ إلى حالته الأولى، ودخل مكّة فأقام بها يوماً واحداً، فهبط الأمين جبرئيل علیه السلام بأوّل سورة العنكبوت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w:t>
      </w:r>
    </w:p>
    <w:p>
      <w:pPr>
        <w:pStyle w:val="BookText"/>
        <w:rPr/>
      </w:pPr>
      <w:r>
        <w:rPr>
          <w:rFonts w:ascii="Amiri" w:hAnsi="Amiri" w:eastAsia="Amiri" w:cs="Amiri"/>
          <w:color w:val="111111"/>
          <w:sz w:val="28"/>
          <w:sz w:val="28"/>
          <w:szCs w:val="28"/>
          <w:rtl w:val="true"/>
          <w:lang w:bidi="ar-SA"/>
        </w:rPr>
        <w:t xml:space="preserve">فَلَيَعْلَمَنَّ اللَّهُ الَّذِينَ صَدَقُوا وَلَيَعْلَمَنَّ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هذه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أرسلتُ نبيّاً قَبلكَ إلّا أمرتُهُ عندَ انقضاءِ أجلِهِ أنْ يستخلفَ علىْ أُمّتهِ منْ بعدهِ منْ يقومُ مقامَهَ ويحييْ لهمْ سُنّتهُ وأحكامَهَ، فالمُطيعونَ للهِ فيما يأمرهمْ بهِ رسولُ اللهِ همْ الصادقونَ، والمخالفونَ على أمرهِ همْ الكاذبونَ، وقدْ دنا يا محمّدُ مصيرُكَ إلىْ ربِّكَ وجنّتِهِ، وهوَ يأمرُكَ أنْ تنصّبَ لأُمّتِكَ منْ بعدكَ عليَّ بنَ أبيْ طالبَ، وتعهدَ إليه، فهوَ الخليفةُ القائمُ برعيّتكَ وأُمّتكَ، إنْ أطاعوهُ وإنْ عصوهُ، وسيفعلونَ ذلكَ، وهيَ الفتنةُ التيْ تلوتُ عليكَ إلّايةَ فيها، وإنّ اللهَ عزّ وجلَّ يأمرك أنْ تعلّمهُ جميعَ ما علّمكَ، وتستحفظهُ جميعَ ما حفظكَ واستودعكَ، فهوَ الأمين المؤتمنُ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اخترتُكَ منْ عباديَ نبيّاً واخترتُه وصيّاً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صلی الله علیه و آله و سلم عليّاً علیه السلام فخلا به يومه ذلك وليلته، واستودعه العلم والحكمة التي آتاه الله إيّاها، وعرّفه ما قال جبرئيل علیه السلام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ذلك في يوم عائشة إبنة أبي 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طال استخلاؤك بعليٍّ منذ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عنها رسول الله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تعرض عني يا رسول الله بأمر لعلّه يكون لي صلاحاً؟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صدقتِ وأيمَ اللهِ إنّهُ لأمرٌ صلاحٌ لمنْ أسعدهُ </w:t>
      </w:r>
    </w:p>
    <w:p>
      <w:pPr>
        <w:pStyle w:val="BookText"/>
        <w:rPr/>
      </w:pPr>
      <w:r>
        <w:rPr>
          <w:rFonts w:ascii="Amiri" w:hAnsi="Amiri" w:eastAsia="Amiri" w:cs="Amiri"/>
          <w:color w:val="111111"/>
          <w:sz w:val="28"/>
          <w:sz w:val="28"/>
          <w:szCs w:val="28"/>
          <w:rtl w:val="true"/>
          <w:lang w:bidi="ar-SA"/>
        </w:rPr>
        <w:t>اللهُ بقولهِ والإيمان بهِ، وقدْ أمرتُ بدعاءِ النّاس جميعاً إليه، وستعلمينَ ذلكَ إذاْ أنا قمتُ بهِ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ولم لا تخبرني به الآن لأتقدم بالعمل به، والأخذ بما فيه الصلاح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فاحتفظيه إلى أن أؤمر بالقيام به في النّاس جميعاً، فإنك إن حفظتيه حفظك في العاجلة والأجلة جميعاً، وكانت لك الفضيلة بسبقه، والمسارعة إلى الإيمان بالله ورسوله، وإن أضعتيه، وتركت رعاية ما ألقي إليك منه كفرت بربّك وحبط أجرك، وبرأت منك ذمة الله وذمة رسوله، وكنت من الخاسرين، ولم يضرّ الله ذلك ولا رسوله، فضمنت له حفظه والإيمان به ورعايته،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أخبرَني أنَّ عمري قدْ انقضى، وأمرَني أنْ أنصبَ عليّاً للناسِ علماً، وأجعلَهُ فيهم إماماً، وأستخلفه كما أستخلفَ الأنبياءُ منْ قبلي أوصياءَها، وأنا صائرٌ إلى أمرِ ربّي، وأخذٌ فيهِ بأمرِهِ، فليكنْ هذا الأمرُ منكَ تحتَ سويداءِ قلبِكِ إلى أنْ يأذنَ اللهُ بالقيامِ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فضمنت له ذلك</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أطلع الله نبيه صلی الله علیه و آله و سلم على ما يكون منها فيه، ومن صاحبتها حفصة وأبويهما، فلم تلبث أن أخبرت حفصة، وأخبرت كل واحدة منهما أباها، فاجتمعا فأرسلا إلى جماعة الطلقاء والمنافقين، فخبراهم بالأمر، فأقبل بعضهم على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يريد أن يجعل هذا الأمر في بيته كسُنّة كسرى وقيصر إلى آخر الدهر، ولا والله مالكم في الحياة من حظ إن أفضى هذا الأمر إلى عليّ بن أبي طالب، وإن محمّداً عاملكم </w:t>
      </w:r>
    </w:p>
    <w:p>
      <w:pPr>
        <w:pStyle w:val="BookText"/>
        <w:rPr/>
      </w:pPr>
      <w:r>
        <w:rPr>
          <w:rFonts w:ascii="Amiri" w:hAnsi="Amiri" w:eastAsia="Amiri" w:cs="Amiri"/>
          <w:color w:val="111111"/>
          <w:sz w:val="28"/>
          <w:sz w:val="28"/>
          <w:szCs w:val="28"/>
          <w:rtl w:val="true"/>
          <w:lang w:bidi="ar-SA"/>
        </w:rPr>
        <w:t>على ظاهركم، وإن عليّاً يعاملكم على ما يجد في نفسه منكم، فأحسنوا النظر لأنفسكم في ذلك، وقدموا آراءكم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ودار الكلام فيما بينهم، وأعادوا الخطّاب وأجالوا الرأي؛ فاتفقوا على أن ينفروا برسول الله صلی الله علیه و آله و سلم ناقته على عقبة الهرشا، وقد كانوا صنعوا مثل ذلك في غزاة تبوك، فصرف الله السوء عن نبيه صلی الله علیه و آله و سلم، واجتمعوا في أمر رسول الله صلی الله علیه و آله و سلم من القتل وإلّاغتيال وإسقاء السمّ على غير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اجتمع أعداء رسول الله صلی الله علیه و آله و سلم من الطلقاء من قريش والمنافقين من الأنصار، ومن كان في قلبه إلّارتداد من العرب في المدينة وما حولها، فتعاقدوا وتحالفوا على أن ينفروا به ناقته وكانوا أربعة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من عزم رسول الله صلی الله علیه و آله و سلم أن يقيم عليّاً علیه السلام وينصبه للناس بالمدينة إذا قدم، فسار رسول الله صلی الله علیه و آله و سلم يومين وليلتين، فلمّا كان في اليوم الثالث أتاه جبرئيل علیه السلام بآخر سورة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 رسول الله صلی الله علیه و آله و سلم يعدو السير مسرعاً على دخول المدينة؛ لينصب عليّاً علیه السلام علماً للناس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كانت الليلة الرابعة هبط جبرئيل علیه السلام في آخر الليل فقرأ عليه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Style w:val="FootnoteAnchor"/>
          <w:rtl w:val="true"/>
        </w:rPr>
        <w:footnoteReference w:id="123"/>
      </w:r>
      <w:r>
        <w:rPr>
          <w:rFonts w:ascii="Amiri" w:hAnsi="Amiri" w:eastAsia="Amiri" w:cs="Amiri"/>
          <w:color w:val="111111"/>
          <w:sz w:val="28"/>
          <w:sz w:val="28"/>
          <w:szCs w:val="28"/>
          <w:rtl w:val="true"/>
          <w:lang w:bidi="ar-SA"/>
        </w:rPr>
        <w:t>، وهم الذين هموا برسول الله صلی الله علیه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ترانيْ يا جبرئيلُ أعدوْ السيرَ مجدّاً فيهِ لأدخلَ المدينةَ فأفرضَ ولايةَ عليٍّ على الشاهدِ والغائبِ؟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 أنْ تفرضَ ولايةَ عليٍّ غداً إذا نزلتَ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جبرئيلُ غداً أفعلُ ذلكَ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رسول الله صلی الله علیه و آله و سلم بالرحيل من وقته، وسار النّاس معه حتّى نزل بغدير خم، فصلّى بالنّاس وأمرهم ان يجتمعوا إليه، ودعا عليّاً علیه السلام فرفع رسول الله صلی الله علیه و آله و سلم يد عليٍّ علیه السلام اليسرى بيده اليمنى، ورفع صوته بالولاية لعليٍّ على النّاس أجمعين، وفرض طاعته عليهم، وأمرهم أن لا يختلفوا عليه بعده، وخبرهم أن ذلك من أمر الله تعالى،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فعليٌّ مولاهُ، اللهمَّ والِ مَنْ وإلّاهُ، وعادِ مَنْ عاداهُ، وانصرْ منْ نصرهُ، وأخذل من خذلهُ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النّاس أن يبايعوه، فبايعه النّاس جميعاً، ولم يتكلم منهم أحد، وقد كان أبو بكر وعمر تقدما إلى الجحفة، فبعث وردّهما، ثُمَّ قال لهما النبيّ صلی الله علیه و آله و سلم متجهماً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قحافةَ ويا عمرَ، بايعاْ عليّاً بالولايةِ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الله ومن </w:t>
      </w:r>
    </w:p>
    <w:p>
      <w:pPr>
        <w:pStyle w:val="BookText"/>
        <w:rPr/>
      </w:pPr>
      <w:r>
        <w:rPr>
          <w:rFonts w:ascii="Amiri" w:hAnsi="Amiri" w:eastAsia="Amiri" w:cs="Amiri"/>
          <w:color w:val="111111"/>
          <w:sz w:val="28"/>
          <w:sz w:val="28"/>
          <w:szCs w:val="28"/>
          <w:rtl w:val="true"/>
          <w:lang w:bidi="ar-SA"/>
        </w:rPr>
        <w:t>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يكونُ مثلُ هذاْ منْ غيرِ أمرٍ منَ اللهِ ومنْ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 منَ اللهِ ومنْ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فبايعا ثُمَّ انصرفا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وسار رسول الله صلی الله علیه و آله و سلم باقي يومه وليلته حتّى إذا دنو من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فقدمه القوم، فتواروا في ثنية العقبة، وقد حملوا معهم دباباً وطرحوا فيها الحصى،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فدعاني رسول الله صلی الله علیه و آله و سلم ودعا عمّار بن ياسر، وأمره أن يسوق ناقته وأنا أقودها، حتّى إذا سرنا في رأس العقبة ثار القوم من ورائنا، ودحرجوا الدباب بين قوائم الناقة؛ فذعرت وكادت أن تنفر برسول الله صلی الله علیه و آله و سلم فصاح بها النبيّ صلی الله علیه و آله و 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اسكنيْ فليسَ عليكِ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فأنطقها الله بقول عربي فصيح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لا أزلت يداً عن مستقر يد، ولا رجلاً عن موضع رجل، وأنت على ظهري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فتقدم القوم إلى الناقة ليدفعوها، فأقبلت أنا وعمّار لنضرب وجوههم بأسيافنا، وكانت ليلة مظلمة، فزالوا عنّا وآيسوا مما ظنّوا وأدبروا،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القوم الذين يريدون ما ترى؟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هؤلاءِ المنافقونُ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تبعث إليهم يا رسول الله رهطاً فيأتوا برؤوسهم؟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أعرضَ عنهمْ، وأكرهُ أنْ يقولَ النّاس أنّهُ دعا أناساً منْ قومِهِ وأصحابهِ إلى دينهِ فاستجابوا لهُ، فقاتلَ بهمْ حتّى ظهرَ على عدوّهِ، ثُمَّ أقبلَ عليهمْ فقتلهمْ، ولكنْ دعهمْ يا حذيفةُ فإنَّ اللهَ لهمْ بالمرصادِ، وسيمهلهمْ قليلاً ثُمَّ يضطرّهمْ إلى عذابٍ غليظٍ</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من هؤلاء المنافقون يا رسول الله؟ أ من المهاجرين أم من الأنصار؟ فسمّاهم إليَّ رجلاً رجلاً حتّى فرغ منهم، ولقد كان فيهم أناس كنت كارهاً أن يكونوا فيهم، </w:t>
      </w:r>
    </w:p>
    <w:p>
      <w:pPr>
        <w:pStyle w:val="BookText"/>
        <w:rPr/>
      </w:pPr>
      <w:r>
        <w:rPr>
          <w:rFonts w:ascii="IRNazanin" w:hAnsi="IRNazanin" w:eastAsia="IRNazanin"/>
          <w:color w:val="111111"/>
          <w:sz w:val="28"/>
          <w:sz w:val="28"/>
          <w:szCs w:val="28"/>
          <w:rtl w:val="true"/>
          <w:lang w:bidi="fa-IR"/>
        </w:rPr>
        <w:t>فأمسكت عند ذلك؛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حذيفة كأنّكَ شاكٌّ في بعضِ منْ سمّيت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رأسكَ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فرفعت طرفي إلى القوم وهم وقوف على الثنيّة، فبرقت برقةٌ أضاءت ما حولنا، وثبتتْ البرقةُ حتّى خلتها شمساً طالعةً، فنظرت والله إلى القوم فعرفتهم رجلاً رجلاً، فإذا هم كما قال رسول الله صلی الله علیه و آله و سلم،وعدد القوم أربعة عشر رجلاً، تسعة من قريش، وخمسة من 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لنا يرحمك الله،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أبو بكر، وعمر، وعثمان، وطلحة، وعبد الرحمن بن عوف، وسعد بن أبي وقّاص، وأبو عبيدة بن الجراح، ومعاوية بن أبي سفيان،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قريش، وإمّا الخمسة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موسى إلّاشعري، والمغيرة بن شعبة الثقفي، وأوس بن الحدثان البصري، وأبو هريرة، وأبو طلحة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انحدرنا من العقبة وقد طلع الفجر، فنزل رسول الله صلی الله علیه و آله و سلم فتوضأ وانتظر أصحابه حتّى انحدروا من العقبة واجتمعوا، فرأيت هؤلاء بأجمعهم وقد دخلوا مع النّاس، وصلّوا خلف رسول الله صلی الله علیه و آله و سلم، فلمّا انصرف رسول الله صلی الله علیه و آله و سلم من صلاته التفت فنظر إلى أبي بكر وعمر وأبي عبيدة يتناجون، فأمر منادياً فنادى في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يجتمعْ ثلاثةُ نفرٍ منَ النّاس يتناجَونَ فيما بينهمْ بسرٍّ</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وارتحل رسول الله صلی الله علیه و آله و سلم بالنّاس من منزل العقبة، فلمّا نزل المنزل الآخر رأى سالم مولى أبي حذيفة أبا بكر وأبا عبيدة يسارّ بعضهم بعضاً، فوقف عليهم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أمر رسول الله صلی الله علیه و آله و سلم أن لا يجتمع ثلاثة نفر من النّاس على سرّ؟ والله لتخبروني </w:t>
      </w:r>
    </w:p>
    <w:p>
      <w:pPr>
        <w:pStyle w:val="BookText"/>
        <w:rPr/>
      </w:pPr>
      <w:r>
        <w:rPr>
          <w:rFonts w:ascii="IRNazanin" w:hAnsi="IRNazanin" w:eastAsia="IRNazanin"/>
          <w:color w:val="111111"/>
          <w:sz w:val="28"/>
          <w:sz w:val="28"/>
          <w:szCs w:val="28"/>
          <w:rtl w:val="true"/>
          <w:lang w:bidi="fa-IR"/>
        </w:rPr>
        <w:t>فيما أنتم وإلّا أتيت رسول الله صلی الله علیه و آله و سلم حتّى أخبره بذلك منكم،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سالم عليك عهد الله وميثاقه، لئن نحن خبرناك بالذي نحن فيه وبما اجتمعنا، فإن أحببت أن تدخل معنا فيه دخلت وكنت رجلاً منّا، وإن كرهته كتمته علينا؛ فقال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ذلك، وأعطاهم بذلك عهده وميثاقه، وكان سالم شديد البغض والعداوة لعليّ بن أبي طالب علیه السلام، وعرفوا ذلك منه،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اجتمعنا على أن نتحالف ونتعاقد على أن لا نطيع محمّداً فيما فرض علينا من ولاية عليّ بن أبي طالب بعده، فقال لهم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عهد الله وميثاقه أن في هذا الأمر كنتم تخوضون وتناجون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علينا عهد الله وميثاقه، إنّا إنّما كنّا في هذا الأمر بعينه لا في شيء سواه، قال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أوّل من يعاقدكم على هذا الأمر ولا أخالفكم عليه، إنّه والله ما طلعت شمس على أهل بيت أبغض إليَّ من بني هاشم، ولا في بني هاشم أبغض إليَّ ولا أمقت من عليّ بن أبي طالب، فاصنعوا في هذا الأمر ما بدا لكم فإنّي واحد منكم، فتعاقدوا من وقتهم على هذا الأمر ثُمَّ تفرقوا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 رسول الله صلی الله علیه و آله و سلم المسير أتوه،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كنتمْ تنتاجونَ فيْ يومِكمْ هذاْ، وقدْ نهىتُكمْ عنْ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التقينا غير وقتنا هذا، فنظر إليهم النبيّ صلی الله علیه و آله و سلم مليّاً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أعلمُ أمْ اللهُ؟ وَمَنْ أَظْلَمُ مِمَّن كَتَمَ شَهَادَةً عِندَهُ مِنَ اللّهِ وَمَا اللّهُ بِغَافِلٍ عَمَّا تَعْمَلُونَ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سار صلی الله علیه و آله و سلم حتّى دخل المدينة، واجتمع القوم جميعاً، وكتبوا صحيفة بينهم على ذكر ما تعاقدوا عليه في هذا الأمر، وكان أوّل ما في الصحيفة النكث لولاية عليّ بن أبي طالب علیه السلام، وأن الأمر لأبي بكر وعمر وأبي عبيدة، وسالم معهم ليس بخارج منهم، وشهد بذلك أربعة وثلاثون رجلاً، هؤلاء أصحاب العقبة، وعشرون رجلاً أخر، واستودعوا الصحيفة أبا عبيدة بن الجراح، وجعلوه أمينهم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يرحمك الله هبنا أن نقول هؤلاء القوم رضوا أبا بكر وعمر وأبا عبيدة؛ لأنّهم من مشيخة قريش ومن المهاجرين الأولين، فما بالهم رضوا بسالم؟ وليس هو من قريش ولا من المهاجرين والأنصار، وإنّما هو لأمرؤ من الأنصار؟</w:t>
      </w:r>
    </w:p>
    <w:p>
      <w:p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أجمع تعاقدوا على إزالة هذا الأمر عن عليّ بن أبي طالب علیه السلام حسداً منهم له، وكراهة لإمرته، واجتمع لهم مع ذلك ما كان في قلوب قريش عليه من سفك الدماء، وكان خاصة رسول الله صلی الله علیه و آله و سلم، وكانوا يطلبون الثأر الذي أوقعه رسول الله صلی الله علیه و آله و سلم بهم عند عليٍّ علیه السلام من بني هاشم، فإنّما كان العقد على ازالة الأمر عن عليِّ بن أبي طالب علیه السلام هؤلاء الأربعة عشر، وكانوا يرون أن سالم رجل منهم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يرحمك الله عمّا كتب جميعهم في الصحيفة لأعرفه؟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بذلك أسماء بنت عميس الخثعمية، امرأة أبي بكر، أن القوم اجتمعوا في منزل أبي بكر، فتآمروا في ذلك، وأسماء تسمعهم وتسمع جميع ما يديرونه في </w:t>
      </w:r>
    </w:p>
    <w:p>
      <w:pPr>
        <w:pStyle w:val="BookText"/>
        <w:rPr/>
      </w:pPr>
      <w:r>
        <w:rPr>
          <w:rFonts w:ascii="Amiri" w:hAnsi="Amiri" w:eastAsia="Amiri" w:cs="Amiri"/>
          <w:color w:val="111111"/>
          <w:sz w:val="28"/>
          <w:sz w:val="28"/>
          <w:szCs w:val="28"/>
          <w:rtl w:val="true"/>
          <w:lang w:bidi="ar-SA"/>
        </w:rPr>
        <w:t>ذلك، حتّى اجتمع رأيهم على ذلك، فأمروا سعيد بن العاص إلّاموي فكتب لهم الصحيفة باتفاق منهم وكانت نسخة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اتفق عليه الملأ من أصحاب محمّد رسول الله من المهاجرين والأنصار الذين مدحهم الله تعالى في كتابه على لسان نبيه، اتفقوا جميعاً بعد أن اجتهدوا في آرائهم وتشاوروا في أمورهم وكتبوا هذه الصحيفة، نظراً منهم إلى الإسلام وأهله على غابر الأيّام وباقي الدهور، وليقتدي بهم من يأتي من بعدهم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بعد فإن الله بمنّه وكرمه بعث محمّداً رسولاً إلى النّاس كافة بدينه الذي ارتضاه لعباده، فأدى من ذلك وبلغ ما أمره الله به، وأوجب علينا القيام بجميعه، حتّى إذا أكمل الدين وفرض الفرائض وأحكم السنن اختار الله له ما عنده، فقبضه إليه مكرماً محبوراً من غير أن يستخلف أحداً من بعده، وجعل الأختيار إلى المسلمين، يختارون لأنفسم من وثقوا برأيه ونصحه، وإن للمسلمين في رسول الله اسوة حسنة،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صلی الله علیه و آله و سلم لم يستخلف أحداً لئلا يجرى ذلك في بيت واحد، فيكون إرثاً دون سائر المسلمين، ولئلا يكون دولة بين إلّاغنياء منكم، ولئلا يقول المستخلف إن هذا </w:t>
      </w:r>
    </w:p>
    <w:p>
      <w:pPr>
        <w:pStyle w:val="BookText"/>
        <w:rPr/>
      </w:pPr>
      <w:r>
        <w:rPr>
          <w:rFonts w:ascii="IRNazanin" w:hAnsi="IRNazanin" w:eastAsia="IRNazanin"/>
          <w:color w:val="111111"/>
          <w:sz w:val="28"/>
          <w:sz w:val="28"/>
          <w:szCs w:val="28"/>
          <w:rtl w:val="true"/>
          <w:lang w:bidi="fa-IR"/>
        </w:rPr>
        <w:t>الأمر باق في عقبه من ولد إلى ولد إلى يوم القيامة، والذي يجب على المسلمين عند مضي خليفة من الخلفاء، أن يجتمع ذوو الرأي والصلاح منهم، فيتشاوروا في أمورهم، فمن رأوه مستحقاً له ولّوه أمورهم، وجعلوه القيّم عليهم، فإنّه لا يخفى على أهل كل زمان من يصلح منهم للخلافة، فإن ادعى مدع من النّاس جميعاً أن رسول الله صلی الله علیه و آله و سلم استخلف رجلاً بعينه نصّبه للناس ونصَّ عليه باسمه ونسبه، فقد أبطل في قوله، وأتى بخلاف ما تعرفه أصحاب رسول الله، وخالف جماعة المسلمين إن ادعى مدع أن خلافة رسول الله صلی الله علیه و آله و سلم إرث، وأن رسول الله صلی الله علیه و آله و سلم يورّث فقد أحال في قوله؛ لأن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الأنبياء لا نورّث، ما تركناهُ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ادعى مدع أن الخلافة لا تصلح إلّا لرجل واحد من بين النّاس جميعاً، وأنّها مقصورة فيه لا ينبغي لغيره؛ لأنّها تتلو النبوة فقد كذب؛ لأن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ادعى مدع أنه يستحق الخلافة والإمامة بقربه من رسول الله صلی الله علیه و آله و سلم ثُمَّ هي مقصورة عليه وعلى عقبه، يرثها الولد منهم عن والده، ثُمَّ هي كذلك في كل عصر وزمان لا تصلح لغيرهم، ولا ينبغي أن تكون لأحد سواهم، إلى أن يرث الله الأرض ومن عليها، فليس له ولا لولده وإن دنا من النبيّ صلی الله علیه و آله و سلم نسبه؛ لأن الله يقول وقوله القاضي على كل أحد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26"/>
      </w:r>
      <w:r>
        <w:rPr>
          <w:rFonts w:ascii="Amiri" w:hAnsi="Amiri" w:eastAsia="Amiri" w:cs="Amiri"/>
          <w:color w:val="111111"/>
          <w:sz w:val="28"/>
          <w:sz w:val="28"/>
          <w:szCs w:val="28"/>
          <w:rtl w:val="true"/>
          <w:lang w:bidi="ar-SA"/>
        </w:rPr>
        <w:t>، وقال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ذمّةَ المسلمينَ واحدةٌ يسعىْ بها أدناهمْ، وكلّهمْ يدٌ واحد’ٌ على مَنْ سواهمْ، فمن آمن </w:t>
      </w:r>
    </w:p>
    <w:p>
      <w:pPr>
        <w:pStyle w:val="BookText"/>
        <w:rPr/>
      </w:pPr>
      <w:r>
        <w:rPr>
          <w:rFonts w:ascii="Amiri" w:hAnsi="Amiri" w:eastAsia="Amiri" w:cs="Amiri"/>
          <w:color w:val="111111"/>
          <w:sz w:val="28"/>
          <w:sz w:val="28"/>
          <w:szCs w:val="28"/>
          <w:rtl w:val="true"/>
          <w:lang w:bidi="ar-SA"/>
        </w:rPr>
        <w:t>بكتابِ اللهِ وأقرَّ بسنّةِ رسول اللهِ فقدْ استقامَ وأنابَ وأخذَ بالصوابِ، ومَنْ كرهَ ذلكَ منْ فعلهمْ فقدْ خالفَ الحقَّ والكتابَ وفارقَ جماعةَ المسلمينَ فاقتلوهُ، فإنّ قتلهِ صلاحُ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إلى أمّتي وهمْ جميعٌ ففرّقَ بينهمْ فاقتلوهُ، واقتلوا الفردَ كائناً ما كانَ، فإنَّ إلّاجتماعَ رحمةٌ والفرقةَ عذابٌ، ولا تجتمعْ أمّتيْ على ضلالٍ ابداً، وإنّ المسلمين يد واحدة على من سواهم، فإنه لا يخرج من جماعة إلّا مفارق معاند لهم مظاهر عليهم أعداءهم، فقد أباح الله ورسوله دمه وأحلّ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وكتبها سعيد بن العاص باتفاق ممن أثبت إسمه وشهادته آخر هذه الصحيفة في المحرّم سنة عشر من الهجرة، والحمد لله رب العالمين، وصلّى الله على سيدنا النبيّ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دفعت الصحيفة إلى أبي عبيدة بن الجراح فوجّه بها إلى مكّة، فلم تزل الصحيفة في الكعبة مدفونة إلى أن ولي الأمر عمر بن الخطّاب فاستخرجها من موضعها، وهي الصحيفة التي تمنّى أمير المؤمنين علیه السلام عليه، لما توفي عمر فوقف عليه وهو مسجّى بثوبه،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ألقىْ اللهَ إلّا بِصحيفةِ هذا المسجّىْ</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انصرفوا وصلّى رسول الله صلی الله علیه و آله و سلم بالنّاس صلاة الفجر، ثُمَّ جلس في مجلسه يذكر الله عزَّ وجلَّ حتّى طلعت الشمس، فالتفت إلى أبي عبيدة بن الجراح،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 بخٍ مَنْ مثلُكَ لقدْ أصبحتَ أمينَ هذهِ الأمّة، ثُمَّ تلا فَوَيْلٌ لِّلَّذِينَ يَكْتُبُونَ الْكِتَابَ بِأَيْدِيهِمْ ثُمَّ يَقُولُونَ هَذَا مِنْ عِندِ اللّهِ لِيَشْتَرُواْ بِهِ ثَمَناً قَلِيلاً فَوَيْلٌ لَّهُم مِّمَّا كَتَبَتْ أَيْدِيهِمْ وَوَيْلٌ</w:t>
      </w:r>
    </w:p>
    <w:p>
      <w:pPr>
        <w:pStyle w:val="BookText"/>
        <w:rPr/>
      </w:pPr>
      <w:r>
        <w:rPr>
          <w:rFonts w:ascii="Amiri" w:hAnsi="Amiri" w:eastAsia="Amiri" w:cs="Amiri"/>
          <w:color w:val="111111"/>
          <w:sz w:val="28"/>
          <w:sz w:val="28"/>
          <w:szCs w:val="28"/>
          <w:rtl w:val="true"/>
          <w:lang w:bidi="ar-SA"/>
        </w:rPr>
        <w:t>لَّهُمْ مِّمَّا يَكْسِبُونَ</w:t>
      </w:r>
      <w:r>
        <w:rPr>
          <w:rStyle w:val="FootnoteAnchor"/>
          <w:rtl w:val="true"/>
        </w:rPr>
        <w:footnoteReference w:id="127"/>
      </w:r>
      <w:r>
        <w:rPr>
          <w:rFonts w:ascii="Amiri" w:hAnsi="Amiri" w:eastAsia="Amiri" w:cs="Amiri"/>
          <w:color w:val="111111"/>
          <w:sz w:val="28"/>
          <w:sz w:val="28"/>
          <w:szCs w:val="28"/>
          <w:rtl w:val="true"/>
          <w:lang w:bidi="ar-SA"/>
        </w:rPr>
        <w:t>، لقد اشبه هؤلاء رجال في هذه الأمّة يَسْتَخْفُونَ مِنَ النّاس وَلاَ يَسْتَخْفُونَ مِنَ اللّهِ وَهُوَ مَعَهُمْ إِذْ يُبَيِّتُونَ مَا لاَ يَرْضَى مِنَ الْقَوْلِ وَكَانَ اللّهُ بِمَا يَعْمَلُونَ مُحِيطاً</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أصبحَ فيْ هذهِ الأمّة فيْ يوميْ هذا قومٌ ضاهوهمْ فيْ صحيفتِهمْ التيْ كتبوها علينا وعلّقوها فيْ الكعبةِ، وإنَّ اللهَ تعالىْ يعذّبُهم عذاباً ليبتَليَهمْ ويبتليَ مَنْ يأتيْ مِنْ بعدِهمْ تفرقةً بينَ الخبيثِ والطيّبِ، ولولاْ أنّهُ تعالىْ أمرَنيْ بِإلّاعراضِ عنهمْ للأمرِ الذيْ هوَ بالغُهُ لقدّمتُهم فضربتُ أعناقهمْ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رأينا هؤلاء النفر عند ما سمعوا من رسول الله صلی الله علیه و آله و سلم هذه المقالة ولقد أخذتهم الرعدة، فما يملك أحد من نفسه شيئاً، ولم يخف على أحد ممن حضر مجلس رسول الله صلی الله علیه و آله و سلم ذلك اليوم أن رسول الله صلی الله علیه و آله و سلم إيّاهم عنى بقوله، ولهم ضرب تلك إلّامثال بما تلا من القرآن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قدم رسول الله صلی الله علیه و آله و سلم من سفره ذلك نزل منزل أم سلمة زوجته فأقام بها شهراً، لا ينزل منزلاً سواه من منازل أزواجه كما كان يفعل قبل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فشكت عائشة وحفصة ذلك إلى أبويهما فقالا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نعلم لم صنع ذلك؟ ولأيِّ شيء </w:t>
      </w:r>
    </w:p>
    <w:p>
      <w:pPr>
        <w:pStyle w:val="BookText"/>
        <w:rPr/>
      </w:pPr>
      <w:r>
        <w:rPr>
          <w:rFonts w:ascii="Amiri" w:hAnsi="Amiri" w:eastAsia="Amiri" w:cs="Amiri"/>
          <w:color w:val="111111"/>
          <w:sz w:val="28"/>
          <w:sz w:val="28"/>
          <w:szCs w:val="28"/>
          <w:rtl w:val="true"/>
          <w:lang w:bidi="ar-SA"/>
        </w:rPr>
        <w:t>هو؟ إمضيا إليه فلاطفاه في الكلام، وخادعاه عن نفسه، فإنكما تجدانه حيياً كريماً، فلعلكما تسلّان ما في قلبه وتستخرجان سخيمته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فمضت عائشة وحدها إليه، فأصابته في منزل أم سلمة، وعنده عليّ بن أبي طالب علیه السلام فقال لها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بك يا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أنكرت تخلفك عن منزلك هذه المدة، وأنا أعوذ بالله من سخطك يا رسول الله،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الأمر كما تقولينَ لما أظهرتِ سرّاً أوصيتُك بكتمانهِ، لقدْ هلكتِ وأهلكتِ أمّةً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خادمة أم سلمة رضی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إجمعيْ ليْ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نساءه، فجمعتهن له في منزل أم سلمة رضی الله عنه، فقال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إسمعنَّ ما أقولُ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بيده إلى عليِّ بن أبي طالب علیه السلام فقال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ووصيِّ ووارثيْ، والقائمُ فيكنَّ وفي الأمّة منْ بعديْ، فأطعنهُ فيما يأمركنَّ، ولا تعصينَهُ فتهلكنَ بمعصيتهِ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أوصيكَ بهنَّ، فأمسكهنّ ما أطعنَ اللهَ وأطعنَكَ، وأنفقْ عليهنَّ منْ مالكَ، وأمرهنَّ بأمركَ، وانههنَّ عمّا يُريبكَ، وخلِّ سبيلهنَّ إنْ عصينَكَ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إنهنَّ نساءٌ، وفيهنَّ الوهنُ وضعفُ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إرفقْ بهنَّ ما كانَ الرفقُ بهنَّ أمثلَ، فمنْ عصاكَ منهنَّ فطلّقها طلاقاً يُبرأُ اللهَ ورسولَهُ منها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نساء النبيّ صلی الله علیه و آله و سلم قد صمتنَ فلم يقلنَ شيئاً، وتكلمت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كنّا لتأمرنا بالشيء فنخالفه الى ما سواه،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يا حميراءُ قدْ خالفتِ أمريْ أشدّ الخلافِ، وأيمَ الله لتخالفينَ قوليْ هذاْ، ولتعصينهُ بعديْ، </w:t>
      </w:r>
    </w:p>
    <w:p>
      <w:pPr>
        <w:pStyle w:val="BookText"/>
        <w:rPr/>
      </w:pPr>
      <w:r>
        <w:rPr>
          <w:rFonts w:ascii="Amiri" w:hAnsi="Amiri" w:eastAsia="Amiri" w:cs="Amiri"/>
          <w:color w:val="111111"/>
          <w:sz w:val="28"/>
          <w:sz w:val="28"/>
          <w:szCs w:val="28"/>
          <w:rtl w:val="true"/>
          <w:lang w:bidi="ar-SA"/>
        </w:rPr>
        <w:t>ولتخرجينَ منَ البيتِ الذيْ أخلّفكِ فيهِ متبرجةً، قدْ حفَّ بكِ فئامٌ منَ النّاس، فتخالفيهِ ظالمةً عاصيةً لربِّك، ولينبحنّكَ فيْ طريقِكِ كلابً الحوأبِ، إلّا إنَّ ذلكَ 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 فانصرفن إلى منازلكنَّ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فقمنَ وانصرفنَّ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 صلی الله علیه و آله و سلم جمع أولئك النفر ومن مالاًهم على عليٍّ علیه السلام وطابقهم على عداوته، ومن كان من الطلقاء والمنافقين، وكانوا زهاء أربعة آلاف رجل، فجعلهم تحت يد أُسامة بن زيد مولاه، وأمّره عليهم، وأمرهم بالخروج إلى ناحية من الشام،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قدمنا من سفرنا الذي كنا فيه معك، ونحن نسألك أن تأذن لنا في المقام؛ لنصلح من شأننا ما يصلحنا في سفرنا،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أن يكونوا في المدينة ريث إصلاح ما يحتاجون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أُسامة بن زيد فعسكر بهم على أميال من المدينة؛ فأقام بهم بمكانه الذي حدده له رسول الله صلی الله علیه و آله و سلم منتظراً القوم أن يوافوه إذا فرغوا من أمورهم وقضاء حوائجهم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أراد رسول الله صلی الله علیه و آله و سلم بما صنع من ذلك أن تخلو المدينة منهم، ولا يبقى بها أحد من المنافقين،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على ذلك من شأنهم، ورسول الله صلی الله علیه و آله و سلم دائب يحثهم ويأمرهم بالخروج والتعجيل إلى الوجه الذي ندبهم إليه، إذ مرض رسول الله صلی الله علیه و آله و سلم مرضه الذي توفي فيه، فلمّا رأوا ذلك تباطؤا عمّا أمرهم رسول الله صلی الله علیه و آله و سلم من الخروج، فأمر قيس بن عبادة، وكان سيّاف رسول الله صلی الله علیه و آله و سلم والحُبّاب بن المنذر في جماعة من الأنصار أن يرحلوا بهم إلى عسكرهم؛ فأخرجهم قيس بن سعد والحُبّاب بن المنذر حتّى ألقاهم بعسكرهم، وقالا لأُسامة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لم يرخص لك في التخلف، فسرْ من وقتك </w:t>
      </w:r>
    </w:p>
    <w:p>
      <w:pPr>
        <w:pStyle w:val="BookText"/>
        <w:rPr/>
      </w:pPr>
      <w:r>
        <w:rPr>
          <w:rFonts w:ascii="IRNazanin" w:hAnsi="IRNazanin" w:eastAsia="IRNazanin"/>
          <w:color w:val="111111"/>
          <w:sz w:val="28"/>
          <w:sz w:val="28"/>
          <w:szCs w:val="28"/>
          <w:rtl w:val="true"/>
          <w:lang w:bidi="fa-IR"/>
        </w:rPr>
        <w:t>هذا؛ ليعلم رسول الله صلی الله علیه و آله و سلم ذلك، فارتحل بهم أُسامة، وانصرف قيس والحُبّاب بن المنذر إلى رسول الله صلی الله علیه و آله و سلم فاخبراه برحلة القوم، فقال صلی الله علیه و آله و سلم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غيرُ سائرينَ منْ مكانِهمْ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 أبو بكر وعمر وأبو عبيدة بأُسامة وجماعة من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ننطلق ونخلّي المدينة أحوج ما كنّا إليها والى المقام بها؟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قد نزل به الموت، والله لئن خلينا المدينة ليحدثن بها أمور لا يمكن إصلاحها، فننظر ما يكون من أمر رسول الله، ثُمَّ المسير بين أيدينا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القوم إلى المعسكر الأوّل فأقاموا به، وبعثوا رسولاً يتعرف لهم أمر رسول الله صلی الله علیه و آله و سلم، فأتى الرسول عائشة فسألها عن ذلك سرّاً،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إلى أبي بكر وعمر ومن معهما فقل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ثقل، فلا يبرحنَّ أحد منكم، وأنا أعلمكم بالخبر وقتاً بعد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واشتدت علة رسول الله صلی الله علیه و آله و سلم فدعت عائشة صهيباً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إلى أبي بكر وأعلمه أن محمّدا في حال لا يُرجى، فهلمَّ إلينا أنت وعمر وأبو عبيدة، ومن رأيتم أن يدخل معكم، وليكن دخولكم المدينة في الليل</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الخبر فأخذوا بيد صهيب فأدخلوه على أُسامة بن زيد، فأخبره الخبر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ينبغي لنا أن نتخلف عن مشاهدة رسول الله؟ واستأذنوه في الدخول </w:t>
      </w:r>
    </w:p>
    <w:p>
      <w:pPr>
        <w:pStyle w:val="BookText"/>
        <w:rPr/>
      </w:pPr>
      <w:r>
        <w:rPr>
          <w:rFonts w:ascii="IRNazanin" w:hAnsi="IRNazanin" w:eastAsia="IRNazanin"/>
          <w:color w:val="111111"/>
          <w:sz w:val="28"/>
          <w:sz w:val="28"/>
          <w:szCs w:val="28"/>
          <w:rtl w:val="true"/>
          <w:lang w:bidi="fa-IR"/>
        </w:rPr>
        <w:t>فأذن لهم في الدخول، وأمرهم أن لا يعلم بدخولهم أحد، فإن عوفي رسول الله صلی الله علیه و آله و سلم رجعتم إلى عسكركم، وإن حدث حادث الموت عرفونا ذلك؛ لنكون في جماعة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أبو بكر وعمر وأبو عبيدة ليلاً المدينة، ورسول الله صلی الله علیه و آله و سلم قد ثقل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بعض آلافاقة فقال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طرقَ ليلتَنا هذهِ المدينةَ شرٌّ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كانوا فيْ جيشِ أُسامة قدْ رجعَ منهمْ نفرٌ مخالفونَ لأمريْ، إلّا إنّيْ إلى اللهِ منهمْ برئٌ، ويحكمْ أنفذوا جيشَ 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يزل يقول ذلك حتّى قالها مرات كثيرة،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بلال مؤذن رسول الله صلی الله علیه و آله و سلم يؤذنه بالصلاة في كل وقت صلاة، فإن قدر على الخروج تحامل وخرج وصلّى بالنّاس، وإن هو لم يقدر على الخروج أمر عليَّ بن أبي طالب علیه السلام يصلّى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عليُّ بن أبي طالب علیه السلام والفضل بن العبّاس رضی الله عنه لا يزايلانه في مرضه ذلك، فلمّا أصبح رسول الله صلی الله علیه و آله و سلم من ليلته التي قدم فيها القوم الذين كانوا تحت يد أُسامة أذّن بلال، ثُمَّ أتاه يخبره كعادته فوجده قد ثقل، فمُنع من الدخول عليه، فأمرت عائشة صيهباً أن يمضي إلى أبيها فيعلمه أن رسول الله صلی الله علیه و آله و سلم قد ثقل وليس يطيق النهوض إلى المسجد، وعليٌّ بن أبي طالب قد شغل به وبمشاهدته عن الصلاة بالنّاس، فاخرج أنت إلى المسجد فصلِّ بالنّاس، فإنّها حيلة تهنيك، وحُجّة لك بعد اليوم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يشعر النّاس وهم في المسجد ينتظرون رسول الله صلی الله علیه و آله و سلم أو عليّاً علیه السلام يصلّي بهم كعادته التي عرفوها في مرضه، إذ دخل أبو بكر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p>
    <w:p>
      <w:pPr>
        <w:pStyle w:val="BookText"/>
        <w:rPr/>
      </w:pPr>
      <w:r>
        <w:rPr>
          <w:rFonts w:ascii="IRNazanin" w:hAnsi="IRNazanin" w:eastAsia="IRNazanin"/>
          <w:color w:val="111111"/>
          <w:sz w:val="28"/>
          <w:sz w:val="28"/>
          <w:szCs w:val="28"/>
          <w:rtl w:val="true"/>
          <w:lang w:bidi="fa-IR"/>
        </w:rPr>
        <w:t>قد ثقل، وقد أمرني أن أصلّي بالنّاس، فقال له رجل من أصحاب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لك ذلك وأنت في جيش أُسامة؟، ولا والله ما أعلم أحداً بعث إليك ولا أمرك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نادى النّاس بلالاً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رسلكم رحمكم الله لأستأذن رسول الله صلی الله علیه و آله و سلم في ذلك، ثُمَّ أسرع حتّى أتى الباب فدقّه دقاً شديداً، فسمعه رسول الله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الدقُّ العنيفُ فانظرواْ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الفضل بن العبّاس ففتح الباب، فإذا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دخل المسجد، وتقدم حتّى وقف في مقام رسول الله صلی الله علیه و آله و سلم، وزعم أن رسول الله صلی الله علیه و آله و سلم أمره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أبو بكر مع أُسامة في الجيش؟ هذا والله هو الشرّ العظيم الذي طرق البارحة المدينة، لقد أخبرنا رسول الله صلی الله علیه و آله و سلم بذلك</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 الفضل وأدخل بلال معه،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وراءكَ يا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 رسول الله صلی الله علیه و آله و سلم الخبر،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أقيمونيْ أقيمونيْ أخرجوني إلىْ المسجدِ، والذيْ نفسيْ بيدهِ قدْ نزلتْ بالإسلام نازلةٌ وفتنةٌ عظيمةٌ منَ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خرج معصوب الرأس يتهادى بين عليٍّ علیه السلام والفضل بن العبّاس، ورجلاه تجران في الأرض حتّى دخل المسجد، وأبو بكر قائم في مقام رسول الله صلی الله علیه و آله و سلم، وقد طاف به عمر وأبو عبيدة وسالم وصهيب والنفر الذين دخلوا معه، وأكثر النّاس قد وقفوا عن الصلاة، ينتظرون ما يأتي به بلال، فلمّا رأى النّاس رسول الله صلی الله علیه و آله و سلم قد دخل المسجد، وهو بتلك الحالة العظيمة من المرض أعظموا ذلك، وتقدم رسول الله صلی الله علیه و آله و سلم فجذب أبا بكر من ورائه فنحّاه عن </w:t>
      </w:r>
    </w:p>
    <w:p>
      <w:pPr>
        <w:pStyle w:val="BookText"/>
        <w:rPr/>
      </w:pPr>
      <w:r>
        <w:rPr>
          <w:rFonts w:ascii="Amiri" w:hAnsi="Amiri" w:eastAsia="Amiri" w:cs="Amiri"/>
          <w:color w:val="111111"/>
          <w:sz w:val="28"/>
          <w:sz w:val="28"/>
          <w:szCs w:val="28"/>
          <w:rtl w:val="true"/>
          <w:lang w:bidi="ar-SA"/>
        </w:rPr>
        <w:t>المحراب، وأقبل أبو بكر والنفر الذين كانوا معه فتواروا خلف رسول الله صلی الله علیه و آله و سلم، وأقبل النّاس فصلّوا خلف رسول الله صلی الله علیه و آله و سلم وهو جالس، وبلال يُسمع النّاس التكبير حتّى قضى صلاته، ثُمَّ التفت فلم ير أبا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إلّا تعجبونَ منْ ابنِ أبيْ قحافةَ وأصحابِهِ الذينَ أنفذتُهم وجعلتُهم تحتَ يدِ أُسامة، وأمرتُهم بالمسيرِ إلى الوجهِ الذيْ وُجّهوا إليه، فخالفواْ ذلكَ، ورجعواْ إلىْ المدينةِ ابتغاءَ الفتنةِ، إلّا وإنّ اللهَ قدْ أركسهمْ فيهاْ، عرّجوا بيْ إلىْ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وهو مربوط حتّى قعد على أدنى مرقاة،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إننيْ قدْ جاءنيْ منْ أمرِ ربّيْ ما النّاس صائرونَ إليه، وإنيْ قدْ تركتكمْ علىْ الحجّةِ الواضحةِ ليلُها كنهارِها، فلا تختلفواْ منْ بعديْ كماْ اختلفَ مَنْ كانَ قبلَكمْ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إننيْ لا أحلُّ لكمْ إلّا ما أحلّهُ القرآنُ، ولا أحرّمُ عليكمْ إلّا ما حرّمهُ القرآنُ، وإنّي مُخلّفٌ فيكمْ الثَقَلَينِ ما إنْ تمسّكتُمْ بِهما لنْ تضلّوا ولنْ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هما الخليفتانِ، وإنّهما لنْ يفترقا حتّى يردَا عليَّ الحوضَ، فأسألكمْ ماذاْ خلّفتمونيْ فيهما، وليذادنَّ يومئذٍ رجالٌ عنْ حوضيْ، كماْ تُذادُ الغريبةُ منَ الإبل،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وأنا فلانٌ،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الإسماء فقد عرفت، ولكنّكم ارتددتمْ منْ بعديْ، فسُحقاً لكمْ سُحقاً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عن المنبر، وعاد إلى حُجْرته، ولم يظهر أبو بكر وأصحابه حتّى قبض رسول الله صلی الله علیه و آله و سلم، وكان من أمر الأنصار وسعد في السقيفة ما كان، فمنعوا أهل بيت نبيهم حقوقهم التي جعلها الله عزَّ 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وإمّا كتاب الله فمزقوه كل ممزق، وفيما أخبرتك يا أخا الأنصار من خطب معتبر لمن أحبّ الله هدايته،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لي القوم الآخرين الذين حضروا الصحيفة وشهدوا فيها،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أبو سفيان، وعكرمة بن أبي جهل، وصفوان بن أمية بن خلف، وسعيد بن العاص، وعياش بن أبي ربيعة، وبشر بن سعيد، وسهيل بن عمر، وحكيم بن حزام، وصهيب بن سنان، وأبو الأعور السلمي، ومطيع بن الأسود المدوي، وجماعة من هؤلاء ممّن سقط عني إحصاء عددهم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هؤلاء في أصحاب رسول الله صلی الله علیه و آله و سلم حتّى انقلب النّاس أجمعون بسببهم؟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هؤلاء رؤوس القبائل وأشرافها، وما من رجل من هؤلاء إلّا ومعه خلق عظيم يسمعون له ويطيعونه، وأُشربوا في قلوبهم من أبي بكر كما أشرب في قلوب بني إسرائيل من حب العجل والسامري، حتّى تركوا هارون واستضعفوه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أقسم بالله حقاً حقاً أنّي لا أزال لهم مبغضاً، وإلى الله منهم ومن أفعالهم متبرءً، ولا زلت لأمير المؤمنين علیه السلام موالياً، ولأعدائه معادياً، ولألحقنَّ به، وإنّي لأؤمل أن أُرزق الشهادة معه وشيكاً، إن شاء الله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ودع حذيفة وقال هذا وجهي إلى أمير المؤمنين علیه السلام فخرج إلى المدينة، واستقبله أمير المؤمنين علیه السلام وقد شخص من المدينة يريد العراق فصار معه إلى البصرة، فلمّا التقى أمير المؤمنين علیه السلام مع أصحاب الجمل كان ذلك الفتى أوّل من قتل من أصحاب أمير المؤمنين علیه السلام، وذلك لما صفّ القوم واجتمعوا على الحرب أحبّ أمير </w:t>
      </w:r>
    </w:p>
    <w:p>
      <w:pPr>
        <w:pStyle w:val="BookText"/>
        <w:rPr/>
      </w:pPr>
      <w:r>
        <w:rPr>
          <w:rFonts w:ascii="IRNazanin" w:hAnsi="IRNazanin" w:eastAsia="IRNazanin"/>
          <w:color w:val="111111"/>
          <w:sz w:val="28"/>
          <w:sz w:val="28"/>
          <w:szCs w:val="28"/>
          <w:rtl w:val="true"/>
          <w:lang w:bidi="fa-IR"/>
        </w:rPr>
        <w:t>المؤمنين علیه السلام أن يستظهر عليهم بدعائهم إلى القرآن وحكمه فدعا؛ بمصحف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يأخذْ هذا المصحفَ يعرضهُ عليهمْ ويدعوهمْ إلى ما فيهِ، فيحييْ ما أحياهُ ويميتُ ما أماتهُ؟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شرعت الرماح بين العسكرين، حتّى لو أراد أمرؤ أن يمشي عليها لمشى،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الفتى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آخذه وأعرضه عليهم وأدعوهم إلى ما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نادى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يأخذْ هذا المصحفَ يعرضهُ عليهمْ ويدعوهمْ إلى ما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يقم إليه أحد، فقام الفتى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آخذه وأعرضه عليهم وأدعوهم الى ما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نادى الثالثة فلم يقم إليه أحد من النّاس إلّا الفتى،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آخذه وأعرضه عليهم وأدعوهم إلى ما فيه؛ 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إنْ فعلتَ فأنتَ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ما شيء أحبّ إليَّ من أن أُرزق الشهادة بين يديك، وأن أقتل في طاعتك</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 أمير المؤمنين علیه السلام المصحف فتوجه به نحو عسكرهم، فنظر إليه أمير المؤمنين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الفتى ممّنْ حشا اللهُ قلبَهَ نوراً وإيمَاناً، وهوَ مقتولٌ، ولقدْ أشفقتُ عليهِ، ولنْ يُفلحَ القومُ بعدَ قتلهمْ إيّاهُ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فمضى الفتى بالمصحف حتّى وقف بأزاء عسكر عائشة، وطلحة والزبير حينئذ عن يمين الهودج وشماله، وكان له صوت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كتاب الله، وإن أمير المؤمنين عليَّ بن أبي طالب علیه السلام يدعوكم إلى كتاب الله، والحكم بما أنزل الله فيه، فأنيبوا إلى طاعة الله والعمل بكتابه،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عائشة وطلحة والزبير يسمعون قوله فأمسكوا، فلمّا رأى ذلك أهل عسكرهم بادروا إلى الفتى والمصحف في يمينه فقطعوا يده اليمنى، فتناول المصحف بيده اليسرى وناداهم بأعلى صوته مثل ندائه أوّل مرة، فبادروا إليه فقطعوا يده اليسرى، فتناول المصحف واحتضنه ودماؤه تجري عليه، فناداهم مثل ذلك فشدّوا عليه فقتلوه، ووقع ميّتاً، فقطعوه إرباً إرباً، ولقد رأينا شحم بطنه أصفر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علیه السلام واقف يراهم فأقبل على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ما كنتُ في شكٍّ ولا لبسٍ منْ ضلالةِ القومِ وباطلهمْ، ولكنْ أحببتُ أنْ يتبينَ لكمْ جميعاً ذلكَ منْ بعدِ قتلهمْ الرجلَ الصالحَ حكيمَ بنَ جبلّةَ العبديْ فيْ رجالٍ صالحينَ معهُ، ووثوبهمْ بهذا الفتىْ وهوَ يدعوهمْ إلى كتابِ اللهِ والحكمِ والعملِ بموجبهِ، فثاروا عليهِ فقتلوهُ، لا يرتابُ بقتلهمْ إيّاهُ مسلمٌ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ووقعت الحرب واشتدت 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إحمِلوا عليهمْ بسمِ اللهِ حمْ لاْ يُنْصَرونَ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 علیه السلام هو بنفسه، والحسنان علیهما السلام وأصحاب رسول الله صلی الله علیه و آله و سلم معه، فغاص في القوم بنفسه، فوالله ما كانت إلّا ساعة من نهار حتّى رأينا القوم شلايا، يميناً وشمالاً صرعى تحت سنابك الخيل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ورجع أمير المؤمنين علیه السلام مؤيداً منصوراً فتح الله عليه ومنحه أكنافهم، فأمر بذلك الفتى وجميع من قتل معه فلفوا في ثيابهم بدمائهم، لم تنزع عنهم ثيابهم، وصلّى عليهم ودفنهم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وأمرهم أن لا يجهزوا على جريح، ولا يتبعوا لهم مدبراً، وأمر بما حوى العسكر فجُمع له، فقسمه بين أصحابه، وأمر محمّداً بن أبي بكر أن يدخل أخته إلى البصرة فتقيم بها أياماً، ثُمَّ يرحلها إلى منزلها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شهد حرب الجمل، فلمّا وضعت الحرب أوزارها رأيت أمَّ ذلك الفتى واقفة عليه، فجعلت تبكي وتقبله،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 xml:space="preserve">يأمرهمْ بالأمر منْ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فخضّبوا منْ دمِهِ قَناهمْ</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وأُمُّهمْ قائمةٌ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تأمرهمْ بالبغيْ لا تنهاهُمْ </w:t>
      </w:r>
      <w:bookmarkStart w:id="175" w:name="pg7659_99008"/>
    </w:p>
    <w:p>
      <w:pPr>
        <w:pStyle w:val="Heading4"/>
        <w:numPr>
          <w:ilvl w:val="3"/>
          <w:numId w:val="1"/>
        </w:numPr>
        <w:rPr/>
      </w:pPr>
      <w:bookmarkStart w:id="176" w:name="__RefHeading___Toc3887848_1051229030"/>
      <w:bookmarkStart w:id="177" w:name="_Toc61"/>
      <w:bookmarkEnd w:id="175"/>
      <w:bookmarkEnd w:id="176"/>
      <w:r>
        <w:rPr>
          <w:rtl w:val="true"/>
        </w:rPr>
        <w:t>خُزيمة بن ثابت ذو الشهادتين</w:t>
      </w:r>
      <w:bookmarkEnd w:id="177"/>
    </w:p>
    <w:p>
      <w:pPr>
        <w:pStyle w:val="BookText"/>
        <w:rPr/>
      </w:pPr>
      <w:r>
        <w:rPr>
          <w:rFonts w:ascii="IRNazanin" w:hAnsi="IRNazanin" w:eastAsia="IRNazanin"/>
          <w:color w:val="111111"/>
          <w:sz w:val="28"/>
          <w:sz w:val="28"/>
          <w:szCs w:val="28"/>
          <w:rtl w:val="true"/>
          <w:lang w:bidi="fa-IR"/>
        </w:rPr>
        <w:t>خزيمة بن ثابت بن الفاكه بن ثعلبة الخطمي الأنصاري، ذو الشهادتين، يكنى أبا عمارة، وإنّما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الشهادتين؛ لأن رسول الله صلی الله علیه و آله و سلم جعل شهادته كشهادة رجلين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الزمخشري في 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أن رسول الله صلی الله علیه و آله و سلم استقضاه يهودي ديناراً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أقْضِكَ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فطلب البينة فقال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يشهدً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وكيفَ تشهدُ بذلكَ ولمْ تحضرهُ ولمْ تعلمهُ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نصدقك على الوحي من السماء، فكيف لا نصدقك على أنك قضيته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شهادته، وسمّاه بذلك؛ لأنّه صيّر شهادته شهادتي رجلين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إبن الجوزي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الأذكياء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المذهب،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شعيب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خزيمة الأنصاري، أن عمّه حدّثه أن النبيّ صلی الله علیه و آله و سلم ابتاع فرساً من أعرابي، فاستتبعه النبيُّ صلی الله علیه و آله و سلم ليقضيه ثُمَّن فرسه، فأسرع النبيُّ صلی الله علیه و آله و سلم المشي وأبطأ الأعرابي، فطفق رجال يتعرضون للأعرابي، فيساومون في الفرس الذي ابتاعه النبيُّ صلی الله علیه و آله و سلم حتّى زاد بعضهم الأعرابي في السوم على ثُمَّن الفرس الذي ابتاعه النبيّ صلی الله علیه و آله و سلم، فنادى الأعرابي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مبتاعاً هذا الفرس فابتعه وإلّا بعته،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ابتعتُهُ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فطفق النّاس يلوذون بالنبيّ صلی الله علیه و آله و سلم والأعرابي وهما يتراجعان، فطفق </w:t>
      </w:r>
    </w:p>
    <w:p>
      <w:pPr>
        <w:pStyle w:val="BookText"/>
        <w:rPr/>
      </w:pPr>
      <w:r>
        <w:rPr>
          <w:rFonts w:ascii="IRNazanin" w:hAnsi="IRNazanin" w:eastAsia="IRNazanin"/>
          <w:color w:val="111111"/>
          <w:sz w:val="28"/>
          <w:sz w:val="28"/>
          <w:szCs w:val="28"/>
          <w:rtl w:val="true"/>
          <w:lang w:bidi="fa-IR"/>
        </w:rPr>
        <w:t>الأعرابي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شاهداً يشهد أنّي قد بايعتك، فمن جاء من المسلمين قال للأعرابي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إنّ النبيّ لم يكن ليقول إلّا حقاً، حتّى جاء خزيمة، فاستمع لمراجعة النبيّ صلی الله علیه و آله و سلم ومراجعة الأعرابي، فطفق الأعرابي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شاهداً يشهد أنّي قد بايعتك، فقال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أنّك قد بايعته، فأقبل النبيُّ صلی الله علیه و آله و سلم على خزيمة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بتصديقك يا رسول الله، فجعل النبيُّ صلی الله علیه و آله و سلم شهادة خزيمة بشهادة رجلين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خزيمة من كبار الصحابة، شهد بدراً وما بعدها من المشاهد، وكانت راية بني خطمة بيده يوم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السابقين الذين رجعوا إلى أمير المؤمنين علیه السلام، وكان خزيمة ممن أنكر على أبي بكر تقدمه على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الصادق علیه السلام أنّه قام ذلك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ألستم تعلمون أن رسول الله صلی الله علیه و آله و سلم قبل شهادتي ولم يرد معي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فاشهدوا أنّي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يفرّقونَ بينَ الحقِّ والباطلِ، وهمْ الأئمّة الذينَ يُقتدىْ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قلت ما علمت وما على الرسول إلّا البلاغ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الأسود بن زيد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بويع عليّ بن أبي طالب علیه السلام على منبر رسول الله صلی الله علیه و آله و سلم قال خزيمة بن ثابت الأنصاري وهو واقف بين يدي المنبر 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وجدناه أولى النّاس بالنّاس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 قريشٍ بالكتاب وبالسننْ </w:t>
      </w:r>
    </w:p>
    <w:p>
      <w:pPr>
        <w:pStyle w:val="BookText"/>
        <w:rPr/>
      </w:pPr>
      <w:r>
        <w:rPr>
          <w:rFonts w:ascii="Amiri" w:hAnsi="Amiri" w:eastAsia="Amiri" w:cs="Amiri"/>
          <w:color w:val="111111"/>
          <w:sz w:val="28"/>
          <w:sz w:val="28"/>
          <w:szCs w:val="28"/>
          <w:rtl w:val="true"/>
          <w:lang w:bidi="ar-SA"/>
        </w:rPr>
        <w:t xml:space="preserve">فإن قريشاً ما تشقّ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 xml:space="preserve">وفيه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مثل الذي فيه من حسنْ</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قد كان في سالف الزمنْ</w:t>
      </w:r>
    </w:p>
    <w:p>
      <w:pPr>
        <w:pStyle w:val="BookText"/>
        <w:rPr/>
      </w:pPr>
      <w:r>
        <w:rPr>
          <w:rFonts w:ascii="Amiri" w:hAnsi="Amiri" w:eastAsia="Amiri" w:cs="Amiri"/>
          <w:color w:val="111111"/>
          <w:sz w:val="28"/>
          <w:sz w:val="28"/>
          <w:szCs w:val="28"/>
          <w:rtl w:val="true"/>
          <w:lang w:bidi="ar-SA"/>
        </w:rPr>
        <w:t xml:space="preserve">وأوّل من صلّى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مننْ</w:t>
      </w:r>
    </w:p>
    <w:p>
      <w:pPr>
        <w:pStyle w:val="BookText"/>
        <w:rPr/>
      </w:pPr>
      <w:r>
        <w:rPr>
          <w:rFonts w:ascii="Amiri" w:hAnsi="Amiri" w:eastAsia="Amiri" w:cs="Amiri"/>
          <w:color w:val="111111"/>
          <w:sz w:val="28"/>
          <w:sz w:val="28"/>
          <w:szCs w:val="28"/>
          <w:rtl w:val="true"/>
          <w:lang w:bidi="ar-SA"/>
        </w:rPr>
        <w:t xml:space="preserve">وصاحب كبش القوم في كل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نفس الشجاع لذى الذقنْ</w:t>
      </w:r>
    </w:p>
    <w:p>
      <w:pPr>
        <w:pStyle w:val="BookText"/>
        <w:rPr/>
      </w:pPr>
      <w:r>
        <w:rPr>
          <w:rFonts w:ascii="Amiri" w:hAnsi="Amiri" w:eastAsia="Amiri" w:cs="Amiri"/>
          <w:color w:val="111111"/>
          <w:sz w:val="28"/>
          <w:sz w:val="28"/>
          <w:szCs w:val="28"/>
          <w:rtl w:val="true"/>
          <w:lang w:bidi="ar-SA"/>
        </w:rPr>
        <w:t xml:space="preserve">فذاك الذي تثنى الخناصر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حتّى أغيب في الكفنْ</w:t>
      </w:r>
    </w:p>
    <w:p>
      <w:pPr>
        <w:pStyle w:val="BookText"/>
        <w:rPr/>
      </w:pPr>
      <w:r>
        <w:rPr>
          <w:rFonts w:ascii="Amiri" w:hAnsi="Amiri" w:eastAsia="Amiri" w:cs="Amiri"/>
          <w:color w:val="111111"/>
          <w:sz w:val="28"/>
          <w:sz w:val="28"/>
          <w:szCs w:val="28"/>
          <w:rtl w:val="true"/>
          <w:lang w:bidi="ar-SA"/>
        </w:rPr>
        <w:t>ومن شعر خزيمة قوله في يوم الجمل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خلّي عن عليٍّ وعيبه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والدهْ</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كان من ذاك شاهده</w:t>
      </w:r>
    </w:p>
    <w:p>
      <w:pPr>
        <w:pStyle w:val="BookText"/>
        <w:rPr/>
      </w:pPr>
      <w:r>
        <w:rPr>
          <w:rFonts w:ascii="Amiri" w:hAnsi="Amiri" w:eastAsia="Amiri" w:cs="Amiri"/>
          <w:color w:val="111111"/>
          <w:sz w:val="28"/>
          <w:sz w:val="28"/>
          <w:szCs w:val="28"/>
          <w:rtl w:val="true"/>
          <w:lang w:bidi="ar-SA"/>
        </w:rPr>
        <w:t xml:space="preserve">وحسبك منه بعض ما تعلمينه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لو لم تعلمي غير واحده</w:t>
      </w:r>
    </w:p>
    <w:p>
      <w:pPr>
        <w:pStyle w:val="BookText"/>
        <w:rPr/>
      </w:pPr>
      <w:r>
        <w:rPr>
          <w:rFonts w:ascii="Amiri" w:hAnsi="Amiri" w:eastAsia="Amiri" w:cs="Amiri"/>
          <w:color w:val="111111"/>
          <w:sz w:val="28"/>
          <w:sz w:val="28"/>
          <w:szCs w:val="28"/>
          <w:rtl w:val="true"/>
          <w:lang w:bidi="ar-SA"/>
        </w:rPr>
        <w:t xml:space="preserve">إذا قيل ماذا عبت منه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 ابن عفّان وما تلك آيده</w:t>
      </w:r>
    </w:p>
    <w:p>
      <w:pPr>
        <w:pStyle w:val="BookText"/>
        <w:rPr/>
      </w:pPr>
      <w:r>
        <w:rPr>
          <w:rFonts w:ascii="Amiri" w:hAnsi="Amiri" w:eastAsia="Amiri" w:cs="Amiri"/>
          <w:color w:val="111111"/>
          <w:sz w:val="28"/>
          <w:sz w:val="28"/>
          <w:szCs w:val="28"/>
          <w:rtl w:val="true"/>
          <w:lang w:bidi="ar-SA"/>
        </w:rPr>
        <w:t xml:space="preserve">وليس سماء الله قاطرة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وما أرض الفضاء بمائده</w:t>
      </w:r>
    </w:p>
    <w:p>
      <w:pPr>
        <w:pStyle w:val="BookText"/>
        <w:rPr/>
      </w:pPr>
      <w:r>
        <w:rPr>
          <w:rFonts w:ascii="Amiri" w:hAnsi="Amiri" w:eastAsia="Amiri" w:cs="Amiri"/>
          <w:color w:val="111111"/>
          <w:sz w:val="28"/>
          <w:sz w:val="28"/>
          <w:szCs w:val="28"/>
          <w:rtl w:val="true"/>
          <w:lang w:bidi="ar-SA"/>
        </w:rPr>
        <w:t>وقوله أيضاً في ذلك اليوم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بين الأنصار في حومة الحرب وبين العداة إلّا الطعانُ </w:t>
      </w:r>
    </w:p>
    <w:p>
      <w:pPr>
        <w:pStyle w:val="BookText"/>
        <w:rPr/>
      </w:pPr>
      <w:r>
        <w:rPr>
          <w:rFonts w:ascii="Amiri" w:hAnsi="Amiri" w:eastAsia="Amiri" w:cs="Amiri"/>
          <w:color w:val="111111"/>
          <w:sz w:val="28"/>
          <w:sz w:val="28"/>
          <w:szCs w:val="28"/>
          <w:rtl w:val="true"/>
          <w:lang w:bidi="ar-SA"/>
        </w:rPr>
        <w:t>وقراع الكماة بالقضب البيض إذا ما تحطم المرانُ</w:t>
      </w:r>
    </w:p>
    <w:p>
      <w:pPr>
        <w:pStyle w:val="BookText"/>
        <w:rPr/>
      </w:pPr>
      <w:r>
        <w:rPr>
          <w:rFonts w:ascii="Amiri" w:hAnsi="Amiri" w:eastAsia="Amiri" w:cs="Amiri"/>
          <w:color w:val="111111"/>
          <w:sz w:val="28"/>
          <w:sz w:val="28"/>
          <w:szCs w:val="28"/>
          <w:rtl w:val="true"/>
          <w:lang w:bidi="ar-SA"/>
        </w:rPr>
        <w:t>فادعها تستجب فليس من الخزرج والأوس يا عليُّ جبان</w:t>
      </w:r>
    </w:p>
    <w:p>
      <w:pPr>
        <w:pStyle w:val="BookText"/>
        <w:rPr/>
      </w:pPr>
      <w:r>
        <w:rPr>
          <w:rFonts w:ascii="Amiri" w:hAnsi="Amiri" w:eastAsia="Amiri" w:cs="Amiri"/>
          <w:color w:val="111111"/>
          <w:sz w:val="28"/>
          <w:sz w:val="28"/>
          <w:szCs w:val="28"/>
          <w:rtl w:val="true"/>
          <w:lang w:bidi="ar-SA"/>
        </w:rPr>
        <w:t>يا وصي النبيّ قد أجلت الحرب إلّاعادي وسارت إلّاظعان</w:t>
      </w:r>
    </w:p>
    <w:p>
      <w:pPr>
        <w:pStyle w:val="BookText"/>
        <w:rPr/>
      </w:pPr>
      <w:r>
        <w:rPr>
          <w:rFonts w:ascii="Amiri" w:hAnsi="Amiri" w:eastAsia="Amiri" w:cs="Amiri"/>
          <w:color w:val="111111"/>
          <w:sz w:val="28"/>
          <w:sz w:val="28"/>
          <w:szCs w:val="28"/>
          <w:rtl w:val="true"/>
          <w:lang w:bidi="ar-SA"/>
        </w:rPr>
        <w:t>واستقامت لك الأمور سوى الشام وفي الشام تظهر إلّاضغان</w:t>
      </w:r>
    </w:p>
    <w:p>
      <w:pPr>
        <w:pStyle w:val="BookText"/>
        <w:rPr/>
      </w:pPr>
      <w:r>
        <w:rPr>
          <w:rFonts w:ascii="Amiri" w:hAnsi="Amiri" w:eastAsia="Amiri" w:cs="Amiri"/>
          <w:color w:val="111111"/>
          <w:sz w:val="28"/>
          <w:sz w:val="28"/>
          <w:szCs w:val="28"/>
          <w:rtl w:val="true"/>
          <w:lang w:bidi="ar-SA"/>
        </w:rPr>
        <w:t>حسبهم ما رأوا وحسبك منّا هكذا نحن حيث كنّا وكانوا</w:t>
      </w:r>
    </w:p>
    <w:p>
      <w:pPr>
        <w:pStyle w:val="BookText"/>
        <w:rPr/>
      </w:pPr>
      <w:r>
        <w:rPr>
          <w:rFonts w:ascii="IRNazanin" w:hAnsi="IRNazanin" w:eastAsia="IRNazanin"/>
          <w:color w:val="111111"/>
          <w:sz w:val="28"/>
          <w:sz w:val="28"/>
          <w:szCs w:val="28"/>
          <w:rtl w:val="true"/>
          <w:lang w:bidi="fa-IR"/>
        </w:rPr>
        <w:t>وقتل خزيمة بصِفّين مع أمير المؤمنين علیه السلام في الواقعة المعروفة بوقعة الخميس في الوقائع</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 بن مزاحم، بسنده عن إبراهيم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القعقاع بن إلّابرد الطهوي،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لواقف قريباً من عليٍّ علیه السلام بصِفّين يوم وقعة الخميس، وقد التقت مذحج وكانوا على ميمنة عليٍّ علیه السلام بعك ولخم وخذام وإلّاشعريين، وكانوا مستبصرين في قتال عليٍّ علیه السلام، فلقد والله رأيت ذلك اليوم من قتالهم، وسمعت من وقع السيوف على الرؤوس، وخبط الخيول بحوافرها في الأرض وفي القتلى، ما الجبال تهد ولا الصواعق تصعق بأعظم هؤلاء في الصدور من تلك إلّاصوات، ونظرت إلى عليٍّ علیه السلام وهو قائم فدنوت منه،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اللهمَّ إليك الشكوىْ وأنتَ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نهض علیه السلام حين قام قائم الظهيرة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 بينَنَا وبينَ قومِناْ بالحقِّ وأنتَ خيرُ الفاتحينَ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وحمل على النّاس بنفسه، وسيفه مجرّد بيده، فلا والله ما حجز بين النّاس ذلك اليوم إلّا ربّ </w:t>
      </w:r>
    </w:p>
    <w:p>
      <w:pPr>
        <w:pStyle w:val="BookText"/>
        <w:rPr/>
      </w:pPr>
      <w:r>
        <w:rPr>
          <w:rFonts w:ascii="Amiri" w:hAnsi="Amiri" w:eastAsia="Amiri" w:cs="Amiri"/>
          <w:color w:val="111111"/>
          <w:sz w:val="28"/>
          <w:sz w:val="28"/>
          <w:szCs w:val="28"/>
          <w:rtl w:val="true"/>
          <w:lang w:bidi="ar-SA"/>
        </w:rPr>
        <w:t>العالمين، في قريب من ثلث الليل الأوّل، وقتلت يومئذ أعلام العرب، وقتل في هذا اليوم خزيمة بن ثابت ذو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الفضل بن ذكين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العبّاس الشامي، عن أبي إسحق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عمّار رضوان الله عليه دخل خزيمة بن ثابت فسطاطه وطرح عنه سلاحه، ثُمَّ شنَّ عليه الماء فاغتسل، ثُمَّ قاتل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أبو معشر عن محمّد بن عمارة بن خزيمة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جدّي كافّاً سلاحه يوم الجمل ويوم صِفّين حتّى قتل عمّار، فلمّا قتل عمّار سلّ سيفه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فقاتل حتّى قتل رحمة الله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منيعة بنت خزيمة بن ثابت ذي الشهادتين ترثي أباها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على خزيمة بالدمع قتيل الأحزاب يوم الفرات ِ</w:t>
      </w:r>
    </w:p>
    <w:p>
      <w:pPr>
        <w:pStyle w:val="BookText"/>
        <w:rPr/>
      </w:pPr>
      <w:r>
        <w:rPr>
          <w:rFonts w:ascii="Amiri" w:hAnsi="Amiri" w:eastAsia="Amiri" w:cs="Amiri"/>
          <w:color w:val="111111"/>
          <w:sz w:val="28"/>
          <w:sz w:val="28"/>
          <w:szCs w:val="28"/>
          <w:rtl w:val="true"/>
          <w:lang w:bidi="ar-SA"/>
        </w:rPr>
        <w:t>قتلوا ذا الشهادتين عتوّاً أدرك الله منهم بالترات</w:t>
      </w:r>
    </w:p>
    <w:p>
      <w:pPr>
        <w:pStyle w:val="BookText"/>
        <w:rPr/>
      </w:pPr>
      <w:r>
        <w:rPr>
          <w:rFonts w:ascii="Amiri" w:hAnsi="Amiri" w:eastAsia="Amiri" w:cs="Amiri"/>
          <w:color w:val="111111"/>
          <w:sz w:val="28"/>
          <w:sz w:val="28"/>
          <w:szCs w:val="28"/>
          <w:rtl w:val="true"/>
          <w:lang w:bidi="ar-SA"/>
        </w:rPr>
        <w:t>قتلوه في فتية غير عزل يسرعون الركوب في الدعوات</w:t>
      </w:r>
    </w:p>
    <w:p>
      <w:pPr>
        <w:pStyle w:val="BookText"/>
        <w:rPr/>
      </w:pPr>
      <w:r>
        <w:rPr>
          <w:rFonts w:ascii="Amiri" w:hAnsi="Amiri" w:eastAsia="Amiri" w:cs="Amiri"/>
          <w:color w:val="111111"/>
          <w:sz w:val="28"/>
          <w:sz w:val="28"/>
          <w:szCs w:val="28"/>
          <w:rtl w:val="true"/>
          <w:lang w:bidi="ar-SA"/>
        </w:rPr>
        <w:t>نصروا السيد الموفق ذا العدل ودانوا بذاك حتّى الممات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معشراً قتلوه ورماهم بالخزي وآلافات </w:t>
      </w:r>
    </w:p>
    <w:p>
      <w:pPr>
        <w:pStyle w:val="BookText"/>
        <w:rPr/>
      </w:pPr>
      <w:r>
        <w:rPr>
          <w:rFonts w:ascii="Amiri" w:hAnsi="Amiri" w:eastAsia="Amiri" w:cs="Amiri"/>
          <w:color w:val="111111"/>
          <w:sz w:val="28"/>
          <w:sz w:val="28"/>
          <w:szCs w:val="28"/>
          <w:rtl w:val="true"/>
          <w:lang w:bidi="ar-SA"/>
        </w:rPr>
        <w:t>قال عبد الحميد بن أبي الحديد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غريب ما وقفت عليه من العصبية القبيحة أن أبا حيّان التوحيدي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خزيمة بن ثابت المقتول مع عليٍّ بصِفّين ليس هو ذو الشهادتين، بل آخر من الأنصار صحابيٌّ إسمه خزيمة بن ثابت، وهذا خطأ لأن كتب الحديث والنسب تنطق بأنّه لم يكن في الصحابة من الأنصار ولا من غير الأنصار من إسمه خزيمة بن ثابت إلّا ذو الشهادتين، وإنّما الهوى لا دواء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الطبري صاحب التاريخ قد سبق أبا حيّان بهذا القول، ومن كتابه نقل أبو حيّان، والكتب الموضوعة لأسماء الصحابة تشهد بخلاف ما ذكراه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أيّ حاجة لناصري أمير المؤمنين علیه السلام أن يتكثروا بخزيمة وأبي الهيثُم وعمّار وغيرهم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أنصف النّاس هذا ورأوه بالعين الصحيحة، لعلموا أنّه لو كان وحده وحاربه النّاس كلّهم أجمعون، لكان على الحق، وكانوا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وقعة صِفّين في سنة سبع وثلاثين للهجرة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والخطمي بفتح الخاء المعجمة وسكون الطاء المهملة وفى آخرها ميم، نسبة إلى بطن من الأنصار، وهم بنو خطمة بن جشم بن مالك بن الأوس بن حارثة، ينسب إليهم جماعة من الصحابة</w:t>
      </w:r>
      <w:r>
        <w:rPr>
          <w:rFonts w:eastAsia="Amiri" w:cs="Amiri" w:ascii="Amiri" w:hAnsi="Amiri"/>
          <w:color w:val="111111"/>
          <w:sz w:val="28"/>
          <w:szCs w:val="28"/>
          <w:rtl w:val="true"/>
          <w:lang w:bidi="ar-SA"/>
        </w:rPr>
        <w:t xml:space="preserve">. </w:t>
      </w:r>
      <w:bookmarkStart w:id="178" w:name="pg7659_99014"/>
    </w:p>
    <w:p>
      <w:pPr>
        <w:pStyle w:val="Heading4"/>
        <w:numPr>
          <w:ilvl w:val="3"/>
          <w:numId w:val="1"/>
        </w:numPr>
        <w:rPr/>
      </w:pPr>
      <w:bookmarkStart w:id="179" w:name="__RefHeading___Toc3887850_1051229030"/>
      <w:bookmarkStart w:id="180" w:name="_Toc62"/>
      <w:bookmarkEnd w:id="178"/>
      <w:bookmarkEnd w:id="179"/>
      <w:r>
        <w:rPr>
          <w:rtl w:val="true"/>
        </w:rPr>
        <w:t>أبو أيّوب الأنصاري</w:t>
      </w:r>
      <w:bookmarkEnd w:id="180"/>
    </w:p>
    <w:p>
      <w:pPr>
        <w:pStyle w:val="BookText"/>
        <w:rPr/>
      </w:pPr>
      <w:r>
        <w:rPr>
          <w:rFonts w:ascii="Amiri" w:hAnsi="Amiri" w:eastAsia="Amiri" w:cs="Amiri"/>
          <w:color w:val="111111"/>
          <w:sz w:val="28"/>
          <w:sz w:val="28"/>
          <w:szCs w:val="28"/>
          <w:rtl w:val="true"/>
          <w:lang w:bidi="ar-SA"/>
        </w:rPr>
        <w:t>أبو أيّوب خالد بن زيد بن كليب بن ثعلبة بن عبد بن عوف بن غنم بن مالك بن النجار، وهو تيم الله بن ثعلبة بن عمرو بن الخزرج الأنصاري الخزرجي من بني النجار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من كبار الصحابة شهد العقبة وبدراً وسائر المشاهد، وكان سيداً معظماً من سادات الأنصار، وهو صاحب منزل رسول الله صلی الله علیه و آله و سلم، نزل عنده لما خرج من بني عمرو بن عوف حين قدم المدينة مهاجراً من مكّة، فلم يزل عنده حتّى بنى مسجده ومساكنه ثُمَّ انتقل إليها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إبن شهر آشوب في المناقب مرفوعاً عن سلمان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النبيُّ صلی الله علیه و آله و سلم إلى المدينة تعلّق النّاس بزمام الناقة،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دَعُوا الناقةَ فهيَ مأمورةٌ، فعلىْ بابِ مَنْ بركتْ فأناْ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فأطلقوا زمامها، وهي تهفّ في السير حتّى دخلت المدينة، فبركت على باب أبي أيوب الأنصاري، ولم يكن في المدينة أفقر منه، فانقطعت قلوب النّاس حسرة على مفارقة النبيّ صلی الله علیه و آله و سلم، فنادى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إمّاه إفتحي الباب، فقد قدم سيّدُ البشر، وأكرمُ ربيعة ومضر، محمّدٌ المصطفى والرسول المجتبى؛ فخرجت وفتحت الباب، وكانت عمياء،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واحسرتاه ليت كان لي عين أبصر بها إلى وجه سيدي رسول الله، فكان أوّل معجزة النبيّ صلی الله علیه و آله و سلم بالمدينة أنّه وضع كفّه على وجه أمّ أبي أيوب؛ فانفتحت عيناها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أبو أيّوب على ابن عبّاس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أخرج عن مسكني لك، كما خرجت عن مسكنك لرسول الله صلی الله علیه و آله و سلم، فأعطاه ذلك وعشرين ألف درهماً وأربعين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أبو أيّوب من السابقين الذين رجعوا إلى أمير المؤمنين علیه السلام، وأنكر على أبي بكر تقدمه على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الصادق علیه السلام أنّه قام في ذلك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الله عباد الله في أهل بيت نبيكم، وأوردوا إليهم حقهم الذي جعله الله لهم، فقد سمعتم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سمع إخواننا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بعد مقام، لنبينا صلی الله علیه و آله و سلم، ومجلس بعد مجلس،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أئمتُكمْ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ويومئ إلى عليٍّ علیه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أميرُ البررةِ وقاتلُ الكفرةِ، مخذولٌ مَنْ خذلهُ منصورٌ مَنْ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فتوبوا إلى الله من ظلمكم، إن الله تواب رحيم، ولا تتولوا عنه مدبرين، ولا تتولوا عنه معرضين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 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أيّوب شهد مع عليٍّ علیه السلام مشاهده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ذلك عن الكلبي وابن إسحق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معه يوم الجمل وصِفّين، وكان على مقدمته يوم النهروان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إبراهيم بن ديزيل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الحكم النخعي، عن رباح بن الحرث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جالساً عند عليٍّ علیه السلام إذ قدم قوم متلثمون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لستمْ قوماً عرباً؟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ولكنّا سمعنا رسول الله صلی الله علیه و آله و سلم 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وإلّاهُ،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رأيت عليّاً علیه السلام ضحك حتّى بدت نواجده،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ثُمَّ إن القوم مضوا إلى رحالهم فتبعتهم، فقلت 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رهط من الأنصار وذاك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رجلاً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أيّوب الأنصاري صاحب منزل رسول الله صلی الله علیه و آله و سلم قال فأتيته فصافحته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هذا الخبر بعبارة اخرى عن رياح بن الحرث المذكور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الرحبة مع أمير المؤمنين علیه السلام إذ أقبل ركب يسيرون حتّى أناخوا بالرحبة، ثُمَّ اقبلوا يمشون حتّى أتوا عليّاً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ورحمة الله وبركاته،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موإليك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إليه وهو يضحك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وأنتم قوم عرب؟ قالوا سمعنا رسول الله صلی الله علیه و آله و سلم يوم غدير خم وهو آخذ بعضدك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مولايَ، وأناْ مولىْ المؤمنينَ، وعليٌّ مولىْ مَنْ كنتُ مولاهُ، اللهمَّ والِ مَنْ وإلّاهُ، وعادِ مَنْ عاداهُ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تقولون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وتشهدون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فانطلق القوم وتبعتهم، فقلت 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يا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رهط من الأنصار، وهذا أبو أيّوب صاحب رسول الله صلی الله علیه و آله و سلم، فأخذت بيده فسلمت عليه وصافحته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إبن ديزيل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يحيى بن سليمان، عن إبراهيم الهجري، عن أبي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علينا أبو أيّوب الأنصاري العراق، فأهدت له إلّازد جزوراً فبعثوها معي، فدخلت إليه وسلمت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أيّوب قد كرّمك الله بصحبة نبيه صلی الله علیه و آله و سلم ونزوله عليك، فما لي أراك تستقبل النّاس بسيفك، تقاتل هؤلاء مرة وهؤلاء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عهد إلينا أن نقاتل مع عليٍّ علیه السلام الناكثين فقد قاتلناهم، وعهد إلينا أن نقاتل معه القاسطين فهذا وجهنا إليهم، يعني معاوية وأصحابه، وعهد إلينا أن نقاتل معه المارقين ولم أرهم بعد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بكر محمّد بن الحسن الاجري، تلميذ أبي بكر بن داود السجستاني في الجزء الثاني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أن علقمة بن قيس والأسود بن يزيد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أبا أيّوب الأنصاري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اكرمك بمحمّد صلی الله علیه و آله و سلم إذ أوحى إلى راحلته فبركت على بابك، وكان رسول الله صلی الله علیه و آله و سلم ضيفك فضيلة فضلك الله بها، ثُمَّ خرجت تقاتل مع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بكما وأهلاً، وإنني أقسم لكما بالله، لقد كان رسول الله صلی الله علیه و آله و سلم في هذا البيت الذي أنتما فيه، وما في البيت غير رسول الله صلی الله علیه و آله و سلم، وعليّ علیه السلام جالس عن يمينه، وأنا قائم بين يديه وأنس، إذ حرّك الباب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أنسُ انظر منْ 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فنظر ورجع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عمّار بن ياسر، قال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أنسُ افتحْ لعمّارَ الطيبِ ابنِ </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 الباب فدخل عمّار، فسلم على رسول الله صلی الله علیه و آله و سلم فردّ عليه السلام ورحّب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سيكونُ فيْ أمّتيْ بعديْ هناةٌ واختلافٌ، حتّى يختلفَ السيفُ بينهمْ، حتّى يقتلَ بعضُهم بعضاً، ويتبرأَ بعضُهم منْ بعضٍ، فإنْ رأيتَ ذلكَ فعليكَ بهذاْ الذيْ عنْ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عليّاً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سلكَ النّاس كلُّهمْ وادياً، فاسلكْ واديْ عليٍّ وخلِّ النّاس طرّاً، يا عمّارُ إنّ عليّاً لا يزلُّ عنْ هدى، يا عمّارُ إنَّ طاعةَ عليٍّ منْ طاعتيْ، وطاعتيْ منْ طاعةِ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علقمة والأسود أتيا أبا أيّوب الأنصاري عند منصرفه من صِفّين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أيّوب إن الله أكرمك بنزول محمّد صلی الله علیه و آله و سلم وبمجيء ناقته تفضلاً من الله تعالى وإكراماً لك، حتّى أناخت ببابك دون النّاس جميعاً، ثُمَّ جئت بسيفك على عاتقك تضرب أهل لا إله إلّا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 الرائد لا يكذب أهله، إن رسول الله صلی الله علیه و آله و سلم أمرنا بقتال ثلاثة مع عليٍّ علیه السلام، بقتال الناكثين والقاسطين والمارقين، فإمّا الناكثون فقد قاتلناهم وهم أهل الجمل طلحة والزبير، وإمّا القاسطون فهذا منصرفنا عنهم، يعني معاوية وعمرو بن العاص، وإمّا المارقون فهم أهل الطرفاوات وأهل السعيفات وأهل النخيلات وأهل النهروانات، والله ما أدرى أين هم، ولكن لابدّ من قتالهم، إن شاء الله تعالى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يقول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تقتُلكَ الفئةُ الباغيةُ، وأنتَ إذْ ذاكَ علىْ الحقِّ، والحقُّ معكَ، يا عمّارُ إنْ رأيتَ عليّاً سلكَ وادياً، وسلكَ النّاس كلّهمْ وادياً، فاسلكْ معَ عليٍّ، فإنّهُ لنْ يُرديكَ في ردى، ولنْ يخرجكَ منْ هدىْ، يا عمّارُ منْ تقلّدَ </w:t>
      </w:r>
    </w:p>
    <w:p>
      <w:pPr>
        <w:pStyle w:val="BookText"/>
        <w:rPr/>
      </w:pPr>
      <w:r>
        <w:rPr>
          <w:rFonts w:ascii="Amiri" w:hAnsi="Amiri" w:eastAsia="Amiri" w:cs="Amiri"/>
          <w:color w:val="111111"/>
          <w:sz w:val="28"/>
          <w:sz w:val="28"/>
          <w:szCs w:val="28"/>
          <w:rtl w:val="true"/>
          <w:lang w:bidi="ar-SA"/>
        </w:rPr>
        <w:t>سيفاً أعانَ بهِ عليّاً قلّدهُ اللهُ يومَ القيامةِ وِشاحينِ منْ درٍّ، ومنْ تقلّدَ سيفاً أعانَ بهِ عدوَّ عليٍّ قلّدهُ اللهُ وشاحينِ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حسبك رحمك الله، حسبك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نصر 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سعد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معاوية إلى أبي أيوب الأنصاري، وكان من شيعة عليٍّ علیه السلام كتاباً، وكتب إلى زياد بن سُميَّة، وكان عاملاً لعليٍّ علیه السلام على بعض فارس كتاباً ثانياً، فإمّا كتابه إلى أبي أيوب الأنصاري فكان سطراً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حاجيتك لا تنسى الشيباء أبا عذرها ولا قاتل بكرها، فلم يدر أبو أيّوب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به 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معاوية كهف المنافقين كتب إليَّ بكتاب لا أدري ما هو؟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الكتاب؟ فدفعه إليه فقرأه،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مثل ضربه 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الشيء الذي لا ينسى الشيباء أبا عذرها، والشيباء المرأة البكر ليلة افتضاضها، لا تنسى بعلها الذي افترعها أبداً، ولا تنسى قاتل بكرها، وهو أوّل ولدها، كذلك لا أنسى أنا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الكتاب الذي كتبه الى زياد، فإنه كان وعيداً وتهديداً فقال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 على معاوية كهف المنافقين وبقية الأحزاب يهددني ويتوعدني، وبيني وبينه ابن عمّ محمّد صلی الله علیه و آله و سلم معه سبعون ألفاً، سيوفهم على عواتقهم، يطيعونه في جميع ما يأمرهم به، لا يلتفت رجل منهم وراءه حتّى يموت، أما والله لئن ظفر ثُمَّ خلص إليَّ ليجدني أحمر ضراباً بالسيف</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أي مولى، فلمّا ادعاه معاوية عاد عربياً منافياً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عمر بن شمر أن معاوية كتب في أسفل كتابه إلى أبي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ابلغ لديك أبا أيّوب مألكة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وقومك مثل الذئب والنقدِ</w:t>
      </w:r>
    </w:p>
    <w:p>
      <w:pPr>
        <w:pStyle w:val="BookText"/>
        <w:rPr/>
      </w:pPr>
      <w:r>
        <w:rPr>
          <w:rFonts w:ascii="Amiri" w:hAnsi="Amiri" w:eastAsia="Amiri" w:cs="Amiri"/>
          <w:color w:val="111111"/>
          <w:sz w:val="28"/>
          <w:sz w:val="28"/>
          <w:szCs w:val="28"/>
          <w:rtl w:val="true"/>
          <w:lang w:bidi="ar-SA"/>
        </w:rPr>
        <w:t xml:space="preserve">إمّا قتلتم أمير المؤمنين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الهوادة منّا آخر إلّابد</w:t>
      </w:r>
    </w:p>
    <w:p>
      <w:pPr>
        <w:pStyle w:val="BookText"/>
        <w:rPr/>
      </w:pPr>
      <w:r>
        <w:rPr>
          <w:rFonts w:ascii="Amiri" w:hAnsi="Amiri" w:eastAsia="Amiri" w:cs="Amiri"/>
          <w:color w:val="111111"/>
          <w:sz w:val="28"/>
          <w:sz w:val="28"/>
          <w:szCs w:val="28"/>
          <w:rtl w:val="true"/>
          <w:lang w:bidi="ar-SA"/>
        </w:rPr>
        <w:t xml:space="preserve">إن الذي نلتموه ظالمين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أبقت حزازته صدعاً على كبدي</w:t>
      </w:r>
    </w:p>
    <w:p>
      <w:pPr>
        <w:pStyle w:val="BookText"/>
        <w:rPr/>
      </w:pPr>
      <w:r>
        <w:rPr>
          <w:rFonts w:ascii="Amiri" w:hAnsi="Amiri" w:eastAsia="Amiri" w:cs="Amiri"/>
          <w:color w:val="111111"/>
          <w:sz w:val="28"/>
          <w:sz w:val="28"/>
          <w:szCs w:val="28"/>
          <w:rtl w:val="true"/>
          <w:lang w:bidi="ar-SA"/>
        </w:rPr>
        <w:t xml:space="preserve">إنّي حلفت يميناً غير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 إماماً غير ذي إود</w:t>
      </w:r>
    </w:p>
    <w:p>
      <w:pPr>
        <w:pStyle w:val="BookText"/>
        <w:rPr/>
      </w:pPr>
      <w:r>
        <w:rPr>
          <w:rFonts w:ascii="Amiri" w:hAnsi="Amiri" w:eastAsia="Amiri" w:cs="Amiri"/>
          <w:color w:val="111111"/>
          <w:sz w:val="28"/>
          <w:sz w:val="28"/>
          <w:szCs w:val="28"/>
          <w:rtl w:val="true"/>
          <w:lang w:bidi="ar-SA"/>
        </w:rPr>
        <w:t xml:space="preserve">لا تحسبوا أنني أنسى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البلاد من الأنصار من أحد</w:t>
      </w:r>
    </w:p>
    <w:p>
      <w:pPr>
        <w:pStyle w:val="BookText"/>
        <w:rPr/>
      </w:pPr>
      <w:r>
        <w:rPr>
          <w:rFonts w:ascii="IRNazanin" w:hAnsi="IRNazanin" w:eastAsia="IRNazanin"/>
          <w:color w:val="111111"/>
          <w:sz w:val="28"/>
          <w:sz w:val="28"/>
          <w:szCs w:val="28"/>
          <w:rtl w:val="true"/>
          <w:lang w:bidi="fa-IR"/>
        </w:rPr>
        <w:t>في أبيات اخر، فلمّا قرأ الكتاب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لشدّ ما شحذكم معاوية يا معشر الأنصار أجيبوا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ما أشاء أن أقول شيئاً من الشعر تعبي به الرجال إلّا قلته،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إذا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 أبو أيّوب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بعد فإنك كتبت لا تنسى الشيباء أبا عذرها ولا قاتل بكرها، فضربتها مثلاً لقتل عثمان، وما نحن وما قتل عثمان، إنّ الذي تربص بعثمان وثبط يزيد بن أسد وأهل الشام عن نصرته لأنت، وإن الذين قتلوه لغير الأنصار وكتب في آخر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توعدنا ابن حرب إنّنا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نبتغى ود ذي البغضاء من أحد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فاسعوا جميعاً بنو الأحزاب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نريد رخاكم آخر إلّابد </w:t>
      </w:r>
    </w:p>
    <w:p>
      <w:pPr>
        <w:pStyle w:val="BookText"/>
        <w:rPr/>
      </w:pPr>
      <w:r>
        <w:rPr>
          <w:rFonts w:ascii="Amiri" w:hAnsi="Amiri" w:eastAsia="Amiri" w:cs="Amiri"/>
          <w:color w:val="111111"/>
          <w:sz w:val="28"/>
          <w:sz w:val="28"/>
          <w:szCs w:val="28"/>
          <w:rtl w:val="true"/>
          <w:lang w:bidi="ar-SA"/>
        </w:rPr>
        <w:t xml:space="preserve">نحن الذين ضربنا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استقاموا وكانوا بيذني إلّاود ِ</w:t>
      </w:r>
    </w:p>
    <w:p>
      <w:pPr>
        <w:pStyle w:val="BookText"/>
        <w:rPr/>
      </w:pPr>
      <w:r>
        <w:rPr>
          <w:rFonts w:ascii="Amiri" w:hAnsi="Amiri" w:eastAsia="Amiri" w:cs="Amiri"/>
          <w:color w:val="111111"/>
          <w:sz w:val="28"/>
          <w:sz w:val="28"/>
          <w:szCs w:val="28"/>
          <w:rtl w:val="true"/>
          <w:lang w:bidi="ar-SA"/>
        </w:rPr>
        <w:t xml:space="preserve">فالعام قصرك منّا إن ثبت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يزايل بين الرأس والجسد</w:t>
      </w:r>
    </w:p>
    <w:p>
      <w:pPr>
        <w:pStyle w:val="BookText"/>
        <w:rPr/>
      </w:pPr>
      <w:r>
        <w:rPr>
          <w:rFonts w:ascii="Amiri" w:hAnsi="Amiri" w:eastAsia="Amiri" w:cs="Amiri"/>
          <w:color w:val="111111"/>
          <w:sz w:val="28"/>
          <w:sz w:val="28"/>
          <w:szCs w:val="28"/>
          <w:rtl w:val="true"/>
          <w:lang w:bidi="ar-SA"/>
        </w:rPr>
        <w:t xml:space="preserve">إمّا عليٌّ فإنّا لا نفارقه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رقرق إلّال في الدواية الجرد</w:t>
      </w:r>
    </w:p>
    <w:p>
      <w:pPr>
        <w:pStyle w:val="BookText"/>
        <w:rPr/>
      </w:pPr>
      <w:r>
        <w:rPr>
          <w:rFonts w:ascii="Amiri" w:hAnsi="Amiri" w:eastAsia="Amiri" w:cs="Amiri"/>
          <w:color w:val="111111"/>
          <w:sz w:val="28"/>
          <w:sz w:val="28"/>
          <w:szCs w:val="28"/>
          <w:rtl w:val="true"/>
          <w:lang w:bidi="ar-SA"/>
        </w:rPr>
        <w:t xml:space="preserve">إمّا تبدلت منا بعد نصرتنا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الرسول أناسا ساكنى الجند</w:t>
      </w:r>
    </w:p>
    <w:p>
      <w:pPr>
        <w:pStyle w:val="BookText"/>
        <w:rPr/>
      </w:pPr>
      <w:r>
        <w:rPr>
          <w:rFonts w:ascii="Amiri" w:hAnsi="Amiri" w:eastAsia="Amiri" w:cs="Amiri"/>
          <w:color w:val="111111"/>
          <w:sz w:val="28"/>
          <w:sz w:val="28"/>
          <w:szCs w:val="28"/>
          <w:rtl w:val="true"/>
          <w:lang w:bidi="ar-SA"/>
        </w:rPr>
        <w:t xml:space="preserve">لا يعرفون أضلّ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اتباعكم يا راعي النفد</w:t>
      </w:r>
    </w:p>
    <w:p>
      <w:pPr>
        <w:pStyle w:val="BookText"/>
        <w:rPr/>
      </w:pPr>
      <w:r>
        <w:rPr>
          <w:rFonts w:ascii="Amiri" w:hAnsi="Amiri" w:eastAsia="Amiri" w:cs="Amiri"/>
          <w:color w:val="111111"/>
          <w:sz w:val="28"/>
          <w:sz w:val="28"/>
          <w:szCs w:val="28"/>
          <w:rtl w:val="true"/>
          <w:lang w:bidi="ar-SA"/>
        </w:rPr>
        <w:t xml:space="preserve">فقد بغى الحق هضماً شر ذي كلع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وإليَّحصبيون طراً بيضة البلد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معاوية كتاب أبي أيوب كسره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الكشّي بإسناده عن محمّد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علينا أبو أيّوب الأنصاري، فنزل ضيعتنا يعلف خيلاً له، فأتيناه فأهدينا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فقعدنا عنده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أيّوب قاتلت المشركين بسيفك هذا مع رسول الله صلی الله علیه و آله و سلم، ثُمَّ جئت تقاتل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أمرني بقتال القاسطين والمارقين والناكثين، فقد قاتلت الناكثين وقاتلت القاسطين، وإنّا نقاتل إن شاء الله بالسعفات بالطرافات بالنهر وانات، وما أدري أنّى هي</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 ثُمَّ شهد أبو أيّوب رحمه الله وقعة النهروان مع أمير المؤمنين علیه السلام، وهو على مقدمته، فقاتل المارقين أيضاً كما أمره النبيّ صلی الله علیه و آله و سلم بذلك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أخرج معاوية يزيد على الصائفة وهي غزوة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سميت الصائفة لأنهم يغزون صيفاً لمكان البرد والثلج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معه أبو أيّوب الأنصاري رغبة في جهاد المشركين فمرض في أثناء الطريق، ولما صاروا على الخليج ثقل أبو أيّوب فأتاه يزيد عائداً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يا أبا أيّوب؟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دنياكم فلا حاجة لي فيها، ولكن إذا متُّ فقدموني ما استطعتم في بلاد العدو، فإنّي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يُدفنُ عندَ سورِ القسطنطينةِ رجلٌ صالحٌ منْ أصحابيْ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رجوت أن أكونه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مات فجهزوه وحملوه على سرير، فكانوا يجاهدون والسرير يحمل ويقدم، فجعل قيصر يرى سريراً يُحمل والنّاس يقتتلون، فأرسل إليهم ما هذا الذي أرى؟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نبيّنا، وقد سألنا أن ندفنه في بلادك، ونحن منفذون وصيته، فأرسل إليهم العجب كل العجب من عقولكم، تعمدون إلى صاحب نبيكم فتدفنونه في بلادنا، فإذا ولّيتم أخرجناه إلى الكلاب،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أردنا أن نودعه بلادكم حتّى نودع كلامنا آذانكم، فإنّا كافرون بالذي أكرمناه هذا له، لئن بلغنا أنّه نبش من قبره أو عبث به، إن تركنا بأرض العرب نصرانياً إلّا قتلناه ولا كنيسة إلّا هدمناها، فكتب إليهم قيصر أنتم كنتم أعلم منّا، فو حقِّ المسيح لأحفظنه بيدي سنة، ثُمَّ دفنوه عند سور القسطنطينة، فبني عليه قبة يسرج فيها إلى اليوم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وأختلف المؤرخون في السنة التي كانت بها هذه الغزاة ومات فيها أبو أيّوب، فقال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سنة خمس وأربعين،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سنة 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وخمسين، والله أعلم</w:t>
      </w:r>
      <w:r>
        <w:rPr>
          <w:rFonts w:eastAsia="Amiri" w:cs="Amiri" w:ascii="Amiri" w:hAnsi="Amiri"/>
          <w:color w:val="111111"/>
          <w:sz w:val="28"/>
          <w:szCs w:val="28"/>
          <w:rtl w:val="true"/>
          <w:lang w:bidi="ar-SA"/>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الفضل بن شاذان عن أبي أيوب وقتاله مع معاوية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منه قلة فقه وغفلة، ظنّ أنّه إنّما يعمل عملاً لنفسه يقوى به الإسلام ويوهي </w:t>
      </w:r>
      <w:r>
        <w:rPr>
          <w:rStyle w:val="FootnoteAnchor"/>
          <w:rtl w:val="true"/>
        </w:rPr>
        <w:footnoteReference w:id="129"/>
      </w:r>
      <w:r>
        <w:rPr>
          <w:rFonts w:ascii="Amiri" w:hAnsi="Amiri" w:eastAsia="Amiri" w:cs="Amiri"/>
          <w:color w:val="111111"/>
          <w:sz w:val="28"/>
          <w:sz w:val="28"/>
          <w:szCs w:val="28"/>
          <w:rtl w:val="true"/>
          <w:lang w:bidi="ar-SA"/>
        </w:rPr>
        <w:t>به الشرك، وليس عليه من معاوية متى كان معه أوّلم يكن، والله أعلم</w:t>
      </w:r>
      <w:r>
        <w:rPr>
          <w:rFonts w:eastAsia="Amiri" w:cs="Amiri" w:ascii="Amiri" w:hAnsi="Amiri"/>
          <w:color w:val="111111"/>
          <w:sz w:val="28"/>
          <w:szCs w:val="28"/>
          <w:rtl w:val="true"/>
          <w:lang w:bidi="ar-SA"/>
        </w:rPr>
        <w:t xml:space="preserve">. </w:t>
      </w:r>
      <w:bookmarkStart w:id="181" w:name="pg7659_99024"/>
    </w:p>
    <w:p>
      <w:pPr>
        <w:pStyle w:val="Heading4"/>
        <w:numPr>
          <w:ilvl w:val="3"/>
          <w:numId w:val="1"/>
        </w:numPr>
        <w:rPr/>
      </w:pPr>
      <w:bookmarkStart w:id="182" w:name="__RefHeading___Toc3887852_1051229030"/>
      <w:bookmarkStart w:id="183" w:name="_Toc63"/>
      <w:bookmarkEnd w:id="181"/>
      <w:bookmarkEnd w:id="182"/>
      <w:r>
        <w:rPr>
          <w:rtl w:val="true"/>
        </w:rPr>
        <w:t>أبو الهيثم مالك بن التيهان</w:t>
      </w:r>
      <w:bookmarkEnd w:id="183"/>
    </w:p>
    <w:p>
      <w:pPr>
        <w:pStyle w:val="BookText"/>
        <w:rPr/>
      </w:pPr>
      <w:r>
        <w:rPr>
          <w:rFonts w:ascii="Amiri" w:hAnsi="Amiri" w:eastAsia="Amiri" w:cs="Amiri"/>
          <w:color w:val="111111"/>
          <w:sz w:val="28"/>
          <w:sz w:val="28"/>
          <w:szCs w:val="28"/>
          <w:rtl w:val="true"/>
          <w:lang w:bidi="ar-SA"/>
        </w:rPr>
        <w:t>بفتح التاء المثناة من فوق، وبعدها ياء مكسورة مشدّدة مثناة من تحت، ثُمَّ هاء، وبعد الألف نون، إبن أبي عبيد بن عمرو بن عبد إلّاعلم بن عامر البلوي ثُمَّ الأنصاري، حليف بني عبد إلّاشهل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الأنصار من أنفسهم من الأوس، هو مشهور بكنيته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أحد النقباء ليلة العقبة، شهد بيعة العقبة الأولى والثانية، وكان أحد التسعة الذين لقوا قبل ذلك رسول الله صلی الله علیه و آله و سلم بالعقبة، وهو أوّل من بايع رسول الله صلی الله علیه و آله و سلم ليلة العقبة، فيما يزعم بنو عبد إلّاشهل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بنو النجار فيزعمون أن أوّل من بايع ليلة العقبة أسعد بن زرارة، وزعم بنو سلمة أنّه كعب بن مالك، وزعم غيرهم أن أوّل من بايع رسول الله صلی الله علیه و آله و سلم البراء بن معرور،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وشهد أبو الهيثم بدراً وأُحداً والمشاهد كلّها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أرقم في خبر طويل أن النبيّ صلی الله علیه و آله و سلم أصبح طاوياً فأتى فاطمة علیها السلام فرأى الحسن والحسين علیهما السلام يبكيان من الجوع، فجعل يزقّهما بريقه حتّى شبعا وناما، فذهب مع عليٍّ علیه السلام إلى دار أبي الهيثم،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برسول الله، </w:t>
      </w:r>
    </w:p>
    <w:p>
      <w:pPr>
        <w:pStyle w:val="BookText"/>
        <w:rPr/>
      </w:pPr>
      <w:r>
        <w:rPr>
          <w:rFonts w:ascii="IRNazanin" w:hAnsi="IRNazanin" w:eastAsia="IRNazanin"/>
          <w:color w:val="111111"/>
          <w:sz w:val="28"/>
          <w:sz w:val="28"/>
          <w:szCs w:val="28"/>
          <w:rtl w:val="true"/>
          <w:lang w:bidi="fa-IR"/>
        </w:rPr>
        <w:t>ما كنت أحبُّ أن تأتيني وأصحابك إلّا وعندي شيء، وكان لي شيء ففرقته في الجيران،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أوصانيَ جبرئيلُ علیه السلام بالجارِ حتّى حسبتُ أنّهُ سيورّثُهُ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صلی الله علیه و آله و سلم إلى نخلة في جانب الدار،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الهيثم تأذنُ في هذه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لفحل، وما حمل شيئاً قط، شأنك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آتينيْ بقدحِ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منه، ثُمَّ مجّ فيه، ثُمَّ رشَّ على النخلة؛ فتملّت أعذاقاً من بسرٍ ورطب ما شئنا، فقال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إبدؤا بالجيرانِ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وشربنا ماءاً بارداً، حتّى شبعنا وروينا،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هذاْ منَ النعيمِ الذيْ يُسألونَ عنهُ يومَ القيامةِ، يا عليُّ تزودْ لمنْ وراءكَ، لفاطمةَ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النخلة عندنا نسمّيها نخلة الجيران، حتّى قطعها يزيد عام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الهيثم من السابقين الذين رجعوا إلى أمير المؤمنين علیه السلام، وأنكر تقدم أبي بكر عليه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الصادق علیه السلام أنّه قام ذلك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اشهد على نبينا صلی الله علیه و آله و سلم أنّه أقام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في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أقامه للخلافة،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أقامه إلّا ليعلم النّاس أنّه مولى من كان رسول الله صلی الله علیه و آله و سلم مولاه، وكثر الخوض في ذلك، فبعثنا رجالاً منّا إلى رسول الله صلی الله علیه و آله و سلم، فسألوه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لهم عليٌّ وليُّ المؤمنينَ بعديْ، وأنصحُ النّاس لأمّتيْ، وقدْ شهدتُ بما حضرنيْ، فمنْ شاءَ فليؤمنْ، ومنْ شاءَ فليكفرْ، إن يومَ الفصلِ كانَ ميقاتاً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وشهد أبو الهيثم مع أمير المؤمنين علیه السلام وقعة الجمل وصِفّين، فمن شعره يوم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للزبير وقل لطلحة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شعارنا الأنصار ُ</w:t>
      </w:r>
    </w:p>
    <w:p>
      <w:pPr>
        <w:pStyle w:val="BookText"/>
        <w:rPr/>
      </w:pPr>
      <w:r>
        <w:rPr>
          <w:rFonts w:ascii="Amiri" w:hAnsi="Amiri" w:eastAsia="Amiri" w:cs="Amiri"/>
          <w:color w:val="111111"/>
          <w:sz w:val="28"/>
          <w:sz w:val="28"/>
          <w:szCs w:val="28"/>
          <w:rtl w:val="true"/>
          <w:lang w:bidi="ar-SA"/>
        </w:rPr>
        <w:t xml:space="preserve">نحن الذين رأت قريش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القليب أولئك الكفار</w:t>
      </w:r>
    </w:p>
    <w:p>
      <w:pPr>
        <w:pStyle w:val="BookText"/>
        <w:rPr/>
      </w:pPr>
      <w:r>
        <w:rPr>
          <w:rFonts w:ascii="Amiri" w:hAnsi="Amiri" w:eastAsia="Amiri" w:cs="Amiri"/>
          <w:color w:val="111111"/>
          <w:sz w:val="28"/>
          <w:sz w:val="28"/>
          <w:szCs w:val="28"/>
          <w:rtl w:val="true"/>
          <w:lang w:bidi="ar-SA"/>
        </w:rPr>
        <w:t xml:space="preserve">كنّا شعار نبينا ودثاره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تفديه منّا الروح والأبصار</w:t>
      </w:r>
    </w:p>
    <w:p>
      <w:pPr>
        <w:pStyle w:val="BookText"/>
        <w:rPr/>
      </w:pPr>
      <w:r>
        <w:rPr>
          <w:rFonts w:ascii="Amiri" w:hAnsi="Amiri" w:eastAsia="Amiri" w:cs="Amiri"/>
          <w:color w:val="111111"/>
          <w:sz w:val="28"/>
          <w:sz w:val="28"/>
          <w:szCs w:val="28"/>
          <w:rtl w:val="true"/>
          <w:lang w:bidi="ar-SA"/>
        </w:rPr>
        <w:t xml:space="preserve">إن الوصيّ إمامنا وولينا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وباحت الأسرار</w:t>
      </w:r>
    </w:p>
    <w:p>
      <w:pPr>
        <w:pStyle w:val="BookText"/>
        <w:rPr/>
      </w:pPr>
      <w:r>
        <w:rPr>
          <w:rFonts w:ascii="IRNazanin" w:hAnsi="IRNazanin" w:eastAsia="IRNazanin"/>
          <w:color w:val="111111"/>
          <w:sz w:val="28"/>
          <w:sz w:val="28"/>
          <w:szCs w:val="28"/>
          <w:rtl w:val="true"/>
          <w:lang w:bidi="fa-IR"/>
        </w:rPr>
        <w:t xml:space="preserve">وروى نصر 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 الهيثم بن التيهان، وكان من أصحاب رسول الله صلی الله علیه و آله و سلم بدرياً تقيّاً عفيفاً يسوّي صفوف أهل العراق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أهل العراق إنّه ليس بينكم وبين الفتح في العاجل، والجنّة في الأجل إلّا ساعة من النهار، فارسوا أقدامكم وسوّوا صفوفكم، وأعيروا ربّكم جماجمكم، واستعينوا بالله إلهكم، وجاهدوا عدوّ الله وعدوّكم، واقتلوهم قتلهم الله وأبادهم، واصبروا فإنّ الأرض لله يورثها من يشاء من عباده والعاقبة للمتقين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عمر ابن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في وقت وفاة أبي الهيثم بن التيهان، فذكر خليفة عن الأصمعي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رسول الله صلی الله علیه و آله و سلم، 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لم يتابع عليه قائله،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توفي في خلافة عمر سنة عشرين أو إحدى وعشرين،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قتل مع عليٍّ بن أبي طالب علیه السلام بصِفّين </w:t>
      </w:r>
    </w:p>
    <w:p>
      <w:pPr>
        <w:pStyle w:val="BookText"/>
        <w:rPr/>
      </w:pPr>
      <w:r>
        <w:rPr>
          <w:rFonts w:ascii="IRNazanin" w:hAnsi="IRNazanin" w:eastAsia="IRNazanin"/>
          <w:color w:val="111111"/>
          <w:sz w:val="28"/>
          <w:sz w:val="28"/>
          <w:szCs w:val="28"/>
          <w:rtl w:val="true"/>
          <w:lang w:bidi="fa-IR"/>
        </w:rPr>
        <w:t>سنة سبع وثلاثين، وهو الأكثر،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شهد صِفّين مع عليٍّ علیه السلام، ومات بعده بيسير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الوجيهي عن أبيه، عن صالح بن الوجيه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قتل بصِفّين عمّار، وأبو الهيثم بن التيهان، وعبد الله بن بُديل، وجماعة من البدريين رحمهم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روى أبو عمر رواية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بن عبد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أحمد بن السماك،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حنبل بن إسحق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الهيثم بن التيهان، إسمه مالك، وإسم التيهان عمرو بن الحارث، أصيب أبو الهيثم مع عليٍّ علیه السلام يوم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أبي نعيم وغيره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إبن أبي الحديد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أصحّ من قول إبن قتيبة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قوم أن أبا الهيثم شهد صِفّين مع عليٍّ علیه السلام، ولا يعرف ذلك أهل العلم ولا يثبتونه، فإن تعصب إبن قتيبة معلوم، وكيف يقول لا يعرف أهل العلم، وقد قاله أبو نعيم، وقاله صالح بن الوجيه، ورواه إبن عبد البر، وهؤلاء شيوخ المحدثين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قال بشهوده صِفّين نصر بن مزاحم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الأصول القديمة المعتمدة، ويشهد بذلك ما رواه أهل الأخبار من خطبة أمير المؤمنين علیه السلام بعد وقعة صِفّين، وقوله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ضرَّ إخوانَنا الذينَ سُفكتْ دماؤهمْ بصِفّين أنْ لا يكونواْ اليوم أحياءٌ يسيغونَ الغصصَ ويشربونَ الرنقَ، قدْ واللهِ لقوُا اللَه فوّفاهمْ أجورهمْ، وأحلّهمْ دارَ إلّامنِ بعدَ 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إخوانيَ الذينَ ركبواْ الطريقَ ومضواْ علىْ الحقِّ؟ أينَ عمّارُ بنُ ياسرَ وابنُ التيهانِ؟ وأينَ ذوْ الشهادتينِ؟ وأينَ نظراؤُهم منْ إخوانهمْ الذينَ تعاقدوا علىْ المنيّةِ، وأبردَ برؤوسِهمْ إلى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يده إلى لحيته فأطال البكاء،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علىْ إخوانيَ الذينَ تلواْ القرآنَ فأحكموهُ، وتدبّروا الفرضَ فأقاموهُ، وأحيوا السُنّةَ وأماتَوا البِدعةَ، دُعُوا للجهادِ فأجابوهُ، ووثقوا بالقائدِ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الخطبة مذكورة في نهج البلاغة أخذنا غرضنا منها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إليَّاء الموحدة، وبفتح اللام، وفى آخرها الواو، نسبة إلى بلي، بفتح الباء الموحدة، وكسر اللام، وتشديد إليَّاء على فعيل، وهو يلي بن عمر بن الحاف بن قضاعة، وهو أبو حي من اليمن، وهو قضاعة بن مالك بن حميراء بن سبأ، والله أعلم</w:t>
      </w:r>
      <w:r>
        <w:rPr>
          <w:rFonts w:eastAsia="Amiri" w:cs="Amiri" w:ascii="Amiri" w:hAnsi="Amiri"/>
          <w:color w:val="111111"/>
          <w:sz w:val="28"/>
          <w:szCs w:val="28"/>
          <w:rtl w:val="true"/>
          <w:lang w:bidi="ar-SA"/>
        </w:rPr>
        <w:t xml:space="preserve">. </w:t>
      </w:r>
      <w:bookmarkStart w:id="184" w:name="pg7659_99029"/>
    </w:p>
    <w:p>
      <w:pPr>
        <w:pStyle w:val="Heading4"/>
        <w:numPr>
          <w:ilvl w:val="3"/>
          <w:numId w:val="1"/>
        </w:numPr>
        <w:rPr/>
      </w:pPr>
      <w:bookmarkStart w:id="185" w:name="__RefHeading___Toc3887854_1051229030"/>
      <w:bookmarkStart w:id="186" w:name="_Toc64"/>
      <w:bookmarkEnd w:id="184"/>
      <w:bookmarkEnd w:id="185"/>
      <w:r>
        <w:rPr>
          <w:rtl w:val="true"/>
        </w:rPr>
        <w:t>أُبي بن كعب بن قيس</w:t>
      </w:r>
      <w:bookmarkEnd w:id="186"/>
    </w:p>
    <w:p>
      <w:pPr>
        <w:pStyle w:val="BookText"/>
        <w:rPr/>
      </w:pPr>
      <w:r>
        <w:rPr>
          <w:rFonts w:ascii="Amiri" w:hAnsi="Amiri" w:eastAsia="Amiri" w:cs="Amiri"/>
          <w:color w:val="111111"/>
          <w:sz w:val="28"/>
          <w:sz w:val="28"/>
          <w:szCs w:val="28"/>
          <w:rtl w:val="true"/>
          <w:lang w:bidi="ar-SA"/>
        </w:rPr>
        <w:t>أُبي بن كعب بن قيس بن عبيد بن زيد بن معاوية بن عمرو بن مالك بن النجار الأنصاري الخزرجي، يكنى أبا المنذر وأبا الطفيل وأبا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فضلاء الصحابة شهد العقبة مع التسعين، وكان يكتب الوحي، آخى رسول الله صلی الله علیه و آله و سلم بينه وبين سعيد بن زيد بن عمرو بن نفيل، وشهد بدراً والعقبة الثانية، وبايع لرسول الله صلی الله علیه و آله و سلم، وكان يسمّى سيد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النبيّ صلی الله علیه و آله و سلم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أمرنيْ أنْ اقرأَ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بأبي وأمّي أنت، وقد ذُكرت هناك،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بإسمكَ ونسبِكَ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فأرعد بأُبي، فالتزمه رسول الله صلی الله علیه و آله و سلم حتّى سكن،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بِفَضْلِ اللّهِ وَبِرَحْمَتِهِ فَبِذَلِكَ فَلْيَفْرَحُواْ هُوَ خَيْرٌ مِّمَّا يَجْمَعُونَ</w:t>
      </w:r>
      <w:r>
        <w:rPr>
          <w:rStyle w:val="FootnoteAnchor"/>
          <w:rtl w:val="true"/>
        </w:rPr>
        <w:footnoteReference w:id="130"/>
      </w:r>
      <w:r>
        <w:rPr>
          <w:rFonts w:ascii="Amiri" w:hAnsi="Amiri" w:eastAsia="Amiri" w:cs="Amiri"/>
          <w:color w:val="111111"/>
          <w:sz w:val="28"/>
          <w:sz w:val="28"/>
          <w:szCs w:val="28"/>
          <w:rtl w:val="true"/>
          <w:lang w:bidi="ar-SA"/>
        </w:rPr>
        <w:t>، ذكره إبن شهر آشوب في المناقب</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البخاري ومسلم والترمذي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لأُبي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أمرنيْ أنْ أقرأَ عليكَ لمْ يكنْ الذينَ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ذلك لتعلم آداب القراءة </w:t>
      </w:r>
      <w:r>
        <w:rPr>
          <w:rStyle w:val="FootnoteAnchor"/>
          <w:rtl w:val="true"/>
        </w:rPr>
        <w:footnoteReference w:id="131"/>
      </w:r>
      <w:r>
        <w:rPr>
          <w:rFonts w:ascii="Amiri" w:hAnsi="Amiri" w:eastAsia="Amiri" w:cs="Amiri"/>
          <w:color w:val="111111"/>
          <w:sz w:val="28"/>
          <w:sz w:val="28"/>
          <w:szCs w:val="28"/>
          <w:rtl w:val="true"/>
          <w:lang w:bidi="ar-SA"/>
        </w:rPr>
        <w:t>، وأن تكون القراءة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البخاري أن النبيّ صلی الله علیه و آله و سلم قال لأُبي بن كعب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أقرأكَ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سمّاني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ذُكرتُ عند رب العالمين؟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فذرفت عيناه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الجليل محمّد بن يعقوب الكليني قدس الله روحه في الكافي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نحن فنقرأ على قراءة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أُبي من الإثني عشر نفراً الذين أنكروا على أبي بكر فعله وجلوسه مجلس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الطبرسي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عن أبان بن تغلب عن الصادق جعفر بن محمّد علیهما السلام أن أُبي بن كعب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لا تجحد حقاً جعله الله لغيرك، ولا تكن أوّل من عصى رسول الله صلی الله علیه و آله و سلم في وصيّه وصفيّه، وصدَّ عن أمره، أردد الحقّ إلى أهله تسلم، ولا تتمادَ في غيّك فتندم، وبادر الآنابة يخفّ وزرك، ولا تخصص بهذا الأمر الذي لم يجعله الله لك نفسك، فتلقى وبال عملك، فعن قليل تفارق ما أنت فيه، وتصير إلى ربك بما جنيت وما ربك بظلام للعبيد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عن أُبي بن كعب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عشية يوم السقيفة بحلقة الأنصار، فسألوني من أين مجيئك؟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أهل بيت رسول الله صلی الله علیه و آله و 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تركتهم؟ وما حالهم؟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تكون حال قوم كان بينهم إلى اليوم موطئ جبرئيل، ومنزل رسول رب العالمين، وقد زال اليوم ذلك وذهب حكمهم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بكى أُبي وبكى الحاضرون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وأخرج النسائي عن قيس بن 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في المسجد في الصفّ المقدم، فجذبني رجل جذبة فنحّاني وقام مقامي، فوالله ما عقلت صلاتي، فلمّا انصرف إذا هو أُبي بن كعب،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لا يسوؤك الله، إن هذا عهد من النبيّ صلی الله علیه و آله و سلم إلينا أن نليه، ثُمَّ استقبل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أهل العقد وربّ الكعبة،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آسى عليهم، ولكن آسى على من أضلوا،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يعقوب من تعني بأهل العقد؟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سنة موته إختلافاً كثيراً،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عشر،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اثنين وثلاثين،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أنّه مات في زمن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سيد المسلمين، والله أعلم</w:t>
      </w:r>
      <w:r>
        <w:rPr>
          <w:rFonts w:eastAsia="Amiri" w:cs="Amiri" w:ascii="Amiri" w:hAnsi="Amiri"/>
          <w:color w:val="111111"/>
          <w:sz w:val="28"/>
          <w:szCs w:val="28"/>
          <w:rtl w:val="true"/>
          <w:lang w:bidi="ar-SA"/>
        </w:rPr>
        <w:t xml:space="preserve">. </w:t>
      </w:r>
      <w:bookmarkStart w:id="187" w:name="pg7659_99032"/>
    </w:p>
    <w:p>
      <w:pPr>
        <w:pStyle w:val="Heading4"/>
        <w:numPr>
          <w:ilvl w:val="3"/>
          <w:numId w:val="1"/>
        </w:numPr>
        <w:rPr/>
      </w:pPr>
      <w:bookmarkStart w:id="188" w:name="__RefHeading___Toc3887856_1051229030"/>
      <w:bookmarkStart w:id="189" w:name="_Toc65"/>
      <w:bookmarkEnd w:id="187"/>
      <w:bookmarkEnd w:id="188"/>
      <w:r>
        <w:rPr>
          <w:rtl w:val="true"/>
        </w:rPr>
        <w:t>سعد بن عبادة</w:t>
      </w:r>
      <w:bookmarkEnd w:id="189"/>
    </w:p>
    <w:p>
      <w:pPr>
        <w:pStyle w:val="BookText"/>
        <w:rPr/>
      </w:pPr>
      <w:r>
        <w:rPr>
          <w:rFonts w:ascii="Amiri" w:hAnsi="Amiri" w:eastAsia="Amiri" w:cs="Amiri"/>
          <w:color w:val="111111"/>
          <w:sz w:val="28"/>
          <w:sz w:val="28"/>
          <w:szCs w:val="28"/>
          <w:rtl w:val="true"/>
          <w:lang w:bidi="ar-SA"/>
        </w:rPr>
        <w:t>سعد بن عبادة بن دلهم بن حارثة بن أبي حزينة بن ثعلبة بن طريف بن الخزرج بن ساعدة بن كعب بن الخزرج الأنصاري، كان سيد الخزرج وكبيرهم، يكنّى أبا ثابت وأبا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أعاظم الصحابة، وهو أحد النقباء، شهد العقبة مع السبعين، والمشاهد كلّها ما خلا بدراً، فإنّه تهيّأ للخروج فلدغ فأقام، وكان جواداً، وكان له جفنة تدور مع رسول الله صلی الله علیه و آله و سلم في بيوت 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يحيى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لرسول الله صلی الله علیه و آله و سلم من سعد بن عبادة جفنة ثريد في كل يوم، تدور معه أينما دار من نسائه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يكتب في الجاهلية بالعربية، ويحسن القول والرمي، والعرب تسمّي من اجتمعت فيه هذه إلّاشياء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ولم يزل سعد سيداً في الجاهلية والإسلام، وأبوه وجدُّهُ، وجدُّ جدِّهِ لم يزل فيهم الشرف</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سعد يُجير فيجار، وذلك لسؤدده، ولم يزل هو وأصحابه أصحاب إطعام في الجاهلية والإسلام، وعن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الجودُ شيمةُ ذلكَ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بيتهم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الذي اجتمعت عليه الأنصار ليولّوه الخلافة، وقد اختلف أصحابنا رضوان الله عليهم في شأنه، فعدّه بعضهم من المقبولين، واعتذر عن دعواه الخلافة، بما روي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بايعوا عليّاً علیه السلام لكنت أوّل من بايع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رواه محمّد بن جرير الطبري عن أبي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عبادة وقد مال النّاس لبيعة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فيما دخل فيه المسلمون؟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فوالله لقد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مِتُّ تضلُّ الأهواء، ويرجعُ النّاس علىْ أعقابِهمْ، فالحقُّ يومئذٍ معَ عليٍّ علیه السلام، وكتابُ اللهِ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نبايع لأحد غيره،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 هذا الخبر غيرك من رسول الله صلی الله علیه و آله و 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 ناس في قلوبهم أحقاد وضغائن،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نازعتك نفسك أن يكون هذا الأمر لك دون النّاس كلهم، فحلف أنّه لم يهمّ بها ولم يردها، وأنّهم لو بايعوا عليّاً علیه السلام كان أوّل من بايع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بعضهم أن سعداً لم يدّع الخلافة، ولكن لما اجتمعت قريش على أبي بكر يبايعونه، قالت لهم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إذا خالفتم أمر رسول الله صلی الله علیه و آله و سلم في وصيّه وخليفته وابن عمه، فلستم أولى منّا بهذا الأمر، فبايعوا من شئتم، ونحن معاشر الأنصار نبايع سعد بن عبادة، فلمّا سمع سعد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أبيع ديني بدنياي، ولا أبدل الكفر بالإيمان، ولا أكون خصماً لله ورسوله، ولم يقبل ما اجتمعت عليه الأنصار، فلمّا سمعت الأنصار قول سعد سكتت، وقوي أمر أبي بكر</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سعد الخلافة أمر كاد أن يبلغ، أو بلغ حدّ التواتر، وكتب السير ناطقة بأن الأنصار هم الذين سبقوا المهاجرين إلى دعوى الخلافة، فلم يتمّ لهم </w:t>
      </w:r>
    </w:p>
    <w:p>
      <w:pPr>
        <w:pStyle w:val="BookText"/>
        <w:rPr/>
      </w:pPr>
      <w:r>
        <w:rPr>
          <w:rFonts w:ascii="IRNazanin" w:hAnsi="IRNazanin" w:eastAsia="IRNazanin"/>
          <w:color w:val="111111"/>
          <w:sz w:val="28"/>
          <w:sz w:val="28"/>
          <w:szCs w:val="28"/>
          <w:rtl w:val="true"/>
          <w:lang w:bidi="fa-IR"/>
        </w:rPr>
        <w:t>الأمر، وما زعمه بعضهم خلاف المشهور، فقد روى أبو جعفر محمّد بن جرير الطبري في التاريخ أن رسول الله صلی الله علیه و آله و سلم لما قبض اجتمعت الأنصار في سقيفة بني ساعدة وأخرجوا سعد بن عبادة ليولّوه الخلافة، وكان مريضاً فخطبهم ودعاهم إلى إعطاء الرياسة والخلافة فأجابوه، ثُمَّ ترادد الكلام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أبى المهاجرون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أوّلياؤه وعترته، فقال قوم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منّا أمير ومنكم أمير،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أوّل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عمر الخبر فأتى منزل رسول الله صلی الله علیه و آله و سلم، وفيه أبو بكر، فأرسل إليه أن أخرج إليَّ، فأرسل إنّي مشغول، فأرسل إليه عمر أخرج، فقد حدث أمر لابد من أن تحضره؛ فخرج فأعلمه الخبر، فمضيا مسرعين نحوهم، ومعهما أبو عبيدة، فتكلم أبو بكر فذكر قرب المهاجرين من رسول الله، وأنهم أوّلياؤه وعترته،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الأمراء وأنتم الوزراء، لا نفتات عنكم بمشورة، ولا نقضي دونكم الأمور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الحُبّاب بن المنذر بن الجموح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أملكوا عليكم أمركم، فإن النّاس في ظلكم، ولن يجترئ مجترئ على خلافكم، ولن يصدر أحد إلّا عن رأيّكم، أنتم أهل العزة والمنعة، وأوّلوا العدد والكثرة، وذووا البأس والنجدة، وإنّما ينظر النّاس ما تصنعون، فلا تختلفوا فتفسد عليكم أموركم، فإن أبى هؤلاء إلّا ما سمعتم، فمنّا أمير ومنهم أمير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يجتمع سيفان في غمد واحد، والله لا ترضى العرب بأن تؤمركم ونبيها من غيركم، ولا تمنع العرب أن تولى أمرها لمن كانت النبوة فيهم، من ينازعنا سلطان محمّد ونحن أوّلياؤه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أملكوا أيديكم، ولا تسمعوا مقالة هذا وأصحابه، فيذهبوا بنصيبكم من هذا الأمر، فإن أبوا عليكم فاجلوهم من هذه البلاد، فأنتم أحقّ بهذا الأمر منهم، فإنه بأسيافكم دان النّاس بهذا الدين، أنا جذيلها المحكك وعذيقها المرجب، أنا أبو شبل في عرينة الأسد، والله إن شئتم لنعيدها جذعة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يقتلك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إياك يقتل، فقال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إنّكم أوّل من نصر فلا تكونوا أوّل من بدل وغير، فقام بشير بن سعد، والد النعمان بن بشير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الأنصار إلّا إن محمّداً من قريش، وقومه أولى به، وأيمَ الله لا يراني الله أنازعهم هذا الأمر،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وأبو عبيدة بايعوا أيّهما شئتم،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نتولى هذا الأمر عليك، وأنت أفضل المهاجرين، وخليفة رسول الله صلی الله علیه و آله و سلم في الصلاة، وهي أفضل الدين، إبسط يدك</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بسط يده ليبايعاه سبقهما إليه بشير بن سعد فبايعه، فناداه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عقتك عقاق، أنفست على ابن عمك الإمارة؟ فقال أسيد بن خضير رئيس الأوس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تبايعوه ليكون للخزرج عليكم الفضيلة، فقاموا فبايعوا أبا بكر، فانكسر على سعد بن عبادة والخزرج ما اجتمعوا عليه، وأقبل النّاس يبايعون أبا بكر من كل جانب، ثُمَّ حمل سعد بن عبادة إلى داره، فبقي أياماً، وأرسل إليه أبو </w:t>
      </w:r>
    </w:p>
    <w:p>
      <w:pPr>
        <w:pStyle w:val="BookText"/>
        <w:rPr/>
      </w:pPr>
      <w:r>
        <w:rPr>
          <w:rFonts w:ascii="Amiri" w:hAnsi="Amiri" w:eastAsia="Amiri" w:cs="Amiri"/>
          <w:color w:val="111111"/>
          <w:sz w:val="28"/>
          <w:sz w:val="28"/>
          <w:szCs w:val="28"/>
          <w:rtl w:val="true"/>
          <w:lang w:bidi="ar-SA"/>
        </w:rPr>
        <w:t>بكر ليبايع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أرميكم بما في كنانتي، وأخضب سنان رمحي، وأضرب بسيفي ما أطاعني، وأقاتلكم بأهل بيتي ومن تبعني، ولو اجتمع معكم الجنّ والآنس ما بايعتكم حتّى أعرض على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ندعه حتّى يبايع، 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لجّ وليس بمبايع لكم حتّى يقتل، وليس بمقتول حتّى يقتل معه أهل بيته وطائفة من عشيرته، ولا يضرّكم تركه، إنّما هو رجل واحد فاتركوه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أسلم فبايعت، فقوي بهم جانب أبي بكر وبايعه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جعفر الطبري في التاريخ 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ابن الخطّاب يوماً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أمير المؤمنين بايعت فلاناً، فلا يغرّن أمرؤا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له فلتة، فلقد كانت كذلك، ولكنّ الله وقى شرها، وليس فيكم من تقطع إليه إلّاعناق كأبي بكر، وإنّه كان من خيرنا حين توفي رسول الله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والزبير تخلّفا عنّا في بيت فاطمة، ومن معهما، وتخلّف عنّا الأنصار، واجتمع المهاجرون الى أبي بكر،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الى اخواننا من الأنصار؛ فانطلقنا نحوهم، فلقينا رجلان صالحان من الأنصار قد شهدا بدراً، أحدهما عويم بن ساعدة، والثاني معن بن عدي فقالا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فاقضوا أمركم بينكم، فأتينا الأنصار وهم مجتمعون في سقيفة بني ساعدة، وبين أظهرهم رجل مزمّل،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وجمع فقام رجل منهم فحمد الله وأثنى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فنحن الأنصار وكتيبة الإسلام، وأنتم يا معشر قريش رهط نبينا صلی الله علیه و آله و سلم، قد دفنت إلينا دافة من قومكم، فإذا هم يريدون أن يغصبونا الأمر، فلمّا سكت وكنت قد زودت في نفسي مقالة أقولها بين يدى أبي بكر، فلمّا ذهبت أتكلم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فقام فحمد الله وأثنى عليه، فما ترك شيئاً كنت زودت في نفسي إلّا جاء به أو بأحسن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إنّكم لا تذكرون فضلاً إلّا وأنتم له أهل، وإن العرب لا تعرف هذا الأمر إلّا لقريش، أوسط العرب داراً ونسباً، وقد رضيت لكم أحد هذين الرجلين، وأخذ بيدي وبيد أبي عبيدة بن الجراح، والله ما كرهت من كلامه غيرها، أن كنت لأقّدم فتضرب عنقي لا يغلبني إلى إثُمٍ أحبّ إليَّ من أن أؤمّر على قوم فيهم أبو بكر، فلمّا قضى أبو بكر كلامه قام من الأنصار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جذيلها المحكك وعذيقها المرجب، منّا أمير ومنكم أمير، وارتفعت إلّاصوات واللغط، فلمّا خفت الإختلاف قلت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إبسط يدك أبايعك، فبسط يده فبايعته وبايعه النّاس، ثُمَّ نزونا على سعد بن عبادة، فقال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أقتلوه قتله الله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بكر أحمد بن عبد العزيز الجوهري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أحمد بن إسحق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كثير بن عفير الأنصاري ان النبيّ صلی الله علیه و آله و سلم لما قبض اجتمعت الأنصار في سقيفة بني ساعدة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قد قبض، فقال سعد بن عبادة لإبنه قيس، أو لبعض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أستطيع أن أسمع النّاس كلامي لمرضي، ولكن تلقَّ مني قولي فأسمعهم، فكان سعد يتكلم ويستمع إبنه، فيرفع به صوته ليسمع قومه، فكان من قوله بعد حمد الله والثناء </w:t>
      </w:r>
    </w:p>
    <w:p>
      <w:pPr>
        <w:pStyle w:val="BookText"/>
        <w:rPr/>
      </w:pPr>
      <w:r>
        <w:rPr>
          <w:rFonts w:ascii="IRNazanin" w:hAnsi="IRNazanin" w:eastAsia="IRNazanin"/>
          <w:color w:val="111111"/>
          <w:sz w:val="28"/>
          <w:sz w:val="28"/>
          <w:szCs w:val="28"/>
          <w:rtl w:val="true"/>
          <w:lang w:bidi="fa-IR"/>
        </w:rPr>
        <w:t>عليه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لكم سابقة إلى الدين وفضيلة إلى الإسلام ليست لقبيلة من العرب، إن رسول الله صلی الله علیه و آله و سلم لبث في قومه بضع عشرة سنة يدعوهم إلى عبادة الرحمن وخلع إلّاوثان، فما آمن به إلّا قليل، والله ما كانوا أن يمنعوا رسول الله صلی الله علیه و آله و سلم، ولا يعزّوا دينه، ولا يدفعوا ضيماً عراه، حتّى أراد الله بكم خيراً لفضيلة، وساق إليكم الكرامة، وخصّكم بدينه، ورزقكم الإيمان به وبرسوله، وإلّاعزاز لدينه، والجهاد لأعدائه، فكنتم أشدّ النّاس على من تخلّف عنه منكم، وأثقله على عدوه من غيركم، حتّى استقاموا لأمر الله طوعاً وكرهاً، وأعطى البعيد المقادة صاغراً داخراً، حتّى أنجز الله لنبيّكم الوعد ودانت بأسيافكم العرب، توفّاه الله تعالى وهو عنكم راضٍ، وبكم قرير عين، فشدّوا أيديكم بهذا الأمر، فإنّكم أحقُّ النّاس وأولاهم به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فأجابوه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وفقت في الرأي وأصبت في القول، ولن نعدوا ما أمرت، نوليك هذا الأمر فأنت لنا مقنع ولصالح المؤمنين رضى، ثُمَّ انهم ترادّوا الكلام بينهم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أبت مهاجرة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المهاجرون وأصحاب رسول الله صلی الله علیه و آله و سلم الأوّلون، ونحن عشيرته وأوّلياؤه، فعلى م تنازعونا هذا الأمر من بعده؟ فقالت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 لن نرضى بدون هذا منهم ابداً، لنا في إلّايواء والنصرة ما لهم في الهجرة، ولنا في كتاب الله ما لهم، فليسوا يعدّون شيئاً إلّا ونعدّ مثله، وليس من رأينا إلّاستئثار عليهم، فمنّا أمير ومنهم أمير، فقال سعد بن عبادة هذا أوّل الوهن</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وأتى الخبر عمر، فأتى منزل رسول الله صلی الله علیه و آله و سلم، فوجد أبا بكر في الدار وعليّاً علیه السلام في جهاز رسول الله صلی الله علیه و آله و سلم، وكان الذي أتاه بالخبر معن بن عدي، فأخذ بيد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عنك مشغول،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قيام فقام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الحي من الأنصار قد اجتمعوا في سقيفة بني ساعدة، معهم سعد بن عبادة يدورون حوله،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المرجّى ونجلك المرجّى، وثُمَّ أناس من أشرافهم، وخشيت الفتنة، فانظر يا عمر ماذا ترى، واذكر لأخوتك من المهاجرين واختاروا لأنفسكم، فإنّي أنظر إلى باب فتنة قد فتح الساعة إلّا أن يغلقه الله، ففزع عمر أشدّ الفزع حتّى أتى أبا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نبرح حتّى نوارى رسول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قيام وسنرجع إن شاء الله تعالى؛ فقام أبو بكر مع عمر فحدّثه الحديث، ففزع أبو بكر، وخرجا مسرعين إلى سقيفة بني ساعدة، وفيها رجال من أشراف الأنصار ومعهم سعد بن عبادة، وهو مريض بين أظهرهم، فأراد عمر أن يتكلم ويمهد لأبي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أن يقصر أبو بكر عن بعض الكلام، فلمّا يئس عمر كفّه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فستكفى الكلام، ثُمَّ تكلم بعد كلامي بما بدا لك، فتشهد أبو بكر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بعث محمّداً بالهدى ودين الحق، فدعا إلى الإسلام، فأخذ الله بقلوبنا ونواصينا إلى ما دعانا إليه، فكنّا معاشر المهاجرين أوّل النّاس إسلاماً، والنّاس لنا في ذلك تبع، ونحن عشيرة رسول الله، وأوسط العرب أنساباً، ليس من قبيلة من قبائل العرب إلّا ولقريش فيها ولادة، وأنتم أنصار الله الذين آويتم ونصرتم رسول الله، ثُمَّ أنتم وزراء رسول الله، وإخواننا في كتاب الله، وشركاؤنا في الدين، وفيما كنّا فيه من خير، فأنتم أحبّ النّاس إلينا وأكرمهم علينا، وأحقّ النّاس بالرضا </w:t>
      </w:r>
    </w:p>
    <w:p>
      <w:pPr>
        <w:pStyle w:val="BookText"/>
        <w:rPr/>
      </w:pPr>
      <w:r>
        <w:rPr>
          <w:rFonts w:ascii="Amiri" w:hAnsi="Amiri" w:eastAsia="Amiri" w:cs="Amiri"/>
          <w:color w:val="111111"/>
          <w:sz w:val="28"/>
          <w:sz w:val="28"/>
          <w:szCs w:val="28"/>
          <w:rtl w:val="true"/>
          <w:lang w:bidi="ar-SA"/>
        </w:rPr>
        <w:t>بقضاء الله، والتسليم إلى ما ساق الله إلى إخوانكم من المهاجرين، وأحق النّاس أن لا تحسدوهم، فأنتم المؤثرون على أنفسهم حين الخصاصة، وأحق النّاس أن لا يكون انتقاض هذا الدين واختلاطه على أيديكم، وأنا أدعوكم إلى أبي عبيدة وعمر، فكلاهما قد رضيت لهذا الأمر، وكلاهما نراه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وأبو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لأحد من النّاس أن يكون فوقك، أنت صاحب الغار وثاني اثنين، وأمرك رسول الله بالصلاة، فأنت أحق النّاس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نحسدكم على خير ساقه الله إليكم، ولا أحد أحب إلينا ولا أرضى عندنا منكم، نشفق فيما بعد هذا ليوم ونحذر أن يغلب على هذا الأمر من ليس منّا ولا منكم، فلو جعلتم اليوم رجلاً منكم بايعنا ورضينا، على أنّه إذا هلك اخترنا واحداً من الأنصار، فإذا هلك كان آخر من المهاجرين، أبداً ما بقيت هذه الأمّة كان ذلك أجدر أن يعدل في الله محمّد عليه السلام، فيشفق الأنصاري أن يزيغ فيقبض عليه القرشي، ويشفق القرشي أن يزيغ فيقبض عليه الأنصاري</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لما بعث عظم على العرب أن يتركوا دين آبائهم؛ فخالفوه وشاقّوه، وخصّ الله المهاجرين الأولين بتصديقه والإيمان به، والمواساة والصبر معه على شدة أذى قومه، فلم يستوحشوا لكثرة عدوهم، فهم أوّل من عبد الله في الأرض، وهم أوّل من آمن برسول الله، وهم أوّلياؤه وعترته، وأحق النّاس بالأمر بعده، لا ينازعهم فيه إلّا ظالم، وليس أحد بعد المهاجرين فضلاً وقدماً في </w:t>
      </w:r>
    </w:p>
    <w:p>
      <w:pPr>
        <w:pStyle w:val="BookText"/>
        <w:rPr/>
      </w:pPr>
      <w:r>
        <w:rPr>
          <w:rFonts w:ascii="Amiri" w:hAnsi="Amiri" w:eastAsia="Amiri" w:cs="Amiri"/>
          <w:color w:val="111111"/>
          <w:sz w:val="28"/>
          <w:sz w:val="28"/>
          <w:szCs w:val="28"/>
          <w:rtl w:val="true"/>
          <w:lang w:bidi="ar-SA"/>
        </w:rPr>
        <w:t>الإسلام مثلكم، فنحن الأمراء وأنتم الوزراء، لا نمتاز دونكم بمشورة، ولا نقضي دونكم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الحُبّاب بن المنذر بن الجموح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الأنصار أملكوا عليكم أيديكم، إنّما النّاس في فيئكم وظلكم، ولن يجترئ مجترٍ على خلافكم، ولا يصدر النّاس إلّا عن أمركم، أنتم أهل إلّايواء والنصرة، وكانت إليكم الهجرة، وأنتم أصحاب الدار والإيمان، والله ما عبد الله علانية إلّا عندكم وفى بلادكم، ولا جمعت الصلاة إلّا في مساجدكم، ولا عرف الإيمان إلّا من أسيافكم فأملكوا عليكم أمركم، فإن أبى هؤلاء، فمنّا أمير ومنهم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سيفان في غمد، إن العرب لا ترضى أن تؤمركم ونبيّها من غيركم، وليس تمتنع العرب أن تولى أمرها من كانت النبوة فيهم وأوّلوا الأمر منهم، لنا بذلك الحجة الظاهرة على من خالفنا، والسلطان المبين على من نازعنا، من ذا يخاصمنا في سلطان محمّد وميراثه ونحن أوّلياؤه وعشيرته إلّا مدٍل بباطل أو متجانف لإثم أو متورط في هلكة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الحُبّاب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الأنصار لا تسمعوا مقالة هذا وأصحابه فيذهبوا نصيبكم من الأمر، فإن أبوا عليكم ما أعطيتموهم فاجلوهم من بلادكم، وتولّوا هذا الأمر عليهم، فأنتم أولى بهذا الأمر، إنّه دان لهذا الأمر بأسيافكم من لم يكن يدين، أنا جذيلها المحكك وعذيقها المرجب، إنْ شئتم لنعيدنها جذعة، والله لا يردّ أحد عليّ ما أقول إلّا حطمت أنفه بالسيف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بشير بن سعد الخزرجي ما اجتمعت عليه الأنصار من تأمير سعد بن عبادة، وكان حاسداً له، وكان من سادة الخزرج،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الأنصار إنّا وإن كنّا ذو سابقة فإنّا ما نريد بجهادنا وإسلامنا إلّا رضى ربّنا وطاعة نبينا، ولا ينبغي لنا أن نستطيل على النّاس بذلك، ولا نبغي به عوضاً من الدنيا، إنّ محمّداً رجل من قريش، وقومه أحق بميراث أمره، وأيمَ الله لا يراني الله أنازعهم هذا الأمر، فاتّقوا الله ولا تنازعوهم ولا تخالفوهم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وأبو عبيدة بايعوا أيّهما شئتم،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نتولى هذا الأمر عليك وأنت أفضل المهاجرين، وثاني اثنين، وخليفة رسول الله على الصلاة، والصلاة أفضل الدين، إبسط يدك نبايعك، فلمّا بسط يده وذهبا يبايعانه سبقهما إليه بشير بن سعد فبايعه، فناداه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عقّك عقاق، والله ما اضطرك لهذا الأمر إلّا الحسد لإبن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الأوس أن رئيساً من رؤساء الخزرج قد بايع، قام أسيد بن خضير وهو رئيس الأوس فبايع، حسداً لسعد أيضاً ومنافسة له أن يلي الأمر، فبايعت الأوس كلّها لمّا بايع أسيد</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سعد بن عبادة وهو مريض فأدخل إلى منزله، فامتنع من البيعة في ذلك اليوم وفيما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وأراد عمر أن يكرهه عليها فأُشير عليه أن لا يفعل، وأنه لا يبايع حتّى يُقتل، ولا يُقتل حتّى يُقتل أهله، ولا يُقتل أهله حتّى تُقتل الخزرج كلّها، وإن حوربت الخزرج كانت الأوس معها وفسد الأمر، فتركوه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يصلّي بصلاتهم، ولا يجتمع بجماعتهم، ولا يقضى بقضائهم، ولو وجد أعوانا لضاربهم، فلم يزل كذلك حتّى مات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 عمر في خلافته وهو على فرس، وعمر على بعير،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سعد،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من أنت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ذاك، ثُمَّ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جاورني أحد هو أبغض إليَّ جواراً منك،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كره جوار رجل انتقل عنه،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أخليها لك عاجلاً الى جوار من هو أحب إليَّ جواراً منك ومن أصحابك، فلم يلبث سعد بعد ذلك إلّا أياماً قليلة حتّى خرج إلى الشام فمات بحوارن، ولم يبايع لأحد، لا لأبي بكر، ولا لعمر ولا لغيرهما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دلالة صريحة على أن سعداً طلب الخلافة لنفسه، ما رواه أبو بكر الجوهري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سليمان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سعد بن عبادة عليّاً علیها السلام بعد يوم السقيفة، فذكر أمراً من أمره نسيه أبو الحسن يوجب ولايته، فقال له إبنه 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رسول الله صلی الله علیه و آله و سلم يقول هذا الكلام في عليّ بن أبي طالب ثُمَّ تطلب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 لا كلمتك والله من رأسي بعد هذا كلمة ابداً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قال محمّد 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الأنصار لما فاتها ما طلبت من الخلافة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نبايع إلّا عليّاً علیه السلام، وذكر نحو هذا علي بن عبد الكريم المعروف بإبن إلّاثير الموصلي في تاريخه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ومات سعد بن عبادة بحوران، وهي كورة بدمشق سنة أربع 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الجن لأنّه بال قائماً في الصحراء ليلاً، ورووا بيتين من شعر قيل أنّهما سُمعا ليلة قتله، ولم يُرَ قائلها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قتلنا سيد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عبادهْ</w:t>
      </w:r>
    </w:p>
    <w:p>
      <w:pPr>
        <w:pStyle w:val="BookText"/>
        <w:rPr/>
      </w:pPr>
      <w:r>
        <w:rPr>
          <w:rFonts w:ascii="Amiri" w:hAnsi="Amiri" w:eastAsia="Amiri" w:cs="Amiri"/>
          <w:color w:val="111111"/>
          <w:sz w:val="28"/>
          <w:sz w:val="28"/>
          <w:szCs w:val="28"/>
          <w:rtl w:val="true"/>
          <w:lang w:bidi="ar-SA"/>
        </w:rPr>
        <w:t xml:space="preserve">فرميناه بسهمين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تخط فؤادهْ</w:t>
      </w:r>
    </w:p>
    <w:p>
      <w:pPr>
        <w:pStyle w:val="BookText"/>
        <w:rPr/>
      </w:pPr>
      <w:r>
        <w:rPr>
          <w:rFonts w:ascii="Amiri" w:hAnsi="Amiri" w:eastAsia="Amiri" w:cs="Amiri"/>
          <w:color w:val="111111"/>
          <w:sz w:val="28"/>
          <w:sz w:val="28"/>
          <w:szCs w:val="28"/>
          <w:rtl w:val="true"/>
          <w:lang w:bidi="ar-SA"/>
        </w:rPr>
        <w:t>ويقول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الشام يومئذ أكمن له من رماه ليلاً، وهو خارج إلى الصحراء بسهمين فقتله لخروجه عن طاعة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بعض المتأخرين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سعد شكّت الجنّ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ربّما صححت ذنبك بالعذر ِ</w:t>
      </w:r>
    </w:p>
    <w:p>
      <w:pPr>
        <w:pStyle w:val="BookText"/>
        <w:rPr/>
      </w:pPr>
      <w:r>
        <w:rPr>
          <w:rFonts w:ascii="Amiri" w:hAnsi="Amiri" w:eastAsia="Amiri" w:cs="Amiri"/>
          <w:color w:val="111111"/>
          <w:sz w:val="28"/>
          <w:sz w:val="28"/>
          <w:szCs w:val="28"/>
          <w:rtl w:val="true"/>
          <w:lang w:bidi="ar-SA"/>
        </w:rPr>
        <w:t xml:space="preserve">وما ذنب سعد أنّه بال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سعداً لم يبايع أبا بكر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صبرت عن لذة العيش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صبرت عن لذة النهى والأمر </w:t>
      </w:r>
      <w:bookmarkStart w:id="190" w:name="pg7659_99045"/>
    </w:p>
    <w:p>
      <w:pPr>
        <w:pStyle w:val="Heading4"/>
        <w:numPr>
          <w:ilvl w:val="3"/>
          <w:numId w:val="1"/>
        </w:numPr>
        <w:rPr/>
      </w:pPr>
      <w:bookmarkStart w:id="191" w:name="__RefHeading___Toc3887858_1051229030"/>
      <w:bookmarkStart w:id="192" w:name="_Toc66"/>
      <w:bookmarkEnd w:id="190"/>
      <w:bookmarkEnd w:id="191"/>
      <w:r>
        <w:rPr>
          <w:rtl w:val="true"/>
        </w:rPr>
        <w:t>قيس بن سعد بن عبادة</w:t>
      </w:r>
      <w:bookmarkEnd w:id="192"/>
    </w:p>
    <w:p>
      <w:pPr>
        <w:pStyle w:val="BookText"/>
        <w:rPr/>
      </w:pPr>
      <w:r>
        <w:rPr>
          <w:rFonts w:ascii="Amiri" w:hAnsi="Amiri" w:eastAsia="Amiri" w:cs="Amiri"/>
          <w:color w:val="111111"/>
          <w:sz w:val="28"/>
          <w:sz w:val="28"/>
          <w:szCs w:val="28"/>
          <w:rtl w:val="true"/>
          <w:lang w:bidi="ar-SA"/>
        </w:rPr>
        <w:t>يكنى أبا عبد الملك،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وأبا القاسم، وهو من كبار الصحابة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من النبيّ صلی الله علیه و آله و سلم بمنزلة صاحب الشرطة من الأمير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مع النبيّ صلی الله علیه و آله و سلم المشاهد كلّها، وكان حامل راية الأنصار مع رسول الله صلی الله علیه و آله و سلم، أخذ النبيّ صلی الله علیه و آله و سلم يوم الفتح الراية من أبيه ودفعها إليه، فكان حامل رايته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شيخاً كريماً شجاعاً، أصلع طويلاً جداً أمدّ النّاس قامة، يركب الفرس المشرف ورجلاه تخطان في الأرض، وما في وجهه طاقة شعر، وكان يسمّى خصيّ الأنصار، وكانت الأنصار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لو أنّا نشترى لقيس بأموالنا لحية، وكان مع ذلك جميلا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يونس بن عبد الرحمن في بعض كتبه أنّه كان لسعد بن عبادة ستة أولاد، وكلّهم قد نصر رسول الله صلی الله علیه و آله و سلم، وفيهم قيس بن سعد بن عبادة، وكان قيس أحد العشرة الذين لحقهم النبيّ صلی الله علیه و آله و سلم من العصر الأوّل، ممّن كان طولهم عشرة أشبار بأشبار أنفسهم، وكان شبر الرجل منهم يقال إنه مثل ذراع أحدنا، وكان قيس وسعد أبوه طولهما عشرة أشبار بأشبار أنفسهم،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العشرة خمسة من الأنصار، وأربعة من الخزرج، ورجلاً من الأوس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من دهاة العرب وأهل الرأي والمكيدة في الحرب، مع النجدة والشجاعة والسخاء، وكان شريف قومه غير مدافع، وكان أبوه وجدّه كذلك،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الإسلام لمكرت مكراً لا تطيقه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 والخديعةُ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من أمكر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إبراهيم بن سعيد بن هلال الثقفي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غسان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أبي 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قيس بن سعد مع أبي بكر وعمر في حياة رسول الله صلی الله علیه و آله و سلم، فكان ينفق عليهما وعلى غيرهما ويفضل،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يقوم به مال أبيك فأمسك يدك، فلمّا قدموا من سفرهم قال سعد بن عبادة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تبخل إبني، إنّا لقوم لا نستطيع البخل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قيس بن سعد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أرزقني حمداً ومجدا، فإنّه لا حمد إلّا بفعال، ولا مجد إلّا بمال، اللهمَّ وسّع عليّ، فإن القليل لا يسعني ولا أسعه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جابر في قصة جيش العسرة أن قيساً كان في ذلك الجيش، وأنّه كان ينحر ويطعم حتّى استدان بسبب ذلك، فنهاه أمير الجيش وهو أبو عبيدة، فبلغ النبيّ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الجودُ منْ شيمةِ أهلِ هذاْ البيتِ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واستقرض رجل منه ثلاثين ألفاً، فلمّا ردّها أبى أن يقبلها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وجاءته عجوز كانت تألفه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بيتي جرذ،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سألت، لأكثرنّ جرذان بيتك، وملأوا بيتها خبزاً ولحماً وسمناً وتمراً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 لم يبايع أبا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السابقين الذين رجعوا إلى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قيس بن سعد من كبار شيعة أمير المؤمنين علیه السلام، وقائل بمحبته وولائه، وشهد معه حروبه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مع الحسن علیه السلام، ونقم عليه صلحه لمعاوية، وكان طالبيّ الرأي مخلصاً في اعتقاده وودّه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إبراهيم بن سعد بن هلال الثقفي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قيس بن سعد من شيعة عليّ علیه السلام مناصحاً له ولولده، ولم يزل على ذلك إلى أن مات، وقد ذكرنا في ترجمة أبيه أنّه بلغ من إخلاصه أنّه حلف أن لا يكلم أباه ابداً لدعوته الخلافة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أمير المؤمنين علیه السلام الخلافة قال 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إلى مصرَ فقدْ وليتُكَها، واخرجْ إلى ظاهرِ المدينةِ، واجمعْ ثقالكَ ومنْ أحببتَ أن يصحبَك، حتّى تأتيَ مصرَ ومعكَ جندٌ، فإنّ ذلكَ أرعبَ لعدوّك وأعزّ لوليِّك، فإذاْ أنتَ قدمتَها إنْ شاءَ اللهُ تعالى فأحسنْ إلى المحسنِ، واشتدّ على المريبِ، وارفقْ على العامّة والخاصّةِ، فالرفقُ 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أمير المؤمنين، قد فهمت ما ذكرت، فإمّا الجند فإنّي أدعه لك، فإذا احتجت إليهم كانوا قريباً منك، وإن أردت بعثتهم إلى وجه من وجوهك كانوا لك عدّة، ولكني أسير إلى مصر بنفسي وأهل بيتي، وإمّا ما أوصيتني به من الرفق والإحسان فالله تعالى هو المستعان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قيس في سبعة نفر من أهل بيته حتّى دخل مصر، فصعد المنبر وأمر بكتاب معه فقرأ على النّاس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أميرِ المؤمنينَ إلىْ مَنْ بلغهُ كتابيَ هذا منَ المسلمينَ سلامٌ عليكمْ، فإنّي أحمدُ اللهَ إليكمْ الذيْ لا إلهَ إلّا هوَ، إمّا بعدُ فإنَّ اللهَ بحسنِ صنعهِ وقدرهِ وتدبيرهِ اختارَ الإسلام ديناً لنفسِهِ وملائكتِهِ ورسلِهِ، وبعثَ بهِ أنبيائهُ إلى عبادِهِ، فكانَ ممّا أكرم اللهُ عزَّ وجلَّ بهِ هذهِ الأمّة وخصّهم بهِ منَ الفضلِ أنْ بعثَ محمّداً صلی الله علیه و آله و سلم إليهمْ، فعلّمهم الكتابَ والحُكمَ والسُنّةَ والفرائضَ، وأدّبهم لكيما يهتدوا، وجَمَعَهم لكيما لا يتفرقوا، وزكّاهم لكيما يتطهروا، فلمّا قضى منْ ذلكَ ما عليهِ قبضهُ اللهُ إليه، فعليهِ صلواتُ اللهِ وسلامُهُ ورحمتُهُ ورضوانهُ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المسلمينَ منْ بعدهِ استخلفوا أميرينَ منهمْ أحسنا السيرةَ ثُمَّ توفّيا، فوليَ منْ بعدِهما والٍ أحدثَ أحداثاً؛ فوجدتْ الأمّة عليهِ مقالا، فقالوا ثُمَّ نقموا، فتغيّروا ثُمَّ جاءوني فبايعونيْ، وأنا أستهدي اللهَ الهدىْ، وأستعينهُ على التقوى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وإنَّ لكمْ علينا العَمَلَ بكتابِ اللهِ وسُنّةِ رسولِهِ صلی الله علیه و آله و سلم، والقِيام بحقِّهِ، والنُصْح لكمْ بالغيبِ، واللهُ المستعانُ،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بعثتُ إليكمْ قيسَ بنَ سعدٍ الأنصاري أميراً، فوازروهُ وأعينوهُ علىْ الحقِّ، وقدْ أمرتُهُ بالإحسان إلىْ مُحسنِكمْ، والشدّةِ على مُريبِكمْ، والرفقِ بعوامِكم وخواصِّكم، وهوَ ممّن أرضى هَديَهُ وأرجو صَلاحَه ونصحَهُ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لنا ولكمْ عملاً زاكياً وثواباً جميلاً ورحمةً واسعةً،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عبد الله بن أبي رافع في صفر سنة ست وثلاثين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قراءة الكتاب قام قيس خطيباً،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جاء بالحق وأمات الباطل وكبت الظالمين، أيّها النّاس إنّا بايعنا خير من نعلم من بعد نبينا محمّد صلی الله علیه و آله و سلم، فقوموا فبايعوا على كتاب الله وسُنّة رسوله صلی الله علیه و آله و سلم، فإن نحن لم نعمل بكتاب الله وسنة رسوله صلی الله علیه و آله و سلم فلا بيعة لنا عليكم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النّاس فبايعوا، واستقامت مصر وأعمالها لقيس، وبعث عليها عمّاله، إلّا أن قرية منها قد أعظم أهلها قتل عثمان، وبها رجل من بني كنانة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الحارث، فبعث الى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نأتيك، فابعث عمالك، فالأرض أرضك، ولكن أقرْنا على حالنا حتّى ننظر إلى ما يصير أمر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ووثب مسلمة بن مخلد بن صامت الأنصاري فنعى عثمان ودعا إلى الطلب بدمه، فأرسل إليه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أعليَّ تثب؟ والله ما أحبّ أن لي ملك الشام ومصر وإنّي قتلتك فاحقن دمك، فأرسل إليه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كافّ عنك ما دمت أنت وإليَّ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قيس بن سعد رحمه الله ذا رأي وحزم، فبعث إلى الذين 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أكرهكم على البيعة، ولكنّي أدعكم وأكفّ عنكم، فهادنهم، وهادن مسلمة بن مخلد، وجبى الخراج، فليس أحد ينازعه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عليٌّ علیه السلام إلى الجمل وقيس على مصر، ورجع إلى الكوفة من البصرة وهو بمكانه، فكان أثقل خلق الله على معاوية لقرب مصر وأعمالها إلى الشام، ومخافة أن يقبل عليٌّ علیه السلام بأهل العراق، ويقبل إليه قيس بأهل مصر، فيقع بينهما؛ فكتب معاوية إلى قيس وعليٌّ علیه السلام بالكوفة قبل أن يسير إلى صِفّين</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معاوية بن أبي سفيان إلى قيس بن سعد سلام عليك، فإنّي أحمد الله إليك الذي لا إله إلّا هو، أما بعد، إن كنتم نقمتم على عثمان في إثرة رأيتموها، أو ضربة سوط ضربها، أو في شتمة رجل، أو بسيرة أحد، أو في استعماله الفتيان من أهله، فإنّكم قد علمتم إن كنتم تعلمون أن دمه لم يكن ليحلّ لكم بذلك، فقد ركبتم عظيما من الأمر وجئتم شيئاً إدّاً، فتب يا قيس إلى ربك من المجلبين على عثمان، إن كانت التوبة قبل الموت تغنى شيئاً، وإمّا صاحبك فقد استيقنا أنّه أغرى به النّاس، وحملهم على قتله حتّى قتلوه، وإنّه لم يسلم من دمه عظيم قومك، فإن استطعت يا قيس أن لا يكون ممّن لا يطلب بدم عثمان فافعل، وبايعنا على عليٍّ في أمرنا هذا ولك سلطان </w:t>
      </w:r>
    </w:p>
    <w:p>
      <w:pPr>
        <w:pStyle w:val="BookText"/>
        <w:rPr/>
      </w:pPr>
      <w:r>
        <w:rPr>
          <w:rFonts w:ascii="Amiri" w:hAnsi="Amiri" w:eastAsia="Amiri" w:cs="Amiri"/>
          <w:color w:val="111111"/>
          <w:sz w:val="28"/>
          <w:sz w:val="28"/>
          <w:szCs w:val="28"/>
          <w:rtl w:val="true"/>
          <w:lang w:bidi="ar-SA"/>
        </w:rPr>
        <w:t>العراقين إن أنا ظفرت ما بقيت، ولمن أحببت من أهل بيتك سلطان الحجاز ما دام لي سلطان، واسألني من غير هذا ما تحب، فإنّك لا تسألني شيئاً إلّا أتيته، واكتب إليَّ رأيك فيما كتبت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إليه كتاب معاوية أحبّ أن يدافعه ولا يبدي له أمره ولا يعجّل له حربه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إليَّ كتابك، وفهمت الذي ذكر من أمر عثمان، وذلك أمر لم أقاربه، وذكرت أن صاحبي هو الذي أغرى النّاس بعثمان ودسّهم إليه حتّى قتلوه، وهذا أمر لم أطلع عليه، وذكرت لي أن عظيم عشيرتي لم يسلم من دم عثمان، فليسرني أن أوّل النّاس كان في أمره عشيرتي، وإمّا ما سألتني من مبايعتك على الطلب بدمه وما عرضته عليّ فقد فهمته، وهذا أمر لي فيه نظر وفكر، وليس هذا ممّا يعجل إلى مثله، وانا كافّ عنك، وليس يأتيك من قبلي شيء تكرهه حتّى نرى وترى، إن شاء الله تعالى،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معاوية كتابه لم يره إلّا مقارباً مباعداً، ولم يأمن أن يكون له في ذلك مخادعاً مكايداً فكتب إليه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قرأت كتابك فلم أرك تدنو فأعدّك سلماً، ولم أرك تباعد فأعدّك حرباً، أراك كحبل الجرود وليس مثلي يصانع بالخدائع ولا يخدع بالمكايد ومعه عدد الرجال </w:t>
      </w:r>
    </w:p>
    <w:p>
      <w:pPr>
        <w:pStyle w:val="BookText"/>
        <w:rPr/>
      </w:pPr>
      <w:r>
        <w:rPr>
          <w:rFonts w:ascii="Amiri" w:hAnsi="Amiri" w:eastAsia="Amiri" w:cs="Amiri"/>
          <w:color w:val="111111"/>
          <w:sz w:val="28"/>
          <w:sz w:val="28"/>
          <w:szCs w:val="28"/>
          <w:rtl w:val="true"/>
          <w:lang w:bidi="ar-SA"/>
        </w:rPr>
        <w:t>وأعنّة الخيل، فإن قبلت الذي عرضت عليك فلك ما أعطيتك، وإن أنت لم تفعل ملأت مصر عليك خيلاً ورجالاً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قيس كتابه وعلم أنّه لا يقبل منه المدافعة والمطأوّلة أظهر له ما في نفسه فكتب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قيس بن سعد إلى معاوية بن أبي سفيان، إمّا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فالعجب من استسقاطك رأيي، والطمع فيَّ، أتسومني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من طاعة أولى النّاس بالأمر، وأقولهم بالحق، وأهداهم وأقربهم من رسول الله صلی الله علیه و آله و سلم وسيلة؟ وتأمرني بالدخول في طاعتك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أبعد النّاس من هذا الأمر، وأقولهم بالزور، وأضلّهم سبيلا وأتاهم </w:t>
      </w:r>
      <w:r>
        <w:rPr>
          <w:rStyle w:val="FootnoteAnchor"/>
          <w:rtl w:val="true"/>
        </w:rPr>
        <w:footnoteReference w:id="132"/>
      </w:r>
      <w:r>
        <w:rPr>
          <w:rFonts w:ascii="IRNazanin" w:hAnsi="IRNazanin" w:eastAsia="IRNazanin"/>
          <w:color w:val="111111"/>
          <w:sz w:val="28"/>
          <w:sz w:val="28"/>
          <w:szCs w:val="28"/>
          <w:rtl w:val="true"/>
          <w:lang w:bidi="fa-IR"/>
        </w:rPr>
        <w:t>من رسول الله صلی الله علیه و آله و سلم وسيلة، ولديك قوم ضالون مضلّون من طواغيت إبليس، وإمّا قولك أنّك تملأ عليَّ مصر خيلاً ورجلاً، فلئن لم أشغلك عن ذلك حتّى يكون منك أنّك لذو جدّ والسلام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أتى معاوية كتاب قيس أيس منه، وثقل مكانه عليه، وكاد أن يكون مكانه غيره أحبّ إليه؛ لما يعلم من قوّته وتأبّيه ونجدته، واشتدّ أمره على معاوية، فأظهر للناس أن قيساً قد بايعكم فادعوا الله له، وقرأ عليهم كتابه الذي لان فيه وقاربه، واختلق كتاباً نسبه إلى قيس فقرأه على أهل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للأمير معاوية بن أبي سفيان من قيس بن سعد،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عثمان كان حدثاً في الإسلام عظيماً، وقد نظرت لنفسي وديني فلم يسعني مظاهرة قوم قتلوا إمامهم مسلماً محرماً براً تقياً، فنستغفر الله سبحانه لذنوبنا، ونسأله العصمة لديننا، إلّا وإنّي قد ألقيت إليكم بالسلام، وأجبتك إلى قتال قتلة الإمام الهادي المظلوم، فاطلب منّي ما أحببت من الأموال والرجال أعجله إليك إن شاء الله، والسلام على الأمير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 في الشام كلّها أن قيسا صالح معاوية، وأتت عيون عليّ بن أبي طالب علیه السلام إليه بذلك فأعظمه وأكبره وتعجب له، ودعا إبنيه حسناً وحسيناً علیهما السلام وإبنه محمّد وعبد الله بن جعفر فأعلمهم بذلك،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رأيّكم؟ فقال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دع ما يريبك إلى ما لا يريبك، إعزل قيساً من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إنّي غير مصدق بهذا على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إعزله يا أمير المؤمنين، فإن كان ما قد قيل حقاً، فلا يعتزل لك إن عزلته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لكذلك إذ جاءهم كتاب من قيس بن سعد فيه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أخبرك يا أمير المؤمنين أكرمك الله وأعزّك أن قبلي رجالاً معتزلين، سألوني أن أكفّ عنهم، وأدعهم على حالهم حتّى يستقيم أمر النّاس، فترى ويرون، وقد رأيت أن أكفّ عنهم، ولا أعجل بحربهم، وأن أتألفهم فيما بين ذلك، لعل الله أن يقبل بقلوبهم ويفرقهم عن ضلالتهم، إن شاء الله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إن أطمعته في تركهم واعتزالهم استشرى الأمر وتفاقمت، وقعد عن بيعتك كثير ممن تريده على الدخول فيها، ولكن مره بقتالهم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إلى القومِ الذينَ ذكرتَ، فإنْ دخلواْ فيما دخلَ فيهِ المسلمونَ، وإلّا فناجزهمْ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أتى هذا الكتاب قيساً فقرأه لم يتمالك أن كتب إلى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فالعجب لك تأمرني بقتال قوم كافّين عنك، لم يهدوا يداً للفتنة ولا أرصدوا لها، فأطعني يا أمير المؤمنين وكفّ عنهم، فإن الرأي تركهم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اتاه هذا الكتاب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ابعث محمّداً بن أبي بكر يكفيك أمرها، واعزل قيساً، فوالله لبلغني أن قيساً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سلطاناً لا يتمّ إلّا بقتل مسلمة بن مخلد لسلطان سوء، والله ما أحب أن لي سلطان الشام مع سلطان مصر وأنّي قتلت ابن مخلد</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عبد الله بن جعفر أخا محمّد بن أبي بكر لأمّه، وكان يحبّ أن يكون له إمرة وسلطان؛ فاستعمل عليٌّ علیه السلام محمّد بن أبي بكر على مصر؛ لمحبته له، ولهوى عبد الله بن جعفر أخيه فيه، وكتب معه كتاباً إلى أهل مصر فسار حتّى قدمها، فقال له </w:t>
      </w:r>
    </w:p>
    <w:p>
      <w:pPr>
        <w:pStyle w:val="BookText"/>
        <w:rPr/>
      </w:pP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ما غيّره؟ أدخل أحد بيني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وهذا السلطان 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بينهما نسب، كان تحت قيس قريبة بنت أبي قحافة، أخت أبي بكر الصديق فكان قيس زوج عمة محمّد،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أقيم معك ساعة واحدة، وغضب حين عزله عليٌّ عنها، وخرج منها مقبلاً إلى المدينة، ولم يمض إلى عليٍّ بالكوفة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شجاعته ونجدته جواداً مفضلاً، فحدثني علي بن محمّد بن أبي السيف،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قيس بن سعد من مصر فمرّ بأهل بيت من تلقين فنزل بماءهم، فنحر له صاحب المنزل جزوراً وأتاه بها، فلمّا كان الغد نحر له أخرى، ثُمَّ حبستهم السماء إلى اليوم الثالث، فنحر لهم ثالثة، ثُمَّ إن السماء أقلعت، فلمّا أراد قيس أن يرتحل وضع عشرين ثوباً من ثياب مصر، وأربعة آلاف درهم عند امرأة الرجل،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صاحبك فادفعي هذه إليه ثُمَّ رحل، فما أتت عليه ساعة حتّى لحقه الرجل صاحب المنزل على فرس ومعه رمح، والثياب والدراهم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خذوا ثيابكم ودراهمكم،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أيّها الرجل فإنّا لم نكن لنأخذها،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لتأخذنها،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ألم تكرمنا وتحسن ضيافتنا ؟ فكافيناك، فليس هذا بأس،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نأخذ لقرى الأضياف ثمناً، والله لا آخذها أبداً،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أبى أن لا يأخذ، فوالله ما فضلني رجل من العرب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قيس في طريقه برجل من بلى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فلان فأكرمه، فلمّا أراد قيس أن يرتحل وضع عند امرأته ثياباً ودراهم، فلمّا جاء الرجل دفعته إليه، فلحقه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بايع ضيافتي، والله لتأخذنّ هذا، أو لأنفذنّ الرمح بين جنبيك،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قيس حتّى قدم المدينة، فجاءه حسان بن ثابت شامتاً به، وكان عثمانياً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نزعك عليُّ بن أبي طالب، وقد قتلت عثمان، فبقي عليك إلّاثم، ولم يحسن لك الشكر، فزجره قيس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أعمى القلب يا أعمى البصر، والله لولا أن ألقى بين رهطي ورهطك حرباً لضربت عنقك، ثُمَّ أخرجه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قيساً وسهل بن حنيف خرجا حتّى قدما على عليٍّ علیه السلام الكوفة، فخبره قيس الخبر وما كان بمصر، فصدّقه وشهد مع عليٍّ علیه السلام صِفّين، هو وسهل بن حنيف</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المؤرخين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عليٌّ علیه السلام قيساً على مصر احتال معاوية بكل حيلة فلم ينخدع له، فاحتال على أصحاب عليٍّ علیه السلام حتّى حسّنوا له عزله وتولية محمّد بن أبي بكر مكانه، وشنعوا عليه بأنّه قد كاتب معاوية، فلمّا عزل بمحمّد عرف عليٌّ علیه السلام أنّه قد خدع، فكان عليٌّ علیه السلام بعد ذلك يطيع قيساً في الأمر كلّه، وحضر معه صِفّين، وكان في مقدمته ومعه خمسة آلاف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نصر 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سعد، عن إسماعيل بن خالد، عن عبد الرحمن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عليٌّ علیه السلام المسير إلى الشام دعا من كان معه من المهاجرين والأنصار فجمعهم، فحمد الله وأثنى عليه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بعدُ فإنّكم ميامينُ الرأيِ ومراجيحُ الحِلمِ، مباركو الأمر مقاويلُ بالحقِّ، ولقدْ عزمنا على المسيرِ إلى عدوِّنا وعدوِّكم، فأشيروا علينَا برأيِكمْ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جماعة فتكلموا، ثُمَّ قام قيس بن سعد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إنكمش بنا على عدوّنا، فوالله إن جهادهم أحبّ إليَّ من جهاد الترك والروم؛ لإدهانهم في دين الله، واستذلالهم أوّلياء الله من أصحاب محمّد صلی الله علیه و آله و سلم، من المهاجرين والأنصار والتابعين بإحسان، إذا غضبوا على رجل حبسوه وضربوه وحرموه وسيروه، وفيئنا لهم في أنفسهم حلال، ونحن لهم فيما يزعمون 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أشياخ الأنصار، منهم خزيمة بن ثابت، وأبو أيّوب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تقدمت أشياخ قومك وبدأتهم بالكلام يا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عارف بفضلكم معظم لشأنكم، ولكنّي وجدت في نفسي الضغن الذي في صدوركم جاش حين ذكرت الأحزاب</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نصر في الكتاب المذكور أيضاً بإسناده أن معاوية دعا النعمان بن بشير بن سعد الأنصاري ومسلمة بن مخلد الأنصاري، ولم يكن معه من الأنصار غيرهما،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هذان لقد غمّني ما لقيت من الأوس والخزرج، واضعي سيوفهم على </w:t>
      </w:r>
    </w:p>
    <w:p>
      <w:pPr>
        <w:pStyle w:val="BookText"/>
        <w:rPr/>
      </w:pPr>
      <w:r>
        <w:rPr>
          <w:rFonts w:ascii="Amiri" w:hAnsi="Amiri" w:eastAsia="Amiri" w:cs="Amiri"/>
          <w:color w:val="111111"/>
          <w:sz w:val="28"/>
          <w:sz w:val="28"/>
          <w:szCs w:val="28"/>
          <w:rtl w:val="true"/>
          <w:lang w:bidi="ar-SA"/>
        </w:rPr>
        <w:t>عواتقهم، يدعون إلى النزال، حتّى جبنوا أصحابي الشجاع منهم والجبان، وحتّى والله ما أسأل عن فارس من أهل الشام إلّا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الأنصاري، أما والله لألقينهم بحدّي وحديدي، ولأعبينّ لكل فارس منهم فارس ينشب في حلقه، ولأرمينّهم بأعدادهم من قريش، رجال لم يغذّهم التمر والطفيشل،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الأنصار، قد والله آووا ونصروا، ولكن أفسدوا حقّهم بباطلهم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النعمان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لا تلومنّ الأنصار في حبّ الحرب والسرعة نحوها، فإنّهم كانوا كذلك في الجاهلية، وإمّا دعاؤهم إلى النزال فقد رأيتهم مع رسول الله صلی الله علیه و آله و سلم كثيراً، وإمّا لقاؤك إيّاهم بأعدادهم من قريش، فقد علمت ما لقيت قريش منهم قديماً، فإن أحببت أن ترى فيهم مثل ذلك آنفا فافعل، وإمّا التمر والطفيشل، فإنّ التمر كان لنا فلمّا ذقتموه شاركتمونا فيه، وإمّا الطفيشل فكان لليهود فلمّا أكلناه غلبناهم عليه، كما غلبت قريش على السخينة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تكلّم مسلمة بن مخلد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الأنصار لا تعاب أحسابها ولا نجداتها، وإمّا غمهم إيّاك فقد والله غمّونا، ولو رضينا ما فارقونا ولا فارقنا جماعتهم، وإن في ذلك ما فيه من مباينة العشيرة، ولكن حملنا ذلك لك، ورجونا منك عوضه، وإمّا التمر والطفيشل فإنّهما يجرّان عليك السخينة والخرنوب</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هذا الكلام إلى الأنصار، فجمع قيس بن سعد الأنصار، ثُمَّ قام فيهم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قال ما بلغكم، وأجابه عنكم صاحبكم، ولعمري إن غضتم معاوية اليوم لقد غضتموه أمس، وإن وترتموه في الإسلام لقد وترتموه في الشرك، </w:t>
      </w:r>
    </w:p>
    <w:p>
      <w:pPr>
        <w:pStyle w:val="BookText"/>
        <w:rPr/>
      </w:pPr>
      <w:r>
        <w:rPr>
          <w:rFonts w:ascii="Amiri" w:hAnsi="Amiri" w:eastAsia="Amiri" w:cs="Amiri"/>
          <w:color w:val="111111"/>
          <w:sz w:val="28"/>
          <w:sz w:val="28"/>
          <w:szCs w:val="28"/>
          <w:rtl w:val="true"/>
          <w:lang w:bidi="ar-SA"/>
        </w:rPr>
        <w:t>وما لكم إليه من ذنب أعظم من نصر هذا الدين، فجدّوا اليوم جدّاً تنسونه به ما كان أمس، وجدّوا غداً جداً تنسونه ما كان اليوم، فأنتم مع هذا اللواء الذي كان يقاتل عن يمينه جبرئيل وعن يساره ميكائيل، والقوم مع لواء أبي جهل والأحزاب، فإمّا التمر فإنّا لم نغرسه، ولكن غلبنا عليه من غرسه، وإمّا الطفيشل فلو كان لطعامنا لسُمّينا به، كما سُمّيت قريش سخينة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قيس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هند دع التوثب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بالجياد سرينا</w:t>
      </w:r>
    </w:p>
    <w:p>
      <w:pPr>
        <w:pStyle w:val="BookText"/>
        <w:rPr/>
      </w:pPr>
      <w:r>
        <w:rPr>
          <w:rFonts w:ascii="Amiri" w:hAnsi="Amiri" w:eastAsia="Amiri" w:cs="Amiri"/>
          <w:color w:val="111111"/>
          <w:sz w:val="28"/>
          <w:sz w:val="28"/>
          <w:szCs w:val="28"/>
          <w:rtl w:val="true"/>
          <w:lang w:bidi="ar-SA"/>
        </w:rPr>
        <w:t xml:space="preserve">نحن من قد علمت فادنُ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بمن شئت في العجاج إلينا</w:t>
      </w:r>
    </w:p>
    <w:p>
      <w:pPr>
        <w:pStyle w:val="BookText"/>
        <w:rPr/>
      </w:pPr>
      <w:r>
        <w:rPr>
          <w:rFonts w:ascii="Amiri" w:hAnsi="Amiri" w:eastAsia="Amiri" w:cs="Amiri"/>
          <w:color w:val="111111"/>
          <w:sz w:val="28"/>
          <w:sz w:val="28"/>
          <w:szCs w:val="28"/>
          <w:rtl w:val="true"/>
          <w:lang w:bidi="ar-SA"/>
        </w:rPr>
        <w:t xml:space="preserve">إن تشأ فارساً له فارس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باللفيف التقينا</w:t>
      </w:r>
    </w:p>
    <w:p>
      <w:pPr>
        <w:pStyle w:val="BookText"/>
        <w:rPr/>
      </w:pPr>
      <w:r>
        <w:rPr>
          <w:rFonts w:ascii="Amiri" w:hAnsi="Amiri" w:eastAsia="Amiri" w:cs="Amiri"/>
          <w:color w:val="111111"/>
          <w:sz w:val="28"/>
          <w:sz w:val="28"/>
          <w:szCs w:val="28"/>
          <w:rtl w:val="true"/>
          <w:lang w:bidi="ar-SA"/>
        </w:rPr>
        <w:t xml:space="preserve">أي هذين ما أردت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وليس منك الهوينا</w:t>
      </w:r>
    </w:p>
    <w:p>
      <w:pPr>
        <w:pStyle w:val="BookText"/>
        <w:rPr/>
      </w:pPr>
      <w:r>
        <w:rPr>
          <w:rFonts w:ascii="Amiri" w:hAnsi="Amiri" w:eastAsia="Amiri" w:cs="Amiri"/>
          <w:color w:val="111111"/>
          <w:sz w:val="28"/>
          <w:sz w:val="28"/>
          <w:szCs w:val="28"/>
          <w:rtl w:val="true"/>
          <w:lang w:bidi="ar-SA"/>
        </w:rPr>
        <w:t xml:space="preserve">ثُمَّ لا نسلخ العجاجة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تنجلي حربنا لنا أو علينا</w:t>
      </w:r>
    </w:p>
    <w:p>
      <w:pPr>
        <w:pStyle w:val="BookText"/>
        <w:rPr/>
      </w:pPr>
      <w:r>
        <w:rPr>
          <w:rFonts w:ascii="Amiri" w:hAnsi="Amiri" w:eastAsia="Amiri" w:cs="Amiri"/>
          <w:color w:val="111111"/>
          <w:sz w:val="28"/>
          <w:sz w:val="28"/>
          <w:szCs w:val="28"/>
          <w:rtl w:val="true"/>
          <w:lang w:bidi="ar-SA"/>
        </w:rPr>
        <w:t xml:space="preserve">ليت ما تطلب الغداة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بالشهادة عينا</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أتى شعره وكلامه معاوية دعا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شتم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توعدهم ولا تشتمهم، ما عسى أن تقول لهم، إذا أردت ذمّهم فذم أبدانهم ولا تذمّ أحسابهم،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 بن سعد يقوم على كل يوم خطيباً، وأظنّه والله يفنينا غداً أن يحبسه عنّا حابس الفيل 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والتوكل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وأرسل إلى رؤوس الأنصار مع عليٍّ علیه السلام فعاتبهم، ومرهم أن يعاتبوه، فأرسل معاوية إلى إبن مسعود، والبراء بن عازب، وخزيمة بن ثابت، والحجّاج بن عرية، وأبي أيّوب، فعاتبهم فمشوا إلى قيس بن سعد،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لا يحب الشتم فكفَّ عن شتمه،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مثلي لا يشتم، ولكن لا أكف عن حربه حتّى القى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وتحركت الخيل غدوة فظن قيس أنّ فيها معاوية، فحمل على رجل يشبهه فضربه بالسيف، فإذا ليس به، ثُمَّ حمل على آخر يشبهه أيضاً فقنعه بالسيف، فلمّا تحاجز الفريقان شتمه معاوية شتماً قبيحاً، وشتم الأنصار، فغضب النعمان بن بشير مع مسلمة فأرضاهما بعد أن همّا أن ينصرفا إلى قومهما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سأل النعمان أن يخرج إلى قيس يعاتبه ويسأله السلم، فخرج النعمان فوقف بين الصِفّين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بن سعد، أنا النعمان بن بشير فخرج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نعمان ما حاجتك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إنّه قد أنصفكم من دعاكم إلى ما رضي لنفسه، يا معشر الأنصار انكم اخطأتم في خذل عثمان يوم الدار وقتلتم أنصاره يوم الجمل، وأقحمتم بصولكم على أهل الشام بصِفّين، فلو كنتم إذ خذلتم عثمان خذلتم عليّاً لكانت واحدة بواحدة، ولكنكم لم ترضوا أن تكونوا كالنّاس حتّى أعلمتم في الحرب ودعوتم إلى البراز، ثُمَّ لم ينزل بعليٍّ خطب قط إلّا هونتم عليه المصيبة ووعدتموه الظفر، وقد أخذت الحرب منّا ومنكم ما قد رأيتم، فاتقوا الله في البقية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قيس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أظنك يا نعمان محتوياً على هذه المقالة، إنّه لا ينصح أخاه من غشّ نفسه، وأنت الغاش الضال المضل، إمّا ذكرك عثمان فإن كانت الأخبار </w:t>
      </w:r>
    </w:p>
    <w:p>
      <w:pPr>
        <w:pStyle w:val="BookText"/>
        <w:rPr/>
      </w:pPr>
      <w:r>
        <w:rPr>
          <w:rFonts w:ascii="IRNazanin" w:hAnsi="IRNazanin" w:eastAsia="IRNazanin"/>
          <w:color w:val="111111"/>
          <w:sz w:val="28"/>
          <w:sz w:val="28"/>
          <w:szCs w:val="28"/>
          <w:rtl w:val="true"/>
          <w:lang w:bidi="fa-IR"/>
        </w:rPr>
        <w:t>تكفيك فخذ مني واحدة، قتل عثمان من لست خيراً منه، وخذله من هو خير منك، وإمّا أصحاب الجمل فقاتلناهم على النكث، وإمّا معاوية فوالله لو اجتمعت عليه العرب قاطبة لقاتله الأنصار، وإمّا قول ك إنّا لسنا كالنّاس، فنحن في هذه الحرب كما كنّا مع رسول الله صلی الله علیه و آله و سلم نتقي السيوف بوجوهنا والرماح بنحورنا، حتّى جاء الحق وظهر أمر الله وهم كارهون، ولكن أنظر يا نعمان هل ترى مع معاوية إلّا طليقاً أو أعرابياً أو يمانياً مستدرجا بغرور؟ أنظر أين المهاجرون والأنصار والتابعون لهم بإحسان الذين رضى عنهم ورضوا عنه؟ ثُمَّ أنظر هل ترى مع معاوية أنصاريّاً غيرك وغير صويحبك؟ ولستم والله بدريين ولا عقبين، ولا لكما سابقة في الإسلام، ولا آية في القرآن، ولعمري لئن شغبت علينا لقد شغب علينا أبوك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في صِفّين جعل بسر بن أرطأة يوماً بأزاء قيس بن سعد، فعدا بسر في حماة الخيل فلقي قيساً كأنه فنيق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سعد زانه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والخزرجيون رجال سادةْ</w:t>
      </w:r>
    </w:p>
    <w:p>
      <w:pPr>
        <w:pStyle w:val="BookText"/>
        <w:rPr/>
      </w:pPr>
      <w:r>
        <w:rPr>
          <w:rFonts w:ascii="Amiri" w:hAnsi="Amiri" w:eastAsia="Amiri" w:cs="Amiri"/>
          <w:color w:val="111111"/>
          <w:sz w:val="28"/>
          <w:sz w:val="28"/>
          <w:szCs w:val="28"/>
          <w:rtl w:val="true"/>
          <w:lang w:bidi="ar-SA"/>
        </w:rPr>
        <w:t xml:space="preserve">ليس فراري في الوغى بعادة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الفرار للفتى قلادة</w:t>
      </w:r>
    </w:p>
    <w:p>
      <w:pPr>
        <w:pStyle w:val="BookText"/>
        <w:rPr/>
      </w:pPr>
      <w:r>
        <w:rPr>
          <w:rFonts w:ascii="Amiri" w:hAnsi="Amiri" w:eastAsia="Amiri" w:cs="Amiri"/>
          <w:color w:val="111111"/>
          <w:sz w:val="28"/>
          <w:sz w:val="28"/>
          <w:szCs w:val="28"/>
          <w:rtl w:val="true"/>
          <w:lang w:bidi="ar-SA"/>
        </w:rPr>
        <w:t xml:space="preserve">يا رب أنت لقّني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خير من عناق غادة</w:t>
      </w:r>
    </w:p>
    <w:p>
      <w:pPr>
        <w:pStyle w:val="BookText"/>
        <w:rPr/>
      </w:pPr>
      <w:r>
        <w:rPr>
          <w:rFonts w:ascii="Amiri" w:hAnsi="Amiri" w:eastAsia="Amiri" w:cs="Amiri"/>
          <w:color w:val="111111"/>
          <w:sz w:val="28"/>
          <w:sz w:val="28"/>
          <w:szCs w:val="28"/>
          <w:rtl w:val="true"/>
          <w:lang w:bidi="ar-SA"/>
        </w:rPr>
        <w:t>فطعن في خيل بسر، وطعن بسر قيساً، فضربه قيس بالسيف فردّه على عقبيه، ورجع القوم جميعاً ولقيس الفضل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شعره في أيام صِفّين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ونعم الوكيلُ</w:t>
      </w:r>
    </w:p>
    <w:p>
      <w:pPr>
        <w:pStyle w:val="BookText"/>
        <w:rPr/>
      </w:pPr>
      <w:r>
        <w:rPr>
          <w:rFonts w:ascii="Amiri" w:hAnsi="Amiri" w:eastAsia="Amiri" w:cs="Amiri"/>
          <w:color w:val="111111"/>
          <w:sz w:val="28"/>
          <w:sz w:val="28"/>
          <w:szCs w:val="28"/>
          <w:rtl w:val="true"/>
          <w:lang w:bidi="ar-SA"/>
        </w:rPr>
        <w:t xml:space="preserve">حسبنا ربنا الذي فتح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بإلّامس والحديث طويل</w:t>
      </w:r>
    </w:p>
    <w:p>
      <w:pPr>
        <w:pStyle w:val="BookText"/>
        <w:rPr/>
      </w:pPr>
      <w:r>
        <w:rPr>
          <w:rFonts w:ascii="Amiri" w:hAnsi="Amiri" w:eastAsia="Amiri" w:cs="Amiri"/>
          <w:color w:val="111111"/>
          <w:sz w:val="28"/>
          <w:sz w:val="28"/>
          <w:szCs w:val="28"/>
          <w:rtl w:val="true"/>
          <w:lang w:bidi="ar-SA"/>
        </w:rPr>
        <w:t xml:space="preserve">وعليٌّ إمامنا وإمام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 xml:space="preserve">يوم قال النبيّ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خطب جليل</w:t>
      </w:r>
    </w:p>
    <w:p>
      <w:pPr>
        <w:pStyle w:val="BookText"/>
        <w:rPr/>
      </w:pPr>
      <w:r>
        <w:rPr>
          <w:rFonts w:ascii="IRNazanin" w:hAnsi="IRNazanin" w:eastAsia="IRNazanin"/>
          <w:color w:val="111111"/>
          <w:sz w:val="28"/>
          <w:sz w:val="28"/>
          <w:szCs w:val="28"/>
          <w:rtl w:val="true"/>
          <w:lang w:bidi="fa-IR"/>
        </w:rPr>
        <w:t>ولمّا بويع الحسن علیه السلام بالخلافة بعد أبيه كان قيس من المبادرين إلى بيعته والناهضين بها، ووجّه الحسن علیه السلام عبيد الله بن العبّاس ومعه قيس بن سعد مقدمة له في اثني عشر ألفاً إلى الشام، وقال لعبيد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إمض حتّى تستقبل معاوية، فإذا لقيته فلا تقاتله حتّى يقاتلك، فإن فعل فقاتله، وإن أُصبت فقيس بن سعد على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فسار عبيد الله حتّى نزل بأزاء معاوية، فلمّا كان من الغد وجّه معاوية بخيله إليه، فخرج إليهم عبيد الله فيمن معه فضربهم حتّى ردّهم إلى معسكرهم، فلمّا كان الليل أرسل معاوية الى عبيد الله بن العبّاس أنّ الحسن قد أرسل لي في الصلح، وهو مسلّم الأمر إليَّ، فإن دخلت في طاعتي الآن كنت متبوعاً، وإلّا دخلت وأنت تابع، ولك إن جئتني الآن أن أعطيك ألف ألف درهم، أعجّل لك في هذا الوقت نصفها، وإذا دخلت الكوفة النصف الآخر</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عبيد الله ليلاً فدخل عسكر معاوية فوفى له بما وعده، وأصبح النّاس ينتظرون عبيد الله أن يخرج فيصلّي بهم فلم يخرج، حتّى أصبحوا فطلبوه فلم يجدوه، فصلّى بهم قيس بن سعد بن عبادة، ثُمَّ خطبهم فثبتهم، وذكر عبيد الله فنال منه، ثُمَّ أمرهم </w:t>
      </w:r>
    </w:p>
    <w:p>
      <w:pPr>
        <w:pStyle w:val="BookText"/>
        <w:rPr/>
      </w:pPr>
      <w:r>
        <w:rPr>
          <w:rFonts w:ascii="Amiri" w:hAnsi="Amiri" w:eastAsia="Amiri" w:cs="Amiri"/>
          <w:color w:val="111111"/>
          <w:sz w:val="28"/>
          <w:sz w:val="28"/>
          <w:szCs w:val="28"/>
          <w:rtl w:val="true"/>
          <w:lang w:bidi="ar-SA"/>
        </w:rPr>
        <w:t>بالصبر والنهوض الى العدو؛ فأجابوه بالطاعة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إنهض بنا إلى عدونا على اسم الله، فنزل فنهض بهم، وخرج إليه بسر بن أرطأة، فصاحوا الى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أميركم عندنا قد بايع، وإمامكم الحسن قد صالح، فعلى م تقتلون أنفسكم؟ فقال لهم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إختاروا إحدى اثنتين، إمّا القتال مع غير إمام، وإمّا أن تبايعوا بيعة ضلال،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نقاتل بغير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فضربوا أهل الشام حتّى ردّوهم إلى مصافّهم، وكتب معاوية إلى قيس بن سعد يدعوه ويمنّيه فكتب إليه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تلقاني أبداً إلّا وبيني وبينك الرمح، فكتب معاوية حينئذ لمّا يئس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بعد فإنّك يهوديٌ إبن يهودي، لا تشقي نفسك وتقتلها فيما ليس لك، فإن ظهر أحب الفريقين إليك نبذك وغولك، وإن ظهر أبغضهما إليك نكل بك وقتلك، وقد كان أبوك أوتر غير قوسه، ورمى غير غرضه، فأكثر الحزّ وأخطأ المفصل؛ فخذله قومه وأدركه يومه فمات بحوران طريداً غريباً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قيس ابن سعد، إمّا بعد</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أنت وثن إبن وثن، دخلت في الإسلام كرهاً، وأقمت فيه فرقاً، وخرجت منه طوعاً، ولم يجعل الله لك فيه نصيباً، لم يقدم إسلامك، ولم يحدث نفاقك، ولم تزل حرباً لله ولرسوله، وحزباً من أحزاب المشركين، وعدوّ الله ونبيه والمؤمنين من </w:t>
      </w:r>
    </w:p>
    <w:p>
      <w:pPr>
        <w:pStyle w:val="BookText"/>
        <w:rPr/>
      </w:pPr>
      <w:r>
        <w:rPr>
          <w:rFonts w:ascii="Amiri" w:hAnsi="Amiri" w:eastAsia="Amiri" w:cs="Amiri"/>
          <w:color w:val="111111"/>
          <w:sz w:val="28"/>
          <w:sz w:val="28"/>
          <w:szCs w:val="28"/>
          <w:rtl w:val="true"/>
          <w:lang w:bidi="ar-SA"/>
        </w:rPr>
        <w:t>عباده، وذكرت أبي، فلعمري ما أوتر إلّا قوسه ولا رمى إلّا غرضه، فشغب عليه من لا يشقّ غباره، ولا يبلغ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أنّي يهودي، وقد علمت وعلم النّاس أنّي وأبي أنصار الدين الذي خرجت منه، وأعداء الدين الذي دخلت فيه وصرت إليه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كتابه غاظه، وأراد جوابه،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فإنك إن كاتبته أجابك بأشدّ من هذا، وإن تركته دخل فيما دخل فيه النّاس، فأمسك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معاوية عبد الله بن عامر وعبد الله بن سمرة إلى الحسن علیه السلام إلى الصلح فدعواه إليه، وزهّداه في الأمر، وأعطياه ما شرط له معاوية، وأن لا يتبع أحداً بما مضى، ولا ينال أحداً من شيعة عليٍّ بمكروه، ولا يذكر عليّاً إلّا بخير، وأشياء أخر اشترطها الحسن، فأجاب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وانصرف قيس بن سعد فيمن معه إلى الكوفة، وانصرف الحسن علیه السلام أيضاً إليها، وأقبل معاوية قاصداً نحو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واجتمع إلى الحسن علیه السلام وجوه الشيعة وأكابر أصحاب أمير المؤمنين علیه السلام يلومونه، ويبكون إليه جزعاً مما فعل</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معاوية استثنى قيس بن سعد من الشيعة في الأمان، فقال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اصالح حتّى لا تستثنى أحداً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وروي أن الحسن علیه السلام لما اشترط على معاوية في الصلح أن لا يطلب أحداً من أهل الحجاز والمدينة والعراق بشيء ممّا كان في أيّام أبيه أجاب معاوية إلى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 أحداً إلّا عشرة أنفس لا أؤمنهم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فراجعه الحسن علیه السلام فيهم فكتب إليه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إليَّت أنّي متى ظفرت بقيس بن سعد بن عبادة أن أقطع لسانه ويده، فراجعه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أن يطلب قيس وغيره بتبعة قلّت أو كثرت، فبعث إليه معاوية حينئذ برقّ أبيض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ما شئت فيه فإنّي ملتزمه، فاصطلحا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 الصلح بين الحسن ومعاوية أرسل إلى قيس بن سعد يدعوه إلى البيعة، وكان رجلاً طويلاً يركب الفرس المشرف ورجلاه تخطان في الأرض، وما في وجهه طاقة شعر، وكان يسمى خصيّ الأنصار، فلمّا أرادوا إدخاله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حلفت أن لا ألقاه إلّا وبيني وبينه الرمح والسيف، فأمر معاوية برمح وسيف بينه وبينه؛ ليبرّ بيمينه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الحسن لمّا صالح معاوية اعتزل قيس بن سعد في أربعة آلاف وأبى أن يبايع، فلمّا بايع الحسن أدخل قيس ليبايع؛ فأقبل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أنا من بيعتك؟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فألقي له كرسي، وجلس معاوية على سرير والحسن معه،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أتبايع يا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ووضع يده على فخذه، ولم يمدّها إلى معاوية، فجثا معاوية على سريره، وأكبّ على قيس حتّى مسح يده على يده، وما دفع قيس إليه يده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وروي أن قيساً نقم على الحسن علیه السلام خلعه لنفسه من الخلافة، وواجهه بكلام شديد تأسفاً لذلك، ثُمَّ خرج من معسكر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دعاه معاوية إلى البيعة امتنع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أنا وأبي نفتخر بأنّا لم نبايع ظالماً قط؛ فنصحه الحسن علیه السلام وأمره بمبايعته؛ فاعتذر بأعذار كثيرة، فألحَّ عليه الحسن علیه السلام؛ فذهب الى معاوية مكرهاً،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قيس ما كنت أودّ أن تصل إلى هذا الأمر وأنت حيّ، فقال له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أحبّ أن تحكم أنت وأنا حيٌّ، فقام الحاضرون بينهما حتّى سكن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الكشّي بإسناده عن فضيل غلام محمّد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كتب إلى الحسن بن عليٍّ علیهما السلام أن أقدم أنت والحسين وأصحاب عليٍّ؛ فخرج معهم قيس بن سعد بن عبادة فقدموا الشام، فأذن لهم معاوية، وأعدّ لهم الخطباء، فقال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فبايع، فقام، ثُمَّ قال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فقام فبايع،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قيس فبايع، فالتفت إلى الحسين علیه السلام ينتظر ما يأمره،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قيس إنّه إمامي، يعنى الحسن علیه السلام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بإسناده أيضاً عن جعفر بن بشير عن ذريح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قيس بن سعد بن عبادة الأنصاري صاحب شرطة الخميس على معاوية،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قيس بايع، فنظر إلى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بايعت؟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تنتهي؟ أما والله إنّي، فقال له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نسئت، أما والله لئن شئت </w:t>
      </w:r>
    </w:p>
    <w:p>
      <w:pPr>
        <w:pStyle w:val="BookText"/>
        <w:rPr/>
      </w:pPr>
      <w:r>
        <w:rPr>
          <w:rFonts w:ascii="Amiri" w:hAnsi="Amiri" w:eastAsia="Amiri" w:cs="Amiri"/>
          <w:color w:val="111111"/>
          <w:sz w:val="28"/>
          <w:sz w:val="28"/>
          <w:szCs w:val="28"/>
          <w:rtl w:val="true"/>
          <w:lang w:bidi="ar-SA"/>
        </w:rPr>
        <w:t>لتناقصن، فقال، وكان مثل البعير جسيماً وكان خفيف اللحية،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يا قيس،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قيس إلى المدينة ولم يزل بها مشتغلاً بالعبادة حتّى توفي إلى رحمة الله تعالى في آخر خلافة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معاوية بن أبي سفيان حاجّاً في أيام خلافته فاستقبله أهل المدينة، فنظر فإذا الذين استقبلوه ما منهم إلّا قرشي، فلمّا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الأنصار وما بالها لم تستقبلني؟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محتاجون ليس لهم دواب،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نواضحهم؟ فقال قيس بن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سيّد الأنصار وابن سيّدها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أفنوها يوم بدر وأُحُد وما بعدهما من مشاهد رسول الله صلی الله علیه و آله و سلم حين ضربوك وأباك على الإسلام، حتّى ظهر أمر الله وأنتم كارهون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فسكت معاوية فقال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رسول الله صلی الله علیه و آله و سلم عهد إلينا أنّا سنلقى بعده إثرة،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أن نصبر حتّى نلقاه،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حتّى تلقوه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مما كفّر به المعتزلة معاوية،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من طريق آخر أن النعمان بن بشير الأنصاري جاء في جماعة من الأنصار إلى معاوية، فشكوا إليه فقرهم،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رسول الله صلی الله علیه و آله و سلم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ستلقونَ بعديَ إثرةً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لقيناها،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قال 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فاصبرواْ حتّى </w:t>
      </w:r>
    </w:p>
    <w:p>
      <w:pPr>
        <w:pStyle w:val="BookText"/>
        <w:rPr/>
      </w:pPr>
      <w:r>
        <w:rPr>
          <w:rFonts w:ascii="Amiri" w:hAnsi="Amiri" w:eastAsia="Amiri" w:cs="Amiri"/>
          <w:color w:val="111111"/>
          <w:sz w:val="28"/>
          <w:sz w:val="28"/>
          <w:szCs w:val="28"/>
          <w:rtl w:val="true"/>
          <w:lang w:bidi="ar-SA"/>
        </w:rPr>
        <w:t>ترِدوا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فافعلوا ما أمركم به، عساكم تلاقونه غداً عند الحوض كما أخبركم بقوله، مستهزئاً بهم وحرمهم ولم يعطهم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عظيم الروم بعث إلى معاوية بن أبي سفيان بهدية مع رسولين أحدهما جسيم والآخر أيد، ففطن لهما معاوية فقال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الطويل فإنّي أجد مثله فمن الأيد؟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القوة والأيد في شخصين، أحدهما محمّد بن الحنفية والآخر قيس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برّدت قلبي، فأرسل الى قيس بن سعد وعرّفه الحال، فحضر، فلمّا مثل بين يدي معاوية وعرف ما يراد منه نزع سراويله ورمى بها الى العلج فلبسها فنالت ثندوته، فأطرق مغلوباً، ولِيمَ قيس على ذلك،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بعثت بها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لكيما يعلم النّاس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قيس والوفود شهودُ</w:t>
      </w:r>
    </w:p>
    <w:p>
      <w:pPr>
        <w:pStyle w:val="BookText"/>
        <w:rPr/>
      </w:pPr>
      <w:r>
        <w:rPr>
          <w:rFonts w:ascii="Amiri" w:hAnsi="Amiri" w:eastAsia="Amiri" w:cs="Amiri"/>
          <w:color w:val="111111"/>
          <w:sz w:val="28"/>
          <w:sz w:val="28"/>
          <w:szCs w:val="28"/>
          <w:rtl w:val="true"/>
          <w:lang w:bidi="ar-SA"/>
        </w:rPr>
        <w:t xml:space="preserve">وأن لا يقولوا غاب قيس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عاديّ نمته ثمود</w:t>
      </w:r>
    </w:p>
    <w:p>
      <w:pPr>
        <w:pStyle w:val="BookText"/>
        <w:rPr/>
      </w:pPr>
      <w:r>
        <w:rPr>
          <w:rFonts w:ascii="Amiri" w:hAnsi="Amiri" w:eastAsia="Amiri" w:cs="Amiri"/>
          <w:color w:val="111111"/>
          <w:sz w:val="28"/>
          <w:sz w:val="28"/>
          <w:szCs w:val="28"/>
          <w:rtl w:val="true"/>
          <w:lang w:bidi="ar-SA"/>
        </w:rPr>
        <w:t xml:space="preserve">وإنّي من القوم اليمانين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النّاس إلّا سيّد ومسود</w:t>
      </w:r>
    </w:p>
    <w:p>
      <w:pPr>
        <w:pStyle w:val="BookText"/>
        <w:rPr/>
      </w:pPr>
      <w:r>
        <w:rPr>
          <w:rFonts w:ascii="Amiri" w:hAnsi="Amiri" w:eastAsia="Amiri" w:cs="Amiri"/>
          <w:color w:val="111111"/>
          <w:sz w:val="28"/>
          <w:sz w:val="28"/>
          <w:szCs w:val="28"/>
          <w:rtl w:val="true"/>
          <w:lang w:bidi="ar-SA"/>
        </w:rPr>
        <w:t xml:space="preserve">وبذّ جميع الخلق أصلي ومنصبي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 به أعلو الرجال مديد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وحضر محمّد بن الحنفية فعرف ما يراد منه، فخيّر العلج بين أن يقعد ويقوم العلج فيعطيه يده فيقيمه، أو يقعد العلج ويقوم محمّد ويعطيه يده ويقعد، فاختار العلج الحالتين، فغلبه فيهما محمّد، فأقام العلج وأقعده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في تاريخه بطرق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وفى رواية أن ملك الروم أرسلهما يزعم أن أحدهما اقوى والآخر أطولهم، وقال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جيشك من يغلبهما أرسلت لك كذا وكذا، فلمّا جاء محمّد بن الحنفية فوضع يده في الأرض بين يدي القوي وجهد كل الجهد فلم يقدر أن يحركها، ووضع الرومي يده فأخذها ابن الحنفية ورفعها بأدنى شيء، وجاءوا للطويل بلباس قيس بن سعد فبلغ ثدييه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 عن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قيصر إلى معاوية إبعث إليَّ سراويل أطول رجل من العرب، فقال لقيس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أظنّنا إلّا قد احتجنا إلى سراويلك، فقام فتنحّى وجاء بها فألقاها،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ذهبت إلى منزلك ثُمَّ بعثت بها؟ فقال الأبيات السابقة، والبيت الآخر منها يروى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فكدهم بمثلي إنّ مثلي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وخلقي في الرجال مديدُ</w:t>
      </w:r>
    </w:p>
    <w:p>
      <w:pPr>
        <w:pStyle w:val="BookText"/>
        <w:rPr/>
      </w:pPr>
      <w:r>
        <w:rPr>
          <w:rFonts w:ascii="IRNazanin" w:hAnsi="IRNazanin" w:eastAsia="IRNazanin"/>
          <w:color w:val="111111"/>
          <w:sz w:val="28"/>
          <w:sz w:val="28"/>
          <w:szCs w:val="28"/>
          <w:rtl w:val="true"/>
          <w:lang w:bidi="fa-IR"/>
        </w:rPr>
        <w:t>ولقيس عدة أحاديث، روى عن النبيّ صلی الله علیه و آله و سلم، وعن أبيه، وروى عنه عبد الرحمن بن أبي ليلى، وعروة بن الزبير، والشِعبي، وميمون بن أبي شبيب، وعريب بن حميد الهمداني، وجماعة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ومات رحمه الله سنة ستين، وهي السنة التي مات فيها معاوية لعنه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ذلك رحمه الله تعالى</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هرب من معاوية، فمات سنة خمس وثمانين في خلافة عبد الملك بن مروان، وقال إبن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الصواب</w:t>
      </w:r>
      <w:r>
        <w:rPr>
          <w:rFonts w:eastAsia="Amiri" w:cs="Amiri" w:ascii="Amiri" w:hAnsi="Amiri"/>
          <w:color w:val="111111"/>
          <w:sz w:val="28"/>
          <w:szCs w:val="28"/>
          <w:rtl w:val="true"/>
          <w:lang w:bidi="ar-SA"/>
        </w:rPr>
        <w:t xml:space="preserve">. </w:t>
      </w:r>
      <w:bookmarkStart w:id="193" w:name="pg7659_99070"/>
    </w:p>
    <w:p>
      <w:pPr>
        <w:pStyle w:val="Heading4"/>
        <w:numPr>
          <w:ilvl w:val="3"/>
          <w:numId w:val="1"/>
        </w:numPr>
        <w:rPr/>
      </w:pPr>
      <w:bookmarkStart w:id="194" w:name="__RefHeading___Toc3887860_1051229030"/>
      <w:bookmarkStart w:id="195" w:name="_Toc67"/>
      <w:bookmarkEnd w:id="193"/>
      <w:bookmarkEnd w:id="194"/>
      <w:r>
        <w:rPr>
          <w:rtl w:val="true"/>
        </w:rPr>
        <w:t>سعيد بن سعد بن عبادة</w:t>
      </w:r>
      <w:bookmarkEnd w:id="195"/>
    </w:p>
    <w:p>
      <w:pPr>
        <w:pStyle w:val="BookText"/>
        <w:rPr/>
      </w:pPr>
      <w:r>
        <w:rPr>
          <w:rFonts w:ascii="Amiri" w:hAnsi="Amiri" w:eastAsia="Amiri" w:cs="Amiri"/>
          <w:color w:val="111111"/>
          <w:sz w:val="28"/>
          <w:sz w:val="28"/>
          <w:szCs w:val="28"/>
          <w:rtl w:val="true"/>
          <w:lang w:bidi="ar-SA"/>
        </w:rPr>
        <w:t>سعيد بن سعد بن عبادة الأنصاري أخو المذكور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صحابي صغير، وقد ولّى بعض اليمن لعليٍّ علیه السلام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صحبة، روى عن أبيه، وعنه إبنه شرحبيل، وأبو أمامة ابن سهيل، ولّى اليمن لعليٍّ علیه السلام </w:t>
      </w:r>
      <w:r>
        <w:rPr>
          <w:rFonts w:eastAsia="IRNazanin" w:cs="IRNazanin"/>
          <w:color w:val="111111"/>
          <w:sz w:val="28"/>
          <w:szCs w:val="28"/>
          <w:rtl w:val="true"/>
          <w:lang w:bidi="fa-IR"/>
        </w:rPr>
        <w:t xml:space="preserve">. </w:t>
      </w:r>
      <w:bookmarkStart w:id="196" w:name="pg7659_99071"/>
    </w:p>
    <w:p>
      <w:pPr>
        <w:pStyle w:val="Heading4"/>
        <w:numPr>
          <w:ilvl w:val="3"/>
          <w:numId w:val="1"/>
        </w:numPr>
        <w:rPr/>
      </w:pPr>
      <w:bookmarkStart w:id="197" w:name="__RefHeading___Toc3887862_1051229030"/>
      <w:bookmarkStart w:id="198" w:name="_Toc68"/>
      <w:bookmarkEnd w:id="196"/>
      <w:bookmarkEnd w:id="197"/>
      <w:r>
        <w:rPr>
          <w:rtl w:val="true"/>
        </w:rPr>
        <w:t>أبو قتادة الأنصاري</w:t>
      </w:r>
      <w:bookmarkEnd w:id="198"/>
    </w:p>
    <w:p>
      <w:pPr>
        <w:pStyle w:val="BookText"/>
        <w:rPr/>
      </w:pPr>
      <w:r>
        <w:rPr>
          <w:rFonts w:ascii="IRNazanin" w:hAnsi="IRNazanin" w:eastAsia="IRNazanin"/>
          <w:color w:val="111111"/>
          <w:sz w:val="28"/>
          <w:sz w:val="28"/>
          <w:szCs w:val="28"/>
          <w:rtl w:val="true"/>
          <w:lang w:bidi="fa-IR"/>
        </w:rPr>
        <w:t>إسمه الحرث،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ربعي، بكسر الراء وسكون الموحدة بعدها مهملة، إبن بلدمة بضم الموحدة والمهملة بينهما لام ساكنة، السلمي بفتحتين المدني، فارس رسول الله صلی الله علیه و آله و سلم شهد أُحداً، ولم يصحّ شهوده بدراً، قاله إبن حجر في التقريب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أبو داود عن أبي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كان في سفر له، فتعطشوا، فانطلق سرعان النّاس، فلزمت رسول الله صلی الله علیه و آله و سلم تلك الليلة،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حفظكَ اللهُ بِما حفظتَ بِهِ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طرف من حديث طويل قد أخرجه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ابن أبي الحديد في شرح نهج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خالدُ بن الوليد مالكَ بن نويرة، ونكح امرأته، كان في عسكره أبو قتادة الأنصاري، فركب فرسه والتحق بأبي بكر، وحلف أن لا يسير في جيش تحت لواء خالد أبداً، فقصّ على أبي بكر القصة،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فتنت الغنائم العرب، وترك خالد ما أمرته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 في 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أبو قتادة مع عليٍّ علیه السلام مشاهده كلّها في خلافته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إبن إلّاثير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أبو قتادة مع عليٍّ علیه السلام حروبه كلّها، وهو بدري، وتوفي سنة أربع وخمسين،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أربعين، وصلّى عليه عليٌّ علیه السلام والله أعلم</w:t>
      </w:r>
      <w:r>
        <w:rPr>
          <w:rFonts w:eastAsia="IRNazanin" w:cs="IRNazanin"/>
          <w:color w:val="111111"/>
          <w:sz w:val="28"/>
          <w:szCs w:val="28"/>
          <w:rtl w:val="true"/>
          <w:lang w:bidi="fa-IR"/>
        </w:rPr>
        <w:t xml:space="preserve">. </w:t>
      </w:r>
      <w:bookmarkStart w:id="199" w:name="pg7659_99072"/>
    </w:p>
    <w:p>
      <w:pPr>
        <w:pStyle w:val="Heading4"/>
        <w:numPr>
          <w:ilvl w:val="3"/>
          <w:numId w:val="1"/>
        </w:numPr>
        <w:rPr/>
      </w:pPr>
      <w:bookmarkStart w:id="200" w:name="__RefHeading___Toc3887864_1051229030"/>
      <w:bookmarkStart w:id="201" w:name="_Toc69"/>
      <w:bookmarkEnd w:id="199"/>
      <w:bookmarkEnd w:id="200"/>
      <w:r>
        <w:rPr>
          <w:rtl w:val="true"/>
        </w:rPr>
        <w:t>عديّ بن حاتم الطائي</w:t>
      </w:r>
      <w:bookmarkEnd w:id="201"/>
    </w:p>
    <w:p>
      <w:pPr>
        <w:pStyle w:val="BookText"/>
        <w:rPr/>
      </w:pPr>
      <w:r>
        <w:rPr>
          <w:rFonts w:ascii="Amiri" w:hAnsi="Amiri" w:eastAsia="Amiri" w:cs="Amiri"/>
          <w:color w:val="111111"/>
          <w:sz w:val="28"/>
          <w:sz w:val="28"/>
          <w:szCs w:val="28"/>
          <w:rtl w:val="true"/>
          <w:lang w:bidi="ar-SA"/>
        </w:rPr>
        <w:t>عديّ بن حاتم بن عبد الله بن سعد بن الحشرج بن أمرئ القيس بن عدي بن أخرم بن أبي خزم، واسمه هزومة بن ربيعة بن جرول بن ثعل بن عمرو بن الغوث بن طيء بن أدد بن مالك بن زيد بن كهلان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حاتم هو الجواد المشهور الذي يضرب بجوده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وأدرك عديّ الإسلام فأسلم سنة تسع،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ولإسلامه خبر ذكره ابن هشام في سيرته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رجل من العرب أشدّ كراهة لرسول الله صلی الله علیه و آله و سلم حين سمع به مني، أما إنّي كنت أمرءً شريفاً، وكنت نصرانياً، وكنت أسير في قومي بالمرباع </w:t>
      </w:r>
      <w:r>
        <w:rPr>
          <w:rStyle w:val="FootnoteAnchor"/>
          <w:rtl w:val="true"/>
        </w:rPr>
        <w:footnoteReference w:id="133"/>
      </w:r>
      <w:r>
        <w:rPr>
          <w:rFonts w:ascii="IRNazanin" w:hAnsi="IRNazanin" w:eastAsia="IRNazanin"/>
          <w:color w:val="111111"/>
          <w:sz w:val="28"/>
          <w:sz w:val="28"/>
          <w:szCs w:val="28"/>
          <w:rtl w:val="true"/>
          <w:lang w:bidi="fa-IR"/>
        </w:rPr>
        <w:t>، فكنت في نفسي على دين، وكنت ملكاً في قومي؛ لما كان يصنع بي، فلمّا سمعت برسول الله صلی الله علیه و آله و سلم كرهته، فقلت لغلام كان لي عوناً وكان راعياً لأبلي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لك أعدد لي من إبلي جمالاً ذللاً سماناً فاحتبسها قريباً مني، فإذا سمعت بجيش لمحمّد وقد وطأ هذه البلاد فآذني، ففعل، ثُمَّ إنّه أتاني ذات غداة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عديّ ما كنت صانعاً إذا غشيتك خيل محمّد فأصنعه الآن، فإنّي قد رأيت رايات فسألت عنها،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جيوش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قرّب لي جمالي، فقرّبها، فاحتملت بأهلي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وولدي،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بأهل ديني من النصارى بالشام، فسلكت الجوشية </w:t>
      </w:r>
      <w:r>
        <w:rPr>
          <w:rStyle w:val="FootnoteAnchor"/>
          <w:rtl w:val="true"/>
        </w:rPr>
        <w:footnoteReference w:id="134"/>
      </w:r>
      <w:r>
        <w:rPr>
          <w:rFonts w:ascii="IRNazanin" w:hAnsi="IRNazanin" w:eastAsia="IRNazanin"/>
          <w:color w:val="111111"/>
          <w:sz w:val="28"/>
          <w:sz w:val="28"/>
          <w:szCs w:val="28"/>
          <w:rtl w:val="true"/>
          <w:lang w:bidi="fa-IR"/>
        </w:rPr>
        <w:t>وخلّفت بنتاً لحاتم في الحاضرة، فلمّا قدمت الشام أقمت بها، وتخالفني خيل رسول الله صلی الله علیه و آله و سلم فتصيب ابنة حاتم فيمن أصابت، فقُدم بها على رسول الله صلی الله علیه و آله و سلم في سبايا من طي، وقد بلغ رسول الله صلی الله علیه و آله و سلم هربي إلى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إبنة حاتم في حظيرة </w:t>
      </w:r>
      <w:r>
        <w:rPr>
          <w:rStyle w:val="FootnoteAnchor"/>
          <w:rtl w:val="true"/>
        </w:rPr>
        <w:footnoteReference w:id="135"/>
      </w:r>
      <w:r>
        <w:rPr>
          <w:rFonts w:ascii="IRNazanin" w:hAnsi="IRNazanin" w:eastAsia="IRNazanin"/>
          <w:color w:val="111111"/>
          <w:sz w:val="28"/>
          <w:sz w:val="28"/>
          <w:szCs w:val="28"/>
          <w:rtl w:val="true"/>
          <w:lang w:bidi="fa-IR"/>
        </w:rPr>
        <w:t>بباب المسجد كانت السبايا تحبس فيها، فمر بها رسول الله صلی الله علیه و آله و سلم فقامت إليه، وكانت امرأة جزلة،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هلك الوالد وغاب الرافد فامنن عليَّ مَنَّ الله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رافدك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 من الله ورسوله، ثُمَّ مضى رسول الله صلی الله علیه و آله و سلم وتركني، حتّى إذا كان من الغد مرّ بي، فقلت له مثل ذلك، وقال لي مثل ما قال بإلّامس،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كان بعد الغد مرّ بي، وقد يئست منه، فأشار إلى رجل من خلفه أن قومي وكلّميه،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هلك الوالد وغاب الرافد فامننْ عليَّ مَنَّ الله عليك، قال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فعلتُ، فلاْ تعجليْ حتّى تجديْ منْ قومِكِ مَنْ يكونُ لكَ بِهِ ثقةٌ حتّى يبلغكِ إلىْ بلادكِ، ثُمَّ آذنيني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فسألت عن الرجل الذي أشار عليّ أن كلّميه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فأقمت حتّى قدم ركب من بلى أو من قضاعة،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أريد أن أتي أخي بالشام،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رسول الله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قدم من قومي رهط لي فيهم ثقة وبلاغ،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فكساني رسول الله صلی الله علیه و آله و سلم وحملني وأعطاني نفقة، وخرجت معهم حتّى قدمت الشام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لقاعد في أهلي إذ نظرت إلى ضعينة تصوب إليَّ تؤمّنا،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إبنة حاتم، فإذا هي هي، فلمّا وقفت عليّ انسحلت </w:t>
      </w:r>
      <w:r>
        <w:rPr>
          <w:rStyle w:val="FootnoteAnchor"/>
          <w:rtl w:val="true"/>
        </w:rPr>
        <w:footnoteReference w:id="136"/>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الظالم احتملت بأهلك وولدك، وتركت بقية والدك وعورتك،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أخيّة لا تقولي إلّا خيراً، فوالله ما لي من عذر، لقد صنعت ما 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فأقامت عندي،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امرأة حازمة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ترين في أمر هذا الرجل؟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والله أن تلحق به سريعاً، فإن يكن الرجل نبياً فللسابق إليه فضله، وإن يكن ملكاً فلن تذلّ في عز اليمن وأنت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لَلْرأي</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أقدم على رسول الله صلی الله علیه و آله و سلم المدينة، فدخلت عليه وهو في مسجده، فسلمت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بن حاتم، فقام رسول الله فانطلق بي إلى بيته، فوالله إنّه لعامد بي إليه إذ لقيته امرأة ضعيفة كبيرة فاستوقفته، فوقف لها طويلاً، تكلّمه في حاجتها،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بملك، ثُمَّ مضى رسول الله صلی الله علیه و آله و سلم حتّى دخل بي بيته وتناول وسادة من أدم محشوة ليفاً، فقدّمها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على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اجلس عليها،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فجلست عليها، وجلس رسول الله صلی الله علیه و آله و سلم بالأرض،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هذا بأمر ملك، ثُمَّ قال صلّى الله عليه وآله ايه يا عديّ بن حاتم الم تكن ركوسياً </w:t>
      </w:r>
      <w:r>
        <w:rPr>
          <w:rStyle w:val="FootnoteAnchor"/>
          <w:rtl w:val="true"/>
        </w:rPr>
        <w:footnoteReference w:id="13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أوّلم تكن تسير في قومك بالمرباع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لم يكن يحلّ لك في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وعرفت أنّه نبيّ يعلم ما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يا عديّ إنّما يمنعكَ منَ الدخولِ فيْ هذا الدينِ ما ترىْ منْ حاجتِهم، فواللهِ ليوشكنّ أنّ المالَ يفيضُ فيهمْ حتّى لا يوجدُ منْ يأخذُه، ولعلّك إنّما يمنعُكَ منَ الدخولِ فيهِ ما ترىْ منْ كثرةِ عدوّهم، فواللهِ ليوشكنَّ أنْ تسمعَ بالمرأةِ تخرجُ على بعيرِها منَ القادسيةِ حتّى تزورَ هذا البيتَ لا تخافُ، ولعلّك إنّما يمنعُكَ منْ الدخولِ فيهِ أنّك ترى أنَّ الملكَ والسلطانَ فيْ غيرِهم، وأيمَ الله ليوشكنَّ أنْ تسمعَ بالقصورِ البيضِ منْ أرضِ بابلَ أنْ يُفتح عليهمْ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إثنتان وبقيت الثالثة، ووالله ليكوننّ، قد رأيت القصور البيض من أرض بابل قد فتحت، وقد رأيت المرأة تخرج من القادسية على بعيرها لا تخاف حتّى تحجّ هذا البيت، وأيمَ الله لتكونن الثالثة، ليفيض المال حتّى لا يوجد من يأخذه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إبن عبد ربه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عديّ بن حاتم على النبيّ صلی الله علیه و آله و سلم فألقى له وسادة، وجلس هو على الأرض، قال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رمت حتّى هداني الله للإسلام، وسرّني ما رأيت من إكرام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بنت حاتم التي أسرتها خيل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إسمها سفانة، وبها كان يكنىّ أبوها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لمّا أتي بها النبيّ صلی الله علیه و آله و سلم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هلك الوالد وغاب الرافد، فإن رأيت أن تخلّي عني، ولا تشمت بي أحياء العرب، فإن أبي سيّد قومه، كان يفكّ العاني، ويحمي الذمار، ويفرج عن المكروب، ويطعم الطعام، ويفشى السلام، ولم يطلب إليه طالب حاجة قطّ فردّه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حاتم طي، فقال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صفةُ المؤمنِ، لوْ كانَ أبوكِ إسلاميّاً لترحّمْنا عليهِ، خلّوا عنها، فإنَّ أباها كانّ يحبُّ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كنّا لا نرجوْ جنّةً ولاْ نخشى ناراً، ولا ثواباً ولا عقاباً، لكانَ ينبغيْ لنا أنْ نطلبَ مكارمَ الأخلاقِ، فإنّها ممّا يدلُّ علىْ سبيلِ النجاحِ</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أمير المؤمنين، سمعته من رسول الله صلی الله علیه و آله و سلم ؟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وما هوَ خيرٌ منهُ لمّا أتانا سبايا طيٍّ فإذا فيها جاريةٌ حمّاءُ، لعساءُ، لمياءُ، خوّاءُ، عيطاءُ، صلتُ الجبينِ، لطيفةُ العرنينِ، مسنونةُ الخدّينِ، لمساءُ الكعبينِ، خدلجةُ الساقينِ، لغّاء الخدّينِ، خميصةُ الخصرينِ، مكورةُ الكشحينِ، مصقولةُ المتنينِ؛ فأعجبتنيْ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 منْ رسولِ اللهِ صلی الله علیه و آله و سلم أنْ يجعلَها فيْ فيئي، فلمّا تكلمتْ نسيتُ ما راعنيْ منْ جمالِها، لِما رأيتُ منْ فصاحتِها وعذوبةِ كلامِها،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محمّدُ إنْ رأيتَ أنْ تخلّيْ عنّيْ ولا تشمتَ بيْ أحياءَ العربِ، فإنّي ابنةُ سيّدِ قومِيْ، كانَ أبي يفكُّ العانيْ، ويحميْ الذمارَ، ويُقريْ الضيفَ، ويشبعُ الجائعَ، ويكسيْ المعدومَ، ويفرّجُ عنِ المكروبِ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حاتم طي؛ فقال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 عنها، فإنَّ أباها كانّ يحبُّ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أبو بردة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ألله يُحبّ مكارم الأخلاق؟ فقال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بردةَ لا يدخلُ الجنّةَ أحدٌ لا يُحسنُ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أحمد عن 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كان يصل الرحم، ويفعل كذا وكذا،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أباكَ أرادَ أمراً فأدرَكَهُ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عديّاً قدم على عمر، وكان رأى منه جفاءً،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أعرفك، قد أسلمت إذ كفروا، وعرفت إذ أنكروا، ووفيت إذ غدروا، وأقبلت إذ أدبروا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عديّ يشابه أباه في الكرم، حتّى أنّه كان يفتّ الخبز للنمل،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بأبّه اقتدى عديّ في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يشابه أبّه فما ظلمْ</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عديّ من السابقين الذين رجعوا إلى أمير المؤمنين علیه السلام </w:t>
      </w:r>
    </w:p>
    <w:p>
      <w:pPr>
        <w:pStyle w:val="BookText"/>
        <w:rPr/>
      </w:pPr>
      <w:r>
        <w:rPr>
          <w:rFonts w:ascii="IRNazanin" w:hAnsi="IRNazanin" w:eastAsia="IRNazanin"/>
          <w:color w:val="111111"/>
          <w:sz w:val="28"/>
          <w:sz w:val="28"/>
          <w:szCs w:val="28"/>
          <w:rtl w:val="true"/>
          <w:lang w:bidi="fa-IR"/>
        </w:rPr>
        <w:t>قال إبن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أن عديّاً قام إلى عليٍّ علیه السلام عند خروجه إلى حرب أهل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تقدّمتُ إلى قومي أخبرهم بمسيرك وأستفزّهم، فإن لك عليَّ من طي مثل ما معك، فقال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فتقدم عديٌّ إلى قومه فاجتمعت إليه رؤساء طي،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طي إنّكم أمسكتم عن حرب رسول الله صلی الله علیه و آله و سلم في الشرك، ونصرتم الله ورسوله في الإسلام على الردّة، وعليٌّ علیه السلام قادم عليكم، وقد ضمنت له مثل عدّة من معه منكم، فانفروا معه، وقد كنتم تقاتلون في الجاهلية على الدنيا، فقاتلوا في الإسلام على الآخرة، فإن أردتم الدنيا فعند الله مغانم كثيرة، وأنا أدعوكم إلى الدنيا والآخرة، وقد ضمنت عنكم الوفاء، وباهيت النّاس بكم، فأجيبوا قولي، فإنّكم أعزّ العرب داراً، ولكم فضول من معاشكم وخيلكم، فاجعلوا فضل المعاش للقتال، وفضول الخيل للجهاد، وقد أظلكم عليٌّ علیه السلام والنّاس معه من المهاجرين والبدريين والأنصار، فكونوا أكثرهم عدداً، فإنّ هذا سبيل للحيِّ فيه الغنى والسرور، وللقتيل فيه الحياة والرزق الكريم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حتّى كاد يصمّ من صياحهم، فلمّا قدم عليٌّ علیه السلام على طي، أقبل شيخ من طيّ قد هرم من الكبر، فرفع له من حاجبيه، فنظر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وأهلاَ، قد جعلناك بيننا وبين النار، وعديُّنا بيننا وبينك، ونحن بينه وبين النّاس، والله لو أتيتنا غير مبايع لك لنصرناك؛ لقرابتك من رسول الله صلی الله علیه و آله و سلم، وأيّامك الصالحة، ولئن كان ما يقال فيك حقاً من الخير، إن في </w:t>
      </w:r>
    </w:p>
    <w:p>
      <w:pPr>
        <w:pStyle w:val="BookText"/>
        <w:rPr/>
      </w:pPr>
      <w:r>
        <w:rPr>
          <w:rFonts w:ascii="Amiri" w:hAnsi="Amiri" w:eastAsia="Amiri" w:cs="Amiri"/>
          <w:color w:val="111111"/>
          <w:sz w:val="28"/>
          <w:sz w:val="28"/>
          <w:szCs w:val="28"/>
          <w:rtl w:val="true"/>
          <w:lang w:bidi="ar-SA"/>
        </w:rPr>
        <w:t>أمرك وأمر قريش لعجباً، إذ أخّروك وقدّموا غيرك، سِرْ فوالله لا يتخلف عنك من طي إلّا عبد أو دعيّ، إلّا بإذن منك، فشخص من طيء ثلاثة عشر ألف راكباً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المؤرخين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عديّ مع أمير المؤمنين علیه السلام الجمل وصِفّين، وفُقئت عينه في يوم الجمل، وقتل ابنه طريف، وبقي بلا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عن سعد بن طريف، عن أبي المجاهد، عن المحل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أمير المؤمنين علیه السلام المسير إلى قتال أهل الشام، قام عديّ بن حاتم الطائي بين يديه،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قلتَ إلّا بعلم، ولا دعوت إلّا إلى الحقِّ، ولا أمرتَ إلّا برشد، ولكن إنْ رأيت أن تستأني هؤلاء القوم وتستدعيهم، حتّى تأتيهم كتبك، وتقدم عليهم رسلك، فإن يقبلوا يصيبوا رشدهم، والعافية أوسع لنا ولهم، وإن يتمادوا في الشقاق، ولا ينزعوا من الغي، نسير إليهم وقد قدمنا إليهم بالعذر، ودعوناهم إلى ما في أيدينا من الحقّ، فوالله لهم من الحقّ أبعد، وعلى الله أهون، من قوم قاتلناهم بإلّامس بناحية البصرة، لمّا دعوناهم إلى الحق فتركوه، ناوحناهم برّاً كالقتال، حتّى بلغنا منهم ما نحبّ، وبلغ الله منهم رضاه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زيد بن حصين الطائي، وكان من أصحاب البرانس المجتهدين،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حتّى يرضى، ولا إله إلّا الله رّبنا، إمّا بعد، فوالله إن كنّا في شكٍّ من قتال من خالفنا، </w:t>
      </w:r>
    </w:p>
    <w:p>
      <w:pPr>
        <w:pStyle w:val="BookText"/>
        <w:rPr/>
      </w:pPr>
      <w:r>
        <w:rPr>
          <w:rFonts w:ascii="Amiri" w:hAnsi="Amiri" w:eastAsia="Amiri" w:cs="Amiri"/>
          <w:color w:val="111111"/>
          <w:sz w:val="28"/>
          <w:sz w:val="28"/>
          <w:szCs w:val="28"/>
          <w:rtl w:val="true"/>
          <w:lang w:bidi="ar-SA"/>
        </w:rPr>
        <w:t>ولا تصلح لنا النيّة في قتالهم حتّى نستدعيهم ونستأنيهم، ما الأعمال إلّا في تباب، ولا السعي إلّا في ضلال،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بِنِعْمَةِ رَبِّكَ فَحَدِّثْ</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والله ما ارتبنا طرفة عين فيمن يتبعونه، فكيف بأتباعه القاسية قلوبهم، القليل من الإسلام حظهم، أعوان الظلمة، وأصحاب الجور والعدوان، ليسوا من المهاجرين والأنصار، ولا التابعين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بن حصين كلام سيدنا عديّ بن حاتم تهجن؟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أعرف بحق عديّ منّي، ولكن لا أدع القول بالحقّ وإن سخط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ولعدي في صِفّين مقامات مشهورة، وروى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عديّ بن حاتم في يوم من أيام صِفّين يلتمس عليّاً علیه السلام ما يطأ إلّا على إنسان ميّت، أو قدم، أو ساعد، فوجده تحت رايات بكر بن وائل،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إلّا تقوم حتّى نموت ؟، 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منه حتّى وضع أذنه عند أنفه،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عامّة مَنْ معيْ يعصينيْ، وإنّ معاويةَ فيمنْ يُطيعهُ ولا يعصيهُ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لمّا أن رأيت المعمعهْ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الجندان وسط البلقعهْ</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والهدى حقاً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فاحفظه ولا تضيعه </w:t>
      </w:r>
    </w:p>
    <w:p>
      <w:pPr>
        <w:pStyle w:val="BookText"/>
        <w:rPr/>
      </w:pPr>
      <w:r>
        <w:rPr>
          <w:rFonts w:ascii="Amiri" w:hAnsi="Amiri" w:eastAsia="Amiri" w:cs="Amiri"/>
          <w:color w:val="111111"/>
          <w:sz w:val="28"/>
          <w:sz w:val="28"/>
          <w:szCs w:val="28"/>
          <w:rtl w:val="true"/>
          <w:lang w:bidi="ar-SA"/>
        </w:rPr>
        <w:t xml:space="preserve">فإنّه يخشاك ربّ فادفعه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غيّه فضعضعه</w:t>
      </w:r>
    </w:p>
    <w:p>
      <w:pPr>
        <w:pStyle w:val="BookText"/>
        <w:rPr/>
      </w:pPr>
      <w:r>
        <w:rPr>
          <w:rFonts w:ascii="IRNazanin" w:hAnsi="IRNazanin" w:eastAsia="IRNazanin"/>
          <w:color w:val="111111"/>
          <w:sz w:val="28"/>
          <w:sz w:val="28"/>
          <w:szCs w:val="28"/>
          <w:rtl w:val="true"/>
          <w:lang w:bidi="fa-IR"/>
        </w:rPr>
        <w:t>وروى نصر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إنتدب لعليٍّ علیه السلام همام بن قبيصة، وكان من أشتم النّاس لعليٍّ علیه السلام، وكان معه لواء هوازن، فقصد لمذحج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 الخرّد كالتمثالِ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إذا دعيت للنزالِ</w:t>
      </w:r>
    </w:p>
    <w:p>
      <w:pPr>
        <w:pStyle w:val="BookText"/>
        <w:rPr/>
      </w:pPr>
      <w:r>
        <w:rPr>
          <w:rFonts w:ascii="Amiri" w:hAnsi="Amiri" w:eastAsia="Amiri" w:cs="Amiri"/>
          <w:color w:val="111111"/>
          <w:sz w:val="28"/>
          <w:sz w:val="28"/>
          <w:szCs w:val="28"/>
          <w:rtl w:val="true"/>
          <w:lang w:bidi="ar-SA"/>
        </w:rPr>
        <w:t xml:space="preserve">أقدم إقدام الهزبر العإليَّ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إنكم من بالي</w:t>
      </w:r>
    </w:p>
    <w:p>
      <w:pPr>
        <w:pStyle w:val="BookText"/>
        <w:rPr/>
      </w:pPr>
      <w:r>
        <w:rPr>
          <w:rFonts w:ascii="Amiri" w:hAnsi="Amiri" w:eastAsia="Amiri" w:cs="Amiri"/>
          <w:color w:val="111111"/>
          <w:sz w:val="28"/>
          <w:sz w:val="28"/>
          <w:szCs w:val="28"/>
          <w:rtl w:val="true"/>
          <w:lang w:bidi="ar-SA"/>
        </w:rPr>
        <w:t xml:space="preserve">كل تلادي وطريف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أنال فيكم المعالي</w:t>
      </w:r>
    </w:p>
    <w:p>
      <w:pPr>
        <w:pStyle w:val="BookText"/>
        <w:rPr/>
      </w:pPr>
      <w:r>
        <w:rPr>
          <w:rFonts w:ascii="Amiri" w:hAnsi="Amiri" w:eastAsia="Amiri" w:cs="Amiri"/>
          <w:color w:val="111111"/>
          <w:sz w:val="28"/>
          <w:sz w:val="28"/>
          <w:szCs w:val="28"/>
          <w:rtl w:val="true"/>
          <w:lang w:bidi="ar-SA"/>
        </w:rPr>
        <w:t xml:space="preserve">أو أطعم الموت وتلكم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عثمان ولا أبالي</w:t>
      </w:r>
    </w:p>
    <w:p>
      <w:pPr>
        <w:pStyle w:val="BookText"/>
        <w:rPr/>
      </w:pPr>
      <w:r>
        <w:rPr>
          <w:rFonts w:ascii="Amiri" w:hAnsi="Amiri" w:eastAsia="Amiri" w:cs="Amiri"/>
          <w:color w:val="111111"/>
          <w:sz w:val="28"/>
          <w:sz w:val="28"/>
          <w:szCs w:val="28"/>
          <w:rtl w:val="true"/>
          <w:lang w:bidi="ar-SA"/>
        </w:rPr>
        <w:t>فقال عديّ بن حاتم لصاحب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فأخذه وحمله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الصوت الرفيع العإليَّ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تبغى في الوغى نزالي</w:t>
      </w:r>
    </w:p>
    <w:p>
      <w:pPr>
        <w:pStyle w:val="BookText"/>
        <w:rPr/>
      </w:pPr>
      <w:r>
        <w:rPr>
          <w:rFonts w:ascii="Amiri" w:hAnsi="Amiri" w:eastAsia="Amiri" w:cs="Amiri"/>
          <w:color w:val="111111"/>
          <w:sz w:val="28"/>
          <w:sz w:val="28"/>
          <w:szCs w:val="28"/>
          <w:rtl w:val="true"/>
          <w:lang w:bidi="ar-SA"/>
        </w:rPr>
        <w:t xml:space="preserve">فادنُ فإنّي كاشف عن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تفدىي عليّاً مهجتي ومالي</w:t>
      </w:r>
    </w:p>
    <w:p>
      <w:pPr>
        <w:pStyle w:val="BookText"/>
        <w:rPr/>
      </w:pPr>
      <w:r>
        <w:rPr>
          <w:rFonts w:ascii="Amiri" w:hAnsi="Amiri" w:eastAsia="Amiri" w:cs="Amiri"/>
          <w:color w:val="111111"/>
          <w:sz w:val="28"/>
          <w:sz w:val="28"/>
          <w:szCs w:val="28"/>
          <w:rtl w:val="true"/>
          <w:lang w:bidi="ar-SA"/>
        </w:rPr>
        <w:t>وأسرتي تتبعها عيالي</w:t>
      </w:r>
    </w:p>
    <w:p>
      <w:pPr>
        <w:pStyle w:val="BookText"/>
        <w:rPr/>
      </w:pPr>
      <w:r>
        <w:rPr>
          <w:rFonts w:ascii="IRNazanin" w:hAnsi="IRNazanin" w:eastAsia="IRNazanin"/>
          <w:color w:val="111111"/>
          <w:sz w:val="28"/>
          <w:sz w:val="28"/>
          <w:szCs w:val="28"/>
          <w:rtl w:val="true"/>
          <w:lang w:bidi="fa-IR"/>
        </w:rPr>
        <w:t>فضربه وسلبه لواءه فقال إبن حطّان وهو شامت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أهمام لا تذكر مدى الدهر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 على ما جئته بالأباهمِ</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 لك يوماً في العجاجة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القصيرا ذو شجا وغماغم </w:t>
      </w:r>
    </w:p>
    <w:p>
      <w:pPr>
        <w:pStyle w:val="BookText"/>
        <w:rPr/>
      </w:pPr>
      <w:r>
        <w:rPr>
          <w:rFonts w:ascii="Amiri" w:hAnsi="Amiri" w:eastAsia="Amiri" w:cs="Amiri"/>
          <w:color w:val="111111"/>
          <w:sz w:val="28"/>
          <w:sz w:val="28"/>
          <w:szCs w:val="28"/>
          <w:rtl w:val="true"/>
          <w:lang w:bidi="ar-SA"/>
        </w:rPr>
        <w:t xml:space="preserve">فوليته لمّا سمعت نداءه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 خذ يا عديّ بن حاتم</w:t>
      </w:r>
    </w:p>
    <w:p>
      <w:pPr>
        <w:pStyle w:val="BookText"/>
        <w:rPr/>
      </w:pPr>
      <w:r>
        <w:rPr>
          <w:rFonts w:ascii="Amiri" w:hAnsi="Amiri" w:eastAsia="Amiri" w:cs="Amiri"/>
          <w:color w:val="111111"/>
          <w:sz w:val="28"/>
          <w:sz w:val="28"/>
          <w:szCs w:val="28"/>
          <w:rtl w:val="true"/>
          <w:lang w:bidi="ar-SA"/>
        </w:rPr>
        <w:t xml:space="preserve">فأصبحت مسلوب اللواء مذبذباً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بهذا منك شتمة شاتم</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نصر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عمر بن الخطّاب دعا عابس بن سعد الطائي، وكان عديّ بن حاتم تزوج أخته، وأوّلد منها إبنه زيداً،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ان أوّليك قضاء حمص، فكيف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وأستشير جلسائي، فانطلق فلم يمض إلّا يسيراً حتّى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رأيت رؤيا أحبّ أن أقصّها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الشمس أقبلت من المشرق، ومعها جمع عظيم، وكان القمر أقبل من المغرب، ومعه جمع عظيم،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أيّهما كنت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القمر،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إلّاية الممحوة، لا والله لا تعمل على عمل، فردّه، فشهد مع معاوية صِفّين، وكانت راية طيّ معه، فقتل يومئذ، فمرّ به عديّ بن حاتم ومعه زيد بن عدي، فرآه قتيلاً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هذا والله خالي،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يلعن الله خالك، فبئس والله المصرع مصرعه، فوقف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هذا الرجل ؟ مراراً، فخرج إليه رجل من بكر بن وائل، طوال يخضب،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به؟ فجعل يخبره فطعنه زيد بالرمح فقتله، وذلك بعد أن وضعت الحرب أوزارها؛ فحمل عليه عديّ يسبّه ويسب أمّه،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المايقة لست على دين محمّد إن لم أرفعك إليهم، فضرب فرسه فلحق بمعاوية، فأكرمه وحمله وأدنى مجلسه، فرفع عديّ يده فدعا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زيداً قد فارق ولحق بالمحلّين، اللهمَّ فارمه بسهم </w:t>
      </w:r>
    </w:p>
    <w:p>
      <w:pPr>
        <w:pStyle w:val="BookText"/>
        <w:rPr/>
      </w:pPr>
      <w:r>
        <w:rPr>
          <w:rFonts w:ascii="Amiri" w:hAnsi="Amiri" w:eastAsia="Amiri" w:cs="Amiri"/>
          <w:color w:val="111111"/>
          <w:sz w:val="28"/>
          <w:sz w:val="28"/>
          <w:szCs w:val="28"/>
          <w:rtl w:val="true"/>
          <w:lang w:bidi="ar-SA"/>
        </w:rPr>
        <w:t xml:space="preserve">من سهامك لا يشوى </w:t>
      </w:r>
      <w:r>
        <w:rPr>
          <w:rStyle w:val="FootnoteAnchor"/>
          <w:rtl w:val="true"/>
        </w:rPr>
        <w:footnoteReference w:id="141"/>
      </w:r>
      <w:r>
        <w:rPr>
          <w:rFonts w:ascii="Amiri" w:hAnsi="Amiri" w:eastAsia="Amiri" w:cs="Amiri"/>
          <w:color w:val="111111"/>
          <w:sz w:val="28"/>
          <w:sz w:val="28"/>
          <w:szCs w:val="28"/>
          <w:rtl w:val="true"/>
          <w:lang w:bidi="ar-SA"/>
        </w:rPr>
        <w:t>، فإنّ رميتك لا تنمي، لا والله لا اكلمه من رأسي كلمة أبداً، ولا يظلني وإيّاه سقف بيت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 في قتل البكري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مبلغ أبناء طيٍّ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ثأرت بخالي ثُمَّ لم أتأثم ِ</w:t>
      </w:r>
    </w:p>
    <w:p>
      <w:pPr>
        <w:pStyle w:val="BookText"/>
        <w:rPr/>
      </w:pPr>
      <w:r>
        <w:rPr>
          <w:rFonts w:ascii="Amiri" w:hAnsi="Amiri" w:eastAsia="Amiri" w:cs="Amiri"/>
          <w:color w:val="111111"/>
          <w:sz w:val="28"/>
          <w:sz w:val="28"/>
          <w:szCs w:val="28"/>
          <w:rtl w:val="true"/>
          <w:lang w:bidi="ar-SA"/>
        </w:rPr>
        <w:t xml:space="preserve">تركت أخا تيمٍ يبقّ بصدره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مخضوب الجيوب من الدم</w:t>
      </w:r>
    </w:p>
    <w:p>
      <w:pPr>
        <w:pStyle w:val="BookText"/>
        <w:rPr/>
      </w:pPr>
      <w:r>
        <w:rPr>
          <w:rFonts w:ascii="Amiri" w:hAnsi="Amiri" w:eastAsia="Amiri" w:cs="Amiri"/>
          <w:color w:val="111111"/>
          <w:sz w:val="28"/>
          <w:sz w:val="28"/>
          <w:szCs w:val="28"/>
          <w:rtl w:val="true"/>
          <w:lang w:bidi="ar-SA"/>
        </w:rPr>
        <w:t xml:space="preserve">وذكّرني خالي غداة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فأوجرته رمحي فخرّ على الفم</w:t>
      </w:r>
    </w:p>
    <w:p>
      <w:pPr>
        <w:pStyle w:val="BookText"/>
        <w:rPr/>
      </w:pPr>
      <w:r>
        <w:rPr>
          <w:rFonts w:ascii="Amiri" w:hAnsi="Amiri" w:eastAsia="Amiri" w:cs="Amiri"/>
          <w:color w:val="111111"/>
          <w:sz w:val="28"/>
          <w:sz w:val="28"/>
          <w:szCs w:val="28"/>
          <w:rtl w:val="true"/>
          <w:lang w:bidi="ar-SA"/>
        </w:rPr>
        <w:t xml:space="preserve">لقد غادرت أرماح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عن الأهوال ليس بمحجم</w:t>
      </w:r>
    </w:p>
    <w:p>
      <w:pPr>
        <w:pStyle w:val="BookText"/>
        <w:rPr/>
      </w:pPr>
      <w:r>
        <w:rPr>
          <w:rFonts w:ascii="Amiri" w:hAnsi="Amiri" w:eastAsia="Amiri" w:cs="Amiri"/>
          <w:color w:val="111111"/>
          <w:sz w:val="28"/>
          <w:sz w:val="28"/>
          <w:szCs w:val="28"/>
          <w:rtl w:val="true"/>
          <w:lang w:bidi="ar-SA"/>
        </w:rPr>
        <w:t xml:space="preserve">قتيل يظل الحي يثنون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بأيد من نداه وأنعم</w:t>
      </w:r>
    </w:p>
    <w:p>
      <w:pPr>
        <w:pStyle w:val="BookText"/>
        <w:rPr/>
      </w:pPr>
      <w:r>
        <w:rPr>
          <w:rFonts w:ascii="Amiri" w:hAnsi="Amiri" w:eastAsia="Amiri" w:cs="Amiri"/>
          <w:color w:val="111111"/>
          <w:sz w:val="28"/>
          <w:sz w:val="28"/>
          <w:szCs w:val="28"/>
          <w:rtl w:val="true"/>
          <w:lang w:bidi="ar-SA"/>
        </w:rPr>
        <w:t xml:space="preserve">لقد فجعت طي بحلم ونائل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غارات ونهب مقسم</w:t>
      </w:r>
    </w:p>
    <w:p>
      <w:pPr>
        <w:pStyle w:val="BookText"/>
        <w:rPr/>
      </w:pPr>
      <w:r>
        <w:rPr>
          <w:rFonts w:ascii="Amiri" w:hAnsi="Amiri" w:eastAsia="Amiri" w:cs="Amiri"/>
          <w:color w:val="111111"/>
          <w:sz w:val="28"/>
          <w:sz w:val="28"/>
          <w:szCs w:val="28"/>
          <w:rtl w:val="true"/>
          <w:lang w:bidi="ar-SA"/>
        </w:rPr>
        <w:t xml:space="preserve">لقد كان خالي ليس خال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لضيم واحتمالاً لمغرمِ</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لحق زيد بن عدي بمعاوية تكلم رجال من أهل العراق في عديّ بن حاتم، وطعنوا في أمره، وكان عديّ سيد النّاس مع عليٍّ علیه السلام في نصيحته وعنائه، فقام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أما عصم الله رسوله صلی الله علیه و آله و سلم من حديث النفس والوسواس وأماني الشيطان بالوحي؟ وليس هذا لأحد بعد رسول الله صلی الله علیه و آله و سلم ؟ وقد أنزل </w:t>
      </w:r>
    </w:p>
    <w:p>
      <w:pPr>
        <w:pStyle w:val="BookText"/>
        <w:rPr/>
      </w:pPr>
      <w:r>
        <w:rPr>
          <w:rFonts w:ascii="IRNazanin" w:hAnsi="IRNazanin" w:eastAsia="IRNazanin"/>
          <w:color w:val="111111"/>
          <w:sz w:val="28"/>
          <w:sz w:val="28"/>
          <w:szCs w:val="28"/>
          <w:rtl w:val="true"/>
          <w:lang w:bidi="fa-IR"/>
        </w:rPr>
        <w:t xml:space="preserve">في عائشة وأهل آلافك، والنبيّ صلی الله علیه و آله و سلم خير منك، وعائشة يومئذ خير مني، وقد قربني زيد للظنّ وعرضني للتهمة، غير إنّي إذا ذكرت مكانك من الله ومكاني منك ارتفع حناني </w:t>
      </w:r>
      <w:r>
        <w:rPr>
          <w:rStyle w:val="FootnoteAnchor"/>
          <w:rtl w:val="true"/>
        </w:rPr>
        <w:footnoteReference w:id="142"/>
      </w:r>
      <w:r>
        <w:rPr>
          <w:rFonts w:ascii="IRNazanin" w:hAnsi="IRNazanin" w:eastAsia="IRNazanin"/>
          <w:color w:val="111111"/>
          <w:sz w:val="28"/>
          <w:sz w:val="28"/>
          <w:szCs w:val="28"/>
          <w:rtl w:val="true"/>
          <w:lang w:bidi="fa-IR"/>
        </w:rPr>
        <w:t>وطال نفسي، والله ان لو وجدت زيداً لقتلته، ولو هلك ما حزنت عليه، فأثنى عليه عليٌّ علیه السلام خيراً، وقال في ذلك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زيد قد عصبتني بعصابة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للثوب المدلس لابسا</w:t>
      </w:r>
    </w:p>
    <w:p>
      <w:pPr>
        <w:pStyle w:val="BookText"/>
        <w:rPr/>
      </w:pPr>
      <w:r>
        <w:rPr>
          <w:rFonts w:ascii="Amiri" w:hAnsi="Amiri" w:eastAsia="Amiri" w:cs="Amiri"/>
          <w:color w:val="111111"/>
          <w:sz w:val="28"/>
          <w:sz w:val="28"/>
          <w:szCs w:val="28"/>
          <w:rtl w:val="true"/>
          <w:lang w:bidi="ar-SA"/>
        </w:rPr>
        <w:t xml:space="preserve">فليتك لم تخلق وكنت كمن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إذ لم تمض لم تر حابسا</w:t>
      </w:r>
    </w:p>
    <w:p>
      <w:pPr>
        <w:pStyle w:val="BookText"/>
        <w:rPr/>
      </w:pPr>
      <w:r>
        <w:rPr>
          <w:rFonts w:ascii="Amiri" w:hAnsi="Amiri" w:eastAsia="Amiri" w:cs="Amiri"/>
          <w:color w:val="111111"/>
          <w:sz w:val="28"/>
          <w:sz w:val="28"/>
          <w:szCs w:val="28"/>
          <w:rtl w:val="true"/>
          <w:lang w:bidi="ar-SA"/>
        </w:rPr>
        <w:t xml:space="preserve">إلّا زاد أعداء وعقّ ابن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وأمسى بالفريقين ناكسا</w:t>
      </w:r>
    </w:p>
    <w:p>
      <w:pPr>
        <w:pStyle w:val="BookText"/>
        <w:rPr/>
      </w:pPr>
      <w:r>
        <w:rPr>
          <w:rFonts w:ascii="Amiri" w:hAnsi="Amiri" w:eastAsia="Amiri" w:cs="Amiri"/>
          <w:color w:val="111111"/>
          <w:sz w:val="28"/>
          <w:sz w:val="28"/>
          <w:szCs w:val="28"/>
          <w:rtl w:val="true"/>
          <w:lang w:bidi="ar-SA"/>
        </w:rPr>
        <w:t xml:space="preserve">وحامت عليه مذحج دون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للأعداء ساقاً ممارسا</w:t>
      </w:r>
    </w:p>
    <w:p>
      <w:pPr>
        <w:pStyle w:val="BookText"/>
        <w:rPr/>
      </w:pPr>
      <w:r>
        <w:rPr>
          <w:rFonts w:ascii="Amiri" w:hAnsi="Amiri" w:eastAsia="Amiri" w:cs="Amiri"/>
          <w:color w:val="111111"/>
          <w:sz w:val="28"/>
          <w:sz w:val="28"/>
          <w:szCs w:val="28"/>
          <w:rtl w:val="true"/>
          <w:lang w:bidi="ar-SA"/>
        </w:rPr>
        <w:t xml:space="preserve">نكصت على العقبين يا زيد 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قد جدعت منا المعاطسا</w:t>
      </w:r>
    </w:p>
    <w:p>
      <w:pPr>
        <w:pStyle w:val="BookText"/>
        <w:rPr/>
      </w:pPr>
      <w:r>
        <w:rPr>
          <w:rFonts w:ascii="Amiri" w:hAnsi="Amiri" w:eastAsia="Amiri" w:cs="Amiri"/>
          <w:color w:val="111111"/>
          <w:sz w:val="28"/>
          <w:sz w:val="28"/>
          <w:szCs w:val="28"/>
          <w:rtl w:val="true"/>
          <w:lang w:bidi="ar-SA"/>
        </w:rPr>
        <w:t xml:space="preserve">قتلت امرؤاً من آل بكر بحابس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فاصبحت مما كنت آمل آيسا</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الشريف المرتضى رضوان الله عليه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عديّاً دخل على معاوية،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الطرفان، يعنى طريفاً وطرافاً وطرفة بنيه،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مع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أنصفك ابن أبي طالب، قدّم بنيك وأخّر بنيه، فقال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أنصفته أنا أن قُتل وبقيتُ بعده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له معاوية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أبقى لك الدهر من حبّ عليٍّ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حبّه ليتجدد في القلب، وإن ذكره يتردد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حضر جماعة من قريش عند معاوية، وعنده عديّ بن حاتم، وكان فيهم عبد الله بن الزبير،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ذرنا نكلم عديّاً، فقد زعموا أنّ عنده جواباً،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أحذركموه،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دعنا وإيّاه، فقال له إبن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طريف متى فقئت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فرّ أبوك وقتل شرّ قتلة، وضربك الأشتر على أستك، فوقعت هارباً من الزحف، وأنشد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وأبي يا إبن الزبير لو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لقيتك يوم الزحف ما رمت لي سخطا</w:t>
      </w:r>
    </w:p>
    <w:p>
      <w:pPr>
        <w:pStyle w:val="BookText"/>
        <w:rPr/>
      </w:pPr>
      <w:r>
        <w:rPr>
          <w:rFonts w:ascii="Amiri" w:hAnsi="Amiri" w:eastAsia="Amiri" w:cs="Amiri"/>
          <w:color w:val="111111"/>
          <w:sz w:val="28"/>
          <w:sz w:val="28"/>
          <w:szCs w:val="28"/>
          <w:rtl w:val="true"/>
          <w:lang w:bidi="ar-SA"/>
        </w:rPr>
        <w:t xml:space="preserve">وكان أبي في طي وأبو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صحيحين لم ينزع عروقهما القبطا</w:t>
      </w:r>
    </w:p>
    <w:p>
      <w:pPr>
        <w:pStyle w:val="BookText"/>
        <w:rPr/>
      </w:pPr>
      <w:r>
        <w:rPr>
          <w:rFonts w:ascii="Amiri" w:hAnsi="Amiri" w:eastAsia="Amiri" w:cs="Amiri"/>
          <w:color w:val="111111"/>
          <w:sz w:val="28"/>
          <w:sz w:val="28"/>
          <w:szCs w:val="28"/>
          <w:rtl w:val="true"/>
          <w:lang w:bidi="ar-SA"/>
        </w:rPr>
        <w:t xml:space="preserve">ولو رمت شتمي عند عدل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لرمت به يا ابن الزبير مدى شحطا</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حذرتكموه فأبيتم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عديّ بقوله صحيحين لم ينزع عروقهما القبطا بما ذكره النسابون من أن العوّام أبا الزبير كان رجلاً من القبط</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إسحق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بني هاشم، وكان نسابة لقريش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العوّام أبا الزبير رجلاً من القبط من أهل مصر، وكان مملوكاً لخويلد اشتراه من مصر، وإنّما سمّي العوّام لأنّه يعوم في نيل مصر، ويخرج ما يغرق فيه من متاع </w:t>
      </w:r>
    </w:p>
    <w:p>
      <w:pPr>
        <w:pStyle w:val="BookText"/>
        <w:rPr/>
      </w:pPr>
      <w:r>
        <w:rPr>
          <w:rFonts w:ascii="Amiri" w:hAnsi="Amiri" w:eastAsia="Amiri" w:cs="Amiri"/>
          <w:color w:val="111111"/>
          <w:sz w:val="28"/>
          <w:sz w:val="28"/>
          <w:szCs w:val="28"/>
          <w:rtl w:val="true"/>
          <w:lang w:bidi="ar-SA"/>
        </w:rPr>
        <w:t>الدنيا، واشتراه خويلد فنزل بمكّة، ثُمَّ إن خويلداً تبنّاه وشرط عليه إن هو جنى عليه جناية ردّه في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بن خويلد، وقد قال حسّان بن ثابت يهجو آل الزبير بن العوّام،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الحويرث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أسد ما بال آل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يحنّون شوقاً كل يوم إلى القبط ِ</w:t>
      </w:r>
    </w:p>
    <w:p>
      <w:pPr>
        <w:pStyle w:val="BookText"/>
        <w:rPr/>
      </w:pPr>
      <w:r>
        <w:rPr>
          <w:rFonts w:ascii="Amiri" w:hAnsi="Amiri" w:eastAsia="Amiri" w:cs="Amiri"/>
          <w:color w:val="111111"/>
          <w:sz w:val="28"/>
          <w:sz w:val="28"/>
          <w:szCs w:val="28"/>
          <w:rtl w:val="true"/>
          <w:lang w:bidi="ar-SA"/>
        </w:rPr>
        <w:t xml:space="preserve">إذا ذكرت هيفاء حنّوا لذكرها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وللرّمث المقرون والسمك الرقط</w:t>
      </w:r>
    </w:p>
    <w:p>
      <w:pPr>
        <w:pStyle w:val="BookText"/>
        <w:rPr/>
      </w:pPr>
      <w:r>
        <w:rPr>
          <w:rFonts w:ascii="Amiri" w:hAnsi="Amiri" w:eastAsia="Amiri" w:cs="Amiri"/>
          <w:color w:val="111111"/>
          <w:sz w:val="28"/>
          <w:sz w:val="28"/>
          <w:szCs w:val="28"/>
          <w:rtl w:val="true"/>
          <w:lang w:bidi="ar-SA"/>
        </w:rPr>
        <w:t xml:space="preserve">أحمري بني العوّام إن خويلداً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تبنّاه ليوثق في الشرط</w:t>
      </w:r>
    </w:p>
    <w:p>
      <w:pPr>
        <w:pStyle w:val="BookText"/>
        <w:rPr/>
      </w:pPr>
      <w:r>
        <w:rPr>
          <w:rFonts w:ascii="Amiri" w:hAnsi="Amiri" w:eastAsia="Amiri" w:cs="Amiri"/>
          <w:color w:val="111111"/>
          <w:sz w:val="28"/>
          <w:sz w:val="28"/>
          <w:szCs w:val="28"/>
          <w:rtl w:val="true"/>
          <w:lang w:bidi="ar-SA"/>
        </w:rPr>
        <w:t xml:space="preserve">بأنّك إن تجني عليّ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أردّك عبداً للنهايا وللقبط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الهاشمي كيف تزوج العوّام صفيّة بنت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نزوّجها،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ظهر بصفيّة داء لا يراه منها إلّا بعلها، فخرجت إلى الطائف إلى الحرث بن كلدة الثقفي، وكان طبيباً، فوصفت له ما تجد،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أستطيع أن أداويك، فإن هذا موضع لا يراه إلّا بعل، وكان العوّام يومئذ بالطائف، قد خرج إلى الحرث بن كلدة من داء كان به، فعالجه حتّى برأ، فقال لها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نفسك من العوّام، ولم تجد بداً من ذلك؛ لما كان بها، فكان الحرث يصف للعوّام فيعالجها، حتّى تماثلت، ففي ذلك يقول الحرث للعوّام حين تزوج صفيّة بنت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تزوّجتها لا بين زمزم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ديار الشِعب شعب إلّاكارم ِ</w:t>
      </w:r>
    </w:p>
    <w:p>
      <w:pPr>
        <w:pStyle w:val="BookText"/>
        <w:rPr/>
      </w:pPr>
      <w:r>
        <w:rPr>
          <w:rFonts w:ascii="Amiri" w:hAnsi="Amiri" w:eastAsia="Amiri" w:cs="Amiri"/>
          <w:color w:val="111111"/>
          <w:sz w:val="28"/>
          <w:sz w:val="28"/>
          <w:szCs w:val="28"/>
          <w:rtl w:val="true"/>
          <w:lang w:bidi="ar-SA"/>
        </w:rPr>
        <w:t xml:space="preserve">تزوّجتها لم يشهد القوم بضعها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عمّها من عبد شمس وهاشم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 تزويج صفيّة بنت عبد المطّلب من العوام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عديّ رضوان الله عليه سنة ثُمان وستين، وهو ابن مائة وعشرين سنة، وذلك زمن المختار رضوان الله عليه</w:t>
      </w:r>
      <w:r>
        <w:rPr>
          <w:rFonts w:eastAsia="Amiri" w:cs="Amiri" w:ascii="Amiri" w:hAnsi="Amiri"/>
          <w:color w:val="111111"/>
          <w:sz w:val="28"/>
          <w:szCs w:val="28"/>
          <w:rtl w:val="true"/>
          <w:lang w:bidi="ar-SA"/>
        </w:rPr>
        <w:t xml:space="preserve">. </w:t>
      </w:r>
      <w:bookmarkStart w:id="202" w:name="pg7659_99088"/>
    </w:p>
    <w:p>
      <w:pPr>
        <w:pStyle w:val="Heading4"/>
        <w:numPr>
          <w:ilvl w:val="3"/>
          <w:numId w:val="1"/>
        </w:numPr>
        <w:rPr/>
      </w:pPr>
      <w:bookmarkStart w:id="203" w:name="__RefHeading___Toc3887866_1051229030"/>
      <w:bookmarkStart w:id="204" w:name="_Toc70"/>
      <w:bookmarkEnd w:id="202"/>
      <w:bookmarkEnd w:id="203"/>
      <w:r>
        <w:rPr>
          <w:rtl w:val="true"/>
        </w:rPr>
        <w:t>عبادة بن الصامت بن قيس</w:t>
      </w:r>
      <w:bookmarkEnd w:id="204"/>
    </w:p>
    <w:p>
      <w:pPr>
        <w:pStyle w:val="BookText"/>
        <w:rPr/>
      </w:pPr>
      <w:r>
        <w:rPr>
          <w:rFonts w:ascii="IRNazanin" w:hAnsi="IRNazanin" w:eastAsia="IRNazanin"/>
          <w:color w:val="111111"/>
          <w:sz w:val="28"/>
          <w:sz w:val="28"/>
          <w:szCs w:val="28"/>
          <w:rtl w:val="true"/>
          <w:lang w:bidi="fa-IR"/>
        </w:rPr>
        <w:t>عبادة بن الصامت بن قيس بن أصرم بن فهر بن تغلبة بن غنم بن سالم بن عوف بن عمرو بن الخزرج الأنصاري الخزرجي، يكنّى أبا الوليد، أحد النقباء ليلة العقبة، والذي بايع النبيّ صلی الله علیه و آله و سلم أن لا تأخذه في الله لومة لائم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القوافل، ومعنى القوافل أن الرجل من العرب كان إذا دخل يثرب يجئ إلى شريف من الخزرج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ما دمت بها من أن أظلم،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قوفل حيث شئت، فلا يتعرض 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من جمع القرآن، وكان طويلاً جسيماً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طوله عشرة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قدس سره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أقام بالبصرة وكان شيعياً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الكشّي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السابقين الذين رجعوا إلى أمير المؤمنين علیه السلام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بالرملة سنة أربع وثلاثين، وله اثنتان وسبعون سنة، وأخطأ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إلى خلافة معاوية</w:t>
      </w:r>
      <w:r>
        <w:rPr>
          <w:rFonts w:eastAsia="Amiri" w:cs="Amiri" w:ascii="Amiri" w:hAnsi="Amiri"/>
          <w:color w:val="111111"/>
          <w:sz w:val="28"/>
          <w:szCs w:val="28"/>
          <w:rtl w:val="true"/>
          <w:lang w:bidi="ar-SA"/>
        </w:rPr>
        <w:t xml:space="preserve">. </w:t>
      </w:r>
      <w:bookmarkStart w:id="205" w:name="pg7659_99089"/>
    </w:p>
    <w:p>
      <w:pPr>
        <w:pStyle w:val="Heading4"/>
        <w:numPr>
          <w:ilvl w:val="3"/>
          <w:numId w:val="1"/>
        </w:numPr>
        <w:rPr/>
      </w:pPr>
      <w:bookmarkStart w:id="206" w:name="__RefHeading___Toc3887868_1051229030"/>
      <w:bookmarkStart w:id="207" w:name="_Toc71"/>
      <w:bookmarkEnd w:id="205"/>
      <w:bookmarkEnd w:id="206"/>
      <w:r>
        <w:rPr>
          <w:rtl w:val="true"/>
        </w:rPr>
        <w:t>بلال بن رباح</w:t>
      </w:r>
      <w:bookmarkEnd w:id="207"/>
    </w:p>
    <w:p>
      <w:pPr>
        <w:pStyle w:val="BookText"/>
        <w:rPr/>
      </w:pPr>
      <w:r>
        <w:rPr>
          <w:rFonts w:ascii="Amiri" w:hAnsi="Amiri" w:eastAsia="Amiri" w:cs="Amiri"/>
          <w:color w:val="111111"/>
          <w:sz w:val="28"/>
          <w:sz w:val="28"/>
          <w:szCs w:val="28"/>
          <w:rtl w:val="true"/>
          <w:lang w:bidi="ar-SA"/>
        </w:rPr>
        <w:t xml:space="preserve">بلال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المهملة والباء الموحدة وبعد الألف حاء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الحبشيّ بن حمامة، وهي أمّه، كانت مولاة لبني جمح، يكنّى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مؤذن رسول الله صلی الله علیه و آله و سلم أسلم قديماً فعذّبه قومه، وجعلوا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اللاتُ والعزى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أميّة بن خلف يخرج بلال إذا حميت الظهيرة، فيطرحه على ظهره في بطحاء مكّة، ثُمَّ يأمر بالشجرة العظيمة، ثُمَّ توضع على ظهره،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هكذا حتّى تموت، أو تكفر بمحمّد، وتعبد اللات والعزى، فيقول بلال وهو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أبو بكر يوماً على أميّة بن خلف، وهو يعذّب بلالاً، فقال لأميّة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تتقي الله تعالى في هذا المسكين، حتّى متى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أفسدته، فأنقذه مما ترى؛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عندي غلام أسود، أجلد وأقوى على دينك، أعطيكه به، 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فأعطاه أبو بكر غلامه ذلك وأخذ بلالاً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معالم التنزيل إسم الغلام الذي أشترى به أبو بكر بلالاً من أميّة بن خلف قسطاط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وفى مناقب إبن شهر آشوب كان لأبي بكر غلام مشرك، فرأى بلالاً يُعذب، فقايض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بكر اشترى بلالاً بسبع أواقٍ،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فأعتقه، وشهد بدراً وأُحداً والمشاهد كلّها مع رسول الله صلی الله علیه و آله و سلم وفيه يقول الشاعر 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زادك الرحمن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أدركت خيرك يا بلال ُ</w:t>
      </w:r>
    </w:p>
    <w:p>
      <w:pPr>
        <w:pStyle w:val="BookText"/>
        <w:rPr/>
      </w:pPr>
      <w:r>
        <w:rPr>
          <w:rFonts w:ascii="Amiri" w:hAnsi="Amiri" w:eastAsia="Amiri" w:cs="Amiri"/>
          <w:color w:val="111111"/>
          <w:sz w:val="28"/>
          <w:sz w:val="28"/>
          <w:szCs w:val="28"/>
          <w:rtl w:val="true"/>
          <w:lang w:bidi="ar-SA"/>
        </w:rPr>
        <w:t xml:space="preserve">فلا نكساً وجدت ولا جباناً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تنوشك إلّاسل الطوال</w:t>
      </w:r>
    </w:p>
    <w:p>
      <w:pPr>
        <w:pStyle w:val="BookText"/>
        <w:rPr/>
      </w:pPr>
      <w:r>
        <w:rPr>
          <w:rFonts w:ascii="IRNazanin" w:hAnsi="IRNazanin" w:eastAsia="IRNazanin"/>
          <w:color w:val="111111"/>
          <w:sz w:val="28"/>
          <w:sz w:val="28"/>
          <w:szCs w:val="28"/>
          <w:rtl w:val="true"/>
          <w:lang w:bidi="fa-IR"/>
        </w:rPr>
        <w:t>وهو أوّل من أذّن لرسول الله صلی الله علیه و آله و سلم، وكان يؤذن له سفراً وحضراً، وكان خازناً على بيت ماله، وعامله على صدقات الثمار، وشهد له رسول الله صلی الله علیه و آله و سلم بالجنّة، وكان أدم شديد الأدمة نحيفاً طويلاً أحنى، له شعر كثير، خفيف العارضين به شمط كثير لا يغيره، وكان يُلحن في كلامه، ويجعل الشين سيناً،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 بلالَ عندَ اللهِ 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رجل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بلالاً كان يناظر اليوم فلاناً، فجعل يُلحن في كلامه، وفلان يعرب ويضحك من بلال، 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 الله إنّما يُراد إعراب الكلامِ وتقويمهُ لتقويمِ الأعمالِ وتهذيبِها، ما ينفعُ فلاناً إعرابُه وتقويمُه لكلامِه إذا كانتْ أفعالُه ملحونةً أقبحَ لحنٍ، وماذا يضرّ بلالاً لحنُه في كلامِه إذا كانتْ أفعالُه مقومةً أحسنَ تقويمٍ، ومهذبةً أحسنَ تهذيبٍ</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فقد روي له شعر فصيح بالعربية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النسائي في سننه، وابن هشام في سيرته أنّه لمّا قدم المدينة فيمن قدم أخذته الحمّى، فكان إذا قلّت عنه يرفع عقيرته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ليت شعري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وحولي أذخر وجليل ُ</w:t>
      </w:r>
    </w:p>
    <w:p>
      <w:pPr>
        <w:pStyle w:val="BookText"/>
        <w:rPr/>
      </w:pPr>
      <w:r>
        <w:rPr>
          <w:rFonts w:ascii="Amiri" w:hAnsi="Amiri" w:eastAsia="Amiri" w:cs="Amiri"/>
          <w:color w:val="111111"/>
          <w:sz w:val="28"/>
          <w:sz w:val="28"/>
          <w:szCs w:val="28"/>
          <w:rtl w:val="true"/>
          <w:lang w:bidi="ar-SA"/>
        </w:rPr>
        <w:t xml:space="preserve">وهل أردن يوماً مياه 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يبدون لي شامة وطفيل</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عتبة بن أبي ربيعة، وأميّة بن خلف، كما أخرجونا إلى أرض 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بالواد مكّة، وجليل نبت ضعيف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التمّام، ومجنّة بفتح الميم وقد تكسر وفتح الجيم أيضاً وبعدها نون مشددة سوق بأسفل مكّة، وفى القاموس أنّه موضع قرب مكّة، وشامة وطفيل بكسر الفاء جبلان مشرفان على مجنّة، وفي المواهب اللدنية شامة وطفيل عينان بقرب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بلال مدح النبيّ صلی الله علیه و آله و سلم بلسان الحبشة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أره بره كنكره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كراكرى مندره</w:t>
      </w:r>
    </w:p>
    <w:p>
      <w:pPr>
        <w:pStyle w:val="BookText"/>
        <w:rPr/>
      </w:pPr>
      <w:r>
        <w:rPr>
          <w:rFonts w:ascii="IRNazanin" w:hAnsi="IRNazanin" w:eastAsia="IRNazanin"/>
          <w:color w:val="111111"/>
          <w:sz w:val="28"/>
          <w:sz w:val="28"/>
          <w:szCs w:val="28"/>
          <w:rtl w:val="true"/>
          <w:lang w:bidi="fa-IR"/>
        </w:rPr>
        <w:t>فقال صلی الله علیه و آله و سلم لحسان بن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إجعلهُ عربيّاً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حسان بالعربية</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المكارم في آفاقنا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بك فينا يضرب المثلُ </w:t>
      </w:r>
    </w:p>
    <w:p>
      <w:pPr>
        <w:pStyle w:val="BookText"/>
        <w:rPr/>
      </w:pPr>
      <w:r>
        <w:rPr>
          <w:rFonts w:ascii="IRNazanin" w:hAnsi="IRNazanin" w:eastAsia="IRNazanin"/>
          <w:color w:val="111111"/>
          <w:sz w:val="28"/>
          <w:sz w:val="28"/>
          <w:szCs w:val="28"/>
          <w:rtl w:val="true"/>
          <w:lang w:bidi="fa-IR"/>
        </w:rPr>
        <w:t>وروى أن النبيَّ صلی الله علیه و آله و سلم بينما هو والنّاس في المسجد ينتظرون بلال أن يأتي فيؤذن، إذ أتى بعد الأذان،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حَبَسَكَ يا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اجتزت بفاطمة علیها السلام وهي تطحن، واضعة إبنها الحسن علیه السلام عند الرحى، وهي تبكي،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أحبّ إليك؟ إن شئت كفيتك إبنك، وإن شئت كفيتك الرحى،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أرفق بإبني، وأخذتُ الرحى فطحنت، فذاك الذي حبسني؛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رحمتَها، رَحَمَكَ اللهُ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مناقب إبن شهر آشوب روي أنّه أخذ بلال جمانة بنت الزحاف الأشجعي، فلمّا كان في وادى النعام هجمت عليه، وضربته ضربة بعد ضربة، ثُمَّ جمعت ما كان يعزّ عليها من ذهب وفضة في سفرة، وركبت حجْرة من خيل أبيها، وخرجت من العسكر على وجهها إلى شهاب بن مازن، الملقّب بالكوكب الدري، وكان قد خطبها من أبيها، ثُمَّ إنّه أنفذ النبيُّ صلی الله علیه و آله و سلم سلمان وصهيباً إليه لإبطائه، فرأوه ملقىً على وجه الأرض، والدم يجري من تحته على وجه الأرض، فأتيا النبيَّ صلی الله علیه و آله و سلم فأخبراه بذلك،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كفّوا عنِ البكاءِ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صلّى ركعتين، ودعا بدعوات، ثُمَّ أخذ كفّاً من الماء، فرشّه على بلال، فوثب قائماً، وجعل يقبّل قدم النبيَّ صلی الله علیه و آله و سلم، فقال له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الذيْ فعلَ بِكَ هذا الفعالَ يا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جمانة بنت الزحاف، وإنّي لها عاشق،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يا بلالُ فسوفَ أنفذُ إليها وآتي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هذا أخي جبرئيلُ يخبرنيْ منْ ربِّ العالمينَ أنَّ جُمانةَ لمّا قتلتْ بلالَ مضتْ إلىْ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بنُ مازن، وكانَ قدْ خطبَها منْ أبيها، ولمْ ينعمْ لهُ بزواجِها، </w:t>
      </w:r>
    </w:p>
    <w:p>
      <w:pPr>
        <w:pStyle w:val="BookText"/>
        <w:rPr/>
      </w:pPr>
      <w:r>
        <w:rPr>
          <w:rFonts w:ascii="Amiri" w:hAnsi="Amiri" w:eastAsia="Amiri" w:cs="Amiri"/>
          <w:color w:val="111111"/>
          <w:sz w:val="28"/>
          <w:sz w:val="28"/>
          <w:szCs w:val="28"/>
          <w:rtl w:val="true"/>
          <w:lang w:bidi="ar-SA"/>
        </w:rPr>
        <w:t>وقدْ شكتْ حالَها إليه، وقدْ سارَ بجموعِهِ يرومُ حربَنا، فقمْ واقصدهُ بالمسلمينَ، فاللهُ تعالى ينصركَ عليهِ، وها أنا راجعٌ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سار الإمام علیه السلام بالمسلمين، وجعل يجدّ في السير حتّى وصل إلى شهاب، وجاهده ونُصر المسلمون؛ فأسلم شهاب وأسلمت جمانة والعسكر، وأتى بهم الإمام علیه السلام إلى المدينة، وجددوا الإسلام على يد النبيِّ صلی الله علیه و آله و سلم،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بلالُ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كنت محبّاً لها، وشهاب بن مازن أحقّ بها منّي، فعند ذلك وهب شهاب لبلال جاريتين وفرسين وناقتين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صلی الله علیه و آله و سلم قال لعجوز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أشجعيةُ يا أشجعيةً، لا تدخلُ العجوزُ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فرآها بلال باكية، فرفعها للنبيِّ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والأسودُ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فجلسا يبكيان، فرآهما العبّاس، فذكرهما له،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والشيخُ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فجلسوا يبكون، فدعاهم وطيّب قلوبهم،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يُنشئهم اللهُ كأحسنَ ما كانوا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أنّهم يدخلون الجنّة شباباً منوّرين</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كان يوم الفتح أمر النبيُّ صلی الله علیه و آله و سلم بلالاً أن يصعد البيت ويؤذن فوقه، فصعد وأذّن على البيت، فقال خالد بن 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 أبي فلم يدرك هذا اليوم،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واثكلاه، ليتني متُّ قبل هذا اليوم، قبل أن أسمع بلالاً ينهق فوق الكعبة، وقال الحكم بن أبي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الحدث العظيم، إن عبد بني جمع يصيح بما يصيح به على بيته، فأتى جبرئيل علیه السلام رسول الله صلی الله علیه و آله و سلم فأخبره بمقالة القوم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يؤذن بلال لأحد بعد رسول الله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أؤذن لأحد بعد رسول الله صلی الله علیه و آله و سلم، وإن فاطمة علیها السلام قالت 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أشتهيْ أنْ أسمعَ صوتَ مؤذنِ أبيْ صلی الله علیه و آله و سلم بالأذان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فبلغ ذلك بلالاً، فأخذ في الأذان،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أكبر، ذكرت أباها وأيامه، فلم تتمالك من البكاء، فلمّا بلغ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محمّداً رسول الله، شهقت فاطمة علیها السلام، وسقطت لوجهها وغشي عليها، فقال النّاس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فقد فارقت ابنة رسول الله صلی الله علیه و آله و سلم الدنيا، فظنّوا أنّها قد ماتت، فقطعوا أذانه ولم يتمّه، فأفاقت فاطمة علیها السلام وسألته أن يتمّ الأذان، فلم يفعل،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 النسوان إنّي اخشى عليك مما تنزلينه بنفسك إذا سمعت صوتي بالأذان، فأعفته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لما قدم الشام حين فتحها أذّن بلال، فتذكر النّاس النبيّ صلی الله علیه و آله و سلم،قال أسلم مولى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باكياً أكثر من يومئذ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إبراهيم التميمي، لما توفي رسول الله صلی الله علیه و آله و سلم أذّن بلال ورسول الله صلی الله علیه و آله و سلم لم يدفن، فكان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محمّداً رسول الله إنتحب النّاس في المسجد، فلمّا دُفن 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إنّما أعتقتني لأن أكون معك، فلا سبيل إلى ذلك، وإن كنت أعتقتني لله، فخلّني ومن أعتقتني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أعتقتك إلّا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أؤذن لأحد بعد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حتّى خرجت بعوث الشام، فخرج معهم حتّى انتهى إليها</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خلافة أبي بكر، تجهّز بلال ليخرج إلى الشام،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أراك تدعني على هذه الحالة، فلو أقمت معنا فأعنتنا،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كنت إنّما أعتقتني لله تعالى فدعني أذهب، وإن كنت إنّما أعتقتني لنفسك فاحبسني عندك، فأذن له فخرج إلى الشام فمات بها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المنتقى قال أبو بكر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أعتقتك وقد كنت مؤذّناً لرسول الله، وبيدك أرزاق رسله ووفوده، فكن مؤذناً لي كما كنت لرسول الله، وخازناً لي كما كنت خازناً لرسول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صدقت كنت كذلك، فإن كنت أعتقتني لتأخذ منفعتي في الدنيا أقمت حتّى أخدمك، وإن كنت أعتقتني لتأحذ الثواب من الربّ فخلّني والرب، فبكى أبو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أعتقتك لآخذ الثواب من المولى، فلا أعجلها في الدنيا؛ فخرج بلال إلى الشام فمكث زماناً، فرأى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جفوتنا وخرجت من جوارنا وبلادنا، فاقصد إلى زيارتنا، فانتبه بلال، وقصد إلى المدينة، وذاك قريب موت فاطمة علیها السلام، فلمّا انتهى إلى المدينة تلقّاه النّاس، فأُخبر بموت فاطمة علیها السلام، فصاح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النبيِّ صلی الله علیه و آله و سلم ما أسرع ما لحقت بالنبيِّ صلی الله علیه و آله و سلم،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إصعد فأذّن،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بعد ما أذّنت لمحمّد صلی الله علیه و آله و سلم، فلم يزالوا به حتّى صعد، فاجتمع أهل المدينة، رجالهم ونساؤهم وصغارهم وكبارهم،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بلال مؤذن رسول الله صلی الله علیه و آله و سلم يريد أن يؤذّن استمعوا إلى أذانه،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صاحوا وبكوا جميعاً،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ضجّوا جميعاً، ولما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لم يبقَ في المدينة ذو روح إلّا بكى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العذارى من خدورهن وهنَّ يبكين، وصار كموت رسول الله صلی الله علیه و آله و سلم، حتّى فرغ من أذانه،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أبشّركم أنّه لا تمسُّ النار عين </w:t>
      </w:r>
    </w:p>
    <w:p>
      <w:pPr>
        <w:pStyle w:val="BookText"/>
        <w:rPr/>
      </w:pPr>
      <w:r>
        <w:rPr>
          <w:rFonts w:ascii="IRNazanin" w:hAnsi="IRNazanin" w:eastAsia="IRNazanin"/>
          <w:color w:val="111111"/>
          <w:sz w:val="28"/>
          <w:sz w:val="28"/>
          <w:szCs w:val="28"/>
          <w:rtl w:val="true"/>
          <w:lang w:bidi="fa-IR"/>
        </w:rPr>
        <w:t>بكت على رسول الله صلی الله علیه و آله و سلم، ثُمَّ انصرف إلى الشام، وكان يرجع كل سنة مرة فينادى بالأذان إلى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الشيخ الصدوق في الفقيه عن أبي بصير عن أحدهماً علیها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بلالاً كان عبداً صالحاً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أؤذن لأحد بعد رسول الله صلی الله علیه و آله و سلم، فترك يومئذ حيَّ على خير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أصفياء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أبي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الحسن أن بلال أبى أن يبايع أبا بكر، وأن عمر جاء وأخذ بتلابيبه،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إن هذا جزاء أبي بكر منك، أنّه أعتقك فلا تجيء تبايعه،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أبو بكر أعتقني لله فليدعني له، وإن كان أعتقني لغير ذلك فها أنا ذا، وإمّا بيعته فما كنت أبايع أحداً لم يستخلفه رسول الله صلی الله علیه و آله و سلم، وإن بيعة ابن عمّه يوم الغدير في أعناقنا إلى يوم القيامة، فأيّنا يستطيع أن يبايع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لك لا تقيم معنا، فارتحل إلى الشام، وتوفي بدمشق في الطاعون، ودفن بباب الصغير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شعر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لا بأبي بكر نجوت 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قامت على أوصالي الضبع</w:t>
      </w:r>
    </w:p>
    <w:p>
      <w:pPr>
        <w:pStyle w:val="BookText"/>
        <w:rPr/>
      </w:pPr>
      <w:r>
        <w:rPr>
          <w:rFonts w:ascii="Amiri" w:hAnsi="Amiri" w:eastAsia="Amiri" w:cs="Amiri"/>
          <w:color w:val="111111"/>
          <w:sz w:val="28"/>
          <w:sz w:val="28"/>
          <w:szCs w:val="28"/>
          <w:rtl w:val="true"/>
          <w:lang w:bidi="ar-SA"/>
        </w:rPr>
        <w:t xml:space="preserve">الله بوأني خيراً وأكرمني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الخير عند الله متبع</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تلقينّي تبوعاً كل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مبتدعاً مثل الذي ابتدعوا </w:t>
      </w:r>
    </w:p>
    <w:p>
      <w:pPr>
        <w:pStyle w:val="BookText"/>
        <w:rPr/>
      </w:pPr>
      <w:r>
        <w:rPr>
          <w:rFonts w:ascii="IRNazanin" w:hAnsi="IRNazanin" w:eastAsia="IRNazanin"/>
          <w:color w:val="111111"/>
          <w:sz w:val="28"/>
          <w:sz w:val="28"/>
          <w:szCs w:val="28"/>
          <w:rtl w:val="true"/>
          <w:lang w:bidi="fa-IR"/>
        </w:rPr>
        <w:t>وعن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بلال عبداً صالحاً، وكان صهيب عبداً سوء يبكي على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بابويه في أماليه، بإسناده عن هشام بن الحكم، عن ثابت بن هرمز، عن الحسن بن أبي الحسن، عن أحمد بن أبي عبد الحميدي، عن عبد الله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متاعاً من البصرة إلى مصر فقدمتها، فبينا أنا في بعض الطريق، إذ أنا بشيخ طويل شديد الأدمة أصلع أبيض الرأس واللحية، عليه طمران أحدهما أسود والآخر أبيض،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بلال مؤذن رسول الله صلی الله علیه و آله و سلم، فأخذت ألواحي وأتيته فسلّمت عليه،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الشيخ،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وبركاته،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حدثني بما سمعت من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من أنا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بلال مؤذن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وبكيت حتّى اجتمع النّاس علينا ونحن نبكي،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من أيّ البلاد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فمكث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يا أخا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المؤذنونَ أمناءُ المؤمنينَ علىْ صلاتِهمْ وصومِهمْ ولحومِهمْ ودمائِهمْ، لا يسألونَ اللهَ شيئاً إلّا أعطاهمْ، ولا يشفعونَ فيْ شيء إلّا شُفّعوا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سمعت رسول الله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أربعينَ عاماً محتسباً، بعثهُ اللهُ يومَ القيامةِ ولهُ عملُ أربعينَ صدّيقاً مبروراً متقبّلاً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أذّن عشرينَ عاماً بعثهُ اللهُ يومَ القيامةِ ولهُ نورٌ مثلُ نورِ سماءِ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سمعت رسول الله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عشرَ سنينَ أسكنهُ اللهُ معَ إبراهيمَ فيْ قبّتهِ أوْ فيْ درجتهِ</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سمعت رسول الله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سنةً واحدةً بعثهُ اللهُ يومَ القيامةِ وقدْ غُفرتْ ذنوبهُ كلّها بالغةً ماْ بلغتْ، ولوْ كانتْ مثلَ زنةِ جبلِ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سمعت رسول الله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فيْ سبيلِ اللهِ صلاةً واحدةً إيماناً واحتساباً وتقرباً إلىْ اللهِ، غفرَ اللهُ لهُ ما سلفَ منْ ذنوبهِ ومَنَّ اللهُ عليهِ بالعصمةِ فيما بقيَ منْ عمرِهِ، وجمعَ بينهُ وبينَ الشهداءِ فيْ الجنّةِ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حدثني بأحسن 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غلام قطعت نياط قلبي، وبكى وبكيت حتّى أنّي والله لرحمته،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وجمعَ اللهُ النّاس فيْ صعيدٍ واحدٍ، بعثَ الله إلىْ المؤذّنينَ بملائكةٍ منْ نورٍ، معهمْ ألويةٌ وأعلامٌ منْ نورٍ، يقودونَ نجائبَ منْ زبرجدٍ أخضرَ، وحقائبها المسكُ إلّاذفرُ، يركبهُا المؤذّنونَ فيقومونَ عليهاْ قياماً، يقودُهم الملائكةُ، ينادونَ بأعلىْ أصواتِهم بالأذان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بكى بكاء شديداً حتّى انتحبت وبكيت، فلمّا 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ذكرتني أشياء، سمعت حبيبي وصفيي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نبيّاً إنّهمْ ليمرّونَ على الخلقِ قياماً على النجائبِ،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فإذاْ قالوا كذلكَ سمعْت لأُمّتي ضجيجاً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أُسامة بن زيد عن ذلك الضجيج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الضجيجُ التسبيحُ والتحميدُ والتهليلُ،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قالت أُمّتيْ إيّاهُ كنّا نعبدُ في الدنيا،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قالت أمّتيْ هذا الذيْ أتانا برسالةِ ربِّنا فآمنّا بِهِ ولمْ نرهُ،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هوَ الذيْ أدّى إليكمْ الرسالةَ منْ ربِّكمْ، وكنتمْ بهِ مؤمنينَ، فحقيقٌ علىْ اللهِ أنْ يَجمعَ بينكمْ وبينَ نبيّكمْ، فينتهي بهمْ إلىْ منازلِهمْ، وفيهاْ ما لا عينَ رأتْ، ولا أذنَ سمعتْ، ولا خطرَ على قلبِ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ولا قوّةَ إلّا باللِه أنْ لا تموتَ إلّا مؤذّناً فافعلْ</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تفضل عليَّ واخبرني، فإنّي فقير محتاج، وادِّ إليَّ ما سمعت من رسول الله صلی الله علیه و آله و سلم، فإنّك قد رأيته ولم أره، وصف لي كيف وصف لك رسول الله صلی الله علیه و آله و سلم بناء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سمعت رسول الله صلی الله علیه و آله و سلم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سورّ الجنّةِ لبنةٌ منْ ذهبٍ ولبنةٌ منْ فضةٍ ولبنةٌ منْ ياقوتٍ، وملاطُها المسكُ إلّاذفرُ شرفُها إليَّاقوتُ إلّاحمرُ والأخضرُ وإلّاصفرُ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أبوابها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أبوابها مختلفة، باب الرحمة من ياقوتة حمراء،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حلقته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كفَّ عنّي، فقد كلّفتني شططاً،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بكافٍّ عنك حتّى تؤدي إليَّ ما سمعت من رسول الله صلی الله علیه و آله و سلم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إمّا باب الصبر، فباب صغير مصراع واحد من </w:t>
      </w:r>
    </w:p>
    <w:p>
      <w:pPr>
        <w:pStyle w:val="BookText"/>
        <w:rPr/>
      </w:pPr>
      <w:r>
        <w:rPr>
          <w:rFonts w:ascii="Amiri" w:hAnsi="Amiri" w:eastAsia="Amiri" w:cs="Amiri"/>
          <w:color w:val="111111"/>
          <w:sz w:val="28"/>
          <w:sz w:val="28"/>
          <w:szCs w:val="28"/>
          <w:rtl w:val="true"/>
          <w:lang w:bidi="ar-SA"/>
        </w:rPr>
        <w:t>ياقوتة حمراء، لا حلقة لها، وأمّا باب الشكر فإنّه من ياقوتة بيضاء له مصراعان، مسيرة ما بينهما خمسمائة عام، له ضجيج وحُنَين،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جئني بأهلي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يتكلم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ينطقه ذو الجلال والإكرام، وأمّا باب البلاء،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باب البلاء هو باب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والأسقام والأمراض والجذام، وهو باب من ياقوتة صفراء مصراع واحد، ما أقل من يدخل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زدني، وتفضل على فإنّي 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لقد كلفتني شططاً، أمّا الباب الأعظم فيدخل منه العباد الصالحون، وهم أهل الزهد والورع والراغبون إلى الله عزَّ وجلَّ، المستأنسون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فإذا دخلوا الجنّة ماذا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 على نهرين في مصاف في سفن إليَّاقوت، مجاديفها اللؤلؤ، فيها ملائكة من نور، عليهم ثياب خضر شديدة خضرتها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هل يكون من النور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الثياب هي خضر، ولكن فيها نور من نور ربّ العالمين، يسيرون على حافة ذلك النهر</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إسم ذلك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وسطها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جنّة عدنٍ، وهي في وسط الجنان، فإمّا جنةُ عدن فسورها ياقوت أحمر، وحصيها اللؤلؤ،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جنة الفردوس،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سورها؟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p>
    <w:p>
      <w:pPr>
        <w:pStyle w:val="BookText"/>
        <w:rPr/>
      </w:pPr>
      <w:r>
        <w:rPr>
          <w:rFonts w:ascii="IRNazanin" w:hAnsi="IRNazanin" w:eastAsia="IRNazanin"/>
          <w:color w:val="111111"/>
          <w:sz w:val="28"/>
          <w:sz w:val="28"/>
          <w:szCs w:val="28"/>
          <w:rtl w:val="true"/>
          <w:lang w:bidi="fa-IR"/>
        </w:rPr>
        <w:t>كفّ عنّي، قد حيرت عليّ قلبي،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الفاعل بي ذلك، ما أنا بكافٍّ عنك حتّى تتمّ لي الصفة، وتخبرني عن سورها،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 نور،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والغرف التي هي فيها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نور رب العالمين،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إلى هذا انتهى بنا رسول الله صلی الله علیه و آله و سلم، طوبى لك إن أنت وصلت إلى بعض هذه الصفة، وطوبى لمن يومن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أنا والله من المؤمنين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إنّه من يؤمن أو يصدق بهذا الحق والمنهاج لم يرغب في الدنيا ولا في زهرتها وحاسب نفسه،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مؤمن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 قارب وسدد، ولا تيأس واعمل، ولا تفرّط وارجع، وخِفْ واحذر، ثُمَّ بكى وشهق ثلاث شهقات، فظننا انّه مات،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فداكم أبي وأمّي لو رآكم محمّدٌ صلی الله علیه و آله و سلم لقرّت عينه حين تسألون عن هذه الصفة،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 النجا، الوحا الوحا، الرحيل الرحيل، العمل العمل، وإيّاكم والتفريط، وإيّاكم والتفريط،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اجعلوني في حلٍّ ممّا فرّطت،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حلٍّ ممّا فرّطت، جزاك الله الجنّة، كما أدّيت وفعلت الذي عليك يجب، ثُمَّ ودعني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وأدِّ إلى أمّة محمّدٍ صلی الله علیه و آله و سلم ما أديت إليك،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 الله دينك وامانتك، وزودك التقوى، وأعانك على طاعته بمشيئته</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بلال لأخيه خالد بن رياح امرأة قرشية فقال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قد عرفتم، كنّا عبدين فاعتقنا الله، وكنّا ضإليَّن فهدانا </w:t>
      </w:r>
    </w:p>
    <w:p>
      <w:pPr>
        <w:pStyle w:val="BookText"/>
        <w:rPr/>
      </w:pPr>
      <w:r>
        <w:rPr>
          <w:rFonts w:ascii="Amiri" w:hAnsi="Amiri" w:eastAsia="Amiri" w:cs="Amiri"/>
          <w:color w:val="111111"/>
          <w:sz w:val="28"/>
          <w:sz w:val="28"/>
          <w:szCs w:val="28"/>
          <w:rtl w:val="true"/>
          <w:lang w:bidi="ar-SA"/>
        </w:rPr>
        <w:t>الله، وكنّا فقيرين فأغنانا الله، وأنا أخطب لكم على أخي فلانة، فإن تنحكونا فالحمد لله، وإن تردّونا فالله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بعضهم على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من قد عرفتم سابقته ومشاهده ومكانه من رسول الله صلی الله علیه و آله و سلم فزوجوا أخاه، فلمّا انصرفا قال له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 أما كنت تذكر سوابقنا ومشاهدنا مع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صدقت فأنكحك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ومات بلال رضوان الله عليه سنة سبع عشرة، أو عشرين، أو إحدى وعشرين، وله أربع وستون سنة، واختلف في موضع موته،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ودفن بباب الصغير،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بحلب ودفن على باب الأربعين</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القسطلاني في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عقب له، والله أعلم</w:t>
      </w:r>
      <w:r>
        <w:rPr>
          <w:rFonts w:eastAsia="Amiri" w:cs="Amiri" w:ascii="Amiri" w:hAnsi="Amiri"/>
          <w:color w:val="111111"/>
          <w:sz w:val="28"/>
          <w:szCs w:val="28"/>
          <w:rtl w:val="true"/>
          <w:lang w:bidi="ar-SA"/>
        </w:rPr>
        <w:t xml:space="preserve">. </w:t>
      </w:r>
      <w:bookmarkStart w:id="208" w:name="pg7659_99103"/>
    </w:p>
    <w:p>
      <w:pPr>
        <w:pStyle w:val="Heading4"/>
        <w:numPr>
          <w:ilvl w:val="3"/>
          <w:numId w:val="1"/>
        </w:numPr>
        <w:rPr/>
      </w:pPr>
      <w:bookmarkStart w:id="209" w:name="__RefHeading___Toc3887870_1051229030"/>
      <w:bookmarkStart w:id="210" w:name="_Toc72"/>
      <w:bookmarkEnd w:id="208"/>
      <w:bookmarkEnd w:id="209"/>
      <w:r>
        <w:rPr>
          <w:rtl w:val="true"/>
        </w:rPr>
        <w:t>أبو الحمراء</w:t>
      </w:r>
      <w:bookmarkEnd w:id="210"/>
    </w:p>
    <w:p>
      <w:pPr>
        <w:pStyle w:val="BookText"/>
        <w:rPr/>
      </w:pPr>
      <w:r>
        <w:rPr>
          <w:rFonts w:ascii="IRNazanin" w:hAnsi="IRNazanin" w:eastAsia="IRNazanin"/>
          <w:color w:val="111111"/>
          <w:sz w:val="28"/>
          <w:sz w:val="28"/>
          <w:szCs w:val="28"/>
          <w:rtl w:val="true"/>
          <w:lang w:bidi="fa-IR"/>
        </w:rPr>
        <w:t>أبو الحمراء مولى النبيِّ صلی الله علیه و آله و سلم وخادمه، إسمه هلال بن الحرث،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ظفر، وأصله فارسي، وعدّه بعضهم في إلّاحرار من خدامه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عمرو 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النبيِّ صلی الله علیه و آله و سلم أنّه كان يمرُّ ببيت فاطمةَ وعليٍّ علیهما السلام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البيتِ، 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إبن بابويه في أماليه، بإسناده عن أبي الجارود، عن زياد بن المنذر، عن القاسم بن الوليد، عن شيخ من ثُمالة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امرأة من تميم عجوز كبيرة، وهي تحدث النّاس،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حدثيني في بعض فضائل أمير المؤمنين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أحدثك، فهذا شيخ كما ترى بين يدي نائم،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الحمراء خادم رسول الله صلی الله علیه و آله و سلم، فجلست إليه، فلمّا سمع حسّي استوى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حدثني بما سمعت ورأيت من رسول الله صلی الله علیه و آله و سلم يصنعه بعليٍّ علیه السلام ؟ فإن الله يسألك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الخبير وقعت، إمّا ما رأيت النبيَّ صلی الله علیه و آله و سلم يصنعه بعليٍّ علیه السلام فإنّه قال لي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الحمراء إنطلق فادع لي مائة من العرب، وخمسين رجلاً من العجم، وثلاثين رجلاً من القبط، وعشرين رجلاً من الحبشة، فأتيت بهم، فقام رسول الله صلی الله علیه و آله و سلم فصفّ العرب، ثُمَّ صفَّ العجم خلف العرب، وصفَّ القبط خلف العجم، وصفَّ الحبشة خلف القبط، ثُمَّ قام فحمد الله وأثنى عليه، ومجّد </w:t>
      </w:r>
    </w:p>
    <w:p>
      <w:pPr>
        <w:pStyle w:val="BookText"/>
        <w:rPr/>
      </w:pPr>
      <w:r>
        <w:rPr>
          <w:rFonts w:ascii="Amiri" w:hAnsi="Amiri" w:eastAsia="Amiri" w:cs="Amiri"/>
          <w:color w:val="111111"/>
          <w:sz w:val="28"/>
          <w:sz w:val="28"/>
          <w:szCs w:val="28"/>
          <w:rtl w:val="true"/>
          <w:lang w:bidi="ar-SA"/>
        </w:rPr>
        <w:t>الله بتمجيد لم يسمع الخلائق بمثله،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العربِ والعجمِ والقبطِ والحبشةِ، أقررتمْ بشهادةِ أنْ لا إلهَ إلّا اللهُ وحدَهُ لا شريكَ لهُ، وأنّ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قالها ثلاثاً، فقال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أقررتمْ بشهادةِ أنْ لا إلهَ إلّا اللهُ وحدَهُ لا شريكَ لهُ، وأنّ محمّداً عبدُهُ ورسولهُ، وأنّ عليَّ بنَ أبيْ طالبَ أميرُ المؤمنينَ ووليُّ أمرِهم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قالها ثلاثاً، ثُمَّ قال لعليٍّ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انطلق فأتني بصحيفةٍ ودواةٍ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 وأتاه بصحيفة ودواة، فدفعها إلى عليٍّ بن أبي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أكتب ؟ قال 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ما أقرّتْ بهِ العربُ والعجمُ والقبطُ والحبشةُ، أقرّوا بشهادةِ أنْ لا إله إلّا الله وحَدهُ لا شريكَ لهُ، وأنَّ محمّداً عبدُهُ ورسولُهُ، وأنَّ عليَّ بنَ أبيْ طالبَ أميرُ المؤمنينَ ووليُّ أمرِهمْ منْ بعديْ</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 الصحيفة ودفعها إلى عليٍّ بن أبي طالب علیه السلام، فما رأيّتها إلى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علينا رسول الله صلی الله علیه و آله و سلم يوم عرفة، وهو آخذ بيد عليٍّ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الخلائقِ إنّ اللهَ عزَّ وجلَّ باهي بكمْ فيْ هذاْ اليوم؛ ليغفرَ لكمْ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عليٍّ علیه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وغفرّ اللهُ لكَ يا عليُّ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السعيدَ حقّ السعيدِ مَنْ أحبّك وأطاعكَ، وإنَّ الشقيَّ كلّ الشقيّ منْ عاداكَ ونصبَ لكَ وأبغضكَ، يا عليُّ كذبَ منْ زعمَ أنّه يُحبّنيْ ويُبغضكَ، يا عليُّ منْ حاربَكَ فقدْ حاربنيْ، ومنْ حاربنيْ فقدْ حاربَ اللهَ، يا عليُّ منْ أبغضكَ فقدْ أبغضنيْ، ومنْ أبغضنيْ فقدْ أبغضَ اللهَ، وأتعسَ اللهُ جدّهُ، وأدخلهُ نارَ جهنَّم </w:t>
      </w:r>
      <w:r>
        <w:rPr>
          <w:rFonts w:eastAsia="Amiri" w:cs="Amiri" w:ascii="Amiri" w:hAnsi="Amiri"/>
          <w:color w:val="111111"/>
          <w:sz w:val="28"/>
          <w:szCs w:val="28"/>
          <w:rtl w:val="true"/>
          <w:lang w:bidi="ar-SA"/>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غير واحد من أصحاب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الحمراء نزل بحمص وتوفي بها رحمه الله</w:t>
      </w:r>
      <w:r>
        <w:rPr>
          <w:rFonts w:eastAsia="Amiri" w:cs="Amiri" w:ascii="Amiri" w:hAnsi="Amiri"/>
          <w:color w:val="111111"/>
          <w:sz w:val="28"/>
          <w:szCs w:val="28"/>
          <w:rtl w:val="true"/>
          <w:lang w:bidi="ar-SA"/>
        </w:rPr>
        <w:t xml:space="preserve">. </w:t>
      </w:r>
      <w:bookmarkStart w:id="211" w:name="pg7659_99106"/>
    </w:p>
    <w:p>
      <w:pPr>
        <w:pStyle w:val="Heading4"/>
        <w:numPr>
          <w:ilvl w:val="3"/>
          <w:numId w:val="1"/>
        </w:numPr>
        <w:rPr/>
      </w:pPr>
      <w:bookmarkStart w:id="212" w:name="__RefHeading___Toc3887872_1051229030"/>
      <w:bookmarkStart w:id="213" w:name="_Toc73"/>
      <w:bookmarkEnd w:id="211"/>
      <w:bookmarkEnd w:id="212"/>
      <w:r>
        <w:rPr>
          <w:rtl w:val="true"/>
        </w:rPr>
        <w:t>أبو رافع</w:t>
      </w:r>
      <w:bookmarkEnd w:id="213"/>
    </w:p>
    <w:p>
      <w:pPr>
        <w:pStyle w:val="BookText"/>
        <w:rPr/>
      </w:pPr>
      <w:r>
        <w:rPr>
          <w:rFonts w:ascii="IRNazanin" w:hAnsi="IRNazanin" w:eastAsia="IRNazanin"/>
          <w:color w:val="111111"/>
          <w:sz w:val="28"/>
          <w:sz w:val="28"/>
          <w:szCs w:val="28"/>
          <w:rtl w:val="true"/>
          <w:lang w:bidi="fa-IR"/>
        </w:rPr>
        <w:t>أبو رافع مولى رسول الله صلی الله علیه و آله و سلم، إسمه إبراهيم،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بندويه،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القبطي،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للعباس بن عبد المطّلب فوهبه للنبيِّ صلی الله علیه و آله و سلم، فلمّا بشّر النبيُّ صلی الله علیه و آله و سلم بإسلام العبّاس أعتقه، وكان على فعله، وزوجه مولاته سلمى، فولدت له عبيد الله كاتب أمير المؤمنين علیه السلام في خلافته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 الأديب،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في تاريخه أن أبا رافع أسلم قديماً بمكّة وهاجر إلى المدينة، وشهد مع النبيِّ صلی الله علیه و آله و سلم مشاهده، ولزم أمير المؤمنين علیه السلام من بعده، وكان من خيار الشيعة، وشهد معه حروبه، وكان صاحب بيت ماله بالكوفة، وإبناه عبيد الله وعليّ كاتبا أمير المؤمنين علیه السلام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أيضاً بإسناده عن عبد الله بن عبيد الله بن أبي رافع، عن أبيه، 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 سلم وهو نائم، أو يوحى إليه، وإذا حيّة في جانب البيت، فكرهت أن أقتلها فأُوقظه، فاضطجعت بينه وبين الحيّة، حتّى إن كان منها </w:t>
      </w:r>
    </w:p>
    <w:p>
      <w:pPr>
        <w:pStyle w:val="BookText"/>
        <w:rPr/>
      </w:pPr>
      <w:r>
        <w:rPr>
          <w:rFonts w:ascii="IRNazanin" w:hAnsi="IRNazanin" w:eastAsia="IRNazanin"/>
          <w:color w:val="111111"/>
          <w:sz w:val="28"/>
          <w:sz w:val="28"/>
          <w:szCs w:val="28"/>
          <w:rtl w:val="true"/>
          <w:lang w:bidi="fa-IR"/>
        </w:rPr>
        <w:t xml:space="preserve">سوء يكون إليَّ دونه، فاستيقظ صلی الله علیه و آله و سلم وهو يتلو هذه إلّاية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أكملَ لعليٍّ مُنيتَهُ، وهنيئاً لعليٍّ بتفضيلِ اللهِ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فرآني إلى جانبه،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أضْجعكَ هناْ يا أبا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فأخبرته خبر الحيّة،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إليها فاقتلْها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رسول الله صلی الله علیه و آله و سلم بيدي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رافعٍ كيفَ أنتَ وقومٌ يُقاتلونَ عليّاً وهوَ علىْ الحقِّ، وهمْ على الباطلِ؛ يكون حقّاً فيْ اللهِ حقُّ جهادِهمْ، فمنْ لمْ يستطعْ جهادَهم فبقلبِهِ، فمنْ لمْ يستطعْ فليسَ وراءَ ذلكَ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لي إن أدركتهم أن يعينني الله ويقويني على قتالهم، فقال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أدركَهمْ فَقوّهِ وأعنْهُ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مَنْ أرادَ أنْ ينظرَ إلىْ أميني علىْ نفسيْ وأهليْ، فهذا أبوْ رافعٍ أمينيْ علىْ نفسيْ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عون بن عبيد الله 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بويع عليٌّ علیه السلام، وخالفه معاوية بالشام، وسار طلحة والزبير إلى البصرة، 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سيقاتل عليّاً قومٌ يكونُ حقّاً فيْ اللهِ جهادُهم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فباع أرضه بخيبر وداره، ثُمَّ خرج مع عليٍّ </w:t>
      </w:r>
    </w:p>
    <w:p>
      <w:pPr>
        <w:pStyle w:val="BookText"/>
        <w:rPr/>
      </w:pPr>
      <w:r>
        <w:rPr>
          <w:rFonts w:ascii="IRNazanin" w:hAnsi="IRNazanin" w:eastAsia="IRNazanin"/>
          <w:color w:val="111111"/>
          <w:sz w:val="28"/>
          <w:sz w:val="28"/>
          <w:szCs w:val="28"/>
          <w:rtl w:val="true"/>
          <w:lang w:bidi="fa-IR"/>
        </w:rPr>
        <w:t>علیه السلام، وهو شيخ كبير له خمس وثمانون سنة،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لقد أصبحت لا أحد بمنزلتي، لقد بايعت البيعتين بيعة العقبة وبيعة الرضوان، وصليت القبلتين، وهاجرت الهجر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الهجر الثلاث؟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هاجرت مع جعفر بن أبي طالب رضوان الله عليه إلى أرض الحبشة، وهاجرت مع رسول الله صلی الله علیه و آله و سلم إلى المدينة، وهذه الهجرة مع عليٍّ بن أبي طالب علیه السلام إلى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يزل مع عليٍّ علیه السلام حتّى استشهد علیه السلام، فرجع أبو رافع إلى المدينة مع الحسن علیه السلام، ولا دار له بها ولا أرض؛ فقسم الحسن علیه السلام دار عليٍّ علیه السلام بنصفين، وأعطاه سنخ أرض أقطعه إيّاها، فباعها عبيد الله بن أبي رافع من معاوية بمائة ألف وسبعين الفاً</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حديث أبي رافع ما رواه أبو محمّد عبد الملك بن هشام، في غزاة خيبر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عليٍّ علیه السلام حين بعثه رسول الله صلی الله علیه و آله و سلم برايته، فلمّا دنا من الحصن خرج إليه أهله فقاتلهم، فضربه رجل من إليهود فطرح ترسه من يده، فتناول عليٌّ علیه السلام باباً كان عند الحصن، فتترس به عن نفسه، فلم يزل في يده وهو يقاتل، حتّى فتح الله على يديه، ثُمَّ ألقاه من يده حين فرغ، فلقد رأيتني في نفر سبعة، أنا منهم، نجهد على أن نقلب الباب فلم نقلبه، وروى هذا الحديث أحمد بن حنبل في مسنده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أكثر أصحاب السير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أبو رافع بعد قتل عثمان في أوّل خلافة أمير المؤمنين علیه السلام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ذكرناه عن النجاشي صريح في أنّه عاش إلى أن استشهد أمير المؤمنين علیه السلام، والله أعلم</w:t>
      </w:r>
      <w:r>
        <w:rPr>
          <w:rFonts w:eastAsia="IRNazanin" w:cs="IRNazanin"/>
          <w:color w:val="111111"/>
          <w:sz w:val="28"/>
          <w:szCs w:val="28"/>
          <w:rtl w:val="true"/>
          <w:lang w:bidi="fa-IR"/>
        </w:rPr>
        <w:t xml:space="preserve">. </w:t>
      </w:r>
      <w:bookmarkStart w:id="214" w:name="pg7659_99110"/>
    </w:p>
    <w:p>
      <w:pPr>
        <w:pStyle w:val="Heading4"/>
        <w:numPr>
          <w:ilvl w:val="3"/>
          <w:numId w:val="1"/>
        </w:numPr>
        <w:rPr/>
      </w:pPr>
      <w:bookmarkStart w:id="215" w:name="__RefHeading___Toc3887874_1051229030"/>
      <w:bookmarkStart w:id="216" w:name="_Toc74"/>
      <w:bookmarkEnd w:id="214"/>
      <w:bookmarkEnd w:id="215"/>
      <w:r>
        <w:rPr>
          <w:rtl w:val="true"/>
        </w:rPr>
        <w:t>هاشم بن عتبة بن أبي وقّاص</w:t>
      </w:r>
      <w:bookmarkEnd w:id="216"/>
    </w:p>
    <w:p>
      <w:pPr>
        <w:pStyle w:val="BookText"/>
        <w:rPr/>
      </w:pPr>
      <w:r>
        <w:rPr>
          <w:rFonts w:ascii="IRNazanin" w:hAnsi="IRNazanin" w:eastAsia="IRNazanin"/>
          <w:color w:val="111111"/>
          <w:sz w:val="28"/>
          <w:sz w:val="28"/>
          <w:szCs w:val="28"/>
          <w:rtl w:val="true"/>
          <w:lang w:bidi="fa-IR"/>
        </w:rPr>
        <w:t>هاشم بن عتبة بن أبي وقّاص، وإسم أبي وقّاص مالك بن أهيب بن عبد مناف بن زهرة بن كلاب بن مرة ابن كعب بن لؤي بن غالب، يكنّى أبا عمرو، وهو ابن أخي سعد بن أبي وقّاص، وأبوه عتبة بن أبي وقّاص، وهو الذي كسر رباعية رسول الله صلی الله علیه و آله و سلم يوم أُحد، وكلم شفتيه وشجَّ وجهه، فجعل يمسح الدم عن وجهه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يفلحُ قومٌ خَضَبوا وجهَ نبيِّهِمْ بالدمْ، وهوَ يدعوُهمْ إلىْ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لَكَ مِنَ الأمر شَيْءٌ أَوْ يَتُوبَ عَلَيْهِمْ أَوْ يُعَذَّبَهُمْ فَإِنَّهُمْ ظَالِمُونَ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حسان بن ثابت في ذلك اليوم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الله حيّا معشراً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ونصرهم الرحمن ربّ المشارق ِ</w:t>
      </w:r>
    </w:p>
    <w:p>
      <w:pPr>
        <w:pStyle w:val="BookText"/>
        <w:rPr/>
      </w:pPr>
      <w:r>
        <w:rPr>
          <w:rFonts w:ascii="Amiri" w:hAnsi="Amiri" w:eastAsia="Amiri" w:cs="Amiri"/>
          <w:color w:val="111111"/>
          <w:sz w:val="28"/>
          <w:sz w:val="28"/>
          <w:szCs w:val="28"/>
          <w:rtl w:val="true"/>
          <w:lang w:bidi="ar-SA"/>
        </w:rPr>
        <w:t xml:space="preserve">فهدّك ربّي يا عتيب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ولقّاك قبل الموت إحدى الصواعق ِ</w:t>
      </w:r>
    </w:p>
    <w:p>
      <w:pPr>
        <w:pStyle w:val="BookText"/>
        <w:rPr/>
      </w:pPr>
      <w:r>
        <w:rPr>
          <w:rFonts w:ascii="Amiri" w:hAnsi="Amiri" w:eastAsia="Amiri" w:cs="Amiri"/>
          <w:color w:val="111111"/>
          <w:sz w:val="28"/>
          <w:sz w:val="28"/>
          <w:szCs w:val="28"/>
          <w:rtl w:val="true"/>
          <w:lang w:bidi="ar-SA"/>
        </w:rPr>
        <w:t xml:space="preserve">بسطت يميناً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فدميت فاهاً قطّعت بالبوارق</w:t>
      </w:r>
    </w:p>
    <w:p>
      <w:pPr>
        <w:pStyle w:val="BookText"/>
        <w:rPr/>
      </w:pPr>
      <w:r>
        <w:rPr>
          <w:rFonts w:ascii="Amiri" w:hAnsi="Amiri" w:eastAsia="Amiri" w:cs="Amiri"/>
          <w:color w:val="111111"/>
          <w:sz w:val="28"/>
          <w:sz w:val="28"/>
          <w:szCs w:val="28"/>
          <w:rtl w:val="true"/>
          <w:lang w:bidi="ar-SA"/>
        </w:rPr>
        <w:t xml:space="preserve">فهلّا ذكرت الله والمنزل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إليه عند إحدى الصفائق</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عاذري من عبد عذرة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في دجوجيٍّ شديد المضائق </w:t>
      </w:r>
    </w:p>
    <w:p>
      <w:pPr>
        <w:pStyle w:val="BookText"/>
        <w:rPr/>
      </w:pPr>
      <w:r>
        <w:rPr>
          <w:rFonts w:ascii="Amiri" w:hAnsi="Amiri" w:eastAsia="Amiri" w:cs="Amiri"/>
          <w:color w:val="111111"/>
          <w:sz w:val="28"/>
          <w:sz w:val="28"/>
          <w:szCs w:val="28"/>
          <w:rtl w:val="true"/>
          <w:lang w:bidi="ar-SA"/>
        </w:rPr>
        <w:t xml:space="preserve">وأورث عاراً في الحياة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النار يوم البعث أمِّ البوائق</w:t>
      </w:r>
    </w:p>
    <w:p>
      <w:pPr>
        <w:pStyle w:val="BookText"/>
        <w:rPr/>
      </w:pPr>
      <w:r>
        <w:rPr>
          <w:rFonts w:ascii="Amiri" w:hAnsi="Amiri" w:eastAsia="Amiri" w:cs="Amiri"/>
          <w:color w:val="111111"/>
          <w:sz w:val="28"/>
          <w:sz w:val="28"/>
          <w:szCs w:val="28"/>
          <w:rtl w:val="true"/>
          <w:lang w:bidi="ar-SA"/>
        </w:rPr>
        <w:t xml:space="preserve">وإنّما قال عبد عذرة لأن عتبة بن أبي وقّاص وإخوته وأقاربه في نسبهم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النسب أنّهم من عذرة، وأنّهم أدعياء في قريش، ولهم خبر معروف وقصة مذكورة في كتب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وتنازع عبد الله بن مسعود وسعد بن أبي وقّاص في أيام عثمان في أمر، فاختصما، فقال سعد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يا عبد هذيل،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يا عبد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وهاشم بن عتبة هو المرقال؛ لأنّه كان يرقل في الحرب إرقالا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هاشم بن عتبة يوم الفتح، وكان من الفضلاء الأخيار، ومن إلّابطال المشار إليهم، فقئت عينه يوم إليَّرموك، ثُمَّ أرسله عمر من إليَّرموك مع خيل العراق إلى سعد، كتب إليه بذلك فشهد القادسية وأبلى فيها بلاء حسناً، اقام منه في ذلك مقاماً ما لم يقم به أحد، وكان سبب الفتح على المسلمين، وكان بُهمةً من البُهم خيّراً فاضلاً، ثُمَّ شهد هاشم مع عليٍّ علیه السلام الجمل، وشهد صِفّين، وأبلى فيها بلاءً حسناً، وبيده كانت راية عليٍّ علیه السلام على الرجالة يوم صِفّين، ويومئذ قتل رضی الله عنه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لمّا شاع خبر عثمان، وبيعة النّاس لأمير المؤمنين علیه السلام، وبلغ الخبر الكوفة، إجتمعوا إلى أبي موسى إلّاشعري، وهو يومئذ أمير عليها،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لا تبايع لعليٍّ ؟ تتربص ولا تدعو إلى بيعته، فإن المهاجرين </w:t>
      </w:r>
    </w:p>
    <w:p>
      <w:pPr>
        <w:pStyle w:val="BookText"/>
        <w:rPr/>
      </w:pPr>
      <w:r>
        <w:rPr>
          <w:rFonts w:ascii="IRNazanin" w:hAnsi="IRNazanin" w:eastAsia="IRNazanin"/>
          <w:color w:val="111111"/>
          <w:sz w:val="28"/>
          <w:sz w:val="28"/>
          <w:szCs w:val="28"/>
          <w:rtl w:val="true"/>
          <w:lang w:bidi="fa-IR"/>
        </w:rPr>
        <w:t>والأنصار قد بايعوا، فقال أبو موسى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لنرى ما يحدث بعده وما يأتينا من خبر، فقال له هاشم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خبر يأتيك بعد هذا؟ قد قتل عثمان، وبايع المهاجرون والأنصار والخاصُّ والعامُّ عليّاً علیه السلام، أتخاف إن بايعت لعليٍّ علیه السلام أن يُبعث عثمان فيلومك؟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قبض هاشم بيده اليمنى على يده اليسرى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 اليسرى لي، ويدي اليمنى لعليٍّ علیه السلام، وقد بايعته ورضيت بخلافته،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أبايع غير مكترث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أخشى أميراً أشعرياً</w:t>
      </w:r>
    </w:p>
    <w:p>
      <w:pPr>
        <w:pStyle w:val="BookText"/>
        <w:rPr/>
      </w:pPr>
      <w:r>
        <w:rPr>
          <w:rFonts w:ascii="Amiri" w:hAnsi="Amiri" w:eastAsia="Amiri" w:cs="Amiri"/>
          <w:color w:val="111111"/>
          <w:sz w:val="28"/>
          <w:sz w:val="28"/>
          <w:szCs w:val="28"/>
          <w:rtl w:val="true"/>
          <w:lang w:bidi="ar-SA"/>
        </w:rPr>
        <w:t xml:space="preserve">أبايعه وأعلم أن سأرضي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الله حقّاً والنبيّا</w:t>
      </w:r>
    </w:p>
    <w:p>
      <w:pPr>
        <w:pStyle w:val="BookText"/>
        <w:rPr/>
      </w:pPr>
      <w:r>
        <w:rPr>
          <w:rFonts w:ascii="IRNazanin" w:hAnsi="IRNazanin" w:eastAsia="IRNazanin"/>
          <w:color w:val="111111"/>
          <w:sz w:val="28"/>
          <w:sz w:val="28"/>
          <w:szCs w:val="28"/>
          <w:rtl w:val="true"/>
          <w:lang w:bidi="fa-IR"/>
        </w:rPr>
        <w:t xml:space="preserve">فلمّا رأى أبو موسى ذلك من هاشم لم يسعه إلّا البيعة، فقام وبايع، وقام بعده أكابر أهل الكوفة وساداتهم ومشايخهم فبايعوا لعليٍّ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أمير المؤمنين علیه السلام على التوجه إلى صِفّين لقتال معاوية، قال زياد بن النضر الحارثي لعبد الله بن بُديل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يومنا ويومهم ليوم عصيب، ما يصبر عليه إلّا كلّ مشبع القلب صادق النية رابط الجأش، وأيمَ الله ما أظن ذلك اليوم يبقى منّا ومنهم إلّا رذال</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أظنّ ذلك، 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ليكنْ هذا الكلامُ جوابَنا فيْ صدورِكمْ، لا تُظهروهُ، ولا يسمعهُ منكمْ سامعٌ، إنَّ اللهَ تعالىْ كتبَ القتلَ علىْ قومٍ، </w:t>
      </w:r>
    </w:p>
    <w:p>
      <w:pPr>
        <w:pStyle w:val="BookText"/>
        <w:rPr/>
      </w:pPr>
      <w:r>
        <w:rPr>
          <w:rFonts w:ascii="Amiri" w:hAnsi="Amiri" w:eastAsia="Amiri" w:cs="Amiri"/>
          <w:color w:val="111111"/>
          <w:sz w:val="28"/>
          <w:sz w:val="28"/>
          <w:szCs w:val="28"/>
          <w:rtl w:val="true"/>
          <w:lang w:bidi="ar-SA"/>
        </w:rPr>
        <w:t>والموتَ علىْ آخرينَ، وكلٌّ آتيهِ مَنيّتُهُ، كما كتبَ اللهُ لهُ، فطُوبىْ للمجاهدينَ فيْ سبيلِ اللهِ، والمقتولينَ فيْ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هاشم بن عتبة مقالتهم 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يا أمير المؤمنين إلى هؤلاء القوم القاسية قلوبهم، الذين نبذوا كتاب الله وراء ظهورهم، وعملوا في عباد الله بغير رضى الله، فأحلّوا حرامه، وحرّموا حلاله، واستولاهم الشيطان وأوعدهم إلّاباطيل ومنّاهم الأماني، حتّى أزاغهم عن الهدى، وقصد بهم فصل الردى، وحبّب إليهم الدنيا، فهم يقاتلون على دنياهم، رغبة فيها كرغبتنا في الآخرة، أنجزنا موعد ربّنا، وأنت يا أمير المؤمنين أقرب النّاس من رسول الله صلی الله علیه و آله و سلم رحماً، وأفضل سابقة وقدماً، وهم يا أمير المؤمنين يعلمون منك مثل الذي علمنا، ولكنْ كتب عليهم الشقاء، ومالت بهم الأهواء، فكانوا ظالمين، فأيدينا مبسوطة لك بالسمع والطاعة، وقلوبنا منشرحة لك ببذل النصيحة، وأنفسنا بنورك جذلة على من خالفك وتولّى الأمر دونك، والله ما أحبُّ أن لي ما على الأرض مما أقلّت، وما تحت السماء ممّا أظلت، وأنّي وإليَّت عدواً لك، أو عاديت وليّاً لك،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أرزقهُ الشهادةَ فيْ سبيلِكَ، والمُرافقةَ لنبيِّكَ</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كتابه المذكور قال دفع عليٌّ علیه السلام الراية يوماً من أيام صِفّين إلى هاشم بن عتبة، وكانت عليه درعان، فقال له عليٌّ علیه السلام كهيئة المازح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هاشمُ أما تختشيْ أنْ تكونَ أعوراً جباناً؟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يا أمير المؤمنين لألفنّ بين جماجم </w:t>
      </w:r>
    </w:p>
    <w:p>
      <w:pPr>
        <w:pStyle w:val="BookText"/>
        <w:rPr/>
      </w:pPr>
      <w:r>
        <w:rPr>
          <w:rFonts w:ascii="Amiri" w:hAnsi="Amiri" w:eastAsia="Amiri" w:cs="Amiri"/>
          <w:color w:val="111111"/>
          <w:sz w:val="28"/>
          <w:sz w:val="28"/>
          <w:szCs w:val="28"/>
          <w:rtl w:val="true"/>
          <w:lang w:bidi="ar-SA"/>
        </w:rPr>
        <w:t>القوم لفّ رجل ينوى الآخرة، فأخذ رمحا فهزّه فانكسر، ثُمَّ أخذ رمحاً آخر فوجده جاسياً فألقاه، ثُمَّ دعا برمح ليّن فشدّ به لواءه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دفع عليٌّ علیه السلام الراية إلى هاشم قال رجل من بكر بن وائل من أصحاب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مالك يا هاشم، قد أنتفخ سحرك، أعوراً وجبناً؟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أهلها وخير منها، إذا رأيتني قد صرعت فخذها،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شسوع نعالكم، وشدّوا أُزركم، فإذا رأيتموني قد هززت الراية ثلاثاً فاعلموا أن أحداً منكم لا يسبقني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نظر هاشم إلى عسكر معاوية فرأى جمعاً عظيماً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ذي الكلاع، ثُمَّ نظر فرأى جنداً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أهل المدينة، قال قومي لا حاجة لي في قتالهم،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هذه القبة البيضاء؟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وجنده،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دونهم أسودة،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عمرو بن العاص وإبناه، فأخذ هاشم الراية فهزّها، فقال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أمكث قليلاً ولا تعجل، فقال هاشم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أكثروا لومي وما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شريت النفس لمّا اعتلا</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 xml:space="preserve">قد عالج الحياة حتّى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أشلّهم بذي الكعوب شلّا</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ابن عمِّ أحمد المعلا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الرسول بالهدى استهلّا </w:t>
      </w:r>
    </w:p>
    <w:p>
      <w:pPr>
        <w:pStyle w:val="BookText"/>
        <w:rPr/>
      </w:pPr>
      <w:r>
        <w:rPr>
          <w:rFonts w:ascii="Amiri" w:hAnsi="Amiri" w:eastAsia="Amiri" w:cs="Amiri"/>
          <w:color w:val="111111"/>
          <w:sz w:val="28"/>
          <w:sz w:val="28"/>
          <w:szCs w:val="28"/>
          <w:rtl w:val="true"/>
          <w:lang w:bidi="ar-SA"/>
        </w:rPr>
        <w:t xml:space="preserve">أوّل من صدّقه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نجاهد الكفار حتّى نبلى</w:t>
      </w:r>
    </w:p>
    <w:p>
      <w:pPr>
        <w:pStyle w:val="BookText"/>
        <w:rPr/>
      </w:pPr>
      <w:r>
        <w:rPr>
          <w:rFonts w:ascii="IRNazanin" w:hAnsi="IRNazanin" w:eastAsia="IRNazanin"/>
          <w:color w:val="111111"/>
          <w:sz w:val="28"/>
          <w:sz w:val="28"/>
          <w:szCs w:val="28"/>
          <w:rtl w:val="true"/>
          <w:lang w:bidi="fa-IR"/>
        </w:rPr>
        <w:t>وكان عليٌّ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تخاف أن تكون أعوراً جباناً يا هاشم المرقال؟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والله لتعلمنّ إن شاء الله تعالى سألفّ بين جماجم القوم، فحمل يومئذ يرقل إرقالا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العزيز بن سباه، عن حبيب ابن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تناول هاشم الراية جعل عمّار بن ياسر رضوان الله عليه يحرّضه على الحرب، ويقرعه بالرمح،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أعور لا خير في أعور لا يأتي الفزع، فيستحي من عمّار ويتقدم ويركز الراية، فإذا ركزها عاوده بالقول، فيقدم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لصاحب الراية السوداء عملاً، لئن دام على هذا لتفنينّ العرب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فاقتتلوا قتإلّا شديداً، وعمّار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تحت ظلال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بأزاء هاشم وعمّار أبو الأعور السلمي، ولم يزل عمّار بهاشم ينحني وهو يزحف بالراية حتّى اشتد القتال وعظم، والتقى الزحفان فاقتتلا قتإلّا لم يسمع السامعون بمثله، وكثرت القتلى في الفريقين جميعاً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الشِعبي، عن أبي سلمة، أن هاشم بن عتبة استصرخ النّاس عند السلمة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كان له إلى الله حاجة، ومن كان يريد الآخرة فليقبل، فأقبل إليه ناس كثير، فشدَّ بهم على أهل الشام مراراً، ليس من وجه يحمل </w:t>
      </w:r>
    </w:p>
    <w:p>
      <w:pPr>
        <w:pStyle w:val="BookText"/>
        <w:rPr/>
      </w:pPr>
      <w:r>
        <w:rPr>
          <w:rFonts w:ascii="Amiri" w:hAnsi="Amiri" w:eastAsia="Amiri" w:cs="Amiri"/>
          <w:color w:val="111111"/>
          <w:sz w:val="28"/>
          <w:sz w:val="28"/>
          <w:szCs w:val="28"/>
          <w:rtl w:val="true"/>
          <w:lang w:bidi="ar-SA"/>
        </w:rPr>
        <w:t>عليه إلّا صبروا له، فقاتل قتإلّا شديداً،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يهولنّكم ما ترون من صبرهم، فوالله ما ترون منهم إلّا حمّية العرب، وصبرها تحت راياتها وعند مراكزها، وإنّهم لعلى ضلال، وإنّكم لعلى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اصبروا وصابروا، واجتمعوا وامشوا بنا إلى عدونا على تؤدة رويداً، واذكروا الله ولا يسلمنّ رجل أخاه، ولا تكثروا إلّالتفات، واصمدوا صَمَدَهم، وجالدوهم محتسبين، حتّى يحكم الله بيننا وبينهم،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وعصابة من القرّاء يجالدون أهل الشام، إذ طلع عليهم فتى شاب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أرباب ملوك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والدائن اليوم بدين عثمانْ</w:t>
      </w:r>
    </w:p>
    <w:p>
      <w:pPr>
        <w:pStyle w:val="BookText"/>
        <w:rPr/>
      </w:pPr>
      <w:r>
        <w:rPr>
          <w:rFonts w:ascii="Amiri" w:hAnsi="Amiri" w:eastAsia="Amiri" w:cs="Amiri"/>
          <w:color w:val="111111"/>
          <w:sz w:val="28"/>
          <w:sz w:val="28"/>
          <w:szCs w:val="28"/>
          <w:rtl w:val="true"/>
          <w:lang w:bidi="ar-SA"/>
        </w:rPr>
        <w:t xml:space="preserve">انبأنا قرّاؤنا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قتل ابن عفّانْ</w:t>
      </w:r>
    </w:p>
    <w:p>
      <w:pPr>
        <w:pStyle w:val="BookText"/>
        <w:rPr/>
      </w:pPr>
      <w:r>
        <w:rPr>
          <w:rFonts w:ascii="IRNazanin" w:hAnsi="IRNazanin" w:eastAsia="IRNazanin"/>
          <w:color w:val="111111"/>
          <w:sz w:val="28"/>
          <w:sz w:val="28"/>
          <w:szCs w:val="28"/>
          <w:rtl w:val="true"/>
          <w:lang w:bidi="fa-IR"/>
        </w:rPr>
        <w:t>ثُمَّ شدّ لا ينثني حتّى يضرب بسيفه، ثُمَّ جعل يلعن عليّاً علیه السلام ويشتمه، ويسهب في ذمّه، فقال له هاشم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الكلام بعده الخصام، وإن لعنك سيّد إلّابرار بعده عقاب النار، فاتق الله فإنّك راجع إلى ربّك فيسألك عن هذا الموقف وهذا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سألني ربي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أهل العراق؛ لأنّ صاحبهم لا يصلّي، كما ذكر لي، وإنّهم لا يصلّون، وإنّ صاحبهم قتل خليفتنا، وهم آزروه على قتله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وما أنت وعثمان ؟ إنّما قتله أصحاب محمّد الذين هم أولى بالنظر في أمور المسلمين، وإن صاحبنا كان أبعد القوم عن دمه، وإمّا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w:t>
      </w:r>
    </w:p>
    <w:p>
      <w:pPr>
        <w:pStyle w:val="BookText"/>
        <w:rPr/>
      </w:pPr>
      <w:r>
        <w:rPr>
          <w:rFonts w:ascii="IRNazanin" w:hAnsi="IRNazanin" w:eastAsia="IRNazanin"/>
          <w:color w:val="111111"/>
          <w:sz w:val="28"/>
          <w:sz w:val="28"/>
          <w:szCs w:val="28"/>
          <w:rtl w:val="true"/>
          <w:lang w:bidi="fa-IR"/>
        </w:rPr>
        <w:t>يصلّي، فهو أوّل من صلّى مع رسول الله صلی الله علیه و آله و سلم، وأوّل من آمن به، وإمّا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أصحابه لا يصلّون، فكلّ من ترى معه قارئ الكتاب، لا ينامون الليل تهجدا، فاتق الله واخش عقابه، ولا يغررك من نفسك الأشقياء المضلّون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لقد دخل قلبي من كلامك، وإنّي لأظنك صادقاً صالحاً، وأظنني مخطئاً آثماً، فهل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إرجع الى ربّك وتبْ إليه، فإنّه يقبل التوبة ويعفو عن السيئات، ويحبّ التوابين ويحب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الفتى إلى صفه منكسراً نادماً فقال له قوم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خدعك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نصح لي العراقي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عليّاً علیه السلام دعا في هذا اليوم هاشم بن عتبة، وكان معه لواؤه،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هاشم حتّى متى؟ فقال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لأجهدنّ أن لا أرجع إليك ابداً،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بأزائك ذو الكلاع، وعنده الموت إلّاحمر، فتقدم هاشم فلمّا أقبل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المقبل؟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المرقال،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 بني زهرة، قاتله الله، فأقبل هاشم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أعور يبغي نفسه خلاصا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الفتيق لابساً دلاصا</w:t>
      </w:r>
    </w:p>
    <w:p>
      <w:pPr>
        <w:pStyle w:val="BookText"/>
        <w:rPr/>
      </w:pPr>
      <w:r>
        <w:rPr>
          <w:rFonts w:ascii="Amiri" w:hAnsi="Amiri" w:eastAsia="Amiri" w:cs="Amiri"/>
          <w:color w:val="111111"/>
          <w:sz w:val="28"/>
          <w:sz w:val="28"/>
          <w:szCs w:val="28"/>
          <w:rtl w:val="true"/>
          <w:lang w:bidi="ar-SA"/>
        </w:rPr>
        <w:t xml:space="preserve">لا دية يخشى ولا قصاصا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وإن نبا وحاصا</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يرى من يومه مناصا </w:t>
      </w:r>
    </w:p>
    <w:p>
      <w:pPr>
        <w:pStyle w:val="BookText"/>
        <w:rPr/>
      </w:pPr>
      <w:r>
        <w:rPr>
          <w:rFonts w:ascii="Amiri" w:hAnsi="Amiri" w:eastAsia="Amiri" w:cs="Amiri"/>
          <w:color w:val="111111"/>
          <w:sz w:val="28"/>
          <w:sz w:val="28"/>
          <w:szCs w:val="28"/>
          <w:rtl w:val="true"/>
          <w:lang w:bidi="ar-SA"/>
        </w:rPr>
        <w:t>فحمل صاحب لواء ذى الكلاع، وهو رجل من عذرة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أعور العين وما بي من 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إثبت فإنّي لست من فرعي مضرْ</w:t>
      </w:r>
    </w:p>
    <w:p>
      <w:pPr>
        <w:pStyle w:val="BookText"/>
        <w:rPr/>
      </w:pPr>
      <w:r>
        <w:rPr>
          <w:rFonts w:ascii="Amiri" w:hAnsi="Amiri" w:eastAsia="Amiri" w:cs="Amiri"/>
          <w:color w:val="111111"/>
          <w:sz w:val="28"/>
          <w:sz w:val="28"/>
          <w:szCs w:val="28"/>
          <w:rtl w:val="true"/>
          <w:lang w:bidi="ar-SA"/>
        </w:rPr>
        <w:t xml:space="preserve">نحن اليمانيون ما فينا 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وقع غلام من عذر</w:t>
      </w:r>
    </w:p>
    <w:p>
      <w:pPr>
        <w:pStyle w:val="BookText"/>
        <w:rPr/>
      </w:pPr>
      <w:r>
        <w:rPr>
          <w:rFonts w:ascii="Amiri" w:hAnsi="Amiri" w:eastAsia="Amiri" w:cs="Amiri"/>
          <w:color w:val="111111"/>
          <w:sz w:val="28"/>
          <w:sz w:val="28"/>
          <w:szCs w:val="28"/>
          <w:rtl w:val="true"/>
          <w:lang w:bidi="ar-SA"/>
        </w:rPr>
        <w:t xml:space="preserve">ينعى ابن عفّان ويلحى من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عندي من سعى ومن أمر</w:t>
      </w:r>
    </w:p>
    <w:p>
      <w:pPr>
        <w:pStyle w:val="BookText"/>
        <w:rPr/>
      </w:pPr>
      <w:r>
        <w:rPr>
          <w:rFonts w:ascii="Amiri" w:hAnsi="Amiri" w:eastAsia="Amiri" w:cs="Amiri"/>
          <w:color w:val="111111"/>
          <w:sz w:val="28"/>
          <w:sz w:val="28"/>
          <w:szCs w:val="28"/>
          <w:rtl w:val="true"/>
          <w:lang w:bidi="ar-SA"/>
        </w:rPr>
        <w:t>فاختلفا طعنتين فطعنه هاشم فقتله، وكثرت القتلى حول هاشم، وحمل ذو الكلاع، واختلط النّاس فاجتلدوا، فقتل هاشم وذو الكلاع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شمر، عن السدّي، عن عبد خير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هاشم بن عتبة يوم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رجل ضخم، فلا يهولنّكم مسقطي إذا سقطت، فإنّه لا يُفرغ منّي في أقل من نحر جزور حتّى يفرغ الجزّار من جزرها، ثُمَّ حمل فصُرع، فمرّ عليه رجل وهو صريع بين القتلى وناداه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على أمير المؤمنين علیه السلام السلام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الله عليك ورحمته يا أمير المؤمنين، أنشدك إلّا أصبحت وقد ربطت مقاود خيلك بأرجل القتلى، فإن الدبرة تصبح غداً لمن غلب على القتلى، فأخبر الرجل عليّاً علیه السلام بما قال، فسار في الليل بكتائبه حتّى جعل القتلى خلف ظهوره، فأصبح والدبرة له على الشام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بن شمر عن السدّي،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هاشم الحرث بن المنذر التنوخي، حمل عليه بعد أن أعيا وكلَّ وقتل عشرة بيده، فطعنه بالرمح فشقّ بطنه فسقط، وبعث إليه عليٌّ علیه السلام، وهو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بلوائك، فقال للرسول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أنظر إلى بطني، فإذا هو قد انشقّ، فأخذ الراية رجل من بكر بن وائل، ورفع هاشم رأسه، فإذا هو بعبيد الله بن عمر بن الخطّاب قتيلاً إلى جانبه، فحبا حتّى دنا منه فعضَّ على ثديه حتّى ثبتت فيه أنيابه، ثُمَّ مات وهو على صدر عبيد الله بن عمر، وضرب البكري فوقع، فرفع رأسه فأبصر عبيد الله بن عمر قريباً منه فحبا إليه حتّى عضّ على ثديه حتّى ثبتت أنيابه فيه ومات أيضاً، فوجدا جميعاً على صدر عبيد الله بن عمر، هاشم والبكري قد ماتا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قُتل هاشم جزع النّاس عليه جزعاً شديداً، وأصيب معه عصابة من أسلم من أهل القرى فمر عليهم عليٌّ علیه السلام وهم قتلى حوله أصحابه الذين قتلوا معه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جزى الله خيراً عصبة أسلمية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وجوه صرّعوا حول هاشم ِ</w:t>
      </w:r>
    </w:p>
    <w:p>
      <w:pPr>
        <w:pStyle w:val="BookText"/>
        <w:rPr/>
      </w:pPr>
      <w:r>
        <w:rPr>
          <w:rFonts w:ascii="Amiri" w:hAnsi="Amiri" w:eastAsia="Amiri" w:cs="Amiri"/>
          <w:color w:val="111111"/>
          <w:sz w:val="28"/>
          <w:sz w:val="28"/>
          <w:szCs w:val="28"/>
          <w:rtl w:val="true"/>
          <w:lang w:bidi="ar-SA"/>
        </w:rPr>
        <w:t xml:space="preserve">يزيد وعبد الله، بشر ومعبد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وسفيان وابنا هاشم ذي المكارم</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وعروة لا يبعد ثناه 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اخترط البيض الخفاف الصوارم</w:t>
      </w:r>
      <w:r>
        <w:rPr>
          <w:rFonts w:eastAsia="Amiri" w:cs="Amiri" w:ascii="Amiri" w:hAnsi="Amiri"/>
          <w:color w:val="111111"/>
          <w:sz w:val="28"/>
          <w:szCs w:val="28"/>
          <w:rtl w:val="true"/>
          <w:lang w:bidi="ar-SA"/>
        </w:rPr>
        <w:t xml:space="preserve">} </w:t>
      </w:r>
      <w:bookmarkStart w:id="217" w:name="pg7659_99120"/>
    </w:p>
    <w:p>
      <w:pPr>
        <w:pStyle w:val="Heading4"/>
        <w:numPr>
          <w:ilvl w:val="3"/>
          <w:numId w:val="1"/>
        </w:numPr>
        <w:rPr/>
      </w:pPr>
      <w:bookmarkStart w:id="218" w:name="__RefHeading___Toc3887876_1051229030"/>
      <w:bookmarkStart w:id="219" w:name="_Toc75"/>
      <w:bookmarkEnd w:id="217"/>
      <w:bookmarkEnd w:id="218"/>
      <w:r>
        <w:rPr>
          <w:rtl w:val="true"/>
        </w:rPr>
        <w:t>عثمان بن حنيف بن واهب</w:t>
      </w:r>
      <w:bookmarkEnd w:id="219"/>
    </w:p>
    <w:p>
      <w:pPr>
        <w:pStyle w:val="BookText"/>
        <w:rPr/>
      </w:pPr>
      <w:r>
        <w:rPr>
          <w:rFonts w:ascii="Amiri" w:hAnsi="Amiri" w:eastAsia="Amiri" w:cs="Amiri"/>
          <w:color w:val="111111"/>
          <w:sz w:val="28"/>
          <w:sz w:val="28"/>
          <w:szCs w:val="28"/>
          <w:rtl w:val="true"/>
          <w:lang w:bidi="ar-SA"/>
        </w:rPr>
        <w:t>عثمان بن حنيف، بضم الحاء المهملة وفتح النون والفاء بعد إليَّاء المثناة من تحت، إبن واهب بن الحكم بن تغلبة بن مخدعة بن الحارث بن عمر الأنصاري ثُمَّ الأوسي، يكنى أبو عمرو،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أحد الأشراف، عمل لعمر، ثُمَّ لأمير المؤمنين علیه السلام، وولّاه عمر مساحة الأرضين وجبايتها بالعراق، وضرب الخراج والجزية على أهلها، وولّاه أمير المؤمنين علیه السلام على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السابقين الذين رجعوا إلى أمير المؤمنين علیه السلام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الكلبي عن أبي صالح عن ابن عبّاس أن الزبير وطلحة أجدّ السير بعائشة حتّى انتهوا إلى حفر أبي موسى إلّاشعري، وهو قريب من البصرة، وكتبا إلى عثمان بن حنيف الأنصاري وهو عامل عليٍّ علیه السلام على البصرة أنْ خلِّ لنا دار الأمان، فلمّا وصل كتابهما إليه بعث إلى الأحنف بن قيس أنّ هؤلاء القوم قدموا علينا، ومعهم زوجة رسول الله صلی الله علیه و آله و سلم، والنّاس إليها سراع كما ترى، فقال الأحنف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جاءوك بها للطلب بدم عثمان، وهم الذين ألّبوا على عثمان النّاس، وسفكوا دمه، وأراهم والله لا يزايلونا حتّى يلقوا العداوة بيننا ويسفكوا دماءنا، وأظنهم والله سيركبون منك خاصة ما لا قبل لك به، إن تتأهب لهم بالنهوض إليهم فيمن معك من أهل البصرة فإنك اليوم الوالي عليهم، وأنت فيهم مطاع، فسر </w:t>
      </w:r>
    </w:p>
    <w:p>
      <w:pPr>
        <w:pStyle w:val="BookText"/>
        <w:rPr/>
      </w:pPr>
      <w:r>
        <w:rPr>
          <w:rFonts w:ascii="Amiri" w:hAnsi="Amiri" w:eastAsia="Amiri" w:cs="Amiri"/>
          <w:color w:val="111111"/>
          <w:sz w:val="28"/>
          <w:sz w:val="28"/>
          <w:szCs w:val="28"/>
          <w:rtl w:val="true"/>
          <w:lang w:bidi="ar-SA"/>
        </w:rPr>
        <w:t>إليهم بالنّاس، وبادرهم قبل أن يكونوا معك في دار واحدة فتكون النّاس لهم أطوع منهم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ما رأيت، لكنّي أكره الشر، وأن أبدأهم به، وأرجو العافية والسلامة إلى أن يأتيني كتاب أمير المؤمنين علیه السلام ورأيه فأعمل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بعد الأحنف حكيم بن جبلة العبدي، من بني عمرو بن وديعة، فأقرأه كتاب طلحة والزبير، فقال له مثل قول الأحنف، وأجابه عثمان بمثل جوابه للأحنف، فقال له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لي حتّى أسير إليهم بالنّاس، فإن دخلوا في طاعة أمير المؤمنين علیه السلام، وإلّا نابذتهم على سواء،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ذلك رأيي لسرت إليهم بنفسي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دخلوا عليك هذا المصر لينقلن قلوب كثير من النّاس إليهم، ولينزلك عن مجلسك هذا، وأنت أعلم، فأبى عليه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عليٌّ علیه السلام إلى عثمان لمّا بلغه مشارفة القوم البصرة</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المؤمنينَ إلى عثمانَ بنِ حنيفٍ، إمّا بعدُ فإنَّ البغاةَ عاهدواْ اللهَ ثُمَّ نكثواْ، وتوجّهوا إلى مصرِكَ، وساقهمْ الشيطانُ لطلبِ ما لا يُرضيْ اللهَ، واللهُ أشدُّ بأساً وأشدُّ تنكيلاً، فإذْا قدِمُوا عليكَ فادْعُهمْ إلىْ الطاعةِ والرجوعِ إلىْ الوَفاءِ بالعهدِ والميثاقِ الذيْ فارَقُونا علَيهِ، فإنْ أَجابوا فأحسنْ جِوارَهُمْ مادامواْ عندَكَ، وإنْ أبوا إلّا التمسّكَ بحبلِ النكثِ والخلافِ فناجزْهُمْ القتالَ حتّى يَحكمَ اللهُ بينَكَ وبينَهُم، </w:t>
      </w:r>
    </w:p>
    <w:p>
      <w:pPr>
        <w:pStyle w:val="BookText"/>
        <w:rPr/>
      </w:pPr>
      <w:r>
        <w:rPr>
          <w:rFonts w:ascii="Amiri" w:hAnsi="Amiri" w:eastAsia="Amiri" w:cs="Amiri"/>
          <w:color w:val="111111"/>
          <w:sz w:val="28"/>
          <w:sz w:val="28"/>
          <w:szCs w:val="28"/>
          <w:rtl w:val="true"/>
          <w:lang w:bidi="ar-SA"/>
        </w:rPr>
        <w:t xml:space="preserve">وهوَ خيرُ الحاكمينَ، وكتبتُ كتابيَ هذا منَ الرَبَذَةِ، وأنا مُعجِلٌ المسيرَ إليك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عبيد الله بن أبي رافع في سنة ست وثلاثين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كتاب عليٍّ علیه السلام إلى عثمان أرسل إلى أبي الأسود الدؤلي وعمران بن الحصين الخزاعي فأمرهما ان يسيرا حتّى يأتياه بعلم القوم، وما الذي أقدمهم، فانطلقا حتّى أتيا حفر أبي موسى، وبه معسكر القوم، فدخلا على عائشة وسإلّاها ووعظاها وأذكراها وناشدها الله،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إلقيا طلحة والزبير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فقاما من عندها ولقيا الزبير فكلّماه،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جئنا للطلب بدم عثمان، وندعو النّاس إلى أن يؤدوا أمر الخلافة شورى؛ ليختار النّاس لأنفسهم،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لم يُقتل بالبصرة ليطلب دمه فيها، وأنت تعلم قتلة عثمان من هم وأين هم، وأنت وصاحبك وعائشة كنتم أشدّ النّاس عليه، وأعظمهم إغراءً بدمه، فأقيدوا من أنفسكم، وإمّا إعادة أمر الخلافة شورى، فكيف وقد بايعتم عليّاً علیه السلام طائعين غير مكرهين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 يا أبا عبد الله لن يبعد العهد بقيامك دون الرجل، يوم مات رسول الله صلی الله علیه و آله و سلم، وأنت آخذ قائم سيفك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أحقّ بالخلافة منه، ولا أولى بها منه، وامتنعت من بيعة أبي بكر، فأين ذلك الفعل من هذا القول؟</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إذهبا فالقيا طلحة، فقاما إلى طلحة فوجداه خشن الملمس شديد العريكة قوي العزم في إثارة الفتنة وإضرام نار الحرب، فانصرفا إلى عثمان بن حنيف فأخبراه، وقال له أبو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حنيف قد أتيت فانفرْ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 القوم وجالد واصبرْ</w:t>
      </w:r>
    </w:p>
    <w:p>
      <w:pPr>
        <w:pStyle w:val="BookText"/>
        <w:rPr/>
      </w:pPr>
      <w:r>
        <w:rPr>
          <w:rFonts w:ascii="Amiri" w:hAnsi="Amiri" w:eastAsia="Amiri" w:cs="Amiri"/>
          <w:color w:val="111111"/>
          <w:sz w:val="28"/>
          <w:sz w:val="28"/>
          <w:szCs w:val="28"/>
          <w:rtl w:val="true"/>
          <w:lang w:bidi="ar-SA"/>
        </w:rPr>
        <w:t>وابرزْ لها مستلثماً وشمِّرْ</w:t>
      </w:r>
    </w:p>
    <w:p>
      <w:pPr>
        <w:pStyle w:val="BookText"/>
        <w:rPr/>
      </w:pPr>
      <w:r>
        <w:rPr>
          <w:rFonts w:ascii="Amiri" w:hAnsi="Amiri" w:eastAsia="Amiri" w:cs="Amiri"/>
          <w:color w:val="111111"/>
          <w:sz w:val="28"/>
          <w:sz w:val="28"/>
          <w:szCs w:val="28"/>
          <w:rtl w:val="true"/>
          <w:lang w:bidi="ar-SA"/>
        </w:rPr>
        <w:t>فقال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والحرمين لأفعلنّ، وأمر مناديه فنادى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السلاح فاجتموا إليه، وقال أبو الأسود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قوليهما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به الخطب مستنكدُ</w:t>
      </w:r>
    </w:p>
    <w:p>
      <w:pPr>
        <w:pStyle w:val="BookText"/>
        <w:rPr/>
      </w:pPr>
      <w:r>
        <w:rPr>
          <w:rFonts w:ascii="Amiri" w:hAnsi="Amiri" w:eastAsia="Amiri" w:cs="Amiri"/>
          <w:color w:val="111111"/>
          <w:sz w:val="28"/>
          <w:sz w:val="28"/>
          <w:szCs w:val="28"/>
          <w:rtl w:val="true"/>
          <w:lang w:bidi="ar-SA"/>
        </w:rPr>
        <w:t xml:space="preserve">وقد أوعدونا بجهد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فأهون علينا بما أو عدوا</w:t>
      </w:r>
    </w:p>
    <w:p>
      <w:pPr>
        <w:pStyle w:val="BookText"/>
        <w:rPr/>
      </w:pPr>
      <w:r>
        <w:rPr>
          <w:rFonts w:ascii="Amiri" w:hAnsi="Amiri" w:eastAsia="Amiri" w:cs="Amiri"/>
          <w:color w:val="111111"/>
          <w:sz w:val="28"/>
          <w:sz w:val="28"/>
          <w:szCs w:val="28"/>
          <w:rtl w:val="true"/>
          <w:lang w:bidi="ar-SA"/>
        </w:rPr>
        <w:t xml:space="preserve">فقلنا ركضتم ولم ترملوا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وأصدرتم قبل أن توردوا</w:t>
      </w:r>
    </w:p>
    <w:p>
      <w:pPr>
        <w:pStyle w:val="BookText"/>
        <w:rPr/>
      </w:pPr>
      <w:r>
        <w:rPr>
          <w:rFonts w:ascii="Amiri" w:hAnsi="Amiri" w:eastAsia="Amiri" w:cs="Amiri"/>
          <w:color w:val="111111"/>
          <w:sz w:val="28"/>
          <w:sz w:val="28"/>
          <w:szCs w:val="28"/>
          <w:rtl w:val="true"/>
          <w:lang w:bidi="ar-SA"/>
        </w:rPr>
        <w:t xml:space="preserve">فإن تلقحوا الحرب بين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فملقحها جده الآنكد</w:t>
      </w:r>
    </w:p>
    <w:p>
      <w:pPr>
        <w:pStyle w:val="BookText"/>
        <w:rPr/>
      </w:pPr>
      <w:r>
        <w:rPr>
          <w:rFonts w:ascii="Amiri" w:hAnsi="Amiri" w:eastAsia="Amiri" w:cs="Amiri"/>
          <w:color w:val="111111"/>
          <w:sz w:val="28"/>
          <w:sz w:val="28"/>
          <w:szCs w:val="28"/>
          <w:rtl w:val="true"/>
          <w:lang w:bidi="ar-SA"/>
        </w:rPr>
        <w:t xml:space="preserve">وإن عليّاً لكم مصحر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الأسد الأسود</w:t>
      </w:r>
    </w:p>
    <w:p>
      <w:pPr>
        <w:pStyle w:val="BookText"/>
        <w:rPr/>
      </w:pPr>
      <w:r>
        <w:rPr>
          <w:rFonts w:ascii="Amiri" w:hAnsi="Amiri" w:eastAsia="Amiri" w:cs="Amiri"/>
          <w:color w:val="111111"/>
          <w:sz w:val="28"/>
          <w:sz w:val="28"/>
          <w:szCs w:val="28"/>
          <w:rtl w:val="true"/>
          <w:lang w:bidi="ar-SA"/>
        </w:rPr>
        <w:t xml:space="preserve">أما إنّه ثالث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والله لا يعبد</w:t>
      </w:r>
    </w:p>
    <w:p>
      <w:pPr>
        <w:pStyle w:val="BookText"/>
        <w:rPr/>
      </w:pPr>
      <w:r>
        <w:rPr>
          <w:rFonts w:ascii="Amiri" w:hAnsi="Amiri" w:eastAsia="Amiri" w:cs="Amiri"/>
          <w:color w:val="111111"/>
          <w:sz w:val="28"/>
          <w:sz w:val="28"/>
          <w:szCs w:val="28"/>
          <w:rtl w:val="true"/>
          <w:lang w:bidi="ar-SA"/>
        </w:rPr>
        <w:t xml:space="preserve">فرخّوا الخناق ولاتعجلوا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غداً لكم موعد</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القوم فلمّا انتهوا إلى المربد قام رجل من بني جشم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فلان الجشمي، وقد أتاكم هؤلاء القوم، فإن كانوا أتوكم خائفين لقد أتوكم من المكان الذي يأمن فيه الطير والوحش والسباع، وإن كانوا إنّما أتوكم بطلب دم </w:t>
      </w:r>
    </w:p>
    <w:p>
      <w:pPr>
        <w:pStyle w:val="BookText"/>
        <w:rPr/>
      </w:pPr>
      <w:r>
        <w:rPr>
          <w:rFonts w:ascii="Amiri" w:hAnsi="Amiri" w:eastAsia="Amiri" w:cs="Amiri"/>
          <w:color w:val="111111"/>
          <w:sz w:val="28"/>
          <w:sz w:val="28"/>
          <w:szCs w:val="28"/>
          <w:rtl w:val="true"/>
          <w:lang w:bidi="ar-SA"/>
        </w:rPr>
        <w:t>عثمان فغيرنا وليُّ قتله، فأطيعوني أيّها النّاس وردّوهم من حيث أقبلوا، فإنّكم إن تفعلوا تسلموا من الحرب الضروس والفتنة الصماء التي لا تبقي ولا 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ناس من أهل البصرة إلى المربد، حتّى ملأوه مشاة وركباناً، فقام طلحة فأشار إلى النّاس بالسكوت ليخطب؛ فسكتوا بعد جهد،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بعد فإن عثمان بن عفّان كان من أهل السابقة والفضيلة، ومن المهاجرين الأولين الذين رضي الله عنهم ورضوا عنه، فنزل القرآن ناطقاً بفضلهم، وأحد أئمة المسلمين الوالين عليكم بعد أبي بكر وعمر صاحبي رسول الله، وقد كان أحدث أحداثاً نقمناها عليه فأعتبنا، فعدا عليه من ابتز هذه الأمّة أمرها غصباً، بغير رضى منها ولا مشورة، فقتله، وساعده على ذلك قوم غير أتقياء ولا أبرار، فقُتل محرماً بريئاً تائباً، وقد جئناكم أيّها النّاس نطلب بدم عثمان، وندعوكم إلى الطلب بدمه، فإن نحن أمكننا الله من قتلته قتلناهم به، وجعلنا هذا الأمر شورى بين المسلمين، وكانت خلافته رحمة للأمّة جميعاً، فإن كلّ من أخذ الأمر عن غير رضى من العامّة ولا مشورة منها ابتزازاً كان ملكه ملكاً عضوضاً وحدثاً كبيراً</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الزبير فتكلّم بمثل كلام طلحة، فقام إليهما ناس من أهل البصرة فقالوا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تبايعا عليّاً علیه السلام فيمن بايعه ففيم بايعتما ثُمَّ نكثتما؟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بايعناه وما لأحد في أعناقنا بيعة، وإنّما استكرهنا على بيعته، 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صدقا وأحسنا القول وقطعا بالصواب، وقال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صدقا ولا أصابا بالقول، حتّى ارتفعت إلّاصوات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عائشة على جملها فنادت بصوت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أقلّوا واسكتوا، فأُسكت النّاس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عثمان قد غيّر وبدّل، ثُمَّ لم يزل يغسل ذلك بالتوبة، حتّى قُتل مظلوماً تائباً، وإنّما نقموا عليه ضربه بالسوط، وتأمير الشبان، وحماية موضع الغمامة، فقتلوه محرماً في حرمة الشهر وحرمة البلد، ذبحاً كما يذبح الجمل، إلّا وإن قريشاً رمت غرضها بنبالها، وأدمت أفواهها بأيديها، وما نالت بقتلها إيّاه شيئاً، وسلكت به سبيلاً قاصداً، أما والله ليرونها بلايا عقيمة، تنبّه النائم وتقيم الجالس، وليسلطنّ عليهم قوم لا يرحمونهم، يسومونهم سوء العذاب، إنّه ما بلغ من ذنب عثمان ما يُستحلّ به دمه، مصتموه كما يماص الثوب الرخيص، ثُمَّ عدوتم عليه فقتلتموه بعد توبته وخروجه من ذنبه، وبايعتم ابن أبي طالب بغير مشورة من الجماعة ابتزازاً وغصباً، أتروني أغضب لكم من سوط عثمان ولسانه، ولا أغضب لعثمان من سيوفكم، إلّا إن عثمان قتل مظلوماً، فاطلبوا قتلته، فإذا ظفرتم بهم فاقتلوهم، ثُمَّ اجعلوا الأمر شورى بين الرهط الذين اختارهم أمير المؤمنين عمر بن الخطّاب، ولا يدخل فيهم من شرك في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 النّاس واختلطوا،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قالت، ومن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وهذا الأمر؟ إنّما هي امرأة مأمورة بلزوم بيتها، وارتفعت إلّاصوات وكثر اللغط، حتّى تضاربوا بالنعال وتراموا بالحصى</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النّاس تمايزوا فصاروا فريقين، فريق مع عثمان بن حنيف، وفريق مع عائشة وأصحابها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طلحة والزبير من المربد يريدان عثمان بن حنيف فوجداه وأصحابه قد أخذوا بأفواه السكك، فمضوا حتّى انتهوا إلى موضع الدبّاغين، فاستقبلهم أصحاب ابن حنيف، فشجرهم طلحة والزبير وأصحابهما بالرماح، فحمل عليهم حكيم بن جبلّة، فلم يزل هو وأصحابه يقاتلونهم حتّى أخرجوه من جميع السكك، ورماهم النساء من فوق البيوت بالحجارة، فأخذوا إلى مقبرة بني مازن، فوقفوا بها مليّاً حتّى ثابت إليهم خيلهم، ثُمَّ أخذوا على مسنّاة البصرة حتّى انتهوا إلى الرابوقة، ثُمَّ أتوا الى سبخة دار الرزق فنزلولها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وأتاهما عبد الله بن حكيم التميمي لمّا نزلا السبخة بكتب كانا كتباها إليه، فقال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هذه كتبك إلينا؟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فكتبت بإلّامس تدعونا إلى خلع عثمان وقتله، حتّى إذا قتلته أتيتنا ثائراً بدمه، فلعمري ما هذا رأيك ولا تريد إلّا هذه الدنيا، مهلاً إذا كان هذا رأيك فلمَ قبلت من عليٍّ علیه السلام ما عرض عليك من البيعة؟ فبايعته طائعاً راضياً، ثُمَّ نكثت بيعتك، ثُمَّ جئت لتدخلنا في فتنتك،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دعاني إلى بيعته بعدما بايعه النّاس، فعلمت أنّي لو لم أقبل ما عرض عليّ لم يتم لي، ثُمَّ يغري بي من معه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أصبحا من غد فصفّا للحرب، وخرج عثمان بن حنيف إليهما في أصحابه، فناشدهما الله والإسلام، وأذكرهما بيعتهما عليّاً علیه السلام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نطلب بدم عثمان،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أنتما وذاك؟ أين بنوه وابن عمه الذين هم أحقّ به منكم؟ كلّا والله ولكنّكما حسدتماه حيث اجتمع النّاس عليه، وكنتما ترجوان هذا الأمر وتعملان له، </w:t>
      </w:r>
    </w:p>
    <w:p>
      <w:pPr>
        <w:pStyle w:val="BookText"/>
        <w:rPr/>
      </w:pPr>
      <w:r>
        <w:rPr>
          <w:rFonts w:ascii="IRNazanin" w:hAnsi="IRNazanin" w:eastAsia="IRNazanin"/>
          <w:color w:val="111111"/>
          <w:sz w:val="28"/>
          <w:sz w:val="28"/>
          <w:szCs w:val="28"/>
          <w:rtl w:val="true"/>
          <w:lang w:bidi="fa-IR"/>
        </w:rPr>
        <w:t>وهل كان أحد أشدّ النّاس على عثمان منكما؟ فشتماه شتماً قبيحاً وذكرا أمّه، فقال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صفيّة، ومكانها من رسول الله صلی الله علیه و آله و سلم فإنّها أدنتك إلى الظل، وإن الأمر بيني وبينك يا ابن الصعبة، يعني طلحة أعظم من القول لأعلمتكما من أمركما ما يسوؤكما، اللهمَّ إنّي قد أعذرت إلى هذين الرجلين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حمل عليهم، واقتتل النّاس قتإلّا شديداً، ثُمَّ تحاجزوا، واصطلحوا على أن يكتب بينهما كتاب صلح،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اصطلح عليه عثمان بن حنيف الأنصاري ومن معه من المؤمنين من شيعة عليّ بن أبي طالب، وطلحة والزبير ومن معهما من المسلمين من شيعتهما، أن لعثمان بن حنيف دار الإمارة والرحبة والمسجد وبيت المال والمنبر، وأن لطلحة والزبير ومن معهما أن ينزلوا حيث شاءوا من البصرة، ولا يضارّ بعضهم بعضاً في طريق ولا فرضة ولا سوق ولا شريعة ولا مرفق، حتّى يقدم أمير المؤمنين عليّ بن أبي طالب، فإن أحبّوا دخلوا فيما دخلت فيه الأمّة، وإن أحبّوا ألحق كلّ قوم بهواهم، وما أحبّوا من قتال أو سلم أو خروج أو إقامة، وعلى الفريقين بما كتبوا عهد الله وميثاقه، وأشدّ ما أخذه على نبيٍّ من أنبيائه من عهد وذمّة</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وختم الكتاب، ورجع عثمان حنيف حتّى دخل دار الإمارة،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رحمكم الله بأهلكم، وضعوا سلاحكم، وداووا جرحاكم، فمكثوا كذلك أيّاماً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 طلحة والزبير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 عليٌّ ونحن على هذه الحالة من الضعف والقلّة ليأخذنّ بأعناقنا، فأجمعا على مراسلة القبائل واستمالة العرب، فأرسلا إلى وجوه النّاس وأهل الرياسة والشرف، يدعونهم إلى الطلب بدم عثمان، وخلع عليٍّ علیه السلام، وإخراج ابن حنيف من البصرة؛ فبايعهم على ذلك إلّازد وضبّة وقيس بن غيلان كلّها، إلّا الرجل والرجلين من القبيلة، كرهوا أمرهم؛ فتواروا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وأرسلوا إلى هلال بن وكيع التميمي فلم يأتهم، فجاءه طلحة والزيبر إلى داره فتوارى عنهما، فقالت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 شيخا قريش فتواريت عنهما، فلم تزل به حتّى ظهر لهما وبايعهما، ومعه بنو عمرو بن تميم كلّهم، وبنو حنظلة إلّا بني يربوع، فإن عامّتهم كانوا شيعه لعليٍّ علیه السلام وبايعهم بنو دارم كلّهم إلّا نفراً من بني مجاشع ذوي دين وفضل</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استوسق لطلحة والزبير أمرهما خرجا في ليلة مظلمة ذات ريح ومطر، ومعهما أصحابهما قد لبسوا الدروع وظاهروا فوقها بالثياب، فانتهوا إلى المسجد وقت صلاة الفجر، وقد سبقهم عثمان بن حنيف إليه، وأقيمت الصلاة فتقدّم عثمان ليصلّي بهم، فأخّره أصحاب طلحة والزبير، فقدموا الزبير، فجاءت السبابجة، وهم الشرط حرس بيت المال، فأخّروا الزبير وقدموا عثمان، فغلبهم أصحاب الزبير فقدموه وأخّروا عثمان، فلم يزالوا كذلك حتّى كادت الشمس أن تطلع، وصاح بهم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تتقون أصحاب محمّد وقد طلعت الشمس، فغلب الزبير فصلّى بالنّاس، فلمّا فرغ من صلاته صاح بأصحابه المتسلحين أن خذوا عثمان، فأخذوه بعد أن تضارب هو </w:t>
      </w:r>
    </w:p>
    <w:p>
      <w:pPr>
        <w:pStyle w:val="BookText"/>
        <w:rPr/>
      </w:pPr>
      <w:r>
        <w:rPr>
          <w:rFonts w:ascii="IRNazanin" w:hAnsi="IRNazanin" w:eastAsia="IRNazanin"/>
          <w:color w:val="111111"/>
          <w:sz w:val="28"/>
          <w:sz w:val="28"/>
          <w:szCs w:val="28"/>
          <w:rtl w:val="true"/>
          <w:lang w:bidi="fa-IR"/>
        </w:rPr>
        <w:t>ومروان بن الحكم بسيفيهما، فلمّا أُسر ضُرب ضرب الموت ونتف حاجباه وأشفار عينيه وكل شعرة من رأسه ووجهه، وأخذوا السبابجة وهم سبعون رجلاً فانطلقوا بهم وبعثمان بن حنيف إلى عائشة، فقالت لأبان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إليه فاضرب عنقه، فإن الأنصار قتلت أباك وأعانت على قتله، فنادى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ويا طلحة ويا زبير إن أخي سهل بن حنيف خليفة عليٍّ بن أبي طالب علیه السلام على المدينة، وأقسم بالله إن قتلتموني ليضعنّ السيف في بني أبيكم ورهطكم وأهلكم فلا يبقى أحداً منكم، فكفّوا عنه، وخافوا أن يوقع سهل بن حنيف بعيالاتهم وأهلهم بالمدينة فتركوه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وأرسلت عائشة إلى الزبير أن أقتل السبابجة، فإنّه بلغني الذي صنعوا بك، فذبحهم والله الزبير كما تذبح الغنم، وولّى ذلك منهم عبد الله إبنه، وهم سبعون رجلاً، وبقيت طائفة مستمسكين ببيت المال،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ندفعه إليكم حتّى يقدم أمير المؤمنين علیه السلام، فسار إليهم الزبير في جيش ليلاً، فأوقع بهم، وأخذ منهم خمسين أسيراً، فقتلهم صبراً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الصقعب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السبابجة القتلى يومئذ أربعمائة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غدر طلحة والزبير بعثمان بن حنيف أوّل غدر كان في الإسلام، وكانت السبابجة أوّل قوم ضربت أعناقهم من المسلمين صبراً</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وخيّروا عثمان بن حنيف بين أن يقيم أو يلحق بعليٍّ علیه السلام، فاختار الرحيل فخلّوا سبيله، فلحق بعليٍّ علیه السلام، فلمّا رآه بكى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فارقتك شيخاً وجئتك أمرداً،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قالها ثلاثاً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السبابجة بالسين المهملة والباء المثناة من تحت، وبعد الألف باء موحدة، وبعدها جيم، ثُمَّ هاء، لفظة معربة قد ذكرها الجوهري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السند كانوا بالبصرة جلاوزة وحراس السجن، والهاء المعجمة والنسب قال يزيد بن مفرغ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وطماطيم من سبابج 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يلبسوني مع الصباح القيودا</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وسكن عثمان بن حنيف الكوفة بعد وفاة عليٍّ علیه السلام ومات بها في زمن معاوية</w:t>
      </w:r>
      <w:r>
        <w:rPr>
          <w:rFonts w:eastAsia="IRNazanin" w:cs="IRNazanin"/>
          <w:color w:val="111111"/>
          <w:sz w:val="28"/>
          <w:szCs w:val="28"/>
          <w:rtl w:val="true"/>
          <w:lang w:bidi="fa-IR"/>
        </w:rPr>
        <w:t xml:space="preserve">. </w:t>
      </w:r>
      <w:bookmarkStart w:id="220" w:name="pg7659_99131"/>
    </w:p>
    <w:p>
      <w:pPr>
        <w:pStyle w:val="Heading4"/>
        <w:numPr>
          <w:ilvl w:val="3"/>
          <w:numId w:val="1"/>
        </w:numPr>
        <w:rPr/>
      </w:pPr>
      <w:bookmarkStart w:id="221" w:name="__RefHeading___Toc3887878_1051229030"/>
      <w:bookmarkStart w:id="222" w:name="_Toc76"/>
      <w:bookmarkEnd w:id="220"/>
      <w:bookmarkEnd w:id="221"/>
      <w:r>
        <w:rPr>
          <w:rtl w:val="true"/>
        </w:rPr>
        <w:t>سهل بن حنيف بن واهب</w:t>
      </w:r>
      <w:bookmarkEnd w:id="222"/>
    </w:p>
    <w:p>
      <w:pPr>
        <w:pStyle w:val="BookText"/>
        <w:rPr/>
      </w:pPr>
      <w:r>
        <w:rPr>
          <w:rFonts w:ascii="Amiri" w:hAnsi="Amiri" w:eastAsia="Amiri" w:cs="Amiri"/>
          <w:color w:val="111111"/>
          <w:sz w:val="28"/>
          <w:sz w:val="28"/>
          <w:szCs w:val="28"/>
          <w:rtl w:val="true"/>
          <w:lang w:bidi="ar-SA"/>
        </w:rPr>
        <w:t>سهل بن حنيف بن واهب، يكنّى أبا محمّد، أخو المذكور قبله، كان بدرياً جليلاً من خيار الصحابة، وأبلى في أُحد بلاء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يروى أن سهل بن حنيف جعل ينضح بالنبل عن رسول الله صلی الله علیه و آله و سلم ذلك اليوم،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نبّلوا سهلاً فإنّه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نبّلت الرجل بالتشديد، وأنبلته بالهمزة، إذا ناولته النبل ليرمي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إبن هشام في سيرته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بقبا امرأة لا زوج لها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إنساناً يأتيها في جوف الليل فيضرب عليها بابها، فتخرج إليه فيعطيها شيئاً معه فتأخذه، فاستبرت لشأنه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من يضرب عليك بابك كل ليلة فتخرجي إليه فيعطيك شيئاً لا أدرى ما هو وأنت امرأة مسلمة لا زوج 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سهل بن حنيف بن واهب قد رآني امرأة لا أحد لي، فإذا أمسى عدا على أوثان قومه فكسرها، فجاءني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إحتطبي بها، فكان عليٌّ علیه السلام يؤثر ذلك من أمر سهيل بن حنيف حتّى هلك عنده بالعراق</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سهل بن حنيف من السابقين الذين رجعوا إلى أمير المؤمنين علیه السلام، وعدّه البرقي مع أخيه عثمان في شرطة الخميس، وولّاه أمير </w:t>
      </w:r>
    </w:p>
    <w:p>
      <w:pPr>
        <w:pStyle w:val="BookText"/>
        <w:rPr/>
      </w:pPr>
      <w:r>
        <w:rPr>
          <w:rFonts w:ascii="IRNazanin" w:hAnsi="IRNazanin" w:eastAsia="IRNazanin"/>
          <w:color w:val="111111"/>
          <w:sz w:val="28"/>
          <w:sz w:val="28"/>
          <w:szCs w:val="28"/>
          <w:rtl w:val="true"/>
          <w:lang w:bidi="fa-IR"/>
        </w:rPr>
        <w:t xml:space="preserve">المؤمنين علیه السلام على المدينة، واستخلفه عليها لمّا خرج لقتال الناكثين، ثُمَّ شهد معه صِفّين، وكان من أحب النّاس إليه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نصر 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لمّا أراد المسير إلى أهل الشام استشار من معه من المهاجرين والأنصار في ذلك، فأجابه جماعة من الصحابة، وكان ممّن تكلّم في ذلك اليوم سهل بن حنيف فإنّه قام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نحن سلم لمن سالمت، وحرب لمن حاربت، ورأينا رأيك، ونحن كف يمينك، وقد رأينا رأيك أن تقوم في هذا الأمر بأهل الكوفة، وتأمرهم بالشخوص، وتخبرهم بما صنع الله لهم في ذلك من الفضل، فإنّهم هم أهل البلد وأهل النّاس، فإن استقاموا لك استقام لك ما تريد وتطلب، وإمّا نحن فليس عليك منّا خلاف، متى دعوتنا أجبناك ومتى أمرتنا اطعناك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عليٌّ علیه السلام ذا قار كتبت عائشة من البصرة إلى حفصة بنت عمر وهي بالمدينة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بعد فإنّي أخبرك أن عليّاً قد نزل ذا قار، وأقام بها مرعوباً خائفاً لما بلغه من عدّتنا وجماعتنا، فهو بمنزلة الأشتر، إن تقدم عقر، وإن تأخّر 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 حفصة جواري لها يغنين ويضربن بالدفوف، فأمرتهن أن يقلن في غنائهن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الخبر ما الخبرْ</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في سفرْ </w:t>
      </w:r>
    </w:p>
    <w:p>
      <w:pPr>
        <w:pStyle w:val="BookText"/>
        <w:rPr/>
      </w:pPr>
      <w:r>
        <w:rPr>
          <w:rFonts w:ascii="Amiri" w:hAnsi="Amiri" w:eastAsia="Amiri" w:cs="Amiri"/>
          <w:color w:val="111111"/>
          <w:sz w:val="28"/>
          <w:sz w:val="28"/>
          <w:szCs w:val="28"/>
          <w:rtl w:val="true"/>
          <w:lang w:bidi="ar-SA"/>
        </w:rPr>
        <w:t>كالفرس الأشترْ</w:t>
      </w:r>
    </w:p>
    <w:p>
      <w:pPr>
        <w:pStyle w:val="BookText"/>
        <w:rPr/>
      </w:pPr>
      <w:r>
        <w:rPr>
          <w:rFonts w:ascii="Amiri" w:hAnsi="Amiri" w:eastAsia="Amiri" w:cs="Amiri"/>
          <w:color w:val="111111"/>
          <w:sz w:val="28"/>
          <w:sz w:val="28"/>
          <w:szCs w:val="28"/>
          <w:rtl w:val="true"/>
          <w:lang w:bidi="ar-SA"/>
        </w:rPr>
        <w:t>إن تقدّم عقرْ</w:t>
      </w:r>
    </w:p>
    <w:p>
      <w:pPr>
        <w:pStyle w:val="BookText"/>
        <w:rPr/>
      </w:pPr>
      <w:r>
        <w:rPr>
          <w:rFonts w:ascii="IRNazanin" w:hAnsi="IRNazanin" w:eastAsia="IRNazanin"/>
          <w:color w:val="111111"/>
          <w:sz w:val="28"/>
          <w:sz w:val="28"/>
          <w:szCs w:val="28"/>
          <w:rtl w:val="true"/>
          <w:lang w:bidi="fa-IR"/>
        </w:rPr>
        <w:t>وإن تأخر نحرْ</w:t>
      </w:r>
    </w:p>
    <w:p>
      <w:pPr>
        <w:pStyle w:val="BookText"/>
        <w:rPr/>
      </w:pPr>
      <w:r>
        <w:rPr>
          <w:rFonts w:ascii="IRNazanin" w:hAnsi="IRNazanin" w:eastAsia="IRNazanin"/>
          <w:color w:val="111111"/>
          <w:sz w:val="28"/>
          <w:sz w:val="28"/>
          <w:szCs w:val="28"/>
          <w:rtl w:val="true"/>
          <w:lang w:bidi="fa-IR"/>
        </w:rPr>
        <w:t>وجعلت بنات الطلقاء يدخلن على حفصة ويجتمعن لسماع ذلك الغناء، فبلغ أمّ كلثوم بنت عليٍّ علیه السلام، فلبست جلابيبها ودخلت عليهن في نسوة متنكرات، ثُمَّ أسفرت عن وجهها، فلمّا عرفتها حفصة خجلت واسترجعت، فقالت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تظاهرتما عليه منذ اليوم، لقد تظاهرتما على أخيه من قبل، فأنزل الله تعالى فيكما ما أنزل، فقالت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رحمك الله، وأمرت بالكتاب فمُزّق، واستغفرت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الخبر جرير بن بُديل عن الحكم، ورواه الحسن بن دينار عن الحسن البصري، وذكر الواقدي مثل ذلك، وذكر المدائني أيضاً مثله، فقال سهل بن حنيف في ذلك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عذرنا الرجال بحرب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للنساء وما للسباب ِ</w:t>
      </w:r>
    </w:p>
    <w:p>
      <w:pPr>
        <w:pStyle w:val="BookText"/>
        <w:rPr/>
      </w:pPr>
      <w:r>
        <w:rPr>
          <w:rFonts w:ascii="Amiri" w:hAnsi="Amiri" w:eastAsia="Amiri" w:cs="Amiri"/>
          <w:color w:val="111111"/>
          <w:sz w:val="28"/>
          <w:sz w:val="28"/>
          <w:szCs w:val="28"/>
          <w:rtl w:val="true"/>
          <w:lang w:bidi="ar-SA"/>
        </w:rPr>
        <w:t xml:space="preserve">أما حسبنا ما أتتنا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الخير من هتك ذاك الحجاب ِ</w:t>
      </w:r>
    </w:p>
    <w:p>
      <w:pPr>
        <w:pStyle w:val="BookText"/>
        <w:rPr/>
      </w:pPr>
      <w:r>
        <w:rPr>
          <w:rFonts w:ascii="Amiri" w:hAnsi="Amiri" w:eastAsia="Amiri" w:cs="Amiri"/>
          <w:color w:val="111111"/>
          <w:sz w:val="28"/>
          <w:sz w:val="28"/>
          <w:szCs w:val="28"/>
          <w:rtl w:val="true"/>
          <w:lang w:bidi="ar-SA"/>
        </w:rPr>
        <w:t xml:space="preserve">ومخرجها اليوم من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الذئب نبح الكلاب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أتانا كتاب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مشوم فيا قبح ذاك الكتاب ِ </w:t>
      </w:r>
    </w:p>
    <w:p>
      <w:pPr>
        <w:pStyle w:val="BookText"/>
        <w:rPr/>
      </w:pPr>
      <w:r>
        <w:rPr>
          <w:rFonts w:ascii="IRNazanin" w:hAnsi="IRNazanin" w:eastAsia="IRNazanin"/>
          <w:color w:val="111111"/>
          <w:sz w:val="28"/>
          <w:sz w:val="28"/>
          <w:szCs w:val="28"/>
          <w:rtl w:val="true"/>
          <w:lang w:bidi="fa-IR"/>
        </w:rPr>
        <w:t>وتوفي سهل بالكوفة بعد مرجعه من صِفّين مع أمير المؤمنين علیه السلام سنة ثمان وثلاثين، فوجد عليه أمير المؤمنين وجداً كثيراً، وقال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أحبّنيْ جبلٌ لتهافتَ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الرضى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المحبة تغلظ عليه فتسرع المصائب إليه، ولا يفعل ذلك إلّا بإلّاتقياء إلّابرار المصطفين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الكشّي بإسناده عن الحسن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عليٌّ علیه السلام على سهل بن حنيف سبع تكبيرات،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كبّرتُ عليهِ سبعينَ تكبيرةٍ لكانَ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أمير المومنين علیه السلام على سهل بن حنيف، وكان بدريّاً، خمس تكبيرات، ثُمَّ مشى ساعة، ثُمَّ وضعه وكبّر عليه خمس تكبيرات أخرى، يصنع ذلك حتّى كبّر عليه خمساً وعشرين تكبيرة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خبر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بلغكم أن رجلاً صلّى عليه عليٌّ علیه السلام، فكبّر عليه خمساً حتّى صلّى عليه خمس صلوات،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بدريٌّ، عقبيٌّ، أحديٌّ، من النقباء الإثني عشر، وله خمس مناقب، وصلّى عليه لكل منقبة صلاة</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خبر أبي بصير عن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رسول الله صلی الله علیه و آله و سلم على حمزة رضوان الله عليه سبعين تكبيرة، وكبّر عليٌّ علیه السلام عندكم على سهل بن حنيف خمساً وعشرين تكبيرة، كلّما أدركه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لم ندرك الصلاة على سهل، فيضعه ويكبّر حتّى انتهى إلى قبره خمس مرات</w:t>
      </w:r>
      <w:r>
        <w:rPr>
          <w:rFonts w:eastAsia="IRNazanin" w:cs="IRNazanin"/>
          <w:color w:val="111111"/>
          <w:sz w:val="28"/>
          <w:szCs w:val="28"/>
          <w:rtl w:val="true"/>
          <w:lang w:bidi="fa-IR"/>
        </w:rPr>
        <w:t xml:space="preserve">). </w:t>
      </w:r>
      <w:bookmarkStart w:id="223" w:name="pg7659_99135"/>
    </w:p>
    <w:p>
      <w:pPr>
        <w:pStyle w:val="Heading4"/>
        <w:numPr>
          <w:ilvl w:val="3"/>
          <w:numId w:val="1"/>
        </w:numPr>
        <w:rPr/>
      </w:pPr>
      <w:bookmarkStart w:id="224" w:name="__RefHeading___Toc3887880_1051229030"/>
      <w:bookmarkStart w:id="225" w:name="_Toc77"/>
      <w:bookmarkEnd w:id="223"/>
      <w:bookmarkEnd w:id="224"/>
      <w:r>
        <w:rPr>
          <w:rtl w:val="true"/>
        </w:rPr>
        <w:t>حكيم بن جبلّة العبدي</w:t>
      </w:r>
      <w:bookmarkEnd w:id="225"/>
    </w:p>
    <w:p>
      <w:pPr>
        <w:pStyle w:val="BookText"/>
        <w:rPr/>
      </w:pP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الممهلة بن جبلة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غنم بن وديعة بن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أبو عمرو بن عبد البر، والفيروز أبادي، وغيرهما من العلماء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رجلاً صالحاً شجاعاً مذكوراً مطاعاً في قومه، أرسله عثمان بن عفّان حاكماً على السند في أيام خلافته، فلم يلبث أن انقلب راجعاً عنها كارهاً لولايتها، وجاء إلى عثمان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 وشل، ولصها بطل، وثُمرها دقل، وسهلها جبل، إن كثر الجند بها جاعوا، وان قلّوا ضاعوا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أن هذا الكلام قاله عبد الله بن عامر لعثمان لما سأله عن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ربيع الأبرار للزمخشري أن الحجّاج سأل ابن القعبان عن كرمان فأجابه بهذا الجواب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حكيم المذكور أحد من شنّع على عثمان لسوء أعماله، وهو من خيار أصحاب أمير المؤمنين علیه السلام مشهور بولائه والنصح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يقول أمير المؤمنين علیه السلام على ما ذكره ابن عبد ربه في العقد الفريد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حكيم دعوة سميعةْ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بها المنزلة الرفيعةْ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طرفا من قتاله للزبير وطلحة في ترجمة عثمان بن حنيف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حكيم بن جبلّة ما صنع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الزبير وطلحة وأصحابهما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بعثمان بن حنيف خرج في ثلاثمائة من عبد القيس مخالفاً لهم ومنابذاً، فخرجوا إليه وحملوا عائشة على جمل، فسمّي ذلك اليوم يوم الجمل الأصغر، ويوم عليٍّ علیه السلام يوم الجمل الأكبر، وتجالد الفريقان بالسيوف فشدّ رجل من إلّازد من عسكر عائشة على حكيم بن جبلّة فضرب رجله فقطعها، ووقع الأزدي عن فرسه فجثا حكيم فأخذ رجله فرمى بها الأزدي فصرعه، ثُمَّ دبّ إليه فقتله متكئاً عليه خانقاً له حتّى زهقت نفسه، فمرّ بحكيم إنسان وهو يجود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وسادتي فنظر فإذا الأزدي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حكيم شجاعاً مذكوراً،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مع حكيم أخوة له ثلاثة، وقتل أصحابه كلّهم وهم ثلاثمائة من عبد القيس، والقليل من بكر بن وائل</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والعبديُّ منسوب إلى عبد القيس بن أقصى بن زعمي بن جديلة بن أسد بن ربيعة</w:t>
      </w:r>
      <w:r>
        <w:rPr>
          <w:rFonts w:eastAsia="Amiri" w:cs="Amiri" w:ascii="Amiri" w:hAnsi="Amiri"/>
          <w:color w:val="111111"/>
          <w:sz w:val="28"/>
          <w:szCs w:val="28"/>
          <w:rtl w:val="true"/>
          <w:lang w:bidi="ar-SA"/>
        </w:rPr>
        <w:t xml:space="preserve">. </w:t>
      </w:r>
      <w:bookmarkStart w:id="226" w:name="pg7659_99137"/>
    </w:p>
    <w:p>
      <w:pPr>
        <w:pStyle w:val="Heading4"/>
        <w:numPr>
          <w:ilvl w:val="3"/>
          <w:numId w:val="1"/>
        </w:numPr>
        <w:rPr/>
      </w:pPr>
      <w:bookmarkStart w:id="227" w:name="__RefHeading___Toc3887882_1051229030"/>
      <w:bookmarkStart w:id="228" w:name="_Toc78"/>
      <w:bookmarkEnd w:id="226"/>
      <w:bookmarkEnd w:id="227"/>
      <w:r>
        <w:rPr>
          <w:rtl w:val="true"/>
        </w:rPr>
        <w:t>خالد بن سعيد بن العاص</w:t>
      </w:r>
      <w:bookmarkEnd w:id="228"/>
    </w:p>
    <w:p>
      <w:pPr>
        <w:pStyle w:val="BookText"/>
        <w:rPr/>
      </w:pPr>
      <w:r>
        <w:rPr>
          <w:rFonts w:ascii="Amiri" w:hAnsi="Amiri" w:eastAsia="Amiri" w:cs="Amiri"/>
          <w:color w:val="111111"/>
          <w:sz w:val="28"/>
          <w:sz w:val="28"/>
          <w:szCs w:val="28"/>
          <w:rtl w:val="true"/>
          <w:lang w:bidi="ar-SA"/>
        </w:rPr>
        <w:t>خالد بن سعيد بن العاص بن أُميّة بن عبد شمس بن عبد مناف بن قصي بن كلاب بن مرّة بن كعب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السابقين الأولين إلى الإسلام، أسلم هو وامرأته أمينة بنت خلف بن أسعد الخزاعية لرؤيا رآها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كأنّي واقف على شفا حفرة من النار، فجاء أبي يريد أن يلقيني فيها، فإذا أنا برسول الله صلی الله علیه و آله و سلم قد أخذ بمجامع ثوبي وجذبني إليه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إليَّ لا تلقى في النار، فانتبهت فزعاً من منامي،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رؤياي هذه 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أريد رسول الله صلی الله علیه و آله و سلم فوافقت أبا بكر في الطريق، فسألني عن شأني فأخبرته بما رأيت، فوافقني وذهبت إلى رسول الله صلی الله علیه و آله و سلم، وأسلمت أنا وأبو بكر في يوم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بلغ خبر إسلامه أباه سعيد أرسل بقية أولاده في طلبه فجاءوا به فتلقّاه بكلّ مكروه، ثُمَّ أخرجه من داره، وقال لإخوانه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إمنعوه القوت ولا تكلّموه ولا تجالسوه؛ فتبرّأ خالد أيضاً من 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الذي هداني للإسلام كافل لي رزقي</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إلى رسول الله صلی الله علیه و آله و سلم وأخبره بما جرى عليه من أبيه، ولم يزل عند رسول الله صلی الله علیه و آله و سلم، يتغدى ويتعشى عنده، حتّى هاجر المسلمون إلى الحبشة فهاجر معهم بامرأته، </w:t>
      </w:r>
    </w:p>
    <w:p>
      <w:pPr>
        <w:pStyle w:val="BookText"/>
        <w:rPr/>
      </w:pPr>
      <w:r>
        <w:rPr>
          <w:rFonts w:ascii="Amiri" w:hAnsi="Amiri" w:eastAsia="Amiri" w:cs="Amiri"/>
          <w:color w:val="111111"/>
          <w:sz w:val="28"/>
          <w:sz w:val="28"/>
          <w:szCs w:val="28"/>
          <w:rtl w:val="true"/>
          <w:lang w:bidi="ar-SA"/>
        </w:rPr>
        <w:t>وولدت له بأرض الحبشة ولده سعيد بن خالد وآمنة بنت خالد، وهاجر أيضاً أخوه عمرو بن سعيد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قدم جعفر بن أبي طالب رضوان الله عليه على رسول الله صلی الله علیه و آله و سلم يوم فتح خيبر قدما معه، وشهدا مع رسول الله صلی الله علیه و آله و سلم فتح مكّة وحُنَين والطائف وتبوك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استعمل رسول الله صلی الله علیه و آله و سلم خالداً على صدقات اليمن، وأخاه أيضاً أباناً على البحرين، وعمراً على تيماء وخيبر، ولم يزالوا على ذلك حتّى قبض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بلغهم استخلاف أبي بكر بعد رسول الله صلی الله علیه و آله و سلم تركوا أعمالهم وعادوا إلى المدينة، فقال لهم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تركتم أعمالكم ؟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أن لا نعمل لأحد بعد رسول الله صلی الله علیه و آله و سلم، ولم يبايعوا أبا بكر حتّى بايع بنو هاشم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بكر أحمد بن عبد العزيز الجوهري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عبد الله بن أبي أوفى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خالد بن سعيد بن العاص من عمال رسول الله صلی الله علیه و آله و سلم على اليمن، فلمّا قبض رسول الله صلی الله علیه و آله و سلم جاء إلى المدينة، وقد بايع النّاس أبا بكر، فاحتبس عن أبي بكر فلم يبايعه أياماً وقد بايع النّاس، وأتى بني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الظهر والبطن، والشعار دون الدثار، والعصى دون اللحا، وإذا رضيتم رضينا، وإذا سخطتم سخطنا، حدّثوني إن كنتم قد بايعتم هذا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برد ورضى من جماعتكم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أرضى وأبايع إذا بايعتم، أما والله </w:t>
      </w:r>
    </w:p>
    <w:p>
      <w:pPr>
        <w:pStyle w:val="BookText"/>
        <w:rPr/>
      </w:pPr>
      <w:r>
        <w:rPr>
          <w:rFonts w:ascii="Amiri" w:hAnsi="Amiri" w:eastAsia="Amiri" w:cs="Amiri"/>
          <w:color w:val="111111"/>
          <w:sz w:val="28"/>
          <w:sz w:val="28"/>
          <w:szCs w:val="28"/>
          <w:rtl w:val="true"/>
          <w:lang w:bidi="ar-SA"/>
        </w:rPr>
        <w:t>يا بني هاشم إنّكم الطوال الشجر الطيبو الثُمَّر، ثُمَّ إنّه بايع أبا بكر، وبلغت أبا بكر فلم يحفل بها، واضطغنها عمر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ولّاه أبو بكر الجند الذي استنفره إلى الشام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أتولّي خالداً وقد حبس عنك بيعته، وقال لبني هاشم ما قال، وقد جاء بورق من اليمن وعبيد وحبشان ودروع ورماح؟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أن تولّيه، وما آمن خلافه، فانصرف عنه أبو بكر، وولّى أبا عبيدة بن الجراح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أبو بكر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عن أبي النضر، عن محمّد بن راشد، عن مكحول أن رسول الله صلی الله علیه و آله و سلم استعمل خالد بن سعيد بن العاص على عمل، فقدم بعد ما قبض النبيُّ صلی الله علیه و آله و سلم، وقد بايع النّاس أبا بكر، فدعاه إلى البيعة،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وإيّاه، فمنعه أبو بكر حتّى مضت عليه سنة، ثُمَّ مرّ به أبو بكر وهو جالس على بابه فناداه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هل لك في البيعة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فادن، فدنا منه فبايعه خالد وهو قاعد على بابه</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أبان بن تغلب عن أبي عبد الله جعفر بن محمّد الصادق علیهما السلام أن خالد بن سعيد أوّل من تكلّم على أبي بكر وأنكر عليه،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يا أبا بكر، فقد علمنا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محتوشوه يوم بني قريضة، حين فتح الله له، وقد قتل عليٌّ علیه السلام يومئذ عدة من صناديد رجالهم وأولى البأس والنجدة منهم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معاشرَ المهاجرينَ والأنصار إنّيْ مُوصيكمْ بوصيةٍ فاحفظُوها، ومُوعدُكم أمراً فاحفظوهُ، إلّا إنَّ عليّاً أميرُكم وخَليفتيْ فيكمْ، بذلكَ أوصانيَ ربِّيْ، إلّا وإنّكم إنْ لا تحفظوا فيهِ </w:t>
      </w:r>
    </w:p>
    <w:p>
      <w:pPr>
        <w:pStyle w:val="BookText"/>
        <w:rPr/>
      </w:pPr>
      <w:r>
        <w:rPr>
          <w:rFonts w:ascii="Amiri" w:hAnsi="Amiri" w:eastAsia="Amiri" w:cs="Amiri"/>
          <w:color w:val="111111"/>
          <w:sz w:val="28"/>
          <w:sz w:val="28"/>
          <w:szCs w:val="28"/>
          <w:rtl w:val="true"/>
          <w:lang w:bidi="ar-SA"/>
        </w:rPr>
        <w:t>وصيتيْ، وتؤازروهُ وتنصروهُ اختلفتمْ فيْ أحكامكمْ، واضطربَ عليكمْ أمرُ دينِكُم، وَوَلِيَكُم أشرارُكُم، إلّا إنَّ أهلَ بيتيْ هُمْ الوارثونَ لأمرِيْ، والعاملونَ بأمرِ أمّتي منْ بعدي، اللهمَّ مَنْ أطاعنيْ فيهمْ مِنْ أُمَّتيْ، وحفظَ فيهمْ وصيّتيْ، فاحشرْهُمْ فيْ زمرتِيْ، واجعلْ لهم نصيباً منْ مرافقنيْ، يُدركونَ بهِ نورَ الآخرة، اللهمَّ ومَنْ أساءَ خِلافتيْ فيْ أهلِ بيتيْ فاحرمْهُ الجنّةَ التيْ عَرضُها كعرضِ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يا خالد، فلست من أهل المشورة، ولا ممّن يقتدى برأيه،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أسكت أنت يا ابن الخطّاب فإنّك تنطق على لسان غيرك، وأيمَ الله لقد علمت قريش أنّك من ألأمها حسباً، وأدناها منصباً، وأخسّها قدراً، وأخملها ذكراً، وأقلّهم غناءً عن الله ورسوله، وإنّك لجبان في الحروب، بخيلٌ في المال، لئيم العنصر، ما لك في قريش من فخر، ولا في الحروب من ذكر، وإنّك في هذا الأمر بمنزلة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عَاقِبَتَهُمَا أَنَّهُمَا فِي النَّارِ خَالِدَيْنِ فِيهَا وَذَلِكَ جَزَاء الظَّالِمِينَ</w:t>
      </w:r>
      <w:r>
        <w:rPr>
          <w:rStyle w:val="FootnoteAnchor"/>
          <w:rtl w:val="true"/>
        </w:rPr>
        <w:footnoteReference w:id="145"/>
      </w:r>
      <w:r>
        <w:rPr>
          <w:rFonts w:ascii="Amiri" w:hAnsi="Amiri" w:eastAsia="Amiri" w:cs="Amiri"/>
          <w:color w:val="111111"/>
          <w:sz w:val="28"/>
          <w:sz w:val="28"/>
          <w:szCs w:val="28"/>
          <w:rtl w:val="true"/>
          <w:lang w:bidi="ar-SA"/>
        </w:rPr>
        <w:t>، فأبلس عمر، وجلس خالد بن سعيد</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بعث أبو بكر البعوث إلى الشام خرج معهم خالد هو وأخوته وغلمانه ومن معه فقتل بمرج الصفر، بضمّ الصاد المهملة وتشديد الفاء، موضع بغوطة دمشق </w:t>
      </w:r>
    </w:p>
    <w:p>
      <w:pPr>
        <w:pStyle w:val="BookText"/>
        <w:rPr/>
      </w:pPr>
      <w:r>
        <w:rPr>
          <w:rFonts w:ascii="Amiri" w:hAnsi="Amiri" w:eastAsia="Amiri" w:cs="Amiri"/>
          <w:color w:val="111111"/>
          <w:sz w:val="28"/>
          <w:sz w:val="28"/>
          <w:szCs w:val="28"/>
          <w:rtl w:val="true"/>
          <w:lang w:bidi="ar-SA"/>
        </w:rPr>
        <w:t>كان به وقعة المسلمين على الروم، كان واقفاً في جماعة من المسلمين في ميمنة النّاس، فحملت طائفة من الروم عليه، فقاتلهم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يوم مطير يستمطر فيه، فعدا عليه أعلاج الروم فقتلوه مع جماعة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وقيل ثلاث عشرة</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أمامة فيما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أجنادين وبين مرج الصفر عشرون يوماً، قال فحسبت ذلك فوجدته يوم الخميس لاثنتي عشرة ليلة بقيت من جمادى الآخرة، قبل وفاة أبي بكر بأربعة أيام، والله أعلم بالصواب</w:t>
      </w:r>
      <w:r>
        <w:rPr>
          <w:rFonts w:eastAsia="Amiri" w:cs="Amiri" w:ascii="Amiri" w:hAnsi="Amiri"/>
          <w:color w:val="111111"/>
          <w:sz w:val="28"/>
          <w:szCs w:val="28"/>
          <w:rtl w:val="true"/>
          <w:lang w:bidi="ar-SA"/>
        </w:rPr>
        <w:t xml:space="preserve">. </w:t>
      </w:r>
      <w:bookmarkStart w:id="229" w:name="pg7659_99142"/>
    </w:p>
    <w:p>
      <w:pPr>
        <w:pStyle w:val="Heading4"/>
        <w:numPr>
          <w:ilvl w:val="3"/>
          <w:numId w:val="1"/>
        </w:numPr>
        <w:rPr/>
      </w:pPr>
      <w:bookmarkStart w:id="230" w:name="__RefHeading___Toc3887884_1051229030"/>
      <w:bookmarkStart w:id="231" w:name="_Toc79"/>
      <w:bookmarkEnd w:id="229"/>
      <w:bookmarkEnd w:id="230"/>
      <w:r>
        <w:rPr>
          <w:rtl w:val="true"/>
        </w:rPr>
        <w:t>الوليد بن جابر بن ظليم</w:t>
      </w:r>
      <w:bookmarkEnd w:id="231"/>
    </w:p>
    <w:p>
      <w:pPr>
        <w:pStyle w:val="BookText"/>
        <w:rPr/>
      </w:pPr>
      <w:r>
        <w:rPr>
          <w:rFonts w:ascii="IRNazanin" w:hAnsi="IRNazanin" w:eastAsia="IRNazanin"/>
          <w:color w:val="111111"/>
          <w:sz w:val="28"/>
          <w:sz w:val="28"/>
          <w:szCs w:val="28"/>
          <w:rtl w:val="true"/>
          <w:lang w:bidi="fa-IR"/>
        </w:rPr>
        <w:t>الوليد بن جابر بن ظليم الطائي، قال أبو عبيدة محمّد بن موسى بن عمران المرزباني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الوليد ممّن وفد على رسول الله صلی الله علیه و آله و سلم فأسلم، ثُمَّ صحب عليّاً علیه السلام وشهد معه صِفّين، وكان من رجاله المشهورين، ثُمَّ وفد على معاوية في إلّاستقامة، وكان معاوية لا ينسبه معرفة بعينه، فدخل عليه في جملة النّاس فلمّا استنسبه فأنتسب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ليلة الهرير،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تخلو مسامعي من رجزك، وقد علا صوتك صوت النّاس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شدوا فداءً لكم أمّاً 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الأمر غداً لمن غلبْ</w:t>
      </w:r>
    </w:p>
    <w:p>
      <w:pPr>
        <w:pStyle w:val="BookText"/>
        <w:rPr/>
      </w:pPr>
      <w:r>
        <w:rPr>
          <w:rFonts w:ascii="Amiri" w:hAnsi="Amiri" w:eastAsia="Amiri" w:cs="Amiri"/>
          <w:color w:val="111111"/>
          <w:sz w:val="28"/>
          <w:sz w:val="28"/>
          <w:szCs w:val="28"/>
          <w:rtl w:val="true"/>
          <w:lang w:bidi="ar-SA"/>
        </w:rPr>
        <w:t xml:space="preserve">هذا ابن عمِّ المصطفى والمنتجب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تنميه للعلياء سادات العرب</w:t>
      </w:r>
    </w:p>
    <w:p>
      <w:pPr>
        <w:pStyle w:val="BookText"/>
        <w:rPr/>
      </w:pPr>
      <w:r>
        <w:rPr>
          <w:rFonts w:ascii="Amiri" w:hAnsi="Amiri" w:eastAsia="Amiri" w:cs="Amiri"/>
          <w:color w:val="111111"/>
          <w:sz w:val="28"/>
          <w:sz w:val="28"/>
          <w:szCs w:val="28"/>
          <w:rtl w:val="true"/>
          <w:lang w:bidi="ar-SA"/>
        </w:rPr>
        <w:t xml:space="preserve">ليس بموصوم إذا نص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صام وصلّى واقتربْ</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قائلها،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قلتها؟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كنّا مع رجل لا نعلم خصلة توجب الخلافة، ولا فضيلة تصير إلى التقدمة، إلّا وهي مجموعة له، كان أوّل النّاس سلماً وأكثرهم علماً وأرجحهم حلماً، فات الجياد فلا يشقّ غباره، واستولى على إلّامد فلا يخاف عثاره، وأوضح منهج الهدى فلا يبيد مناره، وسلك القصد فلا تدرك آثاره، فلمّا ابتلانا الله بافتقاده، وحوّل الأمر إلى من يشاء من عباده، دخلنا في جملة المسلمين، فلا ننزع يداً من طاعة، ولم نصدع صفاة جماعة، على أن لك منّا ما </w:t>
      </w:r>
    </w:p>
    <w:p>
      <w:pPr>
        <w:pStyle w:val="BookText"/>
        <w:rPr/>
      </w:pPr>
      <w:r>
        <w:rPr>
          <w:rFonts w:ascii="Amiri" w:hAnsi="Amiri" w:eastAsia="Amiri" w:cs="Amiri"/>
          <w:color w:val="111111"/>
          <w:sz w:val="28"/>
          <w:sz w:val="28"/>
          <w:szCs w:val="28"/>
          <w:rtl w:val="true"/>
          <w:lang w:bidi="ar-SA"/>
        </w:rPr>
        <w:t>ظهر، وقلوبنا بيد الله، وهو أملك بها منك، فاقبل صفونا وأعرض عن كدرنا، ولا تستثر كوامن إلّاحقاد، فإن النار تقدح بالزناد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لتهددني يا أخا طي بأوباش العراق وأهل النفاق ومعدن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هم الذين أشرقوك بالريق، وحبسوك في المضيق، وذادوك عن سنن الطريق؛ حتّى لذت منهم بالمصاحف، ودعوت إليها من صدّق بها، وكذبت وآمن بمنزلها، وكفرت وعرف من تأويلها وأنكرت؛ فغضب معاوية وأدار طرفه فيمن حوله فإذا جلّهم من مضر، ونفر قليل من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الشقي الخائن إنّي لأخال هذا آخر كلام تفوه به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عفيرة بن سيف بن ذي يزن بباب معاوية حينئذ، فعرف موقف الطائي ومراد معاوية فخافه عليه، فهجم الدار، وأقبل على اليمانية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ذلّاً وقلاً وجدعاً وفلّاً، وكشم الله هذا الآنوف كشماً موعباً، ثُمَّ التفت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معاوية ما أقول هذا حبّاً لأهل العراق ولا جنوحاً إليهم، ولكن الحفيظة تذهب الغضب، لقد رأيتك بإلّامس خاطبت أبا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أعظم جرماً عندك من هذا، وأنكأ لقلبك، وأقدح في صفاتك، وأجدّ في عداوتك، وأشدّ استبصاراً في حربك، ثُمَّ أتيته وسرّحته، وأنت الآن مجمع على قتل صاحبنا، زعمت استصغاراً لجماعتنا، فإنّا لا نُمرّ ولا نُحلي، ولعمري لو وكّلتك أبناء قحطان إلى قومك لكان جدّك العاثر، وذكرك الداثر، وحدّك المفلول، وعرشك المثلول، فاربع على </w:t>
      </w:r>
    </w:p>
    <w:p>
      <w:pPr>
        <w:pStyle w:val="BookText"/>
        <w:rPr/>
      </w:pPr>
      <w:r>
        <w:rPr>
          <w:rFonts w:ascii="Amiri" w:hAnsi="Amiri" w:eastAsia="Amiri" w:cs="Amiri"/>
          <w:color w:val="111111"/>
          <w:sz w:val="28"/>
          <w:sz w:val="28"/>
          <w:szCs w:val="28"/>
          <w:rtl w:val="true"/>
          <w:lang w:bidi="ar-SA"/>
        </w:rPr>
        <w:t>ظلعك، واطونا على بلالتنا؛ ليسهل لك حزننا، ويطمئنّ لك شاردنا، فإنّا لا نرأم بوقع الضيم، ولا نتلمّظ جرع الخسف، ولا نغمر بغمار الفتن، ولا ندر على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شيطان فاربع نفسك أيّها الآنسان، فإنّا لم نأت إلى صاحبك مكروهاً، ولم نرتكب منه مغضباً، ولم ننتهك منه محرماً، فدونكه فإنّه لم يضق عنه حلمنا ويسع غيره</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عفير بيد الوليد وخرج به إلى منزله،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لتؤبنّ بأكثر من هذا، ثمّ جمع من بدمشق من اليمانية، وفرض على كلّ رجل دينارين في عطائه، فبلغت أربعين ألفاً، فتعجلها من بيت المال ودفعها إلى الوليد وردّه إلى العراق مسروراً</w:t>
      </w:r>
      <w:r>
        <w:rPr>
          <w:rFonts w:eastAsia="Amiri" w:cs="Amiri" w:ascii="Amiri" w:hAnsi="Amiri"/>
          <w:color w:val="111111"/>
          <w:sz w:val="28"/>
          <w:szCs w:val="28"/>
          <w:rtl w:val="true"/>
          <w:lang w:bidi="ar-SA"/>
        </w:rPr>
        <w:t xml:space="preserve">. </w:t>
      </w:r>
      <w:bookmarkStart w:id="232" w:name="pg7659_99145"/>
    </w:p>
    <w:p>
      <w:pPr>
        <w:pStyle w:val="Heading4"/>
        <w:numPr>
          <w:ilvl w:val="3"/>
          <w:numId w:val="1"/>
        </w:numPr>
        <w:rPr/>
      </w:pPr>
      <w:bookmarkStart w:id="233" w:name="__RefHeading___Toc3887886_1051229030"/>
      <w:bookmarkStart w:id="234" w:name="_Toc80"/>
      <w:bookmarkEnd w:id="232"/>
      <w:bookmarkEnd w:id="233"/>
      <w:r>
        <w:rPr>
          <w:rtl w:val="true"/>
        </w:rPr>
        <w:t>أبو سعيد الخُدري</w:t>
      </w:r>
      <w:bookmarkEnd w:id="234"/>
    </w:p>
    <w:p>
      <w:pPr>
        <w:pStyle w:val="BookText"/>
        <w:rPr/>
      </w:pPr>
      <w:r>
        <w:rPr>
          <w:rFonts w:ascii="Amiri" w:hAnsi="Amiri" w:eastAsia="Amiri" w:cs="Amiri"/>
          <w:color w:val="111111"/>
          <w:sz w:val="28"/>
          <w:sz w:val="28"/>
          <w:szCs w:val="28"/>
          <w:rtl w:val="true"/>
          <w:lang w:bidi="ar-SA"/>
        </w:rPr>
        <w:t>أبو سعيد، سعد بن مالك بن سنان بن عبيد بن تغلبة بن عبيد بن إلّابجر الخدري صحابي ابن 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سعيد من الحفّاظ المكثرين العلماء الفضلاء العقلاء، وأخباره تشهد بصحة هذه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روينا عن أبي سعيد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يوم أُحد على النبيّ صلی الله علیه و آله و سلم وأنا ابن ثلاث عشرة سنة، فجعل أبي يأخذ بيدي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عبل العظام، والنبيُّ صلی الله علیه و آله و سلم يصعد في بصره 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مع رسول الله صلی الله علیه و آله و سلم في غزوة بني المصطلق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خمس عشرة سنة، وشهد الخندق وبيعة الرضوان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وأستشهد أبوه مالك بن سنان بأُحد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شبه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النبيُّ صلی الله علیه و آله و سلم من نقل من شهداء أُحد إلى المدينة أن يُدفنوا حيث أدركوا، فأدرك أبي مالك بن سنان عند أصحاب العباء، أي الذين يبتعون العباء فدفن</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إبن شهر آشوب في المناقب أن النبيَّ صلی الله علیه و آله و سلم إحتجم مرّة، فدفع الدم الخارج منه إلى أبي سعيد الخدري،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فشربه،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صنعتَ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شربته،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أقلْ لكَ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غيّبته في وعاء حريز،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وأنْ تعودَ لمثلِ هذا، ثُمَّ أعلمْ أنَّ اللهَ قدْ حرّمَ على النّارِ لحمَكَ ودمَكَ؛ لِما اختلطَ بدميْ ولحميْ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البرقي أن ابا سعيد الخدري من إلّاصفياء من أصحاب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السابقين الذين رجعوا إلى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الطوسي في أماليه بإسناده عن عبد الله بن شريك، عن سهم بن حصين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إلى مكّة، أنا وعبد الله بن علقمة، وكان عبد الله بن علقمة سبّاباً لعليٍّ علیه السلام دهراً،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هذا؟ يعني ابا سعيد الخدري نحدّث به عهداً؟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فأتيناه،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لعليٍّ منقبة؟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حدثتك فاسأل عنها المهاجرين قريشاً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قام يوم غدير خم فأبلغ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ألستُ 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قالها ثلاث مرات،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إدنُ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 رسول الله صلی الله علیه و آله و سلم يديه، حتّى نظرت إلى بياض إبطيهما،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وأشار إلى أذنيه وصدره،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أذناي ووعاه قلبي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عبد الله بن علقمة وسهم بن حصين، فلمّا صلّينا الهجير قام عبد الله بن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أتوب إلى الله واستغفره من سبِّ عليٍّ صلوات الله عليه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إبراهيم بن ديزيل الهمداني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الأعمش، عن إسماعيل بن رجاء،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صلی الله علیه و آله و سلم فانقطع شسع نعله، فألقاها إلى عليٍّ علیه السلام يُصلحها،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منكمْ مَنْ يقاتلُ على تأويلِ القرآنِ، كما قاتلتُ علىْ 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ولكنّهُ ذاكمْ 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 عليٍّ علیه السلام على نعل رسول الله صلی الله علیه و آله و سلم يصلحه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عليّاً علیه السلام فبشّرته بذلك فلم يحفل به، كأنّه شيء كان قد علمه من قبل</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هارون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أرى رأي الخوارج، لا رأى لي غيره، حتّى جلست إلى أبي سعيد الخدري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النّاس بخمس، فعملوا بأربعة وتركوا واحدة،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ما هذه الأربعة التي عملوا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والزكاة والحجّ والصوم،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الواحدة التي تركوها؟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مفترضة معهن؟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كفر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كفر النّاس فما ذنبي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نصر 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عمرو بن ثابت، عن إسماعيل،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معاويةَ بنَ أبيْ سفيانَ علىْ مِنبريْ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نفعل فلم نفلح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أبي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هادنت معاوية وصالحته، وقد علمت أن الحقّ لك دونه، وأن معاوية ضالٌّ وباغٍ،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سعيد ألستُ حجّةَ اللهِ علىْ خلقِهِ، وإماماً عليهمْ بعدَ أبي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الذيْ قالَ رسولُ اللهِ صلی الله علیه و آله و سلم ليْ ولأخيْ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ولدايَ إمامانِ قاما أوْ 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إمامٌ إنْ قعدتُ، يا أبا سعيدٍ علّةُ مصالحتيْ لمعاويةَ علّةُ مصالحةِ رسولِ اللهِ صلی الله علیه و آله و سلم لبنيْ ضمرةَ وبنيْ أشجعَ ولأهلِ مكّة حينَ أنصرفَ منْ الحديبيةِ، وأولئك كفّارٌ بالتنزيلِ، ومعاويةُ وأصحابُهُ كفّارٌ بالتأويلِ، يا أبا سعيدٍ إذا كنتُ إماماً منْ قبلِ اللهِ لمْ يجزْ أنْ أسفهَ فيما أتيتهُ منْ مُهادنتيْ أوْ مهاربتيْ، وإنْ كانَ وجهُ الحكمةِ فيما أتيتهُ ملتسباً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ترى الخضرَ علیه السلام فيْ خرقِ السفينةِ وقتلِ الغلامِ وإقامةِ الجدارِ أسخطَ موسى علیه السلام فعلهُ؛ لاشتباهِ وجهِ الحكمةِ عليهِ، حتّى أخبرَهُ فرضيَ، فهكذا سخطتمْ عليَّ بجهلكمْ بوجهِ الحكمةِ، ولولاْ ما أتيتُ ما تُركَ منْ شيعتِنا على وجهِ الأرض منْ أحدٍ إلّا وقُتلَ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الكشّي 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سعيد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أصحاب رسول الله صلی الله علیه و آله و سلم، وكان مستقيماً،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ثلاثة أيام، فغسله أهله ثُمَّ حملوه إلى مصلّاه، فمات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عبد الله علیه السلام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سعيد الخدري كان قد رزق هذا الأمر، وإنّه اشتد نزعه، فأمر أهله أن يحملوه إلى مصلّاه الذي كان يصلّي فيه ففعلوا، فما لبث أن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ذريح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لأكره للرجل أن يعافى في الدنيا ولا يصيبه شيء من المصائب، ثُمَّ ذكر أن أبا سعيد الخدري وكان مستقيماً نزع ثلاثة أيام فغسله أهله ثُمَّ حملوه إلى مصلّاه فمات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وتوفي بالمدينة سنة إحدى، أو أربع، أو خمس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وسبعين ودفن بالبقيع</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وسكون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خدرة، وإسمه إلّابجر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وسكون الباء الموحدة وفتح الجيم وبعدها 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إبن عوف بن الحارث بن الخزرج،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خدرة أمّ إلّابجر، والأوّل أشهر، وهم بطن من الأنصار، والله أعلم</w:t>
      </w:r>
      <w:r>
        <w:rPr>
          <w:rFonts w:eastAsia="Amiri" w:cs="Amiri" w:ascii="Amiri" w:hAnsi="Amiri"/>
          <w:color w:val="111111"/>
          <w:sz w:val="28"/>
          <w:szCs w:val="28"/>
          <w:rtl w:val="true"/>
          <w:lang w:bidi="ar-SA"/>
        </w:rPr>
        <w:t xml:space="preserve">. </w:t>
      </w:r>
      <w:bookmarkStart w:id="235" w:name="pg7659_99150"/>
    </w:p>
    <w:p>
      <w:pPr>
        <w:pStyle w:val="Heading4"/>
        <w:numPr>
          <w:ilvl w:val="3"/>
          <w:numId w:val="1"/>
        </w:numPr>
        <w:rPr/>
      </w:pPr>
      <w:bookmarkStart w:id="236" w:name="__RefHeading___Toc3887888_1051229030"/>
      <w:bookmarkStart w:id="237" w:name="_Toc81"/>
      <w:bookmarkEnd w:id="235"/>
      <w:bookmarkEnd w:id="236"/>
      <w:r>
        <w:rPr>
          <w:rtl w:val="true"/>
        </w:rPr>
        <w:t>البراء بن مالك بن النضر</w:t>
      </w:r>
      <w:bookmarkEnd w:id="237"/>
    </w:p>
    <w:p>
      <w:pPr>
        <w:pStyle w:val="BookText"/>
        <w:rPr/>
      </w:pPr>
      <w:r>
        <w:rPr>
          <w:rFonts w:ascii="Amiri" w:hAnsi="Amiri" w:eastAsia="Amiri" w:cs="Amiri"/>
          <w:color w:val="111111"/>
          <w:sz w:val="28"/>
          <w:sz w:val="28"/>
          <w:szCs w:val="28"/>
          <w:rtl w:val="true"/>
          <w:lang w:bidi="ar-SA"/>
        </w:rPr>
        <w:t>البراء بن مالك بن النضر بن ضمضم بن زيد الأنصاري الخزرجي، أخو أنس بن مالك، شهد أُحداً والخندق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السابقين الذين رجعوا إلى أمير المؤمنين علیه السلام، وقتل رضوان الله عليه يوم تُسْتُر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عمر بن الخطّاب بعث إليها أبا موسى إلّاشعري فافتتحها عام ثُمان عشرة للهجرة والبراء بن مالك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بضمّ التاء المثناة من فوق، وسكون السين المهملة، وفتح التاء المثناة من فوق، وبعدها راء مهملة، وتسمّيها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مدينة من كورة إلّاهواز من خوزستان،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قبر البراء بن مالك رضی الله عنه </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تستر مدينة ليس على وجه الأرض أقدم منها، والله أعلم</w:t>
      </w:r>
      <w:r>
        <w:rPr>
          <w:rFonts w:eastAsia="Amiri" w:cs="Amiri" w:ascii="Amiri" w:hAnsi="Amiri"/>
          <w:color w:val="111111"/>
          <w:sz w:val="28"/>
          <w:szCs w:val="28"/>
          <w:rtl w:val="true"/>
          <w:lang w:bidi="ar-SA"/>
        </w:rPr>
        <w:t xml:space="preserve">. </w:t>
      </w:r>
      <w:bookmarkStart w:id="238" w:name="pg7659_99151"/>
    </w:p>
    <w:p>
      <w:pPr>
        <w:pStyle w:val="Heading4"/>
        <w:numPr>
          <w:ilvl w:val="3"/>
          <w:numId w:val="1"/>
        </w:numPr>
        <w:rPr/>
      </w:pPr>
      <w:bookmarkStart w:id="239" w:name="__RefHeading___Toc3887890_1051229030"/>
      <w:bookmarkStart w:id="240" w:name="_Toc82"/>
      <w:bookmarkEnd w:id="238"/>
      <w:bookmarkEnd w:id="239"/>
      <w:r>
        <w:rPr>
          <w:rtl w:val="true"/>
        </w:rPr>
        <w:t>بُرَيْدة بن الحصيب</w:t>
      </w:r>
      <w:bookmarkEnd w:id="240"/>
    </w:p>
    <w:p>
      <w:pPr>
        <w:pStyle w:val="BookText"/>
        <w:rPr/>
      </w:pPr>
      <w:r>
        <w:rPr>
          <w:rFonts w:ascii="Amiri" w:hAnsi="Amiri" w:eastAsia="Amiri" w:cs="Amiri"/>
          <w:color w:val="111111"/>
          <w:sz w:val="28"/>
          <w:sz w:val="28"/>
          <w:szCs w:val="28"/>
          <w:rtl w:val="true"/>
          <w:lang w:bidi="ar-SA"/>
        </w:rPr>
        <w:t xml:space="preserve">بُرَيْدة، بضم الباء الموحدة، وفتح الراء المهملة، وسكون إليَّاء المثناة من تحت، وفتح الدال المهملة وفى آخرها هاء، إبن الحصيب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بالمهملتين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صحابي مشهور، أسلم قبل بدر وشهد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مع رسول الله صلی الله علیه و آله و سلم ست غزوات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السابقين الذين رجعوا إلى أمير المؤمنين علیه السلام، هو والبراء بن مالك</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أحمد بن حنبل في مسنده عن عبد الله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بعثين على أحدهما عليُّ بن أبي طالب، وعلى الآخر خالد بن الوليد،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التقيتم فعليٌّ على النّاس، وإذا افترقتم فكلُّ واحد منكما على جنده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فلقينا بني زيد من اليمن فاقتتلنا، وظهر المسلمون فقتلنا المقاتلة وسبينا الذريّة، فاصطفى عليٌّ علیه السلام من السبي امرأة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خالد بن الوليد معي إلى رسول الله صلی الله علیه و آله و سلم يخبره بذلك، فلمّا أتيت النبيَّ صلی الله علیه و آله و سلم دفعت الكتاب إليه، فقرئ عليه، فرأيت الغضب في وجه رسول الله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مكان العائذ بك، بعثتني مع رجل وأمرتني أن أطيعه، فقد بلّغت ما أرسلت به؛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يقعُ فيْ عليٍّ، فإنّهُ منّيْ وأنا منهُ، وهوَ وليُّكمْ بَعديْ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تإليَّف أبي بكر بن موسى بن مردويه، وهو من رؤساء المخالفين لأهل البيت علیهم السلام هذا الحديث من عدة 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بُرَيْدة له زيادة وهي ان النبيّ صلی الله علیه و آله و سلم قال لبُرَيْدة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 عنكَ يا بُرَيْدة فقدْ أكثرتَ الوقوعَ في عليٍّ، فوَ اللهِ إنّكَ لتقعُ برجلٍ إنّهُ أولى النّاس بكمْ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وزيادة اخرى أن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استغفر لي، فقال النبيُّ صلی الله علیه و آله و سلم حتّى يأتي عليٌّ، فلمّا جاء عليٌّ علیه السلام طلب بُرَيْدة أن يستغفر له،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تستغفرْ لهُ أستغفرْ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فاستغفر 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الحديث زيادة أخرى أن بُرَيْدة امتنع من بيعة أبي بكر بعد وفاة النبيِّ صلی الله علیه و آله و سلم، وتبع عليّاً علیه السلام؛ لأجل ما كأن سمعه من نص النبيِّ صلی الله علیه و آله و سلم بالولاية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حديث حذيفة بن اليمان عن بُرَيْدة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وعمّار أخي مع رسول الله صلی الله علیه و آله و سلم في نخيل بني النجار، فدخل علينا عليُّ بن أبي طالب علیه السلام، فردَّ عليه رسول الله صلی الله علیه و آله و سلم السلام ورددنا،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اجلس 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فجلس فدخل رجال فأمرهم رسول الله صلی الله علیه و آله و سلم بالسلام على عليٍّ علیه السلام بإمرة المؤمنين، فسلّموا وما كادوا</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أبو بكر وعمر فسلّما، فقال لهما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 على عليٍّ بإمرةِ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من الله ورسوله؟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دخل طلحة وسعد بن مالك فسلّما، فقال لهما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 على عليٍّ بإمرةِ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ورسوله؟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 سلمان الفارسي وأبو ذر الغفاري رضوان الله عليهما فسلما فردَّ عليهما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 على عليٍّ بإمرةِ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فسلّما ولم يقولا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خزيمة بن ثابت وأبو الهيثم بن التيهان فسلّما، فردَّ عليهما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 على عليٍّ بإمرةِ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فسلّما ولم يقولا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عمّار والمقداد فسلّما، فردَّ عليهما السلام،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 على عليٍّ بإمرةِ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ففعلا ولم يقولا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عثمان وأبو عبيدة فسلّما، فردَّ عليهما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 على عليٍّ بإمرةِ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ورسوله؟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فلان وفلان، وعدَّ جماعة من المهاجرين والأنصار، كلّ ذلك يقول رسول الله صلی الله علیه و آله و سلم سلّموا على عليٍّ علیه السلام بإمرة المؤمنين، فبعض سلّم ولم يقل شيئاً، وبعض يقول عن الله ورسوله؟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حتّى غصَّ المجلس بأهله، وامتلأت الحُجْرة، وجلس بعض على الباب وفى الطريق، وكانوا يدخلون فيسلّمون ويخرجون، ثُمَّ قال لي ولأخي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بُرَيْدة أنتَ وأخوكَ فسلّما على عليٍّ بإمرةِ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فقمنا فسلّمنا، ثُمَّ عدنا إلى مواضعنا فجلسنا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رسول الله صلی الله علیه و آله و سلم عليهم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وعواْ إنّيْ أمرتُكم أنْ تسلّموا على عليٍّ بإمرةِ المؤمنينَ، وإنَّ رجالاً سألونيْ إنْ ذلكَ عنْ أمرِ اللهِ تعالىْ وأمرِ رسولهِ، ما كانَ محمّدٌ أنْ يأتيَ أمراً منْ تلقاءِ نفسهِ، بلْ بوحيْ ربُّهُ وأمرِهِ، أفرأيتمْ والذيْ نفسيْ بيدهْ لئنْ أبيتمْ ونقضتموهُ لتكفرُنَّ، ولتفارقونَ ما بعثنيْ بهِ ربّيْ، فمنْ شاءَ فليؤمنْ، ومنْ شاءَ فليكفرْ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خرجنا سمعنا بعض أولئك الذين أُمروا بالسلام على عليٍّ علیه السلام بإمرة المؤمنين من قريش يقول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التقت بهما طائفة من الجفاة البطاء عن الإسلام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رأيت ما صنع محمّدٌ بابن عمه من علوّ المنزلة والمكان؟ لو يستطيع والله لجعله نبياً من بعده،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ولا يكبرنَّ عليك هذا، فإنّا لو فقدنا محمّداً لكان فعله هذا تحت اقدامنا</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بُرَيْدة ودخل المسجد، وأبو بكر على المنبر، وعمر دونه بمرقاة، فناداهما من ناحية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ويا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بُرَيْدة أجننت؟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جننت، ولكن أين سلامكما بإلّامس على عليٍّ علیه السلام بإمرة المؤمنين؟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الأمر يحدث بعده الأمر، وإنّك غبت وشهدنا، والشاهد يرى ما لا يرى الغائب،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رأيتما ما لم يره الله ورسوله صلی الله علیه و آله و سلم، ولكن وفى لك صاحبك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فقدنا محمّداً لكان قوله هذا تحت أقدامنا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إن المدينة حرام عليَّ أن أسكنها أبداً حتّى أموت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 بُرَيْدة بأهله وولده فنزل بين قومه بين أسلم، فكان يطلع في الوقت دون الوقت، فلمّا أفضى الأمر إلى أمير المؤمنين علیه السلام سار إليه، وكان معه حتّى قدم العراق، فلمّا أُصيب أمير المؤمنين علیه السلام سار إلى خراسان فنزلها، ولبث هناك إلى أن مات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أبان بن تغلب عن الصادق علیه السلام أن بُرَيْدة قال لابي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ماذا لقي الحقّ من الباطل يا أبا بكر؟ أنسيت؟ أم خدعت؟ أم خدعت نفسك وسولت لك إلّاباطيل؟ أو لم تذكر ما أمرنا به رسول الله صلی الله علیه و آله و سلم من تسُميَّة عليٍّ علیه السلام بإمرة المؤمنين؟ والنبيُّ صلی الله علیه و آله و سلم بين أظهرنا، وقوله له في عدة 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المؤمنين، وقاتل القاسطين، إتّقِ الله وتدارك نفسك، قبل أن لا تدركها، وأنقذها ممّا يهلكها، واردد الأمر إلى من هو أحقّ به منك، ولا تتماد في اغتصابه، وارجع وأنت تستطيع أن تراجع، فقد محضتك النصح، ودللتك على طريق النجاة، فلا تكونن ظهيراً للمجرمين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مناقب إبن شهر آشوب جاء بُرَيْدة حتّى ركز رايته في وسط أسلم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أبايع حتّى يبايع عليٌّ علیه السلام، 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أدخلْ فيما دخلَ فيهِ النّاس، فإنَّ اجتماعَهمْ أحبُّ إليَّ منْ اختلافِهمْ اليوم</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بُرَيْدة سنة اثنتين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صاحب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بُرَيْدة بن الحصيب أحد أصحاب النبيِّ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أنْ سيبعثَ منْ بعديْ بعوثٌ، فإذاْ بعثتْ فكنْ فيْ بعثِ الشرقِ، ثُمَّ كنْ فيْ بعثِ خراسانَ، ثُمَّ كنْ فيْ بعثْ 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 فإذا أتيتَها فانزل مدينتها، فإنّه بناها ذو القرنين، وصلّى فيها عزير، أنهارها تجري بالبركة على كل نقب، منها ملك شاهر سيفه يدفع عن أهلها السوء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فقدمها بُرَيْدة غازياً، وأقام بها إلى أن مات، وقبره إلى الآن بها معروف، عليه راية رأيتُها</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وسكون السين المهملة وفتح اللام وكسر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أسلم بن قصي بن حارثة بن عمرو بن عمر القيس بن ثعلبة بن مازن بن إلّازد، وهي قبيلة ينسب إليها جماعة من الصحابة، والله أعلم</w:t>
      </w:r>
      <w:r>
        <w:rPr>
          <w:rFonts w:eastAsia="Amiri" w:cs="Amiri" w:ascii="Amiri" w:hAnsi="Amiri"/>
          <w:color w:val="111111"/>
          <w:sz w:val="28"/>
          <w:szCs w:val="28"/>
          <w:rtl w:val="true"/>
          <w:lang w:bidi="ar-SA"/>
        </w:rPr>
        <w:t xml:space="preserve">. </w:t>
      </w:r>
      <w:bookmarkStart w:id="241" w:name="pg7659_99157"/>
    </w:p>
    <w:p>
      <w:pPr>
        <w:pStyle w:val="Heading4"/>
        <w:numPr>
          <w:ilvl w:val="3"/>
          <w:numId w:val="1"/>
        </w:numPr>
        <w:rPr/>
      </w:pPr>
      <w:bookmarkStart w:id="242" w:name="__RefHeading___Toc3887892_1051229030"/>
      <w:bookmarkStart w:id="243" w:name="_Toc83"/>
      <w:bookmarkEnd w:id="241"/>
      <w:bookmarkEnd w:id="242"/>
      <w:r>
        <w:rPr>
          <w:rtl w:val="true"/>
        </w:rPr>
        <w:t>خبّاب بن الأرث بن جندلة</w:t>
      </w:r>
      <w:bookmarkEnd w:id="243"/>
    </w:p>
    <w:p>
      <w:pPr>
        <w:pStyle w:val="BookText"/>
        <w:rPr/>
      </w:pPr>
      <w:r>
        <w:rPr>
          <w:rFonts w:ascii="Amiri" w:hAnsi="Amiri" w:eastAsia="Amiri" w:cs="Amiri"/>
          <w:color w:val="111111"/>
          <w:sz w:val="28"/>
          <w:sz w:val="28"/>
          <w:szCs w:val="28"/>
          <w:rtl w:val="true"/>
          <w:lang w:bidi="ar-SA"/>
        </w:rPr>
        <w:t xml:space="preserve">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المعجمة وتشديد الموحدة وبعده الألف موحدة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والراء المهملة وتشديد المثناة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جندلة بن سعد بن خزيمة بن كعب بن سعد بن زيد بن مناة بن تميم، يكنّى أبا 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أصابه سبيٌ فبيع بمكّة، وكانت أمّه ختّانة، وخبّاب من فقراء المسلمين وخيارهم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من المهاجرين الأولين، وكان في الجاهلية غنياً يعمل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الزبير وعثمان تكالما،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تقاذفنا،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البعر يا أبا عبد الله؟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بضرب خبّاب وريش المقعد، يعني بالسيوف والسهام، والمقعد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يريش السهام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خبّاب قديم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سادس ستة شهد بدراً وما بعدها من المشاهد، وكان رسول الله صلی الله علیه و آله و سلم آخى بينه وبين تميم مولى خراس بن الصمّة، وكان مبتلى في جسمه، به مرض لا يزايله، وهو معدود في المعذبين في الله</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سأله عمر بن الخطّاب في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أهل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ظهري،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ظهر رجل، فقال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أوقدوا لي ناراً وسحبت عليها، فما أطفأها إلّا ودك ظهري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خبّاب إلى عمر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أحقّ بهذا المجلس منك إلّا أن يكون عمّار 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ونزل خبّاب الكوفة ومات بها، بعد أن شهد مع أمير المؤمنين علیه السلام صِفّين والنهروان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وفاته سنة سبع وثلاثين،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وثلاثين، وصلّى عليه أمير المؤمنين علیه السلام، وكان سنّه يوم مات ثلاثاً وسبعين سنة، ودفن بظهر الكوفة، وهو أوّل من دفن بظهر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نعيم 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أمير المؤمنين علیه السلام على قبره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خبّاباً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راغباً، وهاجرَ طائعاً، وعاشَ مجاهداً، وابتُليَ في جسمهِ أحوإلّا، ولنْ يُضيعَ اللهُ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 قال علیه السلام في ذكر خبّاب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راغباً، وهاجرَ طائعاً، وعاشَ مجاهداً، طوبىْ لمنْ ذكرَ المعادَ، وعملَ للحسابِ، وقنعَ بالكفافِ، ورضيَ عنْ اللهِ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الله بن خبّاب هو الذي قتله الخوارج، فاحتجّ أمير المؤمنين علیه السلام به، وطالبهم بدمه، وستأتي ترجمته في الطبقة الثانية، إن شاء الله تعالى</w:t>
      </w:r>
      <w:r>
        <w:rPr>
          <w:rFonts w:eastAsia="IRNazanin" w:cs="IRNazanin"/>
          <w:color w:val="111111"/>
          <w:sz w:val="28"/>
          <w:szCs w:val="28"/>
          <w:rtl w:val="true"/>
          <w:lang w:bidi="fa-IR"/>
        </w:rPr>
        <w:t xml:space="preserve">. </w:t>
      </w:r>
      <w:bookmarkStart w:id="244" w:name="pg7659_99159"/>
    </w:p>
    <w:p>
      <w:pPr>
        <w:pStyle w:val="Heading4"/>
        <w:numPr>
          <w:ilvl w:val="3"/>
          <w:numId w:val="1"/>
        </w:numPr>
        <w:rPr/>
      </w:pPr>
      <w:bookmarkStart w:id="245" w:name="__RefHeading___Toc3887894_1051229030"/>
      <w:bookmarkStart w:id="246" w:name="_Toc84"/>
      <w:bookmarkEnd w:id="244"/>
      <w:bookmarkEnd w:id="245"/>
      <w:r>
        <w:rPr>
          <w:rtl w:val="true"/>
        </w:rPr>
        <w:t>كعب بن عمرو الأنصاري</w:t>
      </w:r>
      <w:bookmarkEnd w:id="246"/>
    </w:p>
    <w:p>
      <w:pPr>
        <w:pStyle w:val="BookText"/>
        <w:rPr/>
      </w:pPr>
      <w:r>
        <w:rPr>
          <w:rFonts w:ascii="Amiri" w:hAnsi="Amiri" w:eastAsia="Amiri" w:cs="Amiri"/>
          <w:color w:val="111111"/>
          <w:sz w:val="28"/>
          <w:sz w:val="28"/>
          <w:szCs w:val="28"/>
          <w:rtl w:val="true"/>
          <w:lang w:bidi="ar-SA"/>
        </w:rPr>
        <w:t xml:space="preserve">كعب بن عمرو بن سواد بن غنم بن كعب بن سلمة الأنصاري السلمي، يكنّى أبا أليسر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المثناة من تحت والسين المهملة وبعدها 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صحابي جليل شهد العقبة وبدراً، وهو الذي أسرّ العبّاس يوم بدر، وكان رجلاً مجموعاً، والعبّاس رجلاً طويلاً، فقال رسول الله صلی الله علیه و آله و سلم لكعب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أليسرِ، كيفَ أسرتَ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أعانني عليه رجل ما رأيته من قبل، من هيئته كذا،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أعانكَ عليهِ ملَكٌ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علیه السلام، وقد ذكر حديث بدر،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قتلْنا منَ المشركينَ سبعينَ، وأسرنا سبعينَ، وكانَ الذيْ أسرَ العبّاسَ رجلٌ منَ الأنصار أدركتهُ، فألقى العبّاس على عمامته؛ لئلّا يأحذها الأنصاري، فأحبَّ أنْ يكونَ أنا الذيْ أسرتُه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وجيء بهِ إلى الرسولِ صلی الله علیه و آله و سلم،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جئتُكَ بعمّك العبّاس أسيراً،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أسرني إلّا ابن أخي عليَّ بن أبي طالب،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أسرتك،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أسرني إلّا ابن أخي، ولكأنّي بجحلته في النقع تبين لي، فقال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عمّيْ ذاكَ ملَكٌ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العبّاس لقد عرفته بجحلته وحسن وجهه،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الذينَ أيّدنيْ اللهُ بهمْ على صورةِ عليِّ بنِ أبيْ طالبَ؛ ليكونَ ذلكَ أهيبَ لهمْ فيْ صدورِ إلّاعداءِ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عمامتي </w:t>
      </w:r>
    </w:p>
    <w:p>
      <w:pPr>
        <w:pStyle w:val="BookText"/>
        <w:rPr/>
      </w:pPr>
      <w:r>
        <w:rPr>
          <w:rFonts w:ascii="Amiri" w:hAnsi="Amiri" w:eastAsia="Amiri" w:cs="Amiri"/>
          <w:color w:val="111111"/>
          <w:sz w:val="28"/>
          <w:sz w:val="28"/>
          <w:szCs w:val="28"/>
          <w:rtl w:val="true"/>
          <w:lang w:bidi="ar-SA"/>
        </w:rPr>
        <w:t>على رأس عليّ بن أبي طالب، فمره فليردّها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يعلمْ اللهُ فيكَ خيراً يعوضْكَ أحسنَ 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المفيد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الحديث على أن أمير المؤمنين علیه السلام كان أشجع البريّة، وأنّه بلغ من بأسه وخوف إلّاعداء منه أنّ الله تعالى جعل الملائكة على صورته؛ ليكون ذلك أرهب لقلوبهم، وإنّ هذا المعنى لم يحصل لبشر قبله ولا بعده</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اختطف أبو أليسر في يوم بدر راية المشركين، وأبلى بلاءً حسناً، وشهد صِفّين مع أمير المؤمنين علیه السلام وكان من أصحابه</w:t>
      </w:r>
      <w:r>
        <w:rPr>
          <w:rFonts w:eastAsia="IRNazanin" w:cs="IRNazanin"/>
          <w:color w:val="111111"/>
          <w:sz w:val="28"/>
          <w:szCs w:val="28"/>
          <w:rtl w:val="true"/>
          <w:lang w:bidi="fa-IR"/>
        </w:rPr>
        <w:t xml:space="preserve">. </w:t>
      </w:r>
      <w:bookmarkStart w:id="247" w:name="pg7659_99161"/>
    </w:p>
    <w:p>
      <w:pPr>
        <w:pStyle w:val="Heading4"/>
        <w:numPr>
          <w:ilvl w:val="3"/>
          <w:numId w:val="1"/>
        </w:numPr>
        <w:rPr/>
      </w:pPr>
      <w:bookmarkStart w:id="248" w:name="__RefHeading___Toc3887896_1051229030"/>
      <w:bookmarkStart w:id="249" w:name="_Toc85"/>
      <w:bookmarkEnd w:id="247"/>
      <w:bookmarkEnd w:id="248"/>
      <w:r>
        <w:rPr>
          <w:rtl w:val="true"/>
        </w:rPr>
        <w:t>رفاعة بن رافع بن مالك</w:t>
      </w:r>
      <w:bookmarkEnd w:id="249"/>
    </w:p>
    <w:p>
      <w:pPr>
        <w:pStyle w:val="BookText"/>
        <w:rPr/>
      </w:pPr>
      <w:r>
        <w:rPr>
          <w:rFonts w:ascii="Amiri" w:hAnsi="Amiri" w:eastAsia="Amiri" w:cs="Amiri"/>
          <w:color w:val="111111"/>
          <w:sz w:val="28"/>
          <w:sz w:val="28"/>
          <w:szCs w:val="28"/>
          <w:rtl w:val="true"/>
          <w:lang w:bidi="ar-SA"/>
        </w:rPr>
        <w:t>رفاعة بن رافع بن مالك بن عجلان الأنصاري، يكنّى أبا معاذ، شهد بدراً، وكان أبوه رافع من أصحاب العقبة</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رفاعة من أصحاب أمير المؤمنين علیه السلام شهد معه حرب صِفّين، ومات في خلافة معاوية</w:t>
      </w:r>
      <w:r>
        <w:rPr>
          <w:rFonts w:eastAsia="IRNazanin" w:cs="IRNazanin"/>
          <w:color w:val="111111"/>
          <w:sz w:val="28"/>
          <w:szCs w:val="28"/>
          <w:rtl w:val="true"/>
          <w:lang w:bidi="fa-IR"/>
        </w:rPr>
        <w:t xml:space="preserve">. </w:t>
      </w:r>
      <w:bookmarkStart w:id="250" w:name="pg7659_99162"/>
    </w:p>
    <w:p>
      <w:pPr>
        <w:pStyle w:val="Heading4"/>
        <w:numPr>
          <w:ilvl w:val="3"/>
          <w:numId w:val="1"/>
        </w:numPr>
        <w:rPr/>
      </w:pPr>
      <w:bookmarkStart w:id="251" w:name="__RefHeading___Toc3887898_1051229030"/>
      <w:bookmarkStart w:id="252" w:name="_Toc86"/>
      <w:bookmarkEnd w:id="250"/>
      <w:bookmarkEnd w:id="251"/>
      <w:r>
        <w:rPr>
          <w:rtl w:val="true"/>
        </w:rPr>
        <w:t>مالك بن ربيعة بن البدن</w:t>
      </w:r>
      <w:bookmarkEnd w:id="252"/>
    </w:p>
    <w:p>
      <w:pPr>
        <w:pStyle w:val="BookText"/>
        <w:rPr/>
      </w:pPr>
      <w:r>
        <w:rPr>
          <w:rFonts w:ascii="Amiri" w:hAnsi="Amiri" w:eastAsia="Amiri" w:cs="Amiri"/>
          <w:color w:val="111111"/>
          <w:sz w:val="28"/>
          <w:sz w:val="28"/>
          <w:szCs w:val="28"/>
          <w:rtl w:val="true"/>
          <w:lang w:bidi="ar-SA"/>
        </w:rPr>
        <w:t xml:space="preserve">مالك بن ربيعة بن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والمهملة ثُمَّ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بن عوف بن حارثة بن عمرو بن الخزرج بن ساعدة، أبو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 الساعدي، مشهور بكنيته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بدراً وغيرها، وكان من أصحاب أمير المؤمنين علیه السلام، شهد معه صِفّين، وهو أحد البدريين الذين شهدوها معه علیه السلام </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ثلاثين، وقال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من مات من البدريين، والله أعلم</w:t>
      </w:r>
      <w:r>
        <w:rPr>
          <w:rFonts w:eastAsia="Amiri" w:cs="Amiri" w:ascii="Amiri" w:hAnsi="Amiri"/>
          <w:color w:val="111111"/>
          <w:sz w:val="28"/>
          <w:szCs w:val="28"/>
          <w:rtl w:val="true"/>
          <w:lang w:bidi="ar-SA"/>
        </w:rPr>
        <w:t xml:space="preserve">. </w:t>
      </w:r>
      <w:bookmarkStart w:id="253" w:name="pg7659_99163"/>
    </w:p>
    <w:p>
      <w:pPr>
        <w:pStyle w:val="Heading4"/>
        <w:numPr>
          <w:ilvl w:val="3"/>
          <w:numId w:val="1"/>
        </w:numPr>
        <w:rPr/>
      </w:pPr>
      <w:bookmarkStart w:id="254" w:name="__RefHeading___Toc3887900_1051229030"/>
      <w:bookmarkStart w:id="255" w:name="_Toc87"/>
      <w:bookmarkEnd w:id="253"/>
      <w:bookmarkEnd w:id="254"/>
      <w:r>
        <w:rPr>
          <w:rtl w:val="true"/>
        </w:rPr>
        <w:t>عقبة بن عمرو الأنصاري</w:t>
      </w:r>
      <w:bookmarkEnd w:id="255"/>
    </w:p>
    <w:p>
      <w:pPr>
        <w:pStyle w:val="BookText"/>
        <w:rPr/>
      </w:pPr>
      <w:r>
        <w:rPr>
          <w:rFonts w:ascii="Amiri" w:hAnsi="Amiri" w:eastAsia="Amiri" w:cs="Amiri"/>
          <w:color w:val="111111"/>
          <w:sz w:val="28"/>
          <w:sz w:val="28"/>
          <w:szCs w:val="28"/>
          <w:rtl w:val="true"/>
          <w:lang w:bidi="ar-SA"/>
        </w:rPr>
        <w:t>عقبة بن عمرو بن تغلبة الأنصاري، يكنّى أبا مسعود، من بني الحارث بن الخزرج، وهو مشهور بكنيته، يعرف بأبي مسعود البدري؛ لأنّه كان يسكن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عقبة،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يشهد بدراً، وهو قول إبن إسحق، وقال إبن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مسعود أحد من شهد العقبة، ولم يشهد بدرا، وشهد أُحداً وما بعدها من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 أبو مسعود بدراً، وبذلك قال البخاري؛ فذكره في البدريين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شهوده بدراً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مع أمير المؤمنين علیه السلام صِفّين، وقال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نزل الكوفة وسكنها، واستخلفه عليٌّ علیه السلام في خروجه إلى صِفّين</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سنة إحدى، أو اثنتين وأربعين، والله أعلم</w:t>
      </w:r>
      <w:r>
        <w:rPr>
          <w:rFonts w:eastAsia="Amiri" w:cs="Amiri" w:ascii="Amiri" w:hAnsi="Amiri"/>
          <w:color w:val="111111"/>
          <w:sz w:val="28"/>
          <w:szCs w:val="28"/>
          <w:rtl w:val="true"/>
          <w:lang w:bidi="ar-SA"/>
        </w:rPr>
        <w:t xml:space="preserve">. </w:t>
      </w:r>
      <w:bookmarkStart w:id="256" w:name="pg7659_99164"/>
    </w:p>
    <w:p>
      <w:pPr>
        <w:pStyle w:val="Heading4"/>
        <w:numPr>
          <w:ilvl w:val="3"/>
          <w:numId w:val="1"/>
        </w:numPr>
        <w:rPr/>
      </w:pPr>
      <w:bookmarkStart w:id="257" w:name="__RefHeading___Toc3887902_1051229030"/>
      <w:bookmarkStart w:id="258" w:name="_Toc88"/>
      <w:bookmarkEnd w:id="256"/>
      <w:bookmarkEnd w:id="257"/>
      <w:r>
        <w:rPr>
          <w:rtl w:val="true"/>
        </w:rPr>
        <w:t>هند بن أبي هالة التميمي</w:t>
      </w:r>
      <w:bookmarkEnd w:id="258"/>
    </w:p>
    <w:p>
      <w:pPr>
        <w:pStyle w:val="BookText"/>
        <w:rPr/>
      </w:pPr>
      <w:r>
        <w:rPr>
          <w:rFonts w:ascii="Amiri" w:hAnsi="Amiri" w:eastAsia="Amiri" w:cs="Amiri"/>
          <w:color w:val="111111"/>
          <w:sz w:val="28"/>
          <w:sz w:val="28"/>
          <w:szCs w:val="28"/>
          <w:rtl w:val="true"/>
          <w:lang w:bidi="ar-SA"/>
        </w:rPr>
        <w:t>هند بن أبي هالة التميمي، واختلف في إسم أبي هالة،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نماش بن زرارة،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ثُمَّ موحدة ثُمَّ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رجحه كثير من أهل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الفيروز أبادي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النبّاش بن زرارة، أو مالك بن زرارة بن النبّاش، أو أبو هالة بن النبّاش بن زرارة، أو زرارة بن النباش بن زرارة، زوج خديجة علیها السلام، والد هند بن أبي هالة الصحابي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هند ربيب رسول الله صلی الله علیه و آله و سلم أمّه خديجة بنت خويلد علیها السلام، خلف عليها رسول الله علیها السلام بعد أبي هالة، وهو أخو فاطمة الزهراءً علیها السلام لامها، وخال الحسنين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فصيحاً بليغاً وصّافاً، وصف رسول الله صلی الله علیه و آله و سلم فأحسن وأتقن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الحسن بن عليٍّ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خالي هند بن أبي هالة التميمي، وكان وصّافاً عن حلية النبيِّ صلی الله علیه و آله و سلم، وأنا أشتهي أن يصف لي منها شيئاً أتعلق به</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فخماً مفخماً، يتلإلّا وجهه تلإلّا القمر ليلة البدر، أطول من المربوع، وأقصر من المشذب، عظيم الهامة رجل الشعر، إذا انفرقت عقيصته فرق، وإلّا فلا يجاوز شعره شحمة أذنيه إذا هو وفّره، أزهر اللون، واسع الجبين، أزجّ الحواجب، سوابغ في غير قرن بينهما، له عرق يدره الغضب، أقنى العرنين، له نور يعلوه، يحسبه من لم يتأمله أشمّ كثّ اللحية، سهل الخدّين، أدعج، ضليع الفم، أشنب، </w:t>
      </w:r>
    </w:p>
    <w:p>
      <w:pPr>
        <w:pStyle w:val="BookText"/>
        <w:rPr/>
      </w:pPr>
      <w:r>
        <w:rPr>
          <w:rFonts w:ascii="Amiri" w:hAnsi="Amiri" w:eastAsia="Amiri" w:cs="Amiri"/>
          <w:color w:val="111111"/>
          <w:sz w:val="28"/>
          <w:sz w:val="28"/>
          <w:szCs w:val="28"/>
          <w:rtl w:val="true"/>
          <w:lang w:bidi="ar-SA"/>
        </w:rPr>
        <w:t>مفّلج إلّاسنان، دقيق المسربة، كان عنقه جيد ريمة في صفاء الفضة، معتدل الخلق بادناً متماسكاً، سواء البطن والصدر عريض الصدر، بعيد ما بين المنكبين، ضخم الكراديس، أنور المتجرد، موصول ما بين اللبّة والسرّة، بشعر يجري كالخط، عاري الثديين والبطن ممّا سوى ذلك، أشعر الذراعين والمنكبين وأعلى الصدر، طويل الزندين، رحب الراحة، سبط القصب، شئن الكفين والقدمين، سائل إلّاطراف، خمصان الأخمصين، مسيح القدمين ينبو عنهما الماء، إذا زال زال قلعاً، يخطو تكفيّاً ويمشي هوناً، سريع المشية، إذا مشى كأنّما ينحطّ من صبب، وإذا التفت التفت جميعاً، خافض الطرف، نظره إلى الأرض أطول من نظره إلى السماء، جلّ نظره الملاحظة، يسوق أصحابه، ويبدر من لقيه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منطقه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متواصل إلّاحزان دائم الفكرة، ليست له راحة، لا يتكلم في غير حاجة، طويل السكت، يفتتح الكلام ويختمه بابتداء، ويتكلم بجوامع الكلم فصلاً، لا فضول ولا تقصير فيه، دمثاً ليس بالجافي ولا المهين، يعظّم النعمة وإن دقّت، لا يذمّ منها شيئاً، ولا يذمّ ذواقاً ولا يمدحه، ولا تغضبه الدنيا وما كان لها، فإذا تعاطى الحق لم يعرفه أحد، ولم يقم لغضبه شيء حتّى ينتصر له، ولا يغضب لنفسه ولا ينتصر لها، فإذا أشار أشار بكفّه كلّها، وإذا تعجّب قلبها، وإذا تحدّت أشار لها فضرب براحته اليمنى باطن إبهامه اليسرى، وإذا غضب أعرض وأشاح، وإذا فرح غضَّ من طرفه، جلّ ضحكه التبسّم، ويفترّ عن مثل حب الغمام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الحسن علیه السلام فكتمتها الحسين علیه السلام زماناً، ثُمَّ حدّثته، فوجدته قد سبقني إليه فسأله عمّا سألته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شرح أبو عبيدة، وابن قتيبة وصفه هذا، ومعنى ما فيه من الفصاحة وفوائد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سنان بن أبي سنان، أن هند بن أبي هند بن أبي هالة الأسدي حدثه عن أبيه هند بن أبي هالة ربيب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هند بن أبي هالة وأبو رافع مولى رسول الله صلی الله علیه و آله و سلم وعمّار بن ياسر يحدّثون عن هجرة أمير المؤمنين عليَّ بن أبي طالب علیه السلام إلى رسول الله صلی الله علیه و آله و سلم بالمدينة، ومبيته من قبل ذلك على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هذا الحديث عن هند بن أبي هالة، واقتصاصه عن الثلاثة وقد دخل حديث بعضهم في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عزَّ وجلَّ يمنع نبيّه صلی الله علیه و آله و سلم بعمّه أبي طالب، فما كان يخلص إليه من قومه أمر يسوؤه مدة حياته، فلمّا مات أبو طالب رضوان الله عليه نالت قريش من رسول الله صلی الله علیه و آله و سلم بغيتها، وأصابته بعظيم من أذىً، حتّى تركته لقى،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أسرعَ ما وَجَدنا فقدُكَ يا عمّ، وصلتْكَ رحمٌ وجُزيتَ خيراً يا عمّ</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ماتت خديجة علیها السلام بعد أبي طالب بشهر، واجتمع بذلك على رسول الله صلی الله علیه و آله و سلم حزنان حتّى عرف ذلك فيه،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 تلك السنة عام الحزن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ذوو الطول والشرف من قريش إلى دار الندوة؛ ليرتأوا ويأتمروا في رسول الله صلی الله علیه و آله و سلم، وأسرّوا ذلك بينهم،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نبني له برجاً نستودعه فيه، فلا يخلص إليه من الصباة إليه أحد، ثُمَّ لا يزال في رنق من العيش حتّى تأتيه المنون، واشار بذلك العاص بن وائل وأميّة وأبيّ إبنا خلف،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ما هذا لكم برأي، ولئن صنعتم ذلك ليتنمرنّ له الحدب الحميم والمولى والحليف، ثُمَّ لتأتينّ المواسم في الأشهر الحرم بإلّامن فليستنزعنّ من إنشوطتكم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قولكم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عتبة وشيبة وشريكهما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نرى أن نرحّل له بعيراً صعباً، ونوثق محمّداً عليه كتافاً وشداً، ثُمَّ نخزّ البعير بأطراف الرماح، فيوشك أن يقطعه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 تصنعوا بقولكم هذا شيئاً، أرأيتم إن خلص به البعير سالماً إلى بعض آلافاويق، فأخذ بقلوبهم بسحره وبيانه وطلاقة لسانه، فصبا القوم إليه، واستجابت له القبائل، فسار إليكم فأهلككم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أرى أن تعمدوا إلى قبائلكم العشر، فتندبوا من كل قبيلة منها رجلاً نجداً، وتبيتوا ابن أبي كبشة، فيذهب دمه في قبائل قريش جميعاً، فلا يستطيع قومه محاربة النّاس، فيرضون حينئذ بالعقل؛ فقال صاحب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أبا الحكم</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أن هذا الرأي أشاربه إبليس، وجاءهم في زيّ رجل من نجد،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إلى نبيه صلی الله علیه و آله و سلم بما كان من كيدهم، وتلا عليه جبرئيل علیه السلام </w:t>
      </w:r>
      <w:r>
        <w:rPr>
          <w:rFonts w:ascii="Amiri" w:hAnsi="Amiri" w:eastAsia="Amiri" w:cs="Amiri"/>
          <w:color w:val="111111"/>
          <w:sz w:val="28"/>
          <w:sz w:val="28"/>
          <w:szCs w:val="28"/>
          <w:rtl w:val="true"/>
          <w:lang w:bidi="ar-SA"/>
        </w:rPr>
        <w:t>وَإِذْ يَمْكُرُ بِكَ</w:t>
      </w:r>
    </w:p>
    <w:p>
      <w:pPr>
        <w:pStyle w:val="BookText"/>
        <w:rPr/>
      </w:pPr>
      <w:r>
        <w:rPr>
          <w:rFonts w:ascii="Amiri" w:hAnsi="Amiri" w:eastAsia="Amiri" w:cs="Amiri"/>
          <w:color w:val="111111"/>
          <w:sz w:val="28"/>
          <w:sz w:val="28"/>
          <w:szCs w:val="28"/>
          <w:rtl w:val="true"/>
          <w:lang w:bidi="ar-SA"/>
        </w:rPr>
        <w:t>الَّذِينَ كَفَرُواْ لِيُثْبِتُوكَ أَوْ يَقْتُلُوكَ أَوْ يُخْرِجُوكَ وَيَمْكُرُونَ وَيَمْكُرُ اللّهُ وَاللّهُ خَيْرُ الْمَاكِرِينَ</w:t>
      </w:r>
      <w:r>
        <w:rPr>
          <w:rStyle w:val="FootnoteAnchor"/>
          <w:rtl w:val="true"/>
        </w:rPr>
        <w:footnoteReference w:id="146"/>
      </w:r>
      <w:r>
        <w:rPr>
          <w:rFonts w:ascii="Amiri" w:hAnsi="Amiri" w:eastAsia="Amiri" w:cs="Amiri"/>
          <w:color w:val="111111"/>
          <w:sz w:val="28"/>
          <w:sz w:val="28"/>
          <w:szCs w:val="28"/>
          <w:rtl w:val="true"/>
          <w:lang w:bidi="ar-SA"/>
        </w:rPr>
        <w:t>، وأمره بالهجرة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عليّاً علیه السلام لوقته، فأخبره بما أوحى إليه وما أمره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أمرنيْ أنْ أمرَكَ بالمبيتِ علىْ فِراشيْ، أوْ علىْ مضجعيْ، لتخفيَ بمبيتِكَ عليهمْ أمريْ، فما أنتَ قائلٌ وصانعٌ؟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تسلمُ بمبيتيْ هناكَ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عليٌ علیه السلام ضاحكاً، وأهوى إلى الأرض ساجداً، شكراً لما أنبأه به رسول الله صلی الله علیه و آله و سلم من سلامته، فكان علیه السلام أوّل من سجد لله شكرا، وأوّل من وضع وجهه على الأرض بعد سجدته من هذه الأمّة، بعد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إمضِ لما أُمرتَ بهِ، فداكَ سمعيْ وبصريْ وسويداءُ قلبيْ، ومرنيْ بما شئتَ أكنْ فيهِ كمسرّتكَ واقعٌ بهِ بحيثُ مرادكَ، وما توفيقيْ إلّا باللهِ</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 يا عليُّ إنَّ اللهَ يختبرُ أوّلياءَهَ على قدرِ إيمانِهمْ ومنازلِهمْ منْ دينِهِ، فأشدّ النّاس بلاءً الأنبياء، ثُمَّ الأمثل فالأمثل، وقد امتحنَكَ اللهُ يا ابنَ أمّ فيَّ، وامتحننيْ فيكَ بمثلِ ما امتحنَ اللهُ خليلَهَ إبراهيمَ والذبيحَ إسماعيلَ علیها السلام، فصبراً صبراً، فإنَّ رحمةَ اللهِ قريبٌ منَ المُحسنينَ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ضمّهُ النبيُّ صلی الله علیه و آله و سلم إلى صدره، وبكى وجداً به، وبكى عليٌّ علیه السلام جزعاً لفراق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واستتبع رسول الله صلی الله علیه و آله و سلم أبا بكر بن أبي قحافة، وهند بن أبي هالة، وأمرهما أن ينتظراه بمكان عيّنه لهما من طريقه إلى الغار، ولبث رسول الله صلی الله علیه و آله و سلم بمكانه يوصي عليّاً علیه السلام ويأمره بالصبر، وخرج في فحمة العشاء، والرصد من قريش قد طافوا بالدار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ينتظرون أن ينتصف الليل، وتنام إلّاعين، فخرج صلی الله علیه و آله و سلم من بينهم وهو يقرأ </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Style w:val="FootnoteAnchor"/>
          <w:rtl w:val="true"/>
        </w:rPr>
        <w:footnoteReference w:id="147"/>
      </w:r>
      <w:r>
        <w:rPr>
          <w:rFonts w:ascii="IRNazanin" w:hAnsi="IRNazanin" w:eastAsia="IRNazanin"/>
          <w:color w:val="111111"/>
          <w:sz w:val="28"/>
          <w:sz w:val="28"/>
          <w:szCs w:val="28"/>
          <w:rtl w:val="true"/>
          <w:lang w:bidi="fa-IR"/>
        </w:rPr>
        <w:t>، ورماهم بقبضة من تراب فما شعروا به، ومضى حتّى انتهى إلى صاحبيه، فنهضا معه، ووصلوا إلى الغار، ورجع هند إلى مكّة بما أمره النبيُّ صلی الله علیه و آله و سلم، ودخل هو وأبو بكر إلى الغار</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نامت إلّاعين أقبل القوم إلى عليٍّ علیه السلام قذفاً بالحجارة، ولا يشكّون أنّه رسول الله صلی الله علیه و آله و سلم، حتّى إذا برق الفجر، وأشفقوا أن يفضحهم الصبح، هجموا على عليٍّ علیه السلام، وكانت دور مكّة يومئذ بغير أبواب، فلمّا رآهم عليٌّ علیه السلام قد انتضوا السيوف وأقبلوا، يقدمهم خالد بن الوليد، وثب إليه عليٌ علیه السلام فختله، فهمز يده وأخذ سيفه، وشدَّ عليهم فأجفلوا، فعرفوه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نردْكَ، فما فعل صاحبك؟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فأرسلت قريش العيون، وركبت في طلبه الصعب والذلول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اعتمَّ عليٌّ علیه السلام انطلق هو وهند إلى الغار، وأمر رسول الله صلی الله علیه و آله و سلم هند أن يبتاع له ولصاحبه بعيرين،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أعددت لي ولك يا رسول الله راحلتين، نرتحلهما إلى يثرب،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آخذُهما إلّا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يا رسول الله بذلك، فأمر عليّاً علیه السلام فاقبضه الثمن، وأوصاه بحفظ ذمّته وأداء أمانته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قريش تدعو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وتودعه أموالها، وبعث صلی الله علیه و آله و سلم والحال ذلك، فأمر عليّاً علیه السلام أن يقيم صارخاً بإلّابطح، يهتف غدوة وعشياً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قبل محمّدٍ أمانة أو وديعة، فليأت فلنؤدِّ إليه أمانته، وقال له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يصلواْ إليك منَ الآن بأمرٍ تكرهُهُ حتّى تقدمَ عليَّ، فأدِّ أمانتي علىْ أعينِ النّاس ظاهراً، ثُمَّ إنّيْ أستخلفُكَ علىْ فاطمةَ إبنتيْ، ومستخلفٌ ربِّي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ان يبتاع رواحل له، وللفواطم، ومن يهاجر معه من بني هاشم، وقال صلی الله علیه و آله و سلم لعليٍّ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أبرمتَ ما أمرتُكَ بهِ، فكنْ علىْ أُهبةِ الهجرةِ إلىْ اللهِ ورسولِهِ، وسِرْ إليَّ لقدومِ كتابيْ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وانطلق رسول الله صلی الله علیه و آله و سلم إلى المدينة، وأقام في الغار ثلاثاً، ومبيت عليٍّ علیه السلام على فراشه أوّل ليلة، وقال عليٌّ علیه السلام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وقيت بنفسي خير من وطأ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 ِ</w:t>
      </w:r>
    </w:p>
    <w:p>
      <w:pPr>
        <w:pStyle w:val="BookText"/>
        <w:rPr/>
      </w:pPr>
      <w:r>
        <w:rPr>
          <w:rFonts w:ascii="Amiri" w:hAnsi="Amiri" w:eastAsia="Amiri" w:cs="Amiri"/>
          <w:color w:val="111111"/>
          <w:sz w:val="28"/>
          <w:sz w:val="28"/>
          <w:szCs w:val="28"/>
          <w:rtl w:val="true"/>
          <w:lang w:bidi="ar-SA"/>
        </w:rPr>
        <w:t xml:space="preserve">محمّد لمّا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ربّي ذو الجلال من المكر</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 أراعيهم متى يأسرونني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وُطّنت نفسي على القتل وإلّاسر </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وفى حفظ إلّاله وفى ستر</w:t>
      </w:r>
    </w:p>
    <w:p>
      <w:pPr>
        <w:pStyle w:val="BookText"/>
        <w:rPr/>
      </w:pPr>
      <w:r>
        <w:rPr>
          <w:rFonts w:ascii="Amiri" w:hAnsi="Amiri" w:eastAsia="Amiri" w:cs="Amiri"/>
          <w:color w:val="111111"/>
          <w:sz w:val="28"/>
          <w:sz w:val="28"/>
          <w:szCs w:val="28"/>
          <w:rtl w:val="true"/>
          <w:lang w:bidi="ar-SA"/>
        </w:rPr>
        <w:t xml:space="preserve">أقام ثلاثاً ثُمَّ زمّت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يفرين الحصى أينما يفري</w:t>
      </w:r>
    </w:p>
    <w:p>
      <w:pPr>
        <w:pStyle w:val="BookText"/>
        <w:rPr/>
      </w:pPr>
      <w:r>
        <w:rPr>
          <w:rFonts w:ascii="IRNazanin" w:hAnsi="IRNazanin" w:eastAsia="IRNazanin"/>
          <w:color w:val="111111"/>
          <w:sz w:val="28"/>
          <w:sz w:val="28"/>
          <w:szCs w:val="28"/>
          <w:rtl w:val="true"/>
          <w:lang w:bidi="fa-IR"/>
        </w:rPr>
        <w:t>ولما ورد رسول الله صلی الله علیه و آله و سلم المدينة نزل في بني عمر بن عوف بقبا، وأرادوه على الدخول إلى المدينة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بداخلِها حتّى يقدمَ ابنُ عمّي وابنتيْ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عليّاً وفاطمة علیهما السلام </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الزبير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هند بن أبي هالة مع عليٍّ علیه السلام يوم الجمل،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بعد ذلك، والله أعلم</w:t>
      </w:r>
      <w:r>
        <w:rPr>
          <w:rFonts w:eastAsia="IRNazanin" w:cs="IRNazanin"/>
          <w:color w:val="111111"/>
          <w:sz w:val="28"/>
          <w:szCs w:val="28"/>
          <w:rtl w:val="true"/>
          <w:lang w:bidi="fa-IR"/>
        </w:rPr>
        <w:t xml:space="preserve">. </w:t>
      </w:r>
      <w:bookmarkStart w:id="259" w:name="pg7659_99172"/>
    </w:p>
    <w:p>
      <w:pPr>
        <w:pStyle w:val="Heading4"/>
        <w:numPr>
          <w:ilvl w:val="3"/>
          <w:numId w:val="1"/>
        </w:numPr>
        <w:rPr/>
      </w:pPr>
      <w:bookmarkStart w:id="260" w:name="__RefHeading___Toc3887904_1051229030"/>
      <w:bookmarkStart w:id="261" w:name="_Toc89"/>
      <w:bookmarkEnd w:id="259"/>
      <w:bookmarkEnd w:id="260"/>
      <w:r>
        <w:rPr>
          <w:rtl w:val="true"/>
        </w:rPr>
        <w:t>جعدة بن هبيرة بن أبي وهب</w:t>
      </w:r>
      <w:bookmarkEnd w:id="261"/>
    </w:p>
    <w:p>
      <w:pPr>
        <w:pStyle w:val="BookText"/>
        <w:rPr/>
      </w:pPr>
      <w:r>
        <w:rPr>
          <w:rFonts w:ascii="Amiri" w:hAnsi="Amiri" w:eastAsia="Amiri" w:cs="Amiri"/>
          <w:color w:val="111111"/>
          <w:sz w:val="28"/>
          <w:sz w:val="28"/>
          <w:szCs w:val="28"/>
          <w:rtl w:val="true"/>
          <w:lang w:bidi="ar-SA"/>
        </w:rPr>
        <w:t>جعدة بن هبيرة بن أبي وهب بن عمرو بن عائد بن عمران بن مخزوم بن يقظة بن مرّة بن كعب بن لؤي بن 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ابن أخت أمير المؤمنين علیه السلام، أُمّه أم هاني بنت أبي طالب، وسيأتي ترجمتها في الطبقة العاشرة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في صحبته،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ولد على عهد النبيّ صلی الله علیه و آله و سلم، وليست له صحبة، وقال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تابعيّ،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صحابي صغير له رؤية، وقال ابن أبي الحديد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رسول الله صلی الله علیه و آله و سلم، وأسلم يوم الفتح مع أُمّه أم هاني بنت أبي طالب، وهرب أبوه هبيرة بن أبي وهب ذلك اليوم، هو وعبد الله بن الزبعرى إلى نجران، فأقام بها حتّى مات كافراً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أمُّ هاني لهبيرة أربعة 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وعمراً وهانياً ويوسف، وكان جعدة فارساً شجاعاً فقيهاً، ولّي خراسان لأمير المؤمنين علیه السلام، وهو الذي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من بني مخزوم 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هاشم أُمّي لخير قبيل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الذي ينأى عليَّ بخاله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كخالي عليٍّ ذي الندى وعقيل </w:t>
      </w:r>
    </w:p>
    <w:p>
      <w:pPr>
        <w:pStyle w:val="BookText"/>
        <w:rPr/>
      </w:pPr>
      <w:r>
        <w:rPr>
          <w:rFonts w:ascii="IRNazanin" w:hAnsi="IRNazanin" w:eastAsia="IRNazanin"/>
          <w:color w:val="111111"/>
          <w:sz w:val="28"/>
          <w:sz w:val="28"/>
          <w:szCs w:val="28"/>
          <w:rtl w:val="true"/>
          <w:lang w:bidi="fa-IR"/>
        </w:rPr>
        <w:t>وشهد جعدة مع أمير المؤمنين علیه السلام حرب صِفّين وأبلى بها بلاء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نصر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الأجلح بن عبد الله الكندي، عن أبيه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معاوية كل قرشي بالشام،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يا معشر قريش أنّه ليس لأحد منكم في هذا الحرب فعال يطول به لسانه ما عدا عمراً ؟ فما بالكم؟ أين حمية قريش؟ فغضب الوليد بن عقبة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فعال تريد، والله ما نعرف في أكفائنا من قريش العراق من يغني غنانا باللسان ولا باليد،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أولئك وقوا عليّاً بأنفسهم،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وقاهم عليٌّ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أما فيكم من يقوم لقرنه منهم مبارزة ومفاخرة؟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البراز فإن عليّاً لا يأذن لحسن ولا لحسين ولا لمحمّد بنيه فيه، ولا لابن عبّاس وإخوته، ويصلّي بالحرب دونهم، فلأيّهم نبارز؟ وإمّا المفاخرة فبماذا نفاخر؟ بالإسلام أم بالجاهلية؟ فإن كان بالإسلام فالفخر لهم بالنبوة، وإن كان بالجاهلية فالملك فيه لليمن،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إلهوا عن هذا، فإنّي لاقٍ بالغداة جعدة بن هبيرة،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قومه بنو مخزوم، وأُمّه أم هاني بنت أبي طالب، كفوء كريم</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وكثر العتاب والخصام بين القوم، حتّى أغلظوا لمروان، وأغلظ لهم،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ولولا ما كان منّي لعليٍّ في أيام عثمان، ومشهدي بالبصرة، لكان لي في عليٍّ رأيٌ يكفي أمرءً ذا حسب ودين، ولكن، ولعلَّ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ونابذ معاوية الوليد بن عقبة، فاغلظ له الوليد،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إنّما تجترئ عليّ بنسبك من عثمان، ولقد ضربك الحدّ، وعزلك عن الكوفة، ثُمَّ إنّهم ما أمسوا حتّى اصطلحوا، وأرضاهم معاوية عن نفسه، ووصلهم بأموال جليلة جزيلة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معاوية إلى عتبة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في جعدة؟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ألقاه اليوم وأقاتله غداً، وكان لجعدة في قريش شرف عظيم، وكان له لسان، وكان من أحبّ النّاس إلى عليٍّ علیه السلام، فغدا عليه عتبة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جعدة، فاستأذن عليّاً علیه السلام في الخروج إليه فأذن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واجتمع النّاس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جعدة والله ما أخرجك علينا إلّا حبُّ خالك وعمّك عامل البحرين، وإنّا والله ما نزعم أن معاوية أحقّ بالخلافة من عليٍّ، لولا أمره في عثمان، ولكن معاوية أحق بالشام؛ لرضا أهلها به، فاعفوا لنا عنها، فوالله ما بالشام رجل به طرق إلّا وهو أجدّ من معاوية في القتال، وليس بالعراق رجل له مثل جدّ عليٍّ في الحرب، ونحن أطوع لصاحبنا منكم لصاحبكم، وما أقبح بعليٍّ أن يكون في قلوب المسلمين أولى النّاس بالنّاس، حتّى إذا أصاب سلطاناً أفنى العرب</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حبّي لخالي، فلو كان لك خال مثله لنسيت أباك، وإمّا ابن أبي سلمة فلم يصب أعظم من قدره، والجهاد أحبذ من العمل، وإمّا فضل عليٍّ علیه السلام على معاوية فهذا ما لا يختلف فيه اثنان، وإمّا رضاكم اليوم بالشام، فقد رضيتم بها أمس فلم يقبل، وإمّا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بالشام أحد إلّا وهو أجدّ من معاوية، وليس بالعراق لرجل مثل جد عليٍّ، فهكذا ينبغي أن يكون، مضى بعليٍّ علیه السلام يقينه، وقصر بمعاوية شكّه، </w:t>
      </w:r>
    </w:p>
    <w:p>
      <w:pPr>
        <w:pStyle w:val="BookText"/>
        <w:rPr/>
      </w:pPr>
      <w:r>
        <w:rPr>
          <w:rFonts w:ascii="Amiri" w:hAnsi="Amiri" w:eastAsia="Amiri" w:cs="Amiri"/>
          <w:color w:val="111111"/>
          <w:sz w:val="28"/>
          <w:sz w:val="28"/>
          <w:szCs w:val="28"/>
          <w:rtl w:val="true"/>
          <w:lang w:bidi="ar-SA"/>
        </w:rPr>
        <w:t>وقصد أهل الحق خير من جهد أهل الباطل، وإمّا قولك نحن أطوع لمعاوية منكم لعليٍّ فو الله ما نسأله إن سكت، ولا نردّ عليه إن قال، وأمّا قتل العرب، فإن الله كتب القتل والقتال، فمن قتله الحقّ فإلى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عتبة، وفحش على جعدة، فلم يجبه وأعرض عنه، فلمّا انصرف عتبة جمع خيله فلم يستبق شيئاً، وجلُّ أصحابه السكون وإلّازد والصدف، وتهيّأ جعدة بما استطاع، والتقوا، فصبر القوم جميعاً، وباشر جعدة يومئذ القتال بنفسه، وجزع عتبة فأسلم خيله وأسرع هارباً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جعدة وهزمك، لا تغسل رأسك منها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أعذرت، ولكن أبى الله أن يديلنا منهم، فما أصنع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وحظي جعدة بعدها عند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النجاشي فيما كان من فحش عتبة على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شتم الكريم يا عتب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فاعلمنه من الخطوب عظيمُ</w:t>
      </w:r>
    </w:p>
    <w:p>
      <w:pPr>
        <w:pStyle w:val="BookText"/>
        <w:rPr/>
      </w:pPr>
      <w:r>
        <w:rPr>
          <w:rFonts w:ascii="Amiri" w:hAnsi="Amiri" w:eastAsia="Amiri" w:cs="Amiri"/>
          <w:color w:val="111111"/>
          <w:sz w:val="28"/>
          <w:sz w:val="28"/>
          <w:szCs w:val="28"/>
          <w:rtl w:val="true"/>
          <w:lang w:bidi="ar-SA"/>
        </w:rPr>
        <w:t xml:space="preserve">أمّه أم هانئٍ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معد ومن لؤيٍّ صميم</w:t>
      </w:r>
    </w:p>
    <w:p>
      <w:pPr>
        <w:pStyle w:val="BookText"/>
        <w:rPr/>
      </w:pPr>
      <w:r>
        <w:rPr>
          <w:rFonts w:ascii="Amiri" w:hAnsi="Amiri" w:eastAsia="Amiri" w:cs="Amiri"/>
          <w:color w:val="111111"/>
          <w:sz w:val="28"/>
          <w:sz w:val="28"/>
          <w:szCs w:val="28"/>
          <w:rtl w:val="true"/>
          <w:lang w:bidi="ar-SA"/>
        </w:rPr>
        <w:t xml:space="preserve">ذاك منها هبيرة بن أبي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بفضله مخزوم</w:t>
      </w:r>
    </w:p>
    <w:p>
      <w:pPr>
        <w:pStyle w:val="BookText"/>
        <w:rPr/>
      </w:pPr>
      <w:r>
        <w:rPr>
          <w:rFonts w:ascii="Amiri" w:hAnsi="Amiri" w:eastAsia="Amiri" w:cs="Amiri"/>
          <w:color w:val="111111"/>
          <w:sz w:val="28"/>
          <w:sz w:val="28"/>
          <w:szCs w:val="28"/>
          <w:rtl w:val="true"/>
          <w:lang w:bidi="ar-SA"/>
        </w:rPr>
        <w:t xml:space="preserve">كان في حربكم يعدّ بألف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يلقى بها القروم القروم</w:t>
      </w:r>
    </w:p>
    <w:p>
      <w:pPr>
        <w:pStyle w:val="BookText"/>
        <w:rPr/>
      </w:pPr>
      <w:r>
        <w:rPr>
          <w:rFonts w:ascii="Amiri" w:hAnsi="Amiri" w:eastAsia="Amiri" w:cs="Amiri"/>
          <w:color w:val="111111"/>
          <w:sz w:val="28"/>
          <w:sz w:val="28"/>
          <w:szCs w:val="28"/>
          <w:rtl w:val="true"/>
          <w:lang w:bidi="ar-SA"/>
        </w:rPr>
        <w:t xml:space="preserve">وابنه جعدة الخليفة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تنبت الفروع إلّاروم</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شئ تريده فهو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ثاقب ودين قويم </w:t>
      </w:r>
    </w:p>
    <w:p>
      <w:pPr>
        <w:pStyle w:val="BookText"/>
        <w:rPr/>
      </w:pPr>
      <w:r>
        <w:rPr>
          <w:rFonts w:ascii="Amiri" w:hAnsi="Amiri" w:eastAsia="Amiri" w:cs="Amiri"/>
          <w:color w:val="111111"/>
          <w:sz w:val="28"/>
          <w:sz w:val="28"/>
          <w:szCs w:val="28"/>
          <w:rtl w:val="true"/>
          <w:lang w:bidi="ar-SA"/>
        </w:rPr>
        <w:t xml:space="preserve">وخطيب إذا تمغّرت إلّاوجه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يشجى به إلّالد الخصيم</w:t>
      </w:r>
    </w:p>
    <w:p>
      <w:pPr>
        <w:pStyle w:val="BookText"/>
        <w:rPr/>
      </w:pPr>
      <w:r>
        <w:rPr>
          <w:rFonts w:ascii="Amiri" w:hAnsi="Amiri" w:eastAsia="Amiri" w:cs="Amiri"/>
          <w:color w:val="111111"/>
          <w:sz w:val="28"/>
          <w:sz w:val="28"/>
          <w:szCs w:val="28"/>
          <w:rtl w:val="true"/>
          <w:lang w:bidi="ar-SA"/>
        </w:rPr>
        <w:t xml:space="preserve">وحليم الرجال إذ حلّها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وخفّت من الرجال الحلوم</w:t>
      </w:r>
    </w:p>
    <w:p>
      <w:pPr>
        <w:pStyle w:val="BookText"/>
        <w:rPr/>
      </w:pPr>
      <w:r>
        <w:rPr>
          <w:rFonts w:ascii="Amiri" w:hAnsi="Amiri" w:eastAsia="Amiri" w:cs="Amiri"/>
          <w:color w:val="111111"/>
          <w:sz w:val="28"/>
          <w:sz w:val="28"/>
          <w:szCs w:val="28"/>
          <w:rtl w:val="true"/>
          <w:lang w:bidi="ar-SA"/>
        </w:rPr>
        <w:t xml:space="preserve">وشكيم الحروب قد علم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في الحروب الشكيم</w:t>
      </w:r>
    </w:p>
    <w:p>
      <w:pPr>
        <w:pStyle w:val="BookText"/>
        <w:rPr/>
      </w:pPr>
      <w:r>
        <w:rPr>
          <w:rFonts w:ascii="Amiri" w:hAnsi="Amiri" w:eastAsia="Amiri" w:cs="Amiri"/>
          <w:color w:val="111111"/>
          <w:sz w:val="28"/>
          <w:sz w:val="28"/>
          <w:szCs w:val="28"/>
          <w:rtl w:val="true"/>
          <w:lang w:bidi="ar-SA"/>
        </w:rPr>
        <w:t xml:space="preserve">وصحيح إلّاديم من تفل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يصحّ الاديم</w:t>
      </w:r>
    </w:p>
    <w:p>
      <w:pPr>
        <w:pStyle w:val="BookText"/>
        <w:rPr/>
      </w:pPr>
      <w:r>
        <w:rPr>
          <w:rFonts w:ascii="Amiri" w:hAnsi="Amiri" w:eastAsia="Amiri" w:cs="Amiri"/>
          <w:color w:val="111111"/>
          <w:sz w:val="28"/>
          <w:sz w:val="28"/>
          <w:szCs w:val="28"/>
          <w:rtl w:val="true"/>
          <w:lang w:bidi="ar-SA"/>
        </w:rPr>
        <w:t xml:space="preserve">حامل للعظيم في طلب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عظّم الصغير اللئيم</w:t>
      </w:r>
    </w:p>
    <w:p>
      <w:pPr>
        <w:pStyle w:val="BookText"/>
        <w:rPr/>
      </w:pPr>
      <w:r>
        <w:rPr>
          <w:rFonts w:ascii="Amiri" w:hAnsi="Amiri" w:eastAsia="Amiri" w:cs="Amiri"/>
          <w:color w:val="111111"/>
          <w:sz w:val="28"/>
          <w:sz w:val="28"/>
          <w:szCs w:val="28"/>
          <w:rtl w:val="true"/>
          <w:lang w:bidi="ar-SA"/>
        </w:rPr>
        <w:t xml:space="preserve">ما عسى أن تقول للذهب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عيباً هيهات منك النجوم</w:t>
      </w:r>
    </w:p>
    <w:p>
      <w:pPr>
        <w:pStyle w:val="BookText"/>
        <w:rPr/>
      </w:pPr>
      <w:r>
        <w:rPr>
          <w:rFonts w:ascii="Amiri" w:hAnsi="Amiri" w:eastAsia="Amiri" w:cs="Amiri"/>
          <w:color w:val="111111"/>
          <w:sz w:val="28"/>
          <w:sz w:val="28"/>
          <w:szCs w:val="28"/>
          <w:rtl w:val="true"/>
          <w:lang w:bidi="ar-SA"/>
        </w:rPr>
        <w:t xml:space="preserve">كل هذا بحمد ربك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 ذاك كان وهو فطيم</w:t>
      </w:r>
    </w:p>
    <w:p>
      <w:pPr>
        <w:pStyle w:val="BookText"/>
        <w:rPr/>
      </w:pPr>
      <w:r>
        <w:rPr>
          <w:rFonts w:ascii="Amiri" w:hAnsi="Amiri" w:eastAsia="Amiri" w:cs="Amiri"/>
          <w:color w:val="111111"/>
          <w:sz w:val="28"/>
          <w:sz w:val="28"/>
          <w:szCs w:val="28"/>
          <w:rtl w:val="true"/>
          <w:lang w:bidi="ar-SA"/>
        </w:rPr>
        <w:t>وقال الأعور الشني في ذلك يخاطب عتبة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تظهر في عطفيك أبّهة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الطرف منك التيه والصلفُ</w:t>
      </w:r>
    </w:p>
    <w:p>
      <w:pPr>
        <w:pStyle w:val="BookText"/>
        <w:rPr/>
      </w:pPr>
      <w:r>
        <w:rPr>
          <w:rFonts w:ascii="Amiri" w:hAnsi="Amiri" w:eastAsia="Amiri" w:cs="Amiri"/>
          <w:color w:val="111111"/>
          <w:sz w:val="28"/>
          <w:sz w:val="28"/>
          <w:szCs w:val="28"/>
          <w:rtl w:val="true"/>
          <w:lang w:bidi="ar-SA"/>
        </w:rPr>
        <w:t xml:space="preserve">لا تحسب القوم إلّا فقع 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وشحمة بزّها شاؤلها نطف</w:t>
      </w:r>
    </w:p>
    <w:p>
      <w:pPr>
        <w:pStyle w:val="BookText"/>
        <w:rPr/>
      </w:pPr>
      <w:r>
        <w:rPr>
          <w:rFonts w:ascii="Amiri" w:hAnsi="Amiri" w:eastAsia="Amiri" w:cs="Amiri"/>
          <w:color w:val="111111"/>
          <w:sz w:val="28"/>
          <w:sz w:val="28"/>
          <w:szCs w:val="28"/>
          <w:rtl w:val="true"/>
          <w:lang w:bidi="ar-SA"/>
        </w:rPr>
        <w:t xml:space="preserve">حتّى لقيت ابن مخزوم وأيّ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مآثر آباء له سلفوا</w:t>
      </w:r>
    </w:p>
    <w:p>
      <w:pPr>
        <w:pStyle w:val="BookText"/>
        <w:rPr/>
      </w:pPr>
      <w:r>
        <w:rPr>
          <w:rFonts w:ascii="Amiri" w:hAnsi="Amiri" w:eastAsia="Amiri" w:cs="Amiri"/>
          <w:color w:val="111111"/>
          <w:sz w:val="28"/>
          <w:sz w:val="28"/>
          <w:szCs w:val="28"/>
          <w:rtl w:val="true"/>
          <w:lang w:bidi="ar-SA"/>
        </w:rPr>
        <w:t xml:space="preserve">إن كان رهط أبي وهب جحاجحة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الأولين فهذا منهم خلف</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أشجاك جعدة إذ نادى فوارسه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حاموا عن الدين والدنيا فما وقفوا </w:t>
      </w:r>
    </w:p>
    <w:p>
      <w:pPr>
        <w:pStyle w:val="BookText"/>
        <w:rPr/>
      </w:pPr>
      <w:r>
        <w:rPr>
          <w:rFonts w:ascii="Amiri" w:hAnsi="Amiri" w:eastAsia="Amiri" w:cs="Amiri"/>
          <w:color w:val="111111"/>
          <w:sz w:val="28"/>
          <w:sz w:val="28"/>
          <w:szCs w:val="28"/>
          <w:rtl w:val="true"/>
          <w:lang w:bidi="ar-SA"/>
        </w:rPr>
        <w:t xml:space="preserve">هلّا عطفت على قوم بمصرعة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السكون وفيها إلّازد والصدف</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توفي جعدة بن هبيرة رحمه الله تعالى في خلافة معاوية</w:t>
      </w:r>
      <w:r>
        <w:rPr>
          <w:rFonts w:eastAsia="Amiri" w:cs="Amiri" w:ascii="Amiri" w:hAnsi="Amiri"/>
          <w:color w:val="111111"/>
          <w:sz w:val="28"/>
          <w:szCs w:val="28"/>
          <w:rtl w:val="true"/>
          <w:lang w:bidi="ar-SA"/>
        </w:rPr>
        <w:t xml:space="preserve">. </w:t>
      </w:r>
      <w:bookmarkStart w:id="262" w:name="pg7659_99178"/>
    </w:p>
    <w:p>
      <w:pPr>
        <w:pStyle w:val="Heading4"/>
        <w:numPr>
          <w:ilvl w:val="3"/>
          <w:numId w:val="1"/>
        </w:numPr>
        <w:rPr/>
      </w:pPr>
      <w:bookmarkStart w:id="263" w:name="__RefHeading___Toc3887906_1051229030"/>
      <w:bookmarkStart w:id="264" w:name="_Toc90"/>
      <w:bookmarkEnd w:id="262"/>
      <w:bookmarkEnd w:id="263"/>
      <w:r>
        <w:rPr>
          <w:rtl w:val="true"/>
        </w:rPr>
        <w:t>أبو عمرة الأنصاري</w:t>
      </w:r>
      <w:bookmarkEnd w:id="264"/>
    </w:p>
    <w:p>
      <w:pPr>
        <w:pStyle w:val="BookText"/>
        <w:rPr/>
      </w:pPr>
      <w:r>
        <w:rPr>
          <w:rFonts w:ascii="Amiri" w:hAnsi="Amiri" w:eastAsia="Amiri" w:cs="Amiri"/>
          <w:color w:val="111111"/>
          <w:sz w:val="28"/>
          <w:sz w:val="28"/>
          <w:szCs w:val="28"/>
          <w:rtl w:val="true"/>
          <w:lang w:bidi="ar-SA"/>
        </w:rPr>
        <w:t>أبو عمرة الأنصاري النجاري، 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محصن،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تغلبة بن عمرو بن محصن،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عامر بن مالك بن النجاري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عندي أنّه عمرو بن محصن؛ لما أشير في مرثية النجاشي له، وهو صحابي ذكره بعضهم في البدريين، يروى عنه ابنه عبد الرحمن بن أبي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الكشّي بإسناده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إرتدَّ النّاس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والمقداد وسلمان،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أبو ساسان، وأبو عمرة الأنصاري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أبو عمرة من أصفياء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معه الجمل وصِفّين، واستشهد بها</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إبن مزاحم بإسناده عن سليمان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عليٌّ علیه السلام من المدينة خرج معه أبو عمرة بن عمرو بن محصن،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فشهدنا مع عليٍّ علیه السلام الجمل، ثُمَّ انصرفنا إلى الكوفة، ثُمَّ سرنا إلى أهل الشام، حتّى إذا كان بيننا وبين صِفّين ليلة دخلني الشك،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أدري على م أقاتل؟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أدري ما أنا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واشتكى رجل منّا بطنه من حوت أكله، فظنّ أصحابه أنّه طعين،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يتخلف على هذا الرجل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أتحلف عليه، والله ما أقول ذلك إلّا مّما دخلني من الشك، فأصبح الرجل ليس به بأس، وأصبحت قد ذهب عني ما كنت أجد، ونفذت بصيرتي، حتّى إذا أدركنا أصحابنا، ومضينا مع عليٍّ علیه السلام، وإذا أهل الشام قد سبقونا إلى الماء، فلمّا أردناه منعونا، فصلتنا لهم بالسيف فخلّونا وإيّاه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وأرسل أبو عمرة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حزناه، فهم يقاتلونا، وهم في أيدينا، ونحن دونه إليهم، كما كان في أيديهم قبل أن نقاتلهم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معاوية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تقاتلوهم، وخلّوا بينهم وبينه فيشربوا،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عرضنا عليكم أوّل مرّة فأبيتم، حتّى أعطانا الله وأنتم غير محمودين،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عنّا، وانصرفنا عنهم، ولقد رأيت روايانا ورواياهم بعد، وخيلنا وخيلهم ترد ذلك الماء جميعاً، حتّى ارتووا وارتوينا جميعاً</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 أن أمير المؤمنين علیه السلام بعث ابا عمرة في رجال من أصحابه إلى معاوية، يدعونه إلى الله تعالى، والى الطاعة والجماعة، فلمّا دخلوا عليه تكلم أبو عمرة،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إن الدنيا عنك زائلة، وإنّك راجع إلى الآخرة، وإن الله تعالى جازيك بعملك ومحاسبك بما قدّمت يداك، وإنّي أنشدك بالله أن تفرّق جماعة هذه الأمّة، وأن تسفك دماءها بينها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فقطع معاوية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أوصيت 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إن صاحبي ليس مثلك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صاحبي أحقّ البريّة بهذا الأمر، في الفضل والدين، والسابقة في الإسلام، والقرابة من الرسول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أدعوك إلى تقوى ربّك، وإجابة ابن عمّك إلى ما يدعوك إليه من الحقّ، فإنّه أسلم لك في دينك، وخير لك في عاقبة أمرك،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وأبطل دم عثمان، لا والرحمن، لا أفعل ذلك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محصن من أعلام أصحاب عليٍّ علیه السلام، قتل في المعركة بصِفّين، وجزع عليٌّ علیه السلام لقتله، فقال النجاشي يرثيه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فتى الحيين عمرو 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صارخ الحيّ المصبح ثوّبا</w:t>
      </w:r>
    </w:p>
    <w:p>
      <w:pPr>
        <w:pStyle w:val="BookText"/>
        <w:rPr/>
      </w:pPr>
      <w:r>
        <w:rPr>
          <w:rFonts w:ascii="Amiri" w:hAnsi="Amiri" w:eastAsia="Amiri" w:cs="Amiri"/>
          <w:color w:val="111111"/>
          <w:sz w:val="28"/>
          <w:sz w:val="28"/>
          <w:szCs w:val="28"/>
          <w:rtl w:val="true"/>
          <w:lang w:bidi="ar-SA"/>
        </w:rPr>
        <w:t xml:space="preserve">إذ الخيل جالت بينها قصد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يثرن عجاجاً ساطعاً متنصبا</w:t>
      </w:r>
    </w:p>
    <w:p>
      <w:pPr>
        <w:pStyle w:val="BookText"/>
        <w:rPr/>
      </w:pPr>
      <w:r>
        <w:rPr>
          <w:rFonts w:ascii="Amiri" w:hAnsi="Amiri" w:eastAsia="Amiri" w:cs="Amiri"/>
          <w:color w:val="111111"/>
          <w:sz w:val="28"/>
          <w:sz w:val="28"/>
          <w:szCs w:val="28"/>
          <w:rtl w:val="true"/>
          <w:lang w:bidi="ar-SA"/>
        </w:rPr>
        <w:t xml:space="preserve">لقد فجع الأنصار طرّاً بسيد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ثقة في الصالحات مجرّبا</w:t>
      </w:r>
    </w:p>
    <w:p>
      <w:pPr>
        <w:pStyle w:val="BookText"/>
        <w:rPr/>
      </w:pPr>
      <w:r>
        <w:rPr>
          <w:rFonts w:ascii="Amiri" w:hAnsi="Amiri" w:eastAsia="Amiri" w:cs="Amiri"/>
          <w:color w:val="111111"/>
          <w:sz w:val="28"/>
          <w:sz w:val="28"/>
          <w:szCs w:val="28"/>
          <w:rtl w:val="true"/>
          <w:lang w:bidi="ar-SA"/>
        </w:rPr>
        <w:t xml:space="preserve">فيا رُبّ خير قد أفدت وجفنة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وقرن قد تركت مسلّبا</w:t>
      </w:r>
    </w:p>
    <w:p>
      <w:pPr>
        <w:pStyle w:val="BookText"/>
        <w:rPr/>
      </w:pPr>
      <w:r>
        <w:rPr>
          <w:rFonts w:ascii="Amiri" w:hAnsi="Amiri" w:eastAsia="Amiri" w:cs="Amiri"/>
          <w:color w:val="111111"/>
          <w:sz w:val="28"/>
          <w:sz w:val="28"/>
          <w:szCs w:val="28"/>
          <w:rtl w:val="true"/>
          <w:lang w:bidi="ar-SA"/>
        </w:rPr>
        <w:t xml:space="preserve">ويا رُبّ خصم قد رددت بغيظه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ذليلاً بعد أن كان مغضبا</w:t>
      </w:r>
    </w:p>
    <w:p>
      <w:pPr>
        <w:pStyle w:val="BookText"/>
        <w:rPr/>
      </w:pPr>
      <w:r>
        <w:rPr>
          <w:rFonts w:ascii="Amiri" w:hAnsi="Amiri" w:eastAsia="Amiri" w:cs="Amiri"/>
          <w:color w:val="111111"/>
          <w:sz w:val="28"/>
          <w:sz w:val="28"/>
          <w:szCs w:val="28"/>
          <w:rtl w:val="true"/>
          <w:lang w:bidi="ar-SA"/>
        </w:rPr>
        <w:t xml:space="preserve">وراية مجد قد حملت وغزوة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إذ النكس الجبان تهيبا</w:t>
      </w:r>
    </w:p>
    <w:p>
      <w:pPr>
        <w:pStyle w:val="BookText"/>
        <w:rPr/>
      </w:pPr>
      <w:r>
        <w:rPr>
          <w:rFonts w:ascii="Amiri" w:hAnsi="Amiri" w:eastAsia="Amiri" w:cs="Amiri"/>
          <w:color w:val="111111"/>
          <w:sz w:val="28"/>
          <w:sz w:val="28"/>
          <w:szCs w:val="28"/>
          <w:rtl w:val="true"/>
          <w:lang w:bidi="ar-SA"/>
        </w:rPr>
        <w:t xml:space="preserve">حويطاً على جل العشيرة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في الأنصار نكساً مؤنّبا</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طويل عماد المجد رحباً فناؤه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خصيباً إذا ما رائد الحي أجدبا </w:t>
      </w:r>
    </w:p>
    <w:p>
      <w:pPr>
        <w:pStyle w:val="BookText"/>
        <w:rPr/>
      </w:pPr>
      <w:r>
        <w:rPr>
          <w:rFonts w:ascii="Amiri" w:hAnsi="Amiri" w:eastAsia="Amiri" w:cs="Amiri"/>
          <w:color w:val="111111"/>
          <w:sz w:val="28"/>
          <w:sz w:val="28"/>
          <w:szCs w:val="28"/>
          <w:rtl w:val="true"/>
          <w:lang w:bidi="ar-SA"/>
        </w:rPr>
        <w:t xml:space="preserve">عظيم رماد النار لم تك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فشلاً يوم النزال مغلّبا</w:t>
      </w:r>
    </w:p>
    <w:p>
      <w:pPr>
        <w:pStyle w:val="BookText"/>
        <w:rPr/>
      </w:pPr>
      <w:r>
        <w:rPr>
          <w:rFonts w:ascii="Amiri" w:hAnsi="Amiri" w:eastAsia="Amiri" w:cs="Amiri"/>
          <w:color w:val="111111"/>
          <w:sz w:val="28"/>
          <w:sz w:val="28"/>
          <w:szCs w:val="28"/>
          <w:rtl w:val="true"/>
          <w:lang w:bidi="ar-SA"/>
        </w:rPr>
        <w:t xml:space="preserve">وكنت ربيعاً ينفع النّاس 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وسيفاً جزاراً باتر الحد مقضبا</w:t>
      </w:r>
    </w:p>
    <w:p>
      <w:pPr>
        <w:pStyle w:val="BookText"/>
        <w:rPr/>
      </w:pPr>
      <w:r>
        <w:rPr>
          <w:rFonts w:ascii="Amiri" w:hAnsi="Amiri" w:eastAsia="Amiri" w:cs="Amiri"/>
          <w:color w:val="111111"/>
          <w:sz w:val="28"/>
          <w:sz w:val="28"/>
          <w:szCs w:val="28"/>
          <w:rtl w:val="true"/>
          <w:lang w:bidi="ar-SA"/>
        </w:rPr>
        <w:t xml:space="preserve">فمن يك مسروراً بقتل ابن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شقيّاً ثُمَّ مات معذّبا</w:t>
      </w:r>
    </w:p>
    <w:p>
      <w:pPr>
        <w:pStyle w:val="BookText"/>
        <w:rPr/>
      </w:pPr>
      <w:r>
        <w:rPr>
          <w:rFonts w:ascii="Amiri" w:hAnsi="Amiri" w:eastAsia="Amiri" w:cs="Amiri"/>
          <w:color w:val="111111"/>
          <w:sz w:val="28"/>
          <w:sz w:val="28"/>
          <w:szCs w:val="28"/>
          <w:rtl w:val="true"/>
          <w:lang w:bidi="ar-SA"/>
        </w:rPr>
        <w:t xml:space="preserve">وغودر منكبّاً لفيه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رمحاً ذا سنان وتغلبا</w:t>
      </w:r>
    </w:p>
    <w:p>
      <w:pPr>
        <w:pStyle w:val="BookText"/>
        <w:rPr/>
      </w:pPr>
      <w:r>
        <w:rPr>
          <w:rFonts w:ascii="Amiri" w:hAnsi="Amiri" w:eastAsia="Amiri" w:cs="Amiri"/>
          <w:color w:val="111111"/>
          <w:sz w:val="28"/>
          <w:sz w:val="28"/>
          <w:szCs w:val="28"/>
          <w:rtl w:val="true"/>
          <w:lang w:bidi="ar-SA"/>
        </w:rPr>
        <w:t xml:space="preserve">فإن تقتلوا الحرّ الكريم ابن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قتلنا ذا الكلاع وحوشبا</w:t>
      </w:r>
    </w:p>
    <w:p>
      <w:pPr>
        <w:pStyle w:val="BookText"/>
        <w:rPr/>
      </w:pPr>
      <w:r>
        <w:rPr>
          <w:rFonts w:ascii="Amiri" w:hAnsi="Amiri" w:eastAsia="Amiri" w:cs="Amiri"/>
          <w:color w:val="111111"/>
          <w:sz w:val="28"/>
          <w:sz w:val="28"/>
          <w:szCs w:val="28"/>
          <w:rtl w:val="true"/>
          <w:lang w:bidi="ar-SA"/>
        </w:rPr>
        <w:t xml:space="preserve">وإن تقتلوا إبني بُديل وهاشماً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تركنا منكم القرن أعضبا</w:t>
      </w:r>
    </w:p>
    <w:p>
      <w:pPr>
        <w:pStyle w:val="BookText"/>
        <w:rPr/>
      </w:pPr>
      <w:r>
        <w:rPr>
          <w:rFonts w:ascii="Amiri" w:hAnsi="Amiri" w:eastAsia="Amiri" w:cs="Amiri"/>
          <w:color w:val="111111"/>
          <w:sz w:val="28"/>
          <w:sz w:val="28"/>
          <w:szCs w:val="28"/>
          <w:rtl w:val="true"/>
          <w:lang w:bidi="ar-SA"/>
        </w:rPr>
        <w:t xml:space="preserve">ونحن تركنا حميراً في صفوفكم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صرعى كالنخيل مشذبا</w:t>
      </w:r>
    </w:p>
    <w:p>
      <w:pPr>
        <w:pStyle w:val="BookText"/>
        <w:rPr/>
      </w:pPr>
      <w:r>
        <w:rPr>
          <w:rFonts w:ascii="Amiri" w:hAnsi="Amiri" w:eastAsia="Amiri" w:cs="Amiri"/>
          <w:color w:val="111111"/>
          <w:sz w:val="28"/>
          <w:sz w:val="28"/>
          <w:szCs w:val="28"/>
          <w:rtl w:val="true"/>
          <w:lang w:bidi="ar-SA"/>
        </w:rPr>
        <w:t xml:space="preserve">وأفلتنا تحت إلّاسنة 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قديماً في الفرار مدرّبا</w:t>
      </w:r>
    </w:p>
    <w:p>
      <w:pPr>
        <w:pStyle w:val="BookText"/>
        <w:rPr/>
      </w:pPr>
      <w:r>
        <w:rPr>
          <w:rFonts w:ascii="Amiri" w:hAnsi="Amiri" w:eastAsia="Amiri" w:cs="Amiri"/>
          <w:color w:val="111111"/>
          <w:sz w:val="28"/>
          <w:sz w:val="28"/>
          <w:szCs w:val="28"/>
          <w:rtl w:val="true"/>
          <w:lang w:bidi="ar-SA"/>
        </w:rPr>
        <w:t xml:space="preserve">ونحن تركنا عند مختلف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أخاكم عبيد الله لحماً ملحبا</w:t>
      </w:r>
    </w:p>
    <w:p>
      <w:pPr>
        <w:pStyle w:val="BookText"/>
        <w:rPr/>
      </w:pPr>
      <w:r>
        <w:rPr>
          <w:rFonts w:ascii="Amiri" w:hAnsi="Amiri" w:eastAsia="Amiri" w:cs="Amiri"/>
          <w:color w:val="111111"/>
          <w:sz w:val="28"/>
          <w:sz w:val="28"/>
          <w:szCs w:val="28"/>
          <w:rtl w:val="true"/>
          <w:lang w:bidi="ar-SA"/>
        </w:rPr>
        <w:t xml:space="preserve">بصِفّين لمّا ارفض عنه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ابن عتّاب تركنا ملغبا</w:t>
      </w:r>
    </w:p>
    <w:p>
      <w:pPr>
        <w:pStyle w:val="BookText"/>
        <w:rPr/>
      </w:pPr>
      <w:r>
        <w:rPr>
          <w:rFonts w:ascii="Amiri" w:hAnsi="Amiri" w:eastAsia="Amiri" w:cs="Amiri"/>
          <w:color w:val="111111"/>
          <w:sz w:val="28"/>
          <w:sz w:val="28"/>
          <w:szCs w:val="28"/>
          <w:rtl w:val="true"/>
          <w:lang w:bidi="ar-SA"/>
        </w:rPr>
        <w:t xml:space="preserve">وطلحة من بعد الزبير ولم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لضبّة في الهيجا عريفاً منكّبا</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أحطنا بالبعير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سقيناكم سماماً مقشّبا </w:t>
      </w:r>
      <w:bookmarkStart w:id="265" w:name="pg7659_99182"/>
    </w:p>
    <w:p>
      <w:pPr>
        <w:pStyle w:val="Heading4"/>
        <w:numPr>
          <w:ilvl w:val="3"/>
          <w:numId w:val="1"/>
        </w:numPr>
        <w:rPr/>
      </w:pPr>
      <w:bookmarkStart w:id="266" w:name="__RefHeading___Toc3887908_1051229030"/>
      <w:bookmarkStart w:id="267" w:name="_Toc91"/>
      <w:bookmarkEnd w:id="265"/>
      <w:bookmarkEnd w:id="266"/>
      <w:r>
        <w:rPr>
          <w:rtl w:val="true"/>
        </w:rPr>
        <w:t>مسعود بن أوس بن زيد</w:t>
      </w:r>
      <w:bookmarkEnd w:id="267"/>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بن أوس بن زيد بن أحزم بن زيد، هو أبو محمّد، غلبت عليه كنيته، وهو الذي زعم أن الوتر واجب، فقال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أبو محمّد، وشهد بدراً وكان من أصحاب أمير المؤمنين علیه السلام، وشهد معه صِفّين</w:t>
      </w:r>
      <w:r>
        <w:rPr>
          <w:rFonts w:eastAsia="IRNazanin" w:cs="IRNazanin"/>
          <w:color w:val="111111"/>
          <w:sz w:val="28"/>
          <w:szCs w:val="28"/>
          <w:rtl w:val="true"/>
          <w:lang w:bidi="fa-IR"/>
        </w:rPr>
        <w:t xml:space="preserve">. </w:t>
      </w:r>
      <w:bookmarkStart w:id="268" w:name="pg7659_99183"/>
    </w:p>
    <w:p>
      <w:pPr>
        <w:pStyle w:val="Heading4"/>
        <w:numPr>
          <w:ilvl w:val="3"/>
          <w:numId w:val="1"/>
        </w:numPr>
        <w:rPr/>
      </w:pPr>
      <w:bookmarkStart w:id="269" w:name="__RefHeading___Toc3887910_1051229030"/>
      <w:bookmarkStart w:id="270" w:name="_Toc92"/>
      <w:bookmarkEnd w:id="268"/>
      <w:bookmarkEnd w:id="269"/>
      <w:r>
        <w:rPr>
          <w:rtl w:val="true"/>
        </w:rPr>
        <w:t>أبو برزة الأسلمي</w:t>
      </w:r>
      <w:bookmarkEnd w:id="270"/>
    </w:p>
    <w:p>
      <w:pPr>
        <w:pStyle w:val="BookText"/>
        <w:rPr/>
      </w:pPr>
      <w:r>
        <w:rPr>
          <w:rFonts w:ascii="Amiri" w:hAnsi="Amiri" w:eastAsia="Amiri" w:cs="Amiri"/>
          <w:color w:val="111111"/>
          <w:sz w:val="28"/>
          <w:sz w:val="28"/>
          <w:szCs w:val="28"/>
          <w:rtl w:val="true"/>
          <w:lang w:bidi="ar-SA"/>
        </w:rPr>
        <w:t>نضلة بن عبيد بن الحرث، أبو برزة الأسلمي، صحابي مشهور بكنيته، واختلف في إسمه،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نضلة بن عبيد الله بن الحرث،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نضلة،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عبيد، والصحيح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أسلم أبو برزة قبل الفتح، وشهد الفتح، وغزا سبع غزوات، ثُمَّ نزل البصرة، وغزا خراسان، ومات بها سنة خمس وستين على الصحيح، وكان من أصحاب أمير المؤمنين علیه السلام وأصفيائه، وهو القائل في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بعليٍّ قائداً لذوي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وحرزاً من المكروه والحدثان ِ</w:t>
      </w:r>
    </w:p>
    <w:p>
      <w:pPr>
        <w:pStyle w:val="BookText"/>
        <w:rPr/>
      </w:pPr>
      <w:r>
        <w:rPr>
          <w:rFonts w:ascii="Amiri" w:hAnsi="Amiri" w:eastAsia="Amiri" w:cs="Amiri"/>
          <w:color w:val="111111"/>
          <w:sz w:val="28"/>
          <w:sz w:val="28"/>
          <w:szCs w:val="28"/>
          <w:rtl w:val="true"/>
          <w:lang w:bidi="ar-SA"/>
        </w:rPr>
        <w:t xml:space="preserve">نروح إليه إن ألمّت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ونرضى قوله ببيان</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أخفاء النفوس التي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الهلك والوسواس هاجستان </w:t>
      </w:r>
      <w:bookmarkStart w:id="271" w:name="pg7659_99184"/>
    </w:p>
    <w:p>
      <w:pPr>
        <w:pStyle w:val="Heading4"/>
        <w:numPr>
          <w:ilvl w:val="3"/>
          <w:numId w:val="1"/>
        </w:numPr>
        <w:rPr/>
      </w:pPr>
      <w:bookmarkStart w:id="272" w:name="__RefHeading___Toc3887912_1051229030"/>
      <w:bookmarkStart w:id="273" w:name="_Toc93"/>
      <w:bookmarkEnd w:id="271"/>
      <w:bookmarkEnd w:id="272"/>
      <w:r>
        <w:rPr>
          <w:rtl w:val="true"/>
        </w:rPr>
        <w:t>مِرداس بن مالك الأسلمي</w:t>
      </w:r>
      <w:bookmarkEnd w:id="273"/>
    </w:p>
    <w:p>
      <w:pPr>
        <w:pStyle w:val="BookText"/>
        <w:rPr/>
      </w:pPr>
      <w:r>
        <w:rPr>
          <w:rFonts w:ascii="Amiri" w:hAnsi="Amiri" w:eastAsia="Amiri" w:cs="Amiri"/>
          <w:color w:val="111111"/>
          <w:sz w:val="28"/>
          <w:sz w:val="28"/>
          <w:szCs w:val="28"/>
          <w:rtl w:val="true"/>
          <w:lang w:bidi="ar-SA"/>
        </w:rPr>
        <w:t xml:space="preserve">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وسكون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كان ممّن بايع تحت الشجرة، وسكن الكوفة، وهو في عداد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يُقبضُ الصالحونَ الأوّل فالأوّل، إلىْ أن تبقىْ حثالةٌ كحُثالةِ التمرِ</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أصحاب أمير المؤمنين علیه السلام، وروى عنه قيس بن أبي حازم، وزياد بن علامة، قال إبن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قليل الحديث</w:t>
      </w:r>
      <w:r>
        <w:rPr>
          <w:rFonts w:eastAsia="IRNazanin" w:cs="IRNazanin"/>
          <w:color w:val="111111"/>
          <w:sz w:val="28"/>
          <w:szCs w:val="28"/>
          <w:rtl w:val="true"/>
          <w:lang w:bidi="fa-IR"/>
        </w:rPr>
        <w:t xml:space="preserve">. </w:t>
      </w:r>
      <w:bookmarkStart w:id="274" w:name="pg7659_99185"/>
    </w:p>
    <w:p>
      <w:pPr>
        <w:pStyle w:val="Heading4"/>
        <w:numPr>
          <w:ilvl w:val="3"/>
          <w:numId w:val="1"/>
        </w:numPr>
        <w:rPr/>
      </w:pPr>
      <w:bookmarkStart w:id="275" w:name="__RefHeading___Toc3887914_1051229030"/>
      <w:bookmarkStart w:id="276" w:name="_Toc94"/>
      <w:bookmarkEnd w:id="274"/>
      <w:bookmarkEnd w:id="275"/>
      <w:r>
        <w:rPr>
          <w:rtl w:val="true"/>
        </w:rPr>
        <w:t>المسوّر بن شدّاد بن عمير</w:t>
      </w:r>
      <w:bookmarkEnd w:id="276"/>
    </w:p>
    <w:p>
      <w:pPr>
        <w:pStyle w:val="BookText"/>
        <w:rPr/>
      </w:pPr>
      <w:r>
        <w:rPr>
          <w:rFonts w:ascii="Amiri" w:hAnsi="Amiri" w:eastAsia="Amiri" w:cs="Amiri"/>
          <w:color w:val="111111"/>
          <w:sz w:val="28"/>
          <w:sz w:val="28"/>
          <w:szCs w:val="28"/>
          <w:rtl w:val="true"/>
          <w:lang w:bidi="ar-SA"/>
        </w:rPr>
        <w:t>المسوّر بن شداد بن عمير القرشي الفهري، صحابي حجازي، نزل الكوفة ثُمَّ مصر</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عنه أهل البلدين، وكان من أصحاب أمير المؤمنين علیه السلام، مات سنة خمس وأربعين</w:t>
      </w:r>
      <w:r>
        <w:rPr>
          <w:rFonts w:eastAsia="IRNazanin" w:cs="IRNazanin"/>
          <w:color w:val="111111"/>
          <w:sz w:val="28"/>
          <w:szCs w:val="28"/>
          <w:rtl w:val="true"/>
          <w:lang w:bidi="fa-IR"/>
        </w:rPr>
        <w:t xml:space="preserve">. </w:t>
      </w:r>
      <w:bookmarkStart w:id="277" w:name="pg7659_99186"/>
    </w:p>
    <w:p>
      <w:pPr>
        <w:pStyle w:val="Heading4"/>
        <w:numPr>
          <w:ilvl w:val="3"/>
          <w:numId w:val="1"/>
        </w:numPr>
        <w:rPr/>
      </w:pPr>
      <w:bookmarkStart w:id="278" w:name="__RefHeading___Toc3887916_1051229030"/>
      <w:bookmarkStart w:id="279" w:name="_Toc95"/>
      <w:bookmarkEnd w:id="277"/>
      <w:bookmarkEnd w:id="278"/>
      <w:r>
        <w:rPr>
          <w:rtl w:val="true"/>
        </w:rPr>
        <w:t>عبد الله بن بُديل بن ورقاء</w:t>
      </w:r>
      <w:bookmarkEnd w:id="279"/>
    </w:p>
    <w:p>
      <w:pPr>
        <w:pStyle w:val="BookText"/>
        <w:rPr/>
      </w:pPr>
      <w:r>
        <w:rPr>
          <w:rFonts w:ascii="Amiri" w:hAnsi="Amiri" w:eastAsia="Amiri" w:cs="Amiri"/>
          <w:color w:val="111111"/>
          <w:sz w:val="28"/>
          <w:sz w:val="28"/>
          <w:szCs w:val="28"/>
          <w:rtl w:val="true"/>
          <w:lang w:bidi="ar-SA"/>
        </w:rPr>
        <w:t xml:space="preserve">عبد الله 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الموحدة، وفتح الدال المهملة، وسكون المثناة التحتانية، وبعدها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ورقاء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أسلم مع أبيه يوم الفتح أو قبله، وكانا سيدي خزاعة، وعيبة النبيِّ صلی الله علیه و آله و سلم، وشهد عبد الله حُنَيناً والطائف وتبوك، وكان رفيع القدر رفيع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أرسله النبيُّ صلی الله علیه و آله و سلم مع أخويه عبد الرحمن ومحمّد إلى اليمن؛ ليفقّهوا أهلها ويعلموهم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عبد الله من أصفياء أمير المؤمنين علیه السلام وخُلّص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معه الجمل وصِفّين، وأبلى فيهما بلاءً حسناً، إلى أن استشهد بصِفّين، كما سنقف عليه إن شاء الله تعالى</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عبد الله بن بُديل بين يدي أمير المؤمنين علیه السلام بصِفّين قبل القتال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القوم لو كانوا لله يريدون ولله يعملون ما خالفونا، ولكن القوم إنّما يقاتلونا فراراً من إلّاسوة وحبّ إلّاثرة، ضنّاً بسلطانهم، وكراهة لفرقة دنياهم التي في أيديهم، وعلى أُخَر في أنفسهم، وعداوة يجدونها في أنفسهم لوقائع أوقعتها بهم، هلك فيها آباؤهم وإخوانهم، فكيف يبايع معاوية عليّاً وقد قتل أخاه وخاله 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أظن أن يفعلوا، ولن يستقيموا لكم دون أن </w:t>
      </w:r>
    </w:p>
    <w:p>
      <w:pPr>
        <w:pStyle w:val="BookText"/>
        <w:rPr/>
      </w:pPr>
      <w:r>
        <w:rPr>
          <w:rFonts w:ascii="Amiri" w:hAnsi="Amiri" w:eastAsia="Amiri" w:cs="Amiri"/>
          <w:color w:val="111111"/>
          <w:sz w:val="28"/>
          <w:sz w:val="28"/>
          <w:szCs w:val="28"/>
          <w:rtl w:val="true"/>
          <w:lang w:bidi="ar-SA"/>
        </w:rPr>
        <w:t>يقصد فيها المران، وتقطع على هامهم السيوف، وتنشر حواجبهم بعمد الحديد، وتكون أمور جمّة بين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الشِعبي أن عليّاً علیه السلام بعث على ميمنته عبد الله بن بُديل، وعلى ميسرته عبد الله بن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زيد بن وهب أن عبد الله بن بُديل قام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ادعى ما ليس له، ونازع الأمر أهله، من ليس له مثله، جاءكم بالباطل ليدحض به الحقّ، فصال عليكم بإلّاعراب والأحزاب، وزيّن لهم الضلال، وزرع في قلوبهم حبّ الفتنة، ولبس عليهم الأمر، وزادهم رجساً إلى رجهم، وأنتم والله على بيّنة من ربكم، ونور ظاهر مبرور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أَتَخْشَوْنَهُمْ فَاللّهُ أَحَقُّ أَن تَخْشَوْهُ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w:t>
      </w:r>
      <w:r>
        <w:rPr>
          <w:rStyle w:val="FootnoteAnchor"/>
          <w:rtl w:val="true"/>
        </w:rPr>
        <w:footnoteReference w:id="148"/>
      </w:r>
      <w:r>
        <w:rPr>
          <w:rFonts w:ascii="IRNazanin" w:hAnsi="IRNazanin" w:eastAsia="IRNazanin"/>
          <w:color w:val="111111"/>
          <w:sz w:val="28"/>
          <w:sz w:val="28"/>
          <w:szCs w:val="28"/>
          <w:rtl w:val="true"/>
          <w:lang w:bidi="fa-IR"/>
        </w:rPr>
        <w:t>، وقد قاتلتهم مع النبيّ صلی الله علیه و آله و سلم، ما هم في هذه بأزكى ولا أتقى ولا أبرَّ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إلى عدو الله وعدوّكم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 الله بن بُديل مع عليٍّ علیه السلام يومئذ عليه سيفان ودرعان، فجعل يضرب بسيفه قدماً وهو يقول</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يبق غير الصبر والتوكّلْ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والترس والرمح وسيف مصقلْ </w:t>
      </w:r>
    </w:p>
    <w:p>
      <w:pPr>
        <w:pStyle w:val="BookText"/>
        <w:rPr/>
      </w:pPr>
      <w:r>
        <w:rPr>
          <w:rFonts w:ascii="Amiri" w:hAnsi="Amiri" w:eastAsia="Amiri" w:cs="Amiri"/>
          <w:color w:val="111111"/>
          <w:sz w:val="28"/>
          <w:sz w:val="28"/>
          <w:szCs w:val="28"/>
          <w:rtl w:val="true"/>
          <w:lang w:bidi="ar-SA"/>
        </w:rPr>
        <w:t xml:space="preserve">ثُمَّ التمشي في الرعيل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الجمال في حياض المنهلْ</w:t>
      </w:r>
    </w:p>
    <w:p>
      <w:pPr>
        <w:pStyle w:val="BookText"/>
        <w:rPr/>
      </w:pPr>
      <w:r>
        <w:rPr>
          <w:rFonts w:ascii="Amiri" w:hAnsi="Amiri" w:eastAsia="Amiri" w:cs="Amiri"/>
          <w:color w:val="111111"/>
          <w:sz w:val="28"/>
          <w:sz w:val="28"/>
          <w:szCs w:val="28"/>
          <w:rtl w:val="true"/>
          <w:lang w:bidi="ar-SA"/>
        </w:rPr>
        <w:t>فلم يزل يضرب بسيفه حتّى انتهى إلى معاوية، فأزاله عن موقفه، وجعل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عثمان، يعني أخاً كان له، وظن معاوية وأصحابه إنّما يعني عثمان بن عفّان، حتّى أزال معاوية عن موقفه؛ فأمر معاوية أصحابه الذين بايعوه على الموت أن يصمدوا لعبد الله بن بُديل، وبعث إلى حبيب بن مسلمة الفهري وهو في الميسرة أن يحمل عليه بجميع من معه، فاختلط النّاس واصطدم الفيلقان، ميمنة أهل العراق وميسرة أهل الشام، وأقبل عبد الله بن بُديل يضرب بسيفه قدماً، حتّى أزال معاوية عن موقفه، وجعل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عثمان، وإنّما يعني أخاً له قتل، وظنّ معاوية وأصحابه أنّه يعني عثمان بن عفّان، وتراجع معاوية عن مكانه القهقهرى كثيراً، وأشفق على نفسه، وأرسل إلى حبيب بن مسلمة مرة ثانية وثالثة يستنجده ويستصرخه، وحمل حبيب حملة شديدة بميسرة معاوية على ميمنة أهل العراق فكشفها، حتّى لم يبق مع ابن بُديل إلّا نحو مائة إنسان من القرّاء؛ فاشتدّ بعضهم إلى بعض يحمون أنفسهم</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ولجّ ابن بُديل في النّاس، وصمّم على قتل معاوية، وجعل يطلب موقفه ويصمد نحوه، حتّى انتهى إلى معاوية، ومعه عبد الله بن عامر واقفاً، فنادى معاوية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بالصخر والحجارة إن عجزتم عن السلاح؛ فرضخه النّاس بالصخر والحجارة، حتّى أثخنوه فسقط، فأقبلوا عليه بسيوفهم فقتلوه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معاوية وعبد الله بن عامر، حتّى وقفا عليه، فأمّا عبد الله بن عامر فألقى عمامته على وجهه وترحّم عليه، وكان له أخاً وصديقاً من قبل،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يُمثّل به وفيَّ روح،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إكشف عن وجهه، فإنّا لا نمثّل به، قد وهبناه لك؛ فكشف ابن عامر عن وجهه،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كبش القوم وربّ الكعبة، اللهمَّ أظفرني بالأشتر النخعي والأشعث الكندي، والله ما مثل هذا إلّا 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أخو الحرب إن عضّت به الحرب 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شمّرت عن ساقها الحرب شمّرا</w:t>
      </w:r>
    </w:p>
    <w:p>
      <w:pPr>
        <w:pStyle w:val="BookText"/>
        <w:rPr/>
      </w:pPr>
      <w:r>
        <w:rPr>
          <w:rFonts w:ascii="Amiri" w:hAnsi="Amiri" w:eastAsia="Amiri" w:cs="Amiri"/>
          <w:color w:val="111111"/>
          <w:sz w:val="28"/>
          <w:sz w:val="28"/>
          <w:szCs w:val="28"/>
          <w:rtl w:val="true"/>
          <w:lang w:bidi="ar-SA"/>
        </w:rPr>
        <w:t xml:space="preserve">ويحمي إذا ما الموت كان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السيف يحمي الآنف أن يتأخرا</w:t>
      </w:r>
    </w:p>
    <w:p>
      <w:pPr>
        <w:pStyle w:val="BookText"/>
        <w:rPr/>
      </w:pPr>
      <w:r>
        <w:rPr>
          <w:rFonts w:ascii="Amiri" w:hAnsi="Amiri" w:eastAsia="Amiri" w:cs="Amiri"/>
          <w:color w:val="111111"/>
          <w:sz w:val="28"/>
          <w:sz w:val="28"/>
          <w:szCs w:val="28"/>
          <w:rtl w:val="true"/>
          <w:lang w:bidi="ar-SA"/>
        </w:rPr>
        <w:t xml:space="preserve">كليث هزبر كان يحمي ذماره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المنايا قصده فتقطرا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خزاعة لو قدرت على أن تقاتلني فضلاً عن رجالها لفعلت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عمرو عن أبي 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استعلى أهل الشام عند قتل ابن بُديل على أهل العراق يومئذ، وانكشف أهل العراق من قبل الميمنة، وأجفلوا إجفالاً شديداً؛ فأمر عليٌّ علیه السلام سهل بن حنيف، فاستقدم بمن كان معه، فغدا الميمنة يعضدها، فاستقبلهم جموع أهل الشام في خيل عظيمة، فحملت عليه، فألحقتهم بالميمنة</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ميمنة أهل العراق متصلة بموقف عليٍّ علیه السلام في القلب في أهل اليمن، فلمّا انكشفوا انتهت الهزيمة إلى عليٍّ علیه السلام، فأنصرف يمشي نحو الميسرة، فانكشفت </w:t>
      </w:r>
    </w:p>
    <w:p>
      <w:pPr>
        <w:pStyle w:val="BookText"/>
        <w:rPr/>
      </w:pPr>
      <w:r>
        <w:rPr>
          <w:rFonts w:ascii="IRNazanin" w:hAnsi="IRNazanin" w:eastAsia="IRNazanin"/>
          <w:color w:val="111111"/>
          <w:sz w:val="28"/>
          <w:sz w:val="28"/>
          <w:szCs w:val="28"/>
          <w:rtl w:val="true"/>
          <w:lang w:bidi="fa-IR"/>
        </w:rPr>
        <w:t>مضر عن الميسرة أيضاً، فلم يبق مع عليٍّ علیه السلام من أهل العراق إلّا ربيعة وحدها في الميسرة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مالك بن أعين، عن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مرّ عليُّ علیه السلام يومئذ ومعه بنوه نحو الميسرة، ومعه ربيعة وحدها، وإنّي لأرى النبل من بين عاتقيه ومنكبه، وما من بنيه إلّا من تقيه بنفسه، فيكره عليٌّ علیه السلام ذلك، فيقدم عليه ويحول بينه وبين أهل الشام، ويأخذ بيده إذا فعل ذلك، فيلقيه من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وبصر به أحمر مولى بني أميّة، وكان شجاعاً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ورب الكعبة، قتلني الله إن لم أقتلك، فأقبل نحوه، فخرج إليه كيسان مولى عليٍّ علیه السلام، فاختلفا ضربتين، فقتله أحمر</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وخالط عليّاً علیه السلام ليضربه بالسيف، وينتهزه عليٌّ علیه السلام فتقع يده في جيب درعه، فجذبه عن فرسه، فحمله على عاتقه، فوالله لكأنّي أنظر إلى رجلي أحمر يختلفان على عنق عليٍّ علیه السلام، ثُمَّ ضرب به الأرض، فكسر منكبه وعضديه، وشدّ ابنا عليٍّ علیه السلام حسين ومحمّد علیهما السلام فضرباه بأسيافهما حتّى برد، فكأني انظر إلى عليٍّ علیه السلام قائماً وشبلاه يضربان الرجل حتّى أتيا عليه، ثُمَّ أقبلا على أبيهما، والحسن علیه السلام قائم معه، فقال له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ما منعَكَ أنْ تفعلَ كما فعلَ أخواكَ؟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كفياني يا أمير المؤمنين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نصر عن عمر بن سعد، عن عبد الرحمن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عبد الله بن بُديل يوم صِفّين مر به الأسود بن طهمان الخزاعي، وهو بآخر رمق،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والله مصرعك، أما والله لو شهدتك لآسيتك، ولدافعت عنك، ولو رأيت الذي أشعرك لأحببت أن لا أزايله ولا يزايلني حتّى أقتله، أو يلحقني بك، ثُمَّ نزل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عبد الله، إن كان جارك ليأمن بوائقك، وإن كنت لمن الذاكرين لله كثيراً، أوصني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بتقوى الله، وأن تناصح أمير المؤمنين علیه السلام، وتقاتل معه حتّى يظهر الحقّ، أو تلحق بالله، وأبلغ أمير المؤمنين علیه السلام عني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على المعركة حتّى تجعلها خلف ظهرك، فإنّه من أصبح والمعركة خلف ظهره كان الغالب، ثُمَّ لم يلبث أن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فاقبل أبو الأسود إلى عليٍّ علیه السلام فأخبره،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جاهدَ معنَا عدوّنا فيْ الحياةِ، ونصحَ لنا فيْ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 عبد الله بن بُديل ما انشده أبو مخنف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للحطّة العظمى التي 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الوصيّ وما للحرب من آس ِ</w:t>
      </w:r>
    </w:p>
    <w:p>
      <w:pPr>
        <w:pStyle w:val="BookText"/>
        <w:rPr/>
      </w:pPr>
      <w:r>
        <w:rPr>
          <w:rFonts w:ascii="Amiri" w:hAnsi="Amiri" w:eastAsia="Amiri" w:cs="Amiri"/>
          <w:color w:val="111111"/>
          <w:sz w:val="28"/>
          <w:sz w:val="28"/>
          <w:szCs w:val="28"/>
          <w:rtl w:val="true"/>
          <w:lang w:bidi="ar-SA"/>
        </w:rPr>
        <w:t xml:space="preserve">الفاصل الحكم بالتقوى إذا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القبائل أخماساً لأسداس</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وفرح أهل الشام بقتل هاشم بن عتبة، وعبد الله وعبد الرحمن إبني بُديل، فقال حريش الكوني، وهو مع عليٍّ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معاويُ ما أفلتّ إلّا بجرعة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رعباً تحسب الشمس كوكبا</w:t>
      </w:r>
    </w:p>
    <w:p>
      <w:pPr>
        <w:pStyle w:val="BookText"/>
        <w:rPr/>
      </w:pPr>
      <w:r>
        <w:rPr>
          <w:rFonts w:ascii="Amiri" w:hAnsi="Amiri" w:eastAsia="Amiri" w:cs="Amiri"/>
          <w:color w:val="111111"/>
          <w:sz w:val="28"/>
          <w:sz w:val="28"/>
          <w:szCs w:val="28"/>
          <w:rtl w:val="true"/>
          <w:lang w:bidi="ar-SA"/>
        </w:rPr>
        <w:t xml:space="preserve">نجوت وقد أدميت بالسوط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لزوماً على فأس اللجام مشذباً</w:t>
      </w:r>
    </w:p>
    <w:p>
      <w:pPr>
        <w:pStyle w:val="BookText"/>
        <w:rPr/>
      </w:pPr>
      <w:r>
        <w:rPr>
          <w:rFonts w:ascii="Amiri" w:hAnsi="Amiri" w:eastAsia="Amiri" w:cs="Amiri"/>
          <w:color w:val="111111"/>
          <w:sz w:val="28"/>
          <w:sz w:val="28"/>
          <w:szCs w:val="28"/>
          <w:rtl w:val="true"/>
          <w:lang w:bidi="ar-SA"/>
        </w:rPr>
        <w:t xml:space="preserve">فإن تفخروا بابني بُديل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قتلنا ذا الكلاع وحوشبا</w:t>
      </w:r>
    </w:p>
    <w:p>
      <w:pPr>
        <w:pStyle w:val="BookText"/>
        <w:rPr/>
      </w:pPr>
      <w:r>
        <w:rPr>
          <w:rFonts w:ascii="Amiri" w:hAnsi="Amiri" w:eastAsia="Amiri" w:cs="Amiri"/>
          <w:color w:val="111111"/>
          <w:sz w:val="28"/>
          <w:sz w:val="28"/>
          <w:szCs w:val="28"/>
          <w:rtl w:val="true"/>
          <w:lang w:bidi="ar-SA"/>
        </w:rPr>
        <w:t xml:space="preserve">وإنهما ممن قتلتم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فوافوا فكفّوا القول ننسى التحوبا</w:t>
      </w:r>
    </w:p>
    <w:p>
      <w:pPr>
        <w:pStyle w:val="BookText"/>
        <w:rPr/>
      </w:pPr>
      <w:r>
        <w:rPr>
          <w:rFonts w:ascii="IRNazanin" w:hAnsi="IRNazanin" w:eastAsia="IRNazanin"/>
          <w:color w:val="111111"/>
          <w:sz w:val="28"/>
          <w:sz w:val="28"/>
          <w:szCs w:val="28"/>
          <w:rtl w:val="true"/>
          <w:lang w:bidi="fa-IR"/>
        </w:rPr>
        <w:t>قال المؤيد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عمّار بن ياسر، وهاشم بن عتبة، وعبد الله بن بُديل فرسان العراق، ومردة الحرب، ورجال المعارك، وسيوف إلّاقران، وأمراء الأخيار وأنياب أمير المؤمنين علیه السلام، وقد أوقعوا بأهل الشام ما بقي ذكره على مرّ إلّاحقاب حتّى احتالوا لقتلهم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وفيهم يقول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ذاكراً لهم متأسفاً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عمّار وبعد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بُديل فارس الملاحمْ</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 البقاء ضلّ حلم الحالمْ </w:t>
      </w:r>
      <w:bookmarkStart w:id="280" w:name="pg7659_99193"/>
    </w:p>
    <w:p>
      <w:pPr>
        <w:pStyle w:val="Heading4"/>
        <w:numPr>
          <w:ilvl w:val="3"/>
          <w:numId w:val="1"/>
        </w:numPr>
        <w:rPr/>
      </w:pPr>
      <w:bookmarkStart w:id="281" w:name="__RefHeading___Toc3887918_1051229030"/>
      <w:bookmarkStart w:id="282" w:name="_Toc96"/>
      <w:bookmarkEnd w:id="280"/>
      <w:bookmarkEnd w:id="281"/>
      <w:r>
        <w:rPr>
          <w:rtl w:val="true"/>
        </w:rPr>
        <w:t>حُجْر بن عدي الكندي</w:t>
      </w:r>
      <w:bookmarkEnd w:id="282"/>
    </w:p>
    <w:p>
      <w:pPr>
        <w:pStyle w:val="BookText"/>
        <w:rPr/>
      </w:pPr>
      <w:r>
        <w:rPr>
          <w:rFonts w:ascii="Amiri" w:hAnsi="Amiri" w:eastAsia="Amiri" w:cs="Amiri"/>
          <w:color w:val="111111"/>
          <w:sz w:val="28"/>
          <w:sz w:val="28"/>
          <w:szCs w:val="28"/>
          <w:rtl w:val="true"/>
          <w:lang w:bidi="ar-SA"/>
        </w:rPr>
        <w:t>حُجْر بن عدي بن معاوية بن جبلة بن إلّادبر الكندي، يكنّى أبا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عمرو 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حُجْر من فضلاء الصحابة، وصغر سنّه عن كبارهم، وقال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إلّابدال، وكان صاحب راية النبيِّ صلی الله علیه و آله و سلم، وهو يُعدّ من الرؤساء والزهّاد، ومحبّته وإخلاصه لأمير المؤمنين علیه السلام أشهر من أن تذكر، وكان على كندة يوم صِفّين، وعلى الميسرة يوم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كلامه لأمير المؤمنين علیه السلام لما أمر بالمسير إلى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نحن بنو الحرب وأهلها الذين نلقحها وننتجها، قد ضارستنا وضارسناها، ولنا أعوان، وعشيرة ذات عدد، ورأي مجرّب، وبأس محمود، وأزمّتنا منقادة لك بالسمع والطاعة، فإن شرّقت شرّقنا، وإن غرّبت غرّبنا، وما أمرتنا من أمر فعلنا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قومِكَ يؤديْ مثلَ 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منهم إلّا حسناً، وهذي يدي عنهم بالسمع والطاعة وحسن إلّاجابة، فقال له عليٌّ علیه السلام خيراً</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كلام له أيضاً حين استنفر أهل الكوفة للقتال، بعد وقعة أهل النهروان، فلم يجيبوا بما يرضاه، وأكثروا اللغط في حضرته علیه السلام، فساءه ذلك منهم، فقام 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يسؤك الله يا أمير المؤمنين، مرنا بأمرك نتبعه، فوالله ما نعظم جزعاً على أموالنا إن نفدت، ولا على عشائرنا إن قتلت في طاعتك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شعره قوله في عليٍّ علیه السلام يوم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الرضيّا</w:t>
      </w:r>
    </w:p>
    <w:p>
      <w:pPr>
        <w:pStyle w:val="BookText"/>
        <w:rPr/>
      </w:pPr>
      <w:r>
        <w:rPr>
          <w:rFonts w:ascii="Amiri" w:hAnsi="Amiri" w:eastAsia="Amiri" w:cs="Amiri"/>
          <w:color w:val="111111"/>
          <w:sz w:val="28"/>
          <w:sz w:val="28"/>
          <w:szCs w:val="28"/>
          <w:rtl w:val="true"/>
          <w:lang w:bidi="ar-SA"/>
        </w:rPr>
        <w:t xml:space="preserve">المؤمن الموحّد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خطل الرأي ولا غويّا</w:t>
      </w:r>
    </w:p>
    <w:p>
      <w:pPr>
        <w:pStyle w:val="BookText"/>
        <w:rPr/>
      </w:pPr>
      <w:r>
        <w:rPr>
          <w:rFonts w:ascii="Amiri" w:hAnsi="Amiri" w:eastAsia="Amiri" w:cs="Amiri"/>
          <w:color w:val="111111"/>
          <w:sz w:val="28"/>
          <w:sz w:val="28"/>
          <w:szCs w:val="28"/>
          <w:rtl w:val="true"/>
          <w:lang w:bidi="ar-SA"/>
        </w:rPr>
        <w:t xml:space="preserve">بل هادياً موفّقاً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واحفظه ربّي واحفظ النبيّا</w:t>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pStyle w:val="BookText"/>
        <w:rPr/>
      </w:pPr>
      <w:r>
        <w:rPr>
          <w:rFonts w:ascii="Amiri" w:hAnsi="Amiri" w:eastAsia="Amiri" w:cs="Amiri"/>
          <w:color w:val="111111"/>
          <w:sz w:val="28"/>
          <w:sz w:val="28"/>
          <w:szCs w:val="28"/>
          <w:rtl w:val="true"/>
          <w:lang w:bidi="ar-SA"/>
        </w:rPr>
        <w:t>وأبلى في صِفّين بلاء حسناً</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نصر بإسناده عن عبد 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حُجْر بن عدي وعمرو بن الحَمِق يظهران البراءة واللعن لأهل الشام، فأرسل إليهما عليٌّ علیه السلام أن كفّا عمّا يبلغني عنكما، فأتياه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ألسنا محقّين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ليسوا مبطلين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تمنعنا من شتمهم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كرهتُ لكمْ أنْ تكونوا لعّانينَ شتّامينَ، تشهدونَ وتبرّونَ، ولكنْ لوْ وصفتمْ مساوئَ أعمالهمْ، فقلتمْ منْ سيرتِهمْ كذاْ وكذاْ كانَ أصوبَ فيْ القولِ، وأبلغَ فيْ العذرِ، وقلتمْ مكانَ لعنِكمْ إيّاهُم وبراءتكم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منهم مَنْ جهلَهُ، ويرعويْ عنْ الغيِّ والعدوانِ مَنْ لهجَ بهِ، كانَ هذا أحبّ إليَّ، وخيراً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نقبل عظتك، ونتأدّب بأدبك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أيضاً عن الشِعبي أن أوّل فارسين التقيا في اليوم السابع من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الأيّام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الخير وحُجْر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حُجْر الخير فهو إبن عدي صاحب عليٍّ علیه السلام، وإمّا حُجْر الشرّ فابن عمه، كلاهما من كندة، وكان من أصحاب معاوية، فأطعنا برمحيهما، وخرج رجل من بني اسد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من عسكر معاوية، فضرب حُجْر بن عدي ضربة برمحه، فحمل أصحاب عليٍّ علیه السلام فقتلوا خزيمة الأسدي، ونجا حُجْر الشرّ هارباً، فالتحق بعسكر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إبن شهر آشوب في المناقب أن أدهم بن لام القضاعي، من أصحاب معاوية، خرج يوماً من أيام صِفّين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إثبت لوقع الصارم الصقيل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شكّ أخو قتيل ِ</w:t>
      </w:r>
    </w:p>
    <w:p>
      <w:pPr>
        <w:pStyle w:val="BookText"/>
        <w:rPr/>
      </w:pPr>
      <w:r>
        <w:rPr>
          <w:rFonts w:ascii="Amiri" w:hAnsi="Amiri" w:eastAsia="Amiri" w:cs="Amiri"/>
          <w:color w:val="111111"/>
          <w:sz w:val="28"/>
          <w:sz w:val="28"/>
          <w:szCs w:val="28"/>
          <w:rtl w:val="true"/>
          <w:lang w:bidi="ar-SA"/>
        </w:rPr>
        <w:t>فبرز حُجْر بن عدي فقتله، فخرج إليه الحكم بن إلّازهر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حُجْر حُجْر بن عدي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إثبت فإنّي ليس مثلي بعدي</w:t>
      </w:r>
    </w:p>
    <w:p>
      <w:pPr>
        <w:pStyle w:val="BookText"/>
        <w:rPr/>
      </w:pPr>
      <w:r>
        <w:rPr>
          <w:rFonts w:ascii="Amiri" w:hAnsi="Amiri" w:eastAsia="Amiri" w:cs="Amiri"/>
          <w:color w:val="111111"/>
          <w:sz w:val="28"/>
          <w:sz w:val="28"/>
          <w:szCs w:val="28"/>
          <w:rtl w:val="true"/>
          <w:lang w:bidi="ar-SA"/>
        </w:rPr>
        <w:t>فقتله حُجْر، فبرز إليه مالك بن مسهر القضاعي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مالك 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 الحكم بن إلّازهر</w:t>
      </w:r>
    </w:p>
    <w:p>
      <w:pPr>
        <w:pStyle w:val="BookText"/>
        <w:rPr/>
      </w:pPr>
      <w:r>
        <w:rPr>
          <w:rFonts w:ascii="IRNazanin" w:hAnsi="IRNazanin" w:eastAsia="IRNazanin"/>
          <w:color w:val="111111"/>
          <w:sz w:val="28"/>
          <w:sz w:val="28"/>
          <w:szCs w:val="28"/>
          <w:rtl w:val="true"/>
          <w:lang w:bidi="fa-IR"/>
        </w:rPr>
        <w:t>فأجابه رحمه الله تعالى</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حُجْر وأنا ابن 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إذا شئت ولا تأخر </w:t>
      </w:r>
    </w:p>
    <w:p>
      <w:pPr>
        <w:pStyle w:val="BookText"/>
        <w:rPr/>
      </w:pPr>
      <w:r>
        <w:rPr>
          <w:rFonts w:ascii="Amiri" w:hAnsi="Amiri" w:eastAsia="Amiri" w:cs="Amiri"/>
          <w:color w:val="111111"/>
          <w:sz w:val="28"/>
          <w:sz w:val="28"/>
          <w:szCs w:val="28"/>
          <w:rtl w:val="true"/>
          <w:lang w:bidi="ar-SA"/>
        </w:rPr>
        <w:t>فقتله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الشيخ المفيد رضوان الله عليه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ملجم وصاحبيه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التميمي، وشبيب بن بحرة الأشجعي لعنهم الله، لمّا عزموا على ما عزموا عليه من قتل أمير المؤمنين علیه السلام ألقوا إلى الأشعث بن قيس ما في نفوسهم، فواطأهم عليه، وحضر الأشعث بن قيس في تلك الليلة لمعونتهم على ما اجتمعوا عليه، وكان حُجْر بن عدي رضی الله عنه في تلك الليلة بائتاً في المسجد، فسمع الأشعث يقول لإبن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 النجا بحاجتك، فقد فضحك الصبح، فأحسّ حُجْر بما أراد الأشعث،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يا 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مبادراً ليمضي إلى أمير المؤمنين علیه السلام ليخبره بالخبر، ويحذره من القوم، فخالفه أمير المؤمنين علیه السلام فدخل المسجد، فسبقه ابن ملجم فضربه بالسيف، فأقبل حُجْر بن عدي، والنّاس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أمير المؤمنين علیه السلام </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بلغ الحسن بن عليٍّ علیهما السلام أن معاوية قد عبر جسر منبج، وجّه حُجْر بن عدي يأمر العمال بإلّاحتراس وندب النّاس، فسارعوا حتّى إذا كان من صلح الحسن علیه السلام لمعاوية ما كان، دخل عبيدة بن عمرو الكندي، وهو من قوم حُجْر بن عدي على الحسن بن عليٍّ علیهما السلام، وكان على وجهه ضربة، وهو مع قيس بن سعد بن 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أرى في وجهك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أصابني مع قيس، فالتفت حُجْر إلى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أنّك متَّ قبل هذا، ومتنا معك، ولم نرَ هذا اليوم، إنّا رجعنا راغمين </w:t>
      </w:r>
    </w:p>
    <w:p>
      <w:pPr>
        <w:pStyle w:val="BookText"/>
        <w:rPr/>
      </w:pPr>
      <w:r>
        <w:rPr>
          <w:rFonts w:ascii="IRNazanin" w:hAnsi="IRNazanin" w:eastAsia="IRNazanin"/>
          <w:color w:val="111111"/>
          <w:sz w:val="28"/>
          <w:sz w:val="28"/>
          <w:szCs w:val="28"/>
          <w:rtl w:val="true"/>
          <w:lang w:bidi="fa-IR"/>
        </w:rPr>
        <w:t>بما كرهنا، ورجعوا مسرورين بما أحبّوا، فتغير وجه الحسن علیه السلام، وغمز الحسين علیه السلام حُجْراً فسكت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حُجْر ليس كلّ النّاس يحبّ ما تحبُّ، ولا رأيه رأيك، وما فعلت ما فعلتُ إلّا ابقاءً عليكم، والله تعالى كل يوم هو في 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الكشّي بإسناده عن طاووس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حُجْر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تصنعُ أنتَ إذا ضُربتَ وأُمرتَ بلعنيْ؟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إلعنّيْ ولا تبرأْ منّي، فإنّي على دينِ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ضربه محمّد بن يوسف، وأمره أن يلعن عليّاً علیه السلام وأقامه على باب مسجد صنعاء،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أمرني أن العن عليّاً فالعنوه لعنه الله، فرأيت مجوازاً من النّاس إلّا رجلاً فهمها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في هذا الخبر نظر، فإن محمّد بن يوسف إنّما ولي اليمن في زمن عبد الملك بن مروان، وهو أخو الحجّاج بن يوسف، إستعمله أخوه الحجّاج على صنعاء اليمن، وحُجْر بن عدي قتله معاوية بن أبي سفيان، فكيف يصحّ أن يكون محمّد بن يوسف ضرب حُجْراً ليلعن عليّاً أمير المؤمنين علیه السلام، وليس في عمّال معاوية على اليمن من إسمه محمّد بن يوسف، كما تنطق به التواريخ</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معاوية لمّا استقلّ بالخلافة استعمل على اليمن عثمان بن عثمان الثقفي، فأقام به مدة، ثُمَّ عزله بأخيه عتبة بن أبي سفيان فأقام سنتين ثُمَّ لحق بأخيه معاوية، </w:t>
      </w:r>
    </w:p>
    <w:p>
      <w:pPr>
        <w:pStyle w:val="BookText"/>
        <w:rPr/>
      </w:pPr>
      <w:r>
        <w:rPr>
          <w:rFonts w:ascii="Amiri" w:hAnsi="Amiri" w:eastAsia="Amiri" w:cs="Amiri"/>
          <w:color w:val="111111"/>
          <w:sz w:val="28"/>
          <w:sz w:val="28"/>
          <w:szCs w:val="28"/>
          <w:rtl w:val="true"/>
          <w:lang w:bidi="ar-SA"/>
        </w:rPr>
        <w:t>واستخلف على اليمن فيروز الديلمي، فأقام ثمان سنين، ولما توفي عتبة بن أبي سفيان استعمل معاوية مكانه داذوبه الفارسي فأقام تسعة أشهر ثُمَّ مات، فاستعمل معاوية مكانه على اليمن الضحاك بن فيروز الديلمي، فلم يزل على اليمن حتّى هلك معاوية في رجب سنة ستين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جميع عمال معاوية على اليمن، وليس فيهم مسمّى بمحمّد بن يوسف،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سبب قتل حُجْر بن عدي فكان من حديثه أن المغيرة بن شعبة كان لا ينام عن شتم عليٍّ علیه السلام وأصحابه، واللعنة بهم، والترحّم على عثمان وأصحابه، وكان حُجْر بن عدي إذا سمع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تذمّون أحقّ بالفضل والتقدّم، ومن تمدحون أولى بالذمّ، فلمّا كان في آخر زمان المغيرة بن شعبة نال من عليٍّ علیه السلام، وقال في عثمان ما كان يقول، فقام حُجْر بن عدي وصاح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بمن تولع، أصبحت مولعا بذمّ أمير المؤمنين عليَّ بن أبي طالب علیه السلام، ومدح المجرمين؛ فقام معه نحو ثلاثين ألفاً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حُجْر، فدخل المغيرة بيته، فجاءه قومه قائلين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 تترك هذا الرجل يجترئ في سلطانك؟، ثُمَّ إن بلغ معاوية سخط عليك</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قتلته، إنّه سيأتي أمير بعدي فيلعنه مثلي، فيصنع به مثل ما صنع بي فيقتله، وأنا قد اقترب أجلي، فلا أقتل خير أهل هذا المصر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ولّى معاوية زياد بن أبيه الكوفة خطب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مرتع البغي وخيم، وأيمَ الله إن لم تستقيموا لأداوينّكم بدوائكم، ولست بشيء إن لم أحم ناحية الكوفة من حُجْر بن عدي، وأدعه نكإلّا لما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زياداً خطب يوم جمعة فأطال الخطبة وأخّر الصلاة فقال له 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فمضى في خطبته، فأخذ حُجْر كفّاً من حصى وحصبه به، وثار إلى الصلاة، وثار النّاس معه، فنزل زياد وصلّى بالنّاس، ثُمَّ كتب إلى معاوية، فكتب معاوية إليه أن أشدّده في الحديد، واحمله إليَّ، فأراد قوم حُجْر منعه،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نطيع ونسمع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لأقتلنّك ولا أستقبلك، أخرجوه فاضربوا عنقه، فأخرجوه،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أصلّي ركعتين، فصلّاهما وخفّف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تظنّوا بي غير الذي بي لأطلتهما، ثُمَّ قال لمن حضر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تطلقوا منّي حديداً، ولا تغسلوا عنّي دماً، فإنّي لاقٍ معاوية غداً على الجادّة، ثُمَّ ضربت عنقه سادس ستة، أو سابع سبعة، أحدهم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زياداً وفد إلى معاوية من الكوفة، ومعه حُجْر بن عدي، وتسعة من أهل الكوفة، وأربعة من غيرهم، فلمّا بقي على أميال من الكوفة أنشأت إبنة لحُجْر بن عدي وهي تقول</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ترفع أيّها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أن ترى حُجْراً يسيرُ </w:t>
      </w:r>
    </w:p>
    <w:p>
      <w:pPr>
        <w:pStyle w:val="BookText"/>
        <w:rPr/>
      </w:pPr>
      <w:r>
        <w:rPr>
          <w:rFonts w:ascii="Amiri" w:hAnsi="Amiri" w:eastAsia="Amiri" w:cs="Amiri"/>
          <w:color w:val="111111"/>
          <w:sz w:val="28"/>
          <w:sz w:val="28"/>
          <w:szCs w:val="28"/>
          <w:rtl w:val="true"/>
          <w:lang w:bidi="ar-SA"/>
        </w:rPr>
        <w:t xml:space="preserve">يسير إلى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كذا زعم الأمير</w:t>
      </w:r>
    </w:p>
    <w:p>
      <w:pPr>
        <w:pStyle w:val="BookText"/>
        <w:rPr/>
      </w:pPr>
      <w:r>
        <w:rPr>
          <w:rFonts w:ascii="Amiri" w:hAnsi="Amiri" w:eastAsia="Amiri" w:cs="Amiri"/>
          <w:color w:val="111111"/>
          <w:sz w:val="28"/>
          <w:sz w:val="28"/>
          <w:szCs w:val="28"/>
          <w:rtl w:val="true"/>
          <w:lang w:bidi="ar-SA"/>
        </w:rPr>
        <w:t xml:space="preserve">تنبّرت المنابر بعد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لها الخورنق والسدير</w:t>
      </w:r>
    </w:p>
    <w:p>
      <w:pPr>
        <w:pStyle w:val="BookText"/>
        <w:rPr/>
      </w:pPr>
      <w:r>
        <w:rPr>
          <w:rFonts w:ascii="Amiri" w:hAnsi="Amiri" w:eastAsia="Amiri" w:cs="Amiri"/>
          <w:color w:val="111111"/>
          <w:sz w:val="28"/>
          <w:sz w:val="28"/>
          <w:szCs w:val="28"/>
          <w:rtl w:val="true"/>
          <w:lang w:bidi="ar-SA"/>
        </w:rPr>
        <w:t xml:space="preserve">أخاف عليك ما أدري 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وشيخاً في دمشق له زئير</w:t>
      </w:r>
    </w:p>
    <w:p>
      <w:pPr>
        <w:pStyle w:val="BookText"/>
        <w:rPr/>
      </w:pPr>
      <w:r>
        <w:rPr>
          <w:rFonts w:ascii="Amiri" w:hAnsi="Amiri" w:eastAsia="Amiri" w:cs="Amiri"/>
          <w:color w:val="111111"/>
          <w:sz w:val="28"/>
          <w:sz w:val="28"/>
          <w:szCs w:val="28"/>
          <w:rtl w:val="true"/>
          <w:lang w:bidi="ar-SA"/>
        </w:rPr>
        <w:t xml:space="preserve">لعمري إنّ كل عميد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هلك من الدنيا يصير</w:t>
      </w:r>
    </w:p>
    <w:p>
      <w:pPr>
        <w:pStyle w:val="BookText"/>
        <w:rPr/>
      </w:pPr>
      <w:r>
        <w:rPr>
          <w:rFonts w:ascii="Amiri" w:hAnsi="Amiri" w:eastAsia="Amiri" w:cs="Amiri"/>
          <w:color w:val="111111"/>
          <w:sz w:val="28"/>
          <w:sz w:val="28"/>
          <w:szCs w:val="28"/>
          <w:rtl w:val="true"/>
          <w:lang w:bidi="ar-SA"/>
        </w:rPr>
        <w:t>فلمّا وصلوا إلى عذراء، على اثني عشر ميلاً من دمشق، تقدّم البريد بأخبارهم إلى معاوية، فبعث إليهم رجلاً أعورَ، فلمّا أشرف على حُجْر وأصحابه قال رجل من أصحاب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الزجر فإنّه سيقتل منّا نصفاً ويسلم الباقون،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الرجل المقبل مصاباً بإحدى عينيه؟ فلمّا وصل إليهم قال 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أمرني بقتلك وقتل أصحابك، إلّا أن توالوا أمير المؤمنين، وترجعوا إلى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حُجْر ليقتل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أصلّي ركعتين، فتركوه فطوّل في صلاته،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أتجزع من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ما تطهّرت للصلاة قطّ إلّا صّليت، ولا صليت قطّ أخف من هذه الصلاة، وكيف لا أجزع وإنّي أرى قبراً محفوراً وسيفاً مشهوراً وكفناً منشوراً، ثُمَّ قُدّم وأصحابه فقتلوا إلّا من بايع</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شيخنا محمّد بن مكّي، المعروف بالشهيد الأوّل،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الذين بعذراء دمشق الذين قتلهم معاوية بعد أن بايعوه، وأعطاهم العهود والمواثيق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عدي الكندي حامل راية النبيِّ صلی الله علیه و آله و سلم، وولده همام، وقبيصة بن ضبيعة </w:t>
      </w:r>
    </w:p>
    <w:p>
      <w:pPr>
        <w:pStyle w:val="BookText"/>
        <w:rPr/>
      </w:pPr>
      <w:r>
        <w:rPr>
          <w:rFonts w:ascii="Amiri" w:hAnsi="Amiri" w:eastAsia="Amiri" w:cs="Amiri"/>
          <w:color w:val="111111"/>
          <w:sz w:val="28"/>
          <w:sz w:val="28"/>
          <w:szCs w:val="28"/>
          <w:rtl w:val="true"/>
          <w:lang w:bidi="ar-SA"/>
        </w:rPr>
        <w:t>العبسي، وصيفي بن فسيل الشيباني، وشريك بن شداد الحضرمي، ومحرز بن شهاب السعدي، وكدام بن حيّان العبدي، كلّهم في ضريح واحد في جامع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بن مكّي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خادمهم هذه الأبيات</w:t>
      </w:r>
    </w:p>
    <w:p>
      <w:pPr>
        <w:pStyle w:val="BookText"/>
        <w:rPr/>
      </w:pPr>
      <w:r>
        <w:rPr>
          <w:rFonts w:ascii="Amiri" w:hAnsi="Amiri" w:eastAsia="Amiri" w:cs="Amiri"/>
          <w:color w:val="111111"/>
          <w:sz w:val="28"/>
          <w:sz w:val="28"/>
          <w:szCs w:val="28"/>
          <w:rtl w:val="true"/>
          <w:lang w:bidi="ar-SA"/>
        </w:rPr>
        <w:t xml:space="preserve">جماعة بثرى عذارء قد دفنوا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صحاب لهم فضل وإعظامُ</w:t>
      </w:r>
    </w:p>
    <w:p>
      <w:pPr>
        <w:pStyle w:val="BookText"/>
        <w:rPr/>
      </w:pPr>
      <w:r>
        <w:rPr>
          <w:rFonts w:ascii="Amiri" w:hAnsi="Amiri" w:eastAsia="Amiri" w:cs="Amiri"/>
          <w:color w:val="111111"/>
          <w:sz w:val="28"/>
          <w:sz w:val="28"/>
          <w:szCs w:val="28"/>
          <w:rtl w:val="true"/>
          <w:lang w:bidi="ar-SA"/>
        </w:rPr>
        <w:t xml:space="preserve">حُجْر قبيصة صيفيٌّ شريكهم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ومحرز ثُمَّ همّام وكدّامُ</w:t>
      </w:r>
    </w:p>
    <w:p>
      <w:pPr>
        <w:pStyle w:val="BookText"/>
        <w:rPr/>
      </w:pPr>
      <w:r>
        <w:rPr>
          <w:rFonts w:ascii="Amiri" w:hAnsi="Amiri" w:eastAsia="Amiri" w:cs="Amiri"/>
          <w:color w:val="111111"/>
          <w:sz w:val="28"/>
          <w:sz w:val="28"/>
          <w:szCs w:val="28"/>
          <w:rtl w:val="true"/>
          <w:lang w:bidi="ar-SA"/>
        </w:rPr>
        <w:t xml:space="preserve">عليهم ألف رضوان ومكرمة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تدوم عليهم كلّما داموا</w:t>
      </w:r>
    </w:p>
    <w:p>
      <w:pPr>
        <w:pStyle w:val="BookText"/>
        <w:rPr/>
      </w:pPr>
      <w:r>
        <w:rPr>
          <w:rFonts w:ascii="Amiri" w:hAnsi="Amiri" w:eastAsia="Amiri" w:cs="Amiri"/>
          <w:color w:val="111111"/>
          <w:sz w:val="28"/>
          <w:sz w:val="28"/>
          <w:szCs w:val="28"/>
          <w:rtl w:val="true"/>
          <w:lang w:bidi="ar-SA"/>
        </w:rPr>
        <w:t>قال محمّد بن مكي فزدت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لعنات للذي سفكوا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دماءهم وعذاب بالذي استاموا</w:t>
      </w:r>
    </w:p>
    <w:p>
      <w:pPr>
        <w:pStyle w:val="BookText"/>
        <w:rPr/>
      </w:pPr>
      <w:r>
        <w:rPr>
          <w:rFonts w:ascii="Amiri" w:hAnsi="Amiri" w:eastAsia="Amiri" w:cs="Amiri"/>
          <w:color w:val="111111"/>
          <w:sz w:val="28"/>
          <w:sz w:val="28"/>
          <w:szCs w:val="28"/>
          <w:rtl w:val="true"/>
          <w:lang w:bidi="ar-SA"/>
        </w:rPr>
        <w:t xml:space="preserve">وفى رواية أن معاوية كتب إلى زياد أن اعرض على حُجْر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ليتبرؤوا من عليٍّ ويطلقوا،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نتولاه ونتبرأُ ممّن برئ منه، فحفرت لهم قبور ونشرت أكفانهم، 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يكفنوننا كأنّا مسلمون، ويقتلوننا كأنّا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عليهم البراءة عدّة دفعات، فلم يفعلوا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كَمَثَلِ أصحابِ الأخدودِ</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قتل في الإسلام صبراً حُجْر بن عدي، وأوّل رأس أهدي من بلد إلى بلد رأس عمرو بن الحَمِق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وسئل إبن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ذلّ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مات الحسن بن عليٍّ علیهما السلام، وادّعى معاوية زياداً، وقتل حُجْر بن 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أنّه لما قتل معاوية حُجْر بن عدي وأصحابه لقي في ذلك العام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هل بلغك ما صنعت بحُجْر وأصحابه من شيعة أبيك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قتلناهم وكفنّاهم وصلّينا عليهم، فضحك الحسين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خصمُك القومُ يومَ القيامةِ يا معاوية، أما والله لو ولّينا مثلها من شيعتك، ما كفنّاهم ولا صلّينا عليهم، وقد بلغني وقوعك في أبي حسن علیه السلام، وقيامك به، واعتراضك بني هاشم بالعيوب، وأيمَ الله لقد أوترت غير قوسك، ورميت غير غرضك، وتناولتها بالعداوة من مكان قريب، ولقد أطعت أمرؤاً ما قدم إيمانه، ولا حدث نفاقه، وما نظر لك، فانظر لنفسك أو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يريد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معاوية لمّا قدم المدينة دخل على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قتل أهل عدن حُجْر وأصحابه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قتلهم صلاحاً للأمّة، وبقائهم فساداً للأمّة،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سيُقتلُ بعذراءَ أناسٌ يغضبُ اللهُ لهمْ وأهلُ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دعيني وحُجْراً نلتقي عند ربنا</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رواية أنّها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حلمك عن حُجْر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لم يكن بحضرتي رشيد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كثير من أهل الأخبار أن معاوية لما حضرته الوفاة جعل يغرغر بالموت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يومي منك يا حُجْر بن عدي 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ربيع بن زياد الحارثي كان عاملاً لمعاوية على خراسان، وكان فاضلاً جليلاً، وكان الحسن بن أبي الحسن البصري كاتبه، فلمّا بلغه قتل حُجْر بن عدي دعا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للربيع عندك خير فاقبضه إليك وعجّل؛ فلم يبرح من مجلسه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الطوسي رضوان الله عليه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عطاء بن مسلم، عن الحسن بن أبي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غازياً زمن معاوية بخراسان، وكان علينا رجل من التابعين، فصلّى بنا يوماً الظهر، ثُمَّ صعد المنبر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حدث في الإسلام حدث عظيم، لم يكن منذ قبض الله نبيّه صلی الله علیه و آله و سلم مثله، بلغني أن معاوية قتل حُجْر بن عدي وأصحابه، فإن يك عند المسلمين خير فسبيل ذلك، وان لم يكن عندهم خير فاسأل الله أن يقبضني إليه، وأن يعجّل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 بن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صلّى بنا صلاة غيرها، حتّى سمعنا عليه الصياح</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الزبير بن بكار عن رجاله، 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في معاوية لو لم يكن منهن إلّا واحدة لكانت 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إنتزاؤه على هذه الأمّة بالسفهاء، حتّى ابتزّها أمرها بغير مشورة منهم، وفيهم بقايا الصحابة وذووا الفضيلة، </w:t>
      </w:r>
    </w:p>
    <w:p>
      <w:pPr>
        <w:pStyle w:val="BookText"/>
        <w:rPr/>
      </w:pPr>
      <w:r>
        <w:rPr>
          <w:rFonts w:ascii="IRNazanin" w:hAnsi="IRNazanin" w:eastAsia="IRNazanin"/>
          <w:color w:val="111111"/>
          <w:sz w:val="28"/>
          <w:sz w:val="28"/>
          <w:szCs w:val="28"/>
          <w:rtl w:val="true"/>
          <w:lang w:bidi="fa-IR"/>
        </w:rPr>
        <w:t>واستخلافه إبنه يزيد من بعده سكيراً خمّيراً، يلبس الحرير ويضرب بالطنابير، وادعاؤه زياداً، وقد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وقتله حُجْر بن عدي وأصحابه، فيا ويله من حُجْر وأصحاب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وورى الكشّي أن الحسين علیه السلام كتب إلى معاوية في كتاب كتبه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القاتل لحُجْر بن عدي أخا كندة والمصلّين العابدين؟ الذين كانوا ينكرون الظلم، ويستعظمون البدع، ولا يخافون في الله لومة لائم، ثُمَّ قتلتهم ظلماً وعدواناً، وبعد ما كنت أعطيتهم الإيمان المغلظة والمواثيق المؤكدة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عمرو 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ولّى معاوية زياد العراق وما وراءها، وأظهر من الغلظة وسوء السيرة ما أظهر، خلعه حُجْر رحمه الله، ولم يخلعه معاوية، وبايعه جماعة من أصحاب عليٍّ علیه السلام وشيعته، وحصبه يوماً في تأخير الصلاة، هو وأصحابه؛ فكتب فيه زياد إلى معاوية، فأمره أن يبعث إليه به مع وائل بن حُجْر الحضرمي في اثني عشر رجلاً، كلّهم في الحديد، فقتل معاوية منهم ستة، واستحيى ستة، وكان حُجْر ممّن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قتل معاوية لحُجْر بن عدي في سنة إحدى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وحُجْر، بضمّ الحاء المهملة، وسكون الجيم، وبعدها راء مهملة</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وسكون الدال، وفتح الباء، ثُمَّ 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لأنّه ضرب بالسيف على إليَّته مدبراً، والله أعلم</w:t>
      </w:r>
      <w:r>
        <w:rPr>
          <w:rFonts w:eastAsia="Amiri" w:cs="Amiri" w:ascii="Amiri" w:hAnsi="Amiri"/>
          <w:color w:val="111111"/>
          <w:sz w:val="28"/>
          <w:szCs w:val="28"/>
          <w:rtl w:val="true"/>
          <w:lang w:bidi="ar-SA"/>
        </w:rPr>
        <w:t xml:space="preserve">. </w:t>
      </w:r>
      <w:bookmarkStart w:id="283" w:name="pg7659_99205"/>
    </w:p>
    <w:p>
      <w:pPr>
        <w:pStyle w:val="Heading4"/>
        <w:numPr>
          <w:ilvl w:val="3"/>
          <w:numId w:val="1"/>
        </w:numPr>
        <w:rPr/>
      </w:pPr>
      <w:bookmarkStart w:id="284" w:name="__RefHeading___Toc3887920_1051229030"/>
      <w:bookmarkStart w:id="285" w:name="_Toc97"/>
      <w:bookmarkEnd w:id="283"/>
      <w:bookmarkEnd w:id="284"/>
      <w:r>
        <w:rPr>
          <w:rtl w:val="true"/>
        </w:rPr>
        <w:t>عمرو بن الحَمِق الخزاعي</w:t>
      </w:r>
      <w:bookmarkEnd w:id="285"/>
    </w:p>
    <w:p>
      <w:pPr>
        <w:pStyle w:val="BookText"/>
        <w:rPr/>
      </w:pP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وكسر الميم، وبعدها 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كاهل،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حبيب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صحابي جليل القدر، من خواص أمير المؤمنين علیه السلام، شهد معه مشاهده كلّها، وكان ممّن خرج على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السابقين الذين رجعوا إلى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ميمون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عمرو بن الحَمِق سقى رسول الله صلی الله علیه و آله و سلم لبناً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متّعهُ بشبابِهِ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فمرّت عليه ثمانون سنة لم يرّ شعرة بيضاء</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نصر بن مزاحم أن عمرو بن الحَمِق قال لأمير المؤمنين علیه السلام في يوم من أيام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إنّي ما أحببتك ولا بايعتك على قرابة بيني وبينك، ولا إرادة مال تؤتينيه، ولا التماس سلطان ترفع ذكري به، ولكن أحببتك بخصال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ابن عمِّ رسول الله صلی الله علیه و آله و سلم، ووصيّه، وأبو الذريّة التي بقيت فينا من رسول الله صلی الله علیه و آله و سلم، وأسبق النّاس إلى الإسلام، وأعظم المهاجرين سهماً في الجهاد، فلو أنّي كلّفت نقل الجبال الرواسي، ونزح البحور الطوامي، حتّى يأتي عليَّ يومي، في أمر أقوي به وليّك، وأهين به عدوّك، ما رأيت أنّي قد أدّيت فيه كلّ الذي يحقّ عليَّ من حقّك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نوّرْ قلبَهَ بالتُقىْ، واهدهِ إلى صراطِكَ المستقيمِ، ليتَ أنَّ فيْ جنديْ مائةً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يا أمير المؤمنين صحّ جندك، وقلَّ فيهم من يغشك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الكشّي بإسناده عن علي بن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موسى بن جعفر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حواري محمد بن عبد الله رسول الله الذين لم ينقضوا العهد ومضوا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سلمان، والمقداد، وأبو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علي بن أبي طالب وصيّ رسول الله؟ فيقوم عمرو بن الحمق الخزاعي ومحمّد بن أبي بكر، وميثم بن يحيى التمّار مولى بني أسد، وأويس القرني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ينادي المنادي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حواري الحسن بن علي بن فاطمة بنت محمّد صلی الله علیه و آله و سلم ؟ فيقوم سفيان بن أبي ليلى الهمداني، وحذيفة بن أسيد الغفاري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حواري الحسين بن علي علیهما السلام ؟ فيقوم كلّ من أستشهد معه ولم يتخلف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حواري علي بن الحسين علیهما السلام ؟ فيقوم جبير بن مطعم، ويحيى بن أمّ الطويل، وأبو خالد الكابلي، وسعيد بن المسيّب</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حواري محمّد بن علي وجعفر بن محمّد علیهم السلام ؟ فيقوم عبد الله بن شريك العامري، وزرارة بن أعين، وبريد بن معاوية العجلي، ومحمد بن مسلم </w:t>
      </w:r>
    </w:p>
    <w:p>
      <w:pPr>
        <w:pStyle w:val="BookText"/>
        <w:rPr/>
      </w:pPr>
      <w:r>
        <w:rPr>
          <w:rFonts w:ascii="Amiri" w:hAnsi="Amiri" w:eastAsia="Amiri" w:cs="Amiri"/>
          <w:color w:val="111111"/>
          <w:sz w:val="28"/>
          <w:sz w:val="28"/>
          <w:szCs w:val="28"/>
          <w:rtl w:val="true"/>
          <w:lang w:bidi="ar-SA"/>
        </w:rPr>
        <w:t>الثقفي، وليث بن البختري المرادي، وعبد الله بن أبي يعفور، وعامر بن عبد الله بن جذاعة، وحجر بن زائدة، وحمران بن أعين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ينادي المنادي سائر الشيعة مع سائر الأئمّة علیهم السلام يوم القيامة، فهؤلاء أوّل الشيعة الذين يدخلون الفردوس وهؤلاء أوّل السّابقين وأوّل المقرّبين وأوّل المتحوّرة من التابعين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عمرو 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عمرو بن الحَمِق بعد الحديبية، وصحب رسول الله صلی الله علیه و آله و سلم مدّة، وكان يحفظ الأحاديث، وسكن الشام، ثُمَّ نزل الكوفة واتخذها 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أحد الأربعة الذين اقتحموا على عثمان بن عفّان الدار، وكان من شيعة عليٍّ بن أبي طالب علیه السلام، وشهد معه جميع حروبه، من الجمل وصِفّين والنهروان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توفي عليٌّ علیه السلام قال مع حُجْر بن عدي في منع بني أمية من سبِّ عليٍّ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أمر زياد بالقبض على حُجْر هرب عمرو إلى الموصل، واختفى في غار، فلدغته حيّة به فمات</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وصل إليه الجماعة الذين بعث بهم زياد لعنه الله وجدوه ميتاً في الغار، فقطعوا رأسه، وذهبوا به إلى زياد، فبعث به إلى معاوية، وهو أوّل رأس حُمل من بلد إلى 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 بن الحَمِق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عرسي لمّا أن رأت أرقي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يهيجك من أصحاب صِفّينا</w:t>
      </w:r>
    </w:p>
    <w:p>
      <w:pPr>
        <w:pStyle w:val="BookText"/>
        <w:rPr/>
      </w:pPr>
      <w:r>
        <w:rPr>
          <w:rFonts w:ascii="Amiri" w:hAnsi="Amiri" w:eastAsia="Amiri" w:cs="Amiri"/>
          <w:color w:val="111111"/>
          <w:sz w:val="28"/>
          <w:sz w:val="28"/>
          <w:szCs w:val="28"/>
          <w:rtl w:val="true"/>
          <w:lang w:bidi="ar-SA"/>
        </w:rPr>
        <w:t xml:space="preserve">ألست في عصبة يهدي إلّاله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ولا بغياً يريدونا</w:t>
      </w:r>
    </w:p>
    <w:p>
      <w:pPr>
        <w:pStyle w:val="BookText"/>
        <w:rPr/>
      </w:pPr>
      <w:r>
        <w:rPr>
          <w:rFonts w:ascii="Amiri" w:hAnsi="Amiri" w:eastAsia="Amiri" w:cs="Amiri"/>
          <w:color w:val="111111"/>
          <w:sz w:val="28"/>
          <w:sz w:val="28"/>
          <w:szCs w:val="28"/>
          <w:rtl w:val="true"/>
          <w:lang w:bidi="ar-SA"/>
        </w:rPr>
        <w:t xml:space="preserve">فقلت إنّي على ما كان من 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عواقب أمر سوف يأتينا</w:t>
      </w:r>
    </w:p>
    <w:p>
      <w:pPr>
        <w:pStyle w:val="BookText"/>
        <w:rPr/>
      </w:pPr>
      <w:r>
        <w:rPr>
          <w:rFonts w:ascii="Amiri" w:hAnsi="Amiri" w:eastAsia="Amiri" w:cs="Amiri"/>
          <w:color w:val="111111"/>
          <w:sz w:val="28"/>
          <w:sz w:val="28"/>
          <w:szCs w:val="28"/>
          <w:rtl w:val="true"/>
          <w:lang w:bidi="ar-SA"/>
        </w:rPr>
        <w:t xml:space="preserve">إزالة القوم في أمر يراد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فاقني حياءً وكفّي ما تقولينا</w:t>
      </w:r>
    </w:p>
    <w:p>
      <w:pPr>
        <w:pStyle w:val="BookText"/>
        <w:rPr/>
      </w:pPr>
      <w:r>
        <w:rPr>
          <w:rFonts w:ascii="IRNazanin" w:hAnsi="IRNazanin" w:eastAsia="IRNazanin"/>
          <w:color w:val="111111"/>
          <w:sz w:val="28"/>
          <w:sz w:val="28"/>
          <w:szCs w:val="28"/>
          <w:rtl w:val="true"/>
          <w:lang w:bidi="fa-IR"/>
        </w:rPr>
        <w:t>وروى محمّد بن علي الصوّاف، عن الحسين بن سفيان، عن أبيه، عن شمير بن سدير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لعمرو بن الحَمِق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نزلتَ يا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تنزلنّ فيهم، قال أفأنزل في كنانة جيراننا؟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أفأنزل في ثقيف؟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بالمعرّة والمحرّة؟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عنقان من نار يخرجان من ظهر الكوفة، يأتي أحدهما على تميم وبكر بن وائل، فقلَّ ما يفلت منه أحد، ويأتي العنق الآخر فيأخذ على الجانب الآخر من الكوفة، فقلَّ من يصيب منهم، إنّما تدخل الدار فتحرق البيت والبيتين،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في بني عمرو بن عامر من إلّازد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حضروا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 إلّا كاهناً، يتحدث بحديث الكهنة،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وإنّكَ لمقتولٌ بعديْ، وإنَّ رأسّكَ لمنقولٌ، وهوَ أوّل رأسٍ يُنقلُ فيْ الإسلام، والويلُ لقاتلِكَ، أما إنّكَ لا تنزلُ لقومٍ إلّا أسلموكَ برمّتِكَ إلّا هذا الحيُّ منْ بني عمرو بنِ عامرَ منَ إلّازدِ، فإنّهم لنْ يُسلموكَ ولن يخذلوكَ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مضت الأيّام حتّى تنقّل عمرو بن الحَمِق في خلافة معاوية في أحياء العرب، خائفاً مذعوراً، حتّى نزل في قومه من بني خزاعة، فأسلموه، فقُتل، وحُمل رأسه من العراق إلى معاوية بالشام، وهو أوّل رأس حمل في الإسلام من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عن الحسن بن محبوب، عن أبي القاسم، وهو معاوية بن عمّار رحمه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 الله صلی الله علیه و آله و سلم سرية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تضلّونَ ساعةَ كذا منَ الليلِ، فخُذوا ذاتَ اليسار، فإنّكم تمرّونَ برجلٍ فيْ شأنِهِ، فتسترشدونهُ فيأبىْ أنْ يرشدَكمْ حتّى تُصيبوا من طعامِهِ، فيذبحُ لكم كبشاً، فيطعمُكم، ثُمَّ يقومُ فيرشدُكم، فأقرؤه منّي السلام، وأعلموه أنّيْ قدْ ظهرتُ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فمضوا فضلّوا الطريق،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يقل رسول الله صلی الله علیه و آله و سلم تياسروا؟، ففعلوا، فمرّوا بالرجل الذي قال لهم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عمرو بن الحَمِق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النبيُّ بالمدينة؟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فلحق به، ولبث ما شاء الله، ثُمَّ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إرجعْ إلىْ الموضعِ الذيْ منهُ هاجرتَ، فإذا تولّىْ أميرُ المؤمنينَ علیه السلام بالكوفةِ فأتْهِ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الرجل، حتّى إذا تولّى أمير المؤمنين علیه السلام الكوفة أتاه وأقام معه بالكوفة</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أمير المؤمنين علیه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بِعْها، واجعلها في إلّازد، فإنّي غداً لو غبتُ لطُلبتَ، فمنعك إلّازدُ حتّى تخرج من الكوفة، متوجهاً إلى </w:t>
      </w:r>
    </w:p>
    <w:p>
      <w:pPr>
        <w:pStyle w:val="BookText"/>
        <w:rPr/>
      </w:pPr>
      <w:r>
        <w:rPr>
          <w:rFonts w:ascii="Amiri" w:hAnsi="Amiri" w:eastAsia="Amiri" w:cs="Amiri"/>
          <w:color w:val="111111"/>
          <w:sz w:val="28"/>
          <w:sz w:val="28"/>
          <w:szCs w:val="28"/>
          <w:rtl w:val="true"/>
          <w:lang w:bidi="ar-SA"/>
        </w:rPr>
        <w:t>جسر الموصلِ، فتمرّ برجلٍ مقعدٍ فتقعد عندهُ، ثُمَّ تستسقيهِ فيسقيكَ، ويسألكَ عنْ شأنِكَ، فأخبرهُ وادعهُ إلىْ الإسلام، فإنّهُ يُسلمُ، وامسح بيدِكَ علىْ وِركيهِ، فإنَّ اللهَ يمسحُ ما بهِ، وينهضُ قائماً فيتبعكَ، وتمرّ برجلٍ أعمى علىْ ظهرِ الطريقِ فتستسقيهِ، فيسقيكَ ويسألكَ عنْ شأنكَ، فأخبرهُ وادعُهُ إلى الإسلام، فإنّه يُسلمُ، وامسحْ بيدِكَ علىْ عينيهِ، فإنَّ اللهَ تعالى يُعيدُه بصيراً فيتبعُكَ، وهُما يواريانِ بدنَكَ فيْ الترابِ، ثُمَّ تتبعُك الخيلُ فإذاْ صرتَ قريباً منَ الحصنِ، في موضعِ كذا وكذاْ، رهقتْكَ الخيلُ فانزلْ عنْ فرسِكَ، ومرْ إلى الغارِ؛ فإنّهُ يشتركُ فيْ دمِكَ فسقةُ منَ الجِنِّ والآنسِ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 ما قال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إلى الحصن قال للرجلين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اصعدا فانظرا هل تريان شيئاً؟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خيلاً مقبلة، فنزل عن فرسه ودخل الغار، وغار فرسه، فلمّا دخلوا الغار ضربه أسود سالخ فيه، وجاءت الخيل، فلمّا رأوا فرسه غائراً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فرسه وهو قريب، فطلبه الرجال فأصابوه في الغار، فكلّما ضربوا أيديهم إلى شيء من جسمه تبعهم اللحم، فأخذوا رأسه، فأتوا به معاوية، فنصبه على رمح، وهو أوّل رأس نصب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الكشّي أن مروان بن الحكم كتب إلى معاوية، وهو عامله على المدينة</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عمرو بن عثمان ذكر أن رجالاً من أهل العراق ووجوه أهل الحجاز يختلفون إلى الحسين بن عليٍّ، وذكر أنّه لا يؤمن وثوبه، وقد بحثت عن ذلك، فبلغني أنّه لا يريد الخلاف يومه هذا، ولست آمن أن يكون هذا أيضاً لما بعده، فاكتب إليَّ برأيك في هذا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وفهمت ما ذكرت فيه من أمر الحسين، فإيّاك أن تعرض للحسين في شيء، واترك حسيناً ما تركك، فإنّا لا نريد أن نعرض له في شيء ما وفى ببيعتنا، ولم ينازعنا سلطاننا، فاكمن عنه ما لم يبدِ لك صفحته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معاوية إلى الحسين بن عليٍّ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انتهت إليَّ أمور عنك، إن كانت حقاً فقد أظنّك تركتها رغبة، فدعها، ولعمر الله إن من أعطى الله عهده وميثاقه لجدير بالوفاء، وإن كان الذي بلغني باطلاً، فإنّك أنت أعدل النّاس لذلك، وعظ نفسك فاذكر، وبعهد الله أوف، فإنّك متى تنكرني أنكرك، ومتى تكدني أكدك، فاتّقِ شق عصا هذه الأمّة، وأن يردهم الله على يدك في فتنة، فقد عرفت النّاس وبلوتهم، فانظر لنفسك ولدينك ولأمّة محمّد، ولا يستخفنّك السفهاء الذين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 الكتاب إلى الحسين علیه السلام كتب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كتابك، تذكر أنّه قد بلغك عنّي أمور أنت عنها راغب، وأنا بغيرها عندك جدير، فإنّ الحسنات لا يهتدي لها، ولا يسدر إليها إلّا الله</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ما ذكرت أنّه انتهى إليك عنّي، فإنّه إنّما رقاه إليك الملاّقون المشاؤون بالنميمة، وما أريد لك حرباً ولا عليك خلافاً، وأيمَ الله إنّي لخائف الله في ترك ذلك، وما أظنّ الله راضياً بترك ذلك، ولا عاذراً بدون إلّاعذار فيه إليك، وفي أولئك </w:t>
      </w:r>
    </w:p>
    <w:p>
      <w:pPr>
        <w:pStyle w:val="BookText"/>
        <w:rPr/>
      </w:pPr>
      <w:r>
        <w:rPr>
          <w:rFonts w:ascii="Amiri" w:hAnsi="Amiri" w:eastAsia="Amiri" w:cs="Amiri"/>
          <w:color w:val="111111"/>
          <w:sz w:val="28"/>
          <w:sz w:val="28"/>
          <w:szCs w:val="28"/>
          <w:rtl w:val="true"/>
          <w:lang w:bidi="ar-SA"/>
        </w:rPr>
        <w:t>القاسطين الملحدين، حزب الظلمة وأوّلياء الشياطين، القاتلي حُجْرا أخا كندة، والمصلّين العابدين الذين كانوا ينكرون الظلم ويستعظمون البدع، ولا يخافون في الله لومة لائم، ثُمَّ قتلتهم ظلماً وعدواناً، من بعد ما كنتَ أعطيتَهم الإيمان المغلظة والمواثيق المؤكدة، ولا تأخذهم بحديث كان بينك وبينهم، ولا بإحنة تجدها في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لست قاتل عمرو بن الحَمِق صاحب رسول الله صلی الله علیه و آله و سلم العبد الصالح الذي أبلته العبادة، فنحل جسمه واصفرّ لونه، بعد ما آمنته وأعطيته من عهود الله ومواثيقه، ما لو أعطيته طائراً لنزل إليك من رأس جبل، ثُمَّ قتلته جرأة على ربّك، واستخفافاً بذلك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لستَ المدعي زياد بن سُميَّة، المولود على فراش عبيد ثقيف، فزعمت أنّه ابن أبيك، وقد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فتركت سنة رسول الله صلی الله علیه و آله و سلم تعمّداً، وتبعت هواك بغير هدى من الله تعالى، ثُمَّ سلّطته على العراقين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أيدي المسلمين وأرجلهم، ويسمل أعينهم، ويصلبهم على جذوع النخل، كأنّك لست من هذه الأمّة وليسوا منك</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أوّلستَ صاحب الحضرميين الذين كتب فيهم إبن سُميَّة أنّهم كانوا على دين عليٍّ علیه السلام؛ فكتبت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اقتل كلّ من كان على دين عليٍّ؛ فقتلهم ومثّل بهم بأمرك، ودين عليٍّ، والله، الذي كان يضرب عليه أباك ويضربك، وبه جلست مجلسك الذي جلست، ولولا ذلك لكان شرفك وشرف أبيك الرحلتين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وقلت فيما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لنفسك ولدينك ولأمّة محمّد، واتّقِ شق عصا هذه الأمّة، وأن تردّهم إلى فتنة، وإنّي لا أعلم فتنة أعظم على هذه الأمّة من ولايتك عليها، ولا أعلم نظراً لنفسي ولديني ولأُمّة محمّد صلی الله علیه و آله و سلم وعلينا أفضل من أن أجاهدك، فإن فعلت فإنّه قربة إلى الله، وإن تركته فإنّي استغفر الله لديني، وأسأله توفيقه لإرشاد أمري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أنكرتك تنكرني، وإن أكدك تكدني، ما بدا لك، فإنّي أرجو أن لا يضرّني كيدك فيَّ، وأن لا يكون على أحد أضرّ منك على نفسك؛ لأنّك قد ركبت جهلك، وتحرّضت على نقض عهدك، ولعمري ما وفيت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نقضت عهدك بقتلك هؤلاء النفر الذين قتلتهم بعد الصلح والإيمان والعهود والمواثيق، فقتلتهم من غير أن يكونوا قاتلوا وقتلوا، ولم تفعل ذلك بهم إلّا لذكرهم فضلنا وتعظيمهم حقّنا، فقتلتهم مخافة أمر، لعلك لو لم تقتلهم متَّ قبل أن يفعلوه، وماتوا قبل أن يدركوه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فأبشر يا معاوية بالقصاص واستيقن بالحساب، واعلم أن لله كتاباً لا يغادر صغيرة ولا كبيرة إلّا أحصاها، وليس الله بناس لأخذك بالظنّة، وقتلك أوّلياءه على التهم، ونفيك أوّلياءه من دورهم إلى دار الغربة، وأخذك للناس ببيعة إبنك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حدث يشرب الخمر ويلعب بالكلاب</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أعلمك إلّا وقد خسرت نفسك، وبترت دينك، وغششت وأخربت أمانتك، وسمعت مقالة السفيه الجاهل، وأخفت الورع التقيَّ لأجلهم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قرأ معاوية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نفسه خبء ما أشعر به،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أجبه بجواب تصغّر به نفسه، وتذكر فيه أباه بشرّ فعله، قال ودخل عبد الله بن عمرو بن العاص،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ما كتب به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أن تجبيه بما تصغر إليه نفسه؟ وإنّما قال ذلك في هوى معاوية،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يا أمير المؤمنين؟ فضحك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يزيد فقد أشار عليّ بمثل رأيك،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أصاب يزيد، فقال معاوية أخطأتما، أرأيتما لو إنّي ذهبت لعيب عليٍّ محقّاً ما عسيت أن 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 لا يحسن أن يعيب بالباطل وما لا يعرف، ومتى ما عبت به رجلاً بما لا يعرفه النّاس لم يحفل بصاحبه، ولا يراه النّاس شيئاً وكذّبوه، وما عسيت أن أعيب حسيناً، ووالله ما أرى للعيب فيه موضعاً، وقد رأيت أن اكتب إليه أتوعده وأتهدده، ثُمَّ رأيت أن لا أفعل ولا أخجله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قتل عمرو بن الحَمِق بالموصل سنة إحدى وخمسين، وهي السنة التي قُتل فيها حُجْر بن عدي، وكان معاوية قد فعل فيها آلافاعيل من قتل الشيعة، وإخافتهم وتغريبهم وتعذيبهم</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القاتل لعمرو بن الحَمِق، هو عبد الرحمن بن عثمان الثقفي، وهو إبن عبد الرحمن بن أمّ الحكم،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أمّ الحكم هو القاتل له، قتله سنة خمسين بأمر معاوية، والله أعلم</w:t>
      </w:r>
      <w:r>
        <w:rPr>
          <w:rFonts w:eastAsia="Amiri" w:cs="Amiri" w:ascii="Amiri" w:hAnsi="Amiri"/>
          <w:color w:val="111111"/>
          <w:sz w:val="28"/>
          <w:szCs w:val="28"/>
          <w:rtl w:val="true"/>
          <w:lang w:bidi="ar-SA"/>
        </w:rPr>
        <w:t xml:space="preserve">. </w:t>
      </w:r>
      <w:bookmarkStart w:id="286" w:name="pg7659_99215"/>
    </w:p>
    <w:p>
      <w:pPr>
        <w:pStyle w:val="Heading4"/>
        <w:numPr>
          <w:ilvl w:val="3"/>
          <w:numId w:val="1"/>
        </w:numPr>
        <w:rPr/>
      </w:pPr>
      <w:bookmarkStart w:id="287" w:name="__RefHeading___Toc3887922_1051229030"/>
      <w:bookmarkStart w:id="288" w:name="_Toc98"/>
      <w:bookmarkEnd w:id="286"/>
      <w:bookmarkEnd w:id="287"/>
      <w:r>
        <w:rPr>
          <w:rtl w:val="true"/>
        </w:rPr>
        <w:t>أُسامة بن زيد بن حارثة</w:t>
      </w:r>
      <w:bookmarkEnd w:id="288"/>
    </w:p>
    <w:p>
      <w:pPr>
        <w:pStyle w:val="BookText"/>
        <w:rPr/>
      </w:pPr>
      <w:r>
        <w:rPr>
          <w:rFonts w:ascii="IRNazanin" w:hAnsi="IRNazanin" w:eastAsia="IRNazanin"/>
          <w:color w:val="111111"/>
          <w:sz w:val="28"/>
          <w:sz w:val="28"/>
          <w:szCs w:val="28"/>
          <w:rtl w:val="true"/>
          <w:lang w:bidi="fa-IR"/>
        </w:rPr>
        <w:t>أُسامة بن زيد حارثة بن شراحبيل بن عبد العزى بن أمرئ القيس الكلبي، كان أبوه زيد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رسول ا لله صلی الله علیه و آله و سلم، ويكنّى أبا أُسامة، وأمّه سعدى بنت ثغلبة بن عبد عمرو، كان في ابتداء حاله مع أمّه، وقد خرجت به تزور قومها، فأغارت خيل لبني القين في الجاهلية، فمرّوا على أبيات بني معن فاحتملوه، وهو يومئذ غلام، فوافوا به سوق عكاظ، فعرضوه للبيع، فاشتراه حكيم بن حزام بن خويلد لعمته خديجة بنت خويلد بأربعمائة درهم، فلمّا تزوجها النبيُّ صلی الله علیه و آله و سلم وهبته له، فأعتقه، وكان أبوه جزع عليه جزعاً شديداً، وبكى عليه حين فقده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بكيت على زيد ولم أدرِ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فيُرجى أم أتى دونه الأجلْ</w:t>
      </w:r>
    </w:p>
    <w:p>
      <w:pPr>
        <w:pStyle w:val="BookText"/>
        <w:rPr/>
      </w:pPr>
      <w:r>
        <w:rPr>
          <w:rFonts w:ascii="Amiri" w:hAnsi="Amiri" w:eastAsia="Amiri" w:cs="Amiri"/>
          <w:color w:val="111111"/>
          <w:sz w:val="28"/>
          <w:sz w:val="28"/>
          <w:szCs w:val="28"/>
          <w:rtl w:val="true"/>
          <w:lang w:bidi="ar-SA"/>
        </w:rPr>
        <w:t xml:space="preserve">فو الله ما أدري وإنّي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أغالك بعدي السهل أم غالك الجبل</w:t>
      </w:r>
    </w:p>
    <w:p>
      <w:pPr>
        <w:pStyle w:val="BookText"/>
        <w:rPr/>
      </w:pPr>
      <w:r>
        <w:rPr>
          <w:rFonts w:ascii="Amiri" w:hAnsi="Amiri" w:eastAsia="Amiri" w:cs="Amiri"/>
          <w:color w:val="111111"/>
          <w:sz w:val="28"/>
          <w:sz w:val="28"/>
          <w:szCs w:val="28"/>
          <w:rtl w:val="true"/>
          <w:lang w:bidi="ar-SA"/>
        </w:rPr>
        <w:t>فحجّ ناس من كعب فرأوا زيداً فعرفهم وعرفوه،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عنى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ألكني إلى قومي وإن كنت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بإنّي قطين البيت عند المشاعر ِ</w:t>
      </w:r>
    </w:p>
    <w:p>
      <w:pPr>
        <w:pStyle w:val="BookText"/>
        <w:rPr/>
      </w:pPr>
      <w:r>
        <w:rPr>
          <w:rFonts w:ascii="Amiri" w:hAnsi="Amiri" w:eastAsia="Amiri" w:cs="Amiri"/>
          <w:color w:val="111111"/>
          <w:sz w:val="28"/>
          <w:sz w:val="28"/>
          <w:szCs w:val="28"/>
          <w:rtl w:val="true"/>
          <w:lang w:bidi="ar-SA"/>
        </w:rPr>
        <w:t xml:space="preserve">فكفّوا عن الوجه الذي قد شجاكم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تعملوا في الأرض نص إلّاباعر</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بحمد الله في خير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معدٍّ كابراً بعد كابر </w:t>
      </w:r>
    </w:p>
    <w:p>
      <w:pPr>
        <w:pStyle w:val="BookText"/>
        <w:rPr/>
      </w:pPr>
      <w:r>
        <w:rPr>
          <w:rFonts w:ascii="IRNazanin" w:hAnsi="IRNazanin" w:eastAsia="IRNazanin"/>
          <w:color w:val="111111"/>
          <w:sz w:val="28"/>
          <w:sz w:val="28"/>
          <w:szCs w:val="28"/>
          <w:rtl w:val="true"/>
          <w:lang w:bidi="fa-IR"/>
        </w:rPr>
        <w:t>فانطلقوا وأعلموا أباه، ووصفوا له مكانه، وعند من هو؛ فخرج حارثة وكعب إبنا شراحبيل بفدائه، فقدما مكّة، فسألا عن النبيِّ صلی الله علیه و آله و سلم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المسجد، فدخلا عليه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هاشم، يا ابن سعيد قومه، أنتم أهل حرم الله وجيرانه، تفكّون العاني وتطعمون إلّاسير، وقد جئنا في ابن لنا عندك، فامنن علينا، وأحسن في فدائه، فإنّا سنرفع لك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غير ذلك،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إدعوه فخيّروه، فإن اختاركم فهو لكم بغير فداء، وإن اختارني فوالله ما أنا بالذي أختار على من اختارني أحداً،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زدتنا على النصف وأحسنت؛ فدعاه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أبي وهذا 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من قد علمت، وقد رأيت صحبتي لك، فاخترني أو اخترهما،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بالذي أختار عليك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بمكان العمّ وإلّاب،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زيد أتختار العبودية على الحريّة؟ وعلى أبيك وعمك وأهل بيتك؟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إنّي قد رأيت من هذا الرجل ما أنا بالذي أختار عليه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رأى رسول الله صلی الله علیه و آله و سلم ذلك أخرجه إلى الحجْر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حضرَ اشهدواْ أنَّ زيداً إبني، أرثهُ ويرثنيْ</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رأى أبوه وعمّه ذلك طابت أنفسهما فانصرفا، فدعيّ زيدَ بنَ محمّد، حتّى جاء الله بالإسلام فزوجه النبيُّ صلی الله علیه و آله و سلم زينب بنت جحش، فلمّا طلّقها تزوجها رسول الله صلی الله علیه و آله و سلم، فتكلم المنافقون في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امرأة إبنه، فنزل </w:t>
      </w:r>
      <w:r>
        <w:rPr>
          <w:rFonts w:ascii="Amiri" w:hAnsi="Amiri" w:eastAsia="Amiri" w:cs="Amiri"/>
          <w:color w:val="111111"/>
          <w:sz w:val="28"/>
          <w:sz w:val="28"/>
          <w:szCs w:val="28"/>
          <w:rtl w:val="true"/>
          <w:lang w:bidi="ar-SA"/>
        </w:rPr>
        <w:t>مَّا كَانَ مُحَمَّدٌ أَبَا أَحَدٍ مِّن</w:t>
      </w:r>
    </w:p>
    <w:p>
      <w:pPr>
        <w:pStyle w:val="BookText"/>
        <w:rPr/>
      </w:pPr>
      <w:r>
        <w:rPr>
          <w:rFonts w:ascii="Amiri" w:hAnsi="Amiri" w:eastAsia="Amiri" w:cs="Amiri"/>
          <w:color w:val="111111"/>
          <w:sz w:val="28"/>
          <w:sz w:val="28"/>
          <w:szCs w:val="28"/>
          <w:rtl w:val="true"/>
          <w:lang w:bidi="ar-SA"/>
        </w:rPr>
        <w:t>رِّجَالِكُمْ وَلَكِن رَّسُولَ اللَّهِ وَخَاتَمَ النَّبِيِّينَ وَكَانَ اللَّهُ بِكُلِّ شَيْءٍ عَلِيماً</w:t>
      </w:r>
      <w:r>
        <w:rPr>
          <w:rStyle w:val="FootnoteAnchor"/>
          <w:rtl w:val="true"/>
        </w:rPr>
        <w:footnoteReference w:id="149"/>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ادْعُوهُمْ لِآبَائِهِمْ هُوَ أَقْسَطُ عِندَ اللَّهِ فَإِن لَّمْ تَعْلَمُوا آبَاءهُمْ فَإِخْوَانُكُمْ فِي الدِّينِ وَمَوَإليكمْ وَلَيْسَ عَلَيْكُمْ جُنَاحٌ فِيمَا أَخْطَأْتُم بِهِ وَلَكِن مَّا تَعَمَّدَتْ قُلُوبُكُمْ وَكَانَ اللَّهُ غَفُوراً رَّحِيماً</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يومئذ زيد بن حارثة، وكان بين رسول الله صلی الله علیه و آله و سلم وبين زيد عشر سنين، ورسول الله صلی الله علیه و آله و سلم أكبر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ذكر أسلم وصلّى بعد عليّ بن أبي طالب علیه السلام زيد بن حارثة</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أهل السير شهد زيد بدراً وأُحداً والخندق والحديبية وخيبر، وخرج أميراً في سبع سرايا، ولم يُسمَّ أحد من أصحاب رسول الله صلی الله علیه و آله و سلم في القرآن باسمه غيره، وكان له من الولد زيد هلك صغيراً، ورقيّة امها أم كلثوم بنت عقبة بن أبي معيط، وأُسامة أمّه أمّ أيمن حاضنة رسول الله صلی الله علیه و آله و سلم، واسمها بركة الحبشية، ورثها النبيُّ صلی الله علیه و آله و سلم من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وصيفة لعبد المطّلب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لآمنة علیها السلام أمّ رسول الله صلی الله علیه و آله و سلم، وكانت تحضنه صلی الله علیه و آله و سلم حتّى كبر فأعتقها حين تزوج خديجة، وتزوجها عبيدة بن زيد بن الحرث الحبشي، فولدت له أيمن وكنّيت به، واستشهد أيمن يوم حُنَين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التي شربت بول النبيِّ صلی الله علیه و آله و سلم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تشتكيْ وجعَ بطنِكَ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تلجَ النارُ بطنَك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خلاف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زيد في غزوة مؤتة في جمادى الأولى سنة ثمان من الهجرة، وهو إبن خمس وخمسين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خالد بن سمير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أُصيب زيد بن حارثة أتاهم النبيُّ صلی الله علیه و آله و سلم فجهشت بنت زيد في وجه رسول الله صلی الله علیه و آله و سلم فبكى رسول الله صلی الله علیه و آله و سلم حتّى انتحب، فقال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شوقُ الحبيبِ إلىْ حبيبِهِ</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إبراهيم في تفسير قوله تعالى وَمَا جَعَلَ أَدْعِيَاءكُمْ أَبْنَاءكُمْ</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ابن عمير، عن جميل،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ذلك ان رسول الله صلی الله علیه و آله و سلم لما تزوج بخديجة بنت خويلد علیها السلام خرج إلى سوق عكاظ في تجارة لها، ورأى زيداً غلاماً كيساً حصيفاً، فلمّا نُبّأ رسول الله صلی الله علیه و آله و سلم دعاه إلى الإسلام فأسلم، وكان يُدعى زيد مولى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بلغ حارثة بن شراحبيل الكلبي خبر زيد قدم مكّة، وكان رجلاً جليلاً، فأتى أبا طالب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إن ابني وقع عليه السبي، وبلغني أنّه صار لابن أخيك، فاسأله إمّا أن يبيعه وإمّا أن يفاديه، وإمّا أن يعتقه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فكلّم أبو طالب رسول الله صلی الله علیه و آله و سلم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حرٌّ فليذهبْ حيثُ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حارثة فأخذ بيد زيد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الحق شرفك وحسبك،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أفارق رسول الله أبداً،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أفتدع حسبك ونسبك، وتكون عبداً لقريش؟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أفارق رسول الله ما دمت حيّاً، فغضب أبوه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إشهدوا إنّي قد برئت منه، وليس هو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إشهدوا أن زيداً إبني، أرثُهُ ويرثُنيْ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يدعى زيد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رسول الله صلی الله علیه و آله و سلم يحبّه، وسمّاه زيد الحبّ، فلمّا هاجر رسول الله صلی الله علیه و آله و سلم إلى المدينة زوّجه زينب إبنة جحش، وأبطأ عنه يوماً فأتى رسول الله صلی الله علیه و آله و سلم منزله يسأل عنه، فإذا زينب جالسة وسط حُجْرتها تسحق طيباً بفهر لها، فدفع رسول الله صلی الله علیه و آله و سلم الباب فنظر إليها، وكانت جميلة حسنة،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خالقِ النورِ، تباركَ اللهُ أحسنُ الخالقينَ</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 إلى منزله، ووقعت زينب في قلبه وقوعاً عجيباً، وجاء زيد إلى منزله، فأخبرته زينب بما قال رسول الله صلی الله علیه و آله و سلم، فقال لها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أطلقك؛ حتّى يتزوجك </w:t>
      </w:r>
    </w:p>
    <w:p>
      <w:pPr>
        <w:pStyle w:val="BookText"/>
        <w:rPr/>
      </w:pPr>
      <w:r>
        <w:rPr>
          <w:rFonts w:ascii="IRNazanin" w:hAnsi="IRNazanin" w:eastAsia="IRNazanin"/>
          <w:color w:val="111111"/>
          <w:sz w:val="28"/>
          <w:sz w:val="28"/>
          <w:szCs w:val="28"/>
          <w:rtl w:val="true"/>
          <w:lang w:bidi="fa-IR"/>
        </w:rPr>
        <w:t>رسول الله صلی الله علیه و آله و سلم، فلعلّك قد وقعتِ في قلبه،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أن تطلقني ولا يتزوجني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زيد إلى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أخبرتني زينب بكذا وكذا، فهل لك أن أطلقها حتّى تتزوجها ؟، فقال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إذهبْ واتّقِ اللهَ، وأمسكْ عليكَ زوجَكَ</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حكى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w:t>
      </w:r>
      <w:r>
        <w:rPr>
          <w:rStyle w:val="FootnoteAnchor"/>
          <w:rtl w:val="true"/>
        </w:rPr>
        <w:footnoteReference w:id="152"/>
      </w:r>
      <w:r>
        <w:rPr>
          <w:rFonts w:ascii="Amiri" w:hAnsi="Amiri" w:eastAsia="Amiri" w:cs="Amiri"/>
          <w:color w:val="111111"/>
          <w:sz w:val="28"/>
          <w:sz w:val="28"/>
          <w:szCs w:val="28"/>
          <w:rtl w:val="true"/>
          <w:lang w:bidi="ar-SA"/>
        </w:rPr>
        <w:t>، فزوّجه الله من فوق عرشه،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علينا نساءنا، ويتزوج امرأة إبنه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أَدْعِيَاءكُمْ أَبْنَاءكُمْ ذَلِكُمْ قَوْلُكُم بِأَفْوَاهِكُمْ وَاللَّهُ يَقُولُ الْحَقَّ وَهُوَ يَهْدِي السَّبِيلَ</w:t>
      </w:r>
      <w:r>
        <w:rPr>
          <w:rStyle w:val="FootnoteAnchor"/>
          <w:rtl w:val="true"/>
        </w:rPr>
        <w:footnoteReference w:id="15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 فَإِن لَّمْ تَعْلَمُوا آبَاءهُمْ فَإِخْوَانُكُمْ فِي الدِّينِ وَمَوَإليكمْ</w:t>
      </w:r>
      <w:r>
        <w:rPr>
          <w:rStyle w:val="FootnoteAnchor"/>
          <w:rtl w:val="true"/>
        </w:rPr>
        <w:footnoteReference w:id="154"/>
      </w:r>
      <w:r>
        <w:rPr>
          <w:rFonts w:ascii="Amiri" w:hAnsi="Amiri" w:eastAsia="Amiri" w:cs="Amiri"/>
          <w:color w:val="111111"/>
          <w:sz w:val="28"/>
          <w:sz w:val="28"/>
          <w:szCs w:val="28"/>
          <w:rtl w:val="true"/>
          <w:lang w:bidi="ar-SA"/>
        </w:rPr>
        <w:t>، فأعلم الله تعالى أن زيداً ليس هو إبن محمّد، وإنّما ادّعاه للسبب الذي ذكرناه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أُسامة بن زيد فيكنّى أبا محمّد،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يقال له حبّ رسول الله صلی الله علیه و آله و سلم وابن 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أُسامةُ أحبُّ النّاس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به صلی الله علیه و آله و سلم بين الصبيان في قفوله من بدر، فنزل إليه، وقبّله واحتمله،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بحبّي وابنِ حبّيْ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عمره يوم مات رسول الله صلی الله علیه و آله و سلم عشرين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عشرة،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أنّه لما مرض رسول الله صلی الله علیه و آله و سلم مرض الموت دعا أُسامة بن زيد بن حارثة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إلىْ مقتلِ أبيكَ، فأوطئهمْ الخيلَ، فقدْ ولّيتُكَ علىْ هذا الجيشِ، فإنْ أظفرَكَ اللهُ بالعدوِّ، فأقلَّ اللبثَ، وبثَّ العيونَ، وقدّم الطلائعَ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أحد من وجوه المهاجرين والأنصار إلّا كان في ذلك الجيش، منهم أبو بكر وعمر، فتكلّم 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هذا الغلام على جلّة المهاجرين والأنصار</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رسول الله صلی الله علیه و آله و سلم لمّا سمع، وخرج عاصباً رأسه، فصعد المنبر، وعليه قطيفة،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ما مقالةٌ بلغتنيْ عنْ بعضِكمْ فيْ تأميرِ أُسامةَ، لئنْ طعنتمْ فيْ تأميريَ أُسامةَ، لقدْ طعنتمْ فيْ تأميريَ أباهُ منْ قبلِهِ، وأيمَ اللهِ إنْ كانَ لخليقاً بالأمرةِ، وإنَّ ابنهُ منْ بعدِهِ لخليقٌ بها، وإنّهما لمنْ أحبُ النّاس إليَّ، فاستوصواْ بهِ خيراً، فإنّه منْ خيارِكمْ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نزل ودخل بيته، وجاء المسلمون يودعون رسول الله صلی الله علیه و آله و سلم، ويمضون إلى عسكر أُسامة بالجرف، وثقل رسول الله صلی الله علیه و آله و سلم، واشتدّ ما يجده، فأرسل بعض نسائه إلى أُسامة، وبعض من كان معه، يعلمونهم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أُسامة من معسكره، والنبيّ صلی الله علیه و آله و سلم مغمور، وهو اليوم الذي لدّوه فيه، فتطأطأ أُسامة عليه فقبّله، ورسول الله صلی الله علیه و آله و سلم قد أسكت فهو لا يتكلم، فجعل يرفع يديه إلى السماء ثُمَّ يضعها على أُسامة كالداعي له، ثُمَّ أشار إليه بالرجوع إلى عسكره والتوجّه لما بعثه فيه، فرجع أُسامة إلى عسكره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نساء رسول الله صلی الله علیه و آله و سلم إلى أُسامة يأمرنه بالدخول، ويقلن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قد أصبح بارءً، فدخل أُسامة من معسكره يوم الاثنين، الثاني عشر من ربيع الأوّل، فوجد رسول الله صلی الله علیه و آله و سلم مفيقاً، فأمره بالخروج وتعجيل النفوذ،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إغدُ علىْ بركةِ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أنفذوا بعثَ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ويكرر ذلك، فودع رسول الله صلی الله علیه و آله و سلم، وخرج ومعه أبو بكر وعمر وأبو عبيدة، فلمّا ركب جاء رسول أمّ أيمن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يموت؛ فأقبل ومعه أبو بكر وعمر وأبو عبيدة، فانتهوا إلى رسول الله صلی الله علیه و آله و سلم حين زالت الشمس من هذا اليوم، وهو يوم الاثنين، وقد مات صلی الله علیه و آله و سلم، واللواء مع بُرَيْدة بن الحصيب، فدخل باللواء فركزه عند باب رسول الله صلی الله علیه و آله و سلم وهو مغلق، وعليٌّ علیه السلام وبعض بني هاشم مشتغلون بإعداد جهازه وغسله</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بكر أحمد بن عبد العزيز الجوهري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إسحق بن صالح، عن أحمد بن سيار، عن سعد بن كثير الأنصاري، عن رجاله، </w:t>
      </w:r>
    </w:p>
    <w:p>
      <w:pPr>
        <w:pStyle w:val="BookText"/>
        <w:rPr/>
      </w:pPr>
      <w:r>
        <w:rPr>
          <w:rFonts w:ascii="IRNazanin" w:hAnsi="IRNazanin" w:eastAsia="IRNazanin"/>
          <w:color w:val="111111"/>
          <w:sz w:val="28"/>
          <w:sz w:val="28"/>
          <w:szCs w:val="28"/>
          <w:rtl w:val="true"/>
          <w:lang w:bidi="fa-IR"/>
        </w:rPr>
        <w:t>عن عبد الله بن عبد الرحمن أن رسول الله صلی الله علیه و آله و سلم أمّر في مرض موته أُسامة بن زيد بن حارثة على جيش فيه جلّ المهاجرين والأنصار، منهم أبو بكر، وعمر، وأبو عبيدة بن الجراح، وعبد الرحمن بن عوف، وطلحة والزبير، وأمره أن يغير على مؤتة، حيث قُتل أبوه زيد، وأن يغزو وادي فلسطين، فتثاقل أُسامة، وتثاقل الجيش بتثاقله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رسول الله صلی الله علیه و آله و سلم في مرضه يثقل ويخفُّ، ويؤكد القول في تنفيذ ذلك البعث، حتّى قال 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أتأذن لي أن أمكث أيّاماً، حتّى يشفيك الله تعالى،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علىْ بركةِ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أنا 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على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وفي قلبي حرقة منك،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على النصرِ والعافيةِ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أكره أن أسأل عنك الركبان،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إنفذْ لما أمرتُك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أُغميَ على رسول الله صلی الله علیه و آله و سلم، وقام أُسامة فتجهز للخروج، فلمّا أفاق رسول الله صلی الله علیه و آله و سلم سأل عن أُسامة والبعث، فأُخبر أنّهم يتجهزون، فجعل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بعثَ أُسامةَ، لعنَ اللهُ مَنْ تخلّفَ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ويكرر ذلك</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أُسامة واللواء على رأسه، والصحابة بين يديه، حتّى إذا كان بالجرف نزل ومعه أبو بكر وعمر، وأكثر المهاجرين والأنصار، وأسيد بن خضير وبشير بن سعد، وغيرهم من الوجوه، فجاءه رسول أم أيمن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فإن رسول الله صلی الله علیه و آله و سلم يموت، فقام من فوره ودخل المدينة، واللواء معه، فجاء حتّى ركزه بباب رسول الله صلی الله علیه و آله و سلم </w:t>
      </w:r>
    </w:p>
    <w:p>
      <w:pPr>
        <w:pStyle w:val="BookText"/>
        <w:rPr/>
      </w:pPr>
      <w:r>
        <w:rPr>
          <w:rFonts w:ascii="IRNazanin" w:hAnsi="IRNazanin" w:eastAsia="IRNazanin"/>
          <w:color w:val="111111"/>
          <w:sz w:val="28"/>
          <w:sz w:val="28"/>
          <w:szCs w:val="28"/>
          <w:rtl w:val="true"/>
          <w:lang w:bidi="fa-IR"/>
        </w:rPr>
        <w:t>ورسول الله صلی الله علیه و آله و سلم قد مات في تلك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أبو بكر وعمر يخاطبان أُسامة إلى أن مات إلّا بالأمير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يرويه أصحابنا أن أُسامة بن زيد لم يرجع إلى المدينة إلّا بعد أن تغلب أبو بكر على الخلافة، وكتب إليه في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الطبرسي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عن الباقر علیه السلام أن عمر بن الخطّاب قال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إلى أُسامة يقدم عليك، فإن في قدومه قطع الشنعة عنّا، فكتب إليه أبو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أبي بكر خليفة رسول الله إلى أُسامة ابن زيد،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كتابي فأقبل إليَّ أنت ومن معك، فإن المسلمين قد اجتمعوا عليّ، وولّوني أمرهم، فلا تخالفنَّ فتعصي، ويأتيك ما تكره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أُسامة جواب كتابه</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أُسامة بن زيد عامل رسول الله صلی الله علیه و آله و سلم على غزوة الشام،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أتاني لك كتاب ينقض أوّله آخره، ذكرت في أوّله أنّك خليفة رسول الله صلی الله علیه و آله و سلم، وذكرت في آخره أن المسلمين اجتمعوا عليك فولّوك أمرهم ورضوا بك، واعلم أنّي ومن معي من جماعة المسلمين والمهاجرين، فوالله ما رضينا بك، ولا ولّيناك أمرنا، وانظر أن </w:t>
      </w:r>
    </w:p>
    <w:p>
      <w:pPr>
        <w:pStyle w:val="BookText"/>
        <w:rPr/>
      </w:pPr>
      <w:r>
        <w:rPr>
          <w:rFonts w:ascii="IRNazanin" w:hAnsi="IRNazanin" w:eastAsia="IRNazanin"/>
          <w:color w:val="111111"/>
          <w:sz w:val="28"/>
          <w:sz w:val="28"/>
          <w:szCs w:val="28"/>
          <w:rtl w:val="true"/>
          <w:lang w:bidi="fa-IR"/>
        </w:rPr>
        <w:t xml:space="preserve">تدفع الحق إلى أهله، وتخلّيهم وإيّاه، فإنّهم أحقّ به منك، فقد علمت ما كان من قول رسول الله صلی الله علیه و آله و سلم </w:t>
      </w:r>
      <w:r>
        <w:rPr>
          <w:rStyle w:val="FootnoteAnchor"/>
          <w:rtl w:val="true"/>
        </w:rPr>
        <w:footnoteReference w:id="155"/>
      </w:r>
      <w:r>
        <w:rPr>
          <w:rFonts w:ascii="Amiri" w:hAnsi="Amiri" w:eastAsia="Amiri" w:cs="Amiri"/>
          <w:color w:val="111111"/>
          <w:sz w:val="28"/>
          <w:sz w:val="28"/>
          <w:szCs w:val="28"/>
          <w:rtl w:val="true"/>
          <w:lang w:bidi="ar-SA"/>
        </w:rPr>
        <w:t>، وإنك وصاحبك رجعتما وعصيتما فأقمتما في المدينة بغير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أبو بكر أن يخلعها من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قميصٌ قمّصك الله لا تخلعه فتندم، ولكن ألحّ على أُسامة بالكتب، ومر فلاناً وفلاناً يكتبوا إلى أُسامة أن لا يفرق جماعة المسلمين، وأن يدخل معهم فيما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بكر، وكتب إليه أناس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إرضَ بما اجتمعنا عليه، وإيّاك أن تشمل المسلمين فتنة من قبلك، فإنّهم حديثو عهد بالكفر، فلمّا وردت الكتب على أُسامة انصرف بمن معه حتّى دخل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رأى اجتماع النّاس على أبي بكر انطلق إلى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ترى، قال 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بايعته؟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كارهاً</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أُسامة على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خليفة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أيّها الأمير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أهل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أبا بكر بعث أُسامة على مقتضى أمر رسول الله صلی الله علیه و آله و سلم إلى حرب الشام، فخرج وسار إلى أهل أُبْنَى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وسكون الباء الموحدة وفتح النون، على وزن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فأغار عليهم وقتل من أشرف له، وسبى من قدر عليه، وقتل من قاتل أباه، ورجع إلى المدينة بالغلبة والظفر، وكانت مدة غيبته في تلك السفرة أربعين يوماً، فخرج أبو بكر في المهاجرين وأهل المدينة يتلقّونهم سروراً لقدومهم وسلامتهم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وسكن أُسامة وادي القرى بعد رسول الله صلی الله علیه و آله و سلم، ثُمَّ نزل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أُسامة أبيض اللون شديد البياض، وأبوه زيد أسود شديد السواد بالعكس، على خلاف في الرواية، فمرّ بهما مخور المدلجي وهما في قطيفة قد غطيا وجوههما وبدت اقدامهما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إلّاقدام بعضها من بعض</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يشهد أُسامة شيئاً من مشاهد أمير المؤمنين علیه السلام، واعتذر عن ذلك باليمين التي كانت عليه أنّه لا يقتل رجل يقول لا إله إلّا الله، وذلك أن النبيّ صلی الله علیه و آله و سلم بعث سرية فيها أُسامة فقتل رجلاً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بن نهىك من بني مرّة بن عوف، وكان من أهل فدك، وكان مسلماً لم يسلم من قومه غيره، فسمعوا بسرية رسول الله صلی الله علیه و آله و سلم تريدهم، وكان على السرية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فضالة الليثي، فهربوا وأقام الرجل؛ لأنّه كان مسلماً، فلمّا رأى الخيل خاف أن يكون من غير أصحاب رسول الله صلی الله علیه و آله و سلم؛ فألجأ غنمه إلى عاقول من الجبل، وصعد هو إلى الجبل، فلمّا تلاحقت الخيل سمعهم يكبّرون، فلمّا سمع التكبير عرف أنّهم المسلمون، فكبّر ونزل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إله إلّا الله محمّد رسول الله، السلام عليكم، فتغشّاه أُسامة بن زيد فقتله، واستاق غنمه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رجعوا إلى رسول الله صلی الله علیه و آله و سلم فأخبروه، فوجد رسول الله صلی الله علیه و آله و سلم من ذلك وجداً شديداً، وقد كان سبقهم قبل ذلك الخبر،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قتلتموه إرادة ما معه؟ ثُمَّ قرأ صلی الله علیه و آله و سلم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فقال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استغفر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بلا إله إلّا الله؟ فقالها رسول الله صلی الله علیه و آله و سلم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رسول الله صلی الله علیه و آله و سلم يعيدها حتّى وددت أنّي لم أكن أسلمت إلّا يومئذ، ثُمَّ إن رسول الله صلی الله علیه و آله و سلم استغفر لي بعد ثلاث مرات،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إعتق رقبة، ثُمَّ حلف أُسامة أن لا يقتل بعد ذلك رجلاً يقول لا إله إلّا الله</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إبن إسحق أن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هذا الرجل أنا ورجل من الأنصار، فلمّا شهرنا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فلم ينزع عنه حتّى قتلناه، فلمّا قدمنا على رسول الله صلی الله علیه و آله و سلم أخبرناه خبره،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أُسامة منْ لكَ بلا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إنّما قالها تعوذاً من القتل،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لكَ بها يا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فوالذي بعثه بالحق نبياً، ما زال يرددها عليَّ حتّى لوددت أن ما مضى من إسلامي لم يكن، وأنّي كنت أسلمت يومئذ، وأنّي لم 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يا رسول الله إنّي أعاهد الله أن لا أقتل رجلاً يقول لا إله إلّا الله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بعدي يا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بإسناده عن عبد الرحمن بن الحجّاج، عن أبي عبد الله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علیه السلام إلى وإليَّ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تعطينَّ سعداً، ولا ابن عمرَ من الفيء شيئاً، فأمّا أُسامةُ بنُ زيدٍ فإنّيْ قدْ عذرتُه فيْ إليَّمينِ التيْ كانتْ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الزمخشري في ربيع الأبرار أن أُسامة بن زيد بعث إلى عليٍّ علیه السلام أن ابعث إليَّ بعطائي، فوالله إنّك لتعلم أنّك لو كنت في فم أسد لدخلت معك، فكتب إليه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المالَ لمنْ جاهدَ عليهِ، ولكنَّ ليْ مالاً بالمدينةِ، فأصبْ منهُ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الكشّي بإسناده عن سلمة بن مخور،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أخبركم بأهل الوقوف لنا؟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بن زيد، وقد رجع فلا تقولوا إلّا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ضعيف، والأولى عندي التوقف في روايته</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عمر فرض لأُسامة أكثر مما فرض لابنه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أتفضل عليَّ أُسامة وهو 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إلى رسول الله من أبيك، وكان هو أحبّ إلى رسول الله منك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وحكى المسعودي في مروج الذهب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أُسامة بن زيد وعمرو بن عثمان إلى معاوية في أرض، فقام مروان بن الحكم فجلس إلى جانب عمرو، وقام الحسن بن عليٍّ علیهما السلام فجلس إلى جانب أُسامة، وقام سعيد بن العاص فجلس إلى جانب مروان، فقام الحسين بن عليٍّ علیهما السلام فجلس إلى جانب أخيه الحسن علیه السلام، وقام عبد الله بن عامر فجلس إلى جانب سعيد بن العاص، فقام عبد الله بن جعفر بن أبي طالب وجلس إلى جانب الحسين علیه السلام، فقام عبد الرحمن بن الحكم فجلس إلى جانب عبد الله بن عامر، فقام عبد الله بن العبّاس فجلس إلى جانب عبد الله بن جعفر، فلمّا رأى ذلك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أنا كنت شاهداً إذ أقطعها رسول الله لأُسامة، فقام الهاشميون فخرجوا، وأقبل إلّامويون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أصلحت بينهما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فوالله ما ذكرت عيونهم تحت المغافر بصِفّين إلّا لبس عليَّ عقلي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عمرو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الحسين بن عليٍّ علیهما السلام على أُسامة بن زيد وهو مريض،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واغمّاه،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غمّك يا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وهو ستون ألف درهم، فقال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أخشى أن أموت، 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تموت حتّى أقضيها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فقضاها قبل موته</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الكشّي بإسناده عن أبي مريم الأنصاري،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عليٍّ علیهما السلام كفّن أُسامة بن زيد في برد أحمر حبره</w:t>
      </w:r>
      <w:r>
        <w:rPr>
          <w:rFonts w:eastAsia="IRNazanin" w:cs="IRNazanin"/>
          <w:color w:val="111111"/>
          <w:sz w:val="28"/>
          <w:szCs w:val="28"/>
          <w:rtl w:val="true"/>
          <w:lang w:bidi="fa-IR"/>
        </w:rPr>
        <w:t xml:space="preserve">. </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وصوابه الحسين بن عليٍّ علیهما السلام؛ لأن الحسن بن عليٍّ علیهما السلام توفي سنة تسع وأربعين، أو خمسين، ومات أُسامة بن زيد سنة أربع وخمسين، لا خلاف في ذلك، فتعين أن يكون المكفّن له الحسين علیه السلام، والله أعلم</w:t>
      </w:r>
      <w:r>
        <w:rPr>
          <w:rFonts w:eastAsia="IRNazanin" w:cs="IRNazanin"/>
          <w:color w:val="111111"/>
          <w:sz w:val="28"/>
          <w:szCs w:val="28"/>
          <w:rtl w:val="true"/>
          <w:lang w:bidi="fa-IR"/>
        </w:rPr>
        <w:t xml:space="preserve">. </w:t>
      </w:r>
      <w:bookmarkStart w:id="289" w:name="pg7659_99231"/>
    </w:p>
    <w:p>
      <w:pPr>
        <w:pStyle w:val="Heading4"/>
        <w:numPr>
          <w:ilvl w:val="3"/>
          <w:numId w:val="1"/>
        </w:numPr>
        <w:rPr/>
      </w:pPr>
      <w:bookmarkStart w:id="290" w:name="__RefHeading___Toc3887924_1051229030"/>
      <w:bookmarkStart w:id="291" w:name="_Toc99"/>
      <w:bookmarkEnd w:id="289"/>
      <w:bookmarkEnd w:id="290"/>
      <w:r>
        <w:rPr>
          <w:rtl w:val="true"/>
        </w:rPr>
        <w:t>أبو ليلى الأنصاري</w:t>
      </w:r>
      <w:bookmarkEnd w:id="291"/>
    </w:p>
    <w:p>
      <w:pPr>
        <w:pStyle w:val="BookText"/>
        <w:rPr/>
      </w:pPr>
      <w:r>
        <w:rPr>
          <w:rFonts w:ascii="Amiri" w:hAnsi="Amiri" w:eastAsia="Amiri" w:cs="Amiri"/>
          <w:color w:val="111111"/>
          <w:sz w:val="28"/>
          <w:sz w:val="28"/>
          <w:szCs w:val="28"/>
          <w:rtl w:val="true"/>
          <w:lang w:bidi="ar-SA"/>
        </w:rPr>
        <w:t>أبو ليلى الأنصاري، اختلف في إسمه،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 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من تحت، والسين والراء المهملتين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داود بن بلال بن أحيحة بن الجلاح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الصحابة المشهورين، شهد أُحداً، وما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أصحاب أمير المؤمنين علیه السلام من إلّاصفياء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القاضي إبن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وقعة الجمل، وكانت راية عليٍّ علیه السلام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بصِفّين، له دار بالكوفة، روى عنه إبنه عبد الرحمن، وسيأتي ذكره في الطبقة الثانية، إن شاء الله</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وفتح الحاء المهملة، وسكون المثناة من تحت، وفتح الحاء الثانية، وبعدها هاء، والجلاح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وبعد اللام ألف وحاء، والله أعلم</w:t>
      </w:r>
      <w:r>
        <w:rPr>
          <w:rFonts w:eastAsia="Amiri" w:cs="Amiri" w:ascii="Amiri" w:hAnsi="Amiri"/>
          <w:color w:val="111111"/>
          <w:sz w:val="28"/>
          <w:szCs w:val="28"/>
          <w:rtl w:val="true"/>
          <w:lang w:bidi="ar-SA"/>
        </w:rPr>
        <w:t xml:space="preserve">. </w:t>
      </w:r>
      <w:bookmarkStart w:id="292" w:name="pg7659_99232"/>
    </w:p>
    <w:p>
      <w:pPr>
        <w:pStyle w:val="Heading4"/>
        <w:numPr>
          <w:ilvl w:val="3"/>
          <w:numId w:val="1"/>
        </w:numPr>
        <w:rPr/>
      </w:pPr>
      <w:bookmarkStart w:id="293" w:name="__RefHeading___Toc3887926_1051229030"/>
      <w:bookmarkStart w:id="294" w:name="_Toc100"/>
      <w:bookmarkEnd w:id="292"/>
      <w:bookmarkEnd w:id="293"/>
      <w:r>
        <w:rPr>
          <w:rtl w:val="true"/>
        </w:rPr>
        <w:t>زيد بن أرقم بن زيد</w:t>
      </w:r>
      <w:bookmarkEnd w:id="294"/>
    </w:p>
    <w:p>
      <w:pPr>
        <w:pStyle w:val="BookText"/>
        <w:rPr/>
      </w:pPr>
      <w:r>
        <w:rPr>
          <w:rFonts w:ascii="Amiri" w:hAnsi="Amiri" w:eastAsia="Amiri" w:cs="Amiri"/>
          <w:color w:val="111111"/>
          <w:sz w:val="28"/>
          <w:sz w:val="28"/>
          <w:szCs w:val="28"/>
          <w:rtl w:val="true"/>
          <w:lang w:bidi="ar-SA"/>
        </w:rPr>
        <w:t>زيد بن أرقم بن زيد بن قيس الأنصاري الخزرجي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صحابي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مشاهده الخندق، ثُمَّ شهد ما بعده، وهو الذي رفع إلى رسول الله صلی الله علیه و آله و سلم عن عبد الله بن أبي سلول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رجعنا إلى المدينة ليخرجنَّ الأعزُّ منها الأذلَّ، فكذّبه عبد الله بن أبي سلول وحلف، فأنزل الله تعالى تصديق زيد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خبر ذلك ما ذكره محمّد بن إسحق، وغيره من أهل السير أن رسول الله صلی الله علیه و آله و سلم بلغه أن بني المصطلق مجتمعون لحربه، وقائدهم الحارث بن أبي ضرار، أبو جويرية زوج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رسول الله صلی الله علیه و آله و سلم بهم خرج إليهم، حتّى لقيهم على ماء من مياههم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المريسيع، من ناحية قديد إلى الساحل، فتزاحف النّاس واقتتلوا، فهزم الله تعالى بني المصطلق، وقتل من قتل منهم، ونقل رسول الله صلی الله علیه و آله و سلم أبناءهم ونساءهم وأموالهم فأفاءها عليه</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النّاس على ذلك الماء إذ وردت واردة النّاس، ومع عمر بن الخطّاب أجير له من بني غفار،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جهجأة بن سعيد الغفاري، يقود له فرسه، فازدحم جهجأة، وسنان بن وبرة الجهني، حليف بني عوف بن الخزرج على الماء فاقتتلا، فصرخ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وصرخ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وأعان جهجأة </w:t>
      </w:r>
    </w:p>
    <w:p>
      <w:pPr>
        <w:pStyle w:val="BookText"/>
        <w:rPr/>
      </w:pPr>
      <w:r>
        <w:rPr>
          <w:rFonts w:ascii="IRNazanin" w:hAnsi="IRNazanin" w:eastAsia="IRNazanin"/>
          <w:color w:val="111111"/>
          <w:sz w:val="28"/>
          <w:sz w:val="28"/>
          <w:szCs w:val="28"/>
          <w:rtl w:val="true"/>
          <w:lang w:bidi="fa-IR"/>
        </w:rPr>
        <w:t>الغفاري رجل من المهاجرين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 وكان فقيراً، وغضب عبد الله بن أبي سلول، وعنده رهط من قومه، فيهم زيد بن أرقم، غلام حديث السنِّ، فقال ابن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أفعلوها؟ قد نافرونا وكاثرونا في بلادنا، والله ما مثلنا ومثلهم إلّا كما 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 كلبَك يأكلكَ، أما والله لئن رجعنا إلى المدينة ليخرجنَّ الأعز منها إلّاذلّ، يعني بالأعز نفسه، وبإلّاذلِّ رسول الله صلی الله علیه و آله و سلم، ثُمَّ أقبل على من حضره من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فعلتموهم بأنفسكم، أحللتموهم بلادكم، وقاسمتموهم أموالكم، أما والله لو أمسكتم عن جعال وذويه فضل الطعام لم يركبوا رقابكم، ولتحولوا إلى غير بلادكم، فلا تنفقوا عليهم حتّى ينفضّوا من حول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الذليل القليل المبغض في قومك، ومحمّد في عزٍّ من الرحمن، ومودة من المسلمين، فقال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إسكت، فإنّما كنت ألعب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فمشى زيد بن أرقم إلى رسول الله صلی الله علیه و آله و سلم، وذلك بعد فراغه من الغزو، فأخبره الخبر، وعنده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أضرب عنقه يا رسول الله،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يا عمر؟ إذاً يتحدث النّاس أن محمّداً يقتل أصحابه، ولكن أذّن بالرحيل، وذلك في ساعة لم يكن رسول الله صلی الله علیه و آله و سلم يرتحل فيها</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فارتحل النّاس وأرسل رسول الله صلی الله علیه و آله و سلم إلى عبد الله بن أبي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الكلام الذي بلغني،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أنزل عليك الكتاب، ما قلت شيئاً من ذلك، وإن زيداً لكاذب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عبد الله في قومه شريفاً عظيماً، فقال من حضر من الأنصار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عسى أن يكون الغلام أوهم في حديثه، ولم يحفظ ما قاله، فعذره النبيُّ صلی الله علیه و آله و سلم، وفشت الملامة في الأنصار لزيد وكذّبوه، وقال له عمّه، وكان زيد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إلى أن كذبك رسول الله صلی الله علیه و آله و سلم والنّاس ومقتوك، وكان يساير النبيُّ صلی الله علیه و آله و سلم، فاستحى بعد ذلك أن يدنوا من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استقبل رسول الله صلی الله علیه و آله و سلم وسار، لقيه أسيد بن خضير، فحيّاه بتحية النبوة،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رحت في ساعة منكرة ما كنت لتروح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بلغكم ما قال صاحبكم عبد الله بن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أنّه إنْ رجع إلى المدينة أخرج الأعز منها إلّاذلَّ، فقال أسيد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والله تخرجه 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والله الذليل وأنت العزيز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إرفق به، فوالله لقد جاء الله بك، وإن قومه لينظمون له الخرز ليتوّجوه، فإنّه ليرى أنّك استلبته مُلكاً</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عبد الله بن عبد الله بن أبي ما كان من أمر أبيه، فأتى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بلغني أنّك تريد قتل عبد الله بن أبي؛ لما بلغك عنه، فإن كنت فاعلاً فمرني به، وأنا أحمل إليك رأسه، فوالله لقد علمت الخزرج ما كان بها رجل أبرّ بوالديه منّي، وإنّي أخشى أن تأمر به غيري فيقتله، فلا تدعني نفسي أن أنظر الى قاتل عبد الله بن أبي يمشى في النّاس فأقتله، فأقتل مؤمناً بكافر، فأدخل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نرفق به ونحسن صحبته ما بقي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رسول الله صلی الله علیه و آله و سلم يومهم ذلك حتّى أمسى، وليلتهم حتّى أصبح، وصدر يومهم ذلك حتّى آذنتهم الشمس، ثُمَّ نزل بالنّاس، فلم يكن إن وجدوا مسّ الأرض وقعوا نياماً، وإنّما فعل ذلك ليشغل النّاس عن الحديث الذي كان بإلّامس من حديث عبد الله بن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راح بالنّاس حتّى نزل على ماء بالحجاز فويق البقيع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نقعاء، فهاجت ريح شديدة آذتهم وتخوفوها، وضلّت ناقة النبيِّ صلی الله علیه و آله و سلم، وذلك ليلاً،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تخافوا فإنّما هبّت لموت عظيم من عظماء الكفار، توفي بالمدينة،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زيد بن التابوت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يزعم أنّه يعلم الغيب ولا يعلم مكان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يخبره الذي يأتيه بالوحي؟</w:t>
      </w:r>
    </w:p>
    <w:p>
      <w:pPr>
        <w:pStyle w:val="BookText"/>
        <w:rPr/>
      </w:pPr>
      <w:r>
        <w:rPr>
          <w:rFonts w:ascii="IRNazanin" w:hAnsi="IRNazanin" w:eastAsia="IRNazanin"/>
          <w:color w:val="111111"/>
          <w:sz w:val="28"/>
          <w:sz w:val="28"/>
          <w:szCs w:val="28"/>
          <w:rtl w:val="true"/>
          <w:lang w:bidi="fa-IR"/>
        </w:rPr>
        <w:t>فاتاه جبرئيل علیه السلام فأخبره بقول المنافق، وبمكان الناقة، فأخبر بذلك رسول الله صلی الله علیه و آله و سلم أصحابه،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أزعمُ أنّي أعلمُ الغيبَ، وما أعلمُه، ولكنَّ اللهَ أخبرني بقولِ المنافقِ وبمكان ناقتي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الشِعبِ قدْ تعلقَ زمامُها بشجرةٍ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فخرجوا يسعون قبل الشِعب فإذا هي كما قال صلی الله علیه و آله و سلم فجاءوا بها، وآمن ذلك المنافق</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قدموا المدينة وجدوا رفاعة بن زيد بن التابوت قد مات ذلك اليوم، وكان من عظماء إليهود، وكهفاً للمنافقين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وافى رسول الله صلی الله علیه و آله و سلم المدينة قال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في البيت لما بي من الهمّ والحياء، فأنزل الله تعالى سورة المنافقين في تصديق زيد وتكذيب عبد الله بن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نزلت أخذ رسول الله صلی الله علیه و آله و سلم بأذن زيد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 إنَّ اللهَ تعالى قدْ صدّقك، وأوفى بإذنكَ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عبد الله بن أبي بقرب المدينة، فلمّا أراد أن يدخلها جاء إبنه عبد الله بن عبد الله حتّى أناخ على مجامع طرق المدينة، فلمّا جاءه عبد الله بن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ويلك؟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تدخلها أبداً إلّا أن يأذن رسول الله صلی الله علیه و آله و سلم، ولتعلمنّ اليوم من الأعزُّ ومن الأذلُّ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فشكى عبد الله إلى رسول الله صلی الله علیه و آله و سلم ما صنع إبنه، فأرسل إليه رسول الله صلی الله علیه و آله و سلم أن خلّ عنه حتّى يدخل،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جاء أمر رسول الله فنعم، فدخل، فلم يلبث إلّا أياماً قلائل حتّى اشتكى ومات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إلّاية، وبان كذب عبد الله بن أبي،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حبّاب قد نزل فيك آيٌ شداد، فاذهب إلى رسول الله يستغفر لك، فلوى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أمرتموني ان أؤمن فآمنت، وأمرتموني أن أعطي زكاة مالي فأعطيت، فما بقي إلّا أن أسجد لمحمّد، </w:t>
      </w:r>
    </w:p>
    <w:p>
      <w:pPr>
        <w:pStyle w:val="BookText"/>
        <w:rPr/>
      </w:pPr>
      <w:r>
        <w:rPr>
          <w:rFonts w:ascii="IRNazanin" w:hAnsi="IRNazanin" w:eastAsia="IRNazanin"/>
          <w:color w:val="111111"/>
          <w:sz w:val="28"/>
          <w:sz w:val="28"/>
          <w:szCs w:val="28"/>
          <w:rtl w:val="true"/>
          <w:lang w:bidi="fa-IR"/>
        </w:rPr>
        <w:t xml:space="preserve">فأنزل الله تعالى </w:t>
      </w:r>
      <w:r>
        <w:rPr>
          <w:rFonts w:ascii="Amiri" w:hAnsi="Amiri" w:eastAsia="Amiri" w:cs="Amiri"/>
          <w:color w:val="111111"/>
          <w:sz w:val="28"/>
          <w:sz w:val="28"/>
          <w:szCs w:val="28"/>
          <w:rtl w:val="true"/>
          <w:lang w:bidi="ar-SA"/>
        </w:rPr>
        <w:t>وَإِذَا قِيلَ لَهُمْ تَعَالَوْا يَسْتَغْفِرْ لَكُمْ رَسُولُ اللَّهِ لَوَّوْا رُؤُوسَهُمْ وَرَأَيْتَهُمْ يَصُدُّونَ وَهُم مُّسْتَكْبِرُونَ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عمرو 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زيد بن أرقم الكوفة، وبنى داراً في بني كندة، وشهد مع عليٍّ علیه السلام صِفّين، وهو معدود في 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الكشّي عن الفضل بن شاذان أنّه من السابقين الذين رجعوا إلى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النبيّ صلی الله علیه و آله و سلم عاد زيد بن أرقم من مرض كان به،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بأسٌ، ولكنْ كيفَ بكَ إذا عمّرتَ بعديْ فعميتَ؟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أحتسب وأصبر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إسرائيل، عن الحكم عن سليمان المؤذّن،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بن أبي طالب علیه السلام النّاس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اللهَ رجلاً سمعَ النبيَّ صلی الله علیه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وإلّاهُ،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إثنا عشر بدريّاً، ستة من الجانب إلّايسر، وستة من الجانب إلّايمن، فشهدوا بذلك</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فيمن سمع ذلك فكتمته، فذهب الله ببصري، وكان يتندم على ما فاته من الشهادة ويستغفر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مسلم في صحيحه، بإسناده إلى يزيد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إنطلقت أنا وحسين بن شبرة وعمر بن مسلم إلى زيد بن أرقم، فلمّا جلسنا إليه قال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لقيت يا زيد خيراً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رسول الله صلی الله علیه و آله و سلم، وسمعت حديثه، وغزوت معه، وصلّيت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لقيت يا زيد خيراً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يا زيد ما سمعت من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كبرت سنّي وقدم عهدي، ونسيت بعض الذي كنت أعي من رسول الله صلی الله علیه و آله و سلم، فما حدثتكم فاقبلوه، وما لا أحدثكم فلا تكلفونيه،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صلی الله علیه و آله و سلم يوماً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 إنّما أنا بشرٌ يوشِكُ أنْ يأتينيْ رسولُ ربّيْ فأُجيب، وأناْ تاركٌ فيكُمْ الثقلينِ، أوّلهما كتابُ اللهِ، فيهِ النورُ، فخُذوا بكتابِ الله واستمْسكواْ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وأهلُ بيتيْ،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رواية أخرى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أيمَ الله، إن المرأة تكون مع الرجل العصر، ثُمَّ الدهر، ثُمَّ يطلقها فترجع إلى أهلها وقومها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أهله وعصبته الذين حرموا الصدقة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إبن ديزيل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القاسم، عن سعد بن طارق، عن عثمان بن القاسم،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أدُلّكمْ علىْ ما إنْ تسالمتمْ عليهِ لمْ تهلكواْ، إنّ وليَّكم اللهُ، وإمامَكم عليٌّ بن أبيْ طالبٍ، فناصحوهُ وصدّقوهُ، فإنَّ جبرئيل علیه السلام أخبرنيْ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الشيخ المفيد رحمه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لمّا وصل رأس الحسين علیه السلام، ووصل ابن سعد من غد يوم وصوله، ومعه بنات الحسين علیه السلام وأهله، جلس إبن زياد في قصر الإمارة، وأذن للناس إذناً عامّاً، وأمر بإحضار الرأس، فوضع بين يديه، فجعل ينظر إليه ويتبسم، وبيده قضيب يضرب به ثناياه علیه السلام، وكان إلى جانبه زيد بن أرقم صاحب رسول الله صلی الله علیه و آله و سلم، وهو شيخ كبير، فلمّا رآه يضرب بالقضيب ثناياه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قضيبك عن هاتين الشفتين، فوالله الذي لا إله غيره لقد رأيت شفتي رسول الله صلی الله علیه و آله و سلم عليهما، ما لا أحصيه كثرة، يقبلهما، ثُمَّ انتحب باكياً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إبن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عينيك، أتبكي لفتح الله، لولا أنّك شيخ قد خرفت وذهب عقلك، لضربت عنقك؛ فنهض زيد بن أرقم من بين يديه وصار إلى منزله</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زيد بن أرقم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برأس الحسين علیه السلام عليّ، وهو على رمح، وأنا في غرفة لي، فلمّا حاذاني سمعته يقرأً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حَسِبْتَ أَنَّ أَصْحَابَ الْكَهْفِ وَالرَّقِيمِ كَانُوا</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آيَاتِنَا عَجَباً</w:t>
      </w:r>
      <w:r>
        <w:rPr>
          <w:rStyle w:val="FootnoteAnchor"/>
          <w:rtl w:val="true"/>
        </w:rPr>
        <w:footnoteReference w:id="158"/>
      </w:r>
      <w:r>
        <w:rPr>
          <w:rFonts w:ascii="Amiri" w:hAnsi="Amiri" w:eastAsia="Amiri" w:cs="Amiri"/>
          <w:color w:val="111111"/>
          <w:sz w:val="28"/>
          <w:sz w:val="28"/>
          <w:szCs w:val="28"/>
          <w:rtl w:val="true"/>
          <w:lang w:bidi="ar-SA"/>
        </w:rPr>
        <w:t>فقفّ والله شعري،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والله يا ابن رسول الله وأمرك أعجب وأعجب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زيد بن أرقم سنة ست، أو ثمان وستين، والله أعلم</w:t>
      </w:r>
      <w:r>
        <w:rPr>
          <w:rFonts w:eastAsia="Amiri" w:cs="Amiri" w:ascii="Amiri" w:hAnsi="Amiri"/>
          <w:color w:val="111111"/>
          <w:sz w:val="28"/>
          <w:szCs w:val="28"/>
          <w:rtl w:val="true"/>
          <w:lang w:bidi="ar-SA"/>
        </w:rPr>
        <w:t xml:space="preserve">. </w:t>
      </w:r>
      <w:bookmarkStart w:id="295" w:name="pg7659_99241"/>
    </w:p>
    <w:p>
      <w:pPr>
        <w:pStyle w:val="Heading4"/>
        <w:numPr>
          <w:ilvl w:val="3"/>
          <w:numId w:val="1"/>
        </w:numPr>
        <w:rPr/>
      </w:pPr>
      <w:bookmarkStart w:id="296" w:name="__RefHeading___Toc3887928_1051229030"/>
      <w:bookmarkStart w:id="297" w:name="_Toc101"/>
      <w:bookmarkEnd w:id="295"/>
      <w:bookmarkEnd w:id="296"/>
      <w:r>
        <w:rPr>
          <w:rtl w:val="true"/>
        </w:rPr>
        <w:t>البراء بن عازب بن الحرث</w:t>
      </w:r>
      <w:bookmarkEnd w:id="297"/>
    </w:p>
    <w:p>
      <w:pPr>
        <w:pStyle w:val="BookText"/>
        <w:rPr/>
      </w:pPr>
      <w:r>
        <w:rPr>
          <w:rFonts w:ascii="Amiri" w:hAnsi="Amiri" w:eastAsia="Amiri" w:cs="Amiri"/>
          <w:color w:val="111111"/>
          <w:sz w:val="28"/>
          <w:sz w:val="28"/>
          <w:szCs w:val="28"/>
          <w:rtl w:val="true"/>
          <w:lang w:bidi="ar-SA"/>
        </w:rPr>
        <w:t>البراء بن عازب بن الحرث بن عدي الأنصاري الأوسي، يكنّى أبا 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صحابي إبن صحابي، إستصغر يوم بدر، وشهد أُحداً، وكان من أصحاب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عمرو بن عبد البر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 عليٍّ علیه السلام الجمل وصِفّين والنهروان، ثُمَّ نزل الكوفة، ومات بها أيام مصعب بن الزبير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الحلّي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 مشكور بعد أن أصابته دعوة أمير المؤمنين علیه السلام في كتمان حديث 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الكشّي بإسناده عن أبي جعفر وأبي عبد الله علیهما السلام أن أمير المؤمنين قال للبرآء بن عازب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وجدتَ هذاْ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بمنزلة إليهود قبل ان نتبعك تخف علينا العبادة، فلمّا اتبعناك ووقع حقائق الإيمان في قلوبنا، وجدنا العبادة قد تناقلت في أجسادنا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ثُمَّ يُحشرُ النّاس يومَ القيامةِ في صورِ الحميرِ، وتحشرونَ فرادىْ فرادىْ يؤخذُ بكم إلى الجنّة</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عبد الله علیه السلام ما بدا لكم ما من أحد يوم القيامة إلّا وهو يعيى عوي البهائم، ثُمَّ إن استهدوا لنا واستغفروا، فنعرض عنهم، فما هم بمفلحين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عمرو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بعد أن أصابته دعوة أمير المؤمنين علیه السلام فيما روي من جهة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عبد الله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مريم الأنصاري، عن المنهال بن عمر، 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 بن أبي طالب علیه السلام من القصر، فاستقبله ركبان متقلدون بالسيوف، عليهم العمائم،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ورحمة الله وبركاته، السلام عليك يا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هيهنا من أصحاب رسول الله صلی الله علیه و آله و سلم ؟ فقام خالد بن زيد أبو أيّوب، وخزيمة بن ثابت ذو الشهادتين، وقيس بن سعد بن عبادة، وعبد الله بن بُديل بن ورقاء، فشهدوا جميعاً أنّهم سمعوا رسول الله صلی الله علیه و آله و سلم يوم غدير خم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عليٌّ علیه السلام لأنس بن مالك، والبراء من عازب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منعكما أن تقوما فتشهدا ؟، فقد سمعتما كما سمع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كانا كتَماها مُعاندةً فابتلهماْ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فعمي البراء بن عازب، وبرَصَ قدما أنس بن مالك، فحلف أنس بن مالك أن لا يكتم منقبة لعليٍّ بن أبي طالب علیه السلام ولا فضلاً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البراء بن عازب، فكان يسأل عن منزله،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موضع 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يرشد من أصابته الدعوة؟</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المفيد قدس الله روحه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إسماعيل بن صبيح، عن يحيى بن المساور العابد، عن إسماعيل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قال للبرآء </w:t>
      </w:r>
    </w:p>
    <w:p>
      <w:pPr>
        <w:pStyle w:val="BookText"/>
        <w:rPr/>
      </w:pPr>
      <w:r>
        <w:rPr>
          <w:rFonts w:ascii="IRNazanin" w:hAnsi="IRNazanin" w:eastAsia="IRNazanin"/>
          <w:color w:val="111111"/>
          <w:sz w:val="28"/>
          <w:sz w:val="28"/>
          <w:szCs w:val="28"/>
          <w:rtl w:val="true"/>
          <w:lang w:bidi="fa-IR"/>
        </w:rPr>
        <w:t>بن عازب 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براءُ يُقتل إبني الحسين، وأنت حيٌّ لا تنصرُهُ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قُتل الحسين علیه السلام كان البراء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عليُّ بن أبي طالب علیه السلام قُتل الحسين علیه السلام ولم أنصره، ثُمَّ يظهر الحسرة على ذلك والندم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بعض الأصحاب عن إسحق بن جعفر، عن سليمان بن مهران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عندي عشرة نفر من خيار التابعين أن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لأتبرأ ممّن تقدّم على عليٍّ بن أبي طالب علیه السلام، وأنا برئ منهم في الدنيا والآخرة</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بكر الجوهري في كتاب السقيفة،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المغيرة بن محمّد المهدي من حفظه، وعمر بن شبة من كتابه، بإسناد رفعه إلى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البراء بن عازب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لبني هاشم محبّاً، فلمّا قبض رسول الله صلی الله علیه و آله و سلم تخوّفت أن تتمالاً قريش على إخراج هذا الأمر من بني هاشم، فأخذني ما يأخذ الواله العجول، مع ما في نفسي من الحزن لوفاة رسول الله صلی الله علیه و آله و سلم، وأنا في الحجْرة أتفقد وجوه قريش، فإنّي لكذلك إذ فقدت أبا بكر وعمر، وإذا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سقيفة بني ساعدة، وإذا قائل 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بويع أبو بكر، فلم ألبث وإذا أنا بأبي بكر قد أقبل، ومعه عمر وأبو عبيدة، وجماعة من أصحاب السقيفة وغيرهم، وهم محتجزون بإلّازر الصنعانية، لا يمرّون بأحد إلّا خبطوه وقدّموه، فمدّوا يده فمسحوها على يد أبي بكر، يبايعه شاء ذلك أو أبى، فأنكرت عقلي وخرجت أشتدّ حتّى انتهىت الى بني هاشم، والباب مغلق، فضربت عليهم الباب ضرباً شديداً عنيفاً،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بويع لأبي بكر بن أبي قحافة،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أيديكم إلى آخر الدهر، أما إنّي قد أمرتكم </w:t>
      </w:r>
    </w:p>
    <w:p>
      <w:pPr>
        <w:pStyle w:val="BookText"/>
        <w:rPr/>
      </w:pPr>
      <w:r>
        <w:rPr>
          <w:rFonts w:ascii="IRNazanin" w:hAnsi="IRNazanin" w:eastAsia="IRNazanin"/>
          <w:color w:val="111111"/>
          <w:sz w:val="28"/>
          <w:sz w:val="28"/>
          <w:szCs w:val="28"/>
          <w:rtl w:val="true"/>
          <w:lang w:bidi="fa-IR"/>
        </w:rPr>
        <w:t>فعصيتموني، فمكثت أكابد ما بنفسي، فلمّا كان بليل خرجت إلى المسجد، فلمّا صرت فيه تذكرت أنّي كنت أسمع همهمة رسول الله صلی الله علیه و آله و سلم بالقرآن، فامتنعت من مكاني فخرجت إلى الفضاء، فضاء بني بياضة، وأجد نفرا يتناجون، فلمّا دنوت منهم سكتوا، فلمّا رأيتهم سكتوا انصرفت عنهم، فعرفوني وما عرفتهم، فدعوني إليهم فأتيتهم، فأجد المقداد بن الأسود، وعبادة بن الصامت، وسلمان الفارسي،وأبا ذرّ الغفاري، وحذيفة، وأبا الهيثم بن التيهان، وإذا حذيفة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ليكوننّ ما أخبرتكم به، والله ما كذبت ولا كذبت، وإذا القوم يريدون أن يعيدوا الأمر شورى بين المهاجرين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إئتوا أبيّ بن كعب فقد علم كما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إلى أبيّ فضربنا عليه بابه حتّى صار خلف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فكلّمه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عليك بابك، فإن الأمر أعظم من أن يجري من وراء حجاب،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بفاتح بابي، وقد عرفت ما جئتم له، كأنّكم أردتم النظر في هذا العقد،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حذيفة؟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ما قال، والله ما أفتح عني بابي حتّى يجري عليّ ما هي عليه جارية، ولما يكون بعدها شر منها، والى الله المشتكى</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الخبر أبا بكر وعمر، فأرسلا إلى أبي عبيدة والمغيرة بن شعبة فسألاهما عن الرأي،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تلقوا العبّاس فتجعلوا له في هذا الأمر نصيباً فيكون له ولعقبه، فتقطعوا به من ناحية عليٍّ، ويكون لكم حجة عند النّاس على عليٍّ إذا مال معكم العبّاس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فانطلقوا حتّى دخلوا على العبّاس في الليلة من وفاة رسول الله صلی الله علیه و آله و سلم، ثُمَّ ذكر خطبة أبي بكر وكلام عمر، وما أجابهما العبّاس به، وقد ذكرناه فيما تقدم من هذا الكتاب، في ترجمة العبّاس بن عبد المطّلب رضی الله عنه </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البراء بن عازب سنة اثنين وسبعين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 إلى هنا تنتهي الطبقة الأولى في الصحابة الكرام، وقد كان المؤلف رتب كتابه هذا على اثنتي عشرة طبقة، كما أشار إليه في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المحدثين الذين رووا عن الأئمّة الطاهرين علیهم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الحكماء والمتكلمين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علماء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السادة الصوفية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الملوك والسلاطين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أنجز من الكتاب الطبقة الأولى في الصحابة وهو ما كمل طبعه، وقسما من الطبقة الرابعة، وقيلا من الطبقة الحادية عشرة، وهو ما سنثبته هنا بالتوالي المصحح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298" w:name="pg7659_99248"/>
    </w:p>
    <w:p>
      <w:pPr>
        <w:pStyle w:val="Heading2"/>
        <w:numPr>
          <w:ilvl w:val="1"/>
          <w:numId w:val="1"/>
        </w:numPr>
        <w:rPr/>
      </w:pPr>
      <w:bookmarkStart w:id="299" w:name="__RefHeading___Toc3887930_1051229030"/>
      <w:bookmarkStart w:id="300" w:name="_Toc102"/>
      <w:bookmarkEnd w:id="298"/>
      <w:bookmarkEnd w:id="299"/>
      <w:r>
        <w:rPr>
          <w:rtl w:val="true"/>
        </w:rPr>
        <w:t>الطبقة الرابعة في سائر العلماء من المحدثين والمفسرين والفقهاء</w:t>
      </w:r>
      <w:bookmarkEnd w:id="300"/>
    </w:p>
    <w:p>
      <w:pPr>
        <w:pStyle w:val="Heading3"/>
        <w:numPr>
          <w:ilvl w:val="2"/>
          <w:numId w:val="1"/>
        </w:numPr>
        <w:rPr/>
      </w:pPr>
      <w:bookmarkStart w:id="301" w:name="__RefHeading___Toc3887932_1051229030"/>
      <w:bookmarkStart w:id="302" w:name="_Toc103"/>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الطبقة الرابعة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 في طبقات الإمامية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سائر العلماء من المحدثين والمفسرين والفقهاء</w:t>
      </w:r>
    </w:p>
    <w:p>
      <w:pPr>
        <w:pStyle w:val="BookText"/>
        <w:rPr/>
      </w:pPr>
      <w:r>
        <w:rPr>
          <w:rFonts w:ascii="Amiri" w:hAnsi="Amiri" w:eastAsia="Amiri" w:cs="Amiri"/>
          <w:color w:val="111111"/>
          <w:sz w:val="28"/>
          <w:sz w:val="28"/>
          <w:szCs w:val="28"/>
          <w:rtl w:val="true"/>
          <w:lang w:bidi="ar-SA"/>
        </w:rPr>
        <w:t>وهي تشتمل على بابين</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887934_1051229030"/>
      <w:bookmarkStart w:id="304" w:name="_Toc104"/>
      <w:bookmarkEnd w:id="303"/>
      <w:r>
        <w:rPr>
          <w:rtl w:val="true"/>
        </w:rPr>
        <w:t>الباب الأوّل</w:t>
      </w:r>
      <w:r>
        <w:rPr>
          <w:rtl w:val="true"/>
        </w:rPr>
        <w:t xml:space="preserve">: </w:t>
      </w:r>
      <w:r>
        <w:rPr>
          <w:rtl w:val="true"/>
        </w:rPr>
        <w:t>في بني هاشم وساداتهم من أكابر العلماء وأفاضل الفقهاء</w:t>
      </w:r>
      <w:bookmarkEnd w:id="304"/>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5" w:name="__RefHeading___Toc3887936_1051229030"/>
      <w:bookmarkStart w:id="306" w:name="_Toc105"/>
      <w:bookmarkEnd w:id="305"/>
      <w:r>
        <w:rPr>
          <w:rtl w:val="true"/>
        </w:rPr>
        <w:t>اشارة</w:t>
      </w:r>
      <w:bookmarkStart w:id="307" w:name="pg7659_99249"/>
      <w:bookmarkEnd w:id="306"/>
    </w:p>
    <w:p>
      <w:pPr>
        <w:pStyle w:val="Heading4"/>
        <w:numPr>
          <w:ilvl w:val="3"/>
          <w:numId w:val="1"/>
        </w:numPr>
        <w:rPr/>
      </w:pPr>
      <w:bookmarkStart w:id="308" w:name="__RefHeading___Toc3887938_1051229030"/>
      <w:bookmarkStart w:id="309" w:name="_Toc106"/>
      <w:bookmarkEnd w:id="307"/>
      <w:bookmarkEnd w:id="308"/>
      <w:r>
        <w:rPr>
          <w:rtl w:val="true"/>
        </w:rPr>
        <w:t>الحسن بن حمزة الطبري</w:t>
      </w:r>
      <w:bookmarkEnd w:id="309"/>
    </w:p>
    <w:p>
      <w:pPr>
        <w:pStyle w:val="BookText"/>
        <w:rPr/>
      </w:pPr>
      <w:r>
        <w:rPr>
          <w:rFonts w:ascii="IRNazanin" w:hAnsi="IRNazanin" w:eastAsia="IRNazanin"/>
          <w:color w:val="111111"/>
          <w:sz w:val="28"/>
          <w:sz w:val="28"/>
          <w:szCs w:val="28"/>
          <w:rtl w:val="true"/>
          <w:lang w:bidi="fa-IR"/>
        </w:rPr>
        <w:t>السيد أبو محمّد الحسن بن حمزة بن علي بن عبيد الله بن محمّد بن الحسن بن الحسين بن عليٍّ بن الحسين بن عليٍّ بن أبي طالب علیهم السلام الطبري، يعرف بالمرعشي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من أجلّاء هذه الطائفة وفقهائها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فاضلاً ديّناً فقيهاً زاهداً ورعاً عارفاً أديباً، كثير المحاسن، جمّ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التلعكبري، وكان سماعه منه أوّلاً سنة ثمان وعشرين وثلاثمائة، وله منه إجازة بجميع كتبه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عنه جماعة منهم الحسين بن عبيد الله، وأحمد بن عبدويه، ومحمّد بن محمّد بن النعمان، وكان سماعهم منه سنة أربع وخمسين وثلاثمائة</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ولقيه شيوخنا في سنة ست وخمسين وثلاثمائة، وله تصانيف كثيرة،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تباشير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وخمسين وثلاثمائة</w:t>
      </w:r>
      <w:r>
        <w:rPr>
          <w:rFonts w:eastAsia="Amiri" w:cs="Amiri" w:ascii="Amiri" w:hAnsi="Amiri"/>
          <w:color w:val="111111"/>
          <w:sz w:val="28"/>
          <w:szCs w:val="28"/>
          <w:rtl w:val="true"/>
          <w:lang w:bidi="ar-SA"/>
        </w:rPr>
        <w:t xml:space="preserve">. </w:t>
      </w:r>
      <w:bookmarkStart w:id="310" w:name="pg7659_99250"/>
    </w:p>
    <w:p>
      <w:pPr>
        <w:pStyle w:val="Heading4"/>
        <w:numPr>
          <w:ilvl w:val="3"/>
          <w:numId w:val="1"/>
        </w:numPr>
        <w:rPr/>
      </w:pPr>
      <w:bookmarkStart w:id="311" w:name="__RefHeading___Toc3887940_1051229030"/>
      <w:bookmarkStart w:id="312" w:name="_Toc107"/>
      <w:bookmarkEnd w:id="310"/>
      <w:bookmarkEnd w:id="311"/>
      <w:r>
        <w:rPr>
          <w:rtl w:val="true"/>
        </w:rPr>
        <w:t>الشريف المرتضى</w:t>
      </w:r>
      <w:bookmarkEnd w:id="312"/>
    </w:p>
    <w:p>
      <w:pPr>
        <w:pStyle w:val="BookText"/>
        <w:rPr/>
      </w:pPr>
      <w:r>
        <w:rPr>
          <w:rFonts w:ascii="IRNazanin" w:hAnsi="IRNazanin" w:eastAsia="IRNazanin"/>
          <w:color w:val="111111"/>
          <w:sz w:val="28"/>
          <w:sz w:val="28"/>
          <w:szCs w:val="28"/>
          <w:rtl w:val="true"/>
          <w:lang w:bidi="fa-IR"/>
        </w:rPr>
        <w:t>أبو القاسم علي بن أبي أحمد الحسين بن موسى بن محمّد بن موسى بن إبراهيم بن موسى بن جعفر بن محمّد بن عليّ بن الحسين بن عليٍّ بن أبي طالب علیهم السلام الملقب ذا المجدين علم الهدى رضوان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أبوه النقيب أبو أحمد جليل القدر عظيم المنزلة في دولة بني العبّاس ودولة بني بويه، ولقّب بالطاهر ذي المناقب، وخاطبه بهاء الدولة أبو نصر بالطاهر إلّاوحد، وولّي نقابة الطالبيين خمس دفعات، ومات وهو يتقلدها، بعد أن خالفته الأمراض وذهب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كان السفير بين الخلفاء وبين الملوك من بني بويه، والأمراء من بني حمدان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مبارك الغرّة ميمون النقيبة مهيباً نبيلاً، ما شرع في صلاح أمر فاسد إلّا وصلح على يديه، وانتظم بحسن سفارته، وبركة همّته، وصواب تدبيره</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ولاستعظام عضد الدولة أمره، وامتلاء صدره وعينه به، ما حمله على القبض عليه، وحمله إلى القلعة بفارس، فلم يزل بها إلى أن مات عضد الدولة، فأطلقه شرف الدولة أبو الفوارس بن عضد الدولة، واستصحبه في حملته حين قدم إلى بغداد وملك الحضرة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مولده في سنة أربع وثلاثمائة، وتوفي ليلة السبت لخمس بقين من جمادى الأولى، في سنة أربعمائة، وله سبع وتسعون سنة رحمه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والدة الشريف المرتضى فهي فاطمة بنت الحسين بن أحمد بن الحسن الناصر إلّاصم صاحب الديلم، وهو أبو محمّد الحسن بن علي بن الحسن بن علي بن عمر إلّاشرف بن علي بن الحسين بن عليّ بن أبي طالب علیهم السلام، وسيأتي ذكره في ترجمة إبنه أبي الحسن علي بن أبي محمّد الناصر، وهي أم أخيه أبي الحسن الرضي رحمه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الشريف المرتضى قدس الله روحه أوحد زمانه فضلاً وعلماً وفقهاً وكلاماً وحديثاً وشعراً وخطابةً وكرماً وجاهاً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بسام الآندلسي في أواخر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الشريف إمام أئمة العراق بين الإختلاف وإلّاتفاق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فزع علماؤها، وعنه أخذ عظماؤها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مدارسها، وجماع شاردها وآنسها، ممّن سارت أخباره، وعرفت به أشعاره، وحمدت في دين الله مأثوره وآثاره، إلى توإليَّفه في الدين، وتصانيفه في أحكام المسلمين، ما يشهد أنّه فرع ذلك إلّاصل إلّاصيل، ومن أهل ذلك البيت الجليل</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رحمه الله في رجب سنة خمس وخمسين وثلاثمائة، وقرأ هو وأخوه الرضيّ على ابن نباتة صاحب الخطب الآتي ذكره، وهما طفلان، ثُمَّ قرأ كلاهما على الشيخ المفيد أبي عبد الله محمّد بن محمّد بن النعمان قدس الله روحه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المفيد رحمه الله رأى في منامه فاطمة الزهراء علیها السلام بنت رسول الله صلی الله علیه و آله و سلم دخلت عليه وهو في مسجده بالكرخ، ومعها ولداها الحسن والحسين علیهما السلام صغيرين، فسلّمتهما إليه،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علّمهما الفقه، فانتبه متعجباً من ذلك، فلمّا تعالى النهار في صبيحة تلك الليلة التي رأى فيها الرؤيا، دخلت إليه المسجد فاطمة بنت الناصر، وحولها جواريها، وبين يديها إبناها عليّ المرتضى ومحمّد الرضي صغيرين، فقام إليها وسلّم عليها،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هذان ولداي، قد أحضرتهما إليك لتعلّمهما الفقه، فبكى الشيخ، وقصَّ عليها المنام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وتولّى تعليمهما، وأنعم الله عليهما، وفتح لهما من أبواب العلوم والفضائل ما اشتهر عنهما في آفاق الدنيا، وهو باق ما بقي الدهر</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الشيخ الشهيد في أربعينه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خط الفاضل السيد العالم صفي الدين محمّد بن محمّد الموسوي في المشهد المقدس الكاظمي في سبب تسمية الشريف المرتضى بعلم الهدى، أنّه مرض الوزير أبو سعيد محمّد بن آشين بن عبد الصمد سنة عشرين وأربعمائة، فرأى في منامه أمير المؤمنين عليّ بن أبي طالب علیه السلام وهو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لعلم الهدى يقرأ عليك حتّى تبرأ، فقال يا أمير المؤمنين ومن علم الهدى؟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الموسوي، فكتب الوزير إليه بذلك، فقال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أمري، فإن قبولي لهذا اللقب شناعة عليّ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كتبت إليك إلّا بما لقّبك به جدك أمير المؤمنين علیه السلام، فعلم القادر الخليفة بذلك، فكتب إلى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يا علي بن الحسين ما لقّبك به جدك أمير المؤمنين، قال فقبل وأسمع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رحمه الله نحيف الجسم حسن الصورة، وكان يدرّس في علوم كثيرة، ويجري على تلامذته رزقاً، فكان للشيخ أبي جعفر الطوسي رضوان الله عليه أيّام قراءته عليه كل شهر إثني عشر ديناراً، وللقاضي إبن البراج كل شهر ثمانية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 النّاس في بعض السنين قحط شديد، فاحتال رجل يهودي على تحصيل قوت يحفظ به نفسه، فحضر يوماً مجلس المرتضى، وسأله أن يأذن له في أن يقرأ عليه شيئاً من علم النجوم، فأذن له وأمر له بجراية تجري عليه كل يوم، فقرأ عليه برهة ثُمَّ أسلم على يديه، وكان قد وقف قرية على كاغد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يلقب بالثمانيني؛ لأنّه أحرز من كل شيء ثمانين، حتّى أن مدة عمره كانت ثمانين سنة وثمانية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وتولّى نقابة النقباء، وإمارة الحاج والمظالم، بعد وفاة أخيه الرضيّ أبي الحسن رحمه الله، وهو منصب والدهما</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إجتمعت بالشريف المرتضى سنة خمس وعشرين وأربعمائة ببغداد، فرأيته فصيح اللسان يتوقد ذكاءً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وحضر مجلسه أبو العلاء المعرّي ذات يوم، فجرى ذكر أبي الطيب المتنبّي، فنقصه الشريف المرتضى، وعاب بعض أشعاره، فقال أبو العلاء المعرّي لو لم يكن لأبي الطيب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يا منازل في القلوب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لكفاه، فغضب الشريف وأمر بالمعرى فسُحب وأخرج، فتعجب الحاضرون من ذلك، فقال لهم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ما أراد إلّاعمى؟ إنّما أراد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أتتك مذمّتي من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الشهادة لي بأنّي كاملُ</w:t>
      </w:r>
    </w:p>
    <w:p>
      <w:pPr>
        <w:pStyle w:val="BookText"/>
        <w:rPr/>
      </w:pPr>
      <w:r>
        <w:rPr>
          <w:rFonts w:ascii="Amiri" w:hAnsi="Amiri" w:eastAsia="Amiri" w:cs="Amiri"/>
          <w:color w:val="111111"/>
          <w:sz w:val="28"/>
          <w:sz w:val="28"/>
          <w:szCs w:val="28"/>
          <w:rtl w:val="true"/>
          <w:lang w:bidi="ar-SA"/>
        </w:rPr>
        <w:t xml:space="preserve">وحكى الخطيب أبو زكريا يحيى بن علي التبريزي اللغوي، أن أبا الحسن علي بن محمّد بن علي بن سلك الغالي الأديب، كانت له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دريد في غاية الجودة، فدعته الحاجة إلى بيعها، فاشتراها الشريف المرتضى بستين دينار، فتصفّحها فوجد فيها أبياتاً بخط بائعها أبي الحسن الفإليَّ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أنست بها عشرين حولاً وبعتها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وجدي بعدها وحنيني</w:t>
      </w:r>
    </w:p>
    <w:p>
      <w:pPr>
        <w:pStyle w:val="BookText"/>
        <w:rPr/>
      </w:pPr>
      <w:r>
        <w:rPr>
          <w:rFonts w:ascii="Amiri" w:hAnsi="Amiri" w:eastAsia="Amiri" w:cs="Amiri"/>
          <w:color w:val="111111"/>
          <w:sz w:val="28"/>
          <w:sz w:val="28"/>
          <w:szCs w:val="28"/>
          <w:rtl w:val="true"/>
          <w:lang w:bidi="ar-SA"/>
        </w:rPr>
        <w:t xml:space="preserve">وما كان ظنّي أنني سأبيعها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خلّدتني في السجون ديوني</w:t>
      </w:r>
    </w:p>
    <w:p>
      <w:pPr>
        <w:pStyle w:val="BookText"/>
        <w:rPr/>
      </w:pPr>
      <w:r>
        <w:rPr>
          <w:rFonts w:ascii="Amiri" w:hAnsi="Amiri" w:eastAsia="Amiri" w:cs="Amiri"/>
          <w:color w:val="111111"/>
          <w:sz w:val="28"/>
          <w:sz w:val="28"/>
          <w:szCs w:val="28"/>
          <w:rtl w:val="true"/>
          <w:lang w:bidi="ar-SA"/>
        </w:rPr>
        <w:t xml:space="preserve">ولكن بضعف وافتقار وصبية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عليهم تستهل عيوني</w:t>
      </w:r>
    </w:p>
    <w:p>
      <w:pPr>
        <w:pStyle w:val="BookText"/>
        <w:rPr/>
      </w:pPr>
      <w:r>
        <w:rPr>
          <w:rFonts w:ascii="Amiri" w:hAnsi="Amiri" w:eastAsia="Amiri" w:cs="Amiri"/>
          <w:color w:val="111111"/>
          <w:sz w:val="28"/>
          <w:sz w:val="28"/>
          <w:szCs w:val="28"/>
          <w:rtl w:val="true"/>
          <w:lang w:bidi="ar-SA"/>
        </w:rPr>
        <w:t xml:space="preserve">فقلت ولم أملك سوابق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مكويّ الفؤاد حزين</w:t>
      </w:r>
    </w:p>
    <w:p>
      <w:pPr>
        <w:pStyle w:val="BookText"/>
        <w:rPr/>
      </w:pPr>
      <w:r>
        <w:rPr>
          <w:rFonts w:ascii="Amiri" w:hAnsi="Amiri" w:eastAsia="Amiri" w:cs="Amiri"/>
          <w:color w:val="111111"/>
          <w:sz w:val="28"/>
          <w:sz w:val="28"/>
          <w:szCs w:val="28"/>
          <w:rtl w:val="true"/>
          <w:lang w:bidi="ar-SA"/>
        </w:rPr>
        <w:t xml:space="preserve">وقد تخرج الحاجات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كرائم من ربٍّ بهن ضنين</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عليه النسخة، وسمح له بالثمن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وحُكي عن الشريف المرتضى رحمه الله أنّه كان جالساً في مجليّة له تشرف على الطريق، فمرّ به إبن المطرز الشاعر، يجرّ نعلاً له بالية، وهي تثير الغبار، فأمر بإحضاره،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أبياتك التي تقول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تبلّغني إليكم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وردت ماءً ولا رعت العشبا</w:t>
      </w:r>
    </w:p>
    <w:p>
      <w:pPr>
        <w:pStyle w:val="BookText"/>
        <w:rPr/>
      </w:pPr>
      <w:r>
        <w:rPr>
          <w:rFonts w:ascii="Amiri" w:hAnsi="Amiri" w:eastAsia="Amiri" w:cs="Amiri"/>
          <w:color w:val="111111"/>
          <w:sz w:val="28"/>
          <w:sz w:val="28"/>
          <w:szCs w:val="28"/>
          <w:rtl w:val="true"/>
          <w:lang w:bidi="ar-SA"/>
        </w:rPr>
        <w:t>فأنشده إيّاها، فلمّا انتهى إلى هذا البيت أشار الشريف إلى نعله البالية،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كانت من ركائبك، فأطرق إبن المطرز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عادت هبات سيدنا الشريف إلى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وخذا النوم من جفوني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خلعت الكرى على العشاق ِ</w:t>
      </w:r>
    </w:p>
    <w:p>
      <w:pPr>
        <w:pStyle w:val="BookText"/>
        <w:rPr/>
      </w:pPr>
      <w:r>
        <w:rPr>
          <w:rFonts w:ascii="Amiri" w:hAnsi="Amiri" w:eastAsia="Amiri" w:cs="Amiri"/>
          <w:color w:val="111111"/>
          <w:sz w:val="28"/>
          <w:sz w:val="28"/>
          <w:szCs w:val="28"/>
          <w:rtl w:val="true"/>
          <w:lang w:bidi="ar-SA"/>
        </w:rPr>
        <w:t>عادت ركائبي إلى مثل ما يرى، فإنّه خلع ما لا يملك على من لا يقبل، فاستحيا الشريف ووصله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مطرز المذكور هو أبو القاسم عبد الواحد بن محمّد الشاعر، ذكره الثعالبي في ذيل اليتيمة، وأنشد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جيد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سرى مغرماً بالعيس ينتجع الركبا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يسائل عن بدر الدجى الشرق والغربا</w:t>
      </w:r>
    </w:p>
    <w:p>
      <w:pPr>
        <w:pStyle w:val="BookText"/>
        <w:rPr/>
      </w:pPr>
      <w:r>
        <w:rPr>
          <w:rFonts w:ascii="Amiri" w:hAnsi="Amiri" w:eastAsia="Amiri" w:cs="Amiri"/>
          <w:color w:val="111111"/>
          <w:sz w:val="28"/>
          <w:sz w:val="28"/>
          <w:szCs w:val="28"/>
          <w:rtl w:val="true"/>
          <w:lang w:bidi="ar-SA"/>
        </w:rPr>
        <w:t xml:space="preserve">إذا لم تبلغني إليكم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وردت ماءً ولارعت العشبا</w:t>
      </w:r>
    </w:p>
    <w:p>
      <w:pPr>
        <w:pStyle w:val="BookText"/>
        <w:rPr/>
      </w:pPr>
      <w:r>
        <w:rPr>
          <w:rFonts w:ascii="Amiri" w:hAnsi="Amiri" w:eastAsia="Amiri" w:cs="Amiri"/>
          <w:color w:val="111111"/>
          <w:sz w:val="28"/>
          <w:sz w:val="28"/>
          <w:szCs w:val="28"/>
          <w:rtl w:val="true"/>
          <w:lang w:bidi="ar-SA"/>
        </w:rPr>
        <w:t xml:space="preserve">على عذبات الجزع من ماء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 يرى ماء العيون له شربا</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ملأ البدر العيون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لعينك بدر يملأ العين والقلبا </w:t>
      </w:r>
    </w:p>
    <w:p>
      <w:pPr>
        <w:pStyle w:val="BookText"/>
        <w:rPr/>
      </w:pPr>
      <w:r>
        <w:rPr>
          <w:rFonts w:ascii="Amiri" w:hAnsi="Amiri" w:eastAsia="Amiri" w:cs="Amiri"/>
          <w:color w:val="111111"/>
          <w:sz w:val="28"/>
          <w:sz w:val="28"/>
          <w:szCs w:val="28"/>
          <w:rtl w:val="true"/>
          <w:lang w:bidi="ar-SA"/>
        </w:rPr>
        <w:t>وأورد له شعراً كثيراً أغلبه جيد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بيت الشريف المرتضى الذي أشار إليه ابن المطرز فهو من أبيات مشهورة له رضى الله عنه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من ذؤابة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التصابي رياضة الأخلاق ِ</w:t>
      </w:r>
    </w:p>
    <w:p>
      <w:pPr>
        <w:pStyle w:val="BookText"/>
        <w:rPr/>
      </w:pPr>
      <w:r>
        <w:rPr>
          <w:rFonts w:ascii="Amiri" w:hAnsi="Amiri" w:eastAsia="Amiri" w:cs="Amiri"/>
          <w:color w:val="111111"/>
          <w:sz w:val="28"/>
          <w:sz w:val="28"/>
          <w:szCs w:val="28"/>
          <w:rtl w:val="true"/>
          <w:lang w:bidi="ar-SA"/>
        </w:rPr>
        <w:t xml:space="preserve">علّلاني بذكرها تطرباني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واسقياني دمعي بكاس دهاق</w:t>
      </w:r>
    </w:p>
    <w:p>
      <w:pPr>
        <w:pStyle w:val="BookText"/>
        <w:rPr/>
      </w:pPr>
      <w:r>
        <w:rPr>
          <w:rFonts w:ascii="Amiri" w:hAnsi="Amiri" w:eastAsia="Amiri" w:cs="Amiri"/>
          <w:color w:val="111111"/>
          <w:sz w:val="28"/>
          <w:sz w:val="28"/>
          <w:szCs w:val="28"/>
          <w:rtl w:val="true"/>
          <w:lang w:bidi="ar-SA"/>
        </w:rPr>
        <w:t xml:space="preserve">وخذا النوم من جفوني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خلعت الكرى على العشاق</w:t>
      </w:r>
    </w:p>
    <w:p>
      <w:pPr>
        <w:pStyle w:val="BookText"/>
        <w:rPr/>
      </w:pPr>
      <w:r>
        <w:rPr>
          <w:rFonts w:ascii="Amiri" w:hAnsi="Amiri" w:eastAsia="Amiri" w:cs="Amiri"/>
          <w:color w:val="111111"/>
          <w:sz w:val="28"/>
          <w:sz w:val="28"/>
          <w:szCs w:val="28"/>
          <w:rtl w:val="true"/>
          <w:lang w:bidi="ar-SA"/>
        </w:rPr>
        <w:t>وملح سيدنا الشريف المرتضى رحمه الله ومحاسنه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القاسم بن فهد الهاشمي في تأريخه إتحاف الورى بأخبار أمّ القرى، في حوادث سنة تسع وثمانين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حجّ الشريف المرتضى والرضيُّ، فاعتقلهما في أثناء الطريق إبن الجرّاح الطائي، فأعطياه تسعة آلاف دينار من أموالهما</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وللشريف المرتضى مصنفات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 لم يصنف مثله في الأصول،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 والشباب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الطيف والخيال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أخرى في المسائل وغير ذلك، وديوان شعره يزيد على عشرين ألف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القاسم التنوخي صاحب الشريف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حصرنا كتبه فوجدناها ثمانين ألف مجلد من مصنفاته ومحفوظاته ومفرداته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الثعالبي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قوّمت بثلاثين ألف دينار، بعد أن أهدى إلى الرؤساء والوزراء منها شطراً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وفاته لخمس بقين من شهر ربيع الأوّل، سنة ست وثلاثين وأربعمائة، وصلّى عليه إبنه أبو جعفر محمّد، وتولى غسله أبو الحسين أحمد بن الحسين النجاشي، ومعه الشريف أبو يعلى محمّد بن الحسن الجعفري، وسلار بن عبد العزيز الديلمي، ودفن أوّلاً في داره، ثُمَّ نُقل منها إلى جوار جده الحسين علیه السلام، فدفن في مشهده مع أبيه وأخيه، وقبورهم ظاهرة مشهورة قدس الله أرواحهم الطاهرة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ولنورد الآن من منظوم كلامه الرفيع الشأن، ما يهزُّ له السامع عطف إلّاستحسان، فمن ذلك قوله من قصيدة، قال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يُسكر بلا شرب، ويُطرب بلا 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ثرى نجد ونجد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حبذا نجد وإن لم تفد قربا</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نجد لست من شعب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صدقوا لكنّني منهم حبّا </w:t>
      </w:r>
    </w:p>
    <w:p>
      <w:pPr>
        <w:pStyle w:val="BookText"/>
        <w:rPr/>
      </w:pPr>
      <w:r>
        <w:rPr>
          <w:rFonts w:ascii="Amiri" w:hAnsi="Amiri" w:eastAsia="Amiri" w:cs="Amiri"/>
          <w:color w:val="111111"/>
          <w:sz w:val="28"/>
          <w:sz w:val="28"/>
          <w:szCs w:val="28"/>
          <w:rtl w:val="true"/>
          <w:lang w:bidi="ar-SA"/>
        </w:rPr>
        <w:t xml:space="preserve">كأنّي وقد فارقت نجداً 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ضلَّ عنه قلبه ينشد القلبا</w:t>
      </w:r>
    </w:p>
    <w:p>
      <w:pPr>
        <w:pStyle w:val="BookText"/>
        <w:rPr/>
      </w:pPr>
      <w:r>
        <w:rPr>
          <w:rFonts w:ascii="Amiri" w:hAnsi="Amiri" w:eastAsia="Amiri" w:cs="Amiri"/>
          <w:color w:val="111111"/>
          <w:sz w:val="28"/>
          <w:sz w:val="28"/>
          <w:szCs w:val="28"/>
          <w:rtl w:val="true"/>
          <w:lang w:bidi="ar-SA"/>
        </w:rPr>
        <w:t>وقوله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زادني عشية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زائر على الآكام ِ</w:t>
      </w:r>
    </w:p>
    <w:p>
      <w:pPr>
        <w:pStyle w:val="BookText"/>
        <w:rPr/>
      </w:pPr>
      <w:r>
        <w:rPr>
          <w:rFonts w:ascii="Amiri" w:hAnsi="Amiri" w:eastAsia="Amiri" w:cs="Amiri"/>
          <w:color w:val="111111"/>
          <w:sz w:val="28"/>
          <w:sz w:val="28"/>
          <w:szCs w:val="28"/>
          <w:rtl w:val="true"/>
          <w:lang w:bidi="ar-SA"/>
        </w:rPr>
        <w:t xml:space="preserve">بات أشهي إلى الجفون وأحلى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غب السرى من منامي</w:t>
      </w:r>
    </w:p>
    <w:p>
      <w:pPr>
        <w:pStyle w:val="BookText"/>
        <w:rPr/>
      </w:pPr>
      <w:r>
        <w:rPr>
          <w:rFonts w:ascii="Amiri" w:hAnsi="Amiri" w:eastAsia="Amiri" w:cs="Amiri"/>
          <w:color w:val="111111"/>
          <w:sz w:val="28"/>
          <w:sz w:val="28"/>
          <w:szCs w:val="28"/>
          <w:rtl w:val="true"/>
          <w:lang w:bidi="ar-SA"/>
        </w:rPr>
        <w:t xml:space="preserve">كدت لما حللت بين تراقيه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أحلّ من إحرامي</w:t>
      </w:r>
    </w:p>
    <w:p>
      <w:pPr>
        <w:pStyle w:val="BookText"/>
        <w:rPr/>
      </w:pPr>
      <w:r>
        <w:rPr>
          <w:rFonts w:ascii="Amiri" w:hAnsi="Amiri" w:eastAsia="Amiri" w:cs="Amiri"/>
          <w:color w:val="111111"/>
          <w:sz w:val="28"/>
          <w:sz w:val="28"/>
          <w:szCs w:val="28"/>
          <w:rtl w:val="true"/>
          <w:lang w:bidi="ar-SA"/>
        </w:rPr>
        <w:t xml:space="preserve">وسقاني من ريقه فسقاني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زلال مصفق بمدام</w:t>
      </w:r>
    </w:p>
    <w:p>
      <w:pPr>
        <w:pStyle w:val="BookText"/>
        <w:rPr/>
      </w:pPr>
      <w:r>
        <w:rPr>
          <w:rFonts w:ascii="Amiri" w:hAnsi="Amiri" w:eastAsia="Amiri" w:cs="Amiri"/>
          <w:color w:val="111111"/>
          <w:sz w:val="28"/>
          <w:sz w:val="28"/>
          <w:szCs w:val="28"/>
          <w:rtl w:val="true"/>
          <w:lang w:bidi="ar-SA"/>
        </w:rPr>
        <w:t xml:space="preserve">صدَّ عني بالنزر إذ أنا 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كثيره في المنام</w:t>
      </w:r>
    </w:p>
    <w:p>
      <w:pPr>
        <w:pStyle w:val="BookText"/>
        <w:rPr/>
      </w:pPr>
      <w:r>
        <w:rPr>
          <w:rFonts w:ascii="Amiri" w:hAnsi="Amiri" w:eastAsia="Amiri" w:cs="Amiri"/>
          <w:color w:val="111111"/>
          <w:sz w:val="28"/>
          <w:sz w:val="28"/>
          <w:szCs w:val="28"/>
          <w:rtl w:val="true"/>
          <w:lang w:bidi="ar-SA"/>
        </w:rPr>
        <w:t xml:space="preserve">والتقينا كما اشتهينا ولا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ذاك في إلّاحلام</w:t>
      </w:r>
    </w:p>
    <w:p>
      <w:pPr>
        <w:pStyle w:val="BookText"/>
        <w:rPr/>
      </w:pPr>
      <w:r>
        <w:rPr>
          <w:rFonts w:ascii="Amiri" w:hAnsi="Amiri" w:eastAsia="Amiri" w:cs="Amiri"/>
          <w:color w:val="111111"/>
          <w:sz w:val="28"/>
          <w:sz w:val="28"/>
          <w:szCs w:val="28"/>
          <w:rtl w:val="true"/>
          <w:lang w:bidi="ar-SA"/>
        </w:rPr>
        <w:t xml:space="preserve">وإذا كانت الملاقاة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فالليإليَّ خيرٌ من الأيّام ِ</w:t>
      </w:r>
    </w:p>
    <w:p>
      <w:pPr>
        <w:pStyle w:val="BookText"/>
        <w:rPr/>
      </w:pPr>
      <w:r>
        <w:rPr>
          <w:rFonts w:ascii="Amiri" w:hAnsi="Amiri" w:eastAsia="Amiri" w:cs="Amiri"/>
          <w:color w:val="111111"/>
          <w:sz w:val="28"/>
          <w:sz w:val="28"/>
          <w:szCs w:val="28"/>
          <w:rtl w:val="true"/>
          <w:lang w:bidi="ar-SA"/>
        </w:rPr>
        <w:t>وقوله من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يؤب لنا إلأبيرق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والمنى للمرء شغلُ</w:t>
      </w:r>
    </w:p>
    <w:p>
      <w:pPr>
        <w:pStyle w:val="BookText"/>
        <w:rPr/>
      </w:pPr>
      <w:r>
        <w:rPr>
          <w:rFonts w:ascii="Amiri" w:hAnsi="Amiri" w:eastAsia="Amiri" w:cs="Amiri"/>
          <w:color w:val="111111"/>
          <w:sz w:val="28"/>
          <w:sz w:val="28"/>
          <w:szCs w:val="28"/>
          <w:rtl w:val="true"/>
          <w:lang w:bidi="ar-SA"/>
        </w:rPr>
        <w:t xml:space="preserve">طلل لعزّة 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ثراه دمٌ يطلّ</w:t>
      </w:r>
    </w:p>
    <w:p>
      <w:pPr>
        <w:pStyle w:val="BookText"/>
        <w:rPr/>
      </w:pPr>
      <w:r>
        <w:rPr>
          <w:rFonts w:ascii="IRNazanin" w:hAnsi="IRNazanin" w:eastAsia="IRNazanin"/>
          <w:color w:val="111111"/>
          <w:sz w:val="28"/>
          <w:sz w:val="28"/>
          <w:szCs w:val="28"/>
          <w:rtl w:val="true"/>
          <w:lang w:bidi="fa-IR"/>
        </w:rPr>
        <w:t xml:space="preserve">قتلوا و ما قتلوا وعند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لنا قود وعقل</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للذين على مواعدهم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خلف ومطل </w:t>
      </w:r>
    </w:p>
    <w:p>
      <w:pPr>
        <w:pStyle w:val="BookText"/>
        <w:rPr/>
      </w:pPr>
      <w:r>
        <w:rPr>
          <w:rFonts w:ascii="Amiri" w:hAnsi="Amiri" w:eastAsia="Amiri" w:cs="Amiri"/>
          <w:color w:val="111111"/>
          <w:sz w:val="28"/>
          <w:sz w:val="28"/>
          <w:szCs w:val="28"/>
          <w:rtl w:val="true"/>
          <w:lang w:bidi="ar-SA"/>
        </w:rPr>
        <w:t xml:space="preserve">كم ضامني من لا أضيم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وملّني من لا أملّ</w:t>
      </w:r>
    </w:p>
    <w:p>
      <w:pPr>
        <w:pStyle w:val="BookText"/>
        <w:rPr/>
      </w:pPr>
      <w:r>
        <w:rPr>
          <w:rFonts w:ascii="Amiri" w:hAnsi="Amiri" w:eastAsia="Amiri" w:cs="Amiri"/>
          <w:color w:val="111111"/>
          <w:sz w:val="28"/>
          <w:sz w:val="28"/>
          <w:szCs w:val="28"/>
          <w:rtl w:val="true"/>
          <w:lang w:bidi="ar-SA"/>
        </w:rPr>
        <w:t xml:space="preserve">يا عاذلاً لملامه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على سمعي وثقل</w:t>
      </w:r>
    </w:p>
    <w:p>
      <w:pPr>
        <w:pStyle w:val="BookText"/>
        <w:rPr/>
      </w:pPr>
      <w:r>
        <w:rPr>
          <w:rFonts w:ascii="Amiri" w:hAnsi="Amiri" w:eastAsia="Amiri" w:cs="Amiri"/>
          <w:color w:val="111111"/>
          <w:sz w:val="28"/>
          <w:sz w:val="28"/>
          <w:szCs w:val="28"/>
          <w:rtl w:val="true"/>
          <w:lang w:bidi="ar-SA"/>
        </w:rPr>
        <w:t xml:space="preserve">ان كنت تأمر بالسلو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لقلبي كيف يسلو</w:t>
      </w:r>
    </w:p>
    <w:p>
      <w:pPr>
        <w:pStyle w:val="BookText"/>
        <w:rPr/>
      </w:pPr>
      <w:r>
        <w:rPr>
          <w:rFonts w:ascii="Amiri" w:hAnsi="Amiri" w:eastAsia="Amiri" w:cs="Amiri"/>
          <w:color w:val="111111"/>
          <w:sz w:val="28"/>
          <w:sz w:val="28"/>
          <w:szCs w:val="28"/>
          <w:rtl w:val="true"/>
          <w:lang w:bidi="ar-SA"/>
        </w:rPr>
        <w:t xml:space="preserve">قلبى رهين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قلبك منه يخلو</w:t>
      </w:r>
    </w:p>
    <w:p>
      <w:pPr>
        <w:pStyle w:val="BookText"/>
        <w:rPr/>
      </w:pPr>
      <w:r>
        <w:rPr>
          <w:rFonts w:ascii="IRNazanin" w:hAnsi="IRNazanin" w:eastAsia="IRNazanin"/>
          <w:color w:val="111111"/>
          <w:sz w:val="28"/>
          <w:sz w:val="28"/>
          <w:szCs w:val="28"/>
          <w:rtl w:val="true"/>
          <w:lang w:bidi="fa-IR"/>
        </w:rPr>
        <w:t xml:space="preserve">ولقد علمت على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الهوى سقم وذلُّ</w:t>
      </w:r>
    </w:p>
    <w:p>
      <w:pPr>
        <w:pStyle w:val="BookText"/>
        <w:rPr/>
      </w:pPr>
      <w:r>
        <w:rPr>
          <w:rFonts w:ascii="Amiri" w:hAnsi="Amiri" w:eastAsia="Amiri" w:cs="Amiri"/>
          <w:color w:val="111111"/>
          <w:sz w:val="28"/>
          <w:sz w:val="28"/>
          <w:szCs w:val="28"/>
          <w:rtl w:val="true"/>
          <w:lang w:bidi="ar-SA"/>
        </w:rPr>
        <w:t xml:space="preserve">وتعجبت جمل 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مفارقي وتشيب جمل</w:t>
      </w:r>
    </w:p>
    <w:p>
      <w:pPr>
        <w:pStyle w:val="BookText"/>
        <w:rPr/>
      </w:pPr>
      <w:r>
        <w:rPr>
          <w:rFonts w:ascii="Amiri" w:hAnsi="Amiri" w:eastAsia="Amiri" w:cs="Amiri"/>
          <w:color w:val="111111"/>
          <w:sz w:val="28"/>
          <w:sz w:val="28"/>
          <w:szCs w:val="28"/>
          <w:rtl w:val="true"/>
          <w:lang w:bidi="ar-SA"/>
        </w:rPr>
        <w:t xml:space="preserve">ورأت بياضاً في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رأته هناك قبل</w:t>
      </w:r>
    </w:p>
    <w:p>
      <w:pPr>
        <w:pStyle w:val="BookText"/>
        <w:rPr/>
      </w:pPr>
      <w:r>
        <w:rPr>
          <w:rFonts w:ascii="Amiri" w:hAnsi="Amiri" w:eastAsia="Amiri" w:cs="Amiri"/>
          <w:color w:val="111111"/>
          <w:sz w:val="28"/>
          <w:sz w:val="28"/>
          <w:szCs w:val="28"/>
          <w:rtl w:val="true"/>
          <w:lang w:bidi="ar-SA"/>
        </w:rPr>
        <w:t xml:space="preserve">كذبالة رفعت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الهضبات للسارين ضلّوا</w:t>
      </w:r>
    </w:p>
    <w:p>
      <w:pPr>
        <w:pStyle w:val="BookText"/>
        <w:rPr/>
      </w:pPr>
      <w:r>
        <w:rPr>
          <w:rFonts w:ascii="Amiri" w:hAnsi="Amiri" w:eastAsia="Amiri" w:cs="Amiri"/>
          <w:color w:val="111111"/>
          <w:sz w:val="28"/>
          <w:sz w:val="28"/>
          <w:szCs w:val="28"/>
          <w:rtl w:val="true"/>
          <w:lang w:bidi="ar-SA"/>
        </w:rPr>
        <w:t xml:space="preserve">لا تنكريه سويب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للجهلات غلّ</w:t>
      </w:r>
    </w:p>
    <w:p>
      <w:pPr>
        <w:pStyle w:val="BookText"/>
        <w:rPr/>
      </w:pPr>
      <w:r>
        <w:rPr>
          <w:rFonts w:ascii="IRNazanin" w:hAnsi="IRNazanin" w:eastAsia="IRNazanin"/>
          <w:color w:val="111111"/>
          <w:sz w:val="28"/>
          <w:sz w:val="28"/>
          <w:szCs w:val="28"/>
          <w:rtl w:val="true"/>
          <w:lang w:bidi="fa-IR"/>
        </w:rPr>
        <w:t>وله قدس الله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مولاي يا بدر كل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قد وقعت في اللجج ِ</w:t>
      </w:r>
    </w:p>
    <w:p>
      <w:pPr>
        <w:pStyle w:val="BookText"/>
        <w:rPr/>
      </w:pPr>
      <w:r>
        <w:rPr>
          <w:rFonts w:ascii="Amiri" w:hAnsi="Amiri" w:eastAsia="Amiri" w:cs="Amiri"/>
          <w:color w:val="111111"/>
          <w:sz w:val="28"/>
          <w:sz w:val="28"/>
          <w:szCs w:val="28"/>
          <w:rtl w:val="true"/>
          <w:lang w:bidi="ar-SA"/>
        </w:rPr>
        <w:t xml:space="preserve">حسنك ما تنقضي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كالبحر حدّث عنه بلا حرج</w:t>
      </w:r>
    </w:p>
    <w:p>
      <w:pPr>
        <w:pStyle w:val="BookText"/>
        <w:rPr/>
      </w:pPr>
      <w:r>
        <w:rPr>
          <w:rFonts w:ascii="Amiri" w:hAnsi="Amiri" w:eastAsia="Amiri" w:cs="Amiri"/>
          <w:color w:val="111111"/>
          <w:sz w:val="28"/>
          <w:sz w:val="28"/>
          <w:szCs w:val="28"/>
          <w:rtl w:val="true"/>
          <w:lang w:bidi="ar-SA"/>
        </w:rPr>
        <w:t xml:space="preserve">بحقِّ من خط عارضيك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سلطانها على المهج</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يديك الكريمتين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لي من هواك بالفرج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تفرّقنا كما شاءت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ودٌّ خالص وتوددُ</w:t>
      </w:r>
    </w:p>
    <w:p>
      <w:pPr>
        <w:pStyle w:val="BookText"/>
        <w:rPr/>
      </w:pPr>
      <w:r>
        <w:rPr>
          <w:rFonts w:ascii="Amiri" w:hAnsi="Amiri" w:eastAsia="Amiri" w:cs="Amiri"/>
          <w:color w:val="111111"/>
          <w:sz w:val="28"/>
          <w:sz w:val="28"/>
          <w:szCs w:val="28"/>
          <w:rtl w:val="true"/>
          <w:lang w:bidi="ar-SA"/>
        </w:rPr>
        <w:t xml:space="preserve">كأنّي وقد سار الخليط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جنّة مما أقوم وأقعد</w:t>
      </w:r>
    </w:p>
    <w:p>
      <w:pPr>
        <w:pStyle w:val="BookText"/>
        <w:rPr/>
      </w:pPr>
      <w:r>
        <w:rPr>
          <w:rFonts w:ascii="Amiri" w:hAnsi="Amiri" w:eastAsia="Amiri" w:cs="Amiri"/>
          <w:color w:val="111111"/>
          <w:sz w:val="28"/>
          <w:sz w:val="28"/>
          <w:szCs w:val="28"/>
          <w:rtl w:val="true"/>
          <w:lang w:bidi="ar-SA"/>
        </w:rPr>
        <w:t>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يا نسيم الريح من أرض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إلى أهل الخيام سلامي</w:t>
      </w:r>
    </w:p>
    <w:p>
      <w:pPr>
        <w:pStyle w:val="BookText"/>
        <w:rPr/>
      </w:pPr>
      <w:r>
        <w:rPr>
          <w:rFonts w:ascii="Amiri" w:hAnsi="Amiri" w:eastAsia="Amiri" w:cs="Amiri"/>
          <w:color w:val="111111"/>
          <w:sz w:val="28"/>
          <w:sz w:val="28"/>
          <w:szCs w:val="28"/>
          <w:rtl w:val="true"/>
          <w:lang w:bidi="ar-SA"/>
        </w:rPr>
        <w:t xml:space="preserve">وقل لحبيب فيك بعض نسيمه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أن تسطيع رجع كلامي</w:t>
      </w:r>
    </w:p>
    <w:p>
      <w:pPr>
        <w:pStyle w:val="BookText"/>
        <w:rPr/>
      </w:pPr>
      <w:r>
        <w:rPr>
          <w:rFonts w:ascii="Amiri" w:hAnsi="Amiri" w:eastAsia="Amiri" w:cs="Amiri"/>
          <w:color w:val="111111"/>
          <w:sz w:val="28"/>
          <w:sz w:val="28"/>
          <w:szCs w:val="28"/>
          <w:rtl w:val="true"/>
          <w:lang w:bidi="ar-SA"/>
        </w:rPr>
        <w:t xml:space="preserve">رضيت ولولا ما علمتم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أرضى منكم بلمام</w:t>
      </w:r>
    </w:p>
    <w:p>
      <w:pPr>
        <w:pStyle w:val="BookText"/>
        <w:rPr/>
      </w:pPr>
      <w:r>
        <w:rPr>
          <w:rFonts w:ascii="Amiri" w:hAnsi="Amiri" w:eastAsia="Amiri" w:cs="Amiri"/>
          <w:color w:val="111111"/>
          <w:sz w:val="28"/>
          <w:sz w:val="28"/>
          <w:szCs w:val="28"/>
          <w:rtl w:val="true"/>
          <w:lang w:bidi="ar-SA"/>
        </w:rPr>
        <w:t xml:space="preserve">وإنّي لأرضى أن أكون بأرضكم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أنني منها استفدت سقامي</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بيني وبين عواذلي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أطراز الرماحِ</w:t>
      </w:r>
    </w:p>
    <w:p>
      <w:pPr>
        <w:pStyle w:val="BookText"/>
        <w:rPr/>
      </w:pPr>
      <w:r>
        <w:rPr>
          <w:rFonts w:ascii="Amiri" w:hAnsi="Amiri" w:eastAsia="Amiri" w:cs="Amiri"/>
          <w:color w:val="111111"/>
          <w:sz w:val="28"/>
          <w:sz w:val="28"/>
          <w:szCs w:val="28"/>
          <w:rtl w:val="true"/>
          <w:lang w:bidi="ar-SA"/>
        </w:rPr>
        <w:t xml:space="preserve">أنا خارجيٌّ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للملاحِ</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خدّه من اللحظ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لي من جوانح فيك تدمى</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سقيم الجفون من غير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تلمني إنْ متُّ منهن سقما </w:t>
      </w:r>
    </w:p>
    <w:p>
      <w:pPr>
        <w:pStyle w:val="BookText"/>
        <w:rPr/>
      </w:pPr>
      <w:r>
        <w:rPr>
          <w:rFonts w:ascii="Amiri" w:hAnsi="Amiri" w:eastAsia="Amiri" w:cs="Amiri"/>
          <w:color w:val="111111"/>
          <w:sz w:val="28"/>
          <w:sz w:val="28"/>
          <w:szCs w:val="28"/>
          <w:rtl w:val="true"/>
          <w:lang w:bidi="ar-SA"/>
        </w:rPr>
        <w:t xml:space="preserve">أنا خاطرت في هواك بقلب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البحر فيك إمّا وإمّا</w:t>
      </w:r>
    </w:p>
    <w:p>
      <w:pPr>
        <w:pStyle w:val="BookText"/>
        <w:rPr/>
      </w:pPr>
      <w:r>
        <w:rPr>
          <w:rFonts w:ascii="Amiri" w:hAnsi="Amiri" w:eastAsia="Amiri" w:cs="Amiri"/>
          <w:color w:val="111111"/>
          <w:sz w:val="28"/>
          <w:sz w:val="28"/>
          <w:szCs w:val="28"/>
          <w:rtl w:val="true"/>
          <w:lang w:bidi="ar-SA"/>
        </w:rPr>
        <w:t>وقوله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لمعزٍ بالصبر وهو 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 العذول ليس جميلا</w:t>
      </w:r>
    </w:p>
    <w:p>
      <w:pPr>
        <w:pStyle w:val="BookText"/>
        <w:rPr/>
      </w:pPr>
      <w:r>
        <w:rPr>
          <w:rFonts w:ascii="Amiri" w:hAnsi="Amiri" w:eastAsia="Amiri" w:cs="Amiri"/>
          <w:color w:val="111111"/>
          <w:sz w:val="28"/>
          <w:sz w:val="28"/>
          <w:szCs w:val="28"/>
          <w:rtl w:val="true"/>
          <w:lang w:bidi="ar-SA"/>
        </w:rPr>
        <w:t xml:space="preserve">ما جهلنا أن السلوّ مريح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وجدنا إلى السلوّ سبيلا</w:t>
      </w:r>
    </w:p>
    <w:p>
      <w:pPr>
        <w:pStyle w:val="BookText"/>
        <w:rPr/>
      </w:pPr>
      <w:r>
        <w:rPr>
          <w:rFonts w:ascii="Amiri" w:hAnsi="Amiri" w:eastAsia="Amiri" w:cs="Amiri"/>
          <w:color w:val="111111"/>
          <w:sz w:val="28"/>
          <w:sz w:val="28"/>
          <w:szCs w:val="28"/>
          <w:rtl w:val="true"/>
          <w:lang w:bidi="ar-SA"/>
        </w:rPr>
        <w:t>وقوله من مقطوع في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لا تجزع من الشيب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وأسهمه إياي دونهم تهمي</w:t>
      </w:r>
    </w:p>
    <w:p>
      <w:pPr>
        <w:pStyle w:val="BookText"/>
        <w:rPr/>
      </w:pPr>
      <w:r>
        <w:rPr>
          <w:rFonts w:ascii="Amiri" w:hAnsi="Amiri" w:eastAsia="Amiri" w:cs="Amiri"/>
          <w:color w:val="111111"/>
          <w:sz w:val="28"/>
          <w:sz w:val="28"/>
          <w:szCs w:val="28"/>
          <w:rtl w:val="true"/>
          <w:lang w:bidi="ar-SA"/>
        </w:rPr>
        <w:t xml:space="preserve">وقالوا أتاه الشيب بالحلم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بما يبري ويعرف من لحمي</w:t>
      </w:r>
    </w:p>
    <w:p>
      <w:pPr>
        <w:pStyle w:val="BookText"/>
        <w:rPr/>
      </w:pPr>
      <w:r>
        <w:rPr>
          <w:rFonts w:ascii="Amiri" w:hAnsi="Amiri" w:eastAsia="Amiri" w:cs="Amiri"/>
          <w:color w:val="111111"/>
          <w:sz w:val="28"/>
          <w:sz w:val="28"/>
          <w:szCs w:val="28"/>
          <w:rtl w:val="true"/>
          <w:lang w:bidi="ar-SA"/>
        </w:rPr>
        <w:t xml:space="preserve">وما سرّني حلم يفئ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ما قبل المشيب من الحلم</w:t>
      </w:r>
    </w:p>
    <w:p>
      <w:pPr>
        <w:pStyle w:val="BookText"/>
        <w:rPr/>
      </w:pPr>
      <w:r>
        <w:rPr>
          <w:rFonts w:ascii="Amiri" w:hAnsi="Amiri" w:eastAsia="Amiri" w:cs="Amiri"/>
          <w:color w:val="111111"/>
          <w:sz w:val="28"/>
          <w:sz w:val="28"/>
          <w:szCs w:val="28"/>
          <w:rtl w:val="true"/>
          <w:lang w:bidi="ar-SA"/>
        </w:rPr>
        <w:t xml:space="preserve">إذا كان يعطيني من الحزم سالباً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فقل لي كيف ينفعني حزمي</w:t>
      </w:r>
    </w:p>
    <w:p>
      <w:pPr>
        <w:pStyle w:val="BookText"/>
        <w:rPr/>
      </w:pPr>
      <w:r>
        <w:rPr>
          <w:rFonts w:ascii="Amiri" w:hAnsi="Amiri" w:eastAsia="Amiri" w:cs="Amiri"/>
          <w:color w:val="111111"/>
          <w:sz w:val="28"/>
          <w:sz w:val="28"/>
          <w:szCs w:val="28"/>
          <w:rtl w:val="true"/>
          <w:lang w:bidi="ar-SA"/>
        </w:rPr>
        <w:t xml:space="preserve">وقد جربت نفسي الغداة وقاره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شدّ من وهني ولا سدَّ من ثلمي</w:t>
      </w:r>
    </w:p>
    <w:p>
      <w:pPr>
        <w:pStyle w:val="BookText"/>
        <w:rPr/>
      </w:pPr>
      <w:r>
        <w:rPr>
          <w:rFonts w:ascii="Amiri" w:hAnsi="Amiri" w:eastAsia="Amiri" w:cs="Amiri"/>
          <w:color w:val="111111"/>
          <w:sz w:val="28"/>
          <w:sz w:val="28"/>
          <w:szCs w:val="28"/>
          <w:rtl w:val="true"/>
          <w:lang w:bidi="ar-SA"/>
        </w:rPr>
        <w:t xml:space="preserve">وإنّي مذ أضحى عذاري 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بلا سقم وأجفى بلا جرم</w:t>
      </w:r>
    </w:p>
    <w:p>
      <w:pPr>
        <w:pStyle w:val="BookText"/>
        <w:rPr/>
      </w:pPr>
      <w:r>
        <w:rPr>
          <w:rFonts w:ascii="Amiri" w:hAnsi="Amiri" w:eastAsia="Amiri" w:cs="Amiri"/>
          <w:color w:val="111111"/>
          <w:sz w:val="28"/>
          <w:sz w:val="28"/>
          <w:szCs w:val="28"/>
          <w:rtl w:val="true"/>
          <w:lang w:bidi="ar-SA"/>
        </w:rPr>
        <w:t xml:space="preserve">وسيّان بعد الشيب عند حبائبي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 عليه أم وقفن على رسمي</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هذا المقدار من محاسن شعره كفاية، إذ كان جميعها ليس له نهاية</w:t>
      </w:r>
      <w:r>
        <w:rPr>
          <w:rFonts w:eastAsia="Amiri" w:cs="Amiri" w:ascii="Amiri" w:hAnsi="Amiri"/>
          <w:color w:val="111111"/>
          <w:sz w:val="28"/>
          <w:szCs w:val="28"/>
          <w:rtl w:val="true"/>
          <w:lang w:bidi="ar-SA"/>
        </w:rPr>
        <w:t xml:space="preserve">. </w:t>
      </w:r>
      <w:bookmarkStart w:id="313" w:name="pg7659_99262"/>
    </w:p>
    <w:p>
      <w:pPr>
        <w:pStyle w:val="Heading4"/>
        <w:numPr>
          <w:ilvl w:val="3"/>
          <w:numId w:val="1"/>
        </w:numPr>
        <w:rPr/>
      </w:pPr>
      <w:bookmarkStart w:id="314" w:name="__RefHeading___Toc3887942_1051229030"/>
      <w:bookmarkStart w:id="315" w:name="_Toc108"/>
      <w:bookmarkEnd w:id="313"/>
      <w:bookmarkEnd w:id="314"/>
      <w:r>
        <w:rPr>
          <w:rtl w:val="true"/>
        </w:rPr>
        <w:t>الشريف الرضيُّ</w:t>
      </w:r>
      <w:bookmarkEnd w:id="315"/>
    </w:p>
    <w:p>
      <w:pPr>
        <w:pStyle w:val="BookText"/>
        <w:rPr/>
      </w:pPr>
      <w:r>
        <w:rPr>
          <w:rFonts w:ascii="Amiri" w:hAnsi="Amiri" w:eastAsia="Amiri" w:cs="Amiri"/>
          <w:color w:val="111111"/>
          <w:sz w:val="28"/>
          <w:sz w:val="28"/>
          <w:szCs w:val="28"/>
          <w:rtl w:val="true"/>
          <w:lang w:bidi="ar-SA"/>
        </w:rPr>
        <w:t>أبو الحسن محمّد بن أبي أحمد الحسين بن موسى الموسوي، أخو الشريف المرتضى المذكور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يلقب بالرضيِّ ذي الحسبين، لقّبه بذلك الملك بهاء الدولة، وكان يخاطبه بالشريف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سنة تسع وخمسين وثلاثمائة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فاضلاً عالماً شاعراً مبرزاً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الثعالبي في اليتيمة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إبتدأ يقول الشعر بعد أن جاوز العشر سنين بقليل، وهو اليوم أبرع أبناء الزمان، وأنجب سادات العراق، يتحلّى مع محتده الشريف ومفخره المنيف بأدب ظاهر، وفضل باهر، وحظٍّ من جميع المحاسن 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أشعر الطالبيين، من مضى منهم ومن غبر، على كثرة شعرائهم المفلقين، ولو قلت إنّه أشعر قريش لم أبعد عن الصدق، وسيشهد بما أجريه من ذكره شاهد عدل، من شعره العإليَّ القدح، الممتنع عن القدح، الذي يجمع إلى السلامة متانة، والى السهولة رصانة، ويشتمل على معان يقرب جناها ويبعد مداها</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أبوه يتولّى نقابة الطالبين، والحكم فيهم أجمعين، والنظر في المظالم والحجّ بالنّاس، ثُمَّ ردت هذه الأعمال كلّها إليه في سنة ثمانين وثلاثمائة، وأبوه 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وذكره أبو الحسن الباخرزي في دمية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صدر الوسادة بين الأئمّة والسادة، وأنا إذا مدحته كنت كمن قال 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ولخضارة ما أغزرك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شعر إذا أفتخر به أدرك به من المجد أقاصيه، وعقد بالنجم نواصيه، وإذا نسب انتسبت الرقّة إلى نسيبه، وفاز بالقدح المعلّى من نصيبه، حتّى إذا أنشده الراوي بين يدي الغرهاة، قال له من 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وإذا وصف فكلامه في إلّاوصاف أحسن من الوصائف الوصاف، وإن مدح تحيرت الأوهام بين مادح وممدوح له، بين المتراهنين في الحلبة سبق سابح مروح، وان نثر حمدت منه إلّاثر، ورأيت هناك خرزات من العقد نفض، وقطرات من المزن ترفض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بغداد قد أنجبت به، فبوّأته ظلالها، وأرضعته زلالها، وأنشقته شمالها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شعره دجلتها فشرب منها حتّى شرق، وانغمس فيها حتّى كاد أن يقال غرق، وهو وأخوه في دوحة السيادة ثمران، وفي فلك الرياسة قمران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وأدب الرضيّ إذا قرن بعلم المرتضى كان فرنداً في متن الصارم المنتضى</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الكاتب، بحضرة أبي الحسن بن محفوظ، وكان أوحد الرؤساء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العلم بإلّادب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أشعر قريش، فقال إبن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وقد كان في قريش من يجيد القول إلّا أن شعره قليل، فأمّا مجيد ومكثر فليس إلّا الرضيُّ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الرضيُّ قد حفظ القرآن بعد أن جاوز الثلاثين سنة في مدة يسيرة، وكان عارفاً بالفقه والفرائض معرفة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اللغة والعربية فكان فيهما إماماً، وله من التصانيف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إلّاثار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خلاف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إلّايضاح لأبي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مجازات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الزيادات في شعر أبي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والده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إنتخاب شعر إبن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شعر أبي إسحق الصابي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 بينه وبين أبي إسحق من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ثلاث مجلدات،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يدخل في أربع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تفسيره للقرآن، فرأيته من أحسن التفاسير، يكون في كبر تفسير أبي جعفر الطوسي، أو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له هيبة وجلالة، وفيه ورع وعفة وتقشف، ومراعاة للأهل والعشيرة، وهو أوّل طالبيّ جعل عليه السواد</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عإليَّ الهمّة شريف النفس، لم يقبل من أحد صِلة ولا جائزة، حتّى أنّه ردّ صِلات أبيه، وناهيك بذلك شرف نفس وشدّة صلف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الملوك من بني بويه، فإنهم اجتهدوا على قبوله صِلاتهم فلم يقبل، وكان يرضى بالإكرام، وصيانة الجانب، وإعزاز الأتباع والأصحاب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أبو الفرج بن الجوزي في التاريخ، في وفاة الشيخ أبي إسحق إبراهيم بن أحمد بن محمّد الطيربي، الفقيه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الشهود المعدولين ببغداد ومتقدّمهم، وكان كريماً مفضلاً على أهل العلم، وقرأ عليه الشريف الرضيُّ القرآن، وهو شاب حدث، فقال يوماً من الأيّام للشريف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أبي بباب محول،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لا يقيم بدار أبيه، قد نحلتك داري بالكرخ، المعروفة بدار البركة، فامتنع الرضيُّ من قبولها،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أقبل من أبي قطّ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 عليك أعظم من حقّ أبيك عليك؛ لأنّي حفّظتك كتاب الله، فقبلها، وكان يلتهب ذكاء وحدّة ذهن من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الفتح ابن جنّي في بعض مجاميعه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الرضيُّ إلى ابن السيرافي النحوي، وهو طفل جداً لم يبلغ عمره عشر سنين، فلقّنه النحو، وقعد عنده يوماً في الحلقة، فذاكره شيئاً من إلّاعراب، على عادة التعليم،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رأيت عمراً، فما علامة النصب في عُمَر؟ فقال له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فتعجّب السيرافي والحاضرون من حدّة خاطره</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أبو الحسن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الشريف المرتضى، فأراني أبياتاً قد عملهما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سرى طيف سعدى طارقاً فاستفزني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هبوباً وصحبي في الفلاة هجودُ</w:t>
      </w:r>
    </w:p>
    <w:p>
      <w:pPr>
        <w:pStyle w:val="BookText"/>
        <w:rPr/>
      </w:pPr>
      <w:r>
        <w:rPr>
          <w:rFonts w:ascii="Amiri" w:hAnsi="Amiri" w:eastAsia="Amiri" w:cs="Amiri"/>
          <w:color w:val="111111"/>
          <w:sz w:val="28"/>
          <w:sz w:val="28"/>
          <w:szCs w:val="28"/>
          <w:rtl w:val="true"/>
          <w:lang w:bidi="ar-SA"/>
        </w:rPr>
        <w:t xml:space="preserve">فلمّا انتهىنا للخيال الذي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الدار قفرى والمزار بعيد</w:t>
      </w:r>
    </w:p>
    <w:p>
      <w:pPr>
        <w:pStyle w:val="BookText"/>
        <w:rPr/>
      </w:pPr>
      <w:r>
        <w:rPr>
          <w:rFonts w:ascii="Amiri" w:hAnsi="Amiri" w:eastAsia="Amiri" w:cs="Amiri"/>
          <w:color w:val="111111"/>
          <w:sz w:val="28"/>
          <w:sz w:val="28"/>
          <w:szCs w:val="28"/>
          <w:rtl w:val="true"/>
          <w:lang w:bidi="ar-SA"/>
        </w:rPr>
        <w:t xml:space="preserve">فقلت لعيني عاودي النوم واهجعي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خيإلّا طارقاً سيعود</w:t>
      </w:r>
    </w:p>
    <w:p>
      <w:pPr>
        <w:pStyle w:val="BookText"/>
        <w:rPr/>
      </w:pPr>
      <w:r>
        <w:rPr>
          <w:rFonts w:ascii="Amiri" w:hAnsi="Amiri" w:eastAsia="Amiri" w:cs="Amiri"/>
          <w:color w:val="111111"/>
          <w:sz w:val="28"/>
          <w:sz w:val="28"/>
          <w:szCs w:val="28"/>
          <w:rtl w:val="true"/>
          <w:lang w:bidi="ar-SA"/>
        </w:rPr>
        <w:t>فخرجت من عنده ودخلت على أخيه الرضيّ رضوان الله عليه، فعرضت عليه الأبيات فقال بديهاً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فردّت جواباً والدموع بوادرٌ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آن للشمل المشتّ ورودُ</w:t>
      </w:r>
    </w:p>
    <w:p>
      <w:pPr>
        <w:pStyle w:val="BookText"/>
        <w:rPr/>
      </w:pPr>
      <w:r>
        <w:rPr>
          <w:rFonts w:ascii="Amiri" w:hAnsi="Amiri" w:eastAsia="Amiri" w:cs="Amiri"/>
          <w:color w:val="111111"/>
          <w:sz w:val="28"/>
          <w:sz w:val="28"/>
          <w:szCs w:val="28"/>
          <w:rtl w:val="true"/>
          <w:lang w:bidi="ar-SA"/>
        </w:rPr>
        <w:t xml:space="preserve">فهيهات من لقيا حبيب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دون لقياه مهامة بيد</w:t>
      </w:r>
    </w:p>
    <w:p>
      <w:pPr>
        <w:pStyle w:val="BookText"/>
        <w:rPr/>
      </w:pPr>
      <w:r>
        <w:rPr>
          <w:rFonts w:ascii="Amiri" w:hAnsi="Amiri" w:eastAsia="Amiri" w:cs="Amiri"/>
          <w:color w:val="111111"/>
          <w:sz w:val="28"/>
          <w:sz w:val="28"/>
          <w:szCs w:val="28"/>
          <w:rtl w:val="true"/>
          <w:lang w:bidi="ar-SA"/>
        </w:rPr>
        <w:t>فعدت إلى المرتضى بالخبر، فقال يعزّ عليّ أخي، قتله الذكاء، فما كان إلّا يسيراً حتّى مضى الرضيُّ لسبيله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الحسين بن الصابي، وابنه غرس النعمة في تاريخهما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بالله عقد مجلساً أحضر فيه الطاهر أبا أحمد الموسوي، وابنه أبا القاسم المرتضى، وجماعة من القضاة والشهود، وأبرز لهم أبيات الرضيّ أبي الحسن رضي الله عنه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مقامي على الهوان وعندي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صارم وأنف حميُّ</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وإباء محلق بي عن الضيم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راع طائراً وحشيُّ </w:t>
      </w:r>
    </w:p>
    <w:p>
      <w:pPr>
        <w:pStyle w:val="BookText"/>
        <w:rPr/>
      </w:pPr>
      <w:r>
        <w:rPr>
          <w:rFonts w:ascii="Amiri" w:hAnsi="Amiri" w:eastAsia="Amiri" w:cs="Amiri"/>
          <w:color w:val="111111"/>
          <w:sz w:val="28"/>
          <w:sz w:val="28"/>
          <w:szCs w:val="28"/>
          <w:rtl w:val="true"/>
          <w:lang w:bidi="ar-SA"/>
        </w:rPr>
        <w:t xml:space="preserve">أيّ عذر له إلى المجد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غلام في غمده المشرفيُّ</w:t>
      </w:r>
    </w:p>
    <w:p>
      <w:pPr>
        <w:pStyle w:val="BookText"/>
        <w:rPr/>
      </w:pPr>
      <w:r>
        <w:rPr>
          <w:rFonts w:ascii="Amiri" w:hAnsi="Amiri" w:eastAsia="Amiri" w:cs="Amiri"/>
          <w:color w:val="111111"/>
          <w:sz w:val="28"/>
          <w:sz w:val="28"/>
          <w:szCs w:val="28"/>
          <w:rtl w:val="true"/>
          <w:lang w:bidi="ar-SA"/>
        </w:rPr>
        <w:t xml:space="preserve">أحمل الضيم في بلاد إلّاعادي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وبمصر الخليفة العلويُّ</w:t>
      </w:r>
    </w:p>
    <w:p>
      <w:pPr>
        <w:pStyle w:val="BookText"/>
        <w:rPr/>
      </w:pPr>
      <w:r>
        <w:rPr>
          <w:rFonts w:ascii="Amiri" w:hAnsi="Amiri" w:eastAsia="Amiri" w:cs="Amiri"/>
          <w:color w:val="111111"/>
          <w:sz w:val="28"/>
          <w:sz w:val="28"/>
          <w:szCs w:val="28"/>
          <w:rtl w:val="true"/>
          <w:lang w:bidi="ar-SA"/>
        </w:rPr>
        <w:t xml:space="preserve">من أبوه أبي ومولاه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ضامني البعيد القصيُّ</w:t>
      </w:r>
    </w:p>
    <w:p>
      <w:pPr>
        <w:pStyle w:val="BookText"/>
        <w:rPr/>
      </w:pPr>
      <w:r>
        <w:rPr>
          <w:rFonts w:ascii="Amiri" w:hAnsi="Amiri" w:eastAsia="Amiri" w:cs="Amiri"/>
          <w:color w:val="111111"/>
          <w:sz w:val="28"/>
          <w:sz w:val="28"/>
          <w:szCs w:val="28"/>
          <w:rtl w:val="true"/>
          <w:lang w:bidi="ar-SA"/>
        </w:rPr>
        <w:t xml:space="preserve">لفّ عرقي بعرقه سيدا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محمّدٌ وعليُّ</w:t>
      </w:r>
    </w:p>
    <w:p>
      <w:pPr>
        <w:pStyle w:val="BookText"/>
        <w:rPr/>
      </w:pPr>
      <w:r>
        <w:rPr>
          <w:rFonts w:ascii="Amiri" w:hAnsi="Amiri" w:eastAsia="Amiri" w:cs="Amiri"/>
          <w:color w:val="111111"/>
          <w:sz w:val="28"/>
          <w:sz w:val="28"/>
          <w:szCs w:val="28"/>
          <w:rtl w:val="true"/>
          <w:lang w:bidi="ar-SA"/>
        </w:rPr>
        <w:t xml:space="preserve">إنّ ذلي بذلك الجو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وأوامي بذلك الصقع ريُّ</w:t>
      </w:r>
    </w:p>
    <w:p>
      <w:pPr>
        <w:pStyle w:val="BookText"/>
        <w:rPr/>
      </w:pPr>
      <w:r>
        <w:rPr>
          <w:rFonts w:ascii="Amiri" w:hAnsi="Amiri" w:eastAsia="Amiri" w:cs="Amiri"/>
          <w:color w:val="111111"/>
          <w:sz w:val="28"/>
          <w:sz w:val="28"/>
          <w:szCs w:val="28"/>
          <w:rtl w:val="true"/>
          <w:lang w:bidi="ar-SA"/>
        </w:rPr>
        <w:t xml:space="preserve">قد يذلُّ العزيز ما لم يشمّر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لانطلاق وقد يضام الأبيُّ</w:t>
      </w:r>
    </w:p>
    <w:p>
      <w:pPr>
        <w:pStyle w:val="BookText"/>
        <w:rPr/>
      </w:pPr>
      <w:r>
        <w:rPr>
          <w:rFonts w:ascii="Amiri" w:hAnsi="Amiri" w:eastAsia="Amiri" w:cs="Amiri"/>
          <w:color w:val="111111"/>
          <w:sz w:val="28"/>
          <w:sz w:val="28"/>
          <w:szCs w:val="28"/>
          <w:rtl w:val="true"/>
          <w:lang w:bidi="ar-SA"/>
        </w:rPr>
        <w:t xml:space="preserve">إنّ شراً عليَّ إسراع عزمي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طلاب العلى وحظّي بطيّ</w:t>
      </w:r>
    </w:p>
    <w:p>
      <w:pPr>
        <w:pStyle w:val="BookText"/>
        <w:rPr/>
      </w:pPr>
      <w:r>
        <w:rPr>
          <w:rFonts w:ascii="Amiri" w:hAnsi="Amiri" w:eastAsia="Amiri" w:cs="Amiri"/>
          <w:color w:val="111111"/>
          <w:sz w:val="28"/>
          <w:sz w:val="28"/>
          <w:szCs w:val="28"/>
          <w:rtl w:val="true"/>
          <w:lang w:bidi="ar-SA"/>
        </w:rPr>
        <w:t xml:space="preserve">أرضىً بإلّاذى ولم يقف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قصوراً ولم تعز المطيّ</w:t>
      </w:r>
    </w:p>
    <w:p>
      <w:pPr>
        <w:pStyle w:val="BookText"/>
        <w:rPr/>
      </w:pPr>
      <w:r>
        <w:rPr>
          <w:rFonts w:ascii="Amiri" w:hAnsi="Amiri" w:eastAsia="Amiri" w:cs="Amiri"/>
          <w:color w:val="111111"/>
          <w:sz w:val="28"/>
          <w:sz w:val="28"/>
          <w:szCs w:val="28"/>
          <w:rtl w:val="true"/>
          <w:lang w:bidi="ar-SA"/>
        </w:rPr>
        <w:t xml:space="preserve">تاركاً أسرتي رجوعا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غديري قذى ورعيي ربيّ</w:t>
      </w:r>
    </w:p>
    <w:p>
      <w:pPr>
        <w:pStyle w:val="BookText"/>
        <w:rPr/>
      </w:pPr>
      <w:r>
        <w:rPr>
          <w:rFonts w:ascii="Amiri" w:hAnsi="Amiri" w:eastAsia="Amiri" w:cs="Amiri"/>
          <w:color w:val="111111"/>
          <w:sz w:val="28"/>
          <w:sz w:val="28"/>
          <w:szCs w:val="28"/>
          <w:rtl w:val="true"/>
          <w:lang w:bidi="ar-SA"/>
        </w:rPr>
        <w:t xml:space="preserve">كالذي يخبط الظلام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أقمر من خلفه النهار المضيّ</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الحاجب عن لسان الخليفة للنقيب 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لولدك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هوان قد أقام عليه عندنا؟، وأيّ ذلّ أصابه في ملكنا؟، وما الذي يعمل معه صاحب مصر لو مضى إليه؟، أكان يصنع إليه أكثر من صنيعنا ؟، ألم نولّه النقابة؟ ألم نولّه المظالم؟ ألم نستخلفه على الحرمين والحجاز وجعلناه أمير الحجيج؟ فهل يحصل له من </w:t>
      </w:r>
    </w:p>
    <w:p>
      <w:pPr>
        <w:pStyle w:val="BookText"/>
        <w:rPr/>
      </w:pPr>
      <w:r>
        <w:rPr>
          <w:rFonts w:ascii="Amiri" w:hAnsi="Amiri" w:eastAsia="Amiri" w:cs="Amiri"/>
          <w:color w:val="111111"/>
          <w:sz w:val="28"/>
          <w:sz w:val="28"/>
          <w:szCs w:val="28"/>
          <w:rtl w:val="true"/>
          <w:lang w:bidi="ar-SA"/>
        </w:rPr>
        <w:t>صاحب مصر أكثر من هذا؟ ما نظنه يكون لو حصل عنده إلّا واحداً من أفناء الطالبيين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النقيب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الشعر فمّما لم نسمعه منه، ولا رأيناه بخطّه، ولا يبعد أن يكون بعض أعدائه نحله إيّاه وعزاه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كذلك فليكتب محضر يتضمن القدح في أنساب ولاة مصر، ويكتب محمّد خطّه فيه؛ فكتب محضر بذلك، وشهد فيه جميع من حضر المجلس، منهم النقيب أبو أحمد وابنه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المحضر إلى الرضيّ ليكتب خطّه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إليه أبوه وأخوه، فامتنع من سطر خطّه،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أكتب وأخاف من دعاة مصر، وأنكر الشعر، وأقسم أنّه ليس بشعره، وأنّه لا يعرفه، فأجبره أبوه على أن يسطّر خطّه في المحضر، فلم يفعل،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دعاة المصريين وغيلتهم لي، فإنّهم معروفون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عجباه أتخاف من بينك وبينه ستمائة فرسخ ولا تخاف من بينك وبينه مائة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وحلف أن لا يكلّمه، وكذلك المرتضى فعل ذلك، تقية وخوفاً من القادر وتسكيناً له</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انتهى الأمر إلى القادر سكت على سوء أضمر له، وبعد ذلك بأيّام صرفه عن النقابة، وكان الطائع لله أكثر ميلاً إلى الرضيّ من القادر، وكان هو أشدّ حبّاً وأكثر ولاءً للطائع منه للقادر، وهو القائل للقادر في قصيدته التي مدحه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عطفاً أمير المؤمنين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دوحة العلياء لا نتفرقُ</w:t>
      </w:r>
    </w:p>
    <w:p>
      <w:pPr>
        <w:pStyle w:val="BookText"/>
        <w:rPr/>
      </w:pPr>
      <w:r>
        <w:rPr>
          <w:rFonts w:ascii="Amiri" w:hAnsi="Amiri" w:eastAsia="Amiri" w:cs="Amiri"/>
          <w:color w:val="111111"/>
          <w:sz w:val="28"/>
          <w:sz w:val="28"/>
          <w:szCs w:val="28"/>
          <w:rtl w:val="true"/>
          <w:lang w:bidi="ar-SA"/>
        </w:rPr>
        <w:t xml:space="preserve">ما بيننا يوم الفخار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كلانا في المعالي معرق</w:t>
      </w:r>
    </w:p>
    <w:p>
      <w:pPr>
        <w:pStyle w:val="BookText"/>
        <w:rPr/>
      </w:pPr>
      <w:r>
        <w:rPr>
          <w:rFonts w:ascii="Amiri" w:hAnsi="Amiri" w:eastAsia="Amiri" w:cs="Amiri"/>
          <w:color w:val="111111"/>
          <w:sz w:val="28"/>
          <w:sz w:val="28"/>
          <w:szCs w:val="28"/>
          <w:rtl w:val="true"/>
          <w:lang w:bidi="ar-SA"/>
        </w:rPr>
        <w:t xml:space="preserve">إلّا الخلافة ميزتك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عاطل منها وأنت مطوق</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يوماً مجلس القادر فجعل يشمّ لحيته، فقال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تشمّ منها رائحة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رائحة النبوّة، فاهتزّ القادر لهذا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الرضيُّ لعلو همته وشرف نفسه تنازعه نفسه إلى الخلافة، وكان ربّما يحبس بذلك خاطره، وينظمه في شعره، ولا يجد من الدهر عليها مساعدة، فيذوب كمداً ويفنى وجداً، حتّى توفي رحمه الله، ولم يبلغ غرضاً،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أنا للعلياء 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ما كان من والدي</w:t>
      </w:r>
    </w:p>
    <w:p>
      <w:pPr>
        <w:pStyle w:val="BookText"/>
        <w:rPr/>
      </w:pPr>
      <w:r>
        <w:rPr>
          <w:rFonts w:ascii="Amiri" w:hAnsi="Amiri" w:eastAsia="Amiri" w:cs="Amiri"/>
          <w:color w:val="111111"/>
          <w:sz w:val="28"/>
          <w:sz w:val="28"/>
          <w:szCs w:val="28"/>
          <w:rtl w:val="true"/>
          <w:lang w:bidi="ar-SA"/>
        </w:rPr>
        <w:t xml:space="preserve">وما مشت بي الخيل إذا لم اطأ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هذا إلّاغلب الماجد</w:t>
      </w:r>
    </w:p>
    <w:p>
      <w:pPr>
        <w:pStyle w:val="BookText"/>
        <w:rPr/>
      </w:pPr>
      <w:r>
        <w:rPr>
          <w:rFonts w:ascii="Amiri" w:hAnsi="Amiri" w:eastAsia="Amiri" w:cs="Amiri"/>
          <w:color w:val="111111"/>
          <w:sz w:val="28"/>
          <w:sz w:val="28"/>
          <w:szCs w:val="28"/>
          <w:rtl w:val="true"/>
          <w:lang w:bidi="ar-SA"/>
        </w:rPr>
        <w:t xml:space="preserve">فإن أنلها فكما 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فقد يكذبني رائدي</w:t>
      </w:r>
    </w:p>
    <w:p>
      <w:pPr>
        <w:pStyle w:val="BookText"/>
        <w:rPr/>
      </w:pPr>
      <w:r>
        <w:rPr>
          <w:rFonts w:ascii="Amiri" w:hAnsi="Amiri" w:eastAsia="Amiri" w:cs="Amiri"/>
          <w:color w:val="111111"/>
          <w:sz w:val="28"/>
          <w:sz w:val="28"/>
          <w:szCs w:val="28"/>
          <w:rtl w:val="true"/>
          <w:lang w:bidi="ar-SA"/>
        </w:rPr>
        <w:t xml:space="preserve">والغاية الموت فما 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أسايقي أصبح أم قائدي</w:t>
      </w:r>
    </w:p>
    <w:p>
      <w:pPr>
        <w:pStyle w:val="BookText"/>
        <w:rPr/>
      </w:pPr>
      <w:r>
        <w:rPr>
          <w:rFonts w:ascii="Amiri" w:hAnsi="Amiri" w:eastAsia="Amiri" w:cs="Amiri"/>
          <w:color w:val="111111"/>
          <w:sz w:val="28"/>
          <w:sz w:val="28"/>
          <w:szCs w:val="28"/>
          <w:rtl w:val="true"/>
          <w:lang w:bidi="ar-SA"/>
        </w:rPr>
        <w:t>وقوله، يعنى نفسه</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مما يظن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وللظنّ في بعض المواطن غرّار </w:t>
      </w:r>
    </w:p>
    <w:p>
      <w:pPr>
        <w:pStyle w:val="BookText"/>
        <w:rPr/>
      </w:pPr>
      <w:r>
        <w:rPr>
          <w:rFonts w:ascii="Amiri" w:hAnsi="Amiri" w:eastAsia="Amiri" w:cs="Amiri"/>
          <w:color w:val="111111"/>
          <w:sz w:val="28"/>
          <w:sz w:val="28"/>
          <w:szCs w:val="28"/>
          <w:rtl w:val="true"/>
          <w:lang w:bidi="ar-SA"/>
        </w:rPr>
        <w:t xml:space="preserve">يقدر أن الملك طوع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ما يرجو المقدر أقدار</w:t>
      </w:r>
    </w:p>
    <w:p>
      <w:pPr>
        <w:pStyle w:val="BookText"/>
        <w:rPr/>
      </w:pPr>
      <w:r>
        <w:rPr>
          <w:rFonts w:ascii="Amiri" w:hAnsi="Amiri" w:eastAsia="Amiri" w:cs="Amiri"/>
          <w:color w:val="111111"/>
          <w:sz w:val="28"/>
          <w:sz w:val="28"/>
          <w:szCs w:val="28"/>
          <w:rtl w:val="true"/>
          <w:lang w:bidi="ar-SA"/>
        </w:rPr>
        <w:t xml:space="preserve">له كل يوم منية وطماعة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ونبذ قريض بالأماني سيّار</w:t>
      </w:r>
    </w:p>
    <w:p>
      <w:pPr>
        <w:pStyle w:val="BookText"/>
        <w:rPr/>
      </w:pPr>
      <w:r>
        <w:rPr>
          <w:rFonts w:ascii="Amiri" w:hAnsi="Amiri" w:eastAsia="Amiri" w:cs="Amiri"/>
          <w:color w:val="111111"/>
          <w:sz w:val="28"/>
          <w:sz w:val="28"/>
          <w:szCs w:val="28"/>
          <w:rtl w:val="true"/>
          <w:lang w:bidi="ar-SA"/>
        </w:rPr>
        <w:t xml:space="preserve">لئن هو أعفى للخلافة 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طرر فوق الجبين وأطرار</w:t>
      </w:r>
    </w:p>
    <w:p>
      <w:pPr>
        <w:pStyle w:val="BookText"/>
        <w:rPr/>
      </w:pPr>
      <w:r>
        <w:rPr>
          <w:rFonts w:ascii="Amiri" w:hAnsi="Amiri" w:eastAsia="Amiri" w:cs="Amiri"/>
          <w:color w:val="111111"/>
          <w:sz w:val="28"/>
          <w:sz w:val="28"/>
          <w:szCs w:val="28"/>
          <w:rtl w:val="true"/>
          <w:lang w:bidi="ar-SA"/>
        </w:rPr>
        <w:t xml:space="preserve">وأبدى لنا وجهاً نقياً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نقشت فيه العوارض دينار</w:t>
      </w:r>
    </w:p>
    <w:p>
      <w:pPr>
        <w:pStyle w:val="BookText"/>
        <w:rPr/>
      </w:pPr>
      <w:r>
        <w:rPr>
          <w:rFonts w:ascii="Amiri" w:hAnsi="Amiri" w:eastAsia="Amiri" w:cs="Amiri"/>
          <w:color w:val="111111"/>
          <w:sz w:val="28"/>
          <w:sz w:val="28"/>
          <w:szCs w:val="28"/>
          <w:rtl w:val="true"/>
          <w:lang w:bidi="ar-SA"/>
        </w:rPr>
        <w:t xml:space="preserve">ورام العلى بالشعر والشعر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النّاس شعر خاملون وشعّار</w:t>
      </w:r>
    </w:p>
    <w:p>
      <w:pPr>
        <w:pStyle w:val="BookText"/>
        <w:rPr/>
      </w:pPr>
      <w:r>
        <w:rPr>
          <w:rFonts w:ascii="Amiri" w:hAnsi="Amiri" w:eastAsia="Amiri" w:cs="Amiri"/>
          <w:color w:val="111111"/>
          <w:sz w:val="28"/>
          <w:sz w:val="28"/>
          <w:szCs w:val="28"/>
          <w:rtl w:val="true"/>
          <w:lang w:bidi="ar-SA"/>
        </w:rPr>
        <w:t xml:space="preserve">وإنّي أرى زنداً تواتر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ويوشك يوماً أن تشبّ له نار</w:t>
      </w:r>
    </w:p>
    <w:p>
      <w:pPr>
        <w:pStyle w:val="BookText"/>
        <w:rPr/>
      </w:pPr>
      <w:r>
        <w:rPr>
          <w:rFonts w:ascii="Amiri" w:hAnsi="Amiri" w:eastAsia="Amiri" w:cs="Amiri"/>
          <w:color w:val="111111"/>
          <w:sz w:val="28"/>
          <w:sz w:val="28"/>
          <w:szCs w:val="28"/>
          <w:rtl w:val="true"/>
          <w:lang w:bidi="ar-SA"/>
        </w:rPr>
        <w:t>وقوله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أمير المؤمنين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مغارسه وطاب المولدُ</w:t>
      </w:r>
    </w:p>
    <w:p>
      <w:pPr>
        <w:pStyle w:val="BookText"/>
        <w:rPr/>
      </w:pPr>
      <w:r>
        <w:rPr>
          <w:rFonts w:ascii="Amiri" w:hAnsi="Amiri" w:eastAsia="Amiri" w:cs="Amiri"/>
          <w:color w:val="111111"/>
          <w:sz w:val="28"/>
          <w:sz w:val="28"/>
          <w:szCs w:val="28"/>
          <w:rtl w:val="true"/>
          <w:lang w:bidi="ar-SA"/>
        </w:rPr>
        <w:t xml:space="preserve">أو ما كفاك بأن أمّك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وأباك حيدرةٌ وجدّك أحمدُ</w:t>
      </w:r>
    </w:p>
    <w:p>
      <w:pPr>
        <w:pStyle w:val="BookText"/>
        <w:rPr/>
      </w:pPr>
      <w:r>
        <w:rPr>
          <w:rFonts w:ascii="Amiri" w:hAnsi="Amiri" w:eastAsia="Amiri" w:cs="Amiri"/>
          <w:color w:val="111111"/>
          <w:sz w:val="28"/>
          <w:sz w:val="28"/>
          <w:szCs w:val="28"/>
          <w:rtl w:val="true"/>
          <w:lang w:bidi="ar-SA"/>
        </w:rPr>
        <w:t xml:space="preserve">يمسي ومنزل ضيفه لا يحتوي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وبيت نضاره لا يقلد</w:t>
      </w:r>
    </w:p>
    <w:p>
      <w:pPr>
        <w:pStyle w:val="BookText"/>
        <w:rPr/>
      </w:pPr>
      <w:r>
        <w:rPr>
          <w:rFonts w:ascii="Amiri" w:hAnsi="Amiri" w:eastAsia="Amiri" w:cs="Amiri"/>
          <w:color w:val="111111"/>
          <w:sz w:val="28"/>
          <w:sz w:val="28"/>
          <w:szCs w:val="28"/>
          <w:rtl w:val="true"/>
          <w:lang w:bidi="ar-SA"/>
        </w:rPr>
        <w:t>وفى شعره الكثير الواسع من هذا 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إسحق بن إبراهيم بن هلال الصابي صديقاً له، وكان يطمعه في الخلافة، ويزعم أن طالعه يدلّ على ذلك، وكتب إليه في هذا النمط</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حسن لي في الرجال 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تعودت منها أن تقول فتصدقا </w:t>
      </w:r>
    </w:p>
    <w:p>
      <w:pPr>
        <w:pStyle w:val="BookText"/>
        <w:rPr/>
      </w:pPr>
      <w:r>
        <w:rPr>
          <w:rFonts w:ascii="Amiri" w:hAnsi="Amiri" w:eastAsia="Amiri" w:cs="Amiri"/>
          <w:color w:val="111111"/>
          <w:sz w:val="28"/>
          <w:sz w:val="28"/>
          <w:szCs w:val="28"/>
          <w:rtl w:val="true"/>
          <w:lang w:bidi="ar-SA"/>
        </w:rPr>
        <w:t xml:space="preserve">وقد خبرتني عنك أنّك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سترقى من العلياء أبعد مرتقى</w:t>
      </w:r>
    </w:p>
    <w:p>
      <w:pPr>
        <w:pStyle w:val="BookText"/>
        <w:rPr/>
      </w:pPr>
      <w:r>
        <w:rPr>
          <w:rFonts w:ascii="Amiri" w:hAnsi="Amiri" w:eastAsia="Amiri" w:cs="Amiri"/>
          <w:color w:val="111111"/>
          <w:sz w:val="28"/>
          <w:sz w:val="28"/>
          <w:szCs w:val="28"/>
          <w:rtl w:val="true"/>
          <w:lang w:bidi="ar-SA"/>
        </w:rPr>
        <w:t xml:space="preserve">فوفّيتك التعظيم قبل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أطال الله للسيد البقا</w:t>
      </w:r>
    </w:p>
    <w:p>
      <w:pPr>
        <w:pStyle w:val="BookText"/>
        <w:rPr/>
      </w:pPr>
      <w:r>
        <w:rPr>
          <w:rFonts w:ascii="Amiri" w:hAnsi="Amiri" w:eastAsia="Amiri" w:cs="Amiri"/>
          <w:color w:val="111111"/>
          <w:sz w:val="28"/>
          <w:sz w:val="28"/>
          <w:szCs w:val="28"/>
          <w:rtl w:val="true"/>
          <w:lang w:bidi="ar-SA"/>
        </w:rPr>
        <w:t xml:space="preserve">وأضمرت منه لفظة لم أبح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أرى إظهارها لي مطلقا</w:t>
      </w:r>
    </w:p>
    <w:p>
      <w:pPr>
        <w:pStyle w:val="BookText"/>
        <w:rPr/>
      </w:pPr>
      <w:r>
        <w:rPr>
          <w:rFonts w:ascii="Amiri" w:hAnsi="Amiri" w:eastAsia="Amiri" w:cs="Amiri"/>
          <w:color w:val="111111"/>
          <w:sz w:val="28"/>
          <w:sz w:val="28"/>
          <w:szCs w:val="28"/>
          <w:rtl w:val="true"/>
          <w:lang w:bidi="ar-SA"/>
        </w:rPr>
        <w:t xml:space="preserve">فإن عشت أو إن متّ فاذكر بشارتي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بها حقّاً عليك محققاً</w:t>
      </w:r>
    </w:p>
    <w:p>
      <w:pPr>
        <w:pStyle w:val="BookText"/>
        <w:rPr/>
      </w:pPr>
      <w:r>
        <w:rPr>
          <w:rFonts w:ascii="Amiri" w:hAnsi="Amiri" w:eastAsia="Amiri" w:cs="Amiri"/>
          <w:color w:val="111111"/>
          <w:sz w:val="28"/>
          <w:sz w:val="28"/>
          <w:szCs w:val="28"/>
          <w:rtl w:val="true"/>
          <w:lang w:bidi="ar-SA"/>
        </w:rPr>
        <w:t xml:space="preserve">وكن لي في الأولاد وإلّاهل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اطمأن الجنب في مضجع البقا</w:t>
      </w:r>
    </w:p>
    <w:p>
      <w:pPr>
        <w:pStyle w:val="BookText"/>
        <w:rPr/>
      </w:pPr>
      <w:r>
        <w:rPr>
          <w:rFonts w:ascii="Amiri" w:hAnsi="Amiri" w:eastAsia="Amiri" w:cs="Amiri"/>
          <w:color w:val="111111"/>
          <w:sz w:val="28"/>
          <w:sz w:val="28"/>
          <w:szCs w:val="28"/>
          <w:rtl w:val="true"/>
          <w:lang w:bidi="ar-SA"/>
        </w:rPr>
        <w:t>فاجابه الرضيّ بقصيدة طويلة، يعده فيها بإبلاغه آماله إن ساعده الدهر وتمّ المراد،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سننت لهذا الرمح غرباً مذلّقا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في ذا الهندوانيّ رونقا</w:t>
      </w:r>
    </w:p>
    <w:p>
      <w:pPr>
        <w:pStyle w:val="BookText"/>
        <w:rPr/>
      </w:pPr>
      <w:r>
        <w:rPr>
          <w:rFonts w:ascii="IRNazanin" w:hAnsi="IRNazanin" w:eastAsia="IRNazanin"/>
          <w:color w:val="111111"/>
          <w:sz w:val="28"/>
          <w:sz w:val="28"/>
          <w:szCs w:val="28"/>
          <w:rtl w:val="true"/>
          <w:lang w:bidi="fa-IR"/>
        </w:rPr>
        <w:t xml:space="preserve">وسوّمت ذا الطرف الجواد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له نهجاً فخبّ وأعنقا</w:t>
      </w:r>
    </w:p>
    <w:p>
      <w:pPr>
        <w:pStyle w:val="BookText"/>
        <w:rPr/>
      </w:pPr>
      <w:r>
        <w:rPr>
          <w:rFonts w:ascii="Amiri" w:hAnsi="Amiri" w:eastAsia="Amiri" w:cs="Amiri"/>
          <w:color w:val="111111"/>
          <w:sz w:val="28"/>
          <w:sz w:val="28"/>
          <w:szCs w:val="28"/>
          <w:rtl w:val="true"/>
          <w:lang w:bidi="ar-SA"/>
        </w:rPr>
        <w:t xml:space="preserve">لئن برقت منّي مخائل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لعينيك تقضي أن يجود ويغدقا</w:t>
      </w:r>
    </w:p>
    <w:p>
      <w:pPr>
        <w:pStyle w:val="BookText"/>
        <w:rPr/>
      </w:pPr>
      <w:r>
        <w:rPr>
          <w:rFonts w:ascii="Amiri" w:hAnsi="Amiri" w:eastAsia="Amiri" w:cs="Amiri"/>
          <w:color w:val="111111"/>
          <w:sz w:val="28"/>
          <w:sz w:val="28"/>
          <w:szCs w:val="28"/>
          <w:rtl w:val="true"/>
          <w:lang w:bidi="ar-SA"/>
        </w:rPr>
        <w:t xml:space="preserve">فليس بساقٍ قبل ربعك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براقٍ قبل جوّك مرتقى</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أنّه لما شاعت أبيات الصابي المذكورة أنكرها،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عملتها في أبي الحسن على بن عبد العزيز، كاتب الطائع بالله، وما كان الأمر كما ادّعاه، ولكنه خاف على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وحكى أبو إسحق الصابي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الوزير أبو محمّد المهدي ذات يوم، فدخل الحاجب واستأذن للشريف المرتضى، فأذن له، فلمّا دخل قام إليه وأكرمه، وأجلسه معه في دسته، وأقبل عليه يحدّثه حتّى فرغ من حكايته ومهماته،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وودعه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ساعة حتّى دخل الحاجب واستأذن للشريف الرضيّ، وكان الوزير قد ابتدأ بكتابة رقعة فألقاها، ثُمَّ قام كالمندهش حتّى استقبله من دهليز الدار، وأخذ بيده وأعظمه، وأجلسه في دسته، ثُمَّ جلس بين يديه متواضعاً، وأقبل عليه بجميعه، فلمّا خرج الرضيّ خرج معه وشيّعه إلى الباب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خفّ المجلس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أيأذن الوزير لي أعزّه الله تعالى أن أسأله 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وكأنّك تسأل عن زيادتي في إعظام الرضيِّ على أخيه المرتضى، والمرتضى أسنُّ وأعلم؟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أيّد الله الوزير،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أنّا أمرنا بحفر النهر الفلاني، وللشريف المرتضى على ذلك النهر ضيعة، فتوجّه عليه من ذلك مقدار ستة عشر درهماً، أو نحو ذلك، فكاتبني بعدّة رقاع يسأل في تخفيف ذلك المقدار عنه</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أخوه الرضيُّ فبلغني ذات يوم أنّه ولد له غلام، فأرسلت إليه بطبق فيه ألف دينار، فردّه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الوزير أنّي لا أقبل من أحد شيئاً فرددته،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أرسلته للقوابل فردّه 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الوزير أنّا أهل بيت لا يطّلع على أحوالنا قابلة غريبة، وإنّما عجائزنا يتولين هذا الأمر من نسائنا، ولسن ممّن يأخذن أجرة، ولا يقبلن صلة، فرددته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يفرقه الشريف على ملازميه من طلبة العلم، </w:t>
      </w:r>
    </w:p>
    <w:p>
      <w:pPr>
        <w:pStyle w:val="BookText"/>
        <w:rPr/>
      </w:pPr>
      <w:r>
        <w:rPr>
          <w:rFonts w:ascii="Amiri" w:hAnsi="Amiri" w:eastAsia="Amiri" w:cs="Amiri"/>
          <w:color w:val="111111"/>
          <w:sz w:val="28"/>
          <w:sz w:val="28"/>
          <w:szCs w:val="28"/>
          <w:rtl w:val="true"/>
          <w:lang w:bidi="ar-SA"/>
        </w:rPr>
        <w:t>فلمّا جاءه الطبق وحوله الطلبة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هم حضور فليأخذ كل أحد ما يريد، فقام رجل وأخذ ديناراً فقرض من جانبه قطعة وأمسكها، وردّ الدينار إلى الطبق، فسأله الشريف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احتجت إلى دهن السراج ليلة، ولم يكن الخازن حاضراً، فاقترضت من فلان البقال دهناً، فأخذت هذه القطعة لأدفعها إليه عوض دهنه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طلبة العلم الملازمون للشريف الرضيّ في دار قد اتخذها لهم، سمّاها دار العلم، وعيّن لهم فيها جميع ما يحتاجون إليه، فلمّا سمع الرضيُّ أمر في الحال أن يتّخذ للخزانة مفاتيح بعدد الطلبة، ويدفع إلى كل منهم مفتاحاً، ليأخذ ما يحتاج إليه ولا ينتظر خازناً يعطيه، وردّ الطبق على هذه الصورة، فكيف لا أعظم من هذه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الرضيُّ يُقدّم على المرتضى؛ لمحلّه في نفوس العامّة والخاصّة، وكان الرضيُّ ينسب إلى آلافراط في عقاب الجاني من أهله، وله في ذلك 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امرأة علويّة شكت إليه زوجها، وإنّه يقامر بما يحصّله من حرفة يعانيها، وأن له أطفالاً، وهو ذو عيلة وحاجة، وشهد لها من حضر بالصدق فيما ذكرت، فاستحضره الشريف، وأمر به فبُطح، وأمر بضربه، فضُرب، والمرأة تنتظر أن يكفَّ، والأمر يزيد حتّى جاوز ضربه مائة خشبة، فصاحت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وايتم أولادي، كيف تكون حالنا إذا مات هذا؟ فقال لها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أنّك تشكيه إلى المعلم</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في ديوانه أنّه بلغه عن قوم من أعدائه، قالوا لبهاء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جرت عادة الرضيُّ بإنشاده الخلفاء شعره، وإنّه إنّما يتكبّر عليك في ترك الآنشاد، وكذبوا في </w:t>
      </w:r>
    </w:p>
    <w:p>
      <w:pPr>
        <w:pStyle w:val="BookText"/>
        <w:rPr/>
      </w:pPr>
      <w:r>
        <w:rPr>
          <w:rFonts w:ascii="Amiri" w:hAnsi="Amiri" w:eastAsia="Amiri" w:cs="Amiri"/>
          <w:color w:val="111111"/>
          <w:sz w:val="28"/>
          <w:sz w:val="28"/>
          <w:szCs w:val="28"/>
          <w:rtl w:val="true"/>
          <w:lang w:bidi="ar-SA"/>
        </w:rPr>
        <w:t>ذلك؛ لأنّه لم ينشد قطّ ممدوحاً، وهذه فضيلة تفرّد فيها عن الشعراء، فكتب بهذه الأبيات إليه مع قصيدة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جناني شجاع إن مدحت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إذا سيم النشيد جبانُ</w:t>
      </w:r>
    </w:p>
    <w:p>
      <w:pPr>
        <w:pStyle w:val="BookText"/>
        <w:rPr/>
      </w:pPr>
      <w:r>
        <w:rPr>
          <w:rFonts w:ascii="Amiri" w:hAnsi="Amiri" w:eastAsia="Amiri" w:cs="Amiri"/>
          <w:color w:val="111111"/>
          <w:sz w:val="28"/>
          <w:sz w:val="28"/>
          <w:szCs w:val="28"/>
          <w:rtl w:val="true"/>
          <w:lang w:bidi="ar-SA"/>
        </w:rPr>
        <w:t xml:space="preserve">وما ضرّ قوالاً أطاع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خانه عند الملوك لسان</w:t>
      </w:r>
    </w:p>
    <w:p>
      <w:pPr>
        <w:pStyle w:val="BookText"/>
        <w:rPr/>
      </w:pPr>
      <w:r>
        <w:rPr>
          <w:rFonts w:ascii="Amiri" w:hAnsi="Amiri" w:eastAsia="Amiri" w:cs="Amiri"/>
          <w:color w:val="111111"/>
          <w:sz w:val="28"/>
          <w:sz w:val="28"/>
          <w:szCs w:val="28"/>
          <w:rtl w:val="true"/>
          <w:lang w:bidi="ar-SA"/>
        </w:rPr>
        <w:t xml:space="preserve">وربَّ حييٍّ في السلام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وقاح إذا لفّ الجياد طعان</w:t>
      </w:r>
    </w:p>
    <w:p>
      <w:pPr>
        <w:pStyle w:val="BookText"/>
        <w:rPr/>
      </w:pPr>
      <w:r>
        <w:rPr>
          <w:rFonts w:ascii="Amiri" w:hAnsi="Amiri" w:eastAsia="Amiri" w:cs="Amiri"/>
          <w:color w:val="111111"/>
          <w:sz w:val="28"/>
          <w:sz w:val="28"/>
          <w:szCs w:val="28"/>
          <w:rtl w:val="true"/>
          <w:lang w:bidi="ar-SA"/>
        </w:rPr>
        <w:t xml:space="preserve">وربّ وقاح الوجه تحمل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أنامل لم يقرع بهن عنان</w:t>
      </w:r>
    </w:p>
    <w:p>
      <w:pPr>
        <w:pStyle w:val="BookText"/>
        <w:rPr/>
      </w:pPr>
      <w:r>
        <w:rPr>
          <w:rFonts w:ascii="Amiri" w:hAnsi="Amiri" w:eastAsia="Amiri" w:cs="Amiri"/>
          <w:color w:val="111111"/>
          <w:sz w:val="28"/>
          <w:sz w:val="28"/>
          <w:szCs w:val="28"/>
          <w:rtl w:val="true"/>
          <w:lang w:bidi="ar-SA"/>
        </w:rPr>
        <w:t xml:space="preserve">وفخر الفتى بالقول لا بنشيده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فلان مرّة وفلان</w:t>
      </w:r>
    </w:p>
    <w:p>
      <w:pPr>
        <w:pStyle w:val="BookText"/>
        <w:rPr/>
      </w:pPr>
      <w:r>
        <w:rPr>
          <w:rFonts w:ascii="Amiri" w:hAnsi="Amiri" w:eastAsia="Amiri" w:cs="Amiri"/>
          <w:color w:val="111111"/>
          <w:sz w:val="28"/>
          <w:sz w:val="28"/>
          <w:szCs w:val="28"/>
          <w:rtl w:val="true"/>
          <w:lang w:bidi="ar-SA"/>
        </w:rPr>
        <w:t>وحكى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إجتاز بعض الأدباء بدار الشريف الرضيِّ ببغداد وهو لا يعرفها، وقد أخنى عليها الزمان، وذهبت بهجتها، وخلقت ديباجتها، وبقايا رسومها تشهد لها بالنظارة وحسن الشارة، فوقف عليها متعجباً من صروف الزمان وطوارق الحدثان، وتمثّل بقول الشريف الرضيِّ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وقفت على ربوعهم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وطلولها بيد البلا نهبُ</w:t>
      </w:r>
    </w:p>
    <w:p>
      <w:pPr>
        <w:pStyle w:val="BookText"/>
        <w:rPr/>
      </w:pPr>
      <w:r>
        <w:rPr>
          <w:rFonts w:ascii="Amiri" w:hAnsi="Amiri" w:eastAsia="Amiri" w:cs="Amiri"/>
          <w:color w:val="111111"/>
          <w:sz w:val="28"/>
          <w:sz w:val="28"/>
          <w:szCs w:val="28"/>
          <w:rtl w:val="true"/>
          <w:lang w:bidi="ar-SA"/>
        </w:rPr>
        <w:t xml:space="preserve">فوقفت حتّى ضجَّ من لغب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نضوي ولجَّ بعذليَ الركب</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وتلفتت عيني فمذ خفيت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الطلول تلفّت القلب </w:t>
      </w:r>
    </w:p>
    <w:p>
      <w:pPr>
        <w:pStyle w:val="BookText"/>
        <w:rPr/>
      </w:pPr>
      <w:r>
        <w:rPr>
          <w:rFonts w:ascii="Amiri" w:hAnsi="Amiri" w:eastAsia="Amiri" w:cs="Amiri"/>
          <w:color w:val="111111"/>
          <w:sz w:val="28"/>
          <w:sz w:val="28"/>
          <w:szCs w:val="28"/>
          <w:rtl w:val="true"/>
          <w:lang w:bidi="ar-SA"/>
        </w:rPr>
        <w:t>فمرَّ به شخص وهو ينشد الأبيات،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هذه الدار لمن؟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لصاحب الأبيات الشريف الرضيّ؛ فتعجب من حسن إلّاتفاق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الحكاية ما ذكره الحريري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الغوّاص في أوهام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رواه، أن عبيد بن شرية الجرهمي عاش ثلاثمائة سنة، وأدرك الإسلام فأسلم، فدخل على معاوية بن أبي سفيان بالشام وهو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ذات يوم بقوم يدفنون ميتاً لهم، فلمّا انتهىت إليهم إغروقت عيناي بالدموع، فتمثلت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قلب إنّك من أسماء 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وهل ينفعنك اليوم تذكيرُ</w:t>
      </w:r>
    </w:p>
    <w:p>
      <w:pPr>
        <w:pStyle w:val="BookText"/>
        <w:rPr/>
      </w:pPr>
      <w:r>
        <w:rPr>
          <w:rFonts w:ascii="Amiri" w:hAnsi="Amiri" w:eastAsia="Amiri" w:cs="Amiri"/>
          <w:color w:val="111111"/>
          <w:sz w:val="28"/>
          <w:sz w:val="28"/>
          <w:szCs w:val="28"/>
          <w:rtl w:val="true"/>
          <w:lang w:bidi="ar-SA"/>
        </w:rPr>
        <w:t xml:space="preserve">قد بحت بالحب ما تخفيه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جرت لك إطلاقاً محاضير</w:t>
      </w:r>
    </w:p>
    <w:p>
      <w:pPr>
        <w:pStyle w:val="BookText"/>
        <w:rPr/>
      </w:pPr>
      <w:r>
        <w:rPr>
          <w:rFonts w:ascii="Amiri" w:hAnsi="Amiri" w:eastAsia="Amiri" w:cs="Amiri"/>
          <w:color w:val="111111"/>
          <w:sz w:val="28"/>
          <w:sz w:val="28"/>
          <w:szCs w:val="28"/>
          <w:rtl w:val="true"/>
          <w:lang w:bidi="ar-SA"/>
        </w:rPr>
        <w:t xml:space="preserve">فلست تدري وما تدري أعاجلها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لرشدك أم ما فيه تأخير</w:t>
      </w:r>
    </w:p>
    <w:p>
      <w:pPr>
        <w:pStyle w:val="BookText"/>
        <w:rPr/>
      </w:pPr>
      <w:r>
        <w:rPr>
          <w:rFonts w:ascii="Amiri" w:hAnsi="Amiri" w:eastAsia="Amiri" w:cs="Amiri"/>
          <w:color w:val="111111"/>
          <w:sz w:val="28"/>
          <w:sz w:val="28"/>
          <w:szCs w:val="28"/>
          <w:rtl w:val="true"/>
          <w:lang w:bidi="ar-SA"/>
        </w:rPr>
        <w:t xml:space="preserve">فاستقدر الله خيراً وارضينَّ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 xml:space="preserve">وبينما المرء في إلّاحياء مغتبط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الرمس تعفوه إلّاعاصير</w:t>
      </w:r>
    </w:p>
    <w:p>
      <w:pPr>
        <w:pStyle w:val="BookText"/>
        <w:rPr/>
      </w:pPr>
      <w:r>
        <w:rPr>
          <w:rFonts w:ascii="Amiri" w:hAnsi="Amiri" w:eastAsia="Amiri" w:cs="Amiri"/>
          <w:color w:val="111111"/>
          <w:sz w:val="28"/>
          <w:sz w:val="28"/>
          <w:szCs w:val="28"/>
          <w:rtl w:val="true"/>
          <w:lang w:bidi="ar-SA"/>
        </w:rPr>
        <w:t xml:space="preserve">يبكي الغريب عليه ليس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قرابته في الحيّ مسرور</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من يقول هذا الشعر؟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قائله هو الذي دفناه الساعة، وأنت الغريب تبكي عليه، وهذا الذي خرج من قبره أمسّ النّاس رحماً </w:t>
      </w:r>
    </w:p>
    <w:p>
      <w:pPr>
        <w:pStyle w:val="BookText"/>
        <w:rPr/>
      </w:pPr>
      <w:r>
        <w:rPr>
          <w:rFonts w:ascii="Amiri" w:hAnsi="Amiri" w:eastAsia="Amiri" w:cs="Amiri"/>
          <w:color w:val="111111"/>
          <w:sz w:val="28"/>
          <w:sz w:val="28"/>
          <w:szCs w:val="28"/>
          <w:rtl w:val="true"/>
          <w:lang w:bidi="ar-SA"/>
        </w:rPr>
        <w:t>به وأسرّهم بموته،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عجباً، فمن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 بن لبيد العذري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كثرة وجود ديوان الشريف الرضيّ رضی الله عنه فلا حاجة إلى إلّاكثار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ولنذكر نبذة من إنشائه ومراسيله، فإنّه قليل الوجود، فمن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فلان فما عندي أنّك تقرب عرضه إلّا شاماً صادقاً وذائقاً باصقاً، فأمّا أن تجعله لوكةً لفيك وعرضة لقوافيك، فتلك حالٌ أرفعك عن إلّاسعاف إليها والرضا بها، وأجلُّ سهمك أن يصيب غير غرضه، وحدّك أن يطيق غير مفصله، فما كلّ رمية يطرد فيها النبال، ولا كل فريسة ينشب فيها إلّاظفار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كاد الرسول يا أخي وسيدي أطال الله بقاك، من كثرة الترداد تتظلم قدماه، وكاد المرسل من امتداد الطرف لانتظاره تزور عيناه، فلا تجعل للّوم طريقا إليك، ولا للعتاب متسلقاً عليك، وكن مع مواصلتك إلبّاً على مقاطعتك، واحمل لمفارقتك كثيراً على مباعدتك، فإن ذلك أخصف لمعاقد العهود، وأعطف لتزلف القلوب</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رأي السيد الشريف أطال الله بقاه، أن يلقي إليَّ طرفاً من حال سلامته، وما جدده الله تعالى من حسم شكايته، فحرام على جبيني الهدو إذا بنا جنبه، ومحصن على عيني الرقاد إذا سهر طرفه؛ لأن النفس واحدة، وإن اقتسمها جسمان، واستهم فيها جسدان، ولست أشكّ في هزيمة الداء ونقيصة إلّالم، لما أجده من سكون النفس </w:t>
      </w:r>
    </w:p>
    <w:p>
      <w:pPr>
        <w:pStyle w:val="BookText"/>
        <w:rPr/>
      </w:pPr>
      <w:r>
        <w:rPr>
          <w:rFonts w:ascii="Amiri" w:hAnsi="Amiri" w:eastAsia="Amiri" w:cs="Amiri"/>
          <w:color w:val="111111"/>
          <w:sz w:val="28"/>
          <w:sz w:val="28"/>
          <w:szCs w:val="28"/>
          <w:rtl w:val="true"/>
          <w:lang w:bidi="ar-SA"/>
        </w:rPr>
        <w:t>وطمأنينة القلب، ولو كان غير ذلك لعلقت نفسي لعلق قسيمتها، وتألّمت مهجتي لألم مساهمتها، والله يقيه ويقيني فيه إلّاسواء بمنّه وقدرته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وراودت نفسي في إنفاذ رسول إليه، يسأله الحضور، ثُمَّ أضربت عزيمة الرأي خوفاً من إزعاجه في مثل هذا الوقت، ولئلا ينسبني إلى نقض الشرائط وفسخ العهود اللوازم؛ لأنّه يشارطني في ليلة يومنا هذا في داره، ولهذا كان عزمي في الآنفاذ إليه بين رأيين، جاذب إلى إمام، وممسك إلى وراء، الجاذب يحضّه الشوق ويحرضه النزاع إلى رؤيته فينجذب دأباً، والممسك ينتبه الوفاء بعهده والمحافظة على وده فيقف هائباً، والذي أمكنني عند غيبته أنّي حرمت القراءة على نظري، وصرفت مستأذن الحديث عن دخول سمعي، وفزعت إلى المضجع وإن كان نابياً لنبوة النوم، وإن كان نائباً لنابه، فإن رأى أدام الله عزه أن يجعل شخصه الكريم جواباً عن هذه إلّاحرف؛ لينشر من نسائمي ما انطوى لفراقه، ويطفئ من جناني ما اضطرم من نار أشواقه فعل، إن شاء الله تعالى</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اتسق الأمر الذي إلى الله أرغب في تمامه، وأسأل العون على لمّ شمله وتإليَّف نظامه، كان فلان عندي في المنزلة التي إن أسرف منها وجد النّاس جميعاً تحته، والمكان الذي إذا طمح فيه بطرفه لم ير أحدا من الرجال فوقه، والله يعين على مشاطرته كرائم النعماء، ويجعل الرشد مقروناً بصحبته في الدين والدنيا، إنّه وليُّ ذلك والقادر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ما كتب به مولاي إلّاستاذ أطال الله بقاه، وملكني إلّابتهاج ممّا وقفت عليه ممّن علم خبره، واقتسمتني أيدي إلّارتياح لما آنسته به من دوام سلامته، والله يقيه الهمّ ويكفيه الغمّ بمَنِّه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خبري فأنا الآن في منزلة من العافية، بعد أن كنت في نازلة من المنزلة، وتحت ظل من السلامة بعد حصولي في هجير من عارض العلة، ولله الحمد على إلّابتلاء بالأوّل، والآنعام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شغلي بما ذكرت، وانغماسي فيما وصفت، لم أقنع نفسي بالتأخر عنه طول هذه المدة، مع السرور الذي يهفوني إليه، والجواذب التي تسرع بي نحوه، والله يحرسه ويحرسني فيه بمَنّه، إنّه وليُّ ذلك والقادر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رأى أطال الله مدّته أن يجيبني إلى ما التمسه، ويحتمل ما اقترحته، فإنّه أهل لنزول الحوائج به، وموضع لتكاثر المسائل عليه، فيما يسأل إلّا باذل، ولا يحمل إلّا حامل فعل إن شاء الله</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إختلف ميعاد أو صدق بعاد، أعيذك أطال الله بقاك من ذلك، وعدتني أنّك بصيرا لتصف فيه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أحشفاً وسوء كيلة؟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بجميع هذا وذا لي وأخلفت، وأوعدتني أنّك تجازيني على ما فعلته بالقطيعة، وعادة الكريم إنجاز الوعد وإخلاف الوعيد، فإن لا بدّ فالصدق في كليهما ليتوارث الفعلان، ويعتدل الأمران، </w:t>
      </w:r>
    </w:p>
    <w:p>
      <w:pPr>
        <w:pStyle w:val="BookText"/>
        <w:rPr/>
      </w:pPr>
      <w:r>
        <w:rPr>
          <w:rFonts w:ascii="Amiri" w:hAnsi="Amiri" w:eastAsia="Amiri" w:cs="Amiri"/>
          <w:color w:val="111111"/>
          <w:sz w:val="28"/>
          <w:sz w:val="28"/>
          <w:szCs w:val="28"/>
          <w:rtl w:val="true"/>
          <w:lang w:bidi="ar-SA"/>
        </w:rPr>
        <w:t xml:space="preserve">ولا يكون الشر أغلب الطبيعتين عليك، والخير أنقص الحظين عندك، والذي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تسرع النهضة إليَّ، ولا تعجل الطلوع عليّ،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تشمت الخجل من قبيح ما ترتكبه، وقعة بعد أخرى، وانا دائب أتلاقاك بالصعب والذلول، والدقيق والجليل، وأستميلك استمالة النافر، وأستعطفك استعطاف الشارد، وأداريك مداراة الولد والوالد، بل مداراة الناظر الرامد، وأنت ماض على غلوائك في البعد، وجارٍ على سننك في القطيعة والهجر، ولو رمت شرح جميع ما جرى منك لطال الكلام وكثر الخصام، والآن فإن الذي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من لباس الخلق الجافي، وتشرع في غدير الود الصافي، فإنّه أولى بك وأشبه بمثلك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إنعام سيدنا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عريض إلّاكتاف بعيد إلّاقطار وإلّاطراف، ينال المحروم المرزوق سجله، ويسع القاصي والداني فضله، كان أحقّ من ضرب فيه بسهم، وآخذ منه بنصيب، وقسيم من سبقت منه خدمة وتوكدت له حرمة، وقد شمل أفضال سيدنا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أشكإليَّ وأمثإليَّ من أهل هذا البيت، وأنا أعوذ بعامر فضله أن يعريني الزمان من ملابس طوله، فإن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الله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ينعم عليّ بالتوقيع في معنى كيت وكيت فعل، إن شاء الله</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وفاته قدس الله روحه بكرة يوم إلّاحد لستٍّ خلون من المحرم، سنة ست وأربعمائة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وحضر الوزير فخر الملك وجميع الأعيان والأشراف والقضاة جنازته والصلاة عليه، ودفن في داره بمسجد الآنباريين بالكرخ، ومضى أخوه المرتضى من جزعه عليه إلى مشهد مولانا الكاظم موسى بن جعفر علیهما السلام؛ لأنّه لم يستطع أن ينظر إلى تابوته ودفنه، وصلّى عليه فخر الملك أبو غالب، ومضى بنفسه آخر النهار إلى أخيه المرتضى، إلى المشهد الشريف الكاظمي، فألزمه بالعود إلى داره، ثُمَّ نُقل الرضيُّ إلى مشهد الحسين علیه السلام بكربلاء، فدفن عند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ورثاه أخوه المرتضى بقصيدة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لفجعة جذمت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لو ذهبت عليَّ براسي</w:t>
      </w:r>
    </w:p>
    <w:p>
      <w:pPr>
        <w:pStyle w:val="BookText"/>
        <w:rPr/>
      </w:pPr>
      <w:r>
        <w:rPr>
          <w:rFonts w:ascii="Amiri" w:hAnsi="Amiri" w:eastAsia="Amiri" w:cs="Amiri"/>
          <w:color w:val="111111"/>
          <w:sz w:val="28"/>
          <w:sz w:val="28"/>
          <w:szCs w:val="28"/>
          <w:rtl w:val="true"/>
          <w:lang w:bidi="ar-SA"/>
        </w:rPr>
        <w:t xml:space="preserve">ما زلت أحذر وردها حتّى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فحسوتها في بعض ما أنا حاسي</w:t>
      </w:r>
    </w:p>
    <w:p>
      <w:pPr>
        <w:pStyle w:val="BookText"/>
        <w:rPr/>
      </w:pPr>
      <w:r>
        <w:rPr>
          <w:rFonts w:ascii="Amiri" w:hAnsi="Amiri" w:eastAsia="Amiri" w:cs="Amiri"/>
          <w:color w:val="111111"/>
          <w:sz w:val="28"/>
          <w:sz w:val="28"/>
          <w:szCs w:val="28"/>
          <w:rtl w:val="true"/>
          <w:lang w:bidi="ar-SA"/>
        </w:rPr>
        <w:t xml:space="preserve">ومطلتها زمناً فلمّا صممت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يثنها مطلي وطول مكاسي</w:t>
      </w:r>
    </w:p>
    <w:p>
      <w:pPr>
        <w:pStyle w:val="BookText"/>
        <w:rPr/>
      </w:pPr>
      <w:r>
        <w:rPr>
          <w:rFonts w:ascii="Amiri" w:hAnsi="Amiri" w:eastAsia="Amiri" w:cs="Amiri"/>
          <w:color w:val="111111"/>
          <w:sz w:val="28"/>
          <w:sz w:val="28"/>
          <w:szCs w:val="28"/>
          <w:rtl w:val="true"/>
          <w:lang w:bidi="ar-SA"/>
        </w:rPr>
        <w:t xml:space="preserve">لله عمرك من قصير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عمر طال بالأدناس</w:t>
      </w:r>
    </w:p>
    <w:p>
      <w:pPr>
        <w:pStyle w:val="BookText"/>
        <w:rPr/>
      </w:pPr>
      <w:r>
        <w:rPr>
          <w:rFonts w:ascii="Amiri" w:hAnsi="Amiri" w:eastAsia="Amiri" w:cs="Amiri"/>
          <w:color w:val="111111"/>
          <w:sz w:val="28"/>
          <w:sz w:val="28"/>
          <w:szCs w:val="28"/>
          <w:rtl w:val="true"/>
          <w:lang w:bidi="ar-SA"/>
        </w:rPr>
        <w:t>ورثاه أيضاً تلميذه مهيار بن مرزويه الكاتب بقصيدة لم أسمع في باب المراثي أبلغ منها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جبَّ غارب هاشم وسنامها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ولوى لؤيّاً واستزل مقامها</w:t>
      </w:r>
    </w:p>
    <w:p>
      <w:pPr>
        <w:pStyle w:val="BookText"/>
        <w:rPr/>
      </w:pPr>
      <w:r>
        <w:rPr>
          <w:rFonts w:ascii="Amiri" w:hAnsi="Amiri" w:eastAsia="Amiri" w:cs="Amiri"/>
          <w:color w:val="111111"/>
          <w:sz w:val="28"/>
          <w:sz w:val="28"/>
          <w:szCs w:val="28"/>
          <w:rtl w:val="true"/>
          <w:lang w:bidi="ar-SA"/>
        </w:rPr>
        <w:t xml:space="preserve">وغزا قريشاً بالبطاح فلفّها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وقوّض عزّها وخيامها</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وأناخ في مضرٍ بكلكل خسفه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يستام فاحتملت له ما سامها </w:t>
      </w:r>
    </w:p>
    <w:p>
      <w:pPr>
        <w:pStyle w:val="BookText"/>
        <w:rPr/>
      </w:pPr>
      <w:r>
        <w:rPr>
          <w:rFonts w:ascii="Amiri" w:hAnsi="Amiri" w:eastAsia="Amiri" w:cs="Amiri"/>
          <w:color w:val="111111"/>
          <w:sz w:val="28"/>
          <w:sz w:val="28"/>
          <w:szCs w:val="28"/>
          <w:rtl w:val="true"/>
          <w:lang w:bidi="ar-SA"/>
        </w:rPr>
        <w:t xml:space="preserve">من حلّ مكّة فاستباح حريمها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يشهد واستحلّ حرامها</w:t>
      </w:r>
    </w:p>
    <w:p>
      <w:pPr>
        <w:pStyle w:val="BookText"/>
        <w:rPr/>
      </w:pPr>
      <w:r>
        <w:rPr>
          <w:rFonts w:ascii="Amiri" w:hAnsi="Amiri" w:eastAsia="Amiri" w:cs="Amiri"/>
          <w:color w:val="111111"/>
          <w:sz w:val="28"/>
          <w:sz w:val="28"/>
          <w:szCs w:val="28"/>
          <w:rtl w:val="true"/>
          <w:lang w:bidi="ar-SA"/>
        </w:rPr>
        <w:t xml:space="preserve">ومضى بيثرب مزعجاً ما شاء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القبور الطاهرات عظامها</w:t>
      </w:r>
    </w:p>
    <w:p>
      <w:pPr>
        <w:pStyle w:val="BookText"/>
        <w:rPr/>
      </w:pPr>
      <w:r>
        <w:rPr>
          <w:rFonts w:ascii="Amiri" w:hAnsi="Amiri" w:eastAsia="Amiri" w:cs="Amiri"/>
          <w:color w:val="111111"/>
          <w:sz w:val="28"/>
          <w:sz w:val="28"/>
          <w:szCs w:val="28"/>
          <w:rtl w:val="true"/>
          <w:lang w:bidi="ar-SA"/>
        </w:rPr>
        <w:t xml:space="preserve">يبكي النبيُّ وليت هيج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في إنبائها أيّامها</w:t>
      </w:r>
    </w:p>
    <w:p>
      <w:pPr>
        <w:pStyle w:val="BookText"/>
        <w:rPr/>
      </w:pPr>
      <w:r>
        <w:rPr>
          <w:rFonts w:ascii="Amiri" w:hAnsi="Amiri" w:eastAsia="Amiri" w:cs="Amiri"/>
          <w:color w:val="111111"/>
          <w:sz w:val="28"/>
          <w:sz w:val="28"/>
          <w:szCs w:val="28"/>
          <w:rtl w:val="true"/>
          <w:lang w:bidi="ar-SA"/>
        </w:rPr>
        <w:t xml:space="preserve">الدين ممنوع الحمى من 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عالية البنا من رامها</w:t>
      </w:r>
    </w:p>
    <w:p>
      <w:pPr>
        <w:pStyle w:val="BookText"/>
        <w:rPr/>
      </w:pPr>
      <w:r>
        <w:rPr>
          <w:rFonts w:ascii="Amiri" w:hAnsi="Amiri" w:eastAsia="Amiri" w:cs="Amiri"/>
          <w:color w:val="111111"/>
          <w:sz w:val="28"/>
          <w:sz w:val="28"/>
          <w:szCs w:val="28"/>
          <w:rtl w:val="true"/>
          <w:lang w:bidi="ar-SA"/>
        </w:rPr>
        <w:t xml:space="preserve">أ تناكرت أيدي الرجال سيوفها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فاستسلمت أم أنكرت إسلامها</w:t>
      </w:r>
    </w:p>
    <w:p>
      <w:pPr>
        <w:pStyle w:val="BookText"/>
        <w:rPr/>
      </w:pPr>
      <w:r>
        <w:rPr>
          <w:rFonts w:ascii="Amiri" w:hAnsi="Amiri" w:eastAsia="Amiri" w:cs="Amiri"/>
          <w:color w:val="111111"/>
          <w:sz w:val="28"/>
          <w:sz w:val="28"/>
          <w:szCs w:val="28"/>
          <w:rtl w:val="true"/>
          <w:lang w:bidi="ar-SA"/>
        </w:rPr>
        <w:t xml:space="preserve">أم غال ذا الحسبين حامي 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أراح على العدو سهامها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 النعيُّ من الرضيّ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غاياتها متعود إقدامها</w:t>
      </w:r>
    </w:p>
    <w:p>
      <w:pPr>
        <w:pStyle w:val="BookText"/>
        <w:rPr/>
      </w:pPr>
      <w:r>
        <w:rPr>
          <w:rFonts w:ascii="Amiri" w:hAnsi="Amiri" w:eastAsia="Amiri" w:cs="Amiri"/>
          <w:color w:val="111111"/>
          <w:sz w:val="28"/>
          <w:sz w:val="28"/>
          <w:szCs w:val="28"/>
          <w:rtl w:val="true"/>
          <w:lang w:bidi="ar-SA"/>
        </w:rPr>
        <w:t xml:space="preserve">كلح الصباح بموته عن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على وجه الصباح ظلامها</w:t>
      </w:r>
    </w:p>
    <w:p>
      <w:pPr>
        <w:pStyle w:val="BookText"/>
        <w:rPr/>
      </w:pPr>
      <w:r>
        <w:rPr>
          <w:rFonts w:ascii="Amiri" w:hAnsi="Amiri" w:eastAsia="Amiri" w:cs="Amiri"/>
          <w:color w:val="111111"/>
          <w:sz w:val="28"/>
          <w:sz w:val="28"/>
          <w:szCs w:val="28"/>
          <w:rtl w:val="true"/>
          <w:lang w:bidi="ar-SA"/>
        </w:rPr>
        <w:t xml:space="preserve">صدع الحمام صفاة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الرداء به وحلّ نظامها</w:t>
      </w:r>
    </w:p>
    <w:p>
      <w:pPr>
        <w:pStyle w:val="BookText"/>
        <w:rPr/>
      </w:pPr>
      <w:r>
        <w:rPr>
          <w:rFonts w:ascii="Amiri" w:hAnsi="Amiri" w:eastAsia="Amiri" w:cs="Amiri"/>
          <w:color w:val="111111"/>
          <w:sz w:val="28"/>
          <w:sz w:val="28"/>
          <w:szCs w:val="28"/>
          <w:rtl w:val="true"/>
          <w:lang w:bidi="ar-SA"/>
        </w:rPr>
        <w:t xml:space="preserve">بالفارس العلوي شقّ غبارها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والناطق العربي شقّ كلامها</w:t>
      </w:r>
    </w:p>
    <w:p>
      <w:pPr>
        <w:pStyle w:val="BookText"/>
        <w:rPr/>
      </w:pPr>
      <w:r>
        <w:rPr>
          <w:rFonts w:ascii="Amiri" w:hAnsi="Amiri" w:eastAsia="Amiri" w:cs="Amiri"/>
          <w:color w:val="111111"/>
          <w:sz w:val="28"/>
          <w:sz w:val="28"/>
          <w:szCs w:val="28"/>
          <w:rtl w:val="true"/>
          <w:lang w:bidi="ar-SA"/>
        </w:rPr>
        <w:t xml:space="preserve">سلب العشيرة يومه مصباحها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مصلاحها عمّالها علاّمها</w:t>
      </w:r>
    </w:p>
    <w:p>
      <w:pPr>
        <w:pStyle w:val="BookText"/>
        <w:rPr/>
      </w:pPr>
      <w:r>
        <w:rPr>
          <w:rFonts w:ascii="IRNazanin" w:hAnsi="IRNazanin" w:eastAsia="IRNazanin"/>
          <w:color w:val="111111"/>
          <w:sz w:val="28"/>
          <w:sz w:val="28"/>
          <w:szCs w:val="28"/>
          <w:rtl w:val="true"/>
          <w:lang w:bidi="fa-IR"/>
        </w:rPr>
        <w:t xml:space="preserve">برهان حجتها التى بهرت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أعدائها وتقدمت أعمامها</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مرويُّ وكنت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مشهورة لما نصبت إمامها </w:t>
      </w:r>
    </w:p>
    <w:p>
      <w:pPr>
        <w:pStyle w:val="BookText"/>
        <w:rPr/>
      </w:pPr>
      <w:r>
        <w:rPr>
          <w:rFonts w:ascii="Amiri" w:hAnsi="Amiri" w:eastAsia="Amiri" w:cs="Amiri"/>
          <w:color w:val="111111"/>
          <w:sz w:val="28"/>
          <w:sz w:val="28"/>
          <w:szCs w:val="28"/>
          <w:rtl w:val="true"/>
          <w:lang w:bidi="ar-SA"/>
        </w:rPr>
        <w:t xml:space="preserve">قدمت فضليتها وجئت فبرزت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سبقاً خطىً لك أحمدت أقدامها</w:t>
      </w:r>
    </w:p>
    <w:p>
      <w:pPr>
        <w:pStyle w:val="BookText"/>
        <w:rPr/>
      </w:pPr>
      <w:r>
        <w:rPr>
          <w:rFonts w:ascii="Amiri" w:hAnsi="Amiri" w:eastAsia="Amiri" w:cs="Amiri"/>
          <w:color w:val="111111"/>
          <w:sz w:val="28"/>
          <w:sz w:val="28"/>
          <w:szCs w:val="28"/>
          <w:rtl w:val="true"/>
          <w:lang w:bidi="ar-SA"/>
        </w:rPr>
        <w:t xml:space="preserve">دبّرتها طفلاً وسدت كهولها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برضى النفوس وكنت بعد غلامها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أبكيك للدنيا التي طلقتها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اصطفتك شبابها وغرامها</w:t>
      </w:r>
    </w:p>
    <w:p>
      <w:pPr>
        <w:pStyle w:val="BookText"/>
        <w:rPr/>
      </w:pPr>
      <w:r>
        <w:rPr>
          <w:rFonts w:ascii="Amiri" w:hAnsi="Amiri" w:eastAsia="Amiri" w:cs="Amiri"/>
          <w:color w:val="111111"/>
          <w:sz w:val="28"/>
          <w:sz w:val="28"/>
          <w:szCs w:val="28"/>
          <w:rtl w:val="true"/>
          <w:lang w:bidi="ar-SA"/>
        </w:rPr>
        <w:t xml:space="preserve">ورميت غاربها بفتلة حبلها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زهداً وقد ألقت إليك زمامها</w:t>
      </w:r>
    </w:p>
    <w:p>
      <w:pPr>
        <w:pStyle w:val="BookText"/>
        <w:rPr/>
      </w:pPr>
      <w:r>
        <w:rPr>
          <w:rFonts w:ascii="Amiri" w:hAnsi="Amiri" w:eastAsia="Amiri" w:cs="Amiri"/>
          <w:color w:val="111111"/>
          <w:sz w:val="28"/>
          <w:sz w:val="28"/>
          <w:szCs w:val="28"/>
          <w:rtl w:val="true"/>
          <w:lang w:bidi="ar-SA"/>
        </w:rPr>
        <w:t>وهي قصيدة طويلة طنّانة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المهيار أنشد هذه القصيدة المرثية بحضور جماعة ممّن كان يحسد الرضيَّ، فشقّ عليه ونسبوه إلى المبالغة وآلافراط في إطرائه، فرثاه بقصيدة أخرى أجاد فيها كل إلّاجادة، وعرّض بهم ليزدادوا غيظاً،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أقريش لا لفم أراك ولا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فتوكلي غاض الندى وخلا الندي</w:t>
      </w:r>
    </w:p>
    <w:p>
      <w:pPr>
        <w:pStyle w:val="BookText"/>
        <w:rPr/>
      </w:pPr>
      <w:r>
        <w:rPr>
          <w:rFonts w:ascii="IRNazanin" w:hAnsi="IRNazanin" w:eastAsia="IRNazanin"/>
          <w:color w:val="111111"/>
          <w:sz w:val="28"/>
          <w:sz w:val="28"/>
          <w:szCs w:val="28"/>
          <w:rtl w:val="true"/>
          <w:lang w:bidi="fa-IR"/>
        </w:rPr>
        <w:t>وما أحسن قوله من جملتها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ناشد الحسنات طوّف قالياً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وعاد كأنّه لم ينشدِ</w:t>
      </w:r>
    </w:p>
    <w:p>
      <w:pPr>
        <w:pStyle w:val="BookText"/>
        <w:rPr/>
      </w:pPr>
      <w:r>
        <w:rPr>
          <w:rFonts w:ascii="Amiri" w:hAnsi="Amiri" w:eastAsia="Amiri" w:cs="Amiri"/>
          <w:color w:val="111111"/>
          <w:sz w:val="28"/>
          <w:sz w:val="28"/>
          <w:szCs w:val="28"/>
          <w:rtl w:val="true"/>
          <w:lang w:bidi="ar-SA"/>
        </w:rPr>
        <w:t xml:space="preserve">إهبط إلى مضرٍ فسلْ حمراءها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 بالبطحاء يا نار اخمدي</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النعي فقال أردى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يصدق فالرضيُّ هو الردي </w:t>
      </w:r>
    </w:p>
    <w:p>
      <w:pPr>
        <w:pStyle w:val="BookText"/>
        <w:rPr/>
      </w:pPr>
      <w:r>
        <w:rPr>
          <w:rFonts w:ascii="Amiri" w:hAnsi="Amiri" w:eastAsia="Amiri" w:cs="Amiri"/>
          <w:color w:val="111111"/>
          <w:sz w:val="28"/>
          <w:sz w:val="28"/>
          <w:szCs w:val="28"/>
          <w:rtl w:val="true"/>
          <w:lang w:bidi="ar-SA"/>
        </w:rPr>
        <w:t xml:space="preserve">فجعت بمعجز آية مشهودة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آيات له لم تشهد</w:t>
      </w:r>
    </w:p>
    <w:p>
      <w:pPr>
        <w:pStyle w:val="BookText"/>
        <w:rPr/>
      </w:pPr>
      <w:r>
        <w:rPr>
          <w:rFonts w:ascii="Amiri" w:hAnsi="Amiri" w:eastAsia="Amiri" w:cs="Amiri"/>
          <w:color w:val="111111"/>
          <w:sz w:val="28"/>
          <w:sz w:val="28"/>
          <w:szCs w:val="28"/>
          <w:rtl w:val="true"/>
          <w:lang w:bidi="ar-SA"/>
        </w:rPr>
        <w:t xml:space="preserve">كانت إذا هي في الإمامة وزعت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ادّعت بك حقّها لم تجحد</w:t>
      </w:r>
    </w:p>
    <w:p>
      <w:pPr>
        <w:pStyle w:val="BookText"/>
        <w:rPr/>
      </w:pPr>
      <w:r>
        <w:rPr>
          <w:rFonts w:ascii="Amiri" w:hAnsi="Amiri" w:eastAsia="Amiri" w:cs="Amiri"/>
          <w:color w:val="111111"/>
          <w:sz w:val="28"/>
          <w:sz w:val="28"/>
          <w:szCs w:val="28"/>
          <w:rtl w:val="true"/>
          <w:lang w:bidi="ar-SA"/>
        </w:rPr>
        <w:t xml:space="preserve">تبعتك عاقدة عليك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وعرى تميمك بعد لمّا تعقد</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ورآك طفلاً شيبها وكهولها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فتزحزحوا لك عن مكان السيّدِ </w:t>
      </w:r>
      <w:bookmarkStart w:id="316" w:name="pg7659_99284"/>
    </w:p>
    <w:p>
      <w:pPr>
        <w:pStyle w:val="Heading4"/>
        <w:numPr>
          <w:ilvl w:val="3"/>
          <w:numId w:val="1"/>
        </w:numPr>
        <w:rPr/>
      </w:pPr>
      <w:bookmarkStart w:id="317" w:name="__RefHeading___Toc3887944_1051229030"/>
      <w:bookmarkStart w:id="318" w:name="_Toc109"/>
      <w:bookmarkEnd w:id="316"/>
      <w:bookmarkEnd w:id="317"/>
      <w:r>
        <w:rPr>
          <w:rtl w:val="true"/>
        </w:rPr>
        <w:t>عدنان إبن الشريف الرضيِّ</w:t>
      </w:r>
      <w:bookmarkEnd w:id="318"/>
    </w:p>
    <w:p>
      <w:pPr>
        <w:pStyle w:val="BookText"/>
        <w:rPr/>
      </w:pPr>
      <w:r>
        <w:rPr>
          <w:rFonts w:ascii="Amiri" w:hAnsi="Amiri" w:eastAsia="Amiri" w:cs="Amiri"/>
          <w:color w:val="111111"/>
          <w:sz w:val="28"/>
          <w:sz w:val="28"/>
          <w:szCs w:val="28"/>
          <w:rtl w:val="true"/>
          <w:lang w:bidi="ar-SA"/>
        </w:rPr>
        <w:t>أبو أحمد، عدنان بن الشريف الرضيّ، أبي الحسن محمّد المذكور قبله، كان يلقب الطاهر ذا المناقب، لقب جدّه أبي الحسن بن موسى، وتولّى نقابة الطالبيين ببغداد بعد وفاة عمّه المرتضى، على قاعدة جدّه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الشريف العفيف المتميّز بصلاحه وإصابة رأيه، يعرف علم العروض، وأظنّه يأخذ ديوان أبيه وجدّه بحسن إلّاستماع، ويتصور ما يسنده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الملوك من بني بويه تعظّمه كثيراً، وتراه بالعين التي كانت ترى أباه بها وعمّه وجدّه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وانقرض بانقراضه عقب الرضيّ رضی الله عنه </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مشجّرة معتمد عليها أن أبا أحمد عدنان المذكور أوّلد ولداً إسمه عليٌّ، لكنّه درج ولم يعقب، فانقرض بانقراضه عقب الشريف الرضيّ رحمه الله تعالى</w:t>
      </w:r>
      <w:r>
        <w:rPr>
          <w:rFonts w:eastAsia="Amiri" w:cs="Amiri" w:ascii="Amiri" w:hAnsi="Amiri"/>
          <w:color w:val="111111"/>
          <w:sz w:val="28"/>
          <w:szCs w:val="28"/>
          <w:rtl w:val="true"/>
          <w:lang w:bidi="ar-SA"/>
        </w:rPr>
        <w:t xml:space="preserve">. </w:t>
      </w:r>
      <w:bookmarkStart w:id="319" w:name="pg7659_99285"/>
    </w:p>
    <w:p>
      <w:pPr>
        <w:pStyle w:val="Heading4"/>
        <w:numPr>
          <w:ilvl w:val="3"/>
          <w:numId w:val="1"/>
        </w:numPr>
        <w:rPr/>
      </w:pPr>
      <w:bookmarkStart w:id="320" w:name="__RefHeading___Toc3887946_1051229030"/>
      <w:bookmarkStart w:id="321" w:name="_Toc110"/>
      <w:bookmarkEnd w:id="319"/>
      <w:bookmarkEnd w:id="320"/>
      <w:r>
        <w:rPr>
          <w:rtl w:val="true"/>
        </w:rPr>
        <w:t>محمّد بن محمّد بن علي</w:t>
      </w:r>
      <w:bookmarkEnd w:id="321"/>
    </w:p>
    <w:p>
      <w:pPr>
        <w:pStyle w:val="BookText"/>
        <w:rPr/>
      </w:pPr>
      <w:r>
        <w:rPr>
          <w:rFonts w:ascii="IRNazanin" w:hAnsi="IRNazanin" w:eastAsia="IRNazanin"/>
          <w:color w:val="111111"/>
          <w:sz w:val="28"/>
          <w:sz w:val="28"/>
          <w:szCs w:val="28"/>
          <w:rtl w:val="true"/>
          <w:lang w:bidi="fa-IR"/>
        </w:rPr>
        <w:t>أبو الحسن محمّد بن أبي جعفر، محمّد بن أبي الحسن علي بن الحسن بن علي بن إبراهيم بن علي بن عبد الله الأعرج بن الحسين الأصغر بن علي بن الحسين بن عليّ بن أبي طالب علیهم السلام، يلقب بشيخ الشرف النسّابة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عالماً فاضلا كبيراً إليه انتهى علم النسب في عصره، وله فيه مصنفات كثيرة، ما بين مختصر ومطوّل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شيخ الشريفين المرتضى والرضيّ، إبني أبي أحمد الموسوي، وشيخ أبي الحسن العمري النسّابة</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قد بلغ من السن عمراً طويلاً، وأحرز من الفخر قدراً جليلاً، بلغ تسعاً وتسعين سنة وهو صحيح إلّاعضاء، مات سنة خمس وثلاث وأربعين، وخلّف عدّة من الولد درجوا، وانقرض بانقراضهم عقبه</w:t>
      </w:r>
      <w:r>
        <w:rPr>
          <w:rFonts w:eastAsia="Amiri" w:cs="Amiri" w:ascii="Amiri" w:hAnsi="Amiri"/>
          <w:color w:val="111111"/>
          <w:sz w:val="28"/>
          <w:szCs w:val="28"/>
          <w:rtl w:val="true"/>
          <w:lang w:bidi="ar-SA"/>
        </w:rPr>
        <w:t xml:space="preserve">. </w:t>
      </w:r>
      <w:bookmarkStart w:id="322" w:name="pg7659_99286"/>
    </w:p>
    <w:p>
      <w:pPr>
        <w:pStyle w:val="Heading4"/>
        <w:numPr>
          <w:ilvl w:val="3"/>
          <w:numId w:val="1"/>
        </w:numPr>
        <w:rPr/>
      </w:pPr>
      <w:bookmarkStart w:id="323" w:name="__RefHeading___Toc3887948_1051229030"/>
      <w:bookmarkStart w:id="324" w:name="_Toc111"/>
      <w:bookmarkEnd w:id="322"/>
      <w:bookmarkEnd w:id="323"/>
      <w:r>
        <w:rPr>
          <w:rtl w:val="true"/>
        </w:rPr>
        <w:t>محمّد بن أحمد بن الحسن</w:t>
      </w:r>
      <w:bookmarkEnd w:id="324"/>
    </w:p>
    <w:p>
      <w:pPr>
        <w:pStyle w:val="BookText"/>
        <w:rPr/>
      </w:pPr>
      <w:r>
        <w:rPr>
          <w:rFonts w:ascii="IRNazanin" w:hAnsi="IRNazanin" w:eastAsia="IRNazanin"/>
          <w:color w:val="111111"/>
          <w:sz w:val="28"/>
          <w:sz w:val="28"/>
          <w:szCs w:val="28"/>
          <w:rtl w:val="true"/>
          <w:lang w:bidi="fa-IR"/>
        </w:rPr>
        <w:t xml:space="preserve">السيد أبو الحسن، محمّد بن أحمد بن الحسن بن إبراهيم طباطبا بن إسماعيل بن إبراهيم بن الحسن بن الحسن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فاضلاً أديباً شاعراً حسن الشعر، موصوفاً بالديانة والعفّة، متوقد الذهن ذكيّ الفطنة، مولده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تصانيف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المدخل إلى معرفة المعمّى من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تقريض الدفاتر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وديوان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شعره في العفّة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ما أتيت 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أكثروا العذال أو سفهوا</w:t>
      </w:r>
    </w:p>
    <w:p>
      <w:pPr>
        <w:pStyle w:val="BookText"/>
        <w:rPr/>
      </w:pPr>
      <w:r>
        <w:rPr>
          <w:rFonts w:ascii="Amiri" w:hAnsi="Amiri" w:eastAsia="Amiri" w:cs="Amiri"/>
          <w:color w:val="111111"/>
          <w:sz w:val="28"/>
          <w:sz w:val="28"/>
          <w:szCs w:val="28"/>
          <w:rtl w:val="true"/>
          <w:lang w:bidi="ar-SA"/>
        </w:rPr>
        <w:t xml:space="preserve">ماذا يعيب النّاس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العفاف من الآنام لهُ</w:t>
      </w:r>
    </w:p>
    <w:p>
      <w:pPr>
        <w:pStyle w:val="BookText"/>
        <w:rPr/>
      </w:pPr>
      <w:r>
        <w:rPr>
          <w:rFonts w:ascii="Amiri" w:hAnsi="Amiri" w:eastAsia="Amiri" w:cs="Amiri"/>
          <w:color w:val="111111"/>
          <w:sz w:val="28"/>
          <w:sz w:val="28"/>
          <w:szCs w:val="28"/>
          <w:rtl w:val="true"/>
          <w:lang w:bidi="ar-SA"/>
        </w:rPr>
        <w:t xml:space="preserve">يقظاته ومنامه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بكلٍّ منه مشتبهُ</w:t>
      </w:r>
    </w:p>
    <w:p>
      <w:pPr>
        <w:pStyle w:val="BookText"/>
        <w:rPr/>
      </w:pPr>
      <w:r>
        <w:rPr>
          <w:rFonts w:ascii="Amiri" w:hAnsi="Amiri" w:eastAsia="Amiri" w:cs="Amiri"/>
          <w:color w:val="111111"/>
          <w:sz w:val="28"/>
          <w:sz w:val="28"/>
          <w:szCs w:val="28"/>
          <w:rtl w:val="true"/>
          <w:lang w:bidi="ar-SA"/>
        </w:rPr>
        <w:t xml:space="preserve">إن همَّ في حلم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زجرته عفّته فينتبهُ</w:t>
      </w:r>
    </w:p>
    <w:p>
      <w:pPr>
        <w:pStyle w:val="BookText"/>
        <w:rPr/>
      </w:pPr>
      <w:r>
        <w:rPr>
          <w:rFonts w:ascii="Amiri" w:hAnsi="Amiri" w:eastAsia="Amiri" w:cs="Amiri"/>
          <w:color w:val="111111"/>
          <w:sz w:val="28"/>
          <w:sz w:val="28"/>
          <w:szCs w:val="28"/>
          <w:rtl w:val="true"/>
          <w:lang w:bidi="ar-SA"/>
        </w:rPr>
        <w:t>ومن جيد شعره قوله</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بانوا وأبقوا في حشاي لبينهم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 إذا ظعن الخليط أقاما </w:t>
      </w:r>
    </w:p>
    <w:p>
      <w:pPr>
        <w:pStyle w:val="BookText"/>
        <w:rPr/>
      </w:pPr>
      <w:r>
        <w:rPr>
          <w:rFonts w:ascii="Amiri" w:hAnsi="Amiri" w:eastAsia="Amiri" w:cs="Amiri"/>
          <w:color w:val="111111"/>
          <w:sz w:val="28"/>
          <w:sz w:val="28"/>
          <w:szCs w:val="28"/>
          <w:rtl w:val="true"/>
          <w:lang w:bidi="ar-SA"/>
        </w:rPr>
        <w:t xml:space="preserve">لله أيام السرور كإنّما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لسرعة مرّها أحلاما</w:t>
      </w:r>
    </w:p>
    <w:p>
      <w:pPr>
        <w:pStyle w:val="BookText"/>
        <w:rPr/>
      </w:pPr>
      <w:r>
        <w:rPr>
          <w:rFonts w:ascii="Amiri" w:hAnsi="Amiri" w:eastAsia="Amiri" w:cs="Amiri"/>
          <w:color w:val="111111"/>
          <w:sz w:val="28"/>
          <w:sz w:val="28"/>
          <w:szCs w:val="28"/>
          <w:rtl w:val="true"/>
          <w:lang w:bidi="ar-SA"/>
        </w:rPr>
        <w:t xml:space="preserve">لو دام عيش رحمة لأخي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لأقام لي ذاك السرور وداما</w:t>
      </w:r>
    </w:p>
    <w:p>
      <w:pPr>
        <w:pStyle w:val="BookText"/>
        <w:rPr/>
      </w:pPr>
      <w:r>
        <w:rPr>
          <w:rFonts w:ascii="Amiri" w:hAnsi="Amiri" w:eastAsia="Amiri" w:cs="Amiri"/>
          <w:color w:val="111111"/>
          <w:sz w:val="28"/>
          <w:sz w:val="28"/>
          <w:szCs w:val="28"/>
          <w:rtl w:val="true"/>
          <w:lang w:bidi="ar-SA"/>
        </w:rPr>
        <w:t xml:space="preserve">يا عيشنا المفقود خذ من عمرنا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وردّ من الصبا أيّاما</w:t>
      </w:r>
    </w:p>
    <w:p>
      <w:pPr>
        <w:pStyle w:val="BookText"/>
        <w:rPr/>
      </w:pPr>
      <w:r>
        <w:rPr>
          <w:rFonts w:ascii="Amiri" w:hAnsi="Amiri" w:eastAsia="Amiri" w:cs="Amiri"/>
          <w:color w:val="111111"/>
          <w:sz w:val="28"/>
          <w:sz w:val="28"/>
          <w:szCs w:val="28"/>
          <w:rtl w:val="true"/>
          <w:lang w:bidi="ar-SA"/>
        </w:rPr>
        <w:t>وقوله في طول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نجوم الليل سارت 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فوافت عشاءً وهي أنضاد أسفارِ</w:t>
      </w:r>
    </w:p>
    <w:p>
      <w:pPr>
        <w:pStyle w:val="BookText"/>
        <w:rPr/>
      </w:pPr>
      <w:r>
        <w:rPr>
          <w:rFonts w:ascii="Amiri" w:hAnsi="Amiri" w:eastAsia="Amiri" w:cs="Amiri"/>
          <w:color w:val="111111"/>
          <w:sz w:val="28"/>
          <w:sz w:val="28"/>
          <w:szCs w:val="28"/>
          <w:rtl w:val="true"/>
          <w:lang w:bidi="ar-SA"/>
        </w:rPr>
        <w:t xml:space="preserve">وقد خيمت كي تستريح ركابها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فلك جارٍ ولا كوكب سارِ</w:t>
      </w:r>
    </w:p>
    <w:p>
      <w:pPr>
        <w:pStyle w:val="BookText"/>
        <w:rPr/>
      </w:pPr>
      <w:r>
        <w:rPr>
          <w:rFonts w:ascii="Amiri" w:hAnsi="Amiri" w:eastAsia="Amiri" w:cs="Amiri"/>
          <w:color w:val="111111"/>
          <w:sz w:val="28"/>
          <w:sz w:val="28"/>
          <w:szCs w:val="28"/>
          <w:rtl w:val="true"/>
          <w:lang w:bidi="ar-SA"/>
        </w:rPr>
        <w:t>وكانت وفاته رحمه الله تعالى سنة اثنتين وعشرين وثلاثمائة، وطباطبا لقب جدّه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العمريُّ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لقّب بذلك لأن أباه أراد أن يقطع له ثوباً وهو طفل، فخيّره بين أن يجعل له قميصاً أو 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 يعني قباقبا</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أهل السواد لقّبوه بذلك، وطبا طبا بلسان النبطية سيّد السادات، نقل ذلك أبو نصر البخاري عن الناصر بالحق، والله أعلم</w:t>
      </w:r>
      <w:r>
        <w:rPr>
          <w:rFonts w:eastAsia="Amiri" w:cs="Amiri" w:ascii="Amiri" w:hAnsi="Amiri"/>
          <w:color w:val="111111"/>
          <w:sz w:val="28"/>
          <w:szCs w:val="28"/>
          <w:rtl w:val="true"/>
          <w:lang w:bidi="ar-SA"/>
        </w:rPr>
        <w:t xml:space="preserve">. </w:t>
      </w:r>
      <w:bookmarkStart w:id="325" w:name="pg7659_99288"/>
    </w:p>
    <w:p>
      <w:pPr>
        <w:pStyle w:val="Heading4"/>
        <w:numPr>
          <w:ilvl w:val="3"/>
          <w:numId w:val="1"/>
        </w:numPr>
        <w:rPr/>
      </w:pPr>
      <w:bookmarkStart w:id="326" w:name="__RefHeading___Toc3887950_1051229030"/>
      <w:bookmarkStart w:id="327" w:name="_Toc112"/>
      <w:bookmarkEnd w:id="325"/>
      <w:bookmarkEnd w:id="326"/>
      <w:r>
        <w:rPr>
          <w:rtl w:val="true"/>
        </w:rPr>
        <w:t>أبو الحسين بن علي بن الحسين</w:t>
      </w:r>
      <w:bookmarkEnd w:id="327"/>
    </w:p>
    <w:p>
      <w:pPr>
        <w:pStyle w:val="BookText"/>
        <w:rPr/>
      </w:pPr>
      <w:r>
        <w:rPr>
          <w:rFonts w:ascii="IRNazanin" w:hAnsi="IRNazanin" w:eastAsia="IRNazanin"/>
          <w:color w:val="111111"/>
          <w:sz w:val="28"/>
          <w:sz w:val="28"/>
          <w:szCs w:val="28"/>
          <w:rtl w:val="true"/>
          <w:lang w:bidi="fa-IR"/>
        </w:rPr>
        <w:t xml:space="preserve">السيد أبو الحسين بن علي بن الحسين بن الحسن بن القاسم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علية العلويّة ومحاسن الحسينية، وأهل الفضل والعلم وإلّادب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الصاحب إسماعيل بن عبّاد صاهره بابنته، التي هي واحدته، ويفتخر بهذه الوصلة ويباهي بها، وكان الحسين بن علي يقول لولده أبي الحسن علي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 بني عيباً إلّا اتصالك بابنة الصاحب؛ وذلك لجلالة قدره وعظم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ولدت ابنة الصاحب من أبي الحسين ابنه أبا الحسن عبّاداً، ووصلت البشارة إلى الصاحب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الله لبشرى أقبلت عند 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حباني الله سبطاً هو سبط للنبي</w:t>
      </w:r>
    </w:p>
    <w:p>
      <w:pPr>
        <w:pStyle w:val="BookText"/>
        <w:rPr/>
      </w:pPr>
      <w:r>
        <w:rPr>
          <w:rFonts w:ascii="Amiri" w:hAnsi="Amiri" w:eastAsia="Amiri" w:cs="Amiri"/>
          <w:color w:val="111111"/>
          <w:sz w:val="28"/>
          <w:sz w:val="28"/>
          <w:szCs w:val="28"/>
          <w:rtl w:val="true"/>
          <w:lang w:bidi="ar-SA"/>
        </w:rPr>
        <w:t xml:space="preserve">مرحبا ثُمَّة أهلاً بغلام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نبويٌّ علويٌّ حسنيٌّ صاحبي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حمداً دائماً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سبط رسول الله لي ولدا</w:t>
      </w:r>
    </w:p>
    <w:p>
      <w:pPr>
        <w:pStyle w:val="BookText"/>
        <w:rPr/>
      </w:pPr>
      <w:r>
        <w:rPr>
          <w:rFonts w:ascii="Amiri" w:hAnsi="Amiri" w:eastAsia="Amiri" w:cs="Amiri"/>
          <w:color w:val="111111"/>
          <w:sz w:val="28"/>
          <w:sz w:val="28"/>
          <w:szCs w:val="28"/>
          <w:rtl w:val="true"/>
          <w:lang w:bidi="ar-SA"/>
        </w:rPr>
        <w:t>فقال أبو محمّد الخازن قصيدة على وزنه ورويه مطلعها</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بشرى فقد أنجز إلّاقبال ما 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وكوكب المجد في أفق العلى صعدا </w:t>
      </w:r>
    </w:p>
    <w:p>
      <w:pPr>
        <w:pStyle w:val="BookText"/>
        <w:rPr/>
      </w:pPr>
      <w:r>
        <w:rPr>
          <w:rFonts w:ascii="Amiri" w:hAnsi="Amiri" w:eastAsia="Amiri" w:cs="Amiri"/>
          <w:color w:val="111111"/>
          <w:sz w:val="28"/>
          <w:sz w:val="28"/>
          <w:szCs w:val="28"/>
          <w:rtl w:val="true"/>
          <w:lang w:bidi="ar-SA"/>
        </w:rPr>
        <w:t xml:space="preserve">وقد تفرّع في أرض الوزارة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الرسالة غصن مورق رشدا</w:t>
      </w:r>
    </w:p>
    <w:p>
      <w:pPr>
        <w:pStyle w:val="BookText"/>
        <w:rPr/>
      </w:pPr>
      <w:r>
        <w:rPr>
          <w:rFonts w:ascii="Amiri" w:hAnsi="Amiri" w:eastAsia="Amiri" w:cs="Amiri"/>
          <w:color w:val="111111"/>
          <w:sz w:val="28"/>
          <w:sz w:val="28"/>
          <w:szCs w:val="28"/>
          <w:rtl w:val="true"/>
          <w:lang w:bidi="ar-SA"/>
        </w:rPr>
        <w:t xml:space="preserve">لله آية شمس للعلى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نجماً وغاية عزٍّ أطلعت أسدا</w:t>
      </w:r>
    </w:p>
    <w:p>
      <w:pPr>
        <w:pStyle w:val="BookText"/>
        <w:rPr/>
      </w:pPr>
      <w:r>
        <w:rPr>
          <w:rFonts w:ascii="Amiri" w:hAnsi="Amiri" w:eastAsia="Amiri" w:cs="Amiri"/>
          <w:color w:val="111111"/>
          <w:sz w:val="28"/>
          <w:sz w:val="28"/>
          <w:szCs w:val="28"/>
          <w:rtl w:val="true"/>
          <w:lang w:bidi="ar-SA"/>
        </w:rPr>
        <w:t xml:space="preserve">وعنصر من رسول الله واشجة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عنصر إسماعيل فاتّحدا</w:t>
      </w:r>
    </w:p>
    <w:p>
      <w:pPr>
        <w:pStyle w:val="BookText"/>
        <w:rPr/>
      </w:pPr>
      <w:r>
        <w:rPr>
          <w:rFonts w:ascii="Amiri" w:hAnsi="Amiri" w:eastAsia="Amiri" w:cs="Amiri"/>
          <w:color w:val="111111"/>
          <w:sz w:val="28"/>
          <w:sz w:val="28"/>
          <w:szCs w:val="28"/>
          <w:rtl w:val="true"/>
          <w:lang w:bidi="ar-SA"/>
        </w:rPr>
        <w:t xml:space="preserve">وبضعة من أمير المؤمنين زكت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وفرعاً وصحت لحمة وسدا</w:t>
      </w:r>
    </w:p>
    <w:p>
      <w:pPr>
        <w:pStyle w:val="BookText"/>
        <w:rPr/>
      </w:pPr>
      <w:r>
        <w:rPr>
          <w:rFonts w:ascii="Amiri" w:hAnsi="Amiri" w:eastAsia="Amiri" w:cs="Amiri"/>
          <w:color w:val="111111"/>
          <w:sz w:val="28"/>
          <w:sz w:val="28"/>
          <w:szCs w:val="28"/>
          <w:rtl w:val="true"/>
          <w:lang w:bidi="ar-SA"/>
        </w:rPr>
        <w:t>وما أحسن قوله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وكادت الغادة الهيفاء من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مبشرها إلّارهاف والغيدا</w:t>
      </w:r>
    </w:p>
    <w:p>
      <w:pPr>
        <w:pStyle w:val="BookText"/>
        <w:rPr/>
      </w:pPr>
      <w:r>
        <w:rPr>
          <w:rFonts w:ascii="Amiri" w:hAnsi="Amiri" w:eastAsia="Amiri" w:cs="Amiri"/>
          <w:color w:val="111111"/>
          <w:sz w:val="28"/>
          <w:sz w:val="28"/>
          <w:szCs w:val="28"/>
          <w:rtl w:val="true"/>
          <w:lang w:bidi="ar-SA"/>
        </w:rPr>
        <w:t>ولقد أبدع وأغرب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يتّخذ ولداً إلّا 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توحيد من لم يتخذ ولدا</w:t>
      </w:r>
    </w:p>
    <w:p>
      <w:pPr>
        <w:pStyle w:val="BookText"/>
        <w:rPr/>
      </w:pPr>
      <w:r>
        <w:rPr>
          <w:rFonts w:ascii="Amiri" w:hAnsi="Amiri" w:eastAsia="Amiri" w:cs="Amiri"/>
          <w:color w:val="111111"/>
          <w:sz w:val="28"/>
          <w:sz w:val="28"/>
          <w:szCs w:val="28"/>
          <w:rtl w:val="true"/>
          <w:lang w:bidi="ar-SA"/>
        </w:rPr>
        <w:t>وكان الصاحب إذا ذكر عباداً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لا تخلني من صنعك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حطني في عبادة الحسن</w:t>
      </w:r>
    </w:p>
    <w:p>
      <w:pPr>
        <w:pStyle w:val="BookText"/>
        <w:rPr/>
      </w:pPr>
      <w:r>
        <w:rPr>
          <w:rFonts w:ascii="Amiri" w:hAnsi="Amiri" w:eastAsia="Amiri" w:cs="Amiri"/>
          <w:color w:val="111111"/>
          <w:sz w:val="28"/>
          <w:sz w:val="28"/>
          <w:szCs w:val="28"/>
          <w:rtl w:val="true"/>
          <w:lang w:bidi="ar-SA"/>
        </w:rPr>
        <w:t>ولما فطم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فطمت أيا عبّاد يا ابن الفواطم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 السادات من آل هاشم ِ</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فطموه عن رضاع لبانه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فطموه عن رضاع المكارم </w:t>
      </w:r>
    </w:p>
    <w:p>
      <w:pPr>
        <w:pStyle w:val="BookText"/>
        <w:rPr/>
      </w:pPr>
      <w:r>
        <w:rPr>
          <w:rFonts w:ascii="Amiri" w:hAnsi="Amiri" w:eastAsia="Amiri" w:cs="Amiri"/>
          <w:color w:val="111111"/>
          <w:sz w:val="28"/>
          <w:sz w:val="28"/>
          <w:szCs w:val="28"/>
          <w:rtl w:val="true"/>
          <w:lang w:bidi="ar-SA"/>
        </w:rPr>
        <w:t>وكان الصاحب رحمه الله قال قصيدة معرّاة من الألف، التي هي أكثر الحروف دخولاً في المنثور والمنظوم،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ظلّ يجرح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يعدوه فكري</w:t>
      </w:r>
    </w:p>
    <w:p>
      <w:pPr>
        <w:pStyle w:val="BookText"/>
        <w:rPr/>
      </w:pPr>
      <w:r>
        <w:rPr>
          <w:rFonts w:ascii="IRNazanin" w:hAnsi="IRNazanin" w:eastAsia="IRNazanin"/>
          <w:color w:val="111111"/>
          <w:sz w:val="28"/>
          <w:sz w:val="28"/>
          <w:szCs w:val="28"/>
          <w:rtl w:val="true"/>
          <w:lang w:bidi="fa-IR"/>
        </w:rPr>
        <w:t>وهي في مدح أهل البيت علیهم السلام تقع في سبعين بيتاً، فتعجب النّاس منها، وتدأوّلتها الرواة، فسارت مسير الشمس في كل بلدة، وهبت هبوب الريح بالبرّ والبحر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فاستمر الصاحب على تلك الطريقة، وعمل قصائد كل واحدة منها خالية من حرف من حروف الهجاء، وبقيت عليه واحدة تكون معرّاة من الواو، فأنبرى صهره أبو الحسين المذكور لعملها، وقال قصيدة فريدة ليس فيها واو، مدح الصاحب في عرضها،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برق ذكرت به الحبائبْ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بدا فالدمع ساكبْ</w:t>
      </w:r>
    </w:p>
    <w:p>
      <w:pPr>
        <w:pStyle w:val="BookText"/>
        <w:rPr/>
      </w:pPr>
      <w:r>
        <w:rPr>
          <w:rFonts w:ascii="Amiri" w:hAnsi="Amiri" w:eastAsia="Amiri" w:cs="Amiri"/>
          <w:color w:val="111111"/>
          <w:sz w:val="28"/>
          <w:sz w:val="28"/>
          <w:szCs w:val="28"/>
          <w:rtl w:val="true"/>
          <w:lang w:bidi="ar-SA"/>
        </w:rPr>
        <w:t xml:space="preserve">أمدامعي منهلة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هاتيك أم غرر السحائب</w:t>
      </w:r>
    </w:p>
    <w:p>
      <w:pPr>
        <w:pStyle w:val="BookText"/>
        <w:rPr/>
      </w:pPr>
      <w:r>
        <w:rPr>
          <w:rFonts w:ascii="Amiri" w:hAnsi="Amiri" w:eastAsia="Amiri" w:cs="Amiri"/>
          <w:color w:val="111111"/>
          <w:sz w:val="28"/>
          <w:sz w:val="28"/>
          <w:szCs w:val="28"/>
          <w:rtl w:val="true"/>
          <w:lang w:bidi="ar-SA"/>
        </w:rPr>
        <w:t xml:space="preserve">نثرت لئإليَّ أدمع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تفترعها كفّ ثاقب</w:t>
      </w:r>
    </w:p>
    <w:p>
      <w:pPr>
        <w:pStyle w:val="BookText"/>
        <w:rPr/>
      </w:pPr>
      <w:r>
        <w:rPr>
          <w:rFonts w:ascii="Amiri" w:hAnsi="Amiri" w:eastAsia="Amiri" w:cs="Amiri"/>
          <w:color w:val="111111"/>
          <w:sz w:val="28"/>
          <w:sz w:val="28"/>
          <w:szCs w:val="28"/>
          <w:rtl w:val="true"/>
          <w:lang w:bidi="ar-SA"/>
        </w:rPr>
        <w:t xml:space="preserve">لما سرت ليلى تحث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لنأيها عنّا الركائب</w:t>
      </w:r>
    </w:p>
    <w:p>
      <w:pPr>
        <w:pStyle w:val="BookText"/>
        <w:rPr/>
      </w:pPr>
      <w:r>
        <w:rPr>
          <w:rFonts w:ascii="Amiri" w:hAnsi="Amiri" w:eastAsia="Amiri" w:cs="Amiri"/>
          <w:color w:val="111111"/>
          <w:sz w:val="28"/>
          <w:sz w:val="28"/>
          <w:szCs w:val="28"/>
          <w:rtl w:val="true"/>
          <w:lang w:bidi="ar-SA"/>
        </w:rPr>
        <w:t xml:space="preserve">ظلت تجيل لحاظها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لم يخط المضارب</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للسحر في أرجائها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أدارتها ملاعب </w:t>
      </w:r>
    </w:p>
    <w:p>
      <w:pPr>
        <w:pStyle w:val="BookText"/>
        <w:rPr/>
      </w:pPr>
      <w:r>
        <w:rPr>
          <w:rFonts w:ascii="Amiri" w:hAnsi="Amiri" w:eastAsia="Amiri" w:cs="Amiri"/>
          <w:color w:val="111111"/>
          <w:sz w:val="28"/>
          <w:sz w:val="28"/>
          <w:szCs w:val="28"/>
          <w:rtl w:val="true"/>
          <w:lang w:bidi="ar-SA"/>
        </w:rPr>
        <w:t xml:space="preserve">جعلت قسيّ سهامها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ناضلته عقد حاجب</w:t>
      </w:r>
    </w:p>
    <w:p>
      <w:pPr>
        <w:pStyle w:val="BookText"/>
        <w:rPr/>
      </w:pPr>
      <w:r>
        <w:rPr>
          <w:rFonts w:ascii="Amiri" w:hAnsi="Amiri" w:eastAsia="Amiri" w:cs="Amiri"/>
          <w:color w:val="111111"/>
          <w:sz w:val="28"/>
          <w:sz w:val="28"/>
          <w:szCs w:val="28"/>
          <w:rtl w:val="true"/>
          <w:lang w:bidi="ar-SA"/>
        </w:rPr>
        <w:t xml:space="preserve">لم يخط سهم أرسلته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سهم اللحظ صائب</w:t>
      </w:r>
    </w:p>
    <w:p>
      <w:pPr>
        <w:pStyle w:val="BookText"/>
        <w:rPr/>
      </w:pPr>
      <w:r>
        <w:rPr>
          <w:rFonts w:ascii="Amiri" w:hAnsi="Amiri" w:eastAsia="Amiri" w:cs="Amiri"/>
          <w:color w:val="111111"/>
          <w:sz w:val="28"/>
          <w:sz w:val="28"/>
          <w:szCs w:val="28"/>
          <w:rtl w:val="true"/>
          <w:lang w:bidi="ar-SA"/>
        </w:rPr>
        <w:t xml:space="preserve">تسقيك ريقاً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قسته للخمر غالب</w:t>
      </w:r>
    </w:p>
    <w:p>
      <w:pPr>
        <w:pStyle w:val="BookText"/>
        <w:rPr/>
      </w:pPr>
      <w:r>
        <w:rPr>
          <w:rFonts w:ascii="Amiri" w:hAnsi="Amiri" w:eastAsia="Amiri" w:cs="Amiri"/>
          <w:color w:val="111111"/>
          <w:sz w:val="28"/>
          <w:sz w:val="28"/>
          <w:szCs w:val="28"/>
          <w:rtl w:val="true"/>
          <w:lang w:bidi="ar-SA"/>
        </w:rPr>
        <w:t xml:space="preserve">كم قد تشكّى خصرها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ضعفه ثقل الحقائب</w:t>
      </w:r>
    </w:p>
    <w:p>
      <w:pPr>
        <w:pStyle w:val="BookText"/>
        <w:rPr/>
      </w:pPr>
      <w:r>
        <w:rPr>
          <w:rFonts w:ascii="Amiri" w:hAnsi="Amiri" w:eastAsia="Amiri" w:cs="Amiri"/>
          <w:color w:val="111111"/>
          <w:sz w:val="28"/>
          <w:sz w:val="28"/>
          <w:szCs w:val="28"/>
          <w:rtl w:val="true"/>
          <w:lang w:bidi="ar-SA"/>
        </w:rPr>
        <w:t xml:space="preserve">كم أخجلت بظفائر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لنا ظلم الغياهب</w:t>
      </w:r>
    </w:p>
    <w:p>
      <w:pPr>
        <w:pStyle w:val="BookText"/>
        <w:rPr/>
      </w:pPr>
      <w:r>
        <w:rPr>
          <w:rFonts w:ascii="Amiri" w:hAnsi="Amiri" w:eastAsia="Amiri" w:cs="Amiri"/>
          <w:color w:val="111111"/>
          <w:sz w:val="28"/>
          <w:sz w:val="28"/>
          <w:szCs w:val="28"/>
          <w:rtl w:val="true"/>
          <w:lang w:bidi="ar-SA"/>
        </w:rPr>
        <w:t xml:space="preserve">إخجال كفّ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 المرجّى للسحائبْ</w:t>
      </w:r>
    </w:p>
    <w:p>
      <w:pPr>
        <w:pStyle w:val="BookText"/>
        <w:rPr/>
      </w:pPr>
      <w:r>
        <w:rPr>
          <w:rFonts w:ascii="Amiri" w:hAnsi="Amiri" w:eastAsia="Amiri" w:cs="Amiri"/>
          <w:color w:val="111111"/>
          <w:sz w:val="28"/>
          <w:sz w:val="28"/>
          <w:szCs w:val="28"/>
          <w:rtl w:val="true"/>
          <w:lang w:bidi="ar-SA"/>
        </w:rPr>
        <w:t xml:space="preserve">ملك تلإلّا من معاقد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عزّه شرف المناصب</w:t>
      </w:r>
    </w:p>
    <w:p>
      <w:pPr>
        <w:pStyle w:val="BookText"/>
        <w:rPr/>
      </w:pPr>
      <w:r>
        <w:rPr>
          <w:rFonts w:ascii="Amiri" w:hAnsi="Amiri" w:eastAsia="Amiri" w:cs="Amiri"/>
          <w:color w:val="111111"/>
          <w:sz w:val="28"/>
          <w:sz w:val="28"/>
          <w:szCs w:val="28"/>
          <w:rtl w:val="true"/>
          <w:lang w:bidi="ar-SA"/>
        </w:rPr>
        <w:t xml:space="preserve">نشأت سحائب 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 تمطر بالرغائب</w:t>
      </w:r>
    </w:p>
    <w:p>
      <w:pPr>
        <w:pStyle w:val="BookText"/>
        <w:rPr/>
      </w:pPr>
      <w:r>
        <w:rPr>
          <w:rFonts w:ascii="Amiri" w:hAnsi="Amiri" w:eastAsia="Amiri" w:cs="Amiri"/>
          <w:color w:val="111111"/>
          <w:sz w:val="28"/>
          <w:sz w:val="28"/>
          <w:szCs w:val="28"/>
          <w:rtl w:val="true"/>
          <w:lang w:bidi="ar-SA"/>
        </w:rPr>
        <w:t>وهي طويلة تنيف على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الصاحب رحمه الله رثاه صهره أبو الحسين المذكور بمراثٍ، منها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إنّها أيدي المكارم شُلّتِ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المعالي إثر فقدك سلّتِ</w:t>
      </w:r>
    </w:p>
    <w:p>
      <w:pPr>
        <w:pStyle w:val="BookText"/>
        <w:rPr/>
      </w:pPr>
      <w:r>
        <w:rPr>
          <w:rFonts w:ascii="Amiri" w:hAnsi="Amiri" w:eastAsia="Amiri" w:cs="Amiri"/>
          <w:color w:val="111111"/>
          <w:sz w:val="28"/>
          <w:sz w:val="28"/>
          <w:szCs w:val="28"/>
          <w:rtl w:val="true"/>
          <w:lang w:bidi="ar-SA"/>
        </w:rPr>
        <w:t xml:space="preserve">حرام على العلياء إن هي قوضت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وحجْر على شمس الضحى إن تجلتِ</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محاسن شعره يصف جارية بيدها شمعة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خطرت لنا بعد العشاء بشمعة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لنا شكل القنا الخطارِ</w:t>
      </w:r>
    </w:p>
    <w:p>
      <w:pPr>
        <w:pStyle w:val="BookText"/>
        <w:rPr/>
      </w:pPr>
      <w:r>
        <w:rPr>
          <w:rFonts w:ascii="Amiri" w:hAnsi="Amiri" w:eastAsia="Amiri" w:cs="Amiri"/>
          <w:color w:val="111111"/>
          <w:sz w:val="28"/>
          <w:sz w:val="28"/>
          <w:szCs w:val="28"/>
          <w:rtl w:val="true"/>
          <w:lang w:bidi="ar-SA"/>
        </w:rPr>
        <w:t xml:space="preserve">فكأنّها طعنت بها عشاقها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فتكلّلت عوض النجيع بنارِ</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وأشعاره كثيرة غالبها يتصف بالجودة والحسن، وفيما أوردناه كفاية</w:t>
      </w:r>
      <w:r>
        <w:rPr>
          <w:rFonts w:eastAsia="Amiri" w:cs="Amiri" w:ascii="Amiri" w:hAnsi="Amiri"/>
          <w:color w:val="111111"/>
          <w:sz w:val="28"/>
          <w:szCs w:val="28"/>
          <w:rtl w:val="true"/>
          <w:lang w:bidi="ar-SA"/>
        </w:rPr>
        <w:t xml:space="preserve">. </w:t>
      </w:r>
      <w:bookmarkStart w:id="328" w:name="pg7659_99293"/>
    </w:p>
    <w:p>
      <w:pPr>
        <w:pStyle w:val="Heading4"/>
        <w:numPr>
          <w:ilvl w:val="3"/>
          <w:numId w:val="1"/>
        </w:numPr>
        <w:rPr/>
      </w:pPr>
      <w:bookmarkStart w:id="329" w:name="__RefHeading___Toc3887952_1051229030"/>
      <w:bookmarkStart w:id="330" w:name="_Toc113"/>
      <w:bookmarkEnd w:id="328"/>
      <w:bookmarkEnd w:id="329"/>
      <w:r>
        <w:rPr>
          <w:rtl w:val="true"/>
        </w:rPr>
        <w:t>أبو الحسن بن أبي الغنائم</w:t>
      </w:r>
      <w:bookmarkEnd w:id="330"/>
    </w:p>
    <w:p>
      <w:pPr>
        <w:pStyle w:val="BookText"/>
        <w:rPr/>
      </w:pPr>
      <w:r>
        <w:rPr>
          <w:rFonts w:ascii="IRNazanin" w:hAnsi="IRNazanin" w:eastAsia="IRNazanin"/>
          <w:color w:val="111111"/>
          <w:sz w:val="28"/>
          <w:sz w:val="28"/>
          <w:szCs w:val="28"/>
          <w:rtl w:val="true"/>
          <w:lang w:bidi="fa-IR"/>
        </w:rPr>
        <w:t>أبو الحسن بن أبي الغنائم، محمّد بن على بن أبي الطيب محمّد بن أبي عبد الله محمّد بن أبي الحسين أحمد الأصغر الضرير بن على بن محمّد الصوفي بن يحيى بن عبد الله بن محمّد بن عمر إلّاطرف بن أمير المؤمنين عليّ بن أبي طالب علیه السلام، المعروف بالعمريّ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علّامة النسب المشهور، وفهّامة إلّادب المذكور، إنتهى إليه علم النسب في زمانه، وتميز به على أمثاله وأقرانه، وصار قوله حجة من بعده، ومحجة يسلكها المهتدي لقصده، والمتأخرون من النسّابين كلّهم عيال عليه، وما منهم إلّا من يروي عنه ويسند إليه، سخّر الله له هذا العلم تسخيراً، ولقي فيه من أجلّاء المشايخ خلقاً كثيراً وصنف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يسكن البصرة ثُمَّ أنتقل منها سنة ثلاث وعشرين وأربعمائة وسكن الموصل، وتزوج بامرأة هاشمية من بيت قديم بالموصل له رياسة، وفيه ستر يعرف ببيت آل عيسى الهاشمي، فولدت له ولديه أبا عليّ محمّداً، وأبا طالب هاشماً، وغيرهما، ودخل بغداد مراراً، آخرها سنة خمس وعشرين وأربعمائة، واجتمع بالشريفين الأجلين المرتضى والرضيّ، وحضر مجالسهما، وروى عنهما</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أبوه أبو الغنائم نسّابة أيضاً، إماماً في فنّ النسب، وكان يُكاتَب من الأمصار البعيدة في تحرير الأنساب المشكوك فيها، فيجيب بما يعوّل عليه من إثبات أو نفي، </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يُتجاوز قوله، وبالجملة فقد رزق هو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العمري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العلم حظاً وافراً، ولم يتيسر لأحد من علماء النسب ما تيسّر لهما، وكان أبو الحسن حيّاً إلى بعد سنة ثلاث وأربعين وأربعمائة، رحمه الله تعالى</w:t>
      </w:r>
      <w:r>
        <w:rPr>
          <w:rFonts w:eastAsia="Amiri" w:cs="Amiri" w:ascii="Amiri" w:hAnsi="Amiri"/>
          <w:color w:val="111111"/>
          <w:sz w:val="28"/>
          <w:szCs w:val="28"/>
          <w:rtl w:val="true"/>
          <w:lang w:bidi="ar-SA"/>
        </w:rPr>
        <w:t xml:space="preserve">. </w:t>
      </w:r>
      <w:bookmarkStart w:id="331" w:name="pg7659_99295"/>
    </w:p>
    <w:p>
      <w:pPr>
        <w:pStyle w:val="Heading4"/>
        <w:numPr>
          <w:ilvl w:val="3"/>
          <w:numId w:val="1"/>
        </w:numPr>
        <w:rPr/>
      </w:pPr>
      <w:bookmarkStart w:id="332" w:name="__RefHeading___Toc3887954_1051229030"/>
      <w:bookmarkStart w:id="333" w:name="_Toc114"/>
      <w:bookmarkEnd w:id="331"/>
      <w:bookmarkEnd w:id="332"/>
      <w:r>
        <w:rPr>
          <w:rtl w:val="true"/>
        </w:rPr>
        <w:t>محمّد بن علي بن الحسين</w:t>
      </w:r>
      <w:bookmarkEnd w:id="333"/>
    </w:p>
    <w:p>
      <w:pPr>
        <w:pStyle w:val="BookText"/>
        <w:rPr/>
      </w:pPr>
      <w:r>
        <w:rPr>
          <w:rFonts w:ascii="IRNazanin" w:hAnsi="IRNazanin" w:eastAsia="IRNazanin"/>
          <w:color w:val="111111"/>
          <w:sz w:val="28"/>
          <w:sz w:val="28"/>
          <w:szCs w:val="28"/>
          <w:rtl w:val="true"/>
          <w:lang w:bidi="fa-IR"/>
        </w:rPr>
        <w:t>أبو الحسن محمّد بن علي، بن الحسين بن الحسن بن أحمد بن القاسم بن الحسن بن عليٍّ بن أبن طالب علیه السلام، المعروف بالوصيِّ الهمداني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الثعالبي في يتيمة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علية العلويّة، وأركان الدولة الهاشمية السامانية، وكان مستوطناً بخارى، ووصي الأمير السديد علي بن طاهر بن الحسين الساماني؛ فاشتهر بالوصي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الأمير الرضي أبو القاسم نوح بن منصور وجهه رسولاً إلى فخر الدولة، فقوبل بالأجلال والترحيب والتأهيل والتقريب، وخرج كافي الكفاة الصاحب بن عبّاد في موكبه لاستقباله، وبالغ في اكرامه وإجلاله</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أبو الحسن الرضيّ المذكور عن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توجهت تلقاء الري في سفارتي هذه فكرت في كلام ألقى به الصاحب، فلم يحضرني ما أرضاه، وحين استقبلني وأفضى عنانه إلى عناني جرى على لساني مَا هَذَا بَشَراً إِنْ هَذَا إلّا مَلَكٌ كَرِيمٌ</w:t>
      </w:r>
      <w:r>
        <w:rPr>
          <w:rStyle w:val="FootnoteAnchor"/>
          <w:rtl w:val="true"/>
        </w:rPr>
        <w:footnoteReference w:id="160"/>
      </w:r>
      <w:r>
        <w:rPr>
          <w:rFonts w:ascii="IRNazanin" w:hAnsi="IRNazanin" w:eastAsia="IRNazanin"/>
          <w:color w:val="111111"/>
          <w:sz w:val="28"/>
          <w:sz w:val="28"/>
          <w:szCs w:val="28"/>
          <w:rtl w:val="true"/>
          <w:lang w:bidi="fa-IR"/>
        </w:rPr>
        <w:t>، فقال الصاحب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لَأَجِدُ رِيحَ يُوسُفَ لَوْلاَ أَن تُفَنِّدُونِ</w:t>
      </w:r>
      <w:r>
        <w:rPr>
          <w:rStyle w:val="FootnoteAnchor"/>
          <w:rtl w:val="true"/>
        </w:rPr>
        <w:footnoteReference w:id="16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مرحب بالرسول ابن الرسول، والوصيّ ابن الوصي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شعر كثير الملح والظرف، لا يكاد يخلو من لفظ رشيق ومعنى أنيق،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أنت على الأمور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وبإمرئٍ جمّ الذنوب خبيرُ</w:t>
      </w:r>
    </w:p>
    <w:p>
      <w:pPr>
        <w:pStyle w:val="BookText"/>
        <w:rPr/>
      </w:pPr>
      <w:r>
        <w:rPr>
          <w:rFonts w:ascii="Amiri" w:hAnsi="Amiri" w:eastAsia="Amiri" w:cs="Amiri"/>
          <w:color w:val="111111"/>
          <w:sz w:val="28"/>
          <w:sz w:val="28"/>
          <w:szCs w:val="28"/>
          <w:rtl w:val="true"/>
          <w:lang w:bidi="ar-SA"/>
        </w:rPr>
        <w:t xml:space="preserve">يسّرْ لعبدك من نوالك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تيسير الأمور يسير</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وشادن مقرطق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نادمته في المجلسِ</w:t>
      </w:r>
    </w:p>
    <w:p>
      <w:pPr>
        <w:pStyle w:val="BookText"/>
        <w:rPr/>
      </w:pPr>
      <w:r>
        <w:rPr>
          <w:rFonts w:ascii="Amiri" w:hAnsi="Amiri" w:eastAsia="Amiri" w:cs="Amiri"/>
          <w:color w:val="111111"/>
          <w:sz w:val="28"/>
          <w:sz w:val="28"/>
          <w:szCs w:val="28"/>
          <w:rtl w:val="true"/>
          <w:lang w:bidi="ar-SA"/>
        </w:rPr>
        <w:t xml:space="preserve">تحكى لنا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بدا في الحندسِ</w:t>
      </w:r>
    </w:p>
    <w:p>
      <w:pPr>
        <w:pStyle w:val="BookText"/>
        <w:rPr/>
      </w:pPr>
      <w:r>
        <w:rPr>
          <w:rFonts w:ascii="Amiri" w:hAnsi="Amiri" w:eastAsia="Amiri" w:cs="Amiri"/>
          <w:color w:val="111111"/>
          <w:sz w:val="28"/>
          <w:sz w:val="28"/>
          <w:szCs w:val="28"/>
          <w:rtl w:val="true"/>
          <w:lang w:bidi="ar-SA"/>
        </w:rPr>
        <w:t xml:space="preserve">جعلت ورد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ومقلتيه نرجسي</w:t>
      </w:r>
    </w:p>
    <w:p>
      <w:pPr>
        <w:pStyle w:val="BookText"/>
        <w:rPr/>
      </w:pPr>
      <w:r>
        <w:rPr>
          <w:rFonts w:ascii="Amiri" w:hAnsi="Amiri" w:eastAsia="Amiri" w:cs="Amiri"/>
          <w:color w:val="111111"/>
          <w:sz w:val="28"/>
          <w:sz w:val="28"/>
          <w:szCs w:val="28"/>
          <w:rtl w:val="true"/>
          <w:lang w:bidi="ar-SA"/>
        </w:rPr>
        <w:t>وقوله في الصاحب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الموالي والمحبُّ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 أبي تراب ِ</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كالجبل المنيع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فصار مع التراب </w:t>
      </w:r>
      <w:bookmarkStart w:id="334" w:name="pg7659_99297"/>
    </w:p>
    <w:p>
      <w:pPr>
        <w:pStyle w:val="Heading4"/>
        <w:numPr>
          <w:ilvl w:val="3"/>
          <w:numId w:val="1"/>
        </w:numPr>
        <w:rPr/>
      </w:pPr>
      <w:bookmarkStart w:id="335" w:name="__RefHeading___Toc3887956_1051229030"/>
      <w:bookmarkStart w:id="336" w:name="_Toc115"/>
      <w:bookmarkEnd w:id="334"/>
      <w:bookmarkEnd w:id="335"/>
      <w:r>
        <w:rPr>
          <w:rtl w:val="true"/>
        </w:rPr>
        <w:t>محمّد بن داود بن أحمد</w:t>
      </w:r>
      <w:bookmarkEnd w:id="336"/>
    </w:p>
    <w:p>
      <w:pPr>
        <w:pStyle w:val="BookText"/>
        <w:rPr/>
      </w:pPr>
      <w:r>
        <w:rPr>
          <w:rFonts w:ascii="IRNazanin" w:hAnsi="IRNazanin" w:eastAsia="IRNazanin"/>
          <w:color w:val="111111"/>
          <w:sz w:val="28"/>
          <w:sz w:val="28"/>
          <w:szCs w:val="28"/>
          <w:rtl w:val="true"/>
          <w:lang w:bidi="fa-IR"/>
        </w:rPr>
        <w:t>أبو هاشم محمّد بن داود، بن أحمد بن داود بن أبي تراب علي بن عيسى بن محمّد البطحائي بن القاسم بن الحسن بن زيد بن الحسن بن عليّ بن أبي طالب علیهم السلام، المعروف بالعلوي الطبري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أعيان السادة المشهورين بالسيادة، جمّ الفضائل حميد الصفات والشمائل، يأخذ من إلّادب بأوفر نصيب، ويحلّ من الفضل بواد خصيب، وكان بينه وبين الصاحب بن عبّاد مزيد محبة وإخلاص، وأكيد صحبة واختصاص، ومراسلات من النظم والنثر، صادرة عن ولاء لا يشوبه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يقول الصاحب ابن عباد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هاشم يد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مادحه آمن من السرفِ</w:t>
      </w:r>
    </w:p>
    <w:p>
      <w:pPr>
        <w:pStyle w:val="BookText"/>
        <w:rPr/>
      </w:pPr>
      <w:r>
        <w:rPr>
          <w:rFonts w:ascii="Amiri" w:hAnsi="Amiri" w:eastAsia="Amiri" w:cs="Amiri"/>
          <w:color w:val="111111"/>
          <w:sz w:val="28"/>
          <w:sz w:val="28"/>
          <w:szCs w:val="28"/>
          <w:rtl w:val="true"/>
          <w:lang w:bidi="ar-SA"/>
        </w:rPr>
        <w:t xml:space="preserve">حلّ من المجد في وسائطه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العالمين في طرف</w:t>
      </w:r>
    </w:p>
    <w:p>
      <w:pPr>
        <w:pStyle w:val="BookText"/>
        <w:rPr/>
      </w:pPr>
      <w:r>
        <w:rPr>
          <w:rFonts w:ascii="Amiri" w:hAnsi="Amiri" w:eastAsia="Amiri" w:cs="Amiri"/>
          <w:color w:val="111111"/>
          <w:sz w:val="28"/>
          <w:sz w:val="28"/>
          <w:szCs w:val="28"/>
          <w:rtl w:val="true"/>
          <w:lang w:bidi="ar-SA"/>
        </w:rPr>
        <w:t>وهذه شهادة في السيادة ما عليها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الصاحب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هاشم ما لي أراك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 بنفس المكرمات قليلا</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لترفع عن قلب النبيّ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وتدفع عن صدر الوصيّ غليلا </w:t>
      </w:r>
    </w:p>
    <w:p>
      <w:pPr>
        <w:pStyle w:val="BookText"/>
        <w:rPr/>
      </w:pPr>
      <w:r>
        <w:rPr>
          <w:rFonts w:ascii="Amiri" w:hAnsi="Amiri" w:eastAsia="Amiri" w:cs="Amiri"/>
          <w:color w:val="111111"/>
          <w:sz w:val="28"/>
          <w:sz w:val="28"/>
          <w:szCs w:val="28"/>
          <w:rtl w:val="true"/>
          <w:lang w:bidi="ar-SA"/>
        </w:rPr>
        <w:t xml:space="preserve">فلو كان من بعد النبيّين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على صدق النبيّ دليلا</w:t>
      </w:r>
    </w:p>
    <w:p>
      <w:pPr>
        <w:pStyle w:val="BookText"/>
        <w:rPr/>
      </w:pPr>
      <w:r>
        <w:rPr>
          <w:rFonts w:ascii="Amiri" w:hAnsi="Amiri" w:eastAsia="Amiri" w:cs="Amiri"/>
          <w:color w:val="111111"/>
          <w:sz w:val="28"/>
          <w:sz w:val="28"/>
          <w:szCs w:val="28"/>
          <w:rtl w:val="true"/>
          <w:lang w:bidi="ar-SA"/>
        </w:rPr>
        <w:t>وكتب أبو هاشم إلى الصاحب كتاباً بحبر، وكان الصاحب يكره الحبر فأنكره، وكتب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يا سيدي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يحسده الروض والغديرُ</w:t>
      </w:r>
    </w:p>
    <w:p>
      <w:pPr>
        <w:pStyle w:val="BookText"/>
        <w:rPr/>
      </w:pPr>
      <w:r>
        <w:rPr>
          <w:rFonts w:ascii="Amiri" w:hAnsi="Amiri" w:eastAsia="Amiri" w:cs="Amiri"/>
          <w:color w:val="111111"/>
          <w:sz w:val="28"/>
          <w:sz w:val="28"/>
          <w:szCs w:val="28"/>
          <w:rtl w:val="true"/>
          <w:lang w:bidi="ar-SA"/>
        </w:rPr>
        <w:t xml:space="preserve">لكن تحبيره بحبر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 رقة الحبير</w:t>
      </w:r>
    </w:p>
    <w:p>
      <w:pPr>
        <w:pStyle w:val="BookText"/>
        <w:rPr/>
      </w:pPr>
      <w:r>
        <w:rPr>
          <w:rFonts w:ascii="Amiri" w:hAnsi="Amiri" w:eastAsia="Amiri" w:cs="Amiri"/>
          <w:color w:val="111111"/>
          <w:sz w:val="28"/>
          <w:sz w:val="28"/>
          <w:szCs w:val="28"/>
          <w:rtl w:val="true"/>
          <w:lang w:bidi="ar-SA"/>
        </w:rPr>
        <w:t xml:space="preserve">فعد عنه إلى 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تأثيرها كثير</w:t>
      </w:r>
    </w:p>
    <w:p>
      <w:pPr>
        <w:pStyle w:val="BookText"/>
        <w:rPr/>
      </w:pPr>
      <w:r>
        <w:rPr>
          <w:rFonts w:ascii="Amiri" w:hAnsi="Amiri" w:eastAsia="Amiri" w:cs="Amiri"/>
          <w:color w:val="111111"/>
          <w:sz w:val="28"/>
          <w:sz w:val="28"/>
          <w:szCs w:val="28"/>
          <w:rtl w:val="true"/>
          <w:lang w:bidi="ar-SA"/>
        </w:rPr>
        <w:t xml:space="preserve">وخذ دواتي بلا 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يغرم المشير</w:t>
      </w:r>
    </w:p>
    <w:p>
      <w:pPr>
        <w:pStyle w:val="BookText"/>
        <w:rPr/>
      </w:pPr>
      <w:r>
        <w:rPr>
          <w:rFonts w:ascii="Amiri" w:hAnsi="Amiri" w:eastAsia="Amiri" w:cs="Amiri"/>
          <w:color w:val="111111"/>
          <w:sz w:val="28"/>
          <w:sz w:val="28"/>
          <w:szCs w:val="28"/>
          <w:rtl w:val="true"/>
          <w:lang w:bidi="ar-SA"/>
        </w:rPr>
        <w:t>وبعث إليه دواة، وكانت من ألف مثقال ذهب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أبو هاشم إلى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إله النّاس حولاً محوّلا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ليصرف سقم الصاحب المتفضلِ</w:t>
      </w:r>
    </w:p>
    <w:p>
      <w:pPr>
        <w:pStyle w:val="BookText"/>
        <w:rPr/>
      </w:pPr>
      <w:r>
        <w:rPr>
          <w:rFonts w:ascii="Amiri" w:hAnsi="Amiri" w:eastAsia="Amiri" w:cs="Amiri"/>
          <w:color w:val="111111"/>
          <w:sz w:val="28"/>
          <w:sz w:val="28"/>
          <w:szCs w:val="28"/>
          <w:rtl w:val="true"/>
          <w:lang w:bidi="ar-SA"/>
        </w:rPr>
        <w:t xml:space="preserve">إلى بدني أو مهجتي فاستجاب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مولانا من السقم ممتلي</w:t>
      </w:r>
    </w:p>
    <w:p>
      <w:pPr>
        <w:pStyle w:val="BookText"/>
        <w:rPr/>
      </w:pPr>
      <w:r>
        <w:rPr>
          <w:rFonts w:ascii="Amiri" w:hAnsi="Amiri" w:eastAsia="Amiri" w:cs="Amiri"/>
          <w:color w:val="111111"/>
          <w:sz w:val="28"/>
          <w:sz w:val="28"/>
          <w:szCs w:val="28"/>
          <w:rtl w:val="true"/>
          <w:lang w:bidi="ar-SA"/>
        </w:rPr>
        <w:t xml:space="preserve">فشكراً لربّي حين حوّل سقمه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وعافاه ببرء معجّل</w:t>
      </w:r>
    </w:p>
    <w:p>
      <w:pPr>
        <w:pStyle w:val="BookText"/>
        <w:rPr/>
      </w:pPr>
      <w:r>
        <w:rPr>
          <w:rFonts w:ascii="Amiri" w:hAnsi="Amiri" w:eastAsia="Amiri" w:cs="Amiri"/>
          <w:color w:val="111111"/>
          <w:sz w:val="28"/>
          <w:sz w:val="28"/>
          <w:szCs w:val="28"/>
          <w:rtl w:val="true"/>
          <w:lang w:bidi="ar-SA"/>
        </w:rPr>
        <w:t xml:space="preserve">واسأل ربّي أن يديم علاءه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سواه مفزع لبني علي</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الصاحب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أبا هاشم لم أرض هاتيك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صدرت عن مخلص متطولِ</w:t>
      </w:r>
    </w:p>
    <w:p>
      <w:pPr>
        <w:pStyle w:val="BookText"/>
        <w:rPr/>
      </w:pPr>
      <w:r>
        <w:rPr>
          <w:rFonts w:ascii="Amiri" w:hAnsi="Amiri" w:eastAsia="Amiri" w:cs="Amiri"/>
          <w:color w:val="111111"/>
          <w:sz w:val="28"/>
          <w:sz w:val="28"/>
          <w:szCs w:val="28"/>
          <w:rtl w:val="true"/>
          <w:lang w:bidi="ar-SA"/>
        </w:rPr>
        <w:t xml:space="preserve">فلا عيش لي حتّى تدوم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الليإليَّ عن ذراك بمعزل</w:t>
      </w:r>
    </w:p>
    <w:p>
      <w:pPr>
        <w:pStyle w:val="BookText"/>
        <w:rPr/>
      </w:pPr>
      <w:r>
        <w:rPr>
          <w:rFonts w:ascii="Amiri" w:hAnsi="Amiri" w:eastAsia="Amiri" w:cs="Amiri"/>
          <w:color w:val="111111"/>
          <w:sz w:val="28"/>
          <w:sz w:val="28"/>
          <w:szCs w:val="28"/>
          <w:rtl w:val="true"/>
          <w:lang w:bidi="ar-SA"/>
        </w:rPr>
        <w:t xml:space="preserve">فإن نزلت يوماً بجسمك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وحاشاك منها يا علاء بني علي</w:t>
      </w:r>
    </w:p>
    <w:p>
      <w:pPr>
        <w:pStyle w:val="BookText"/>
        <w:rPr/>
      </w:pPr>
      <w:r>
        <w:rPr>
          <w:rFonts w:ascii="Amiri" w:hAnsi="Amiri" w:eastAsia="Amiri" w:cs="Amiri"/>
          <w:color w:val="111111"/>
          <w:sz w:val="28"/>
          <w:sz w:val="28"/>
          <w:szCs w:val="28"/>
          <w:rtl w:val="true"/>
          <w:lang w:bidi="ar-SA"/>
        </w:rPr>
        <w:t xml:space="preserve">فناد بها بالحال غير 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جسم إسماعيل دون تحوّل</w:t>
      </w:r>
    </w:p>
    <w:p>
      <w:pPr>
        <w:pStyle w:val="BookText"/>
        <w:rPr/>
      </w:pPr>
      <w:r>
        <w:rPr>
          <w:rFonts w:ascii="Amiri" w:hAnsi="Amiri" w:eastAsia="Amiri" w:cs="Amiri"/>
          <w:color w:val="111111"/>
          <w:sz w:val="28"/>
          <w:sz w:val="28"/>
          <w:szCs w:val="28"/>
          <w:rtl w:val="true"/>
          <w:lang w:bidi="ar-SA"/>
        </w:rPr>
        <w:t>والله أطال بقاء الشريف مولاي ما علمت، ولو علمت لعدت أغناه الله بحسن العادة عن العيادة وهو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ولأبي هاشم في فخر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فلك الأرض وبحر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 ملك مالها من مغيبْ</w:t>
      </w:r>
    </w:p>
    <w:p>
      <w:pPr>
        <w:pStyle w:val="BookText"/>
        <w:rPr/>
      </w:pPr>
      <w:r>
        <w:rPr>
          <w:rFonts w:ascii="Amiri" w:hAnsi="Amiri" w:eastAsia="Amiri" w:cs="Amiri"/>
          <w:color w:val="111111"/>
          <w:sz w:val="28"/>
          <w:sz w:val="28"/>
          <w:szCs w:val="28"/>
          <w:rtl w:val="true"/>
          <w:lang w:bidi="ar-SA"/>
        </w:rPr>
        <w:t xml:space="preserve">دعوت مولاك بنيل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الله وهو المجيب</w:t>
      </w:r>
    </w:p>
    <w:p>
      <w:pPr>
        <w:pStyle w:val="BookText"/>
        <w:rPr/>
      </w:pPr>
      <w:r>
        <w:rPr>
          <w:rFonts w:ascii="Amiri" w:hAnsi="Amiri" w:eastAsia="Amiri" w:cs="Amiri"/>
          <w:color w:val="111111"/>
          <w:sz w:val="28"/>
          <w:sz w:val="28"/>
          <w:szCs w:val="28"/>
          <w:rtl w:val="true"/>
          <w:lang w:bidi="ar-SA"/>
        </w:rPr>
        <w:t xml:space="preserve">فقال قل ما شئت مستولياً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ودبر الدنيا برأي مصيب</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يامن كتبنا فوق أعلامه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من الله وفتح قريب</w:t>
      </w:r>
      <w:r>
        <w:rPr>
          <w:rFonts w:eastAsia="Amiri" w:cs="Amiri" w:ascii="Amiri" w:hAnsi="Amiri"/>
          <w:color w:val="111111"/>
          <w:sz w:val="28"/>
          <w:szCs w:val="28"/>
          <w:rtl w:val="true"/>
          <w:lang w:bidi="ar-SA"/>
        </w:rPr>
        <w:t xml:space="preserve">) </w:t>
      </w:r>
      <w:bookmarkStart w:id="337" w:name="pg7659_99300"/>
    </w:p>
    <w:p>
      <w:pPr>
        <w:pStyle w:val="Heading4"/>
        <w:numPr>
          <w:ilvl w:val="3"/>
          <w:numId w:val="1"/>
        </w:numPr>
        <w:rPr/>
      </w:pPr>
      <w:bookmarkStart w:id="338" w:name="__RefHeading___Toc3887958_1051229030"/>
      <w:bookmarkStart w:id="339" w:name="_Toc116"/>
      <w:bookmarkEnd w:id="337"/>
      <w:bookmarkEnd w:id="338"/>
      <w:r>
        <w:rPr>
          <w:rtl w:val="true"/>
        </w:rPr>
        <w:t>عليّ بن موسى بن إسحق</w:t>
      </w:r>
      <w:bookmarkEnd w:id="339"/>
    </w:p>
    <w:p>
      <w:pPr>
        <w:pStyle w:val="BookText"/>
        <w:rPr/>
      </w:pPr>
      <w:r>
        <w:rPr>
          <w:rFonts w:ascii="Amiri" w:hAnsi="Amiri" w:eastAsia="Amiri" w:cs="Amiri"/>
          <w:color w:val="111111"/>
          <w:sz w:val="28"/>
          <w:sz w:val="28"/>
          <w:szCs w:val="28"/>
          <w:rtl w:val="true"/>
          <w:lang w:bidi="ar-SA"/>
        </w:rPr>
        <w:t>السيد الرئيس أبو القاسم عليّ بن موسى، بن إسحق بن الحسن بن الحسين بن إسحق بن موسى الكاظم بن جعفر الصادق بن محمّد الباقر بن عليّ زين العابدين بن الحسين بن عليّ بن أبي طالب سلام الله عليهم أجمعين، الموسوي الملقب ذا المجدين، نقيب النقباء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الباخرزي في دمية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جمال العترة الموسوية، الممعن منها في الطريقة السويّة، إذا علويٌّ لم يكن مثله في كرم المناسب وشرف المناصب، فما هو إلّا حّجة للنواصب، وقد سعدت بضيافته في شهر رمضان سنة سبع وأربعين وأربعمائة، فرأيت من دسته المطروح وزنده المقدوح نعيماً وملكاً كبيراً وخبراً وخيراً وفضلا كثيراً، كما قلت فيه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 الصيام فعاشرته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تقيّ وعرض نقي</w:t>
      </w:r>
    </w:p>
    <w:p>
      <w:pPr>
        <w:pStyle w:val="BookText"/>
        <w:rPr/>
      </w:pPr>
      <w:r>
        <w:rPr>
          <w:rFonts w:ascii="Amiri" w:hAnsi="Amiri" w:eastAsia="Amiri" w:cs="Amiri"/>
          <w:color w:val="111111"/>
          <w:sz w:val="28"/>
          <w:sz w:val="28"/>
          <w:szCs w:val="28"/>
          <w:rtl w:val="true"/>
          <w:lang w:bidi="ar-SA"/>
        </w:rPr>
        <w:t xml:space="preserve">وأوجبت للقوم هشم الثريد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منصبك الهاشمي</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ذهبت أصف ما تلقاني به من تشريف وتقريب، وأهّلني له من تأهيل وترحيب، وحكمني فيه من إنزال وأنوال، وخلع عليّ من جاه ومال، لخرجت من شرط الكتاب، واستهدفت من ألسنة النقّاد لسهام العتاب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إلّادب فمنه وإليه، ومعوّل أرباب الصناعة عليه، وأمّا الخُلُق فكما يقتضيه الإسلام، وكأنه منتسخ من أخلاق جده علیه السلام، وأمّا الجاه فمسلّم له غير منازع فيه، وأمّا المحل فسلّم لا يسلم من الزلل مرتقيه، وأمّا الرياسة فقد ألقت إليه الأرسان، وأمّا النقابة فقد فرشت له رفرفها الخضر وعبقريها الحسان، وهذا مكان غرر من كلماته، ودرر من حصياته، يلوح عليها سيماء النبوة، ويحيط بجوانبها سماء 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أنشدني لنفسه بمرو سنة سبع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رجوتك حيناً والرجاء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لوماً أن تخيّب راجيا</w:t>
      </w:r>
    </w:p>
    <w:p>
      <w:pPr>
        <w:pStyle w:val="BookText"/>
        <w:rPr/>
      </w:pPr>
      <w:r>
        <w:rPr>
          <w:rFonts w:ascii="Amiri" w:hAnsi="Amiri" w:eastAsia="Amiri" w:cs="Amiri"/>
          <w:color w:val="111111"/>
          <w:sz w:val="28"/>
          <w:sz w:val="28"/>
          <w:szCs w:val="28"/>
          <w:rtl w:val="true"/>
          <w:lang w:bidi="ar-SA"/>
        </w:rPr>
        <w:t xml:space="preserve">ووالله لا تبقى على الحرّ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واغتنم شكراً على الدهر باقيا</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أنا لم اهتز للجود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يهتز يا أمّ مالكِ</w:t>
      </w:r>
    </w:p>
    <w:p>
      <w:pPr>
        <w:pStyle w:val="BookText"/>
        <w:rPr/>
      </w:pPr>
      <w:r>
        <w:rPr>
          <w:rFonts w:ascii="Amiri" w:hAnsi="Amiri" w:eastAsia="Amiri" w:cs="Amiri"/>
          <w:color w:val="111111"/>
          <w:sz w:val="28"/>
          <w:sz w:val="28"/>
          <w:szCs w:val="28"/>
          <w:rtl w:val="true"/>
          <w:lang w:bidi="ar-SA"/>
        </w:rPr>
        <w:t xml:space="preserve">ذريني وإنفاقي لمالي على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ورأيك فيما اخترت من حفظ مالكِ</w:t>
      </w:r>
    </w:p>
    <w:p>
      <w:pPr>
        <w:pStyle w:val="BookText"/>
        <w:rPr/>
      </w:pPr>
      <w:r>
        <w:rPr>
          <w:rFonts w:ascii="Amiri" w:hAnsi="Amiri" w:eastAsia="Amiri" w:cs="Amiri"/>
          <w:color w:val="111111"/>
          <w:sz w:val="28"/>
          <w:sz w:val="28"/>
          <w:szCs w:val="28"/>
          <w:rtl w:val="true"/>
          <w:lang w:bidi="ar-SA"/>
        </w:rPr>
        <w:t xml:space="preserve">فجود يميني عادة عرفت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يمين لم تجد كشمالكِ</w:t>
      </w:r>
    </w:p>
    <w:p>
      <w:pPr>
        <w:pStyle w:val="BookText"/>
        <w:rPr/>
      </w:pPr>
      <w:r>
        <w:rPr>
          <w:rFonts w:ascii="Amiri" w:hAnsi="Amiri" w:eastAsia="Amiri" w:cs="Amiri"/>
          <w:color w:val="111111"/>
          <w:sz w:val="28"/>
          <w:sz w:val="28"/>
          <w:szCs w:val="28"/>
          <w:rtl w:val="true"/>
          <w:lang w:bidi="ar-SA"/>
        </w:rPr>
        <w:t xml:space="preserve">وما أنا ممن ينتهي عن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بنهىك إذ تنهىنني بجمالك</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عذل ربات الخدور بما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مكارمي اللاتي سرت في الممالكِ </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عجيباً أن مثليَ خاضع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لمثلك وإلّاملاك حولي خضّعُ</w:t>
      </w:r>
    </w:p>
    <w:p>
      <w:pPr>
        <w:pStyle w:val="BookText"/>
        <w:rPr/>
      </w:pPr>
      <w:r>
        <w:rPr>
          <w:rFonts w:ascii="Amiri" w:hAnsi="Amiri" w:eastAsia="Amiri" w:cs="Amiri"/>
          <w:color w:val="111111"/>
          <w:sz w:val="28"/>
          <w:sz w:val="28"/>
          <w:szCs w:val="28"/>
          <w:rtl w:val="true"/>
          <w:lang w:bidi="ar-SA"/>
        </w:rPr>
        <w:t xml:space="preserve">وأنك تقصيني وتملك طاعتي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وأملاك هذا الدهر لي منك أطوع</w:t>
      </w:r>
    </w:p>
    <w:p>
      <w:pPr>
        <w:pStyle w:val="BookText"/>
        <w:rPr/>
      </w:pPr>
      <w:r>
        <w:rPr>
          <w:rFonts w:ascii="Amiri" w:hAnsi="Amiri" w:eastAsia="Amiri" w:cs="Amiri"/>
          <w:color w:val="111111"/>
          <w:sz w:val="28"/>
          <w:sz w:val="28"/>
          <w:szCs w:val="28"/>
          <w:rtl w:val="true"/>
          <w:lang w:bidi="ar-SA"/>
        </w:rPr>
        <w:t xml:space="preserve">ولولا الهوى ما قادني لك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بالحرّ ما شاء يصنع</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أضعف العالمين وصلاً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وأسعف النّاس بالفراقِ</w:t>
      </w:r>
    </w:p>
    <w:p>
      <w:pPr>
        <w:pStyle w:val="BookText"/>
        <w:rPr/>
      </w:pPr>
      <w:r>
        <w:rPr>
          <w:rFonts w:ascii="Amiri" w:hAnsi="Amiri" w:eastAsia="Amiri" w:cs="Amiri"/>
          <w:color w:val="111111"/>
          <w:sz w:val="28"/>
          <w:sz w:val="28"/>
          <w:szCs w:val="28"/>
          <w:rtl w:val="true"/>
          <w:lang w:bidi="ar-SA"/>
        </w:rPr>
        <w:t xml:space="preserve">و من غرامي به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يداوى بألف راقِ</w:t>
      </w:r>
    </w:p>
    <w:p>
      <w:pPr>
        <w:pStyle w:val="BookText"/>
        <w:rPr/>
      </w:pPr>
      <w:r>
        <w:rPr>
          <w:rFonts w:ascii="Amiri" w:hAnsi="Amiri" w:eastAsia="Amiri" w:cs="Amiri"/>
          <w:color w:val="111111"/>
          <w:sz w:val="28"/>
          <w:sz w:val="28"/>
          <w:szCs w:val="28"/>
          <w:rtl w:val="true"/>
          <w:lang w:bidi="ar-SA"/>
        </w:rPr>
        <w:t xml:space="preserve">إن كان لا بدّ من 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وداع وعن عناق</w:t>
      </w:r>
    </w:p>
    <w:p>
      <w:pPr>
        <w:pStyle w:val="BookText"/>
        <w:rPr/>
      </w:pPr>
      <w:r>
        <w:rPr>
          <w:rFonts w:ascii="Amiri" w:hAnsi="Amiri" w:eastAsia="Amiri" w:cs="Amiri"/>
          <w:color w:val="111111"/>
          <w:sz w:val="28"/>
          <w:sz w:val="28"/>
          <w:szCs w:val="28"/>
          <w:rtl w:val="true"/>
          <w:lang w:bidi="ar-SA"/>
        </w:rPr>
        <w:t xml:space="preserve">وزورة ترغم إلّاعادي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وخلوة حلوة المذاق</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وللعلّة لازمتها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ولازمتني كلزوم الغريمْ</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كأنّها عافت لئام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اصطفت كلّ صفيٍّ كريم </w:t>
      </w:r>
    </w:p>
    <w:p>
      <w:pPr>
        <w:pStyle w:val="BookText"/>
        <w:rPr/>
      </w:pPr>
      <w:r>
        <w:rPr>
          <w:rFonts w:ascii="Amiri" w:hAnsi="Amiri" w:eastAsia="Amiri" w:cs="Amiri"/>
          <w:color w:val="111111"/>
          <w:sz w:val="28"/>
          <w:sz w:val="28"/>
          <w:szCs w:val="28"/>
          <w:rtl w:val="true"/>
          <w:lang w:bidi="ar-SA"/>
        </w:rPr>
        <w:t>قال الأديب يعقوب بن أحمد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اعتذر من جنايتها عليه وإسائتها إليه، بلفظ يتضمن امتداح أصله وشرف عرقه، والمعنى الذي أشار إليه المتنبّي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ومنازل الحيّ الحسوم فقل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عذرها في تركها خيراتها</w:t>
      </w:r>
    </w:p>
    <w:p>
      <w:pPr>
        <w:pStyle w:val="BookText"/>
        <w:rPr/>
      </w:pPr>
      <w:r>
        <w:rPr>
          <w:rFonts w:ascii="Amiri" w:hAnsi="Amiri" w:eastAsia="Amiri" w:cs="Amiri"/>
          <w:color w:val="111111"/>
          <w:sz w:val="28"/>
          <w:sz w:val="28"/>
          <w:szCs w:val="28"/>
          <w:rtl w:val="true"/>
          <w:lang w:bidi="ar-SA"/>
        </w:rPr>
        <w:t>وزائرة المتنبّي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وزائرتي كأنّ بها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تزور إلّا في الظلامِ</w:t>
      </w:r>
    </w:p>
    <w:p>
      <w:pPr>
        <w:pStyle w:val="BookText"/>
        <w:rPr/>
      </w:pPr>
      <w:r>
        <w:rPr>
          <w:rFonts w:ascii="Amiri" w:hAnsi="Amiri" w:eastAsia="Amiri" w:cs="Amiri"/>
          <w:color w:val="111111"/>
          <w:sz w:val="28"/>
          <w:sz w:val="28"/>
          <w:szCs w:val="28"/>
          <w:rtl w:val="true"/>
          <w:lang w:bidi="ar-SA"/>
        </w:rPr>
        <w:t xml:space="preserve">بذلت لها المطارف والحشايا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فعافتها وباتت في عظامي</w:t>
      </w:r>
    </w:p>
    <w:p>
      <w:pPr>
        <w:pStyle w:val="BookText"/>
        <w:rPr/>
      </w:pPr>
      <w:r>
        <w:rPr>
          <w:rFonts w:ascii="Amiri" w:hAnsi="Amiri" w:eastAsia="Amiri" w:cs="Amiri"/>
          <w:color w:val="111111"/>
          <w:sz w:val="28"/>
          <w:sz w:val="28"/>
          <w:szCs w:val="28"/>
          <w:rtl w:val="true"/>
          <w:lang w:bidi="ar-SA"/>
        </w:rPr>
        <w:t>لاعظامه، وفيه يقول الأديب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صديقي إلّا دلّني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برمك الجود والهاشمِ</w:t>
      </w:r>
    </w:p>
    <w:p>
      <w:pPr>
        <w:pStyle w:val="BookText"/>
        <w:rPr/>
      </w:pPr>
      <w:r>
        <w:rPr>
          <w:rFonts w:ascii="Amiri" w:hAnsi="Amiri" w:eastAsia="Amiri" w:cs="Amiri"/>
          <w:color w:val="111111"/>
          <w:sz w:val="28"/>
          <w:sz w:val="28"/>
          <w:szCs w:val="28"/>
          <w:rtl w:val="true"/>
          <w:lang w:bidi="ar-SA"/>
        </w:rPr>
        <w:t xml:space="preserve">فقلت وأقسمت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أبو القاسم</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وفاته رحمه الله سنة ثلاث وخمسمائة</w:t>
      </w:r>
      <w:r>
        <w:rPr>
          <w:rFonts w:eastAsia="Amiri" w:cs="Amiri" w:ascii="Amiri" w:hAnsi="Amiri"/>
          <w:color w:val="111111"/>
          <w:sz w:val="28"/>
          <w:szCs w:val="28"/>
          <w:rtl w:val="true"/>
          <w:lang w:bidi="ar-SA"/>
        </w:rPr>
        <w:t xml:space="preserve">. </w:t>
      </w:r>
      <w:bookmarkStart w:id="340" w:name="pg7659_99304"/>
    </w:p>
    <w:p>
      <w:pPr>
        <w:pStyle w:val="Heading4"/>
        <w:numPr>
          <w:ilvl w:val="3"/>
          <w:numId w:val="1"/>
        </w:numPr>
        <w:rPr/>
      </w:pPr>
      <w:bookmarkStart w:id="341" w:name="__RefHeading___Toc3887960_1051229030"/>
      <w:bookmarkStart w:id="342" w:name="_Toc117"/>
      <w:bookmarkEnd w:id="340"/>
      <w:bookmarkEnd w:id="341"/>
      <w:r>
        <w:rPr>
          <w:rtl w:val="true"/>
        </w:rPr>
        <w:t>محمّد بن عبيد الله بن علي</w:t>
      </w:r>
      <w:bookmarkEnd w:id="342"/>
    </w:p>
    <w:p>
      <w:pPr>
        <w:pStyle w:val="BookText"/>
        <w:rPr/>
      </w:pPr>
      <w:r>
        <w:rPr>
          <w:rFonts w:ascii="IRNazanin" w:hAnsi="IRNazanin" w:eastAsia="IRNazanin"/>
          <w:color w:val="111111"/>
          <w:sz w:val="28"/>
          <w:sz w:val="28"/>
          <w:szCs w:val="28"/>
          <w:rtl w:val="true"/>
          <w:lang w:bidi="fa-IR"/>
        </w:rPr>
        <w:t>السيد أبو الحسن محمّد بن عبيد الله بن علي بن الحسن بن الحسين بن جعفر بن عبيد الله بن أبي الحسين الأصغر بن عليّ بن أبي طالب علیه السلام، الملقب شرف السادات البلخي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أوّل من دخل من آبائه إلى بلخ جعفر بن عبيد الله، وكان يُلقّب بالحجّة؛ لفضله وزهده وبيانه، وكان أبو البحتري وهب بن وهب قد حبسه بالمدينة ثمانية عشر شهراً، فما أفطر إلّا بالعيدين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 بلخ ألقت إليه الرياسة زمامها وقدمته أمامها، وكان هو وأولاده نقباءها ورؤساءها وسفراءها الذين أرّجوا لشرفهم أرجاءها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شرف السادة المذكور فذكره الباخرزي في دمية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 السادات وشرفهم، وبحر العلماء ومغترفهم، وتاج الأشراف العلوية المتفرعين من الجرثومة النبويّة، الشارحين غرر إلّاداب في أخبية الأنساب</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ولا مثنوية من المشرفين في الذروة العليا، وفي المجدّين من أسنمة الدنيا، شوس على عالم العلم ذوائبه، وتقرطس أهداف إلّاداب صوائبه، ولم يزل له أمام سرير الملك قدم صدق، يطلع في سماء الفخار بدره، ويوطئ أعناق النجوم قدره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وأقلّ ما يعد من محصوله جمعه بين ثمار إلّادب وأصوله، ووصفه بأنّه ينثر، فينفث في عقد السحر، ويحلّق إلى الشعرى إذا أسفّ إلى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وراءه من العلوم إلّالهية التي أجال فيها آلافكار، وافتضّ منها إلّابكار، فما لا يحصر ولا يحزر، ولا يحدّ ولا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صحبته عشرين سنة أرتدي في ظلال نعمه العيش الناعم، حتّى عادت فراخ وسائلي قشاعم، فكم زممت إليه المطيّة، وركزت على مكارمه الخطية، مادحاً لما اشتهر على إلّالسنة من حسبه ونسبه، وآخذاً بحظّي من أدبه ونشبه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يرتع ناظري في الروض الناضر إلّا بتأمّلي في أقلامه، ولا صار سمعي صدف اللآلئ إلّا بتقريضي روائع كلامه، وليس أسير وأجئ إلى التنويه باسمه، وإلّاشادة بذكره، إلّا نوع تعليل، ومتى احتاج النهار إلى دليل</w:t>
      </w:r>
      <w:r>
        <w:rPr>
          <w:rFonts w:eastAsia="Amiri" w:cs="Amiri" w:ascii="Amiri" w:hAnsi="Amiri"/>
          <w:color w:val="111111"/>
          <w:sz w:val="28"/>
          <w:szCs w:val="28"/>
          <w:rtl w:val="true"/>
          <w:lang w:bidi="ar-SA"/>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عفا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ولسلسلة السيد المذكور حديث متسلسل بأربعة عشر أباً، وهو ما رواه أبو سعد بن السمعاني، في الذيل،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شجاع عمر بن أبي الحسين البسطامي الإمامي بقراءتي،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أبو محمّد الحسين بن عليّ بن أبي طالب من لفظه ببلخ، حدّثني سيدي ووالدي أبو الحسن عليّ بن أبي طالب سنة ست وأربعمائة، حدّثني أبو طالب الحسن بن عبيد الله سنة أربع وثلاثين وأربعمائة، حدثني والدي أبو علي عبيد الله بن محمّد، حدّثني أبي محمّد بن عبيد الله، حدثني أبي عبيد الله بن علي، حدثني أبي علي بن الحسن، حدثني </w:t>
      </w:r>
    </w:p>
    <w:p>
      <w:pPr>
        <w:pStyle w:val="BookText"/>
        <w:rPr/>
      </w:pPr>
      <w:r>
        <w:rPr>
          <w:rFonts w:ascii="IRNazanin" w:hAnsi="IRNazanin" w:eastAsia="IRNazanin"/>
          <w:color w:val="111111"/>
          <w:sz w:val="28"/>
          <w:sz w:val="28"/>
          <w:szCs w:val="28"/>
          <w:rtl w:val="true"/>
          <w:lang w:bidi="fa-IR"/>
        </w:rPr>
        <w:t xml:space="preserve">أبي الحسن بن الحسين، حدّثني أبي الحسن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دخل بلخ من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الملقب بالحجّة، حدّثني أبي عبد الله، حدّثني أبي الحسن الأصغر، حدّثني أبي علي بن الحسين بن علي، عن أبيه عن جدّه عليّ بن أبي طالب علیهم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الخَبَرُ كالمعاينةِ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شيخنا الشيخ زين الدين الشهيد رحمه الله في شرح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أكثر ما اتفق لنا روايته من الأحاديث المسلسلة بالآباء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لي أنا رواية أربعة أحاديث مسلسلة بسبعة وعشرين أباً، وسيأتي ذكرها إن شاء الله في ترجمة الوالد رحمه الله تعالى، في الطبقة العاشرة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ولشرف السادة المذكور من المنثور والمنظوم ما يفوق الدرر في أسلاكها، والدراري في أفلاكها</w:t>
      </w:r>
      <w:r>
        <w:rPr>
          <w:rFonts w:eastAsia="Amiri" w:cs="Amiri" w:ascii="Amiri" w:hAnsi="Amiri"/>
          <w:color w:val="111111"/>
          <w:sz w:val="28"/>
          <w:szCs w:val="28"/>
          <w:rtl w:val="true"/>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في النثر كلمات قصار، كلّ واحدة منها تقصار، وهي محذوة على مثال إلّامثال،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استغنى عن الدنيا فكأنّه دعاها إلى إلّامتاع، ومن حرص عليها فكأنّه أغراها بإلّامتناع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اللئيم من قصر عن الواجب من غير قصر في يديه ولا قصور فيما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معان ومن عادى معاناً فقد عاد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دقَّ نجارك عن نجاره فلا تجاره، ومن قصر حسامك عن حسامه فلا تسامه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شعره قوله يمدح الوزير أبا نصر أحمد بن عبد الصمد سنة خمس وعشرين واربعمائة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أشبه الغصن إذ تأوّد 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الورد إذ تفتّح خدّا</w:t>
      </w:r>
    </w:p>
    <w:p>
      <w:pPr>
        <w:pStyle w:val="BookText"/>
        <w:rPr/>
      </w:pPr>
      <w:r>
        <w:rPr>
          <w:rFonts w:ascii="Amiri" w:hAnsi="Amiri" w:eastAsia="Amiri" w:cs="Amiri"/>
          <w:color w:val="111111"/>
          <w:sz w:val="28"/>
          <w:sz w:val="28"/>
          <w:szCs w:val="28"/>
          <w:rtl w:val="true"/>
          <w:lang w:bidi="ar-SA"/>
        </w:rPr>
        <w:t xml:space="preserve">وثنى للوداع في حرمة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بناناً يكاد يعقد عقدا</w:t>
      </w:r>
    </w:p>
    <w:p>
      <w:pPr>
        <w:pStyle w:val="BookText"/>
        <w:rPr/>
      </w:pPr>
      <w:r>
        <w:rPr>
          <w:rFonts w:ascii="Amiri" w:hAnsi="Amiri" w:eastAsia="Amiri" w:cs="Amiri"/>
          <w:color w:val="111111"/>
          <w:sz w:val="28"/>
          <w:sz w:val="28"/>
          <w:szCs w:val="28"/>
          <w:rtl w:val="true"/>
          <w:lang w:bidi="ar-SA"/>
        </w:rPr>
        <w:t xml:space="preserve">ولقد حأوّل الكلام فحاشا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واشييه فأسبل الدمع سردا</w:t>
      </w:r>
    </w:p>
    <w:p>
      <w:pPr>
        <w:pStyle w:val="BookText"/>
        <w:rPr/>
      </w:pPr>
      <w:r>
        <w:rPr>
          <w:rFonts w:ascii="IRNazanin" w:hAnsi="IRNazanin" w:eastAsia="IRNazanin"/>
          <w:color w:val="111111"/>
          <w:sz w:val="28"/>
          <w:sz w:val="28"/>
          <w:szCs w:val="28"/>
          <w:rtl w:val="true"/>
          <w:lang w:bidi="fa-IR"/>
        </w:rPr>
        <w:t xml:space="preserve">لست أنسى وإن تقادم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أحبابنا بنجد ونجدا</w:t>
      </w:r>
    </w:p>
    <w:p>
      <w:pPr>
        <w:pStyle w:val="BookText"/>
        <w:rPr/>
      </w:pPr>
      <w:r>
        <w:rPr>
          <w:rFonts w:ascii="Amiri" w:hAnsi="Amiri" w:eastAsia="Amiri" w:cs="Amiri"/>
          <w:color w:val="111111"/>
          <w:sz w:val="28"/>
          <w:sz w:val="28"/>
          <w:szCs w:val="28"/>
          <w:rtl w:val="true"/>
          <w:lang w:bidi="ar-SA"/>
        </w:rPr>
        <w:t xml:space="preserve">حين غصن الشباب غض ونجم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 سعد بحسن إسعاد سُعدى</w:t>
      </w:r>
    </w:p>
    <w:p>
      <w:pPr>
        <w:pStyle w:val="BookText"/>
        <w:rPr/>
      </w:pPr>
      <w:r>
        <w:rPr>
          <w:rFonts w:ascii="Amiri" w:hAnsi="Amiri" w:eastAsia="Amiri" w:cs="Amiri"/>
          <w:color w:val="111111"/>
          <w:sz w:val="28"/>
          <w:sz w:val="28"/>
          <w:szCs w:val="28"/>
          <w:rtl w:val="true"/>
          <w:lang w:bidi="ar-SA"/>
        </w:rPr>
        <w:t xml:space="preserve">وغزال قد أورث البدر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الطلق والغزالة حقدا</w:t>
      </w:r>
    </w:p>
    <w:p>
      <w:pPr>
        <w:pStyle w:val="BookText"/>
        <w:rPr/>
      </w:pPr>
      <w:r>
        <w:rPr>
          <w:rFonts w:ascii="Amiri" w:hAnsi="Amiri" w:eastAsia="Amiri" w:cs="Amiri"/>
          <w:color w:val="111111"/>
          <w:sz w:val="28"/>
          <w:sz w:val="28"/>
          <w:szCs w:val="28"/>
          <w:rtl w:val="true"/>
          <w:lang w:bidi="ar-SA"/>
        </w:rPr>
        <w:t xml:space="preserve">ألف الصدّ والتجنّب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الطيف في الكرى أن يصدّا</w:t>
      </w:r>
    </w:p>
    <w:p>
      <w:pPr>
        <w:pStyle w:val="BookText"/>
        <w:rPr/>
      </w:pPr>
      <w:r>
        <w:rPr>
          <w:rFonts w:ascii="Amiri" w:hAnsi="Amiri" w:eastAsia="Amiri" w:cs="Amiri"/>
          <w:color w:val="111111"/>
          <w:sz w:val="28"/>
          <w:sz w:val="28"/>
          <w:szCs w:val="28"/>
          <w:rtl w:val="true"/>
          <w:lang w:bidi="ar-SA"/>
        </w:rPr>
        <w:t xml:space="preserve">فسقى عهده العهاد وإن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 حقّاً لنا ولم يرعَ عهدا</w:t>
      </w:r>
    </w:p>
    <w:p>
      <w:pPr>
        <w:pStyle w:val="BookText"/>
        <w:rPr/>
      </w:pPr>
      <w:r>
        <w:rPr>
          <w:rFonts w:ascii="Amiri" w:hAnsi="Amiri" w:eastAsia="Amiri" w:cs="Amiri"/>
          <w:color w:val="111111"/>
          <w:sz w:val="28"/>
          <w:sz w:val="28"/>
          <w:szCs w:val="28"/>
          <w:rtl w:val="true"/>
          <w:lang w:bidi="ar-SA"/>
        </w:rPr>
        <w:t xml:space="preserve">بل سقاه ندى الوزير فجدوى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راحتيه أجدى وأهنى وأندى</w:t>
      </w:r>
    </w:p>
    <w:p>
      <w:pPr>
        <w:pStyle w:val="BookText"/>
        <w:rPr/>
      </w:pPr>
      <w:r>
        <w:rPr>
          <w:rFonts w:ascii="IRNazanin" w:hAnsi="IRNazanin" w:eastAsia="IRNazanin"/>
          <w:color w:val="111111"/>
          <w:sz w:val="28"/>
          <w:sz w:val="28"/>
          <w:szCs w:val="28"/>
          <w:rtl w:val="true"/>
          <w:lang w:bidi="fa-IR"/>
        </w:rPr>
        <w:t>وقوله من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أراعك أن تجري الدموع كما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جدّ من يجري إلى الوصل والهجرِ</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أتعجب أن أرعى المصابيح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زالت الشمس المنيرة عن حجري </w:t>
      </w:r>
    </w:p>
    <w:p>
      <w:pPr>
        <w:pStyle w:val="BookText"/>
        <w:rPr/>
      </w:pPr>
      <w:r>
        <w:rPr>
          <w:rFonts w:ascii="Amiri" w:hAnsi="Amiri" w:eastAsia="Amiri" w:cs="Amiri"/>
          <w:color w:val="111111"/>
          <w:sz w:val="28"/>
          <w:sz w:val="28"/>
          <w:szCs w:val="28"/>
          <w:rtl w:val="true"/>
          <w:lang w:bidi="ar-SA"/>
        </w:rPr>
        <w:t xml:space="preserve">أيجمل تأتيني وجمل سرت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جمالتها نشوى الحمائل إذ تسري</w:t>
      </w:r>
    </w:p>
    <w:p>
      <w:pPr>
        <w:pStyle w:val="BookText"/>
        <w:rPr/>
      </w:pPr>
      <w:r>
        <w:rPr>
          <w:rFonts w:ascii="Amiri" w:hAnsi="Amiri" w:eastAsia="Amiri" w:cs="Amiri"/>
          <w:color w:val="111111"/>
          <w:sz w:val="28"/>
          <w:sz w:val="28"/>
          <w:szCs w:val="28"/>
          <w:rtl w:val="true"/>
          <w:lang w:bidi="ar-SA"/>
        </w:rPr>
        <w:t xml:space="preserve">لك الله من قالٍ له لفظ وامق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يسلي ولكنه يغري</w:t>
      </w:r>
    </w:p>
    <w:p>
      <w:pPr>
        <w:pStyle w:val="BookText"/>
        <w:rPr/>
      </w:pPr>
      <w:r>
        <w:rPr>
          <w:rFonts w:ascii="Amiri" w:hAnsi="Amiri" w:eastAsia="Amiri" w:cs="Amiri"/>
          <w:color w:val="111111"/>
          <w:sz w:val="28"/>
          <w:sz w:val="28"/>
          <w:szCs w:val="28"/>
          <w:rtl w:val="true"/>
          <w:lang w:bidi="ar-SA"/>
        </w:rPr>
        <w:t xml:space="preserve">يكلفني الصبر الجميل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يجرعني كأساً أمرّ من الصبر</w:t>
      </w:r>
    </w:p>
    <w:p>
      <w:pPr>
        <w:pStyle w:val="BookText"/>
        <w:rPr/>
      </w:pPr>
      <w:r>
        <w:rPr>
          <w:rFonts w:ascii="Amiri" w:hAnsi="Amiri" w:eastAsia="Amiri" w:cs="Amiri"/>
          <w:color w:val="111111"/>
          <w:sz w:val="28"/>
          <w:sz w:val="28"/>
          <w:szCs w:val="28"/>
          <w:rtl w:val="true"/>
          <w:lang w:bidi="ar-SA"/>
        </w:rPr>
        <w:t xml:space="preserve">وساحرة إلّالحاظ لم أرَ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تناهي الحسن ينفث بالسحر</w:t>
      </w:r>
    </w:p>
    <w:p>
      <w:pPr>
        <w:pStyle w:val="BookText"/>
        <w:rPr/>
      </w:pPr>
      <w:r>
        <w:rPr>
          <w:rFonts w:ascii="Amiri" w:hAnsi="Amiri" w:eastAsia="Amiri" w:cs="Amiri"/>
          <w:color w:val="111111"/>
          <w:sz w:val="28"/>
          <w:sz w:val="28"/>
          <w:szCs w:val="28"/>
          <w:rtl w:val="true"/>
          <w:lang w:bidi="ar-SA"/>
        </w:rPr>
        <w:t xml:space="preserve">تردّ الغصون المائسات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وتثني البدور الطالعات على وزر</w:t>
      </w:r>
    </w:p>
    <w:p>
      <w:p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رأيت كإسماعيل من رشإ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شرواه في دار الخلود يرى</w:t>
      </w:r>
    </w:p>
    <w:p>
      <w:pPr>
        <w:pStyle w:val="BookText"/>
        <w:rPr/>
      </w:pPr>
      <w:r>
        <w:rPr>
          <w:rFonts w:ascii="Amiri" w:hAnsi="Amiri" w:eastAsia="Amiri" w:cs="Amiri"/>
          <w:color w:val="111111"/>
          <w:sz w:val="28"/>
          <w:sz w:val="28"/>
          <w:szCs w:val="28"/>
          <w:rtl w:val="true"/>
          <w:lang w:bidi="ar-SA"/>
        </w:rPr>
        <w:t xml:space="preserve">من ذا رأى الحور في الدنيا معاينة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يشاهد ما بين الورى قمرا</w:t>
      </w:r>
    </w:p>
    <w:p>
      <w:pPr>
        <w:pStyle w:val="BookText"/>
        <w:rPr/>
      </w:pPr>
      <w:r>
        <w:rPr>
          <w:rFonts w:ascii="Amiri" w:hAnsi="Amiri" w:eastAsia="Amiri" w:cs="Amiri"/>
          <w:color w:val="111111"/>
          <w:sz w:val="28"/>
          <w:sz w:val="28"/>
          <w:szCs w:val="28"/>
          <w:rtl w:val="true"/>
          <w:lang w:bidi="ar-SA"/>
        </w:rPr>
        <w:t xml:space="preserve">أعجب به بانة فرعاء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عناقد من مسك لها ثمرا</w:t>
      </w:r>
    </w:p>
    <w:p>
      <w:pPr>
        <w:pStyle w:val="BookText"/>
        <w:rPr/>
      </w:pPr>
      <w:r>
        <w:rPr>
          <w:rFonts w:ascii="Amiri" w:hAnsi="Amiri" w:eastAsia="Amiri" w:cs="Amiri"/>
          <w:color w:val="111111"/>
          <w:sz w:val="28"/>
          <w:sz w:val="28"/>
          <w:szCs w:val="28"/>
          <w:rtl w:val="true"/>
          <w:lang w:bidi="ar-SA"/>
        </w:rPr>
        <w:t xml:space="preserve">إذا بدا وجهه أو لاح مبسمه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جاد بالقول إمّا قلّ أو كثرا</w:t>
      </w:r>
    </w:p>
    <w:p>
      <w:pPr>
        <w:pStyle w:val="BookText"/>
        <w:rPr/>
      </w:pPr>
      <w:r>
        <w:rPr>
          <w:rFonts w:ascii="Amiri" w:hAnsi="Amiri" w:eastAsia="Amiri" w:cs="Amiri"/>
          <w:color w:val="111111"/>
          <w:sz w:val="28"/>
          <w:sz w:val="28"/>
          <w:szCs w:val="28"/>
          <w:rtl w:val="true"/>
          <w:lang w:bidi="ar-SA"/>
        </w:rPr>
        <w:t xml:space="preserve">رأيت في عارضيه الدرّ منسبكاً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متنظما والدرّ منتثرا</w:t>
      </w:r>
    </w:p>
    <w:p>
      <w:pPr>
        <w:pStyle w:val="BookText"/>
        <w:rPr/>
      </w:pPr>
      <w:r>
        <w:rPr>
          <w:rFonts w:ascii="Amiri" w:hAnsi="Amiri" w:eastAsia="Amiri" w:cs="Amiri"/>
          <w:color w:val="111111"/>
          <w:sz w:val="28"/>
          <w:sz w:val="28"/>
          <w:szCs w:val="28"/>
          <w:rtl w:val="true"/>
          <w:lang w:bidi="ar-SA"/>
        </w:rPr>
        <w:t xml:space="preserve">سبحان خالقه ما كان أقدره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يفضح العقل أو أن يفتن البشرا</w:t>
      </w:r>
    </w:p>
    <w:p>
      <w:pPr>
        <w:pStyle w:val="BookText"/>
        <w:rPr/>
      </w:pPr>
      <w:r>
        <w:rPr>
          <w:rFonts w:ascii="Amiri" w:hAnsi="Amiri" w:eastAsia="Amiri" w:cs="Amiri"/>
          <w:color w:val="111111"/>
          <w:sz w:val="28"/>
          <w:sz w:val="28"/>
          <w:szCs w:val="28"/>
          <w:rtl w:val="true"/>
          <w:lang w:bidi="ar-SA"/>
        </w:rPr>
        <w:t xml:space="preserve">لو شاء أوسع أهل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ثغره سُكّراً من طرفه سكرا</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شدّ النطاق بخصره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فريداً في جماله</w:t>
      </w:r>
    </w:p>
    <w:p>
      <w:pPr>
        <w:pStyle w:val="BookText"/>
        <w:rPr/>
      </w:pPr>
      <w:r>
        <w:rPr>
          <w:rFonts w:ascii="Amiri" w:hAnsi="Amiri" w:eastAsia="Amiri" w:cs="Amiri"/>
          <w:color w:val="111111"/>
          <w:sz w:val="28"/>
          <w:sz w:val="28"/>
          <w:szCs w:val="28"/>
          <w:rtl w:val="true"/>
          <w:lang w:bidi="ar-SA"/>
        </w:rPr>
        <w:t xml:space="preserve">يجني اللجين من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عيد إلى جباله</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أفدي بروحي من قلبي كوجنته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الوصف لا الحكم فالأحكام تفترقُ</w:t>
      </w:r>
    </w:p>
    <w:p>
      <w:pPr>
        <w:pStyle w:val="BookText"/>
        <w:rPr/>
      </w:pPr>
      <w:r>
        <w:rPr>
          <w:rFonts w:ascii="Amiri" w:hAnsi="Amiri" w:eastAsia="Amiri" w:cs="Amiri"/>
          <w:color w:val="111111"/>
          <w:sz w:val="28"/>
          <w:sz w:val="28"/>
          <w:szCs w:val="28"/>
          <w:rtl w:val="true"/>
          <w:lang w:bidi="ar-SA"/>
        </w:rPr>
        <w:t xml:space="preserve">أعجب بحرقة قلب ما له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تلهب خد ليس يحترق</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لمن قوم إذا ما تنمّرت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تلقّوا صرفها بالتنمّرِ</w:t>
      </w:r>
    </w:p>
    <w:p>
      <w:pPr>
        <w:pStyle w:val="BookText"/>
        <w:rPr/>
      </w:pPr>
      <w:r>
        <w:rPr>
          <w:rFonts w:ascii="Amiri" w:hAnsi="Amiri" w:eastAsia="Amiri" w:cs="Amiri"/>
          <w:color w:val="111111"/>
          <w:sz w:val="28"/>
          <w:sz w:val="28"/>
          <w:szCs w:val="28"/>
          <w:rtl w:val="true"/>
          <w:lang w:bidi="ar-SA"/>
        </w:rPr>
        <w:t xml:space="preserve">قدام الورى في كل يوم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 في كل يوم تصدر</w:t>
      </w:r>
    </w:p>
    <w:p>
      <w:pPr>
        <w:pStyle w:val="BookText"/>
        <w:rPr/>
      </w:pPr>
      <w:r>
        <w:rPr>
          <w:rFonts w:ascii="Amiri" w:hAnsi="Amiri" w:eastAsia="Amiri" w:cs="Amiri"/>
          <w:color w:val="111111"/>
          <w:sz w:val="28"/>
          <w:sz w:val="28"/>
          <w:szCs w:val="28"/>
          <w:rtl w:val="true"/>
          <w:lang w:bidi="ar-SA"/>
        </w:rPr>
        <w:t xml:space="preserve">بقرباهم قد سار كل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وبالأمر منهم ساس كل مؤمر</w:t>
      </w:r>
    </w:p>
    <w:p>
      <w:pPr>
        <w:pStyle w:val="BookText"/>
        <w:rPr/>
      </w:pPr>
      <w:r>
        <w:rPr>
          <w:rFonts w:ascii="Amiri" w:hAnsi="Amiri" w:eastAsia="Amiri" w:cs="Amiri"/>
          <w:color w:val="111111"/>
          <w:sz w:val="28"/>
          <w:sz w:val="28"/>
          <w:szCs w:val="28"/>
          <w:rtl w:val="true"/>
          <w:lang w:bidi="ar-SA"/>
        </w:rPr>
        <w:t xml:space="preserve">بنى الله فوق الساريات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بأحمده المحمود ثُمَّ بحيدر</w:t>
      </w:r>
    </w:p>
    <w:p>
      <w:pPr>
        <w:pStyle w:val="BookText"/>
        <w:rPr/>
      </w:pPr>
      <w:r>
        <w:rPr>
          <w:rFonts w:ascii="Amiri" w:hAnsi="Amiri" w:eastAsia="Amiri" w:cs="Amiri"/>
          <w:color w:val="111111"/>
          <w:sz w:val="28"/>
          <w:sz w:val="28"/>
          <w:szCs w:val="28"/>
          <w:rtl w:val="true"/>
          <w:lang w:bidi="ar-SA"/>
        </w:rPr>
        <w:t xml:space="preserve">مقلبنا كف الوصي وحجْره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ومرضعنا دار النبيّ المطهر</w:t>
      </w:r>
    </w:p>
    <w:p>
      <w:pPr>
        <w:pStyle w:val="BookText"/>
        <w:rPr/>
      </w:pPr>
      <w:r>
        <w:rPr>
          <w:rFonts w:ascii="Amiri" w:hAnsi="Amiri" w:eastAsia="Amiri" w:cs="Amiri"/>
          <w:color w:val="111111"/>
          <w:sz w:val="28"/>
          <w:sz w:val="28"/>
          <w:szCs w:val="28"/>
          <w:rtl w:val="true"/>
          <w:lang w:bidi="ar-SA"/>
        </w:rPr>
        <w:t xml:space="preserve">ونحن تنقذنا الآنام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ووشك الردى في الجاحم المتسعر</w:t>
      </w:r>
    </w:p>
    <w:p>
      <w:pPr>
        <w:pStyle w:val="BookText"/>
        <w:rPr/>
      </w:pPr>
      <w:r>
        <w:rPr>
          <w:rFonts w:ascii="Amiri" w:hAnsi="Amiri" w:eastAsia="Amiri" w:cs="Amiri"/>
          <w:color w:val="111111"/>
          <w:sz w:val="28"/>
          <w:sz w:val="28"/>
          <w:szCs w:val="28"/>
          <w:rtl w:val="true"/>
          <w:lang w:bidi="ar-SA"/>
        </w:rPr>
        <w:t xml:space="preserve">ونحن كسرنا الوثن والصلب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نجوم الأرض في كل مشعر</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فيدعو لنا في الفرض كل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لنا في الأرض كل مكبر </w:t>
      </w:r>
    </w:p>
    <w:p>
      <w:pPr>
        <w:pStyle w:val="BookText"/>
        <w:rPr/>
      </w:pPr>
      <w:r>
        <w:rPr>
          <w:rFonts w:ascii="Amiri" w:hAnsi="Amiri" w:eastAsia="Amiri" w:cs="Amiri"/>
          <w:color w:val="111111"/>
          <w:sz w:val="28"/>
          <w:sz w:val="28"/>
          <w:szCs w:val="28"/>
          <w:rtl w:val="true"/>
          <w:lang w:bidi="ar-SA"/>
        </w:rPr>
        <w:t xml:space="preserve">ويسمو إلى تفضيلنا كل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ويفضى إلى تنقيصنا كل ممتري</w:t>
      </w:r>
    </w:p>
    <w:p>
      <w:pPr>
        <w:pStyle w:val="BookText"/>
        <w:rPr/>
      </w:pPr>
      <w:r>
        <w:rPr>
          <w:rFonts w:ascii="Amiri" w:hAnsi="Amiri" w:eastAsia="Amiri" w:cs="Amiri"/>
          <w:color w:val="111111"/>
          <w:sz w:val="28"/>
          <w:sz w:val="28"/>
          <w:szCs w:val="28"/>
          <w:rtl w:val="true"/>
          <w:lang w:bidi="ar-SA"/>
        </w:rPr>
        <w:t xml:space="preserve">وقد ذقت من حلو الزمان ومرّه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وجربت طوري عرفه وتنكر</w:t>
      </w:r>
    </w:p>
    <w:p>
      <w:pPr>
        <w:pStyle w:val="BookText"/>
        <w:rPr/>
      </w:pPr>
      <w:r>
        <w:rPr>
          <w:rFonts w:ascii="IRNazanin" w:hAnsi="IRNazanin" w:eastAsia="IRNazanin"/>
          <w:color w:val="111111"/>
          <w:sz w:val="28"/>
          <w:sz w:val="28"/>
          <w:szCs w:val="28"/>
          <w:rtl w:val="true"/>
          <w:lang w:bidi="fa-IR"/>
        </w:rPr>
        <w:t xml:space="preserve">فلم أر أزرى للعلى من تسوف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أحرى للمنى من تشمر</w:t>
      </w:r>
    </w:p>
    <w:p>
      <w:pPr>
        <w:pStyle w:val="BookText"/>
        <w:rPr/>
      </w:pPr>
      <w:r>
        <w:rPr>
          <w:rFonts w:ascii="Amiri" w:hAnsi="Amiri" w:eastAsia="Amiri" w:cs="Amiri"/>
          <w:color w:val="111111"/>
          <w:sz w:val="28"/>
          <w:sz w:val="28"/>
          <w:szCs w:val="28"/>
          <w:rtl w:val="true"/>
          <w:lang w:bidi="ar-SA"/>
        </w:rPr>
        <w:t xml:space="preserve">قضيت لأقلامي ديوناً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حلّ دين المشرفيّ المشهر</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واشعاره كثيرة في هذا المقدار كفاية</w:t>
      </w:r>
      <w:r>
        <w:rPr>
          <w:rFonts w:eastAsia="Amiri" w:cs="Amiri" w:ascii="Amiri" w:hAnsi="Amiri"/>
          <w:color w:val="111111"/>
          <w:sz w:val="28"/>
          <w:szCs w:val="28"/>
          <w:rtl w:val="true"/>
          <w:lang w:bidi="ar-SA"/>
        </w:rPr>
        <w:t xml:space="preserve">. </w:t>
      </w:r>
      <w:bookmarkStart w:id="343" w:name="pg7659_99311"/>
    </w:p>
    <w:p>
      <w:pPr>
        <w:pStyle w:val="Heading4"/>
        <w:numPr>
          <w:ilvl w:val="3"/>
          <w:numId w:val="1"/>
        </w:numPr>
        <w:rPr/>
      </w:pPr>
      <w:bookmarkStart w:id="344" w:name="__RefHeading___Toc3887962_1051229030"/>
      <w:bookmarkStart w:id="345" w:name="_Toc118"/>
      <w:bookmarkEnd w:id="343"/>
      <w:bookmarkEnd w:id="344"/>
      <w:r>
        <w:rPr>
          <w:rtl w:val="true"/>
        </w:rPr>
        <w:t>عليّ بن أبي طالب بن عبيد الله</w:t>
      </w:r>
      <w:bookmarkEnd w:id="345"/>
    </w:p>
    <w:p>
      <w:pPr>
        <w:pStyle w:val="BookText"/>
        <w:rPr/>
      </w:pPr>
      <w:r>
        <w:rPr>
          <w:rFonts w:ascii="Amiri" w:hAnsi="Amiri" w:eastAsia="Amiri" w:cs="Amiri"/>
          <w:color w:val="111111"/>
          <w:sz w:val="28"/>
          <w:sz w:val="28"/>
          <w:szCs w:val="28"/>
          <w:rtl w:val="true"/>
          <w:lang w:bidi="ar-SA"/>
        </w:rPr>
        <w:t>السيد الأجل أبو الحسن، عليّ بن أبي طالب بن عبيد الله البلخي، إبن أخي المذكور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الباخرزي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السادة عمّه، وله أخصّ الفضل وأعمّه، وهو من أغصان تلك الدولة العلياء، ومن أزهار تلك الدوحة الغنّاء، ورأيت الشيخ أبا عمرو يروي بين يدي عمّه شعره وأسارير وجهه من سرور تشرق، ولسانه بالحمد والشكر ينطق، لما يرشح به إناؤه، ومن فضل مختزن في إهابه وبخاته سار ذكره لها وشرف قدرها به، ورأيت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قلايد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قافية منسوبة إليه فلم أتمالك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الله عليه وحوإليه،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أرقت وحجْري بالمدافع يشرقُ</w:t>
      </w:r>
    </w:p>
    <w:p>
      <w:pPr>
        <w:pStyle w:val="BookText"/>
        <w:rPr/>
      </w:pPr>
      <w:r>
        <w:rPr>
          <w:rFonts w:ascii="Amiri" w:hAnsi="Amiri" w:eastAsia="Amiri" w:cs="Amiri"/>
          <w:color w:val="111111"/>
          <w:sz w:val="28"/>
          <w:sz w:val="28"/>
          <w:szCs w:val="28"/>
          <w:rtl w:val="true"/>
          <w:lang w:bidi="ar-SA"/>
        </w:rPr>
        <w:t>وقلبي إلى شرقي رامة شيّقُ</w:t>
      </w:r>
    </w:p>
    <w:p>
      <w:pPr>
        <w:pStyle w:val="BookText"/>
        <w:rPr/>
      </w:pPr>
      <w:r>
        <w:rPr>
          <w:rFonts w:ascii="Amiri" w:hAnsi="Amiri" w:eastAsia="Amiri" w:cs="Amiri"/>
          <w:color w:val="111111"/>
          <w:sz w:val="28"/>
          <w:sz w:val="28"/>
          <w:szCs w:val="28"/>
          <w:rtl w:val="true"/>
          <w:lang w:bidi="ar-SA"/>
        </w:rPr>
        <w:t>وما زلت أحمي بالتصبر مهجة</w:t>
      </w:r>
    </w:p>
    <w:p>
      <w:pPr>
        <w:pStyle w:val="BookText"/>
        <w:rPr/>
      </w:pPr>
      <w:r>
        <w:rPr>
          <w:rFonts w:ascii="Amiri" w:hAnsi="Amiri" w:eastAsia="Amiri" w:cs="Amiri"/>
          <w:color w:val="111111"/>
          <w:sz w:val="28"/>
          <w:sz w:val="28"/>
          <w:szCs w:val="28"/>
          <w:rtl w:val="true"/>
          <w:lang w:bidi="ar-SA"/>
        </w:rPr>
        <w:t>يكرّ عليها للصبابة فيلق</w:t>
      </w:r>
    </w:p>
    <w:p>
      <w:pPr>
        <w:pStyle w:val="BookText"/>
        <w:rPr/>
      </w:pPr>
      <w:r>
        <w:rPr>
          <w:rFonts w:ascii="Amiri" w:hAnsi="Amiri" w:eastAsia="Amiri" w:cs="Amiri"/>
          <w:color w:val="111111"/>
          <w:sz w:val="28"/>
          <w:sz w:val="28"/>
          <w:szCs w:val="28"/>
          <w:rtl w:val="true"/>
          <w:lang w:bidi="ar-SA"/>
        </w:rPr>
        <w:t>خليلي هل لي بالعذيبة رجعة</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يعاودني الصبا المتأنق </w:t>
      </w:r>
    </w:p>
    <w:p>
      <w:pPr>
        <w:pStyle w:val="BookText"/>
        <w:rPr/>
      </w:pPr>
      <w:r>
        <w:rPr>
          <w:rFonts w:ascii="Amiri" w:hAnsi="Amiri" w:eastAsia="Amiri" w:cs="Amiri"/>
          <w:color w:val="111111"/>
          <w:sz w:val="28"/>
          <w:sz w:val="28"/>
          <w:szCs w:val="28"/>
          <w:rtl w:val="true"/>
          <w:lang w:bidi="ar-SA"/>
        </w:rPr>
        <w:t>وهل لي بأطراف الوصال تماسك</w:t>
      </w:r>
    </w:p>
    <w:p>
      <w:pPr>
        <w:pStyle w:val="BookText"/>
        <w:rPr/>
      </w:pPr>
      <w:r>
        <w:rPr>
          <w:rFonts w:ascii="IRNazanin" w:hAnsi="IRNazanin" w:eastAsia="IRNazanin"/>
          <w:color w:val="111111"/>
          <w:sz w:val="28"/>
          <w:sz w:val="28"/>
          <w:szCs w:val="28"/>
          <w:rtl w:val="true"/>
          <w:lang w:bidi="fa-IR"/>
        </w:rPr>
        <w:t>وهل أنا من داء التفرق مقرق</w:t>
      </w:r>
    </w:p>
    <w:p>
      <w:pPr>
        <w:pStyle w:val="BookText"/>
        <w:rPr/>
      </w:pPr>
      <w:r>
        <w:rPr>
          <w:rFonts w:ascii="Amiri" w:hAnsi="Amiri" w:eastAsia="Amiri" w:cs="Amiri"/>
          <w:color w:val="111111"/>
          <w:sz w:val="28"/>
          <w:sz w:val="28"/>
          <w:szCs w:val="28"/>
          <w:rtl w:val="true"/>
          <w:lang w:bidi="ar-SA"/>
        </w:rPr>
        <w:t>بحيث الصبا فينان أخضر مورق</w:t>
      </w:r>
    </w:p>
    <w:p>
      <w:pPr>
        <w:pStyle w:val="BookText"/>
        <w:rPr/>
      </w:pPr>
      <w:r>
        <w:rPr>
          <w:rFonts w:ascii="Amiri" w:hAnsi="Amiri" w:eastAsia="Amiri" w:cs="Amiri"/>
          <w:color w:val="111111"/>
          <w:sz w:val="28"/>
          <w:sz w:val="28"/>
          <w:szCs w:val="28"/>
          <w:rtl w:val="true"/>
          <w:lang w:bidi="ar-SA"/>
        </w:rPr>
        <w:t>يغازلني والعيش صاف مورق</w:t>
      </w:r>
    </w:p>
    <w:p>
      <w:pPr>
        <w:pStyle w:val="BookText"/>
        <w:rPr/>
      </w:pPr>
      <w:r>
        <w:rPr>
          <w:rFonts w:ascii="Amiri" w:hAnsi="Amiri" w:eastAsia="Amiri" w:cs="Amiri"/>
          <w:color w:val="111111"/>
          <w:sz w:val="28"/>
          <w:sz w:val="28"/>
          <w:szCs w:val="28"/>
          <w:rtl w:val="true"/>
          <w:lang w:bidi="ar-SA"/>
        </w:rPr>
        <w:t>وكم قد مضى ليل على أبرق الحمى</w:t>
      </w:r>
    </w:p>
    <w:p>
      <w:pPr>
        <w:pStyle w:val="BookText"/>
        <w:rPr/>
      </w:pPr>
      <w:r>
        <w:rPr>
          <w:rFonts w:ascii="Amiri" w:hAnsi="Amiri" w:eastAsia="Amiri" w:cs="Amiri"/>
          <w:color w:val="111111"/>
          <w:sz w:val="28"/>
          <w:sz w:val="28"/>
          <w:szCs w:val="28"/>
          <w:rtl w:val="true"/>
          <w:lang w:bidi="ar-SA"/>
        </w:rPr>
        <w:t>يضئ ويوم بالمشرق يشرق</w:t>
      </w:r>
    </w:p>
    <w:p>
      <w:pPr>
        <w:pStyle w:val="BookText"/>
        <w:rPr/>
      </w:pPr>
      <w:r>
        <w:rPr>
          <w:rFonts w:ascii="Amiri" w:hAnsi="Amiri" w:eastAsia="Amiri" w:cs="Amiri"/>
          <w:color w:val="111111"/>
          <w:sz w:val="28"/>
          <w:sz w:val="28"/>
          <w:szCs w:val="28"/>
          <w:rtl w:val="true"/>
          <w:lang w:bidi="ar-SA"/>
        </w:rPr>
        <w:t>تسرقت فيه اللهو أملس ناعماً</w:t>
      </w:r>
    </w:p>
    <w:p>
      <w:pPr>
        <w:pStyle w:val="BookText"/>
        <w:rPr/>
      </w:pPr>
      <w:r>
        <w:rPr>
          <w:rFonts w:ascii="Amiri" w:hAnsi="Amiri" w:eastAsia="Amiri" w:cs="Amiri"/>
          <w:color w:val="111111"/>
          <w:sz w:val="28"/>
          <w:sz w:val="28"/>
          <w:szCs w:val="28"/>
          <w:rtl w:val="true"/>
          <w:lang w:bidi="ar-SA"/>
        </w:rPr>
        <w:t>وأطيب أنس المرء ما يتسرق</w:t>
      </w:r>
    </w:p>
    <w:p>
      <w:pPr>
        <w:pStyle w:val="BookText"/>
        <w:rPr/>
      </w:pPr>
      <w:r>
        <w:rPr>
          <w:rFonts w:ascii="Amiri" w:hAnsi="Amiri" w:eastAsia="Amiri" w:cs="Amiri"/>
          <w:color w:val="111111"/>
          <w:sz w:val="28"/>
          <w:sz w:val="28"/>
          <w:szCs w:val="28"/>
          <w:rtl w:val="true"/>
          <w:lang w:bidi="ar-SA"/>
        </w:rPr>
        <w:t>ويا حسن طيف قد تعرض موهناً</w:t>
      </w:r>
    </w:p>
    <w:p>
      <w:pPr>
        <w:pStyle w:val="BookText"/>
        <w:rPr/>
      </w:pPr>
      <w:r>
        <w:rPr>
          <w:rFonts w:ascii="Amiri" w:hAnsi="Amiri" w:eastAsia="Amiri" w:cs="Amiri"/>
          <w:color w:val="111111"/>
          <w:sz w:val="28"/>
          <w:sz w:val="28"/>
          <w:szCs w:val="28"/>
          <w:rtl w:val="true"/>
          <w:lang w:bidi="ar-SA"/>
        </w:rPr>
        <w:t>وقلب الدجى من صولة الصبح يخفقُ</w:t>
      </w:r>
    </w:p>
    <w:p>
      <w:pPr>
        <w:pStyle w:val="BookText"/>
        <w:rPr/>
      </w:pPr>
      <w:r>
        <w:rPr>
          <w:rFonts w:ascii="Amiri" w:hAnsi="Amiri" w:eastAsia="Amiri" w:cs="Amiri"/>
          <w:color w:val="111111"/>
          <w:sz w:val="28"/>
          <w:sz w:val="28"/>
          <w:szCs w:val="28"/>
          <w:rtl w:val="true"/>
          <w:lang w:bidi="ar-SA"/>
        </w:rPr>
        <w:t>تنسمت رياه قبيل وروده</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خلته يحنو عليّ ويشفق </w:t>
      </w:r>
      <w:bookmarkStart w:id="346" w:name="pg7659_99313"/>
    </w:p>
    <w:p>
      <w:pPr>
        <w:pStyle w:val="Heading4"/>
        <w:numPr>
          <w:ilvl w:val="3"/>
          <w:numId w:val="1"/>
        </w:numPr>
        <w:rPr/>
      </w:pPr>
      <w:bookmarkStart w:id="347" w:name="__RefHeading___Toc3887964_1051229030"/>
      <w:bookmarkStart w:id="348" w:name="_Toc119"/>
      <w:bookmarkEnd w:id="346"/>
      <w:bookmarkEnd w:id="347"/>
      <w:r>
        <w:rPr>
          <w:rtl w:val="true"/>
        </w:rPr>
        <w:t>إسماعيل بن حيدر العبّاسي</w:t>
      </w:r>
      <w:bookmarkEnd w:id="348"/>
    </w:p>
    <w:p>
      <w:pPr>
        <w:pStyle w:val="BookText"/>
        <w:rPr/>
      </w:pPr>
      <w:r>
        <w:rPr>
          <w:rFonts w:ascii="Amiri" w:hAnsi="Amiri" w:eastAsia="Amiri" w:cs="Amiri"/>
          <w:color w:val="111111"/>
          <w:sz w:val="28"/>
          <w:sz w:val="28"/>
          <w:szCs w:val="28"/>
          <w:rtl w:val="true"/>
          <w:lang w:bidi="ar-SA"/>
        </w:rPr>
        <w:t>السيد أبو المحاسن، إسماعيل بن حيدر العلوي العبّاسي، ذكره الشيخ أبو الحسن علي بن عبيد الله بن بابويه في رجاله،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ثقة صالح محدث، وروى عنه الشيخ المفيد عبد الرحمن بن أحمد النيشابوري شيخ الأصحاب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الباخرزي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خبر هذا الفتى يتراءى لي، وأسمع أنّه قد نبغ، وأن قميص فضله قد سبغ وهو في ريعان صباه، سبق القاضي حيدر أباه، وكنت أقترح على الأيّام أن تكحلني بطلعته، فأقف على صفته كما وقفت على صنعته، فاتفق حصولي في الري في ديوان الرسائل بها، وقد كنت أظن أنّه إذا سمع بي قصدني، إمّا مفيداً أو مستفيداً، فلمّا تراخى عني، وتنفست على استبطائي إيّاه مدة مديدة،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له عذراً، وتعرّفت خبره فزعموا أنّه صاحب فراش منذ أسبوع، يكاد ينفجر عليه من عين الفضل ينبوع، فكتبت إليه أعوده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عجّل الله برء إسماعيلا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وجلاه الشفاء عضباً صقيلا</w:t>
      </w:r>
    </w:p>
    <w:p>
      <w:pPr>
        <w:pStyle w:val="BookText"/>
        <w:rPr/>
      </w:pPr>
      <w:r>
        <w:rPr>
          <w:rFonts w:ascii="Amiri" w:hAnsi="Amiri" w:eastAsia="Amiri" w:cs="Amiri"/>
          <w:color w:val="111111"/>
          <w:sz w:val="28"/>
          <w:sz w:val="28"/>
          <w:szCs w:val="28"/>
          <w:rtl w:val="true"/>
          <w:lang w:bidi="ar-SA"/>
        </w:rPr>
        <w:t xml:space="preserve">لا يروعنّه الذبول فقدماً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حمدنا من القناة الذبولا</w:t>
      </w:r>
    </w:p>
    <w:p>
      <w:pPr>
        <w:pStyle w:val="BookText"/>
        <w:rPr/>
      </w:pPr>
      <w:r>
        <w:rPr>
          <w:rFonts w:ascii="Amiri" w:hAnsi="Amiri" w:eastAsia="Amiri" w:cs="Amiri"/>
          <w:color w:val="111111"/>
          <w:sz w:val="28"/>
          <w:sz w:val="28"/>
          <w:szCs w:val="28"/>
          <w:rtl w:val="true"/>
          <w:lang w:bidi="ar-SA"/>
        </w:rPr>
        <w:t xml:space="preserve">ونسيم الرياض لا يكتسي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إلّا بأن يهبّ عليلا</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إليه أبوه القاضي حيدر هذه الأبيات، وهو لما به مستعد لما به، فكتب إليَّ ببنان مرتعش، وقلم لا يكاد ينتعش ببيتين، تمثّل بهما 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رمتني وستر الله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بأكناف الحجاز رميمُ</w:t>
      </w:r>
    </w:p>
    <w:p>
      <w:pPr>
        <w:pStyle w:val="BookText"/>
        <w:rPr/>
      </w:pPr>
      <w:r>
        <w:rPr>
          <w:rFonts w:ascii="Amiri" w:hAnsi="Amiri" w:eastAsia="Amiri" w:cs="Amiri"/>
          <w:color w:val="111111"/>
          <w:sz w:val="28"/>
          <w:sz w:val="28"/>
          <w:szCs w:val="28"/>
          <w:rtl w:val="true"/>
          <w:lang w:bidi="ar-SA"/>
        </w:rPr>
        <w:t xml:space="preserve">فلو أنّها لمّا رمتني رميتها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عهدي بالنضال قديم</w:t>
      </w:r>
    </w:p>
    <w:p>
      <w:pPr>
        <w:pStyle w:val="BookText"/>
        <w:rPr/>
      </w:pPr>
      <w:r>
        <w:rPr>
          <w:rFonts w:ascii="Amiri" w:hAnsi="Amiri" w:eastAsia="Amiri" w:cs="Amiri"/>
          <w:color w:val="111111"/>
          <w:sz w:val="28"/>
          <w:sz w:val="28"/>
          <w:szCs w:val="28"/>
          <w:rtl w:val="true"/>
          <w:lang w:bidi="ar-SA"/>
        </w:rPr>
        <w:t>وانطفأ بعد ذلك بساعة، وفيَّ منه حسرة أتجرعها ولا أكاد أسيغها، وفى العين عبرة أجلبها من الشؤن ثُمَّ أسبلها، وكانت وفاته سنة أربع وثلاثين وأربعمائة، ومن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العرب والعجم عالمان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الحادثات فتيانُ</w:t>
      </w:r>
    </w:p>
    <w:p>
      <w:pPr>
        <w:pStyle w:val="BookText"/>
        <w:rPr/>
      </w:pPr>
      <w:r>
        <w:rPr>
          <w:rFonts w:ascii="Amiri" w:hAnsi="Amiri" w:eastAsia="Amiri" w:cs="Amiri"/>
          <w:color w:val="111111"/>
          <w:sz w:val="28"/>
          <w:sz w:val="28"/>
          <w:szCs w:val="28"/>
          <w:rtl w:val="true"/>
          <w:lang w:bidi="ar-SA"/>
        </w:rPr>
        <w:t xml:space="preserve">من معشر ما أطلّ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المجد إلّا ظبىً وتسجان</w:t>
      </w:r>
    </w:p>
    <w:p>
      <w:pPr>
        <w:pStyle w:val="BookText"/>
        <w:rPr/>
      </w:pPr>
      <w:r>
        <w:rPr>
          <w:rFonts w:ascii="Amiri" w:hAnsi="Amiri" w:eastAsia="Amiri" w:cs="Amiri"/>
          <w:color w:val="111111"/>
          <w:sz w:val="28"/>
          <w:sz w:val="28"/>
          <w:szCs w:val="28"/>
          <w:rtl w:val="true"/>
          <w:lang w:bidi="ar-SA"/>
        </w:rPr>
        <w:t xml:space="preserve">أولئك السادة الأولى 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مغارس منهم وأغصان</w:t>
      </w:r>
    </w:p>
    <w:p>
      <w:pPr>
        <w:pStyle w:val="BookText"/>
        <w:rPr/>
      </w:pPr>
      <w:r>
        <w:rPr>
          <w:rFonts w:ascii="Amiri" w:hAnsi="Amiri" w:eastAsia="Amiri" w:cs="Amiri"/>
          <w:color w:val="111111"/>
          <w:sz w:val="28"/>
          <w:sz w:val="28"/>
          <w:szCs w:val="28"/>
          <w:rtl w:val="true"/>
          <w:lang w:bidi="ar-SA"/>
        </w:rPr>
        <w:t xml:space="preserve">يإليَّت شعري متى يجلل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هامة قرني أغر عريان</w:t>
      </w:r>
    </w:p>
    <w:p>
      <w:pPr>
        <w:pStyle w:val="BookText"/>
        <w:rPr/>
      </w:pPr>
      <w:r>
        <w:rPr>
          <w:rFonts w:ascii="Amiri" w:hAnsi="Amiri" w:eastAsia="Amiri" w:cs="Amiri"/>
          <w:color w:val="111111"/>
          <w:sz w:val="28"/>
          <w:sz w:val="28"/>
          <w:szCs w:val="28"/>
          <w:rtl w:val="true"/>
          <w:lang w:bidi="ar-SA"/>
        </w:rPr>
        <w:t xml:space="preserve">يضئ ما أظلم البهيم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والدمع منه هتّان</w:t>
      </w:r>
    </w:p>
    <w:p>
      <w:pPr>
        <w:pStyle w:val="BookText"/>
        <w:rPr/>
      </w:pPr>
      <w:r>
        <w:rPr>
          <w:rFonts w:ascii="Amiri" w:hAnsi="Amiri" w:eastAsia="Amiri" w:cs="Amiri"/>
          <w:color w:val="111111"/>
          <w:sz w:val="28"/>
          <w:sz w:val="28"/>
          <w:szCs w:val="28"/>
          <w:rtl w:val="true"/>
          <w:lang w:bidi="ar-SA"/>
        </w:rPr>
        <w:t xml:space="preserve">كم قلت إذ شامه الكفاح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مشرفيُّ فتّانُ</w:t>
      </w:r>
    </w:p>
    <w:p>
      <w:pPr>
        <w:pStyle w:val="BookText"/>
        <w:rPr/>
      </w:pPr>
      <w:r>
        <w:rPr>
          <w:rFonts w:ascii="Amiri" w:hAnsi="Amiri" w:eastAsia="Amiri" w:cs="Amiri"/>
          <w:color w:val="111111"/>
          <w:sz w:val="28"/>
          <w:sz w:val="28"/>
          <w:szCs w:val="28"/>
          <w:rtl w:val="true"/>
          <w:lang w:bidi="ar-SA"/>
        </w:rPr>
        <w:t xml:space="preserve">إلّا ويبدي فتور حقك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بين القراب يقظان</w:t>
      </w:r>
    </w:p>
    <w:p>
      <w:pPr>
        <w:pStyle w:val="BookText"/>
        <w:rPr/>
      </w:pPr>
      <w:r>
        <w:rPr>
          <w:rFonts w:ascii="Amiri" w:hAnsi="Amiri" w:eastAsia="Amiri" w:cs="Amiri"/>
          <w:color w:val="111111"/>
          <w:sz w:val="28"/>
          <w:sz w:val="28"/>
          <w:szCs w:val="28"/>
          <w:rtl w:val="true"/>
          <w:lang w:bidi="ar-SA"/>
        </w:rPr>
        <w:t xml:space="preserve">سقيا لأيامنا التي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مغضيّ الجفون وسنان</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قرّت العيون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الزمان غيران </w:t>
      </w:r>
    </w:p>
    <w:p>
      <w:pPr>
        <w:pStyle w:val="BookText"/>
        <w:rPr/>
      </w:pPr>
      <w:r>
        <w:rPr>
          <w:rFonts w:ascii="Amiri" w:hAnsi="Amiri" w:eastAsia="Amiri" w:cs="Amiri"/>
          <w:color w:val="111111"/>
          <w:sz w:val="28"/>
          <w:sz w:val="28"/>
          <w:szCs w:val="28"/>
          <w:rtl w:val="true"/>
          <w:lang w:bidi="ar-SA"/>
        </w:rPr>
        <w:t xml:space="preserve">فلجّ حتّى تقاذفت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مطايا الفراق غيطان</w:t>
      </w:r>
    </w:p>
    <w:p>
      <w:pPr>
        <w:pStyle w:val="BookText"/>
        <w:rPr/>
      </w:pPr>
      <w:r>
        <w:rPr>
          <w:rFonts w:ascii="Amiri" w:hAnsi="Amiri" w:eastAsia="Amiri" w:cs="Amiri"/>
          <w:color w:val="111111"/>
          <w:sz w:val="28"/>
          <w:sz w:val="28"/>
          <w:szCs w:val="28"/>
          <w:rtl w:val="true"/>
          <w:lang w:bidi="ar-SA"/>
        </w:rPr>
        <w:t xml:space="preserve">لمّا تصرّمت تصارمت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بوصل السهاد أجفان</w:t>
      </w:r>
    </w:p>
    <w:p>
      <w:p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الصبا أشتاق وصل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معاليَّ شيب</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ما حمّلته 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سلمى لعراه المشيب </w:t>
      </w:r>
      <w:bookmarkStart w:id="349" w:name="pg7659_99316"/>
    </w:p>
    <w:p>
      <w:pPr>
        <w:pStyle w:val="Heading4"/>
        <w:numPr>
          <w:ilvl w:val="3"/>
          <w:numId w:val="1"/>
        </w:numPr>
        <w:rPr/>
      </w:pPr>
      <w:bookmarkStart w:id="350" w:name="__RefHeading___Toc3887966_1051229030"/>
      <w:bookmarkStart w:id="351" w:name="_Toc120"/>
      <w:bookmarkEnd w:id="349"/>
      <w:bookmarkEnd w:id="350"/>
      <w:r>
        <w:rPr>
          <w:rtl w:val="true"/>
        </w:rPr>
        <w:t>المطهّر بن علي بن محمّد</w:t>
      </w:r>
      <w:bookmarkEnd w:id="351"/>
    </w:p>
    <w:p>
      <w:pPr>
        <w:pStyle w:val="BookText"/>
        <w:rPr/>
      </w:pPr>
      <w:r>
        <w:rPr>
          <w:rFonts w:ascii="IRNazanin" w:hAnsi="IRNazanin" w:eastAsia="IRNazanin"/>
          <w:color w:val="111111"/>
          <w:sz w:val="28"/>
          <w:sz w:val="28"/>
          <w:szCs w:val="28"/>
          <w:rtl w:val="true"/>
          <w:lang w:bidi="fa-IR"/>
        </w:rPr>
        <w:t>السيد الأجل أبو الحسن المطهّر، إبن أبي القاسم علي بن أبي الفضل محمّد بن علي بن محمّد بن حمزة بن أحمد بن محمّد بن إسماعيل الديباج بن محمّد بن عبد الله الباهر علي بن الحسين بن على ابن أبي طالب علیهما السلام، الملقب بالمرتضى بن ذي الفخرين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الشيخ أبو الحسين بن بابوبه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كبار سادات العراق وصدور الأشراف، وانتهى منصب النقابة والرياسة في عصره إليه، وكان عالماً في فنون العلوم، وله خطب ورسائل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الشيخ الموفق أبي جعفر الطوسي في سفر الحج، وذكره أبو الحسن الباخرزي في دمية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الأشراف السادة، اتفق اكتحالي بغرّته الزهراء، واسضائتي بزهرته الغرّاء سنة أربع وثلاثين وأربعمائة بالري، إلّا أن إلّالتقاء كان خلسة وإلّاجتماع لحظة، وما زالت أخباره تترامى إليَّ بإثنية الجميل علي، فيزداد غرس ولائه في قلبي أثماراً، وهلال وفائه بين جوانحي أقماراً، ولم أظفر ممّا ألقاه بحر علمه على لسان فضله إلّا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جانب جناب البغي دهرك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واسلك سبيل الرشد تسعد والزمِ</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وسّخته عذرة أو 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ينقه بالرحض بحر القلزم </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المذكور من أكابر السادة العظماء، ومشاهير الفضلاء والعلماء، وكان نقيباً على الري وقم وآمل، ذا ثروة ونعمة عظيمة، مع كمال الفضل وعلوّ النسب والحسب، له مدرسة عظيمة بقُمْ، ولمّا توفي كان من جملة متروكاته أربعمائة من لؤلؤ، وناهيك بها ثروة، وكانت ملوك آل سلجوق يلتمسون مصاهرته، ويفتخرون بذلك؛ لعلوّ قدره وارتفاع شأنه، وكان الخواجة نظام الملك صاهر إبنه السيد الأجل محمّد بابنته، التي هي واحدة، بعد أن تشفع إليه بمن يعزّ عليه، ولم تزل النقابة والرياسة في ولده حتّى تغلب خوارزم شاه تكش على العراق، فقتل السيد يحيى بن محمّد بن علي بن محمّد بن المطهّر المذكور، وهرب إبنه إلى بغداد، كما سيأتي في ترجمته إن شاء الله، فزالت أيّامهم، وانقضى زمانهم، وخلد في صدور الدفاتر محاسنهم وإحسانهم، رحمهم الله تعالى</w:t>
      </w:r>
      <w:r>
        <w:rPr>
          <w:rFonts w:eastAsia="Amiri" w:cs="Amiri" w:ascii="Amiri" w:hAnsi="Amiri"/>
          <w:color w:val="111111"/>
          <w:sz w:val="28"/>
          <w:szCs w:val="28"/>
          <w:rtl w:val="true"/>
          <w:lang w:bidi="ar-SA"/>
        </w:rPr>
        <w:t xml:space="preserve">. </w:t>
      </w:r>
      <w:bookmarkStart w:id="352" w:name="pg7659_99318"/>
    </w:p>
    <w:p>
      <w:pPr>
        <w:pStyle w:val="Heading4"/>
        <w:numPr>
          <w:ilvl w:val="3"/>
          <w:numId w:val="1"/>
        </w:numPr>
        <w:rPr/>
      </w:pPr>
      <w:bookmarkStart w:id="353" w:name="__RefHeading___Toc3887968_1051229030"/>
      <w:bookmarkStart w:id="354" w:name="_Toc121"/>
      <w:bookmarkEnd w:id="352"/>
      <w:bookmarkEnd w:id="353"/>
      <w:r>
        <w:rPr>
          <w:rtl w:val="true"/>
        </w:rPr>
        <w:t>يحيى بن محمّد بن علي</w:t>
      </w:r>
      <w:bookmarkEnd w:id="354"/>
    </w:p>
    <w:p>
      <w:pPr>
        <w:pStyle w:val="BookText"/>
        <w:rPr/>
      </w:pPr>
      <w:r>
        <w:rPr>
          <w:rFonts w:ascii="Amiri" w:hAnsi="Amiri" w:eastAsia="Amiri" w:cs="Amiri"/>
          <w:color w:val="111111"/>
          <w:sz w:val="28"/>
          <w:sz w:val="28"/>
          <w:szCs w:val="28"/>
          <w:rtl w:val="true"/>
          <w:lang w:bidi="ar-SA"/>
        </w:rPr>
        <w:t>السيد الأجل أبو القاسم، يحيى بن أبي المفضل محمّد بن علي بن محمّد بن النقيب المطهّر المذكور قبله، ملقب عز الدين المرتضى علم الهدى ذا الشرفين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الحسن علي بن عبيد الله بن بابويه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الصدر الكبير الإمام، السيد الأجل الرئيس، الآنور إلّاطهر إلّاشرف، المرتضى المعظم، عزّ الدولة والدين، شرف الإسلام، نصير الملك رضيّ الملك والسلاطين، ملك النقباء في العالمين، اختيار الأيّام، إفتخار الآنام، قطب الدولة، ركن الملّة، عماد الأمّة، سلطان العترة الطاهرة، عمدة الشريعة، رئيس رؤساء الشيعة، صدر علماء العراق، قدوة إلّاكابر، معين الحقّ، حجّة الله على الخلق، ذي الشرفين، كريم الطرفين، نظام الحضرتين، جلال الأشراف سيد أمراء السادة شرقاً وغرباً، قوام آل الرسول، ملك السادة، ومنبع السعادة، وكهف الأمّة وسراج الملّة، وطود الحلم والرزانة، وقسّ اللسن وإلّابانة، وعلم الفضل وآلافضال، ومقتدى العترة والآل</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رحمه الله خاتمة أهل بيته في الرياسة بالعراق، وعظيمهم الذي لا يزاحمه عظيم، من دون إغراق، عظم في الرياسة قدره، وأشرق في سماء إلّايالة بدره، وفوضت إليه نقابة الطالبيين بالري وقم وآمل، وكان فاضلاً عالماً كبيراً، عليه تدور رحى الشيعة، وإليه ترد أحكام الشريعة، وخوطب بسلطان العلماء ورئيس العظماء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راوية للأحاديث، يروي عن والده المرتضى السعيد شرف الدين محمّد، وعن مشايخه الكرام قدست أرواحهم، وكانت سدّته قبلة إلّامال ومحط الرحال، وباسمه الشريف نظم السيد عز الدين علي بن السيد الإمام ضياء الدين فضل الله الحسيني الراوندي، حبيب النسيب للحسيب النسيب، ولم يزل راقياً لأوج السعد والإقبال، ممتطياً صهوة العزّ والجلال، حتّى أصابته عين الكمال وجرى الدهر على عادته في تبديل إلّاحوال، فختم له بالشهادة، ونال من خيري الدنيا والآخرة الحسنى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شهادته أن الملك خوارزم شاه تكش لمّا استولى على الري وتلك إلّاطراف، وقتل من بها من الأعيان والأشراف، كان الشريف المذكور ممّن عرض على السيف، وجرى عليه ذلك الظلم والحيف، وذلك في سنة تسع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وانتقل محمّد ولده إلى بغداد، ومعه السيد ناصر بن مهدي الحسيني، وكان وروده إليها في شعبان، سنة اثنين وتسعين وخمسمائة، وتلقيا من قبل حضرة الخليفة الناصر لدين الله بالقبول، ففوضت نقابة الطالبين في بغداد إلى السيد ناصر المذكور، ثُمَّ فوضت إليه الوزارة، فترك أمر النقابة إلى محمّد بن السيد عز الدين، فصار نقيب الطالبيين، على رسم آبائه الطاهرين، ثُمَّ حجّ ورجع إلى بلده، رحمهم الله أجمعين</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المثناة من فوق، والكاف والسين المعجمة، على وزن حبش، والله أعلم</w:t>
      </w:r>
      <w:r>
        <w:rPr>
          <w:rFonts w:eastAsia="Amiri" w:cs="Amiri" w:ascii="Amiri" w:hAnsi="Amiri"/>
          <w:color w:val="111111"/>
          <w:sz w:val="28"/>
          <w:szCs w:val="28"/>
          <w:rtl w:val="true"/>
          <w:lang w:bidi="ar-SA"/>
        </w:rPr>
        <w:t xml:space="preserve">. </w:t>
      </w:r>
      <w:bookmarkStart w:id="355" w:name="pg7659_99320"/>
    </w:p>
    <w:p>
      <w:pPr>
        <w:pStyle w:val="Heading4"/>
        <w:numPr>
          <w:ilvl w:val="3"/>
          <w:numId w:val="1"/>
        </w:numPr>
        <w:rPr/>
      </w:pPr>
      <w:bookmarkStart w:id="356" w:name="__RefHeading___Toc3887970_1051229030"/>
      <w:bookmarkStart w:id="357" w:name="_Toc122"/>
      <w:bookmarkEnd w:id="355"/>
      <w:bookmarkEnd w:id="356"/>
      <w:r>
        <w:rPr>
          <w:rtl w:val="true"/>
        </w:rPr>
        <w:t>جعفر بن محمّد بن جعفر</w:t>
      </w:r>
      <w:bookmarkEnd w:id="357"/>
    </w:p>
    <w:p>
      <w:pPr>
        <w:pStyle w:val="BookText"/>
        <w:rPr/>
      </w:pPr>
      <w:r>
        <w:rPr>
          <w:rFonts w:ascii="IRNazanin" w:hAnsi="IRNazanin" w:eastAsia="IRNazanin"/>
          <w:color w:val="111111"/>
          <w:sz w:val="28"/>
          <w:sz w:val="28"/>
          <w:szCs w:val="28"/>
          <w:rtl w:val="true"/>
          <w:lang w:bidi="fa-IR"/>
        </w:rPr>
        <w:t xml:space="preserve">السيد أبو عبد الله، جعفر بن محمّد بن جعفر بن الحسن بن جعفر بن الحسن بن الحسين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وجهاً في الطالبين متقدماً، روى الحديث، وكان ثقة في أصحابنا، سمع وأكثر وعمّر وعلا إسناده،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الصخرة والبئر</w:t>
      </w:r>
      <w:r>
        <w:rPr>
          <w:rFonts w:eastAsia="Amiri" w:cs="Amiri" w:ascii="Amiri" w:hAnsi="Amiri"/>
          <w:color w:val="111111"/>
          <w:sz w:val="28"/>
          <w:szCs w:val="28"/>
          <w:rtl w:val="true"/>
          <w:lang w:bidi="ar-SA"/>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في ذي القعدة سنة ثمان وثلاثمائة، وله نيّف وتسعون سنة، وذكر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بسُرّ من رأى سنة أربع وعشرين ومائتين، وعلى هذا فيكون وفاته عن أربع وثمانين سنة، رحمه الله تعالى</w:t>
      </w:r>
      <w:r>
        <w:rPr>
          <w:rFonts w:eastAsia="Amiri" w:cs="Amiri" w:ascii="Amiri" w:hAnsi="Amiri"/>
          <w:color w:val="111111"/>
          <w:sz w:val="28"/>
          <w:szCs w:val="28"/>
          <w:rtl w:val="true"/>
          <w:lang w:bidi="ar-SA"/>
        </w:rPr>
        <w:t xml:space="preserve">. </w:t>
      </w:r>
      <w:bookmarkStart w:id="358" w:name="pg7659_99321"/>
    </w:p>
    <w:p>
      <w:pPr>
        <w:pStyle w:val="Heading4"/>
        <w:numPr>
          <w:ilvl w:val="3"/>
          <w:numId w:val="1"/>
        </w:numPr>
        <w:rPr/>
      </w:pPr>
      <w:bookmarkStart w:id="359" w:name="__RefHeading___Toc3887972_1051229030"/>
      <w:bookmarkStart w:id="360" w:name="_Toc123"/>
      <w:bookmarkEnd w:id="358"/>
      <w:bookmarkEnd w:id="359"/>
      <w:r>
        <w:rPr>
          <w:rtl w:val="true"/>
        </w:rPr>
        <w:t>حسن بن علي بن عبد الرحمن</w:t>
      </w:r>
      <w:bookmarkEnd w:id="360"/>
    </w:p>
    <w:p>
      <w:pPr>
        <w:pStyle w:val="BookText"/>
        <w:rPr/>
      </w:pPr>
      <w:r>
        <w:rPr>
          <w:rFonts w:ascii="IRNazanin" w:hAnsi="IRNazanin" w:eastAsia="IRNazanin"/>
          <w:color w:val="111111"/>
          <w:sz w:val="28"/>
          <w:sz w:val="28"/>
          <w:szCs w:val="28"/>
          <w:rtl w:val="true"/>
          <w:lang w:bidi="fa-IR"/>
        </w:rPr>
        <w:t xml:space="preserve">السيد أبو إبراهيم، حسن بن علي بن عبد الرحمن الشجري بن قاسم بن الحسن بن زيد بن الحسن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أعاظم الأشراف بقزوين، عظيم الشأن وافر الجاه، مقدماً رئيساً ذا فضائل وكمالات عديدة، إليه انتهت الرياسة في تلك الديار، وبه اقتدت السادة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عمّر عمراً طويلاً؛ فأضر في آخر عمره عند كبر سنه، فأسف على ذهاب بصره، وتألم لذلك كثيراً، فجمع مائة نفر من السادات والفضلاء والصالحين من أهل قزوين وأبهر، وأعطى كل منهم راحلة وزاداً، وحجّ بهم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إلى المدينة المنورة رأى في منامه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الأسف كلّه على ذهاب بصرك، ولم ببق من عمرك ما تأسف على ذهاب البصر؟ فاختر إمّا رجوع بصرك كما كان، أو أن يكون في أحد أولادك دعوة مستجابة دائمة، فاختار في منامه الاستجابة، ورجع من الحجّ بجميع من ذهب معه</w:t>
      </w:r>
      <w:r>
        <w:rPr>
          <w:rFonts w:eastAsia="Amiri" w:cs="Amiri" w:ascii="Amiri" w:hAnsi="Amiri"/>
          <w:color w:val="111111"/>
          <w:sz w:val="28"/>
          <w:szCs w:val="28"/>
          <w:rtl w:val="true"/>
          <w:lang w:bidi="ar-SA"/>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وصل إلى قزوين انتقل إلى جوار الله تعالى، وتوفي سنة ثلاث وسبعين وثلاثمائة، ولم تزل الرياسة في أعقابه إلى اليوم</w:t>
      </w:r>
      <w:r>
        <w:rPr>
          <w:rFonts w:eastAsia="Amiri" w:cs="Amiri" w:ascii="Amiri" w:hAnsi="Amiri"/>
          <w:color w:val="111111"/>
          <w:sz w:val="28"/>
          <w:szCs w:val="28"/>
          <w:rtl w:val="true"/>
          <w:lang w:bidi="ar-SA"/>
        </w:rPr>
        <w:t xml:space="preserve">. </w:t>
      </w:r>
      <w:bookmarkStart w:id="361" w:name="pg7659_99322"/>
    </w:p>
    <w:p>
      <w:pPr>
        <w:pStyle w:val="Heading4"/>
        <w:numPr>
          <w:ilvl w:val="3"/>
          <w:numId w:val="1"/>
        </w:numPr>
        <w:rPr/>
      </w:pPr>
      <w:bookmarkStart w:id="362" w:name="__RefHeading___Toc3887974_1051229030"/>
      <w:bookmarkStart w:id="363" w:name="_Toc124"/>
      <w:bookmarkEnd w:id="361"/>
      <w:bookmarkEnd w:id="362"/>
      <w:r>
        <w:rPr>
          <w:rtl w:val="true"/>
        </w:rPr>
        <w:t>محمّد بن الحسن بن حمزة</w:t>
      </w:r>
      <w:bookmarkEnd w:id="363"/>
    </w:p>
    <w:p>
      <w:pPr>
        <w:pStyle w:val="BookText"/>
        <w:rPr/>
      </w:pPr>
      <w:r>
        <w:rPr>
          <w:rFonts w:ascii="Amiri" w:hAnsi="Amiri" w:eastAsia="Amiri" w:cs="Amiri"/>
          <w:color w:val="111111"/>
          <w:sz w:val="28"/>
          <w:sz w:val="28"/>
          <w:szCs w:val="28"/>
          <w:rtl w:val="true"/>
          <w:lang w:bidi="ar-SA"/>
        </w:rPr>
        <w:t>أبو يعلى محمّد بن الحسن بن حمزة الجعفري، صهر الشيخ المفيد رحمه الله، وخليفته والجالس بعد وفاته مجلسه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متكلم فقيه، قيّم بالأمرين جميعاً، صنّف كتباً كثيرة مفيدة،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التكملة في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المسألة في إيمان آباء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المسألة في ولد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المسألة في الردّ على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المسألة في أوقات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المسألة الواردة من صيداء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مسألة أهل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المسألة في أن الفعال غير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في المسح على الرجلين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المسائل الواردة من 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 شتى في فنون من العلم</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يوم السبت، سادس عشر شهر رمضان، سنة ثلاث وستين وأربعمائة، ودفن في داره</w:t>
      </w:r>
      <w:r>
        <w:rPr>
          <w:rFonts w:eastAsia="Amiri" w:cs="Amiri" w:ascii="Amiri" w:hAnsi="Amiri"/>
          <w:color w:val="111111"/>
          <w:sz w:val="28"/>
          <w:szCs w:val="28"/>
          <w:rtl w:val="true"/>
          <w:lang w:bidi="ar-SA"/>
        </w:rPr>
        <w:t xml:space="preserve">. </w:t>
      </w:r>
      <w:bookmarkStart w:id="364" w:name="pg7659_99323"/>
    </w:p>
    <w:p>
      <w:pPr>
        <w:pStyle w:val="Heading4"/>
        <w:numPr>
          <w:ilvl w:val="3"/>
          <w:numId w:val="1"/>
        </w:numPr>
        <w:rPr/>
      </w:pPr>
      <w:bookmarkStart w:id="365" w:name="__RefHeading___Toc3887976_1051229030"/>
      <w:bookmarkStart w:id="366" w:name="_Toc125"/>
      <w:bookmarkEnd w:id="364"/>
      <w:bookmarkEnd w:id="365"/>
      <w:r>
        <w:rPr>
          <w:rtl w:val="true"/>
        </w:rPr>
        <w:t>محمّد بن الحسين بن داود</w:t>
      </w:r>
      <w:bookmarkEnd w:id="366"/>
    </w:p>
    <w:p>
      <w:pPr>
        <w:pStyle w:val="BookText"/>
        <w:rPr/>
      </w:pPr>
      <w:r>
        <w:rPr>
          <w:rFonts w:ascii="Amiri" w:hAnsi="Amiri" w:eastAsia="Amiri" w:cs="Amiri"/>
          <w:color w:val="111111"/>
          <w:sz w:val="28"/>
          <w:sz w:val="28"/>
          <w:szCs w:val="28"/>
          <w:rtl w:val="true"/>
          <w:lang w:bidi="ar-SA"/>
        </w:rPr>
        <w:t>السيد أبو الحسن محمّد بن الحسين بن داود العلوي الحسني النيسابوري، شيخ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سيّداً نبيلاً وفاضلاً صالحاً محدّثاً، سمع من جماعة، وأخذ عن المخالفين نقبة، منهم أبو حامد بن الشرفي، ومحمد بن إسماعيل المروزي صاحب علي بن حجر وطبقتهما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له مجلس إلّاملاء وانتقيت له ألف حديث، وكان يعد في مجلسه ألف محبرة</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رحمه الله فجأة في جمادى الآخرة، سنة إحدى وأربعمائة</w:t>
      </w:r>
      <w:r>
        <w:rPr>
          <w:rFonts w:eastAsia="Amiri" w:cs="Amiri" w:ascii="Amiri" w:hAnsi="Amiri"/>
          <w:color w:val="111111"/>
          <w:sz w:val="28"/>
          <w:szCs w:val="28"/>
          <w:rtl w:val="true"/>
          <w:lang w:bidi="ar-SA"/>
        </w:rPr>
        <w:t xml:space="preserve">. </w:t>
      </w:r>
      <w:bookmarkStart w:id="367" w:name="pg7659_99324"/>
    </w:p>
    <w:p>
      <w:pPr>
        <w:pStyle w:val="Heading4"/>
        <w:numPr>
          <w:ilvl w:val="3"/>
          <w:numId w:val="1"/>
        </w:numPr>
        <w:rPr/>
      </w:pPr>
      <w:bookmarkStart w:id="368" w:name="__RefHeading___Toc3887978_1051229030"/>
      <w:bookmarkStart w:id="369" w:name="_Toc126"/>
      <w:bookmarkEnd w:id="367"/>
      <w:bookmarkEnd w:id="368"/>
      <w:r>
        <w:rPr>
          <w:rtl w:val="true"/>
        </w:rPr>
        <w:t>عليّ بن جعفر بن علي</w:t>
      </w:r>
      <w:bookmarkEnd w:id="369"/>
    </w:p>
    <w:p>
      <w:pPr>
        <w:pStyle w:val="BookText"/>
        <w:rPr/>
      </w:pPr>
      <w:r>
        <w:rPr>
          <w:rFonts w:ascii="Amiri" w:hAnsi="Amiri" w:eastAsia="Amiri" w:cs="Amiri"/>
          <w:color w:val="111111"/>
          <w:sz w:val="28"/>
          <w:sz w:val="28"/>
          <w:szCs w:val="28"/>
          <w:rtl w:val="true"/>
          <w:lang w:bidi="ar-SA"/>
        </w:rPr>
        <w:t>السيد تاج الدين علي بن عماد الدين جعفر بن علي بن عبد الله بن أحمد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سيّداً فاضلاً بدهستان، قرأ على علماء خوارزم أنواع العلوم، وقرأ طرفاً من تصانيف الفخر الرازي عليه، وفوّض إليه منصب الفتوى بدهستان، كما كان مفوّضاً إلى والده السيد عماد الدين، وكان يفتي على مذهب الحنفية تقيّة، وذكر ذلك الشيخ أبو الحسن علي بن عبد الله بن بابويه في رجاله</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ودهستان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المهملة، والهاء، وسكون السين المهملة، وفتح التاء المثنّاة من فوقها، وبعد الألف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مشهورة عند مازندران، بناها عبد الله بن طاهر، خرج منها جماعة من العلماء، قاله السمعاني في الأنساب، والله العالم بالصواب</w:t>
      </w:r>
      <w:r>
        <w:rPr>
          <w:rFonts w:eastAsia="Amiri" w:cs="Amiri" w:ascii="Amiri" w:hAnsi="Amiri"/>
          <w:color w:val="111111"/>
          <w:sz w:val="28"/>
          <w:szCs w:val="28"/>
          <w:rtl w:val="true"/>
          <w:lang w:bidi="ar-SA"/>
        </w:rPr>
        <w:t xml:space="preserve">. </w:t>
      </w:r>
      <w:bookmarkStart w:id="370" w:name="pg7659_99325"/>
    </w:p>
    <w:p>
      <w:pPr>
        <w:pStyle w:val="Heading4"/>
        <w:numPr>
          <w:ilvl w:val="3"/>
          <w:numId w:val="1"/>
        </w:numPr>
        <w:rPr/>
      </w:pPr>
      <w:bookmarkStart w:id="371" w:name="__RefHeading___Toc3887980_1051229030"/>
      <w:bookmarkStart w:id="372" w:name="_Toc127"/>
      <w:bookmarkEnd w:id="370"/>
      <w:bookmarkEnd w:id="371"/>
      <w:r>
        <w:rPr>
          <w:rtl w:val="true"/>
        </w:rPr>
        <w:t>عليّ بن الحسين بن علي</w:t>
      </w:r>
      <w:bookmarkEnd w:id="372"/>
    </w:p>
    <w:p>
      <w:pPr>
        <w:pStyle w:val="BookText"/>
        <w:rPr/>
      </w:pPr>
      <w:r>
        <w:rPr>
          <w:rFonts w:ascii="IRNazanin" w:hAnsi="IRNazanin" w:eastAsia="IRNazanin"/>
          <w:color w:val="111111"/>
          <w:sz w:val="28"/>
          <w:sz w:val="28"/>
          <w:szCs w:val="28"/>
          <w:rtl w:val="true"/>
          <w:lang w:bidi="fa-IR"/>
        </w:rPr>
        <w:t xml:space="preserve">السيد أبو البركات، علي بن الحسين بن علي بن جعفر بن محمّد بن الحسين بن علي بن محمّد الملقب بالديباج إبن الإمام جعفر الصادق بن محمّد الباقر بن عليّ زين العابدين بن الحسين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الثعالبي في يتيمة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بقية الشرف وبحر إلّادب وربيع الكرم، وغرّة نيسابور، وشيخ العلويّة وحسنة الحسينيّة، وإمام الشيعة بها، ومن له صدر تضيق عنه الدهناء، وتفزع إليه الدهماء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كدمع صبِّ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حتّى الهواء يكشف عندهْ</w:t>
      </w:r>
    </w:p>
    <w:p>
      <w:pPr>
        <w:pStyle w:val="BookText"/>
        <w:rPr/>
      </w:pPr>
      <w:r>
        <w:rPr>
          <w:rFonts w:ascii="Amiri" w:hAnsi="Amiri" w:eastAsia="Amiri" w:cs="Amiri"/>
          <w:color w:val="111111"/>
          <w:sz w:val="28"/>
          <w:sz w:val="28"/>
          <w:szCs w:val="28"/>
          <w:rtl w:val="true"/>
          <w:lang w:bidi="ar-SA"/>
        </w:rPr>
        <w:t xml:space="preserve">رقّ لفظاً ورقّ معنىً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البلاغة عبده</w:t>
      </w:r>
    </w:p>
    <w:p>
      <w:pPr>
        <w:pStyle w:val="BookText"/>
        <w:rPr/>
      </w:pPr>
      <w:r>
        <w:rPr>
          <w:rFonts w:ascii="Amiri" w:hAnsi="Amiri" w:eastAsia="Amiri" w:cs="Amiri"/>
          <w:color w:val="111111"/>
          <w:sz w:val="28"/>
          <w:sz w:val="28"/>
          <w:szCs w:val="28"/>
          <w:rtl w:val="true"/>
          <w:lang w:bidi="ar-SA"/>
        </w:rPr>
        <w:t>يزين تالد أصله بطارف فضله، ويحكى طهارة نسبه وبراعة أدبه، ويرجع من حسن المروة وكرم الشيمة إلى ما تتواتر به أخباره وتشهد عليه آثاره، ويقول شعراً صادراً عن طبع شريف وفكر لطيف</w:t>
      </w:r>
      <w:r>
        <w:rPr>
          <w:rFonts w:eastAsia="Amiri" w:cs="Amiri" w:ascii="Amiri" w:hAnsi="Amiri"/>
          <w:color w:val="111111"/>
          <w:sz w:val="28"/>
          <w:szCs w:val="28"/>
          <w:rtl w:val="true"/>
          <w:lang w:bidi="ar-SA"/>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أبو نصر العتبي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الله له بين ديباجتي النظم والنثر، فنثره منثور الرياض جادتها السحائب، ومنظومه منظوم العقود زانتها النحور والترائب، فمن نثره ما كتبه إلى بعض أصحابه في شكاية لحقته، وكان هو أيضاً شاكياً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رقعتي هذه وأنا عائد معود، وقاصد بالزيارة مقصود، أخاطب أصدقائي </w:t>
      </w:r>
    </w:p>
    <w:p>
      <w:pPr>
        <w:pStyle w:val="BookText"/>
        <w:rPr/>
      </w:pPr>
      <w:r>
        <w:rPr>
          <w:rFonts w:ascii="Amiri" w:hAnsi="Amiri" w:eastAsia="Amiri" w:cs="Amiri"/>
          <w:color w:val="111111"/>
          <w:sz w:val="28"/>
          <w:sz w:val="28"/>
          <w:szCs w:val="28"/>
          <w:rtl w:val="true"/>
          <w:lang w:bidi="ar-SA"/>
        </w:rPr>
        <w:t>بما أخاطب، وأكاتب إخواني بما أكاتب، سمائي وقدة، وأرضي رعدة، تنتابني الحمّى وتفارقني الشكوى، نفسي نفسان، ونَفَسي نَفَسان، كأنّ الحول شاطرني فصوله، فنلت غرّته وحجوله، فالربيع بين عيني وخيشومي، والصيف كامن بين صدري وحلقومي، وما عرفت لعلتي هذه سبباً، إلّا أنّي رأيت نفس الكرم شاكية، فشاركتها في شكواها، ووجدت عين الكمال متأذية فاحتملت عيني أذاها، وقلت متمثلاً لا ممتثلاً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سيّدنا وسيّد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التشكّي كان بالعوّادِ</w:t>
      </w:r>
    </w:p>
    <w:p>
      <w:pPr>
        <w:pStyle w:val="BookText"/>
        <w:rPr/>
      </w:pPr>
      <w:r>
        <w:rPr>
          <w:rFonts w:ascii="Amiri" w:hAnsi="Amiri" w:eastAsia="Amiri" w:cs="Amiri"/>
          <w:color w:val="111111"/>
          <w:sz w:val="28"/>
          <w:sz w:val="28"/>
          <w:szCs w:val="28"/>
          <w:rtl w:val="true"/>
          <w:lang w:bidi="ar-SA"/>
        </w:rPr>
        <w:t>ثُمَّ ذكرت ما أعدّ الله للعباد من ثواب العلّة في المعاد، فاستصغرت من ذلك ما استعظمته، وسهل مسلكي وإن استوعرته، وقلت نصح الله تلك النسمة من العلّة، وأعطى الشيخ بها أماناً من القلّة، وأعمى عنه ناظر الزمان، ولا طرق إلى فنائه طوارق الحدثان، وتمنيت أنّي واصلت غدوّي برواحي في زيارة الشيخ مشاهداً للحال، وإقباله نحو البرء وإلّاقبال، لكن حيل بين العير والنزوان</w:t>
      </w:r>
      <w:r>
        <w:rPr>
          <w:rFonts w:eastAsia="Amiri" w:cs="Amiri" w:ascii="Amiri" w:hAnsi="Amiri"/>
          <w:color w:val="111111"/>
          <w:sz w:val="28"/>
          <w:szCs w:val="28"/>
          <w:rtl w:val="true"/>
          <w:lang w:bidi="ar-SA"/>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تكون كتابتي للأمير انفاً لم ترتع، وبكر لم تفترع، فلا أشوبها بأرب، ولا أتسبب إليها بسبب، فعل من لا يشين ولاءه طمع، ولا يشوب دعواه عيب ولا طبع، غير أن إلّاضطرار يغيّر وجه الأختيار، والعذر فيه مقبول عند ذوي الأخطار وإلّاحرار، وفلان يمسّني بحق الجوار، ولقد نشر جرائد شكره، وأظهر بحسن البشر خبايا برّه؛ فملأ الأرض ثناءً والسماء دعاءً، وعادة الأمير أن يحيي إلّامال ويسترقّ إلّاحرار، فليجعل متكرماً هذا إلّامل محظوظاً ولا يجعله محطوطاً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الوقت مقت، وبعض الحين حين، والطالب عجول والمطلوب منه ملول، وكل إناء يرشح بما فيه، وكل جان يده إلى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النّاس لم يعدوا الخطّ حظاً، ولا الشعر شعاراً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نظمه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وأغيد سحّار بألحاظ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تثنيه من البان أملودا</w:t>
      </w:r>
    </w:p>
    <w:p>
      <w:pPr>
        <w:pStyle w:val="BookText"/>
        <w:rPr/>
      </w:pPr>
      <w:r>
        <w:rPr>
          <w:rFonts w:ascii="Amiri" w:hAnsi="Amiri" w:eastAsia="Amiri" w:cs="Amiri"/>
          <w:color w:val="111111"/>
          <w:sz w:val="28"/>
          <w:sz w:val="28"/>
          <w:szCs w:val="28"/>
          <w:rtl w:val="true"/>
          <w:lang w:bidi="ar-SA"/>
        </w:rPr>
        <w:t xml:space="preserve">سلخت بذكراه عن الصبح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أنادمه والكأس والناي والعودا</w:t>
      </w:r>
    </w:p>
    <w:p>
      <w:pPr>
        <w:pStyle w:val="BookText"/>
        <w:rPr/>
      </w:pPr>
      <w:r>
        <w:rPr>
          <w:rFonts w:ascii="Amiri" w:hAnsi="Amiri" w:eastAsia="Amiri" w:cs="Amiri"/>
          <w:color w:val="111111"/>
          <w:sz w:val="28"/>
          <w:sz w:val="28"/>
          <w:szCs w:val="28"/>
          <w:rtl w:val="true"/>
          <w:lang w:bidi="ar-SA"/>
        </w:rPr>
        <w:t xml:space="preserve">ترى أنجم الجوزاء والنجم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كباسط كفيه ليقطف عنقودا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أسرب القطا هل من يعير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فيوسعني براً وأوسعه شكرا</w:t>
      </w:r>
    </w:p>
    <w:p>
      <w:pPr>
        <w:pStyle w:val="BookText"/>
        <w:rPr/>
      </w:pPr>
      <w:r>
        <w:rPr>
          <w:rFonts w:ascii="Amiri" w:hAnsi="Amiri" w:eastAsia="Amiri" w:cs="Amiri"/>
          <w:color w:val="111111"/>
          <w:sz w:val="28"/>
          <w:sz w:val="28"/>
          <w:szCs w:val="28"/>
          <w:rtl w:val="true"/>
          <w:lang w:bidi="ar-SA"/>
        </w:rPr>
        <w:t xml:space="preserve">لعليّ ألقى من أحب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فرق الأيّام ما بيننا دهرا</w:t>
      </w:r>
    </w:p>
    <w:p>
      <w:pPr>
        <w:pStyle w:val="BookText"/>
        <w:rPr/>
      </w:pPr>
      <w:r>
        <w:rPr>
          <w:rFonts w:ascii="Amiri" w:hAnsi="Amiri" w:eastAsia="Amiri" w:cs="Amiri"/>
          <w:color w:val="111111"/>
          <w:sz w:val="28"/>
          <w:sz w:val="28"/>
          <w:szCs w:val="28"/>
          <w:rtl w:val="true"/>
          <w:lang w:bidi="ar-SA"/>
        </w:rPr>
        <w:t>وكان هذا السيد في زمن السلطان يمين الدولة محمود بن سبكتكين ينزل نيشابور، وإبنه الحسين بن علي بن الحسين ورد بغداد في خلافة المهتدي، وأدرك خلافة المعتمد، وتوفي ببغداد في خلافته، وقبره ببغداد ظاهر</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وإبنه جعفر بن الحسين بن علي أقام ببغداد بعد موت أبيه مدة، ثُمَّ انتقل إلى الجبل، ووقع اختياره على همدان فاتخذها دار مقام، وأوّلد بها</w:t>
      </w:r>
      <w:r>
        <w:rPr>
          <w:rFonts w:eastAsia="Amiri" w:cs="Amiri" w:ascii="Amiri" w:hAnsi="Amiri"/>
          <w:color w:val="111111"/>
          <w:sz w:val="28"/>
          <w:szCs w:val="28"/>
          <w:rtl w:val="true"/>
          <w:lang w:bidi="ar-SA"/>
        </w:rPr>
        <w:t xml:space="preserve">. </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وإبنه الحسين بن جعفر بن الحسين بن علي أقام بهمدان بعد موت أبيه، ثُمَّ انتقل إلى قزوين واتخذها دار مقام، وكان من المعمّرين، مات وله مائة وخمس سنين رحمه الله</w:t>
      </w:r>
      <w:r>
        <w:rPr>
          <w:rFonts w:eastAsia="Amiri" w:cs="Amiri" w:ascii="Amiri" w:hAnsi="Amiri"/>
          <w:color w:val="111111"/>
          <w:sz w:val="28"/>
          <w:szCs w:val="28"/>
          <w:rtl w:val="true"/>
          <w:lang w:bidi="ar-SA"/>
        </w:rPr>
        <w:t xml:space="preserve">. </w:t>
      </w:r>
      <w:bookmarkStart w:id="373" w:name="pg7659_99329"/>
    </w:p>
    <w:p>
      <w:pPr>
        <w:pStyle w:val="Heading4"/>
        <w:numPr>
          <w:ilvl w:val="3"/>
          <w:numId w:val="1"/>
        </w:numPr>
        <w:rPr/>
      </w:pPr>
      <w:bookmarkStart w:id="374" w:name="__RefHeading___Toc3887982_1051229030"/>
      <w:bookmarkStart w:id="375" w:name="_Toc128"/>
      <w:bookmarkEnd w:id="373"/>
      <w:bookmarkEnd w:id="374"/>
      <w:r>
        <w:rPr>
          <w:rtl w:val="true"/>
        </w:rPr>
        <w:t>محمّد بن عمر بن يحيى</w:t>
      </w:r>
      <w:bookmarkEnd w:id="375"/>
    </w:p>
    <w:p>
      <w:pPr>
        <w:pStyle w:val="BookText"/>
        <w:rPr/>
      </w:pPr>
      <w:r>
        <w:rPr>
          <w:rFonts w:ascii="IRNazanin" w:hAnsi="IRNazanin" w:eastAsia="IRNazanin"/>
          <w:color w:val="111111"/>
          <w:sz w:val="28"/>
          <w:sz w:val="28"/>
          <w:szCs w:val="28"/>
          <w:rtl w:val="true"/>
          <w:lang w:bidi="fa-IR"/>
        </w:rPr>
        <w:t xml:space="preserve">السيد أبو طالب، محمّد بن عمر بن يحيى بن الحسين النسّابة، إبن أحمد المحدث إبن عمر بن يحيى بن الحسين ذي العبرة إبن زيد بن علي بن الحسين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جدّه أحمد المحدث سيداً جليلاً عالماً نسابة نقيباً رئيساً، وهو أوّل نقيب ولّي على ساير الطالبيين كافة، ورد العراق من الحجاز سنة إحدى وخمسين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السيد أبو طالب المذكور أحد السادة المذكورين، واوحد الفضلاء المشهورين، يجمع بين شرفي الحسب والنسب، ويأخذ بطرفي المجد الأرثي والمكتسب، ويقيم من أدبه وفضله أعدل شاهد على طهارة أصله، وإذا طابقت الفروع الأصول فذاك هو الشرف الموصول، ولله درّ إبن الرومي حيث يقول بعدم التعويل على مجرد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النسب الموروث لا درّ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بمحتسب إلّا بآخر مكتسب</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السيد لمّا سمع هذا البيت صدق قائله، فاجتهد في اكتساب الفضل حتّى لحق أوائله، وهكذا فلتكن الهمم العليّة والشيم العلوية، وكانت وفاته رحمه الله في سنة سبع وأربعمائة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جعل الله من نسله سادة أجلّاء وقادة نبلاء، منهم سبط النقيب شمس الدين أبو عبد الله أحمد إبن النقيب أبي الحسن عليّ بن أبي طالب محمّد المذكور، وكان سيداً جليلاً وفاضلاً نبيلاً توفي في جمادى الأولى سنة إحدى وخمسين وأربعمائة، عن أربع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مقامه ولده السيد النقيب نجم الدين أُسامة، بن أبي عبد الله شمس الدين أحمد، ولّي النقابة سنة إثنتين وخمسين وأربعمائة، فأقام فيها أربع سنين، ثُمَّ قلّت رغبته فيها، فاستعفي منها، وتوفي في رجب سنة إثنتين وسبعين وأربعمائة، عن خمس وأربعين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وقام مقامه ولده أبو طالب عبد الله المعروف بالتقي النسّابة، إبن أُسامة، وكان عالماً فاضلاً مبجلاً، وهو صاحب الحكاية مع السيد الفاضل النسّابة إمام الحرم جعفر بن أبي البشر الضحاك بن سليمان بن علي بن عبد الله بن محمّد المعروف بتغلب إبن عبد الله الأكبر بن محمّد السائري بن موسى الثاني بن عبد الله بن موسى الجون بن عبد الله بن الحسن بن الحسن بن عليّ بن أبي طالب علیهم السلام </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والحكاية هي ما رواه السيد الجليل شهاب الدين أحمد بن على بن عتبة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الملقب تاج الدين أبو عبد الله محمّد بن معيّة الحسيني، بإسناده إلى السيد العالم عبد الحميد بن التقي بن أُسامة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طالب عبد الله بن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أنا وعبد الله بن المختار، فبينما نحن ذات ليلة في المسجد الحرام وإذا بجماعة مجتمعة على شخص، ورأيت النّاس </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يعظمون ذلك الشخص ويجتمعون عليه، فسألنا عنه من هو،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أبي البشر إمام الحرم، فقال لي السيد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منّا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لأضعف من الذهاب إليه والسلام عليه، فقم أنت وسلّم عليه، فقمت فأتيته وسلّمت عليه وقبّلت رأسه، وقبّل صدري لأنّه كان رجلاً قصيراً،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بني عمك،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أعلويٌّ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أحسيني أم حسني أم محمّدي أم عبّاسي أم عمري؟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حسيني،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الشهيد علیه السلام أعقب من زين العابدين عليّ علیه السلام وحده، وأعقب زين العابدين علیه السلام من ستة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علیه السلام، وعبد الله الباهر، وزيد الشهيد، وعمر إلّاشرف، والحسين الأصغر، وعلي الأصغر، فمن أيّهم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ولد زيد الشهيد،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زيداً أعقب من ثلاث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ذي الدمعة، وعيسى، ومحمّد، فمن أيّهم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ولد الحسين ذي الدمعة،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الحسين ذا الدمعة أعقب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والحسين القعدد، وعليّ، فمن أيّهم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ولد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يحيى بن ذي الدمعة أعقب من سبعة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والحسن الزاهد، وحمزة، ومحمّد الأصغر، وعيسى، ويحيى، وعمر، فمن أيّهم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ولد عمر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عمر بن يحيى أعقب من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المحدّث، وأبي منصور محمّد، فلأيّهما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المحدّث،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أحمد المحدّث أعقب من الحسين النسّابة النقيب، وأعقب الحسين النسّابة من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ويحيى، فمن أيّهما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يحيى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يحيى أعقب من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عليّ عمر، وأبي محمّد الحسن، فمن أيّهما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أبي عليّ عمر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ابا عليّ عمر بن يحيى </w:t>
      </w:r>
    </w:p>
    <w:p>
      <w:pPr>
        <w:pStyle w:val="BookText"/>
        <w:rPr/>
      </w:pPr>
      <w:r>
        <w:rPr>
          <w:rFonts w:ascii="Amiri" w:hAnsi="Amiri" w:eastAsia="Amiri" w:cs="Amiri"/>
          <w:color w:val="111111"/>
          <w:sz w:val="28"/>
          <w:sz w:val="28"/>
          <w:szCs w:val="28"/>
          <w:rtl w:val="true"/>
          <w:lang w:bidi="ar-SA"/>
        </w:rPr>
        <w:t>أعقب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وأبي طالب، وأبي الغنائم محمّد، فمن أيّهم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أبي طالب محمّد بن أبي على 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إبن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الحكاية تدلّ على حسن معرفة هذا الشريف بأنساب قومه واستحضاره لأعقابهم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للسيد أبي طالب أبي عبد الله التقي المذكور ولدان جليلان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 الفتح نجم الدين، والثاني أبو علي عبد الحميد بن التقي النسّابة، ويلقب جلال الدين إليه انتهى علم النسب، مولده ليلة الثلاثاء، تاسع عشر شوال، سنة اثنين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الفتح فقد انقرض نسبه، وأمّا عبد الحميد فأعقب من ولدين، وكلاهما عالم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محمّد شمس الدين، وأبو الفتح عليّ نجم الدين</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طالب محمّد بن عبد الحميد نقيب المشهد والكوفة، وكان عالماً فاضلاً نسّابة، وفى بيته العقب، توفي سنة ست وستين وستمائة رحمه الله تعالى</w:t>
      </w:r>
      <w:r>
        <w:rPr>
          <w:rFonts w:eastAsia="Amiri" w:cs="Amiri" w:ascii="Amiri" w:hAnsi="Amiri"/>
          <w:color w:val="111111"/>
          <w:sz w:val="28"/>
          <w:szCs w:val="28"/>
          <w:rtl w:val="true"/>
          <w:lang w:bidi="ar-SA"/>
        </w:rPr>
        <w:t xml:space="preserve">. </w:t>
      </w:r>
      <w:bookmarkStart w:id="376" w:name="pg7659_99333"/>
    </w:p>
    <w:p>
      <w:pPr>
        <w:pStyle w:val="Heading4"/>
        <w:numPr>
          <w:ilvl w:val="3"/>
          <w:numId w:val="1"/>
        </w:numPr>
        <w:rPr/>
      </w:pPr>
      <w:bookmarkStart w:id="377" w:name="__RefHeading___Toc3887984_1051229030"/>
      <w:bookmarkStart w:id="378" w:name="_Toc129"/>
      <w:bookmarkEnd w:id="376"/>
      <w:bookmarkEnd w:id="377"/>
      <w:r>
        <w:rPr>
          <w:rtl w:val="true"/>
        </w:rPr>
        <w:t>الحسن بن عليّ بن حمزة</w:t>
      </w:r>
      <w:bookmarkEnd w:id="378"/>
    </w:p>
    <w:p>
      <w:pPr>
        <w:pStyle w:val="BookText"/>
        <w:rPr/>
      </w:pPr>
      <w:r>
        <w:rPr>
          <w:rFonts w:ascii="IRNazanin" w:hAnsi="IRNazanin" w:eastAsia="IRNazanin"/>
          <w:color w:val="111111"/>
          <w:sz w:val="28"/>
          <w:sz w:val="28"/>
          <w:szCs w:val="28"/>
          <w:rtl w:val="true"/>
          <w:lang w:bidi="fa-IR"/>
        </w:rPr>
        <w:t>السيد أبو محمّد، الحسن بن علي بن حمزة بن كمال الشرف أبي القاسم محمّد بن الحسن بن محمّد بن عليّ الزاهد بن محمّد الأصغر بن يحيى بن الحسين ذي العبرة بن زيد بن عليّ بن الحسين بن عليّ بن أبي طالب علیهم السلام، الملقب علم الدين الطاهر النقيب إلّاقاسي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جدّه كمال الشرف أبو القاسم محمّد نقيباً ولّاه الشريف المرتضى نقابة الكوفة وإمارة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بالنّاس مراراً، وأولاده أجلاء رؤساء، وآباؤه سادة معظمون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السيد أبو محمّد علم الدين المذكور فذكره إبن كثير الشامي في تاريخه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ومنشأه الكوفة، وكان شاعراً ماهراً فاضلاً، من بيت أدب ورياسة ومروة، دخل بغداد ومدح المقتفي والمستنجد وولده المستضئ وإبنه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 إليه الناصر نقابة العراق، وكان شيخاً مهيباً تجاوز عمره الثمانين، وتوفي في سنة ثلاث وتسعين وخمسمائة، رحمه الله تعالى</w:t>
      </w:r>
      <w:r>
        <w:rPr>
          <w:rFonts w:eastAsia="Amiri" w:cs="Amiri" w:ascii="Amiri" w:hAnsi="Amiri"/>
          <w:color w:val="111111"/>
          <w:sz w:val="28"/>
          <w:szCs w:val="28"/>
          <w:rtl w:val="true"/>
          <w:lang w:bidi="ar-SA"/>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وولده السيد أبو عبد الله الملقب قطب الدين كان سيداً جليلاً عالماً شاعراً، تولّى نقابة النقباء ببغداد إلّا أنّه لم يعقب فانقرض عقبه</w:t>
      </w:r>
      <w:r>
        <w:rPr>
          <w:rFonts w:eastAsia="Amiri" w:cs="Amiri" w:ascii="Amiri" w:hAnsi="Amiri"/>
          <w:color w:val="111111"/>
          <w:sz w:val="28"/>
          <w:szCs w:val="28"/>
          <w:rtl w:val="true"/>
          <w:lang w:bidi="ar-SA"/>
        </w:rPr>
        <w:t xml:space="preserve">. </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وإلّاقاسي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وسكون القاف، وفتح السين المهملة، وبعد الألف سين مهملة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أقاس، وهي قرية من قرى الكوفة، وأوّل من نسب إليها جدّه محمّد الأصغر بن يحيى بن الحسين ذي العبرة، ثُمَّ جرت النسبة على من بعده من أولاده</w:t>
      </w:r>
      <w:r>
        <w:rPr>
          <w:rFonts w:eastAsia="Amiri" w:cs="Amiri" w:ascii="Amiri" w:hAnsi="Amiri"/>
          <w:color w:val="111111"/>
          <w:sz w:val="28"/>
          <w:szCs w:val="28"/>
          <w:rtl w:val="true"/>
          <w:lang w:bidi="ar-SA"/>
        </w:rPr>
        <w:t xml:space="preserve">. </w:t>
      </w:r>
      <w:bookmarkStart w:id="379" w:name="pg7659_99335"/>
    </w:p>
    <w:p>
      <w:pPr>
        <w:pStyle w:val="Heading4"/>
        <w:numPr>
          <w:ilvl w:val="3"/>
          <w:numId w:val="1"/>
        </w:numPr>
        <w:rPr/>
      </w:pPr>
      <w:bookmarkStart w:id="380" w:name="__RefHeading___Toc3887986_1051229030"/>
      <w:bookmarkStart w:id="381" w:name="_Toc130"/>
      <w:bookmarkEnd w:id="379"/>
      <w:bookmarkEnd w:id="380"/>
      <w:r>
        <w:rPr>
          <w:rtl w:val="true"/>
        </w:rPr>
        <w:t>فضل الله بن علي بن عبد الله</w:t>
      </w:r>
      <w:bookmarkEnd w:id="381"/>
    </w:p>
    <w:p>
      <w:pPr>
        <w:pStyle w:val="BookText"/>
        <w:rPr/>
      </w:pPr>
      <w:r>
        <w:rPr>
          <w:rFonts w:ascii="IRNazanin" w:hAnsi="IRNazanin" w:eastAsia="IRNazanin"/>
          <w:color w:val="111111"/>
          <w:sz w:val="28"/>
          <w:sz w:val="28"/>
          <w:szCs w:val="28"/>
          <w:rtl w:val="true"/>
          <w:lang w:bidi="fa-IR"/>
        </w:rPr>
        <w:t>السيد أبو الرضا، فضل الله بن علي بن عبد الله بن محمّد بن عبد الله بن محمّد بن أبي الفضل عبيد الله بن الحسن بن علي بن محمّد بن محمّد بن الحسن بن جعفر بن إبراهيم بن جعفر بن الحسن المثنى بن الحسن بن عليّ بن أبي طالب علیهما السلام، الملقب ضياء الدين، الإمام الراوندي، علّامة زمانه وعميد أقرانه، جمع إلى علوّ النسب كمال الفضل والحسب، وكان أستاذ أئمة عصره ورئيس علماء دهره، له تصانيف تشهد بفضله وأدبه، وجمعه بين موروث المجد ومكتسبه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الشيخ العلّامة أبي علي الفضل بن الحسن الطبرسي، وأبي علي الحداد، والشيخ أبي جعفر النيسابوري، وأبي الفتح بن أبي الفضل الأخشيدي، وخلق آخرين من الشيعة والسنة، وروى عنه أكثر أهل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تصانيفه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الطيبة إلى مقارنة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علم العروض والقوافي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العروض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مدرسه عظيمة بكاشان ليس لها نظير على وجه الأرض، سكنها من العلماء والفضلاء والزهاد والحجّاج خلق كثير، وفيها يقول ارتجإلّا</w:t>
      </w:r>
      <w:r>
        <w:rPr>
          <w:rFonts w:eastAsia="Amiri" w:cs="Amiri" w:ascii="Amiri" w:hAnsi="Amiri"/>
          <w:color w:val="111111"/>
          <w:sz w:val="28"/>
          <w:szCs w:val="28"/>
          <w:rtl w:val="true"/>
          <w:lang w:bidi="ar-SA"/>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ومدرسة أرضها كالسماء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تجلّت علينا بآفاقها </w:t>
      </w:r>
    </w:p>
    <w:p>
      <w:pPr>
        <w:pStyle w:val="BookText"/>
        <w:rPr/>
      </w:pPr>
      <w:r>
        <w:rPr>
          <w:rFonts w:ascii="Amiri" w:hAnsi="Amiri" w:eastAsia="Amiri" w:cs="Amiri"/>
          <w:color w:val="111111"/>
          <w:sz w:val="28"/>
          <w:sz w:val="28"/>
          <w:szCs w:val="28"/>
          <w:rtl w:val="true"/>
          <w:lang w:bidi="ar-SA"/>
        </w:rPr>
        <w:t xml:space="preserve">كواكبها غرّ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وأبراجها عزّ أطباقها</w:t>
      </w:r>
    </w:p>
    <w:p>
      <w:pPr>
        <w:pStyle w:val="BookText"/>
        <w:rPr/>
      </w:pPr>
      <w:r>
        <w:rPr>
          <w:rFonts w:ascii="Amiri" w:hAnsi="Amiri" w:eastAsia="Amiri" w:cs="Amiri"/>
          <w:color w:val="111111"/>
          <w:sz w:val="28"/>
          <w:sz w:val="28"/>
          <w:szCs w:val="28"/>
          <w:rtl w:val="true"/>
          <w:lang w:bidi="ar-SA"/>
        </w:rPr>
        <w:t xml:space="preserve">وصاحبها الشمس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تضئ الظلام بإشراقها</w:t>
      </w:r>
    </w:p>
    <w:p>
      <w:pPr>
        <w:pStyle w:val="BookText"/>
        <w:rPr/>
      </w:pPr>
      <w:r>
        <w:rPr>
          <w:rFonts w:ascii="Amiri" w:hAnsi="Amiri" w:eastAsia="Amiri" w:cs="Amiri"/>
          <w:color w:val="111111"/>
          <w:sz w:val="28"/>
          <w:sz w:val="28"/>
          <w:szCs w:val="28"/>
          <w:rtl w:val="true"/>
          <w:lang w:bidi="ar-SA"/>
        </w:rPr>
        <w:t xml:space="preserve">فلو أن بلقيس مرّت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لأهوت لتكشف عن ساقها</w:t>
      </w:r>
    </w:p>
    <w:p>
      <w:pPr>
        <w:pStyle w:val="BookText"/>
        <w:rPr/>
      </w:pPr>
      <w:r>
        <w:rPr>
          <w:rFonts w:ascii="Amiri" w:hAnsi="Amiri" w:eastAsia="Amiri" w:cs="Amiri"/>
          <w:color w:val="111111"/>
          <w:sz w:val="28"/>
          <w:sz w:val="28"/>
          <w:szCs w:val="28"/>
          <w:rtl w:val="true"/>
          <w:lang w:bidi="ar-SA"/>
        </w:rPr>
        <w:t xml:space="preserve">وظنته صرح سليمان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يمرّد بالجنِّ حذّاقها</w:t>
      </w:r>
    </w:p>
    <w:p>
      <w:pPr>
        <w:pStyle w:val="BookText"/>
        <w:rPr/>
      </w:pPr>
      <w:r>
        <w:rPr>
          <w:rFonts w:ascii="Amiri" w:hAnsi="Amiri" w:eastAsia="Amiri" w:cs="Amiri"/>
          <w:color w:val="111111"/>
          <w:sz w:val="28"/>
          <w:sz w:val="28"/>
          <w:szCs w:val="28"/>
          <w:rtl w:val="true"/>
          <w:lang w:bidi="ar-SA"/>
        </w:rPr>
        <w:t xml:space="preserve">قال أبو سعيد السمعاني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وصلت إلى كاشان قصدت زيارة السيد أبي الرضا المذكور، فلمّا انتهىت إلى داره وقفت على الباب هنينة أنتظر خروجه، فرأيت مكتوباً على طراز الباب هذه إلّاية المشعرة بطهارته وتقواه إِنَّمَا يُرِيدُ اللَّهُ لِيُذْهِبَ عَنكُمُ الرِّجْسَ أَهْلَ الْبَيْتِ وَيُطَهِّرَكُمْ تَطْهِيراً</w:t>
      </w:r>
      <w:r>
        <w:rPr>
          <w:rStyle w:val="FootnoteAnchor"/>
          <w:rtl w:val="true"/>
        </w:rPr>
        <w:footnoteReference w:id="162"/>
      </w:r>
      <w:r>
        <w:rPr>
          <w:rFonts w:ascii="Amiri" w:hAnsi="Amiri" w:eastAsia="Amiri" w:cs="Amiri"/>
          <w:color w:val="111111"/>
          <w:sz w:val="28"/>
          <w:sz w:val="28"/>
          <w:szCs w:val="28"/>
          <w:rtl w:val="true"/>
          <w:lang w:bidi="ar-SA"/>
        </w:rPr>
        <w:t>، فلمّا أجتمعت به رأيت منه فوق ما كنت أسمع عنه، وسمعت منه جملة من الأحاديث، وكتبت عنه مقاطيع من شعره، ومن جملة أشعاره التي كتبها إليَّ بخطه الشريف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يا مغرور من 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حاجز عن جهلك الغامرِ</w:t>
      </w:r>
    </w:p>
    <w:p>
      <w:pPr>
        <w:pStyle w:val="BookText"/>
        <w:rPr/>
      </w:pPr>
      <w:r>
        <w:rPr>
          <w:rFonts w:ascii="Amiri" w:hAnsi="Amiri" w:eastAsia="Amiri" w:cs="Amiri"/>
          <w:color w:val="111111"/>
          <w:sz w:val="28"/>
          <w:sz w:val="28"/>
          <w:szCs w:val="28"/>
          <w:rtl w:val="true"/>
          <w:lang w:bidi="ar-SA"/>
        </w:rPr>
        <w:t xml:space="preserve">أمس تقضى وغداً لم يجئ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يمضي لمحة الباصر</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العمر كذا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 الماضي بالغابر </w:t>
      </w:r>
    </w:p>
    <w:p>
      <w:pPr>
        <w:pStyle w:val="BookText"/>
        <w:rPr/>
      </w:pPr>
      <w:r>
        <w:rPr>
          <w:rFonts w:ascii="Amiri" w:hAnsi="Amiri" w:eastAsia="Amiri" w:cs="Amiri"/>
          <w:color w:val="111111"/>
          <w:sz w:val="28"/>
          <w:sz w:val="28"/>
          <w:szCs w:val="28"/>
          <w:rtl w:val="true"/>
          <w:lang w:bidi="ar-SA"/>
        </w:rPr>
        <w:t>قال المؤلف عفا الله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وقفت على ديوان هذا السيد الشريف، فرأيت ما هو أبهي من زهرات الربيع وثمرات الخريف، فاخترت منه ما يروق سماعه لأولي إلّالباب، ويدخل إلى المحاسن من كل باب، فمن ذلك قوله في أوّل قصيدة يمدح بها الصاحب بهاء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سفرت لنا عن طلعة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الخرائد من بني البدرِ</w:t>
      </w:r>
    </w:p>
    <w:p>
      <w:pPr>
        <w:pStyle w:val="BookText"/>
        <w:rPr/>
      </w:pPr>
      <w:r>
        <w:rPr>
          <w:rFonts w:ascii="Amiri" w:hAnsi="Amiri" w:eastAsia="Amiri" w:cs="Amiri"/>
          <w:color w:val="111111"/>
          <w:sz w:val="28"/>
          <w:sz w:val="28"/>
          <w:szCs w:val="28"/>
          <w:rtl w:val="true"/>
          <w:lang w:bidi="ar-SA"/>
        </w:rPr>
        <w:t xml:space="preserve">فأجلّ قدر الليل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تراءت ليلة القدرِ</w:t>
      </w:r>
    </w:p>
    <w:p>
      <w:pPr>
        <w:pStyle w:val="BookText"/>
        <w:rPr/>
      </w:pPr>
      <w:r>
        <w:rPr>
          <w:rFonts w:ascii="Amiri" w:hAnsi="Amiri" w:eastAsia="Amiri" w:cs="Amiri"/>
          <w:color w:val="111111"/>
          <w:sz w:val="28"/>
          <w:sz w:val="28"/>
          <w:szCs w:val="28"/>
          <w:rtl w:val="true"/>
          <w:lang w:bidi="ar-SA"/>
        </w:rPr>
        <w:t xml:space="preserve">لو أنها كشفت لآلئها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فوقها والعقد والثغر</w:t>
      </w:r>
    </w:p>
    <w:p>
      <w:pPr>
        <w:pStyle w:val="BookText"/>
        <w:rPr/>
      </w:pPr>
      <w:r>
        <w:rPr>
          <w:rFonts w:ascii="Amiri" w:hAnsi="Amiri" w:eastAsia="Amiri" w:cs="Amiri"/>
          <w:color w:val="111111"/>
          <w:sz w:val="28"/>
          <w:sz w:val="28"/>
          <w:szCs w:val="28"/>
          <w:rtl w:val="true"/>
          <w:lang w:bidi="ar-SA"/>
        </w:rPr>
        <w:t xml:space="preserve">لأضاءت الدنيا لساكنها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في باكورة العمر</w:t>
      </w:r>
    </w:p>
    <w:p>
      <w:pPr>
        <w:pStyle w:val="BookText"/>
        <w:rPr/>
      </w:pPr>
      <w:r>
        <w:rPr>
          <w:rFonts w:ascii="Amiri" w:hAnsi="Amiri" w:eastAsia="Amiri" w:cs="Amiri"/>
          <w:color w:val="111111"/>
          <w:sz w:val="28"/>
          <w:sz w:val="28"/>
          <w:szCs w:val="28"/>
          <w:rtl w:val="true"/>
          <w:lang w:bidi="ar-SA"/>
        </w:rPr>
        <w:t xml:space="preserve">حتّى يظنّ النّاس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العشاء بهم على الفجر</w:t>
      </w:r>
    </w:p>
    <w:p>
      <w:pPr>
        <w:pStyle w:val="BookText"/>
        <w:rPr/>
      </w:pPr>
      <w:r>
        <w:rPr>
          <w:rFonts w:ascii="Amiri" w:hAnsi="Amiri" w:eastAsia="Amiri" w:cs="Amiri"/>
          <w:color w:val="111111"/>
          <w:sz w:val="28"/>
          <w:sz w:val="28"/>
          <w:szCs w:val="28"/>
          <w:rtl w:val="true"/>
          <w:lang w:bidi="ar-SA"/>
        </w:rPr>
        <w:t xml:space="preserve">وحديثها سحر إذا اتسقت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طعم الشهد للسحر</w:t>
      </w:r>
    </w:p>
    <w:p>
      <w:pPr>
        <w:pStyle w:val="BookText"/>
        <w:rPr/>
      </w:pPr>
      <w:r>
        <w:rPr>
          <w:rFonts w:ascii="Amiri" w:hAnsi="Amiri" w:eastAsia="Amiri" w:cs="Amiri"/>
          <w:color w:val="111111"/>
          <w:sz w:val="28"/>
          <w:sz w:val="28"/>
          <w:szCs w:val="28"/>
          <w:rtl w:val="true"/>
          <w:lang w:bidi="ar-SA"/>
        </w:rPr>
        <w:t xml:space="preserve">وجبينها بدر التمّام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حاذاك لولا كلفة البدر</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لائمي كفّ الملام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الغرام بها على الصبرِ</w:t>
      </w:r>
    </w:p>
    <w:p>
      <w:pPr>
        <w:pStyle w:val="BookText"/>
        <w:rPr/>
      </w:pPr>
      <w:r>
        <w:rPr>
          <w:rFonts w:ascii="Amiri" w:hAnsi="Amiri" w:eastAsia="Amiri" w:cs="Amiri"/>
          <w:color w:val="111111"/>
          <w:sz w:val="28"/>
          <w:sz w:val="28"/>
          <w:szCs w:val="28"/>
          <w:rtl w:val="true"/>
          <w:lang w:bidi="ar-SA"/>
        </w:rPr>
        <w:t xml:space="preserve">فوحق فاحمها إلّاثيث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ذلكم قسم لذى حجْر</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إلى معسول ريقتها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أظما من البادى إلى القطر </w:t>
      </w:r>
    </w:p>
    <w:p>
      <w:pPr>
        <w:pStyle w:val="BookText"/>
        <w:rPr/>
      </w:pPr>
      <w:r>
        <w:rPr>
          <w:rFonts w:ascii="Amiri" w:hAnsi="Amiri" w:eastAsia="Amiri" w:cs="Amiri"/>
          <w:color w:val="111111"/>
          <w:sz w:val="28"/>
          <w:sz w:val="28"/>
          <w:szCs w:val="28"/>
          <w:rtl w:val="true"/>
          <w:lang w:bidi="ar-SA"/>
        </w:rPr>
        <w:t xml:space="preserve">عهدي بها والوصل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كاللوز توأمتين في قشر</w:t>
      </w:r>
    </w:p>
    <w:p>
      <w:pPr>
        <w:pStyle w:val="BookText"/>
        <w:rPr/>
      </w:pPr>
      <w:r>
        <w:rPr>
          <w:rFonts w:ascii="Amiri" w:hAnsi="Amiri" w:eastAsia="Amiri" w:cs="Amiri"/>
          <w:color w:val="111111"/>
          <w:sz w:val="28"/>
          <w:sz w:val="28"/>
          <w:szCs w:val="28"/>
          <w:rtl w:val="true"/>
          <w:lang w:bidi="ar-SA"/>
        </w:rPr>
        <w:t xml:space="preserve">ما شئته شائت وما 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الكريه يحل في صدري</w:t>
      </w:r>
    </w:p>
    <w:p>
      <w:pPr>
        <w:pStyle w:val="BookText"/>
        <w:rPr/>
      </w:pPr>
      <w:r>
        <w:rPr>
          <w:rFonts w:ascii="Amiri" w:hAnsi="Amiri" w:eastAsia="Amiri" w:cs="Amiri"/>
          <w:color w:val="111111"/>
          <w:sz w:val="28"/>
          <w:sz w:val="28"/>
          <w:szCs w:val="28"/>
          <w:rtl w:val="true"/>
          <w:lang w:bidi="ar-SA"/>
        </w:rPr>
        <w:t xml:space="preserve">نغدوا كلانا وفق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ومطيع حكم النهى والأمر</w:t>
      </w:r>
    </w:p>
    <w:p>
      <w:pPr>
        <w:pStyle w:val="BookText"/>
        <w:rPr/>
      </w:pPr>
      <w:r>
        <w:rPr>
          <w:rFonts w:ascii="Amiri" w:hAnsi="Amiri" w:eastAsia="Amiri" w:cs="Amiri"/>
          <w:color w:val="111111"/>
          <w:sz w:val="28"/>
          <w:sz w:val="28"/>
          <w:szCs w:val="28"/>
          <w:rtl w:val="true"/>
          <w:lang w:bidi="ar-SA"/>
        </w:rPr>
        <w:t xml:space="preserve">كالدهر ممتثلاً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من هو سيد الدهر</w:t>
      </w:r>
    </w:p>
    <w:p>
      <w:pPr>
        <w:pStyle w:val="BookText"/>
        <w:rPr/>
      </w:pPr>
      <w:r>
        <w:rPr>
          <w:rFonts w:ascii="Amiri" w:hAnsi="Amiri" w:eastAsia="Amiri" w:cs="Amiri"/>
          <w:color w:val="111111"/>
          <w:sz w:val="28"/>
          <w:sz w:val="28"/>
          <w:szCs w:val="28"/>
          <w:rtl w:val="true"/>
          <w:lang w:bidi="ar-SA"/>
        </w:rPr>
        <w:t>وقوله في أوّل قصيدة يمدح بها ربيب الملوك ابن أمين الملوك الحسين 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ببعض عشيات الحمى عودوا عودوا فإن لم يكن نقد فموعودُ</w:t>
      </w:r>
    </w:p>
    <w:p>
      <w:pPr>
        <w:pStyle w:val="BookText"/>
        <w:rPr/>
      </w:pPr>
      <w:r>
        <w:rPr>
          <w:rFonts w:ascii="Amiri" w:hAnsi="Amiri" w:eastAsia="Amiri" w:cs="Amiri"/>
          <w:color w:val="111111"/>
          <w:sz w:val="28"/>
          <w:sz w:val="28"/>
          <w:szCs w:val="28"/>
          <w:rtl w:val="true"/>
          <w:lang w:bidi="ar-SA"/>
        </w:rPr>
        <w:t xml:space="preserve">وعدتمونا إذا ما العود فيه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الربيع فهذا الماء والعود</w:t>
      </w:r>
    </w:p>
    <w:p>
      <w:pPr>
        <w:pStyle w:val="BookText"/>
        <w:rPr/>
      </w:pPr>
      <w:r>
        <w:rPr>
          <w:rFonts w:ascii="Amiri" w:hAnsi="Amiri" w:eastAsia="Amiri" w:cs="Amiri"/>
          <w:color w:val="111111"/>
          <w:sz w:val="28"/>
          <w:sz w:val="28"/>
          <w:szCs w:val="28"/>
          <w:rtl w:val="true"/>
          <w:lang w:bidi="ar-SA"/>
        </w:rPr>
        <w:t xml:space="preserve">السمع يصغي إلى مكذوب وعدكم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يصغى إليه وهو معمود</w:t>
      </w:r>
    </w:p>
    <w:p>
      <w:pPr>
        <w:pStyle w:val="BookText"/>
        <w:rPr/>
      </w:pPr>
      <w:r>
        <w:rPr>
          <w:rFonts w:ascii="Amiri" w:hAnsi="Amiri" w:eastAsia="Amiri" w:cs="Amiri"/>
          <w:color w:val="111111"/>
          <w:sz w:val="28"/>
          <w:sz w:val="28"/>
          <w:szCs w:val="28"/>
          <w:rtl w:val="true"/>
          <w:lang w:bidi="ar-SA"/>
        </w:rPr>
        <w:t xml:space="preserve">بل للكواعب عذر في الصدود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أنصفتهن وما الآنصاف محمود</w:t>
      </w:r>
    </w:p>
    <w:p>
      <w:pPr>
        <w:pStyle w:val="BookText"/>
        <w:rPr/>
      </w:pPr>
      <w:r>
        <w:rPr>
          <w:rFonts w:ascii="Amiri" w:hAnsi="Amiri" w:eastAsia="Amiri" w:cs="Amiri"/>
          <w:color w:val="111111"/>
          <w:sz w:val="28"/>
          <w:sz w:val="28"/>
          <w:szCs w:val="28"/>
          <w:rtl w:val="true"/>
          <w:lang w:bidi="ar-SA"/>
        </w:rPr>
        <w:t xml:space="preserve">شيبت نفسك لما رحت مكتهلاً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تصبو إليك الخرّد الغيد</w:t>
      </w:r>
    </w:p>
    <w:p>
      <w:pPr>
        <w:pStyle w:val="BookText"/>
        <w:rPr/>
      </w:pPr>
      <w:r>
        <w:rPr>
          <w:rFonts w:ascii="Amiri" w:hAnsi="Amiri" w:eastAsia="Amiri" w:cs="Amiri"/>
          <w:color w:val="111111"/>
          <w:sz w:val="28"/>
          <w:sz w:val="28"/>
          <w:szCs w:val="28"/>
          <w:rtl w:val="true"/>
          <w:lang w:bidi="ar-SA"/>
        </w:rPr>
        <w:t xml:space="preserve">واسودّ يومك لما ابيض رأسك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وسود جناها البيض والسود</w:t>
      </w:r>
    </w:p>
    <w:p>
      <w:pPr>
        <w:pStyle w:val="BookText"/>
        <w:rPr/>
      </w:pPr>
      <w:r>
        <w:rPr>
          <w:rFonts w:ascii="Amiri" w:hAnsi="Amiri" w:eastAsia="Amiri" w:cs="Amiri"/>
          <w:color w:val="111111"/>
          <w:sz w:val="28"/>
          <w:sz w:val="28"/>
          <w:szCs w:val="28"/>
          <w:rtl w:val="true"/>
          <w:lang w:bidi="ar-SA"/>
        </w:rPr>
        <w:t xml:space="preserve">غصن الشباب ذوى فينانه نضراً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وهو جنيّ المتن مخضود</w:t>
      </w:r>
    </w:p>
    <w:p>
      <w:pPr>
        <w:pStyle w:val="BookText"/>
        <w:rPr/>
      </w:pPr>
      <w:r>
        <w:rPr>
          <w:rFonts w:ascii="Amiri" w:hAnsi="Amiri" w:eastAsia="Amiri" w:cs="Amiri"/>
          <w:color w:val="111111"/>
          <w:sz w:val="28"/>
          <w:sz w:val="28"/>
          <w:szCs w:val="28"/>
          <w:rtl w:val="true"/>
          <w:lang w:bidi="ar-SA"/>
        </w:rPr>
        <w:t xml:space="preserve">عهد الشباب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مثلك في إلّاشياء موجود</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الشباب إذا ولى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يرجعه نوح وتعديد </w:t>
      </w:r>
    </w:p>
    <w:p>
      <w:pPr>
        <w:pStyle w:val="BookText"/>
        <w:rPr/>
      </w:pPr>
      <w:r>
        <w:rPr>
          <w:rFonts w:ascii="Amiri" w:hAnsi="Amiri" w:eastAsia="Amiri" w:cs="Amiri"/>
          <w:color w:val="111111"/>
          <w:sz w:val="28"/>
          <w:sz w:val="28"/>
          <w:szCs w:val="28"/>
          <w:rtl w:val="true"/>
          <w:lang w:bidi="ar-SA"/>
        </w:rPr>
        <w:t>وقوله في أوّل قصيدة يمدح بها الصاحب مجد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آها لبرق أومضا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غرامي ومضى</w:t>
      </w:r>
    </w:p>
    <w:p>
      <w:pPr>
        <w:pStyle w:val="BookText"/>
        <w:rPr/>
      </w:pPr>
      <w:r>
        <w:rPr>
          <w:rFonts w:ascii="Amiri" w:hAnsi="Amiri" w:eastAsia="Amiri" w:cs="Amiri"/>
          <w:color w:val="111111"/>
          <w:sz w:val="28"/>
          <w:sz w:val="28"/>
          <w:szCs w:val="28"/>
          <w:rtl w:val="true"/>
          <w:lang w:bidi="ar-SA"/>
        </w:rPr>
        <w:t xml:space="preserve">كأنّه لما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سيوف تنتضى</w:t>
      </w:r>
    </w:p>
    <w:p>
      <w:pPr>
        <w:pStyle w:val="BookText"/>
        <w:rPr/>
      </w:pPr>
      <w:r>
        <w:rPr>
          <w:rFonts w:ascii="Amiri" w:hAnsi="Amiri" w:eastAsia="Amiri" w:cs="Amiri"/>
          <w:color w:val="111111"/>
          <w:sz w:val="28"/>
          <w:sz w:val="28"/>
          <w:szCs w:val="28"/>
          <w:rtl w:val="true"/>
          <w:lang w:bidi="ar-SA"/>
        </w:rPr>
        <w:t xml:space="preserve">أو التواء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فنضنضا</w:t>
      </w:r>
    </w:p>
    <w:p>
      <w:pPr>
        <w:pStyle w:val="BookText"/>
        <w:rPr/>
      </w:pPr>
      <w:r>
        <w:rPr>
          <w:rFonts w:ascii="Amiri" w:hAnsi="Amiri" w:eastAsia="Amiri" w:cs="Amiri"/>
          <w:color w:val="111111"/>
          <w:sz w:val="28"/>
          <w:sz w:val="28"/>
          <w:szCs w:val="28"/>
          <w:rtl w:val="true"/>
          <w:lang w:bidi="ar-SA"/>
        </w:rPr>
        <w:t xml:space="preserve">و يا لريح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ساكني ذات إلّاضا</w:t>
      </w:r>
    </w:p>
    <w:p>
      <w:pPr>
        <w:pStyle w:val="BookText"/>
        <w:rPr/>
      </w:pPr>
      <w:r>
        <w:rPr>
          <w:rFonts w:ascii="Amiri" w:hAnsi="Amiri" w:eastAsia="Amiri" w:cs="Amiri"/>
          <w:color w:val="111111"/>
          <w:sz w:val="28"/>
          <w:sz w:val="28"/>
          <w:szCs w:val="28"/>
          <w:rtl w:val="true"/>
          <w:lang w:bidi="ar-SA"/>
        </w:rPr>
        <w:t xml:space="preserve">مريضة لم تستطع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ضعفها أن تنهضا</w:t>
      </w:r>
    </w:p>
    <w:p>
      <w:pPr>
        <w:pStyle w:val="BookText"/>
        <w:rPr/>
      </w:pPr>
      <w:r>
        <w:rPr>
          <w:rFonts w:ascii="Amiri" w:hAnsi="Amiri" w:eastAsia="Amiri" w:cs="Amiri"/>
          <w:color w:val="111111"/>
          <w:sz w:val="28"/>
          <w:sz w:val="28"/>
          <w:szCs w:val="28"/>
          <w:rtl w:val="true"/>
          <w:lang w:bidi="ar-SA"/>
        </w:rPr>
        <w:t xml:space="preserve">فاحتبست على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خبت روضا</w:t>
      </w:r>
    </w:p>
    <w:p>
      <w:pPr>
        <w:pStyle w:val="BookText"/>
        <w:rPr/>
      </w:pPr>
      <w:r>
        <w:rPr>
          <w:rFonts w:ascii="Amiri" w:hAnsi="Amiri" w:eastAsia="Amiri" w:cs="Amiri"/>
          <w:color w:val="111111"/>
          <w:sz w:val="28"/>
          <w:sz w:val="28"/>
          <w:szCs w:val="28"/>
          <w:rtl w:val="true"/>
          <w:lang w:bidi="ar-SA"/>
        </w:rPr>
        <w:t xml:space="preserve">حتّى غدت لطيمة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مفضوضة على الفضا</w:t>
      </w:r>
    </w:p>
    <w:p>
      <w:pPr>
        <w:pStyle w:val="BookText"/>
        <w:rPr/>
      </w:pPr>
      <w:r>
        <w:rPr>
          <w:rFonts w:ascii="Amiri" w:hAnsi="Amiri" w:eastAsia="Amiri" w:cs="Amiri"/>
          <w:color w:val="111111"/>
          <w:sz w:val="28"/>
          <w:sz w:val="28"/>
          <w:szCs w:val="28"/>
          <w:rtl w:val="true"/>
          <w:lang w:bidi="ar-SA"/>
        </w:rPr>
        <w:t xml:space="preserve">يا برق يا ريح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تركتماني حرّضا</w:t>
      </w:r>
    </w:p>
    <w:p>
      <w:pPr>
        <w:pStyle w:val="BookText"/>
        <w:rPr/>
      </w:pPr>
      <w:r>
        <w:rPr>
          <w:rFonts w:ascii="Amiri" w:hAnsi="Amiri" w:eastAsia="Amiri" w:cs="Amiri"/>
          <w:color w:val="111111"/>
          <w:sz w:val="28"/>
          <w:sz w:val="28"/>
          <w:szCs w:val="28"/>
          <w:rtl w:val="true"/>
          <w:lang w:bidi="ar-SA"/>
        </w:rPr>
        <w:t xml:space="preserve">ما لكما أوقدتما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الحشا جمر الغضا</w:t>
      </w:r>
    </w:p>
    <w:p>
      <w:pPr>
        <w:pStyle w:val="BookText"/>
        <w:rPr/>
      </w:pPr>
      <w:r>
        <w:rPr>
          <w:rFonts w:ascii="Amiri" w:hAnsi="Amiri" w:eastAsia="Amiri" w:cs="Amiri"/>
          <w:color w:val="111111"/>
          <w:sz w:val="28"/>
          <w:sz w:val="28"/>
          <w:szCs w:val="28"/>
          <w:rtl w:val="true"/>
          <w:lang w:bidi="ar-SA"/>
        </w:rPr>
        <w:t xml:space="preserve">واأسفاً على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ديناً يقتضى</w:t>
      </w:r>
    </w:p>
    <w:p>
      <w:pPr>
        <w:pStyle w:val="BookText"/>
        <w:rPr/>
      </w:pPr>
      <w:r>
        <w:rPr>
          <w:rFonts w:ascii="Amiri" w:hAnsi="Amiri" w:eastAsia="Amiri" w:cs="Amiri"/>
          <w:color w:val="111111"/>
          <w:sz w:val="28"/>
          <w:sz w:val="28"/>
          <w:szCs w:val="28"/>
          <w:rtl w:val="true"/>
          <w:lang w:bidi="ar-SA"/>
        </w:rPr>
        <w:t xml:space="preserve">عاد برغم معطسى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الغداف أبيضا</w:t>
      </w:r>
    </w:p>
    <w:p>
      <w:pPr>
        <w:pStyle w:val="BookText"/>
        <w:rPr/>
      </w:pPr>
      <w:r>
        <w:rPr>
          <w:rFonts w:ascii="Amiri" w:hAnsi="Amiri" w:eastAsia="Amiri" w:cs="Amiri"/>
          <w:color w:val="111111"/>
          <w:sz w:val="28"/>
          <w:sz w:val="28"/>
          <w:szCs w:val="28"/>
          <w:rtl w:val="true"/>
          <w:lang w:bidi="ar-SA"/>
        </w:rPr>
        <w:t xml:space="preserve">وعاد حقي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جسمي غرضا</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لهفي على عهد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أفلت عنى وانقضى </w:t>
      </w:r>
    </w:p>
    <w:p>
      <w:pPr>
        <w:pStyle w:val="BookText"/>
        <w:rPr/>
      </w:pPr>
      <w:r>
        <w:rPr>
          <w:rFonts w:ascii="Amiri" w:hAnsi="Amiri" w:eastAsia="Amiri" w:cs="Amiri"/>
          <w:color w:val="111111"/>
          <w:sz w:val="28"/>
          <w:sz w:val="28"/>
          <w:szCs w:val="28"/>
          <w:rtl w:val="true"/>
          <w:lang w:bidi="ar-SA"/>
        </w:rPr>
        <w:t xml:space="preserve">جار عليه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قضا فلا قضا</w:t>
      </w:r>
    </w:p>
    <w:p>
      <w:pPr>
        <w:pStyle w:val="BookText"/>
        <w:rPr/>
      </w:pPr>
      <w:r>
        <w:rPr>
          <w:rFonts w:ascii="Amiri" w:hAnsi="Amiri" w:eastAsia="Amiri" w:cs="Amiri"/>
          <w:color w:val="111111"/>
          <w:sz w:val="28"/>
          <w:sz w:val="28"/>
          <w:szCs w:val="28"/>
          <w:rtl w:val="true"/>
          <w:lang w:bidi="ar-SA"/>
        </w:rPr>
        <w:t xml:space="preserve">أظلمت الدنيا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عينيى لما أن أضا</w:t>
      </w:r>
    </w:p>
    <w:p>
      <w:pPr>
        <w:pStyle w:val="BookText"/>
        <w:rPr/>
      </w:pPr>
      <w:r>
        <w:rPr>
          <w:rFonts w:ascii="Amiri" w:hAnsi="Amiri" w:eastAsia="Amiri" w:cs="Amiri"/>
          <w:color w:val="111111"/>
          <w:sz w:val="28"/>
          <w:sz w:val="28"/>
          <w:szCs w:val="28"/>
          <w:rtl w:val="true"/>
          <w:lang w:bidi="ar-SA"/>
        </w:rPr>
        <w:t xml:space="preserve">من الذي اشكوا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الطبيب ممرضا</w:t>
      </w:r>
    </w:p>
    <w:p>
      <w:pPr>
        <w:pStyle w:val="BookText"/>
        <w:rPr/>
      </w:pPr>
      <w:r>
        <w:rPr>
          <w:rFonts w:ascii="Amiri" w:hAnsi="Amiri" w:eastAsia="Amiri" w:cs="Amiri"/>
          <w:color w:val="111111"/>
          <w:sz w:val="28"/>
          <w:sz w:val="28"/>
          <w:szCs w:val="28"/>
          <w:rtl w:val="true"/>
          <w:lang w:bidi="ar-SA"/>
        </w:rPr>
        <w:t xml:space="preserve">آه على شبيبة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بنيانها تقوضا</w:t>
      </w:r>
    </w:p>
    <w:p>
      <w:pPr>
        <w:pStyle w:val="BookText"/>
        <w:rPr/>
      </w:pPr>
      <w:r>
        <w:rPr>
          <w:rFonts w:ascii="Amiri" w:hAnsi="Amiri" w:eastAsia="Amiri" w:cs="Amiri"/>
          <w:color w:val="111111"/>
          <w:sz w:val="28"/>
          <w:sz w:val="28"/>
          <w:szCs w:val="28"/>
          <w:rtl w:val="true"/>
          <w:lang w:bidi="ar-SA"/>
        </w:rPr>
        <w:t xml:space="preserve">لأقصرنّ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شدا أو قرضا</w:t>
      </w:r>
    </w:p>
    <w:p>
      <w:pPr>
        <w:pStyle w:val="BookText"/>
        <w:rPr/>
      </w:pPr>
      <w:r>
        <w:rPr>
          <w:rFonts w:ascii="Amiri" w:hAnsi="Amiri" w:eastAsia="Amiri" w:cs="Amiri"/>
          <w:color w:val="111111"/>
          <w:sz w:val="28"/>
          <w:sz w:val="28"/>
          <w:szCs w:val="28"/>
          <w:rtl w:val="true"/>
          <w:lang w:bidi="ar-SA"/>
        </w:rPr>
        <w:t xml:space="preserve">على مراثيها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أبقت بقلبي مرضا</w:t>
      </w:r>
    </w:p>
    <w:p>
      <w:pPr>
        <w:pStyle w:val="BookText"/>
        <w:rPr/>
      </w:pPr>
      <w:r>
        <w:rPr>
          <w:rFonts w:ascii="Amiri" w:hAnsi="Amiri" w:eastAsia="Amiri" w:cs="Amiri"/>
          <w:color w:val="111111"/>
          <w:sz w:val="28"/>
          <w:sz w:val="28"/>
          <w:szCs w:val="28"/>
          <w:rtl w:val="true"/>
          <w:lang w:bidi="ar-SA"/>
        </w:rPr>
        <w:t>وقوله في أوّل قصيدة يمدح بها الصاحب بهاء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مقل الظباء إذا رمين قواصدْ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وقلوبنا أبداً لهن مقاصدْ</w:t>
      </w:r>
    </w:p>
    <w:p>
      <w:pPr>
        <w:pStyle w:val="BookText"/>
        <w:rPr/>
      </w:pPr>
      <w:r>
        <w:rPr>
          <w:rFonts w:ascii="Amiri" w:hAnsi="Amiri" w:eastAsia="Amiri" w:cs="Amiri"/>
          <w:color w:val="111111"/>
          <w:sz w:val="28"/>
          <w:sz w:val="28"/>
          <w:szCs w:val="28"/>
          <w:rtl w:val="true"/>
          <w:lang w:bidi="ar-SA"/>
        </w:rPr>
        <w:t xml:space="preserve">حور تسلّحت الحليّ وطاردت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شوس الرجال فهم لهنّ طرائد</w:t>
      </w:r>
    </w:p>
    <w:p>
      <w:pPr>
        <w:pStyle w:val="BookText"/>
        <w:rPr/>
      </w:pPr>
      <w:r>
        <w:rPr>
          <w:rFonts w:ascii="Amiri" w:hAnsi="Amiri" w:eastAsia="Amiri" w:cs="Amiri"/>
          <w:color w:val="111111"/>
          <w:sz w:val="28"/>
          <w:sz w:val="28"/>
          <w:szCs w:val="28"/>
          <w:rtl w:val="true"/>
          <w:lang w:bidi="ar-SA"/>
        </w:rPr>
        <w:t xml:space="preserve">قامت دمالجها مقام سيوفها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السلاح دمالج ومعاضد</w:t>
      </w:r>
    </w:p>
    <w:p>
      <w:pPr>
        <w:pStyle w:val="BookText"/>
        <w:rPr/>
      </w:pPr>
      <w:r>
        <w:rPr>
          <w:rFonts w:ascii="Amiri" w:hAnsi="Amiri" w:eastAsia="Amiri" w:cs="Amiri"/>
          <w:color w:val="111111"/>
          <w:sz w:val="28"/>
          <w:sz w:val="28"/>
          <w:szCs w:val="28"/>
          <w:rtl w:val="true"/>
          <w:lang w:bidi="ar-SA"/>
        </w:rPr>
        <w:t xml:space="preserve">بل حسنهن هو السلاح وغالب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بها ذاك السلاح يجالد</w:t>
      </w:r>
    </w:p>
    <w:p>
      <w:pPr>
        <w:pStyle w:val="BookText"/>
        <w:rPr/>
      </w:pPr>
      <w:r>
        <w:rPr>
          <w:rFonts w:ascii="Amiri" w:hAnsi="Amiri" w:eastAsia="Amiri" w:cs="Amiri"/>
          <w:color w:val="111111"/>
          <w:sz w:val="28"/>
          <w:sz w:val="28"/>
          <w:szCs w:val="28"/>
          <w:rtl w:val="true"/>
          <w:lang w:bidi="ar-SA"/>
        </w:rPr>
        <w:t xml:space="preserve">من كل واضحة الجبين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تكنّفه ظلام راكد</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يشفى غليل ضجيعها من 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 يرقرقه شبيب يارد </w:t>
      </w:r>
    </w:p>
    <w:p>
      <w:pPr>
        <w:pStyle w:val="BookText"/>
        <w:rPr/>
      </w:pPr>
      <w:r>
        <w:rPr>
          <w:rFonts w:ascii="Amiri" w:hAnsi="Amiri" w:eastAsia="Amiri" w:cs="Amiri"/>
          <w:color w:val="111111"/>
          <w:sz w:val="28"/>
          <w:sz w:val="28"/>
          <w:szCs w:val="28"/>
          <w:rtl w:val="true"/>
          <w:lang w:bidi="ar-SA"/>
        </w:rPr>
        <w:t xml:space="preserve">سقياً لأيّام مضين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عزٌّ والزمان مساعد</w:t>
      </w:r>
    </w:p>
    <w:p>
      <w:pPr>
        <w:pStyle w:val="BookText"/>
        <w:rPr/>
      </w:pPr>
      <w:r>
        <w:rPr>
          <w:rFonts w:ascii="Amiri" w:hAnsi="Amiri" w:eastAsia="Amiri" w:cs="Amiri"/>
          <w:color w:val="111111"/>
          <w:sz w:val="28"/>
          <w:sz w:val="28"/>
          <w:szCs w:val="28"/>
          <w:rtl w:val="true"/>
          <w:lang w:bidi="ar-SA"/>
        </w:rPr>
        <w:t xml:space="preserve">ما أنس لا أنسى العشيّات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لنا يا ليتهن عوائد</w:t>
      </w:r>
    </w:p>
    <w:p>
      <w:pPr>
        <w:pStyle w:val="BookText"/>
        <w:rPr/>
      </w:pPr>
      <w:r>
        <w:rPr>
          <w:rFonts w:ascii="Amiri" w:hAnsi="Amiri" w:eastAsia="Amiri" w:cs="Amiri"/>
          <w:color w:val="111111"/>
          <w:sz w:val="28"/>
          <w:sz w:val="28"/>
          <w:szCs w:val="28"/>
          <w:rtl w:val="true"/>
          <w:lang w:bidi="ar-SA"/>
        </w:rPr>
        <w:t xml:space="preserve">يجنيننا ثمرات كل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نحن ولدان وهنّ ولائد</w:t>
      </w:r>
    </w:p>
    <w:p>
      <w:pPr>
        <w:pStyle w:val="BookText"/>
        <w:rPr/>
      </w:pPr>
      <w:r>
        <w:rPr>
          <w:rFonts w:ascii="Amiri" w:hAnsi="Amiri" w:eastAsia="Amiri" w:cs="Amiri"/>
          <w:color w:val="111111"/>
          <w:sz w:val="28"/>
          <w:sz w:val="28"/>
          <w:szCs w:val="28"/>
          <w:rtl w:val="true"/>
          <w:lang w:bidi="ar-SA"/>
        </w:rPr>
        <w:t xml:space="preserve">سقياً لهنّ معالماً ومعاهداً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مثلهنّ معالم ومعاهد</w:t>
      </w:r>
    </w:p>
    <w:p>
      <w:pPr>
        <w:pStyle w:val="BookText"/>
        <w:rPr/>
      </w:pPr>
      <w:r>
        <w:rPr>
          <w:rFonts w:ascii="Amiri" w:hAnsi="Amiri" w:eastAsia="Amiri" w:cs="Amiri"/>
          <w:color w:val="111111"/>
          <w:sz w:val="28"/>
          <w:sz w:val="28"/>
          <w:szCs w:val="28"/>
          <w:rtl w:val="true"/>
          <w:lang w:bidi="ar-SA"/>
        </w:rPr>
        <w:t xml:space="preserve">وكأنّها أيّام مولانا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نحور المكرمات قلائد</w:t>
      </w:r>
    </w:p>
    <w:p>
      <w:pPr>
        <w:pStyle w:val="BookText"/>
        <w:rPr/>
      </w:pPr>
      <w:r>
        <w:rPr>
          <w:rFonts w:ascii="Amiri" w:hAnsi="Amiri" w:eastAsia="Amiri" w:cs="Amiri"/>
          <w:color w:val="111111"/>
          <w:sz w:val="28"/>
          <w:sz w:val="28"/>
          <w:szCs w:val="28"/>
          <w:rtl w:val="true"/>
          <w:lang w:bidi="ar-SA"/>
        </w:rPr>
        <w:t xml:space="preserve">أعنى بهاء الدين والصدر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بعلاجه صلح الزمان الفاسد</w:t>
      </w:r>
    </w:p>
    <w:p>
      <w:pPr>
        <w:pStyle w:val="BookText"/>
        <w:rPr/>
      </w:pPr>
      <w:r>
        <w:rPr>
          <w:rFonts w:ascii="Amiri" w:hAnsi="Amiri" w:eastAsia="Amiri" w:cs="Amiri"/>
          <w:color w:val="111111"/>
          <w:sz w:val="28"/>
          <w:sz w:val="28"/>
          <w:szCs w:val="28"/>
          <w:rtl w:val="true"/>
          <w:lang w:bidi="ar-SA"/>
        </w:rPr>
        <w:t xml:space="preserve">إلّاريحيّ المستجاد المرتجى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واللوذعيّ المستماح الماجد</w:t>
      </w:r>
    </w:p>
    <w:p>
      <w:pPr>
        <w:pStyle w:val="BookText"/>
        <w:rPr/>
      </w:pPr>
      <w:r>
        <w:rPr>
          <w:rFonts w:ascii="Amiri" w:hAnsi="Amiri" w:eastAsia="Amiri" w:cs="Amiri"/>
          <w:color w:val="111111"/>
          <w:sz w:val="28"/>
          <w:sz w:val="28"/>
          <w:szCs w:val="28"/>
          <w:rtl w:val="true"/>
          <w:lang w:bidi="ar-SA"/>
        </w:rPr>
        <w:t xml:space="preserve">نام الخلائق في ذراه وطرفه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يحافظهم رقيب شاهد</w:t>
      </w:r>
    </w:p>
    <w:p>
      <w:pPr>
        <w:pStyle w:val="BookText"/>
        <w:rPr/>
      </w:pPr>
      <w:r>
        <w:rPr>
          <w:rFonts w:ascii="Amiri" w:hAnsi="Amiri" w:eastAsia="Amiri" w:cs="Amiri"/>
          <w:color w:val="111111"/>
          <w:sz w:val="28"/>
          <w:sz w:val="28"/>
          <w:szCs w:val="28"/>
          <w:rtl w:val="true"/>
          <w:lang w:bidi="ar-SA"/>
        </w:rPr>
        <w:t xml:space="preserve">هو في سماء الفخر بدر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والآخرون أهلّة وفراقد</w:t>
      </w:r>
    </w:p>
    <w:p>
      <w:pPr>
        <w:pStyle w:val="BookText"/>
        <w:rPr/>
      </w:pPr>
      <w:r>
        <w:rPr>
          <w:rFonts w:ascii="Amiri" w:hAnsi="Amiri" w:eastAsia="Amiri" w:cs="Amiri"/>
          <w:color w:val="111111"/>
          <w:sz w:val="28"/>
          <w:sz w:val="28"/>
          <w:szCs w:val="28"/>
          <w:rtl w:val="true"/>
          <w:lang w:bidi="ar-SA"/>
        </w:rPr>
        <w:t xml:space="preserve">ولقد أصيبت في الكواكب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ما بين الكواكب واحد</w:t>
      </w:r>
    </w:p>
    <w:p>
      <w:pPr>
        <w:pStyle w:val="BookText"/>
        <w:rPr/>
      </w:pPr>
      <w:r>
        <w:rPr>
          <w:rFonts w:ascii="Amiri" w:hAnsi="Amiri" w:eastAsia="Amiri" w:cs="Amiri"/>
          <w:color w:val="111111"/>
          <w:sz w:val="28"/>
          <w:sz w:val="28"/>
          <w:szCs w:val="28"/>
          <w:rtl w:val="true"/>
          <w:lang w:bidi="ar-SA"/>
        </w:rPr>
        <w:t xml:space="preserve">أغنى نداه العالمين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إلّا غنيٌّ واجد</w:t>
      </w:r>
    </w:p>
    <w:p>
      <w:pPr>
        <w:pStyle w:val="BookText"/>
        <w:rPr/>
      </w:pPr>
      <w:r>
        <w:rPr>
          <w:rFonts w:ascii="Amiri" w:hAnsi="Amiri" w:eastAsia="Amiri" w:cs="Amiri"/>
          <w:color w:val="111111"/>
          <w:sz w:val="28"/>
          <w:sz w:val="28"/>
          <w:szCs w:val="28"/>
          <w:rtl w:val="true"/>
          <w:lang w:bidi="ar-SA"/>
        </w:rPr>
        <w:t xml:space="preserve">المجد للعافي عليه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والبشر في تلك الحكومة شاهد</w:t>
      </w:r>
    </w:p>
    <w:p>
      <w:pPr>
        <w:pStyle w:val="BookText"/>
        <w:rPr/>
      </w:pPr>
      <w:r>
        <w:rPr>
          <w:rFonts w:ascii="Amiri" w:hAnsi="Amiri" w:eastAsia="Amiri" w:cs="Amiri"/>
          <w:color w:val="111111"/>
          <w:sz w:val="28"/>
          <w:sz w:val="28"/>
          <w:szCs w:val="28"/>
          <w:rtl w:val="true"/>
          <w:lang w:bidi="ar-SA"/>
        </w:rPr>
        <w:t xml:space="preserve">وأنامل أم أبحر زخّارة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وشمائل أم أنعم وعوائد</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يبقي على العافين ماء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بمواهب لم يبلهن مواعد </w:t>
      </w:r>
    </w:p>
    <w:p>
      <w:pPr>
        <w:pStyle w:val="BookText"/>
        <w:rPr/>
      </w:pPr>
      <w:r>
        <w:rPr>
          <w:rFonts w:ascii="Amiri" w:hAnsi="Amiri" w:eastAsia="Amiri" w:cs="Amiri"/>
          <w:color w:val="111111"/>
          <w:sz w:val="28"/>
          <w:sz w:val="28"/>
          <w:szCs w:val="28"/>
          <w:rtl w:val="true"/>
          <w:lang w:bidi="ar-SA"/>
        </w:rPr>
        <w:t xml:space="preserve">سهل على إلّاحباب عفو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العداة بوارق ورواعد</w:t>
      </w:r>
    </w:p>
    <w:p>
      <w:pPr>
        <w:pStyle w:val="BookText"/>
        <w:rPr/>
      </w:pPr>
      <w:r>
        <w:rPr>
          <w:rFonts w:ascii="Amiri" w:hAnsi="Amiri" w:eastAsia="Amiri" w:cs="Amiri"/>
          <w:color w:val="111111"/>
          <w:sz w:val="28"/>
          <w:sz w:val="28"/>
          <w:szCs w:val="28"/>
          <w:rtl w:val="true"/>
          <w:lang w:bidi="ar-SA"/>
        </w:rPr>
        <w:t xml:space="preserve">صبٌّ ولكن العلى صبواته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تصبينه عقائل وخرائد</w:t>
      </w:r>
    </w:p>
    <w:p>
      <w:pPr>
        <w:pStyle w:val="BookText"/>
        <w:rPr/>
      </w:pPr>
      <w:r>
        <w:rPr>
          <w:rFonts w:ascii="Amiri" w:hAnsi="Amiri" w:eastAsia="Amiri" w:cs="Amiri"/>
          <w:color w:val="111111"/>
          <w:sz w:val="28"/>
          <w:sz w:val="28"/>
          <w:szCs w:val="28"/>
          <w:rtl w:val="true"/>
          <w:lang w:bidi="ar-SA"/>
        </w:rPr>
        <w:t xml:space="preserve">لا بل خرائده نهى وصرامة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ومآثر تحتاطها ومحامد</w:t>
      </w:r>
    </w:p>
    <w:p>
      <w:pPr>
        <w:pStyle w:val="BookText"/>
        <w:rPr/>
      </w:pPr>
      <w:r>
        <w:rPr>
          <w:rFonts w:ascii="Amiri" w:hAnsi="Amiri" w:eastAsia="Amiri" w:cs="Amiri"/>
          <w:color w:val="111111"/>
          <w:sz w:val="28"/>
          <w:sz w:val="28"/>
          <w:szCs w:val="28"/>
          <w:rtl w:val="true"/>
          <w:lang w:bidi="ar-SA"/>
        </w:rPr>
        <w:t xml:space="preserve">ولقد تفرع في المكارم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العدو لها وخاب الحاسد</w:t>
      </w:r>
    </w:p>
    <w:p>
      <w:pPr>
        <w:pStyle w:val="BookText"/>
        <w:rPr/>
      </w:pPr>
      <w:r>
        <w:rPr>
          <w:rFonts w:ascii="Amiri" w:hAnsi="Amiri" w:eastAsia="Amiri" w:cs="Amiri"/>
          <w:color w:val="111111"/>
          <w:sz w:val="28"/>
          <w:sz w:val="28"/>
          <w:szCs w:val="28"/>
          <w:rtl w:val="true"/>
          <w:lang w:bidi="ar-SA"/>
        </w:rPr>
        <w:t xml:space="preserve">وعياله طوعاً وكرهاً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السماء فمادح أو حامد</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إسمع هديت وخير القول أنصحه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في استماع النصح ذا شططِ</w:t>
      </w:r>
    </w:p>
    <w:p>
      <w:pPr>
        <w:pStyle w:val="BookText"/>
        <w:rPr/>
      </w:pPr>
      <w:r>
        <w:rPr>
          <w:rFonts w:ascii="Amiri" w:hAnsi="Amiri" w:eastAsia="Amiri" w:cs="Amiri"/>
          <w:color w:val="111111"/>
          <w:sz w:val="28"/>
          <w:sz w:val="28"/>
          <w:szCs w:val="28"/>
          <w:rtl w:val="true"/>
          <w:lang w:bidi="ar-SA"/>
        </w:rPr>
        <w:t xml:space="preserve">إن في الذرى ملكأ أو في الثرى 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وسطاً لا خير في الوسط</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سليمى أقسمت لا تجودُ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ضحى السبت إذا ما يعودُ</w:t>
      </w:r>
    </w:p>
    <w:p>
      <w:pPr>
        <w:pStyle w:val="BookText"/>
        <w:rPr/>
      </w:pPr>
      <w:r>
        <w:rPr>
          <w:rFonts w:ascii="Amiri" w:hAnsi="Amiri" w:eastAsia="Amiri" w:cs="Amiri"/>
          <w:color w:val="111111"/>
          <w:sz w:val="28"/>
          <w:sz w:val="28"/>
          <w:szCs w:val="28"/>
          <w:rtl w:val="true"/>
          <w:lang w:bidi="ar-SA"/>
        </w:rPr>
        <w:t xml:space="preserve">فنحن لاستنجاز موعودها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نعظم السبت كأنّا يهود</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بليت من الهوى بجوىً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لا يطاوعني عنيدِ</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وحزن لا أقاومه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يحاكمني إلى صبر شديد </w:t>
      </w:r>
    </w:p>
    <w:p>
      <w:pPr>
        <w:pStyle w:val="BookText"/>
        <w:rPr/>
      </w:pPr>
      <w:r>
        <w:rPr>
          <w:rFonts w:ascii="Amiri" w:hAnsi="Amiri" w:eastAsia="Amiri" w:cs="Amiri"/>
          <w:color w:val="111111"/>
          <w:sz w:val="28"/>
          <w:sz w:val="28"/>
          <w:szCs w:val="28"/>
          <w:rtl w:val="true"/>
          <w:lang w:bidi="ar-SA"/>
        </w:rPr>
        <w:t xml:space="preserve">وحبّ يبتغي منّي مزيداً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عندي وحقّك من مزيد</w:t>
      </w:r>
    </w:p>
    <w:p>
      <w:pPr>
        <w:pStyle w:val="BookText"/>
        <w:rPr/>
      </w:pPr>
      <w:r>
        <w:rPr>
          <w:rFonts w:ascii="Amiri" w:hAnsi="Amiri" w:eastAsia="Amiri" w:cs="Amiri"/>
          <w:color w:val="111111"/>
          <w:sz w:val="28"/>
          <w:sz w:val="28"/>
          <w:szCs w:val="28"/>
          <w:rtl w:val="true"/>
          <w:lang w:bidi="ar-SA"/>
        </w:rPr>
        <w:t xml:space="preserve">وخلٍّ لا أطيق له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أمر العداة بضرب جيدي</w:t>
      </w:r>
    </w:p>
    <w:p>
      <w:pPr>
        <w:pStyle w:val="BookText"/>
        <w:rPr/>
      </w:pPr>
      <w:r>
        <w:rPr>
          <w:rFonts w:ascii="Amiri" w:hAnsi="Amiri" w:eastAsia="Amiri" w:cs="Amiri"/>
          <w:color w:val="111111"/>
          <w:sz w:val="28"/>
          <w:sz w:val="28"/>
          <w:szCs w:val="28"/>
          <w:rtl w:val="true"/>
          <w:lang w:bidi="ar-SA"/>
        </w:rPr>
        <w:t xml:space="preserve">جفاني إذ نوى سفراً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للسفر البعيد</w:t>
      </w:r>
    </w:p>
    <w:p>
      <w:pPr>
        <w:pStyle w:val="BookText"/>
        <w:rPr/>
      </w:pPr>
      <w:r>
        <w:rPr>
          <w:rFonts w:ascii="Amiri" w:hAnsi="Amiri" w:eastAsia="Amiri" w:cs="Amiri"/>
          <w:color w:val="111111"/>
          <w:sz w:val="28"/>
          <w:sz w:val="28"/>
          <w:szCs w:val="28"/>
          <w:rtl w:val="true"/>
          <w:lang w:bidi="ar-SA"/>
        </w:rPr>
        <w:t xml:space="preserve">وكنت ألفته إلفاً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ففاجأني بهجران جديد</w:t>
      </w:r>
    </w:p>
    <w:p>
      <w:pPr>
        <w:pStyle w:val="BookText"/>
        <w:rPr/>
      </w:pPr>
      <w:r>
        <w:rPr>
          <w:rFonts w:ascii="Amiri" w:hAnsi="Amiri" w:eastAsia="Amiri" w:cs="Amiri"/>
          <w:color w:val="111111"/>
          <w:sz w:val="28"/>
          <w:sz w:val="28"/>
          <w:szCs w:val="28"/>
          <w:rtl w:val="true"/>
          <w:lang w:bidi="ar-SA"/>
        </w:rPr>
        <w:t>وقوله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سقى الله عشيات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أكناف النقى فالمنحنى</w:t>
      </w:r>
    </w:p>
    <w:p>
      <w:pPr>
        <w:pStyle w:val="BookText"/>
        <w:rPr/>
      </w:pPr>
      <w:r>
        <w:rPr>
          <w:rFonts w:ascii="Amiri" w:hAnsi="Amiri" w:eastAsia="Amiri" w:cs="Amiri"/>
          <w:color w:val="111111"/>
          <w:sz w:val="28"/>
          <w:sz w:val="28"/>
          <w:szCs w:val="28"/>
          <w:rtl w:val="true"/>
          <w:lang w:bidi="ar-SA"/>
        </w:rPr>
        <w:t xml:space="preserve">وليإليَّ بجمع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 العمر وتارات المنى</w:t>
      </w:r>
    </w:p>
    <w:p>
      <w:pPr>
        <w:pStyle w:val="BookText"/>
        <w:rPr/>
      </w:pPr>
      <w:r>
        <w:rPr>
          <w:rFonts w:ascii="Amiri" w:hAnsi="Amiri" w:eastAsia="Amiri" w:cs="Amiri"/>
          <w:color w:val="111111"/>
          <w:sz w:val="28"/>
          <w:sz w:val="28"/>
          <w:szCs w:val="28"/>
          <w:rtl w:val="true"/>
          <w:lang w:bidi="ar-SA"/>
        </w:rPr>
        <w:t xml:space="preserve">بينما نحن معاً نرتع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نفضوا الخيف وأمّوا اليمنا</w:t>
      </w:r>
    </w:p>
    <w:p>
      <w:pPr>
        <w:pStyle w:val="BookText"/>
        <w:rPr/>
      </w:pPr>
      <w:r>
        <w:rPr>
          <w:rFonts w:ascii="Amiri" w:hAnsi="Amiri" w:eastAsia="Amiri" w:cs="Amiri"/>
          <w:color w:val="111111"/>
          <w:sz w:val="28"/>
          <w:sz w:val="28"/>
          <w:szCs w:val="28"/>
          <w:rtl w:val="true"/>
          <w:lang w:bidi="ar-SA"/>
        </w:rPr>
        <w:t xml:space="preserve">حرست بيضهم بيض القبا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ورعت سمرههم سمر القنا</w:t>
      </w:r>
    </w:p>
    <w:p>
      <w:pPr>
        <w:pStyle w:val="BookText"/>
        <w:rPr/>
      </w:pPr>
      <w:r>
        <w:rPr>
          <w:rFonts w:ascii="Amiri" w:hAnsi="Amiri" w:eastAsia="Amiri" w:cs="Amiri"/>
          <w:color w:val="111111"/>
          <w:sz w:val="28"/>
          <w:sz w:val="28"/>
          <w:szCs w:val="28"/>
          <w:rtl w:val="true"/>
          <w:lang w:bidi="ar-SA"/>
        </w:rPr>
        <w:t xml:space="preserve">وأتت عاذلتي باكرة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رأتني وصبا حلف ضنا</w:t>
      </w:r>
    </w:p>
    <w:p>
      <w:pPr>
        <w:pStyle w:val="BookText"/>
        <w:rPr/>
      </w:pPr>
      <w:r>
        <w:rPr>
          <w:rFonts w:ascii="Amiri" w:hAnsi="Amiri" w:eastAsia="Amiri" w:cs="Amiri"/>
          <w:color w:val="111111"/>
          <w:sz w:val="28"/>
          <w:sz w:val="28"/>
          <w:szCs w:val="28"/>
          <w:rtl w:val="true"/>
          <w:lang w:bidi="ar-SA"/>
        </w:rPr>
        <w:t xml:space="preserve">ثُمَّ لمّا أعجبتها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وأذابت قلبيَ الممتحنا</w:t>
      </w:r>
    </w:p>
    <w:p>
      <w:pPr>
        <w:pStyle w:val="BookText"/>
        <w:rPr/>
      </w:pPr>
      <w:r>
        <w:rPr>
          <w:rFonts w:ascii="Amiri" w:hAnsi="Amiri" w:eastAsia="Amiri" w:cs="Amiri"/>
          <w:color w:val="111111"/>
          <w:sz w:val="28"/>
          <w:sz w:val="28"/>
          <w:szCs w:val="28"/>
          <w:rtl w:val="true"/>
          <w:lang w:bidi="ar-SA"/>
        </w:rPr>
        <w:t xml:space="preserve">حلفت لو أنني كنت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أختر لروحي المحنا</w:t>
      </w:r>
    </w:p>
    <w:p>
      <w:pPr>
        <w:pStyle w:val="BookText"/>
        <w:rPr/>
      </w:pPr>
      <w:r>
        <w:rPr>
          <w:rFonts w:ascii="Amiri" w:hAnsi="Amiri" w:eastAsia="Amiri" w:cs="Amiri"/>
          <w:color w:val="111111"/>
          <w:sz w:val="28"/>
          <w:sz w:val="28"/>
          <w:szCs w:val="28"/>
          <w:rtl w:val="true"/>
          <w:lang w:bidi="ar-SA"/>
        </w:rPr>
        <w:t xml:space="preserve">قلت خليني وخلّي عذلي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أنت ولا أنت أنا</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رأتني حين بانوا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إلّاعين منّا أعينا </w:t>
      </w:r>
    </w:p>
    <w:p>
      <w:pPr>
        <w:pStyle w:val="BookText"/>
        <w:rPr/>
      </w:pPr>
      <w:r>
        <w:rPr>
          <w:rFonts w:ascii="IRNazanin" w:hAnsi="IRNazanin" w:eastAsia="IRNazanin"/>
          <w:color w:val="111111"/>
          <w:sz w:val="28"/>
          <w:sz w:val="28"/>
          <w:szCs w:val="28"/>
          <w:rtl w:val="true"/>
          <w:lang w:bidi="fa-IR"/>
        </w:rPr>
        <w:t xml:space="preserve">لرأت أنملنا ألسننا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ورأت ألسننا أنملنا</w:t>
      </w:r>
    </w:p>
    <w:p>
      <w:pPr>
        <w:pStyle w:val="BookText"/>
        <w:rPr/>
      </w:pPr>
      <w:r>
        <w:rPr>
          <w:rFonts w:ascii="Amiri" w:hAnsi="Amiri" w:eastAsia="Amiri" w:cs="Amiri"/>
          <w:color w:val="111111"/>
          <w:sz w:val="28"/>
          <w:sz w:val="28"/>
          <w:szCs w:val="28"/>
          <w:rtl w:val="true"/>
          <w:lang w:bidi="ar-SA"/>
        </w:rPr>
        <w:t>وقوله ملغزا في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كالبدر في مدارعه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تشرق في السعد من مطالعه</w:t>
      </w:r>
    </w:p>
    <w:p>
      <w:pPr>
        <w:pStyle w:val="BookText"/>
        <w:rPr/>
      </w:pPr>
      <w:r>
        <w:rPr>
          <w:rFonts w:ascii="Amiri" w:hAnsi="Amiri" w:eastAsia="Amiri" w:cs="Amiri"/>
          <w:color w:val="111111"/>
          <w:sz w:val="28"/>
          <w:sz w:val="28"/>
          <w:szCs w:val="28"/>
          <w:rtl w:val="true"/>
          <w:lang w:bidi="ar-SA"/>
        </w:rPr>
        <w:t xml:space="preserve">أوّله ربع عشر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 ثانيه جذر رابعه</w:t>
      </w:r>
    </w:p>
    <w:p>
      <w:pPr>
        <w:pStyle w:val="BookText"/>
        <w:rPr/>
      </w:pPr>
      <w:r>
        <w:rPr>
          <w:rFonts w:ascii="Amiri" w:hAnsi="Amiri" w:eastAsia="Amiri" w:cs="Amiri"/>
          <w:color w:val="111111"/>
          <w:sz w:val="28"/>
          <w:sz w:val="28"/>
          <w:szCs w:val="28"/>
          <w:rtl w:val="true"/>
          <w:lang w:bidi="ar-SA"/>
        </w:rPr>
        <w:t>وكان السيد المذكور موجوداً إلى سنة ثمان وأربعين وخمسمائة</w:t>
      </w:r>
      <w:r>
        <w:rPr>
          <w:rFonts w:eastAsia="Amiri" w:cs="Amiri" w:ascii="Amiri" w:hAnsi="Amiri"/>
          <w:color w:val="111111"/>
          <w:sz w:val="28"/>
          <w:szCs w:val="28"/>
          <w:rtl w:val="true"/>
          <w:lang w:bidi="ar-SA"/>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المهملة، والواو وبينهما ألف، وسكون النون، آخرها دال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راوند، وهي قرية من قرى كاشان، بنواحي أصبهان، قاله السمعاني في الأنساب</w:t>
      </w:r>
      <w:r>
        <w:rPr>
          <w:rFonts w:eastAsia="Amiri" w:cs="Amiri" w:ascii="Amiri" w:hAnsi="Amiri"/>
          <w:color w:val="111111"/>
          <w:sz w:val="28"/>
          <w:szCs w:val="28"/>
          <w:rtl w:val="true"/>
          <w:lang w:bidi="ar-SA"/>
        </w:rPr>
        <w:t xml:space="preserve">. </w:t>
      </w:r>
      <w:bookmarkStart w:id="382" w:name="pg7659_99345"/>
    </w:p>
    <w:p>
      <w:pPr>
        <w:pStyle w:val="Heading4"/>
        <w:numPr>
          <w:ilvl w:val="3"/>
          <w:numId w:val="1"/>
        </w:numPr>
        <w:rPr/>
      </w:pPr>
      <w:bookmarkStart w:id="383" w:name="__RefHeading___Toc3887988_1051229030"/>
      <w:bookmarkStart w:id="384" w:name="_Toc131"/>
      <w:bookmarkEnd w:id="382"/>
      <w:bookmarkEnd w:id="383"/>
      <w:r>
        <w:rPr>
          <w:rtl w:val="true"/>
        </w:rPr>
        <w:t>علي عزّ الدين بن فضل الله</w:t>
      </w:r>
      <w:bookmarkEnd w:id="384"/>
    </w:p>
    <w:p>
      <w:pPr>
        <w:pStyle w:val="BookText"/>
        <w:rPr/>
      </w:pPr>
      <w:r>
        <w:rPr>
          <w:rFonts w:ascii="Amiri" w:hAnsi="Amiri" w:eastAsia="Amiri" w:cs="Amiri"/>
          <w:color w:val="111111"/>
          <w:sz w:val="28"/>
          <w:sz w:val="28"/>
          <w:szCs w:val="28"/>
          <w:rtl w:val="true"/>
          <w:lang w:bidi="ar-SA"/>
        </w:rPr>
        <w:t>إبنه السيد الإمام أبو الحسن علي عز الدين بن السيد الإمام أبي الرضا فضل الله ضياء الدين الحسيني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شبل ذلك الأسد، وسالك نهجة الأسد، والعلم إبن العلم، ومن يشابه أباه فما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سيداً عالماً فاضلاً فقيهاً ثقةً أديباً شاعراً، ألّف وصنّف وقرّط بفوائده الإسماع، وشنّف ونظم ونثر، وحمد منه العين وإلّاثر، فوائده في فنون العلم صنوف، وفرائده في آثار الدهر شنوف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تصانيفه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كلام الله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المذهب في إبراز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اللطائف ومنبع 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 الغموم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 الخزن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اللئالي لفخر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حسيب النسيب للحسيب النسيب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ألف بيت في الغزل والنسيب،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المتغني ومنية المتمني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نظمه الباهر المزري بعقود الجواهر، قوله في حسيب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إن الركب بعد غد غادي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لفؤادي إن غدا الركب من فادي</w:t>
      </w:r>
    </w:p>
    <w:p>
      <w:pPr>
        <w:pStyle w:val="BookText"/>
        <w:rPr/>
      </w:pPr>
      <w:r>
        <w:rPr>
          <w:rFonts w:ascii="Amiri" w:hAnsi="Amiri" w:eastAsia="Amiri" w:cs="Amiri"/>
          <w:color w:val="111111"/>
          <w:sz w:val="28"/>
          <w:sz w:val="28"/>
          <w:szCs w:val="28"/>
          <w:rtl w:val="true"/>
          <w:lang w:bidi="ar-SA"/>
        </w:rPr>
        <w:t xml:space="preserve">يقولون لا قالوا ويحكون لاحكوا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غداً يحدو بظعنهم الحادي</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نفس غيضي لات حين تبلّد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عين فيضي ليس ذا وقت إبلادي </w:t>
      </w:r>
    </w:p>
    <w:p>
      <w:pPr>
        <w:pStyle w:val="BookText"/>
        <w:rPr/>
      </w:pPr>
      <w:r>
        <w:rPr>
          <w:rFonts w:ascii="Amiri" w:hAnsi="Amiri" w:eastAsia="Amiri" w:cs="Amiri"/>
          <w:color w:val="111111"/>
          <w:sz w:val="28"/>
          <w:sz w:val="28"/>
          <w:szCs w:val="28"/>
          <w:rtl w:val="true"/>
          <w:lang w:bidi="ar-SA"/>
        </w:rPr>
        <w:t xml:space="preserve">فهذا ولمّا يخل منهم نديّهم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بأحوإليَّ إذا ما خلا النادي</w:t>
      </w:r>
    </w:p>
    <w:p>
      <w:pPr>
        <w:pStyle w:val="BookText"/>
        <w:rPr/>
      </w:pPr>
      <w:r>
        <w:rPr>
          <w:rFonts w:ascii="Amiri" w:hAnsi="Amiri" w:eastAsia="Amiri" w:cs="Amiri"/>
          <w:color w:val="111111"/>
          <w:sz w:val="28"/>
          <w:sz w:val="28"/>
          <w:szCs w:val="28"/>
          <w:rtl w:val="true"/>
          <w:lang w:bidi="ar-SA"/>
        </w:rPr>
        <w:t xml:space="preserve">فديتك هل بعد الفراق 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يرتجى التقريب من بعد إبعاد</w:t>
      </w:r>
    </w:p>
    <w:p>
      <w:pPr>
        <w:pStyle w:val="BookText"/>
        <w:rPr/>
      </w:pPr>
      <w:r>
        <w:rPr>
          <w:rFonts w:ascii="Amiri" w:hAnsi="Amiri" w:eastAsia="Amiri" w:cs="Amiri"/>
          <w:color w:val="111111"/>
          <w:sz w:val="28"/>
          <w:sz w:val="28"/>
          <w:szCs w:val="28"/>
          <w:rtl w:val="true"/>
          <w:lang w:bidi="ar-SA"/>
        </w:rPr>
        <w:t xml:space="preserve">هداني إليك الحب ثُمَّ أضلّني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احتيإليَّ والمضلّ هو الهادي</w:t>
      </w:r>
    </w:p>
    <w:p>
      <w:pPr>
        <w:pStyle w:val="BookText"/>
        <w:rPr/>
      </w:pPr>
      <w:r>
        <w:rPr>
          <w:rFonts w:ascii="Amiri" w:hAnsi="Amiri" w:eastAsia="Amiri" w:cs="Amiri"/>
          <w:color w:val="111111"/>
          <w:sz w:val="28"/>
          <w:sz w:val="28"/>
          <w:szCs w:val="28"/>
          <w:rtl w:val="true"/>
          <w:lang w:bidi="ar-SA"/>
        </w:rPr>
        <w:t xml:space="preserve">دعاني الهوى سرّاً فلبيت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إضلإليَّ إليه وإرشادي</w:t>
      </w:r>
    </w:p>
    <w:p>
      <w:pPr>
        <w:pStyle w:val="BookText"/>
        <w:rPr/>
      </w:pPr>
      <w:r>
        <w:rPr>
          <w:rFonts w:ascii="Amiri" w:hAnsi="Amiri" w:eastAsia="Amiri" w:cs="Amiri"/>
          <w:color w:val="111111"/>
          <w:sz w:val="28"/>
          <w:sz w:val="28"/>
          <w:szCs w:val="28"/>
          <w:rtl w:val="true"/>
          <w:lang w:bidi="ar-SA"/>
        </w:rPr>
        <w:t xml:space="preserve">فقال الحجى مهلاً فقلت له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في واد وإنّك في واد</w:t>
      </w:r>
    </w:p>
    <w:p>
      <w:pPr>
        <w:pStyle w:val="BookText"/>
        <w:rPr/>
      </w:pPr>
      <w:r>
        <w:rPr>
          <w:rFonts w:ascii="Amiri" w:hAnsi="Amiri" w:eastAsia="Amiri" w:cs="Amiri"/>
          <w:color w:val="111111"/>
          <w:sz w:val="28"/>
          <w:sz w:val="28"/>
          <w:szCs w:val="28"/>
          <w:rtl w:val="true"/>
          <w:lang w:bidi="ar-SA"/>
        </w:rPr>
        <w:t xml:space="preserve">إلّا ليت شعري هل أرى قلّة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يروين سكانها غلّة الصادي</w:t>
      </w:r>
    </w:p>
    <w:p>
      <w:pPr>
        <w:pStyle w:val="BookText"/>
        <w:rPr/>
      </w:pPr>
      <w:r>
        <w:rPr>
          <w:rFonts w:ascii="Amiri" w:hAnsi="Amiri" w:eastAsia="Amiri" w:cs="Amiri"/>
          <w:color w:val="111111"/>
          <w:sz w:val="28"/>
          <w:sz w:val="28"/>
          <w:szCs w:val="28"/>
          <w:rtl w:val="true"/>
          <w:lang w:bidi="ar-SA"/>
        </w:rPr>
        <w:t xml:space="preserve">وهل تسهلن للعاشقين بذى الغضى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طلاب مطالب ورّادِ</w:t>
      </w:r>
    </w:p>
    <w:p>
      <w:p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ذكرتكم والشهب رزحى من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الثريا للغروب تشيرُ</w:t>
      </w:r>
    </w:p>
    <w:p>
      <w:pPr>
        <w:pStyle w:val="BookText"/>
        <w:rPr/>
      </w:pPr>
      <w:r>
        <w:rPr>
          <w:rFonts w:ascii="Amiri" w:hAnsi="Amiri" w:eastAsia="Amiri" w:cs="Amiri"/>
          <w:color w:val="111111"/>
          <w:sz w:val="28"/>
          <w:sz w:val="28"/>
          <w:szCs w:val="28"/>
          <w:rtl w:val="true"/>
          <w:lang w:bidi="ar-SA"/>
        </w:rPr>
        <w:t xml:space="preserve">وقد نشرت صدغ الظلام يد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 صدغ الظلام ضفير</w:t>
      </w:r>
    </w:p>
    <w:p>
      <w:pPr>
        <w:pStyle w:val="BookText"/>
        <w:rPr/>
      </w:pPr>
      <w:r>
        <w:rPr>
          <w:rFonts w:ascii="Amiri" w:hAnsi="Amiri" w:eastAsia="Amiri" w:cs="Amiri"/>
          <w:color w:val="111111"/>
          <w:sz w:val="28"/>
          <w:sz w:val="28"/>
          <w:szCs w:val="28"/>
          <w:rtl w:val="true"/>
          <w:lang w:bidi="ar-SA"/>
        </w:rPr>
        <w:t xml:space="preserve">فقلت لندمانيّ قوما فعالجا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فؤاداً يسير الوجد حيث يسيرُ</w:t>
      </w:r>
    </w:p>
    <w:p>
      <w:pPr>
        <w:pStyle w:val="BookText"/>
        <w:rPr/>
      </w:pPr>
      <w:r>
        <w:rPr>
          <w:rFonts w:ascii="Amiri" w:hAnsi="Amiri" w:eastAsia="Amiri" w:cs="Amiri"/>
          <w:color w:val="111111"/>
          <w:sz w:val="28"/>
          <w:sz w:val="28"/>
          <w:szCs w:val="28"/>
          <w:rtl w:val="true"/>
          <w:lang w:bidi="ar-SA"/>
        </w:rPr>
        <w:t xml:space="preserve">فقاما إلى صبّ له من جوى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ومن فرط الغرام عشير</w:t>
      </w:r>
    </w:p>
    <w:p>
      <w:pPr>
        <w:pStyle w:val="BookText"/>
        <w:rPr/>
      </w:pPr>
      <w:r>
        <w:rPr>
          <w:rFonts w:ascii="Amiri" w:hAnsi="Amiri" w:eastAsia="Amiri" w:cs="Amiri"/>
          <w:color w:val="111111"/>
          <w:sz w:val="28"/>
          <w:sz w:val="28"/>
          <w:szCs w:val="28"/>
          <w:rtl w:val="true"/>
          <w:lang w:bidi="ar-SA"/>
        </w:rPr>
        <w:t xml:space="preserve">له رنّة من بعدها ألف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ومن بعد الزفير زفير</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معاً في السر نادى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يعد لا عاد فهو أسير </w:t>
      </w:r>
    </w:p>
    <w:p>
      <w:pPr>
        <w:pStyle w:val="BookText"/>
        <w:rPr/>
      </w:pPr>
      <w:r>
        <w:rPr>
          <w:rFonts w:ascii="Amiri" w:hAnsi="Amiri" w:eastAsia="Amiri" w:cs="Amiri"/>
          <w:color w:val="111111"/>
          <w:sz w:val="28"/>
          <w:sz w:val="28"/>
          <w:szCs w:val="28"/>
          <w:rtl w:val="true"/>
          <w:lang w:bidi="ar-SA"/>
        </w:rPr>
        <w:t xml:space="preserve">فهل من فؤاد سالم نستعيره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فؤاد الهاشمي كسير</w:t>
      </w:r>
    </w:p>
    <w:p>
      <w:p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 عذبات رامة بل رباها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سلاها لا عدمتكما سلاها</w:t>
      </w:r>
    </w:p>
    <w:p>
      <w:pPr>
        <w:pStyle w:val="BookText"/>
        <w:rPr/>
      </w:pPr>
      <w:r>
        <w:rPr>
          <w:rFonts w:ascii="Amiri" w:hAnsi="Amiri" w:eastAsia="Amiri" w:cs="Amiri"/>
          <w:color w:val="111111"/>
          <w:sz w:val="28"/>
          <w:sz w:val="28"/>
          <w:szCs w:val="28"/>
          <w:rtl w:val="true"/>
          <w:lang w:bidi="ar-SA"/>
        </w:rPr>
        <w:t xml:space="preserve">انازحة فراجعة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أم استقر بها نواها</w:t>
      </w:r>
    </w:p>
    <w:p>
      <w:pPr>
        <w:pStyle w:val="BookText"/>
        <w:rPr/>
      </w:pPr>
      <w:r>
        <w:rPr>
          <w:rFonts w:ascii="Amiri" w:hAnsi="Amiri" w:eastAsia="Amiri" w:cs="Amiri"/>
          <w:color w:val="111111"/>
          <w:sz w:val="28"/>
          <w:sz w:val="28"/>
          <w:szCs w:val="28"/>
          <w:rtl w:val="true"/>
          <w:lang w:bidi="ar-SA"/>
        </w:rPr>
        <w:t xml:space="preserve">اما ومنى وزمزم والمصلّى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وأركان العتيق ومن بناها</w:t>
      </w:r>
    </w:p>
    <w:p>
      <w:pPr>
        <w:pStyle w:val="BookText"/>
        <w:rPr/>
      </w:pPr>
      <w:r>
        <w:rPr>
          <w:rFonts w:ascii="Amiri" w:hAnsi="Amiri" w:eastAsia="Amiri" w:cs="Amiri"/>
          <w:color w:val="111111"/>
          <w:sz w:val="28"/>
          <w:sz w:val="28"/>
          <w:szCs w:val="28"/>
          <w:rtl w:val="true"/>
          <w:lang w:bidi="ar-SA"/>
        </w:rPr>
        <w:t xml:space="preserve">لقد الف الفؤاد هوى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يخلص إليه هوى سواها</w:t>
      </w:r>
    </w:p>
    <w:p>
      <w:pPr>
        <w:pStyle w:val="BookText"/>
        <w:rPr/>
      </w:pPr>
      <w:r>
        <w:rPr>
          <w:rFonts w:ascii="Amiri" w:hAnsi="Amiri" w:eastAsia="Amiri" w:cs="Amiri"/>
          <w:color w:val="111111"/>
          <w:sz w:val="28"/>
          <w:sz w:val="28"/>
          <w:szCs w:val="28"/>
          <w:rtl w:val="true"/>
          <w:lang w:bidi="ar-SA"/>
        </w:rPr>
        <w:t xml:space="preserve">ورب ليلة زهراء 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نروى من جوانحنا صداها</w:t>
      </w:r>
    </w:p>
    <w:p>
      <w:pPr>
        <w:pStyle w:val="BookText"/>
        <w:rPr/>
      </w:pPr>
      <w:r>
        <w:rPr>
          <w:rFonts w:ascii="Amiri" w:hAnsi="Amiri" w:eastAsia="Amiri" w:cs="Amiri"/>
          <w:color w:val="111111"/>
          <w:sz w:val="28"/>
          <w:sz w:val="28"/>
          <w:szCs w:val="28"/>
          <w:rtl w:val="true"/>
          <w:lang w:bidi="ar-SA"/>
        </w:rPr>
        <w:t xml:space="preserve">فلف الصبح أردية الدياجى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على مطارفنا نداها</w:t>
      </w:r>
    </w:p>
    <w:p>
      <w:pPr>
        <w:pStyle w:val="BookText"/>
        <w:rPr/>
      </w:pPr>
      <w:r>
        <w:rPr>
          <w:rFonts w:ascii="IRNazanin" w:hAnsi="IRNazanin" w:eastAsia="IRNazanin"/>
          <w:color w:val="111111"/>
          <w:sz w:val="28"/>
          <w:sz w:val="28"/>
          <w:szCs w:val="28"/>
          <w:rtl w:val="true"/>
          <w:lang w:bidi="fa-IR"/>
        </w:rPr>
        <w:t xml:space="preserve">فقامت تعقد إلّازرار عجلى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حلت مدامعنا حباها</w:t>
      </w:r>
    </w:p>
    <w:p>
      <w:pPr>
        <w:pStyle w:val="BookText"/>
        <w:rPr/>
      </w:pPr>
      <w:r>
        <w:rPr>
          <w:rFonts w:ascii="Amiri" w:hAnsi="Amiri" w:eastAsia="Amiri" w:cs="Amiri"/>
          <w:color w:val="111111"/>
          <w:sz w:val="28"/>
          <w:sz w:val="28"/>
          <w:szCs w:val="28"/>
          <w:rtl w:val="true"/>
          <w:lang w:bidi="ar-SA"/>
        </w:rPr>
        <w:t xml:space="preserve">فتبكى تارة وتنوح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فلها بكاى ولى بكاها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سقيم أي وربِّ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عليٍّ إنني لسقيمُ</w:t>
      </w:r>
    </w:p>
    <w:p>
      <w:pPr>
        <w:pStyle w:val="BookText"/>
        <w:rPr/>
      </w:pPr>
      <w:r>
        <w:rPr>
          <w:rFonts w:ascii="Amiri" w:hAnsi="Amiri" w:eastAsia="Amiri" w:cs="Amiri"/>
          <w:color w:val="111111"/>
          <w:sz w:val="28"/>
          <w:sz w:val="28"/>
          <w:szCs w:val="28"/>
          <w:rtl w:val="true"/>
          <w:lang w:bidi="ar-SA"/>
        </w:rPr>
        <w:t xml:space="preserve">سقيم جفاه إلّاقربون فقلبه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ندوب الحادثات كلوم</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لها هلّا وأنت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الفتى العذري وهو كريم </w:t>
      </w:r>
    </w:p>
    <w:p>
      <w:pPr>
        <w:pStyle w:val="BookText"/>
        <w:rPr/>
      </w:pPr>
      <w:r>
        <w:rPr>
          <w:rFonts w:ascii="Amiri" w:hAnsi="Amiri" w:eastAsia="Amiri" w:cs="Amiri"/>
          <w:color w:val="111111"/>
          <w:sz w:val="28"/>
          <w:sz w:val="28"/>
          <w:szCs w:val="28"/>
          <w:rtl w:val="true"/>
          <w:lang w:bidi="ar-SA"/>
        </w:rPr>
        <w:t xml:space="preserve">ومالك قد أصبحت لا ترحمينه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وقلبك فيما يزعمون رحيم</w:t>
      </w:r>
    </w:p>
    <w:p>
      <w:pPr>
        <w:pStyle w:val="BookText"/>
        <w:rPr/>
      </w:pPr>
      <w:r>
        <w:rPr>
          <w:rFonts w:ascii="Amiri" w:hAnsi="Amiri" w:eastAsia="Amiri" w:cs="Amiri"/>
          <w:color w:val="111111"/>
          <w:sz w:val="28"/>
          <w:sz w:val="28"/>
          <w:szCs w:val="28"/>
          <w:rtl w:val="true"/>
          <w:lang w:bidi="ar-SA"/>
        </w:rPr>
        <w:t xml:space="preserve">فقالت لهم حيٌّ سليم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إننى من حبها لسليم</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سرى طيفها والشهب صاح ونشوانُ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وجنح الدجى في عرصة الجو جيرانُ</w:t>
      </w:r>
    </w:p>
    <w:p>
      <w:pPr>
        <w:pStyle w:val="BookText"/>
        <w:rPr/>
      </w:pPr>
      <w:r>
        <w:rPr>
          <w:rFonts w:ascii="Amiri" w:hAnsi="Amiri" w:eastAsia="Amiri" w:cs="Amiri"/>
          <w:color w:val="111111"/>
          <w:sz w:val="28"/>
          <w:sz w:val="28"/>
          <w:szCs w:val="28"/>
          <w:rtl w:val="true"/>
          <w:lang w:bidi="ar-SA"/>
        </w:rPr>
        <w:t xml:space="preserve">وكفّ الثريا بالدعاء ملحّة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وصحن الثرى من عسكر الزنج ملآن</w:t>
      </w:r>
    </w:p>
    <w:p>
      <w:pPr>
        <w:pStyle w:val="BookText"/>
        <w:rPr/>
      </w:pPr>
      <w:r>
        <w:rPr>
          <w:rFonts w:ascii="Amiri" w:hAnsi="Amiri" w:eastAsia="Amiri" w:cs="Amiri"/>
          <w:color w:val="111111"/>
          <w:sz w:val="28"/>
          <w:sz w:val="28"/>
          <w:szCs w:val="28"/>
          <w:rtl w:val="true"/>
          <w:lang w:bidi="ar-SA"/>
        </w:rPr>
        <w:t xml:space="preserve">فأرقني والوجد والركب جنح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من قهوة النوم سكران</w:t>
      </w:r>
    </w:p>
    <w:p>
      <w:pPr>
        <w:pStyle w:val="BookText"/>
        <w:rPr/>
      </w:pPr>
      <w:r>
        <w:rPr>
          <w:rFonts w:ascii="Amiri" w:hAnsi="Amiri" w:eastAsia="Amiri" w:cs="Amiri"/>
          <w:color w:val="111111"/>
          <w:sz w:val="28"/>
          <w:sz w:val="28"/>
          <w:szCs w:val="28"/>
          <w:rtl w:val="true"/>
          <w:lang w:bidi="ar-SA"/>
        </w:rPr>
        <w:t xml:space="preserve">إلّا أيّها الوجد الذي هو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 قليلاً إنّما أنا إنسان</w:t>
      </w:r>
    </w:p>
    <w:p>
      <w:pPr>
        <w:pStyle w:val="BookText"/>
        <w:rPr/>
      </w:pPr>
      <w:r>
        <w:rPr>
          <w:rFonts w:ascii="Amiri" w:hAnsi="Amiri" w:eastAsia="Amiri" w:cs="Amiri"/>
          <w:color w:val="111111"/>
          <w:sz w:val="28"/>
          <w:sz w:val="28"/>
          <w:szCs w:val="28"/>
          <w:rtl w:val="true"/>
          <w:lang w:bidi="ar-SA"/>
        </w:rPr>
        <w:t xml:space="preserve">فلو أنّه ما بي بثهلان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 رجراج الثرى منه ثهلان</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وشعره كله على هذا إلّاسلوب الذي يملك السامع ويسترق القلوب</w:t>
      </w:r>
      <w:r>
        <w:rPr>
          <w:rFonts w:eastAsia="Amiri" w:cs="Amiri" w:ascii="Amiri" w:hAnsi="Amiri"/>
          <w:color w:val="111111"/>
          <w:sz w:val="28"/>
          <w:szCs w:val="28"/>
          <w:rtl w:val="true"/>
          <w:lang w:bidi="ar-SA"/>
        </w:rPr>
        <w:t xml:space="preserve">. </w:t>
      </w:r>
      <w:bookmarkStart w:id="385" w:name="pg7659_99349"/>
    </w:p>
    <w:p>
      <w:pPr>
        <w:pStyle w:val="Heading4"/>
        <w:numPr>
          <w:ilvl w:val="3"/>
          <w:numId w:val="1"/>
        </w:numPr>
        <w:rPr/>
      </w:pPr>
      <w:bookmarkStart w:id="386" w:name="__RefHeading___Toc3887990_1051229030"/>
      <w:bookmarkStart w:id="387" w:name="_Toc132"/>
      <w:bookmarkEnd w:id="385"/>
      <w:bookmarkEnd w:id="386"/>
      <w:r>
        <w:rPr>
          <w:rtl w:val="true"/>
        </w:rPr>
        <w:t>محمّد بن أحمد بن محمّد</w:t>
      </w:r>
      <w:bookmarkEnd w:id="387"/>
    </w:p>
    <w:p>
      <w:pPr>
        <w:pStyle w:val="BookText"/>
        <w:rPr/>
      </w:pPr>
      <w:r>
        <w:rPr>
          <w:rFonts w:ascii="Amiri" w:hAnsi="Amiri" w:eastAsia="Amiri" w:cs="Amiri"/>
          <w:color w:val="111111"/>
          <w:sz w:val="28"/>
          <w:sz w:val="28"/>
          <w:szCs w:val="28"/>
          <w:rtl w:val="true"/>
          <w:lang w:bidi="ar-SA"/>
        </w:rPr>
        <w:t xml:space="preserve">السيد أبو طالب، محمّد بن أحمد بن محمّد العلوي الحسيني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أبو الحسن علي بن عبيد الله بن بابويه في فهرس أسماء علماء الإمامية وقال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 أبو الحسن على بن الحسن الباخرزي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هذا السيد العالم الزاهد رضی الله عنه عند اجتيازي بالطبس، وأقررت بطلعته الناظر، وارتديت بصحبته العيش الناضر، وطالما كنت أسمع به، فلمّا التقينا صغر الخبر الخبر، فالخلق جددوا العلم ماله في طريقته المثلى من ندد، وكان ملحّاً على أصحاب الملح يستفيدهم ويفيدهم، حتّى أمليت عليه شيئاً من محفوظاتي، واستكتبته بعض فوائده، فجشم قلمه واستعمل في إجابتي كرمه، إلّا أنّي فجعت بما أفادنيه، ونفذ الدهر حكمه فيه، وآفات التعليقات كثيرة، كما قال ابن 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بالحفظ دون الجمع للكتب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للكتب آفات تفرقها</w:t>
      </w:r>
    </w:p>
    <w:p>
      <w:pPr>
        <w:pStyle w:val="BookText"/>
        <w:rPr/>
      </w:pPr>
      <w:r>
        <w:rPr>
          <w:rFonts w:ascii="Amiri" w:hAnsi="Amiri" w:eastAsia="Amiri" w:cs="Amiri"/>
          <w:color w:val="111111"/>
          <w:sz w:val="28"/>
          <w:sz w:val="28"/>
          <w:szCs w:val="28"/>
          <w:rtl w:val="true"/>
          <w:lang w:bidi="ar-SA"/>
        </w:rPr>
        <w:t xml:space="preserve">الماء يغرقها والنار تحرقها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والفأر يخرقها واللص يسرقها</w:t>
      </w:r>
    </w:p>
    <w:p>
      <w:pPr>
        <w:pStyle w:val="BookText"/>
        <w:rPr/>
      </w:pPr>
      <w:r>
        <w:rPr>
          <w:rFonts w:ascii="IRNazanin" w:hAnsi="IRNazanin" w:eastAsia="IRNazanin"/>
          <w:color w:val="111111"/>
          <w:sz w:val="28"/>
          <w:sz w:val="28"/>
          <w:szCs w:val="28"/>
          <w:rtl w:val="true"/>
          <w:lang w:bidi="fa-IR"/>
        </w:rPr>
        <w:t>فما أنشده لنفسه</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المكارم أصبحت لهفانة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وأنت بلالها وبليلها </w:t>
      </w:r>
    </w:p>
    <w:p>
      <w:pPr>
        <w:pStyle w:val="BookText"/>
        <w:rPr/>
      </w:pPr>
      <w:r>
        <w:rPr>
          <w:rFonts w:ascii="Amiri" w:hAnsi="Amiri" w:eastAsia="Amiri" w:cs="Amiri"/>
          <w:color w:val="111111"/>
          <w:sz w:val="28"/>
          <w:sz w:val="28"/>
          <w:szCs w:val="28"/>
          <w:rtl w:val="true"/>
          <w:lang w:bidi="ar-SA"/>
        </w:rPr>
        <w:t xml:space="preserve">وإذا المكارم ذللت أو ضللت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فأنت دلالها ودليلها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تلحقنك ضجرة من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رام عزّك أن ترى مقتولا</w:t>
      </w:r>
    </w:p>
    <w:p>
      <w:pPr>
        <w:pStyle w:val="BookText"/>
        <w:rPr/>
      </w:pPr>
      <w:r>
        <w:rPr>
          <w:rFonts w:ascii="Amiri" w:hAnsi="Amiri" w:eastAsia="Amiri" w:cs="Amiri"/>
          <w:color w:val="111111"/>
          <w:sz w:val="28"/>
          <w:sz w:val="28"/>
          <w:szCs w:val="28"/>
          <w:rtl w:val="true"/>
          <w:lang w:bidi="ar-SA"/>
        </w:rPr>
        <w:t xml:space="preserve">وأعلم بأنّك عن قريب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فكن خبراً يروق جميلا</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نثر له رشحه بنظم، وكتب بهما إلى الرئيس أبي القاسم عبد الحميد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 خطاب حضرة سيدنا مقصوراً على عقود حلّاها تقاصيرها، وحليها كالرياض جلا أزاهيرها، وحليها هذه نظمها خاطر المولى، وهذه وسمها ماطر الولي، حارت أحداق البشر في حدائقه، وغارت حقائق الدرّ من حقائقه، فخدمته وتلقيته باليمين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أُزْلِفَتِ الْجَنَّةُ لِلْمُتَّقِينَ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أطاقت من إلّاعظام تنشره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نواظر العين ما مكنتُ فيه يدا</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من أعطته المعالي زمامها، وأمطته المكارم سنامها، وأوّلته البلاغة صمصامها، وجعلته البراعة عصامها، ثُمَّ اعتام صفاياها اعتياماً، واحتكم في مزاياها احتكاماً، فأحرِ به أن يكون كتابه المعالي، مقصوراً على حُورٌ مَّقْصُورَاتٌ فِي الْخِيَامِ</w:t>
      </w:r>
      <w:r>
        <w:rPr>
          <w:rStyle w:val="FootnoteAnchor"/>
          <w:rtl w:val="true"/>
        </w:rPr>
        <w:footnoteReference w:id="1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وتبسم ألفاظه عن اللؤلؤ الفرادى والتوأم، فهنيئاً له منزلته السماء في المجد العميم،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وَاللَّهُ ذُو الْفَضْلِ الْعَظِيمِ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كرّرت ناظري في فصوله عند وصوله، فكانت أحسن من ملك أو شباب معاد، وأشقى من ملك محاسد ومعاد، ووقفت على سلامة نفسه النفيسة، نفّس الله مددها، ووفر من الخير مددها، ولا زالت عيون البلاء عنها غافلة، وفنون العلماء إليها رافلة، وأفنان العواف عليها مائدة، وأنواع العوائد إليها عائدة، فإنّها نفس من عاتق المكارم وإلفها، كما عانقت لام الكتاب ألفها، أمّا المخطوبة والكريمة المطلوبة فقد وصلت، ومثله وإن كان لا مثل له مثلها إلى مثلي، من المنتمين إلى خدمته والمربوبين بنعمته، يهدي فيزفّ، وعن غيره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جاوز الشعرى تراقيها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المحاسن عقداً في تراقيها</w:t>
      </w:r>
    </w:p>
    <w:p>
      <w:pPr>
        <w:pStyle w:val="BookText"/>
        <w:rPr/>
      </w:pPr>
      <w:r>
        <w:rPr>
          <w:rFonts w:ascii="Amiri" w:hAnsi="Amiri" w:eastAsia="Amiri" w:cs="Amiri"/>
          <w:color w:val="111111"/>
          <w:sz w:val="28"/>
          <w:sz w:val="28"/>
          <w:szCs w:val="28"/>
          <w:rtl w:val="true"/>
          <w:lang w:bidi="ar-SA"/>
        </w:rPr>
        <w:t xml:space="preserve">فلو تجسّم ما فيهنّ 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كزهر جلاها صوب ساريها</w:t>
      </w:r>
    </w:p>
    <w:p>
      <w:pPr>
        <w:pStyle w:val="BookText"/>
        <w:rPr/>
      </w:pPr>
      <w:r>
        <w:rPr>
          <w:rFonts w:ascii="Amiri" w:hAnsi="Amiri" w:eastAsia="Amiri" w:cs="Amiri"/>
          <w:color w:val="111111"/>
          <w:sz w:val="28"/>
          <w:sz w:val="28"/>
          <w:szCs w:val="28"/>
          <w:rtl w:val="true"/>
          <w:lang w:bidi="ar-SA"/>
        </w:rPr>
        <w:t xml:space="preserve">تناهبتها العذراى الحور ناظمة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النحور عقوداً من لإليها</w:t>
      </w:r>
    </w:p>
    <w:p>
      <w:pPr>
        <w:pStyle w:val="BookText"/>
        <w:rPr/>
      </w:pPr>
      <w:r>
        <w:rPr>
          <w:rFonts w:ascii="Amiri" w:hAnsi="Amiri" w:eastAsia="Amiri" w:cs="Amiri"/>
          <w:color w:val="111111"/>
          <w:sz w:val="28"/>
          <w:sz w:val="28"/>
          <w:szCs w:val="28"/>
          <w:rtl w:val="true"/>
          <w:lang w:bidi="ar-SA"/>
        </w:rPr>
        <w:t xml:space="preserve">لها محاسن ما إن سوّيت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وأبدى مساويه مساويها</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مروة إلّا وهو ناظمها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فتوّة إلّا وهو بانيها </w:t>
      </w:r>
    </w:p>
    <w:p>
      <w:pPr>
        <w:pStyle w:val="BookText"/>
        <w:rPr/>
      </w:pPr>
      <w:r>
        <w:rPr>
          <w:rFonts w:ascii="Amiri" w:hAnsi="Amiri" w:eastAsia="Amiri" w:cs="Amiri"/>
          <w:color w:val="111111"/>
          <w:sz w:val="28"/>
          <w:sz w:val="28"/>
          <w:szCs w:val="28"/>
          <w:rtl w:val="true"/>
          <w:lang w:bidi="ar-SA"/>
        </w:rPr>
        <w:t xml:space="preserve">متى نظمت مديحاً في مفاخره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تضوعت عنبراً ورداً قواليها</w:t>
      </w:r>
    </w:p>
    <w:p>
      <w:pPr>
        <w:pStyle w:val="BookText"/>
        <w:rPr/>
      </w:pPr>
      <w:r>
        <w:rPr>
          <w:rFonts w:ascii="Amiri" w:hAnsi="Amiri" w:eastAsia="Amiri" w:cs="Amiri"/>
          <w:color w:val="111111"/>
          <w:sz w:val="28"/>
          <w:sz w:val="28"/>
          <w:szCs w:val="28"/>
          <w:rtl w:val="true"/>
          <w:lang w:bidi="ar-SA"/>
        </w:rPr>
        <w:t xml:space="preserve">هذى المهارى حداهن الولاء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تعطّرت الدنيا اهإليها</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انصرفت من البصرة في خدمة الركاب العميدي، اتفق لي إلّاستسعاد برؤيته ثانية، وتدالت أسباب الوصول دانية، يكاد يأخذها من قام بالراح، فتزودت من انبساط تلقائه وإلّاغتباط ببقائه ما اعتقدت معه لله تعالى حمداً دائباً وشكرا واصباً، ولم تطل به الأيّام حتّى بسط القضاء جناحه عليه، وقبضه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رحمة الله ورضوانه عليه</w:t>
      </w:r>
      <w:r>
        <w:rPr>
          <w:rFonts w:eastAsia="Amiri" w:cs="Amiri" w:ascii="Amiri" w:hAnsi="Amiri"/>
          <w:color w:val="111111"/>
          <w:sz w:val="28"/>
          <w:szCs w:val="28"/>
          <w:rtl w:val="true"/>
          <w:lang w:bidi="ar-SA"/>
        </w:rPr>
        <w:t xml:space="preserve">. </w:t>
      </w:r>
      <w:bookmarkStart w:id="388" w:name="pg7659_99353"/>
    </w:p>
    <w:p>
      <w:pPr>
        <w:pStyle w:val="Heading4"/>
        <w:numPr>
          <w:ilvl w:val="3"/>
          <w:numId w:val="1"/>
        </w:numPr>
        <w:rPr/>
      </w:pPr>
      <w:bookmarkStart w:id="389" w:name="__RefHeading___Toc3887992_1051229030"/>
      <w:bookmarkStart w:id="390" w:name="_Toc133"/>
      <w:bookmarkEnd w:id="388"/>
      <w:bookmarkEnd w:id="389"/>
      <w:r>
        <w:rPr>
          <w:rtl w:val="true"/>
        </w:rPr>
        <w:t>هبة الله بن علي بن محمّد</w:t>
      </w:r>
      <w:bookmarkEnd w:id="390"/>
    </w:p>
    <w:p>
      <w:pPr>
        <w:pStyle w:val="BookText"/>
        <w:rPr/>
      </w:pPr>
      <w:r>
        <w:rPr>
          <w:rFonts w:ascii="IRNazanin" w:hAnsi="IRNazanin" w:eastAsia="IRNazanin"/>
          <w:color w:val="111111"/>
          <w:sz w:val="28"/>
          <w:sz w:val="28"/>
          <w:szCs w:val="28"/>
          <w:rtl w:val="true"/>
          <w:lang w:bidi="fa-IR"/>
        </w:rPr>
        <w:t>السيد الشريف أبو السعادات، هبة الله بن علي بن محمّد بن حمزة بن أحمد بن عبيد الله بن محمّد بن عبد الرحمن الشجري بن القاسم بن الحسن بن زيد بن الحسن بن عليّ بن أبي طالب علیهم السلام، المعروف بابن الشجري البغدادي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الشيخ أبو الحسن علي بن عبيد الله بن بابويه القمّي في رجاله، وعدّه من مشايخ الإمامية،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صالحاً، صنّف إلّامالي، شاهدت غير واحد يقرأها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القاضي إبن خلكان في وفيّات الأعيان،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في النحو واللغة وأشعار العرب وأيّامها وأحوالها، كامل الفضائل متضلعاً من إلّاداب، صنّف فيها عدّة تصانيف، فمن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أكبر تإليَّفه وأكثرها إفادة، أملاه في أربعة وثمانين مجلساً، وهو يشتمل على فوائد جمة وفنون إلّادب، وختمه بمجلس قصره على أبيات من شعر أبي الطيّب، تكلّم عليها وذكر ما قاله السرّاج فيها، وزاد من عنده ما سنح له، وهو من الكتب الممتعة</w:t>
      </w:r>
      <w:r>
        <w:rPr>
          <w:rFonts w:eastAsia="Amiri" w:cs="Amiri" w:ascii="Amiri" w:hAnsi="Amiri"/>
          <w:color w:val="111111"/>
          <w:sz w:val="28"/>
          <w:szCs w:val="28"/>
          <w:rtl w:val="true"/>
          <w:lang w:bidi="ar-SA"/>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فرغ من إملائه حضر إليه أبو عبد الله بن الخشاب، والتمس سماعه منه، فلم يجبه إلى ذلك، وعاداه وردّ عليه في مواضع من الكتاب، ونسبه في مواضع منه إلى الخطأ، فوقف أبو السعادات على ذلك الرد، فردّ عليه وبيّن غلطه، وجمعه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على صغر حجمه مفيد جداً، وسمعه عليه النّاس، وجمع </w:t>
      </w:r>
    </w:p>
    <w:p>
      <w:pPr>
        <w:pStyle w:val="BookText"/>
        <w:rPr/>
      </w:pPr>
      <w:r>
        <w:rPr>
          <w:rFonts w:ascii="Amiri" w:hAnsi="Amiri" w:eastAsia="Amiri" w:cs="Amiri"/>
          <w:color w:val="111111"/>
          <w:sz w:val="28"/>
          <w:sz w:val="28"/>
          <w:szCs w:val="28"/>
          <w:rtl w:val="true"/>
          <w:lang w:bidi="ar-SA"/>
        </w:rPr>
        <w:t xml:space="preserve">أيضاً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ضاهي به حماسة أبي تمّام الطائي، وهو كتاب غريب مليح أحسن فيه، وله في النحو عدة 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حلو الكلام فصيحاً، جيد البيان والتفهيم، وقرأ الحديث على جماعة من الشيوخ المتأخرين، مثل أبي الحسن المبارك بن عبد الجبار الصيرفي، وأبي على محمّد بن سعيد الكاتب،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الحافظ السمعاني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معه في دار الوزير أبي القاسم علي بن طرد الزينبي، وقت قراءتي عليه الحديث، وعلّقت عليه شيئاً من الشعر في المدرسة، ثُمَّ مضيت وقرأت عليه جزء من أمالي أبي العبّاس ثعلب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أن أبا القاسم محمود الزمخشري لمّا قدم بغداد قاصداً للحجّ في بعض أسفاره، مضى إلى زيارة أبي السعادات المذكور، فلمّا اجتمع به ذكر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واستكثر الأخبار قبل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التقينا صغر الخبر الخبر</w:t>
      </w:r>
    </w:p>
    <w:p>
      <w:pPr>
        <w:pStyle w:val="BookText"/>
        <w:rPr/>
      </w:pPr>
      <w:r>
        <w:rPr>
          <w:rFonts w:ascii="Amiri" w:hAnsi="Amiri" w:eastAsia="Amiri" w:cs="Amiri"/>
          <w:color w:val="111111"/>
          <w:sz w:val="28"/>
          <w:sz w:val="28"/>
          <w:szCs w:val="28"/>
          <w:rtl w:val="true"/>
          <w:lang w:bidi="ar-SA"/>
        </w:rPr>
        <w:t>ثُمَّ أنشده بعد ذلك قول محمّد بن هاني الآندلسي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مساءلة الركبان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فلاح أحسن الخبر</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التقينا فلا والله 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أذني بأحسن ممّا قد رأى بصري </w:t>
      </w:r>
    </w:p>
    <w:p>
      <w:pPr>
        <w:pStyle w:val="BookText"/>
        <w:rPr/>
      </w:pPr>
      <w:r>
        <w:rPr>
          <w:rFonts w:ascii="IRNazanin" w:hAnsi="IRNazanin" w:eastAsia="IRNazanin"/>
          <w:color w:val="111111"/>
          <w:sz w:val="28"/>
          <w:sz w:val="28"/>
          <w:szCs w:val="28"/>
          <w:rtl w:val="true"/>
          <w:lang w:bidi="fa-IR"/>
        </w:rPr>
        <w:t>فقال الزمخشري روى عن النبيّ صلی الله علیه و آله و سلم لمّا قدم عليه زيد الخيل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زيدُ ما وصفَ ليْ أحدٌ في الجاهليةِ فرأيتُهُ في الإسلام إلّا رأيتُهُ دونَ ما وصفَ ليْ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الحاضرون وهم يعجبون كيف يستشهد الشريف بالشعر، والزمخشري بالحديث، وهو رجل أعجميّ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أبو السعادات المذكور نقيب الطالبين بالكرخ، وله شعر حسن، فمن ذلك قصيدة يمدح بها بعض الوزراء وصدرها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السديرة والغدير الطافح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فؤادك إنني لك ناصح</w:t>
      </w:r>
    </w:p>
    <w:p>
      <w:pPr>
        <w:pStyle w:val="BookText"/>
        <w:rPr/>
      </w:pPr>
      <w:r>
        <w:rPr>
          <w:rFonts w:ascii="Amiri" w:hAnsi="Amiri" w:eastAsia="Amiri" w:cs="Amiri"/>
          <w:color w:val="111111"/>
          <w:sz w:val="28"/>
          <w:sz w:val="28"/>
          <w:szCs w:val="28"/>
          <w:rtl w:val="true"/>
          <w:lang w:bidi="ar-SA"/>
        </w:rPr>
        <w:t xml:space="preserve">يا سدرة الوادي الذي إن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الساري هداه لنشره المتفاوح</w:t>
      </w:r>
    </w:p>
    <w:p>
      <w:pPr>
        <w:pStyle w:val="BookText"/>
        <w:rPr/>
      </w:pPr>
      <w:r>
        <w:rPr>
          <w:rFonts w:ascii="Amiri" w:hAnsi="Amiri" w:eastAsia="Amiri" w:cs="Amiri"/>
          <w:color w:val="111111"/>
          <w:sz w:val="28"/>
          <w:sz w:val="28"/>
          <w:szCs w:val="28"/>
          <w:rtl w:val="true"/>
          <w:lang w:bidi="ar-SA"/>
        </w:rPr>
        <w:t xml:space="preserve">هل عائد قبل الممات 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تقضّى في ظلالك صالح</w:t>
      </w:r>
    </w:p>
    <w:p>
      <w:pPr>
        <w:pStyle w:val="BookText"/>
        <w:rPr/>
      </w:pPr>
      <w:r>
        <w:rPr>
          <w:rFonts w:ascii="Amiri" w:hAnsi="Amiri" w:eastAsia="Amiri" w:cs="Amiri"/>
          <w:color w:val="111111"/>
          <w:sz w:val="28"/>
          <w:sz w:val="28"/>
          <w:szCs w:val="28"/>
          <w:rtl w:val="true"/>
          <w:lang w:bidi="ar-SA"/>
        </w:rPr>
        <w:t xml:space="preserve">ما أنصف الرشأ الضنين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رعى مضغي الصبابة طامح</w:t>
      </w:r>
    </w:p>
    <w:p>
      <w:pPr>
        <w:pStyle w:val="BookText"/>
        <w:rPr/>
      </w:pPr>
      <w:r>
        <w:rPr>
          <w:rFonts w:ascii="Amiri" w:hAnsi="Amiri" w:eastAsia="Amiri" w:cs="Amiri"/>
          <w:color w:val="111111"/>
          <w:sz w:val="28"/>
          <w:sz w:val="28"/>
          <w:szCs w:val="28"/>
          <w:rtl w:val="true"/>
          <w:lang w:bidi="ar-SA"/>
        </w:rPr>
        <w:t xml:space="preserve">شطّ المزار به وبوّئ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بصميم قلبك فهو دانٍ نازح</w:t>
      </w:r>
    </w:p>
    <w:p>
      <w:pPr>
        <w:pStyle w:val="BookText"/>
        <w:rPr/>
      </w:pPr>
      <w:r>
        <w:rPr>
          <w:rFonts w:ascii="Amiri" w:hAnsi="Amiri" w:eastAsia="Amiri" w:cs="Amiri"/>
          <w:color w:val="111111"/>
          <w:sz w:val="28"/>
          <w:sz w:val="28"/>
          <w:szCs w:val="28"/>
          <w:rtl w:val="true"/>
          <w:lang w:bidi="ar-SA"/>
        </w:rPr>
        <w:t xml:space="preserve">غصن تعطّفه النسيم وفوقه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يحفّ به ظلام جانح</w:t>
      </w:r>
    </w:p>
    <w:p>
      <w:pPr>
        <w:pStyle w:val="BookText"/>
        <w:rPr/>
      </w:pPr>
      <w:r>
        <w:rPr>
          <w:rFonts w:ascii="Amiri" w:hAnsi="Amiri" w:eastAsia="Amiri" w:cs="Amiri"/>
          <w:color w:val="111111"/>
          <w:sz w:val="28"/>
          <w:sz w:val="28"/>
          <w:szCs w:val="28"/>
          <w:rtl w:val="true"/>
          <w:lang w:bidi="ar-SA"/>
        </w:rPr>
        <w:t xml:space="preserve">وإذا العيون تساهمته لحاظها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منه الناظر المتراوح</w:t>
      </w:r>
    </w:p>
    <w:p>
      <w:pPr>
        <w:pStyle w:val="BookText"/>
        <w:rPr/>
      </w:pPr>
      <w:r>
        <w:rPr>
          <w:rFonts w:ascii="Amiri" w:hAnsi="Amiri" w:eastAsia="Amiri" w:cs="Amiri"/>
          <w:color w:val="111111"/>
          <w:sz w:val="28"/>
          <w:sz w:val="28"/>
          <w:szCs w:val="28"/>
          <w:rtl w:val="true"/>
          <w:lang w:bidi="ar-SA"/>
        </w:rPr>
        <w:t xml:space="preserve">ولقد مررنا بالعقيق فشاقنا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مراتع للمها ومسارح</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ظلنا به نبكي فكم من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 أذاع هواه دمع سافح </w:t>
      </w:r>
    </w:p>
    <w:p>
      <w:pPr>
        <w:pStyle w:val="BookText"/>
        <w:rPr/>
      </w:pPr>
      <w:r>
        <w:rPr>
          <w:rFonts w:ascii="Amiri" w:hAnsi="Amiri" w:eastAsia="Amiri" w:cs="Amiri"/>
          <w:color w:val="111111"/>
          <w:sz w:val="28"/>
          <w:sz w:val="28"/>
          <w:szCs w:val="28"/>
          <w:rtl w:val="true"/>
          <w:lang w:bidi="ar-SA"/>
        </w:rPr>
        <w:t xml:space="preserve">محت السنون رسومها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العراص المقفرات نواضح</w:t>
      </w:r>
    </w:p>
    <w:p>
      <w:pPr>
        <w:pStyle w:val="BookText"/>
        <w:rPr/>
      </w:pPr>
      <w:r>
        <w:rPr>
          <w:rFonts w:ascii="Amiri" w:hAnsi="Amiri" w:eastAsia="Amiri" w:cs="Amiri"/>
          <w:color w:val="111111"/>
          <w:sz w:val="28"/>
          <w:sz w:val="28"/>
          <w:szCs w:val="28"/>
          <w:rtl w:val="true"/>
          <w:lang w:bidi="ar-SA"/>
        </w:rPr>
        <w:t xml:space="preserve">يا صاحبيّ تأمّلا حيّيتما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دياركما الملثّ الرائح</w:t>
      </w:r>
    </w:p>
    <w:p>
      <w:pPr>
        <w:pStyle w:val="BookText"/>
        <w:rPr/>
      </w:pPr>
      <w:r>
        <w:rPr>
          <w:rFonts w:ascii="Amiri" w:hAnsi="Amiri" w:eastAsia="Amiri" w:cs="Amiri"/>
          <w:color w:val="111111"/>
          <w:sz w:val="28"/>
          <w:sz w:val="28"/>
          <w:szCs w:val="28"/>
          <w:rtl w:val="true"/>
          <w:lang w:bidi="ar-SA"/>
        </w:rPr>
        <w:t xml:space="preserve">أدمى بدت لعيوننا أم ربرباً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خرّداً أكفالهن رواجح</w:t>
      </w:r>
    </w:p>
    <w:p>
      <w:pPr>
        <w:pStyle w:val="BookText"/>
        <w:rPr/>
      </w:pPr>
      <w:r>
        <w:rPr>
          <w:rFonts w:ascii="Amiri" w:hAnsi="Amiri" w:eastAsia="Amiri" w:cs="Amiri"/>
          <w:color w:val="111111"/>
          <w:sz w:val="28"/>
          <w:sz w:val="28"/>
          <w:szCs w:val="28"/>
          <w:rtl w:val="true"/>
          <w:lang w:bidi="ar-SA"/>
        </w:rPr>
        <w:t xml:space="preserve">أم هذه مقل الصوار رنت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البراقع أم قناً وصفايح</w:t>
      </w:r>
    </w:p>
    <w:p>
      <w:pPr>
        <w:pStyle w:val="BookText"/>
        <w:rPr/>
      </w:pPr>
      <w:r>
        <w:rPr>
          <w:rFonts w:ascii="Amiri" w:hAnsi="Amiri" w:eastAsia="Amiri" w:cs="Amiri"/>
          <w:color w:val="111111"/>
          <w:sz w:val="28"/>
          <w:sz w:val="28"/>
          <w:szCs w:val="28"/>
          <w:rtl w:val="true"/>
          <w:lang w:bidi="ar-SA"/>
        </w:rPr>
        <w:t xml:space="preserve">لم يبق جارحة وقد واجهننا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وهنّ لها بهن جوارح</w:t>
      </w:r>
    </w:p>
    <w:p>
      <w:pPr>
        <w:pStyle w:val="BookText"/>
        <w:rPr/>
      </w:pPr>
      <w:r>
        <w:rPr>
          <w:rFonts w:ascii="Amiri" w:hAnsi="Amiri" w:eastAsia="Amiri" w:cs="Amiri"/>
          <w:color w:val="111111"/>
          <w:sz w:val="28"/>
          <w:sz w:val="28"/>
          <w:szCs w:val="28"/>
          <w:rtl w:val="true"/>
          <w:lang w:bidi="ar-SA"/>
        </w:rPr>
        <w:t xml:space="preserve">كيف ارتجاع القلب من أسر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الشقاوة أن يراض القارح</w:t>
      </w:r>
    </w:p>
    <w:p>
      <w:pPr>
        <w:pStyle w:val="BookText"/>
        <w:rPr/>
      </w:pPr>
      <w:r>
        <w:rPr>
          <w:rFonts w:ascii="Amiri" w:hAnsi="Amiri" w:eastAsia="Amiri" w:cs="Amiri"/>
          <w:color w:val="111111"/>
          <w:sz w:val="28"/>
          <w:sz w:val="28"/>
          <w:szCs w:val="28"/>
          <w:rtl w:val="true"/>
          <w:lang w:bidi="ar-SA"/>
        </w:rPr>
        <w:t xml:space="preserve">لو بلّة من ماء ضارج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أثرت للوجد فيه لواقح</w:t>
      </w:r>
    </w:p>
    <w:p>
      <w:pPr>
        <w:pStyle w:val="BookText"/>
        <w:rPr/>
      </w:pPr>
      <w:r>
        <w:rPr>
          <w:rFonts w:ascii="Amiri" w:hAnsi="Amiri" w:eastAsia="Amiri" w:cs="Amiri"/>
          <w:color w:val="111111"/>
          <w:sz w:val="28"/>
          <w:sz w:val="28"/>
          <w:szCs w:val="28"/>
          <w:rtl w:val="true"/>
          <w:lang w:bidi="ar-SA"/>
        </w:rPr>
        <w:t>ومن هاهنا يخرج إلى المديح، ومن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الوجد خاف والدموع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مكذب قول الوشاة جحودُ</w:t>
      </w:r>
    </w:p>
    <w:p>
      <w:pPr>
        <w:pStyle w:val="BookText"/>
        <w:rPr/>
      </w:pPr>
      <w:r>
        <w:rPr>
          <w:rFonts w:ascii="Amiri" w:hAnsi="Amiri" w:eastAsia="Amiri" w:cs="Amiri"/>
          <w:color w:val="111111"/>
          <w:sz w:val="28"/>
          <w:sz w:val="28"/>
          <w:szCs w:val="28"/>
          <w:rtl w:val="true"/>
          <w:lang w:bidi="ar-SA"/>
        </w:rPr>
        <w:t xml:space="preserve">وحتّى متى تفني شؤنك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 حدّاً للبكاء لبيد</w:t>
      </w:r>
    </w:p>
    <w:p>
      <w:pPr>
        <w:pStyle w:val="BookText"/>
        <w:rPr/>
      </w:pPr>
      <w:r>
        <w:rPr>
          <w:rFonts w:ascii="Amiri" w:hAnsi="Amiri" w:eastAsia="Amiri" w:cs="Amiri"/>
          <w:color w:val="111111"/>
          <w:sz w:val="28"/>
          <w:sz w:val="28"/>
          <w:szCs w:val="28"/>
          <w:rtl w:val="true"/>
          <w:lang w:bidi="ar-SA"/>
        </w:rPr>
        <w:t xml:space="preserve">وإنّي وإن حفّت قناتي 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مرّة في النائبات جليد</w:t>
      </w:r>
    </w:p>
    <w:p>
      <w:pPr>
        <w:pStyle w:val="BookText"/>
        <w:rPr/>
      </w:pPr>
      <w:r>
        <w:rPr>
          <w:rFonts w:ascii="Amiri" w:hAnsi="Amiri" w:eastAsia="Amiri" w:cs="Amiri"/>
          <w:color w:val="111111"/>
          <w:sz w:val="28"/>
          <w:sz w:val="28"/>
          <w:szCs w:val="28"/>
          <w:rtl w:val="true"/>
          <w:lang w:bidi="ar-SA"/>
        </w:rPr>
        <w:t>فيه أشارة إلى قول لبيد يخاطب ابنتيه</w:t>
      </w:r>
      <w:r>
        <w:rPr>
          <w:rFonts w:eastAsia="Amiri" w:cs="Amiri" w:ascii="Amiri" w:hAnsi="Amiri"/>
          <w:color w:val="111111"/>
          <w:sz w:val="28"/>
          <w:szCs w:val="28"/>
          <w:rtl w:val="true"/>
          <w:lang w:bidi="ar-SA"/>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الحول ثُمَّ اسم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يبك حولاً كاملاً فقد اعتذر </w:t>
      </w:r>
    </w:p>
    <w:p>
      <w:pPr>
        <w:pStyle w:val="BookText"/>
        <w:rPr/>
      </w:pPr>
      <w:r>
        <w:rPr>
          <w:rFonts w:ascii="Amiri" w:hAnsi="Amiri" w:eastAsia="Amiri" w:cs="Amiri"/>
          <w:color w:val="111111"/>
          <w:sz w:val="28"/>
          <w:sz w:val="28"/>
          <w:szCs w:val="28"/>
          <w:rtl w:val="true"/>
          <w:lang w:bidi="ar-SA"/>
        </w:rPr>
        <w:t>وكان بين الشريف أبي السعادات المذكور وبين أبي محمّد الحسن الحريمي الشاعر تنافس جرت العادة بمثله بين أهل الفضل، فلمّا وقف على شعره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والذي يعيذك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قريض يصدى به الفكرُ</w:t>
      </w:r>
    </w:p>
    <w:p>
      <w:pPr>
        <w:pStyle w:val="BookText"/>
        <w:rPr/>
      </w:pPr>
      <w:r>
        <w:rPr>
          <w:rFonts w:ascii="Amiri" w:hAnsi="Amiri" w:eastAsia="Amiri" w:cs="Amiri"/>
          <w:color w:val="111111"/>
          <w:sz w:val="28"/>
          <w:sz w:val="28"/>
          <w:szCs w:val="28"/>
          <w:rtl w:val="true"/>
          <w:lang w:bidi="ar-SA"/>
        </w:rPr>
        <w:t xml:space="preserve">ما فيك من جدك النبيّ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ينبغي لك الشعر</w:t>
      </w:r>
    </w:p>
    <w:p>
      <w:pPr>
        <w:pStyle w:val="BookText"/>
        <w:rPr/>
      </w:pPr>
      <w:r>
        <w:rPr>
          <w:rFonts w:ascii="Amiri" w:hAnsi="Amiri" w:eastAsia="Amiri" w:cs="Amiri"/>
          <w:color w:val="111111"/>
          <w:sz w:val="28"/>
          <w:sz w:val="28"/>
          <w:szCs w:val="28"/>
          <w:rtl w:val="true"/>
          <w:lang w:bidi="ar-SA"/>
        </w:rPr>
        <w:t>ولعمري ما أنصفه، ولكن العدوّ يقول في عدوّه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ولادة الشريف المذكور في سنة خمس وأربعمائة، وتوفي يوم الخميس، لعشر بقين من شهر رمضان، سنة اثنتين وأربعين وخمسمائة</w:t>
      </w:r>
      <w:r>
        <w:rPr>
          <w:rFonts w:eastAsia="Amiri" w:cs="Amiri" w:ascii="Amiri" w:hAnsi="Amiri"/>
          <w:color w:val="111111"/>
          <w:sz w:val="28"/>
          <w:szCs w:val="28"/>
          <w:rtl w:val="true"/>
          <w:lang w:bidi="ar-SA"/>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المعجمة، وفتح الجيم، وبعدها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شجرة، وهي قرية من أعمال المدينة على ساكنها الصلاة والسلام، وليس من أجداده من إسمه شجرة فينسب إليه، كما تردد في ذلك ابن خلكان، والله أعلم</w:t>
      </w:r>
      <w:r>
        <w:rPr>
          <w:rFonts w:eastAsia="Amiri" w:cs="Amiri" w:ascii="Amiri" w:hAnsi="Amiri"/>
          <w:color w:val="111111"/>
          <w:sz w:val="28"/>
          <w:szCs w:val="28"/>
          <w:rtl w:val="true"/>
          <w:lang w:bidi="ar-SA"/>
        </w:rPr>
        <w:t xml:space="preserve">. </w:t>
      </w:r>
      <w:bookmarkStart w:id="391" w:name="pg7659_99358"/>
    </w:p>
    <w:p>
      <w:pPr>
        <w:pStyle w:val="Heading4"/>
        <w:numPr>
          <w:ilvl w:val="3"/>
          <w:numId w:val="1"/>
        </w:numPr>
        <w:rPr/>
      </w:pPr>
      <w:bookmarkStart w:id="392" w:name="__RefHeading___Toc3887994_1051229030"/>
      <w:bookmarkStart w:id="393" w:name="_Toc134"/>
      <w:bookmarkEnd w:id="391"/>
      <w:bookmarkEnd w:id="392"/>
      <w:r>
        <w:rPr>
          <w:rtl w:val="true"/>
        </w:rPr>
        <w:t>عماد الدين ذو الفقار بن محمد</w:t>
      </w:r>
      <w:bookmarkEnd w:id="393"/>
    </w:p>
    <w:p>
      <w:pPr>
        <w:pStyle w:val="BookText"/>
        <w:rPr/>
      </w:pPr>
      <w:r>
        <w:rPr>
          <w:rFonts w:ascii="IRNazanin" w:hAnsi="IRNazanin" w:eastAsia="IRNazanin"/>
          <w:color w:val="111111"/>
          <w:sz w:val="28"/>
          <w:sz w:val="28"/>
          <w:szCs w:val="28"/>
          <w:rtl w:val="true"/>
          <w:lang w:bidi="fa-IR"/>
        </w:rPr>
        <w:t xml:space="preserve">السيد أبو الصمصام عماد الدين ذو الفقار، بن محمّد بن سعيد بن الحسن بن أحمد الملقب حميدان إبن إسماعيل قتيل القرامطة إبن يوسف بن محمّد بن يوسف الأصغر بن إبراهيم بن موسى الجون بن عبد الله المحض بن الحسن المثنى بن الحسن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الحسني المروزي، حسام المجد القاطع، وقمر الفضل الساطع، والإمام الذي عرف فضله الإسلام، وأوجبت حقّه العلماء إلّاعلام، ونطقت بمدحه أفواه المحابر وألسن إلّاقلام، وسعى جهده في بثّ أحاديث أجداده الكرام عليهم الصلاة والسلام، وقلّ ما خلت إجازة من روايته؛ لسعة علمه وروايته، والثقة بورعه وديانته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عالماً متكلماً، وكان ضريراً، يروي عن السيد الأجل المرتضى علم الهدى أبي القاسم علي بن الحسين الموسوي، والشيخ الموفق أبي جعفر محمّد بن الحسن الطوسي، والشيخ الجليل الصدوق أبي العبّاس أحمد بن علي بن أحمد بن العبّاس النجاشي، وروى عنه السيد أبو الرضا فضل الله الراوندي، ومن في طبقته</w:t>
      </w:r>
      <w:r>
        <w:rPr>
          <w:rFonts w:eastAsia="Amiri" w:cs="Amiri" w:ascii="Amiri" w:hAnsi="Amiri"/>
          <w:color w:val="111111"/>
          <w:sz w:val="28"/>
          <w:szCs w:val="28"/>
          <w:rtl w:val="true"/>
          <w:lang w:bidi="ar-SA"/>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أبو الحسن علي بن عبد الله بن بابويه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صادفته وهو إبن مائة وخمسة عشر سنة رحمه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والمروزي، بفتح الميم وسكون الراء وفتح الواو بعدها زاي، هذه النسبة إلى مرو الشاهجان، وهي إحدى كراسي خراسان، وهي أربع مدن، هذه ونيسابور وهرات وبلخ، وهذه مرو بناها إلّاسكندر ذو القرنين، وزاد في النسبة إليها زاي، كما قالوا بالنسبة إلى الري رازي، وهذا من باب تغيير النسب</w:t>
      </w:r>
      <w:r>
        <w:rPr>
          <w:rFonts w:eastAsia="Amiri" w:cs="Amiri" w:ascii="Amiri" w:hAnsi="Amiri"/>
          <w:color w:val="111111"/>
          <w:sz w:val="28"/>
          <w:szCs w:val="28"/>
          <w:rtl w:val="true"/>
          <w:lang w:bidi="ar-SA"/>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أهل العلم يخصّ زيادة الزاي في النسب ببني آدم، وما عدا ذلك لا يزاد فيه، فيقال فلان المروزي، والثوب وغيره من المتاع 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الراء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يقال في الجميع، بزيادة الزاي، ولا فرق بين بني آدم وغيرهم، والله أعلم</w:t>
      </w:r>
      <w:r>
        <w:rPr>
          <w:rFonts w:eastAsia="Amiri" w:cs="Amiri" w:ascii="Amiri" w:hAnsi="Amiri"/>
          <w:color w:val="111111"/>
          <w:sz w:val="28"/>
          <w:szCs w:val="28"/>
          <w:rtl w:val="true"/>
          <w:lang w:bidi="ar-SA"/>
        </w:rPr>
        <w:t xml:space="preserve">. </w:t>
      </w:r>
      <w:bookmarkStart w:id="394" w:name="pg7659_99360"/>
    </w:p>
    <w:p>
      <w:pPr>
        <w:pStyle w:val="Heading4"/>
        <w:numPr>
          <w:ilvl w:val="3"/>
          <w:numId w:val="1"/>
        </w:numPr>
        <w:rPr/>
      </w:pPr>
      <w:bookmarkStart w:id="395" w:name="__RefHeading___Toc3887996_1051229030"/>
      <w:bookmarkStart w:id="396" w:name="_Toc135"/>
      <w:bookmarkEnd w:id="394"/>
      <w:bookmarkEnd w:id="395"/>
      <w:r>
        <w:rPr>
          <w:rtl w:val="true"/>
        </w:rPr>
        <w:t>أحمد بن علي المرعشي</w:t>
      </w:r>
      <w:bookmarkEnd w:id="396"/>
    </w:p>
    <w:p>
      <w:pPr>
        <w:pStyle w:val="BookText"/>
        <w:rPr/>
      </w:pPr>
      <w:r>
        <w:rPr>
          <w:rFonts w:ascii="Amiri" w:hAnsi="Amiri" w:eastAsia="Amiri" w:cs="Amiri"/>
          <w:color w:val="111111"/>
          <w:sz w:val="28"/>
          <w:sz w:val="28"/>
          <w:szCs w:val="28"/>
          <w:rtl w:val="true"/>
          <w:lang w:bidi="ar-SA"/>
        </w:rPr>
        <w:t>السيد أحمد بن علي العلوي الحسيني المرعشي، أحد السادات الفضلاء والقادة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بدهستان، في صفر سنة إثنتين وستين وأربعمائة، ونشأ بجرجان، واستوطن في آخر عمره ساري مازندران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سيّداً فاضلاً نسّابة، سافر إلى الحجاز والعراق وخراسان وما وراء النهر والبصرة وخوزستان، ولقي كثيراً من أئمة الحديث، وسمع ببغداد من أبي يوسف عبد السلام بن محمّد بن يوسف القزويني، وبالكوفة من أبي الحسين أحمد بن محمّد بن جعفر الثقفي، وسمع بجرجان من أبي القاسم إسماعيل بن مسعدة الإسماعيلي، وبأصبهان من أبي عمرو محمّد بن أحمد بن عمر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السيد المذكور صاحب فضل كبير، لكنّه كان غإليَّاً في التشيع معروفاً بذلك، وكنت رأيته أوّلاً بمرو وأنا صغير، ثُمَّ رأيته بساري وسمعت منه بعض الأحاديث، وكتبتها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في شهر رمضان، سنة تسع وثلاثين وخمسمائة، رحمه الله تعالى</w:t>
      </w:r>
      <w:r>
        <w:rPr>
          <w:rFonts w:eastAsia="Amiri" w:cs="Amiri" w:ascii="Amiri" w:hAnsi="Amiri"/>
          <w:color w:val="111111"/>
          <w:sz w:val="28"/>
          <w:szCs w:val="28"/>
          <w:rtl w:val="true"/>
          <w:lang w:bidi="ar-SA"/>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الراء المهملة، وفتح العين المهملة، وكسر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مرعش، وهو لقب لجدّه علي بن عبيد الله بن محمّد بن الحسين </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الحسين الأصغر بن زين العابدين بن الحسين بن عليّ بن أبي طالب علیهم السلام، لقّب به؛ لأنّه كانت به رعشة، وتشبيهاً له بمرعش، وهو جنس من الحمام، يحلّق في الهواء، والله أعلم</w:t>
      </w:r>
      <w:r>
        <w:rPr>
          <w:rFonts w:eastAsia="IRNazanin" w:cs="IRNazanin"/>
          <w:color w:val="111111"/>
          <w:sz w:val="28"/>
          <w:szCs w:val="28"/>
          <w:rtl w:val="true"/>
          <w:lang w:bidi="fa-IR"/>
        </w:rPr>
        <w:t xml:space="preserve">. </w:t>
      </w:r>
      <w:bookmarkStart w:id="397" w:name="pg7659_99362"/>
    </w:p>
    <w:p>
      <w:pPr>
        <w:pStyle w:val="Heading4"/>
        <w:numPr>
          <w:ilvl w:val="3"/>
          <w:numId w:val="1"/>
        </w:numPr>
        <w:rPr/>
      </w:pPr>
      <w:bookmarkStart w:id="398" w:name="__RefHeading___Toc3887998_1051229030"/>
      <w:bookmarkStart w:id="399" w:name="_Toc136"/>
      <w:bookmarkEnd w:id="397"/>
      <w:bookmarkEnd w:id="398"/>
      <w:r>
        <w:rPr>
          <w:rtl w:val="true"/>
        </w:rPr>
        <w:t>محمّد بن يحيى بن ظفر</w:t>
      </w:r>
      <w:bookmarkEnd w:id="399"/>
    </w:p>
    <w:p>
      <w:pPr>
        <w:pStyle w:val="BookText"/>
        <w:rPr/>
      </w:pPr>
      <w:r>
        <w:rPr>
          <w:rFonts w:ascii="IRNazanin" w:hAnsi="IRNazanin" w:eastAsia="IRNazanin"/>
          <w:color w:val="111111"/>
          <w:sz w:val="28"/>
          <w:sz w:val="28"/>
          <w:szCs w:val="28"/>
          <w:rtl w:val="true"/>
          <w:lang w:bidi="fa-IR"/>
        </w:rPr>
        <w:t xml:space="preserve">السيد أبو طاهر، محمّد بن يحيى بن ظفر بن الداعي بن مهدي بن جعفر بن محمّد بن عبد الله بن محمّد بن عمر بن عليّ بن أبي طالب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أهل أسترآباد، شيخ الإمامية بها، ومقدّم طائفته وعشيرته، وأهل بيته كلّهم علماء فضلاء محدّثون،</w:t>
      </w:r>
    </w:p>
    <w:p>
      <w:pPr>
        <w:pStyle w:val="BookText"/>
        <w:rPr/>
      </w:pPr>
      <w:r>
        <w:rPr>
          <w:rFonts w:ascii="Amiri" w:hAnsi="Amiri" w:eastAsia="Amiri" w:cs="Amiri"/>
          <w:color w:val="111111"/>
          <w:sz w:val="28"/>
          <w:sz w:val="28"/>
          <w:szCs w:val="28"/>
          <w:rtl w:val="true"/>
          <w:lang w:bidi="ar-SA"/>
        </w:rPr>
        <w:t>أمّا جده الداعي بن مهدي فكان من علماء الحديث المشهورين، وإمّا ظفر بن الداعي فكان فقيهاً ثقة صالحاً، قرأ على الشيخ أبي الفتح محمّد بن علي الكراجكي، تلميذ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أبو طاهر المذكور، فكان جليل القدر رفيع الشأن، فقيهاً محدّثاً رئيساً مدرساً، سمع منه المخالف والمؤالف، وممّن سمع منه أبو سعد السمعاني</w:t>
      </w:r>
      <w:r>
        <w:rPr>
          <w:rFonts w:eastAsia="Amiri" w:cs="Amiri" w:ascii="Amiri" w:hAnsi="Amiri"/>
          <w:color w:val="111111"/>
          <w:sz w:val="28"/>
          <w:szCs w:val="28"/>
          <w:rtl w:val="true"/>
          <w:lang w:bidi="ar-SA"/>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ولادته سنة ست وستين وأربعمائة، ولم تؤرخ وفاته، رحمه الله</w:t>
      </w:r>
      <w:r>
        <w:rPr>
          <w:rFonts w:eastAsia="Amiri" w:cs="Amiri" w:ascii="Amiri" w:hAnsi="Amiri"/>
          <w:color w:val="111111"/>
          <w:sz w:val="28"/>
          <w:szCs w:val="28"/>
          <w:rtl w:val="true"/>
          <w:lang w:bidi="ar-SA"/>
        </w:rPr>
        <w:t xml:space="preserve">. </w:t>
      </w:r>
      <w:bookmarkStart w:id="400" w:name="pg7659_99363"/>
    </w:p>
    <w:p>
      <w:pPr>
        <w:pStyle w:val="Heading4"/>
        <w:numPr>
          <w:ilvl w:val="3"/>
          <w:numId w:val="1"/>
        </w:numPr>
        <w:rPr/>
      </w:pPr>
      <w:bookmarkStart w:id="401" w:name="__RefHeading___Toc3888000_1051229030"/>
      <w:bookmarkStart w:id="402" w:name="_Toc137"/>
      <w:bookmarkEnd w:id="400"/>
      <w:bookmarkEnd w:id="401"/>
      <w:r>
        <w:rPr>
          <w:rtl w:val="true"/>
        </w:rPr>
        <w:t>أحمد بن فضل الله بن علي</w:t>
      </w:r>
      <w:bookmarkEnd w:id="402"/>
    </w:p>
    <w:p>
      <w:pPr>
        <w:pStyle w:val="BookText"/>
        <w:rPr/>
      </w:pPr>
      <w:r>
        <w:rPr>
          <w:rFonts w:ascii="Amiri" w:hAnsi="Amiri" w:eastAsia="Amiri" w:cs="Amiri"/>
          <w:color w:val="111111"/>
          <w:sz w:val="28"/>
          <w:sz w:val="28"/>
          <w:szCs w:val="28"/>
          <w:rtl w:val="true"/>
          <w:lang w:bidi="ar-SA"/>
        </w:rPr>
        <w:t>السيد أبو المحاسن، أحمد بن السيّد الإمام فضل الله إبن علي الحسيني الراوندي، الملقب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 أبيه وأخيه، كان عالماً فاضلاً، ولّي القضاء فحمدت سيرته، وذكره الشيخ أبو الحسن علي بن بابويه في فهرس أسماء علماء الإمامية، ووصفه بالعلم والفضل، ولأبيه أشعار كثيرة يخاطبه بها، فمن ذلك قوله يخاطبه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أقرّة عيني إننى لك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سبيل الرشد دونك واضح</w:t>
      </w:r>
    </w:p>
    <w:p>
      <w:pPr>
        <w:pStyle w:val="BookText"/>
        <w:rPr/>
      </w:pPr>
      <w:r>
        <w:rPr>
          <w:rFonts w:ascii="Amiri" w:hAnsi="Amiri" w:eastAsia="Amiri" w:cs="Amiri"/>
          <w:color w:val="111111"/>
          <w:sz w:val="28"/>
          <w:sz w:val="28"/>
          <w:szCs w:val="28"/>
          <w:rtl w:val="true"/>
          <w:lang w:bidi="ar-SA"/>
        </w:rPr>
        <w:t xml:space="preserve">أقرّة عيني لا تغرنّك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هنّ إلّا قانصات جوامح</w:t>
      </w:r>
    </w:p>
    <w:p>
      <w:pPr>
        <w:pStyle w:val="BookText"/>
        <w:rPr/>
      </w:pPr>
      <w:r>
        <w:rPr>
          <w:rFonts w:ascii="Amiri" w:hAnsi="Amiri" w:eastAsia="Amiri" w:cs="Amiri"/>
          <w:color w:val="111111"/>
          <w:sz w:val="28"/>
          <w:sz w:val="28"/>
          <w:szCs w:val="28"/>
          <w:rtl w:val="true"/>
          <w:lang w:bidi="ar-SA"/>
        </w:rPr>
        <w:t xml:space="preserve">وليس المنى إلّا سراباً بقيعة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ترقرقه بادي النهار الصحاصح</w:t>
      </w:r>
    </w:p>
    <w:p>
      <w:pPr>
        <w:pStyle w:val="BookText"/>
        <w:rPr/>
      </w:pPr>
      <w:r>
        <w:rPr>
          <w:rFonts w:ascii="Amiri" w:hAnsi="Amiri" w:eastAsia="Amiri" w:cs="Amiri"/>
          <w:color w:val="111111"/>
          <w:sz w:val="28"/>
          <w:sz w:val="28"/>
          <w:szCs w:val="28"/>
          <w:rtl w:val="true"/>
          <w:lang w:bidi="ar-SA"/>
        </w:rPr>
        <w:t xml:space="preserve">وإيّاك والدنيا الدنيّة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بوارح سوء ليس فيهنّ سانح</w:t>
      </w:r>
    </w:p>
    <w:p>
      <w:pPr>
        <w:pStyle w:val="BookText"/>
        <w:rPr/>
      </w:pPr>
      <w:r>
        <w:rPr>
          <w:rFonts w:ascii="Amiri" w:hAnsi="Amiri" w:eastAsia="Amiri" w:cs="Amiri"/>
          <w:color w:val="111111"/>
          <w:sz w:val="28"/>
          <w:sz w:val="28"/>
          <w:szCs w:val="28"/>
          <w:rtl w:val="true"/>
          <w:lang w:bidi="ar-SA"/>
        </w:rPr>
        <w:t xml:space="preserve">إذا ما استشفّتها الحقيقة أفصحت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المنايا غاديات روائح</w:t>
      </w:r>
    </w:p>
    <w:p>
      <w:pPr>
        <w:pStyle w:val="BookText"/>
        <w:rPr/>
      </w:pPr>
      <w:r>
        <w:rPr>
          <w:rFonts w:ascii="Amiri" w:hAnsi="Amiri" w:eastAsia="Amiri" w:cs="Amiri"/>
          <w:color w:val="111111"/>
          <w:sz w:val="28"/>
          <w:sz w:val="28"/>
          <w:szCs w:val="28"/>
          <w:rtl w:val="true"/>
          <w:lang w:bidi="ar-SA"/>
        </w:rPr>
        <w:t xml:space="preserve">وأن ليس نفس المرء إلّا منيحة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يوماً أن تردّ المنايح</w:t>
      </w:r>
    </w:p>
    <w:p>
      <w:pPr>
        <w:pStyle w:val="BookText"/>
        <w:rPr/>
      </w:pPr>
      <w:r>
        <w:rPr>
          <w:rFonts w:ascii="Amiri" w:hAnsi="Amiri" w:eastAsia="Amiri" w:cs="Amiri"/>
          <w:color w:val="111111"/>
          <w:sz w:val="28"/>
          <w:sz w:val="28"/>
          <w:szCs w:val="28"/>
          <w:rtl w:val="true"/>
          <w:lang w:bidi="ar-SA"/>
        </w:rPr>
        <w:t xml:space="preserve">كفى حزناً أن الذنوب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إلّا المخزيات الفواضح</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كفى حزناً أنّا نسينا عديدنا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عدّها مستأمن لا يسامح </w:t>
      </w:r>
    </w:p>
    <w:p>
      <w:pPr>
        <w:pStyle w:val="BookText"/>
        <w:rPr/>
      </w:pPr>
      <w:r>
        <w:rPr>
          <w:rFonts w:ascii="Amiri" w:hAnsi="Amiri" w:eastAsia="Amiri" w:cs="Amiri"/>
          <w:color w:val="111111"/>
          <w:sz w:val="28"/>
          <w:sz w:val="28"/>
          <w:szCs w:val="28"/>
          <w:rtl w:val="true"/>
          <w:lang w:bidi="ar-SA"/>
        </w:rPr>
        <w:t xml:space="preserve">ويا صدق ما قد قال من قبل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عمّا أضمرته الجوانح</w:t>
      </w:r>
    </w:p>
    <w:p>
      <w:pPr>
        <w:pStyle w:val="BookText"/>
        <w:rPr/>
      </w:pPr>
      <w:r>
        <w:rPr>
          <w:rFonts w:ascii="Amiri" w:hAnsi="Amiri" w:eastAsia="Amiri" w:cs="Amiri"/>
          <w:color w:val="111111"/>
          <w:sz w:val="28"/>
          <w:sz w:val="28"/>
          <w:szCs w:val="28"/>
          <w:rtl w:val="true"/>
          <w:lang w:bidi="ar-SA"/>
        </w:rPr>
        <w:t xml:space="preserve">كفى حزناً إلّا حياة شهية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عمل يرضى به الله صالح</w:t>
      </w:r>
    </w:p>
    <w:p>
      <w:pPr>
        <w:pStyle w:val="BookText"/>
        <w:rPr/>
      </w:pPr>
      <w:r>
        <w:rPr>
          <w:rFonts w:ascii="Amiri" w:hAnsi="Amiri" w:eastAsia="Amiri" w:cs="Amiri"/>
          <w:color w:val="111111"/>
          <w:sz w:val="28"/>
          <w:sz w:val="28"/>
          <w:szCs w:val="28"/>
          <w:rtl w:val="true"/>
          <w:lang w:bidi="ar-SA"/>
        </w:rPr>
        <w:t>وقوله في أوّل قصيدة كتبها إليه، وهو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البين فرّق بين جسمي والكرى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 أبكاني نجيعاً أحمرا</w:t>
      </w:r>
    </w:p>
    <w:p>
      <w:pPr>
        <w:pStyle w:val="BookText"/>
        <w:rPr/>
      </w:pPr>
      <w:r>
        <w:rPr>
          <w:rFonts w:ascii="Amiri" w:hAnsi="Amiri" w:eastAsia="Amiri" w:cs="Amiri"/>
          <w:color w:val="111111"/>
          <w:sz w:val="28"/>
          <w:sz w:val="28"/>
          <w:szCs w:val="28"/>
          <w:rtl w:val="true"/>
          <w:lang w:bidi="ar-SA"/>
        </w:rPr>
        <w:t xml:space="preserve">دمعي دمٌ مذ صعّدته حرقتي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سلبته حمرتَه فسال مقطّرا</w:t>
      </w:r>
    </w:p>
    <w:p>
      <w:pPr>
        <w:pStyle w:val="BookText"/>
        <w:rPr/>
      </w:pPr>
      <w:r>
        <w:rPr>
          <w:rFonts w:ascii="Amiri" w:hAnsi="Amiri" w:eastAsia="Amiri" w:cs="Amiri"/>
          <w:color w:val="111111"/>
          <w:sz w:val="28"/>
          <w:sz w:val="28"/>
          <w:szCs w:val="28"/>
          <w:rtl w:val="true"/>
          <w:lang w:bidi="ar-SA"/>
        </w:rPr>
        <w:t xml:space="preserve">كالورد أحمر ثُمَّ إن قطّرته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الرداء وعاد أبيض أزهرا</w:t>
      </w:r>
    </w:p>
    <w:p>
      <w:pPr>
        <w:pStyle w:val="BookText"/>
        <w:rPr/>
      </w:pPr>
      <w:r>
        <w:rPr>
          <w:rFonts w:ascii="Amiri" w:hAnsi="Amiri" w:eastAsia="Amiri" w:cs="Amiri"/>
          <w:color w:val="111111"/>
          <w:sz w:val="28"/>
          <w:sz w:val="28"/>
          <w:szCs w:val="28"/>
          <w:rtl w:val="true"/>
          <w:lang w:bidi="ar-SA"/>
        </w:rPr>
        <w:t xml:space="preserve">قالوا تصبر قلت لا تستعجلوا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تصبر الأيّام أن أتصبرا</w:t>
      </w:r>
    </w:p>
    <w:p>
      <w:pPr>
        <w:pStyle w:val="BookText"/>
        <w:rPr/>
      </w:pPr>
      <w:r>
        <w:rPr>
          <w:rFonts w:ascii="Amiri" w:hAnsi="Amiri" w:eastAsia="Amiri" w:cs="Amiri"/>
          <w:color w:val="111111"/>
          <w:sz w:val="28"/>
          <w:sz w:val="28"/>
          <w:szCs w:val="28"/>
          <w:rtl w:val="true"/>
          <w:lang w:bidi="ar-SA"/>
        </w:rPr>
        <w:t xml:space="preserve">هذا حديث والنزاع يكاد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فينزع قلبي المتجبّرا</w:t>
      </w:r>
    </w:p>
    <w:p>
      <w:pPr>
        <w:pStyle w:val="BookText"/>
        <w:rPr/>
      </w:pPr>
      <w:r>
        <w:rPr>
          <w:rFonts w:ascii="Amiri" w:hAnsi="Amiri" w:eastAsia="Amiri" w:cs="Amiri"/>
          <w:color w:val="111111"/>
          <w:sz w:val="28"/>
          <w:sz w:val="28"/>
          <w:szCs w:val="28"/>
          <w:rtl w:val="true"/>
          <w:lang w:bidi="ar-SA"/>
        </w:rPr>
        <w:t xml:space="preserve">قسماً لو انّي كنت أعلم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كذا متلدّداً متحيّرا</w:t>
      </w:r>
    </w:p>
    <w:p>
      <w:pPr>
        <w:pStyle w:val="BookText"/>
        <w:rPr/>
      </w:pPr>
      <w:r>
        <w:rPr>
          <w:rFonts w:ascii="Amiri" w:hAnsi="Amiri" w:eastAsia="Amiri" w:cs="Amiri"/>
          <w:color w:val="111111"/>
          <w:sz w:val="28"/>
          <w:sz w:val="28"/>
          <w:szCs w:val="28"/>
          <w:rtl w:val="true"/>
          <w:lang w:bidi="ar-SA"/>
        </w:rPr>
        <w:t xml:space="preserve">لعلقت ذيل أبي المحاسن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تهيّأ للفراق وشمّرا</w:t>
      </w:r>
    </w:p>
    <w:p>
      <w:pPr>
        <w:pStyle w:val="BookText"/>
        <w:rPr/>
      </w:pPr>
      <w:r>
        <w:rPr>
          <w:rFonts w:ascii="Amiri" w:hAnsi="Amiri" w:eastAsia="Amiri" w:cs="Amiri"/>
          <w:color w:val="111111"/>
          <w:sz w:val="28"/>
          <w:sz w:val="28"/>
          <w:szCs w:val="28"/>
          <w:rtl w:val="true"/>
          <w:lang w:bidi="ar-SA"/>
        </w:rPr>
        <w:t>وكتب إليه في جواب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الكتاب فكان أكرم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وقبلته في الحال أفرح قابل</w:t>
      </w:r>
    </w:p>
    <w:p>
      <w:pPr>
        <w:pStyle w:val="BookText"/>
        <w:rPr/>
      </w:pPr>
      <w:r>
        <w:rPr>
          <w:rFonts w:ascii="Amiri" w:hAnsi="Amiri" w:eastAsia="Amiri" w:cs="Amiri"/>
          <w:color w:val="111111"/>
          <w:sz w:val="28"/>
          <w:sz w:val="28"/>
          <w:szCs w:val="28"/>
          <w:rtl w:val="true"/>
          <w:lang w:bidi="ar-SA"/>
        </w:rPr>
        <w:t xml:space="preserve">وحمدت ربّي إذ قرأت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غرراً حوإليَّ لم تكن بعواطل</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التوفيق وهو 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لمصالح الولد الأعز الفاضل </w:t>
      </w:r>
    </w:p>
    <w:p>
      <w:pPr>
        <w:pStyle w:val="BookText"/>
        <w:rPr/>
      </w:pPr>
      <w:r>
        <w:rPr>
          <w:rFonts w:ascii="Amiri" w:hAnsi="Amiri" w:eastAsia="Amiri" w:cs="Amiri"/>
          <w:color w:val="111111"/>
          <w:sz w:val="28"/>
          <w:sz w:val="28"/>
          <w:szCs w:val="28"/>
          <w:rtl w:val="true"/>
          <w:lang w:bidi="ar-SA"/>
        </w:rPr>
        <w:t xml:space="preserve">وقضاء ما قد كان من تقصيره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بالجدّ فيما بعد غير مماطل</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فليجتهد هيمان في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أحسن من قضاء عاجل </w:t>
      </w:r>
      <w:bookmarkStart w:id="403" w:name="pg7659_99366"/>
    </w:p>
    <w:p>
      <w:pPr>
        <w:pStyle w:val="Heading4"/>
        <w:numPr>
          <w:ilvl w:val="3"/>
          <w:numId w:val="1"/>
        </w:numPr>
        <w:rPr/>
      </w:pPr>
      <w:bookmarkStart w:id="404" w:name="__RefHeading___Toc3888002_1051229030"/>
      <w:bookmarkStart w:id="405" w:name="_Toc138"/>
      <w:bookmarkEnd w:id="403"/>
      <w:bookmarkEnd w:id="404"/>
      <w:r>
        <w:rPr>
          <w:rtl w:val="true"/>
        </w:rPr>
        <w:t>علي بن رضيّ الدين ما نكديم</w:t>
      </w:r>
      <w:bookmarkEnd w:id="405"/>
    </w:p>
    <w:p>
      <w:pPr>
        <w:pStyle w:val="BookText"/>
        <w:rPr/>
      </w:pPr>
      <w:r>
        <w:rPr>
          <w:rFonts w:ascii="IRNazanin" w:hAnsi="IRNazanin" w:eastAsia="IRNazanin"/>
          <w:color w:val="111111"/>
          <w:sz w:val="28"/>
          <w:sz w:val="28"/>
          <w:szCs w:val="28"/>
          <w:rtl w:val="true"/>
          <w:lang w:bidi="fa-IR"/>
        </w:rPr>
        <w:t xml:space="preserve">السيد أبو الحسن، علي بن رضي الدين ما نكديم بن إسماعيل بن عقيل بن عبد الله بن الحسن بن جعفر بن محمّد بن عبد الله بن محمّد بن الحسن بن الحسين بن علي بن الحسين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أبوه السيد رضي الدين إماماً فاضلاً فقيهاً ثقة، ذكره الشيخ أبو الحسن علي بن عبيد الله بن بابويه في فهرس أسماء علماء الإمامية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إبنه السيد أبو الحسن المذكور، فذكره أبو الحسن الباخرزي في دمية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أقول في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وضئ، والشعر مرضي، واللسان عربي، والجدّ نبي، والجلّة شرف، وهو من أسلاف الأشراف، خلف رايته عارضي الوجه من الشعر، متناصف حسن الوجه والشعر، غضّ إلّادب والسن، يضرب جماله وهو من الآنس بعرق من الجنّ، واستكتبته نبذاً من أشعاره، فكتب لي بخطه الديباجي الجليّ، وضمّنها ما لم يضمّن صدور الغانيات من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نجدية الدار اتهمت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وحنّت إلى نجد وأنت من الوجد</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 جزع منّي لا وأسكب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الذي أخفي كاقصى الذي تبدي </w:t>
      </w:r>
    </w:p>
    <w:p>
      <w:pPr>
        <w:pStyle w:val="BookText"/>
        <w:rPr/>
      </w:pPr>
      <w:r>
        <w:rPr>
          <w:rFonts w:ascii="Amiri" w:hAnsi="Amiri" w:eastAsia="Amiri" w:cs="Amiri"/>
          <w:color w:val="111111"/>
          <w:sz w:val="28"/>
          <w:sz w:val="28"/>
          <w:szCs w:val="28"/>
          <w:rtl w:val="true"/>
          <w:lang w:bidi="ar-SA"/>
        </w:rPr>
        <w:t xml:space="preserve">أقول إذا ما الليل أرخى سدوله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مطال الصبح والقول لا يجدي</w:t>
      </w:r>
    </w:p>
    <w:p>
      <w:pPr>
        <w:pStyle w:val="BookText"/>
        <w:rPr/>
      </w:pPr>
      <w:r>
        <w:rPr>
          <w:rFonts w:ascii="Amiri" w:hAnsi="Amiri" w:eastAsia="Amiri" w:cs="Amiri"/>
          <w:color w:val="111111"/>
          <w:sz w:val="28"/>
          <w:sz w:val="28"/>
          <w:szCs w:val="28"/>
          <w:rtl w:val="true"/>
          <w:lang w:bidi="ar-SA"/>
        </w:rPr>
        <w:t xml:space="preserve">إلّا ليت شعري هل أرى الصبح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بوجهك لي أفديه من طالع سعد</w:t>
      </w:r>
    </w:p>
    <w:p>
      <w:pPr>
        <w:pStyle w:val="BookText"/>
        <w:rPr/>
      </w:pPr>
      <w:r>
        <w:rPr>
          <w:rFonts w:ascii="Amiri" w:hAnsi="Amiri" w:eastAsia="Amiri" w:cs="Amiri"/>
          <w:color w:val="111111"/>
          <w:sz w:val="28"/>
          <w:sz w:val="28"/>
          <w:szCs w:val="28"/>
          <w:rtl w:val="true"/>
          <w:lang w:bidi="ar-SA"/>
        </w:rPr>
        <w:t xml:space="preserve">وإن جلّ ذاك الوجد عن قدر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العبد الضعيف سوى الجهد</w:t>
      </w:r>
    </w:p>
    <w:p>
      <w:pPr>
        <w:pStyle w:val="BookText"/>
        <w:rPr/>
      </w:pPr>
      <w:r>
        <w:rPr>
          <w:rFonts w:ascii="Amiri" w:hAnsi="Amiri" w:eastAsia="Amiri" w:cs="Amiri"/>
          <w:color w:val="111111"/>
          <w:sz w:val="28"/>
          <w:sz w:val="28"/>
          <w:szCs w:val="28"/>
          <w:rtl w:val="true"/>
          <w:lang w:bidi="ar-SA"/>
        </w:rPr>
        <w:t xml:space="preserve">ولو كنت أعطى ما أشاء من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تمشي قطّ إلّا على خدّي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المنتعل لهذا الخدّ، فأشهد له بعلوّ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زهرات الروض باكرها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البدر فيما بين أنجمه الزهر</w:t>
      </w:r>
    </w:p>
    <w:p>
      <w:pPr>
        <w:pStyle w:val="BookText"/>
        <w:rPr/>
      </w:pPr>
      <w:r>
        <w:rPr>
          <w:rFonts w:ascii="Amiri" w:hAnsi="Amiri" w:eastAsia="Amiri" w:cs="Amiri"/>
          <w:color w:val="111111"/>
          <w:sz w:val="28"/>
          <w:sz w:val="28"/>
          <w:szCs w:val="28"/>
          <w:rtl w:val="true"/>
          <w:lang w:bidi="ar-SA"/>
        </w:rPr>
        <w:t xml:space="preserve">باحسن من سعدى إذا ما 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بياقوت فيها عن نظام من الدرّ</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بنفسى معسول الرضاب مهفهف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حثيث الخطى في المشي سود غدائره </w:t>
      </w:r>
    </w:p>
    <w:p>
      <w:pPr>
        <w:pStyle w:val="BookText"/>
        <w:rPr/>
      </w:pPr>
      <w:r>
        <w:rPr>
          <w:rFonts w:ascii="Amiri" w:hAnsi="Amiri" w:eastAsia="Amiri" w:cs="Amiri"/>
          <w:color w:val="111111"/>
          <w:sz w:val="28"/>
          <w:sz w:val="28"/>
          <w:szCs w:val="28"/>
          <w:rtl w:val="true"/>
          <w:lang w:bidi="ar-SA"/>
        </w:rPr>
        <w:t xml:space="preserve">أراق دمي وجداً وأرّق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دجى جنح الحنادس ناظره</w:t>
      </w:r>
    </w:p>
    <w:p>
      <w:pPr>
        <w:pStyle w:val="BookText"/>
        <w:rPr/>
      </w:pPr>
      <w:r>
        <w:rPr>
          <w:rFonts w:ascii="Amiri" w:hAnsi="Amiri" w:eastAsia="Amiri" w:cs="Amiri"/>
          <w:color w:val="111111"/>
          <w:sz w:val="28"/>
          <w:sz w:val="28"/>
          <w:szCs w:val="28"/>
          <w:rtl w:val="true"/>
          <w:lang w:bidi="ar-SA"/>
        </w:rPr>
        <w:t xml:space="preserve">وكنت سجيس الدرّ أخشى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 كنّا قديماً نحاذره</w:t>
      </w:r>
    </w:p>
    <w:p>
      <w:pPr>
        <w:pStyle w:val="BookText"/>
        <w:rPr/>
      </w:pPr>
      <w:r>
        <w:rPr>
          <w:rFonts w:ascii="Amiri" w:hAnsi="Amiri" w:eastAsia="Amiri" w:cs="Amiri"/>
          <w:color w:val="111111"/>
          <w:sz w:val="28"/>
          <w:sz w:val="28"/>
          <w:szCs w:val="28"/>
          <w:rtl w:val="true"/>
          <w:lang w:bidi="ar-SA"/>
        </w:rPr>
        <w:t xml:space="preserve">وبتّ كما شاء الفراق ولم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أكفكف دمعاً تستهلّ بوادره</w:t>
      </w:r>
    </w:p>
    <w:p>
      <w:pPr>
        <w:pStyle w:val="BookText"/>
        <w:rPr/>
      </w:pPr>
      <w:r>
        <w:rPr>
          <w:rFonts w:ascii="Amiri" w:hAnsi="Amiri" w:eastAsia="Amiri" w:cs="Amiri"/>
          <w:color w:val="111111"/>
          <w:sz w:val="28"/>
          <w:sz w:val="28"/>
          <w:szCs w:val="28"/>
          <w:rtl w:val="true"/>
          <w:lang w:bidi="ar-SA"/>
        </w:rPr>
        <w:t xml:space="preserve">بكى عند توديعي أسى فتهتكت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ملأٍ من حاسديه ستايره</w:t>
      </w:r>
    </w:p>
    <w:p>
      <w:pPr>
        <w:pStyle w:val="BookText"/>
        <w:rPr/>
      </w:pPr>
      <w:r>
        <w:rPr>
          <w:rFonts w:ascii="IRNazanin" w:hAnsi="IRNazanin" w:eastAsia="IRNazanin"/>
          <w:color w:val="111111"/>
          <w:sz w:val="28"/>
          <w:sz w:val="28"/>
          <w:szCs w:val="28"/>
          <w:rtl w:val="true"/>
          <w:lang w:bidi="fa-IR"/>
        </w:rPr>
        <w:t xml:space="preserve">فدمعته أشفت إلى الرقباء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أسرته من برح الغرام ضمائره</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نكديم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فارسية، معناها خدّ القمر، أو قمري الخدّ، وهي مركبة من مانك وديم، فمانك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وسكون النون بعد الألف، وكاف – فارسية، وهو القمر،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والأوّل أصحّ، والديم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وسكون إليَّاء المثناة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جيم، وهو الخدّ، فاعلمه، فقلّ ما عرف أحد تأمّل معنى ذلك، ولقد سألت عن هذه اللفظة جماعة من الفرس فلم يعلموه، حتّى وقفت عليه في كتاب من كتب اللغة الفارسية</w:t>
      </w:r>
      <w:r>
        <w:rPr>
          <w:rFonts w:eastAsia="Amiri" w:cs="Amiri" w:ascii="Amiri" w:hAnsi="Amiri"/>
          <w:color w:val="111111"/>
          <w:sz w:val="28"/>
          <w:szCs w:val="28"/>
          <w:rtl w:val="true"/>
          <w:lang w:bidi="ar-SA"/>
        </w:rPr>
        <w:t xml:space="preserve">. </w:t>
      </w:r>
      <w:bookmarkStart w:id="406" w:name="pg7659_99369"/>
    </w:p>
    <w:p>
      <w:pPr>
        <w:pStyle w:val="Heading4"/>
        <w:numPr>
          <w:ilvl w:val="3"/>
          <w:numId w:val="1"/>
        </w:numPr>
        <w:rPr/>
      </w:pPr>
      <w:bookmarkStart w:id="407" w:name="__RefHeading___Toc3888004_1051229030"/>
      <w:bookmarkStart w:id="408" w:name="_Toc139"/>
      <w:bookmarkEnd w:id="406"/>
      <w:bookmarkEnd w:id="407"/>
      <w:r>
        <w:rPr>
          <w:rtl w:val="true"/>
        </w:rPr>
        <w:t>الحسن بن أبي الضوء العلوي</w:t>
      </w:r>
      <w:bookmarkEnd w:id="408"/>
    </w:p>
    <w:p>
      <w:pPr>
        <w:pStyle w:val="BookText"/>
        <w:rPr/>
      </w:pPr>
      <w:r>
        <w:rPr>
          <w:rFonts w:ascii="Amiri" w:hAnsi="Amiri" w:eastAsia="Amiri" w:cs="Amiri"/>
          <w:color w:val="111111"/>
          <w:sz w:val="28"/>
          <w:sz w:val="28"/>
          <w:szCs w:val="28"/>
          <w:rtl w:val="true"/>
          <w:lang w:bidi="ar-SA"/>
        </w:rPr>
        <w:t>الشريف أبو محمّد الحسن بن أبي الضوء العلوي الحسيني، نقيب مشهد باب التين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سيّداً جليلاً عالماً فاضلاً أديباً، حسن الشعر والرواية، عظيم الشأن جليل القدر، وذكره العماد الكاتب في الخريدة، وأنشد له من قصيدة يرثى بها النقيب الطاهر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إحملاني إن لم يكن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إلى جنب قبره فاعقراني</w:t>
      </w:r>
    </w:p>
    <w:p>
      <w:pPr>
        <w:pStyle w:val="BookText"/>
        <w:rPr/>
      </w:pPr>
      <w:r>
        <w:rPr>
          <w:rFonts w:ascii="Amiri" w:hAnsi="Amiri" w:eastAsia="Amiri" w:cs="Amiri"/>
          <w:color w:val="111111"/>
          <w:sz w:val="28"/>
          <w:sz w:val="28"/>
          <w:szCs w:val="28"/>
          <w:rtl w:val="true"/>
          <w:lang w:bidi="ar-SA"/>
        </w:rPr>
        <w:t xml:space="preserve">وانضحا من دمي عليه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دمي من نداه لو تعلمانِ</w:t>
      </w:r>
    </w:p>
    <w:p>
      <w:pPr>
        <w:pStyle w:val="BookText"/>
        <w:rPr/>
      </w:pPr>
      <w:r>
        <w:rPr>
          <w:rFonts w:ascii="Amiri" w:hAnsi="Amiri" w:eastAsia="Amiri" w:cs="Amiri"/>
          <w:color w:val="111111"/>
          <w:sz w:val="28"/>
          <w:sz w:val="28"/>
          <w:szCs w:val="28"/>
          <w:rtl w:val="true"/>
          <w:lang w:bidi="ar-SA"/>
        </w:rPr>
        <w:t>قال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الشريف أبو محمّد المذكور سنة سبع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بهذين البيتين حكاية ذكرها الشيخ أبو الفرح عبد الرحمن بن الجوزي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تنافي كون هذين البيتين للسيد أبي محمّد المذكور</w:t>
      </w:r>
      <w:r>
        <w:rPr>
          <w:rFonts w:eastAsia="Amiri" w:cs="Amiri" w:ascii="Amiri" w:hAnsi="Amiri"/>
          <w:color w:val="111111"/>
          <w:sz w:val="28"/>
          <w:szCs w:val="28"/>
          <w:rtl w:val="true"/>
          <w:lang w:bidi="ar-SA"/>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وصورة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من بعض أصحاب المبرّد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إنصرفت من مجلس المبرّد فعبرت على خربة، فإذا أنا بشيخ قد حرج منها وفى يده حجر، فهمّ أن يرميني فتترست بالدفتر،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 المبرد،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أنشدكم؟ وكان عادته أن يختم مجلسه ببيت أو بيتين ومن الشعر، فقلت انشدنا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أعار الغيثَ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ماؤه نفدا</w:t>
      </w:r>
    </w:p>
    <w:p>
      <w:pPr>
        <w:pStyle w:val="BookText"/>
        <w:rPr/>
      </w:pPr>
      <w:r>
        <w:rPr>
          <w:rFonts w:ascii="Amiri" w:hAnsi="Amiri" w:eastAsia="Amiri" w:cs="Amiri"/>
          <w:color w:val="111111"/>
          <w:sz w:val="28"/>
          <w:sz w:val="28"/>
          <w:szCs w:val="28"/>
          <w:rtl w:val="true"/>
          <w:lang w:bidi="ar-SA"/>
        </w:rPr>
        <w:t xml:space="preserve">وإن أسد شكى 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 فؤاده الأسدا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قائل هذا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تعلم إذا أعار الغيث نائله بقي بلا نائل، وإذا اعار الأسد فؤاده بقي بلا فؤاد،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قال مثل هذا،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الغيث نداه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وعاه علّم البأس الأسدْ</w:t>
      </w:r>
    </w:p>
    <w:p>
      <w:pPr>
        <w:pStyle w:val="BookText"/>
        <w:rPr/>
      </w:pPr>
      <w:r>
        <w:rPr>
          <w:rFonts w:ascii="Amiri" w:hAnsi="Amiri" w:eastAsia="Amiri" w:cs="Amiri"/>
          <w:color w:val="111111"/>
          <w:sz w:val="28"/>
          <w:sz w:val="28"/>
          <w:szCs w:val="28"/>
          <w:rtl w:val="true"/>
          <w:lang w:bidi="ar-SA"/>
        </w:rPr>
        <w:t xml:space="preserve">فله الغيث مقرٌ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الليث مقرٌ بالجَلَدْ</w:t>
      </w:r>
    </w:p>
    <w:p>
      <w:pPr>
        <w:pStyle w:val="BookText"/>
        <w:rPr/>
      </w:pPr>
      <w:r>
        <w:rPr>
          <w:rFonts w:ascii="Amiri" w:hAnsi="Amiri" w:eastAsia="Amiri" w:cs="Amiri"/>
          <w:color w:val="111111"/>
          <w:sz w:val="28"/>
          <w:sz w:val="28"/>
          <w:szCs w:val="28"/>
          <w:rtl w:val="true"/>
          <w:lang w:bidi="ar-SA"/>
        </w:rPr>
        <w:t>فكتبتها عنه وانصرفت، ثُمَّ مررت به بعد أيام، وإذا به قد خرج وبيده حجر فكاد يرميني، ثُمَّ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بالشيخ، أتيت من مجلس المبرد؟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ما الذي أنشدكم؟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w:t>
      </w:r>
    </w:p>
    <w:p>
      <w:pPr>
        <w:pStyle w:val="BookText"/>
        <w:rPr/>
      </w:pPr>
      <w:r>
        <w:rPr>
          <w:rFonts w:ascii="Amiri" w:hAnsi="Amiri" w:eastAsia="Amiri" w:cs="Amiri"/>
          <w:color w:val="111111"/>
          <w:sz w:val="28"/>
          <w:sz w:val="28"/>
          <w:szCs w:val="28"/>
          <w:rtl w:val="true"/>
          <w:lang w:bidi="ar-SA"/>
        </w:rPr>
        <w:t xml:space="preserve">إن السماحة والمروّة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بمرو على الطريق الواضحِ</w:t>
      </w:r>
    </w:p>
    <w:p>
      <w:pPr>
        <w:pStyle w:val="BookText"/>
        <w:rPr/>
      </w:pPr>
      <w:r>
        <w:rPr>
          <w:rFonts w:ascii="Amiri" w:hAnsi="Amiri" w:eastAsia="Amiri" w:cs="Amiri"/>
          <w:color w:val="111111"/>
          <w:sz w:val="28"/>
          <w:sz w:val="28"/>
          <w:szCs w:val="28"/>
          <w:rtl w:val="true"/>
          <w:lang w:bidi="ar-SA"/>
        </w:rPr>
        <w:t xml:space="preserve">فإذا مررت بقبره فاعقرْ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الجياد وكل طرف سابح</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قائل هذا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لو نحر نجب خراسان ما أثر في حقّه، هلّا قال مثل هذا، وأنشد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إحملاني إن لم يكن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 إلى جنب قبره فاعقراني</w:t>
      </w:r>
    </w:p>
    <w:p>
      <w:pPr>
        <w:pStyle w:val="BookText"/>
        <w:rPr/>
      </w:pPr>
      <w:r>
        <w:rPr>
          <w:rFonts w:ascii="Amiri" w:hAnsi="Amiri" w:eastAsia="Amiri" w:cs="Amiri"/>
          <w:color w:val="111111"/>
          <w:sz w:val="28"/>
          <w:sz w:val="28"/>
          <w:szCs w:val="28"/>
          <w:rtl w:val="true"/>
          <w:lang w:bidi="ar-SA"/>
        </w:rPr>
        <w:t xml:space="preserve">وانضحا من دمي عليه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دمي من نداه لو تعلمانِ</w:t>
      </w:r>
    </w:p>
    <w:p>
      <w:pPr>
        <w:pStyle w:val="BookText"/>
        <w:rPr/>
      </w:pPr>
      <w:r>
        <w:rPr>
          <w:rFonts w:ascii="Amiri" w:hAnsi="Amiri" w:eastAsia="Amiri" w:cs="Amiri"/>
          <w:color w:val="111111"/>
          <w:sz w:val="28"/>
          <w:sz w:val="28"/>
          <w:szCs w:val="28"/>
          <w:rtl w:val="true"/>
          <w:lang w:bidi="ar-SA"/>
        </w:rPr>
        <w:t>فلمّا عدت الى المبرد قصصت عليه القصّة،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خالد الكاتب، تأخذه السوداء في أيام الباذنجان</w:t>
      </w:r>
      <w:r>
        <w:rPr>
          <w:rFonts w:eastAsia="Amiri" w:cs="Amiri" w:ascii="Amiri" w:hAnsi="Amiri"/>
          <w:color w:val="111111"/>
          <w:sz w:val="28"/>
          <w:szCs w:val="28"/>
          <w:rtl w:val="true"/>
          <w:lang w:bidi="ar-SA"/>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صحّت هذه الحكاية، بطلت نسبة البيتين المذكورين إلى السيد أبي محمّد المذكور؛ لأن المبرد توفي سنة ست وثمانين،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وثمانين ومائتين، وقد علمت أن وفاة السيد أبي محمّد المذكور سنة سبع وثلاثين وخمسمائة، فتعيّن نظم البيتين المذكورين قبل وجوده بمدة مديدة، فيحتمل أن يكون ضمنها قصيدة فنسبها إليه، والله أعلم</w:t>
      </w:r>
      <w:r>
        <w:rPr>
          <w:rFonts w:eastAsia="Amiri" w:cs="Amiri" w:ascii="Amiri" w:hAnsi="Amiri"/>
          <w:color w:val="111111"/>
          <w:sz w:val="28"/>
          <w:szCs w:val="28"/>
          <w:rtl w:val="true"/>
          <w:lang w:bidi="ar-SA"/>
        </w:rPr>
        <w:t xml:space="preserve">. </w:t>
      </w:r>
      <w:bookmarkStart w:id="409" w:name="pg7659_99372"/>
    </w:p>
    <w:p>
      <w:pPr>
        <w:pStyle w:val="Heading4"/>
        <w:numPr>
          <w:ilvl w:val="3"/>
          <w:numId w:val="1"/>
        </w:numPr>
        <w:rPr/>
      </w:pPr>
      <w:bookmarkStart w:id="410" w:name="__RefHeading___Toc3888006_1051229030"/>
      <w:bookmarkStart w:id="411" w:name="_Toc140"/>
      <w:bookmarkEnd w:id="409"/>
      <w:bookmarkEnd w:id="410"/>
      <w:r>
        <w:rPr>
          <w:rtl w:val="true"/>
        </w:rPr>
        <w:t>محمّد بن أحمد بن محمّد</w:t>
      </w:r>
      <w:bookmarkEnd w:id="411"/>
    </w:p>
    <w:p>
      <w:pPr>
        <w:pStyle w:val="BookText"/>
        <w:rPr/>
      </w:pPr>
      <w:r>
        <w:rPr>
          <w:rFonts w:ascii="IRNazanin" w:hAnsi="IRNazanin" w:eastAsia="IRNazanin"/>
          <w:color w:val="111111"/>
          <w:sz w:val="28"/>
          <w:sz w:val="28"/>
          <w:szCs w:val="28"/>
          <w:rtl w:val="true"/>
          <w:lang w:bidi="fa-IR"/>
        </w:rPr>
        <w:t>الشريف أبو إبراهيم، محمّد بن أحمد بن محمّد بن الحسين بن إسحق المؤتمن بن موسى الكاظم بن جعفر الصادق بن محمّد الباقر بن على زين العابدين بن الحسين بن عليّ بن أبي طالب علیهم السلام، المعروف بالحرّاني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عالماً فاضلاً أديباً لبيباً عاقلاً شجاعاً مقدماً، تقدّم بحرّان ونبغ بها، واشتهر ذكره وعلا 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العمري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حال أبي إبراهيم في أوّل أمره واسعة، فزوّجه أبو عبد الله الحسين الحراني بن الحسين بن علي بن عبد الله بن علي الطيب العلوي العمري إبنته خديجة، المعروفة بأمّ سلمة، وكان أبو عبد الله الحسين العمري متقدماً بحرّان مستولياً عليها، وقوي أمر أولاده، حتّى استولوا على حرّان وملكوها على آل وثّاب، وساروا سيرة رديّة، وأسلم بعضهم بعضاً، حتّى تفرقوا وقهروا وأخرجوا عن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فأمدّ أبو عبد الله الحسين أبا إبراهيم بماله، وجاهد ونبغ أبو إبراهيم وتقدم، وخلّف أولاد سادة فضلاء، هذا كلامه</w:t>
      </w:r>
      <w:r>
        <w:rPr>
          <w:rFonts w:eastAsia="Amiri" w:cs="Amiri" w:ascii="Amiri" w:hAnsi="Amiri"/>
          <w:color w:val="111111"/>
          <w:sz w:val="28"/>
          <w:szCs w:val="28"/>
          <w:rtl w:val="true"/>
          <w:lang w:bidi="ar-SA"/>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شعر أبي إبراهيم القصيدة التي كتبها إلى أبي العلاء المعرّي، وأجاب عنها المعرّي بالقصيدة المشهورة المثبتة في ديوانه، وأوّل قصيدة الشريف أبي إبراهيم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مستحسن وصال 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ستين حجّة وثمانِ</w:t>
      </w:r>
    </w:p>
    <w:p>
      <w:pPr>
        <w:pStyle w:val="BookText"/>
        <w:rPr/>
      </w:pPr>
      <w:r>
        <w:rPr>
          <w:rFonts w:ascii="Amiri" w:hAnsi="Amiri" w:eastAsia="Amiri" w:cs="Amiri"/>
          <w:color w:val="111111"/>
          <w:sz w:val="28"/>
          <w:sz w:val="28"/>
          <w:szCs w:val="28"/>
          <w:rtl w:val="true"/>
          <w:lang w:bidi="ar-SA"/>
        </w:rPr>
        <w:t xml:space="preserve">فصن النفس عن طلاب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وازجر القلب عن سؤال المغاني</w:t>
      </w:r>
    </w:p>
    <w:p>
      <w:pPr>
        <w:pStyle w:val="BookText"/>
        <w:rPr/>
      </w:pPr>
      <w:r>
        <w:rPr>
          <w:rFonts w:ascii="Amiri" w:hAnsi="Amiri" w:eastAsia="Amiri" w:cs="Amiri"/>
          <w:color w:val="111111"/>
          <w:sz w:val="28"/>
          <w:sz w:val="28"/>
          <w:szCs w:val="28"/>
          <w:rtl w:val="true"/>
          <w:lang w:bidi="ar-SA"/>
        </w:rPr>
        <w:t xml:space="preserve">إن شرخ الشباب بدّله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وضعفاً مقلب الأعيان</w:t>
      </w:r>
    </w:p>
    <w:p>
      <w:pPr>
        <w:pStyle w:val="BookText"/>
        <w:rPr/>
      </w:pPr>
      <w:r>
        <w:rPr>
          <w:rFonts w:ascii="Amiri" w:hAnsi="Amiri" w:eastAsia="Amiri" w:cs="Amiri"/>
          <w:color w:val="111111"/>
          <w:sz w:val="28"/>
          <w:sz w:val="28"/>
          <w:szCs w:val="28"/>
          <w:rtl w:val="true"/>
          <w:lang w:bidi="ar-SA"/>
        </w:rPr>
        <w:t xml:space="preserve">فانفض الكفّ عن خباء الحميّا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وامعن الفكر في اطّراح المعاني</w:t>
      </w:r>
    </w:p>
    <w:p>
      <w:pPr>
        <w:pStyle w:val="BookText"/>
        <w:rPr/>
      </w:pPr>
      <w:r>
        <w:rPr>
          <w:rFonts w:ascii="Amiri" w:hAnsi="Amiri" w:eastAsia="Amiri" w:cs="Amiri"/>
          <w:color w:val="111111"/>
          <w:sz w:val="28"/>
          <w:sz w:val="28"/>
          <w:szCs w:val="28"/>
          <w:rtl w:val="true"/>
          <w:lang w:bidi="ar-SA"/>
        </w:rPr>
        <w:t xml:space="preserve">وبيمن بساعة البين فاجعل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فأل تناعب الغربان</w:t>
      </w:r>
    </w:p>
    <w:p>
      <w:pPr>
        <w:pStyle w:val="BookText"/>
        <w:rPr/>
      </w:pPr>
      <w:r>
        <w:rPr>
          <w:rFonts w:ascii="Amiri" w:hAnsi="Amiri" w:eastAsia="Amiri" w:cs="Amiri"/>
          <w:color w:val="111111"/>
          <w:sz w:val="28"/>
          <w:sz w:val="28"/>
          <w:szCs w:val="28"/>
          <w:rtl w:val="true"/>
          <w:lang w:bidi="ar-SA"/>
        </w:rPr>
        <w:t xml:space="preserve">أترجّي مالاً رحيباً فإسعاد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 وقد مضى إلّاطيبان</w:t>
      </w:r>
    </w:p>
    <w:p>
      <w:pPr>
        <w:pStyle w:val="BookText"/>
        <w:rPr/>
      </w:pPr>
      <w:r>
        <w:rPr>
          <w:rFonts w:ascii="Amiri" w:hAnsi="Amiri" w:eastAsia="Amiri" w:cs="Amiri"/>
          <w:color w:val="111111"/>
          <w:sz w:val="28"/>
          <w:sz w:val="28"/>
          <w:szCs w:val="28"/>
          <w:rtl w:val="true"/>
          <w:lang w:bidi="ar-SA"/>
        </w:rPr>
        <w:t xml:space="preserve">فالأديب إلّاريب يعرف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طيّ الكتاب بالعنوان</w:t>
      </w:r>
    </w:p>
    <w:p>
      <w:pPr>
        <w:pStyle w:val="BookText"/>
        <w:rPr/>
      </w:pPr>
      <w:r>
        <w:rPr>
          <w:rFonts w:ascii="Amiri" w:hAnsi="Amiri" w:eastAsia="Amiri" w:cs="Amiri"/>
          <w:color w:val="111111"/>
          <w:sz w:val="28"/>
          <w:sz w:val="28"/>
          <w:szCs w:val="28"/>
          <w:rtl w:val="true"/>
          <w:lang w:bidi="ar-SA"/>
        </w:rPr>
        <w:t xml:space="preserve">علّق الدهر عارضيك بشيب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عرفه أنوف الغواني</w:t>
      </w:r>
    </w:p>
    <w:p>
      <w:pPr>
        <w:pStyle w:val="BookText"/>
        <w:rPr/>
      </w:pPr>
      <w:r>
        <w:rPr>
          <w:rFonts w:ascii="Amiri" w:hAnsi="Amiri" w:eastAsia="Amiri" w:cs="Amiri"/>
          <w:color w:val="111111"/>
          <w:sz w:val="28"/>
          <w:sz w:val="28"/>
          <w:szCs w:val="28"/>
          <w:rtl w:val="true"/>
          <w:lang w:bidi="ar-SA"/>
        </w:rPr>
        <w:t xml:space="preserve">وتحامت حماك نافرة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نفار البهمى من السرحان</w:t>
      </w:r>
    </w:p>
    <w:p>
      <w:pPr>
        <w:pStyle w:val="BookText"/>
        <w:rPr/>
      </w:pPr>
      <w:r>
        <w:rPr>
          <w:rFonts w:ascii="Amiri" w:hAnsi="Amiri" w:eastAsia="Amiri" w:cs="Amiri"/>
          <w:color w:val="111111"/>
          <w:sz w:val="28"/>
          <w:sz w:val="28"/>
          <w:szCs w:val="28"/>
          <w:rtl w:val="true"/>
          <w:lang w:bidi="ar-SA"/>
        </w:rPr>
        <w:t xml:space="preserve">ورد الغائب البغيض إليهنّ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حبيبهنّ المداني</w:t>
      </w:r>
    </w:p>
    <w:p>
      <w:pPr>
        <w:pStyle w:val="BookText"/>
        <w:rPr/>
      </w:pPr>
      <w:r>
        <w:rPr>
          <w:rFonts w:ascii="Amiri" w:hAnsi="Amiri" w:eastAsia="Amiri" w:cs="Amiri"/>
          <w:color w:val="111111"/>
          <w:sz w:val="28"/>
          <w:sz w:val="28"/>
          <w:szCs w:val="28"/>
          <w:rtl w:val="true"/>
          <w:lang w:bidi="ar-SA"/>
        </w:rPr>
        <w:t xml:space="preserve">وأخو الحزم مغرم بحميد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يوم الندى ويوم الطعان</w:t>
      </w:r>
    </w:p>
    <w:p>
      <w:pPr>
        <w:pStyle w:val="BookText"/>
        <w:rPr/>
      </w:pPr>
      <w:r>
        <w:rPr>
          <w:rFonts w:ascii="Amiri" w:hAnsi="Amiri" w:eastAsia="Amiri" w:cs="Amiri"/>
          <w:color w:val="111111"/>
          <w:sz w:val="28"/>
          <w:sz w:val="28"/>
          <w:szCs w:val="28"/>
          <w:rtl w:val="true"/>
          <w:lang w:bidi="ar-SA"/>
        </w:rPr>
        <w:t xml:space="preserve">همّه المجد واكتساب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ونوال العافي وفكّ العاتي</w:t>
      </w:r>
    </w:p>
    <w:p>
      <w:pPr>
        <w:pStyle w:val="BookText"/>
        <w:rPr/>
      </w:pPr>
      <w:r>
        <w:rPr>
          <w:rFonts w:ascii="Amiri" w:hAnsi="Amiri" w:eastAsia="Amiri" w:cs="Amiri"/>
          <w:color w:val="111111"/>
          <w:sz w:val="28"/>
          <w:sz w:val="28"/>
          <w:szCs w:val="28"/>
          <w:rtl w:val="true"/>
          <w:lang w:bidi="ar-SA"/>
        </w:rPr>
        <w:t xml:space="preserve">لا يعير الزمان طرفاً ولا يجمل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بطارق الحدثان</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قصيدة طويلة غرّاء جيدة جداً، وفى هذا القدر منها 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وقصيدة المعرّي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علّلاني فإنّ بيض الغواني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فنيت والظلام ليس بفاني</w:t>
      </w:r>
    </w:p>
    <w:p>
      <w:pPr>
        <w:pStyle w:val="BookText"/>
        <w:rPr/>
      </w:pPr>
      <w:r>
        <w:rPr>
          <w:rFonts w:ascii="Amiri" w:hAnsi="Amiri" w:eastAsia="Amiri" w:cs="Amiri"/>
          <w:color w:val="111111"/>
          <w:sz w:val="28"/>
          <w:sz w:val="28"/>
          <w:szCs w:val="28"/>
          <w:rtl w:val="true"/>
          <w:lang w:bidi="ar-SA"/>
        </w:rPr>
        <w:t xml:space="preserve">إن تناسيتما وداد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فاجعلاني من بعض من تذكراني</w:t>
      </w:r>
    </w:p>
    <w:p>
      <w:pPr>
        <w:pStyle w:val="BookText"/>
        <w:rPr/>
      </w:pPr>
      <w:r>
        <w:rPr>
          <w:rFonts w:ascii="Amiri" w:hAnsi="Amiri" w:eastAsia="Amiri" w:cs="Amiri"/>
          <w:color w:val="111111"/>
          <w:sz w:val="28"/>
          <w:sz w:val="28"/>
          <w:szCs w:val="28"/>
          <w:rtl w:val="true"/>
          <w:lang w:bidi="ar-SA"/>
        </w:rPr>
        <w:t xml:space="preserve">ربَّ ليل كأنّه الصبح 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أسود الطيلسان</w:t>
      </w:r>
    </w:p>
    <w:p>
      <w:pPr>
        <w:pStyle w:val="BookText"/>
        <w:rPr/>
      </w:pPr>
      <w:r>
        <w:rPr>
          <w:rFonts w:ascii="Amiri" w:hAnsi="Amiri" w:eastAsia="Amiri" w:cs="Amiri"/>
          <w:color w:val="111111"/>
          <w:sz w:val="28"/>
          <w:sz w:val="28"/>
          <w:szCs w:val="28"/>
          <w:rtl w:val="true"/>
          <w:lang w:bidi="ar-SA"/>
        </w:rPr>
        <w:t xml:space="preserve">قد ركضنا فيه إلى اللهو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النجم وقفة الحيران</w:t>
      </w:r>
    </w:p>
    <w:p>
      <w:pPr>
        <w:pStyle w:val="BookText"/>
        <w:rPr/>
      </w:pPr>
      <w:r>
        <w:rPr>
          <w:rFonts w:ascii="Amiri" w:hAnsi="Amiri" w:eastAsia="Amiri" w:cs="Amiri"/>
          <w:color w:val="111111"/>
          <w:sz w:val="28"/>
          <w:sz w:val="28"/>
          <w:szCs w:val="28"/>
          <w:rtl w:val="true"/>
          <w:lang w:bidi="ar-SA"/>
        </w:rPr>
        <w:t xml:space="preserve">كم أردنا ذاك الزمان بمدح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فشغلنا بذمِّ هذا الزمان</w:t>
      </w:r>
    </w:p>
    <w:p>
      <w:pPr>
        <w:pStyle w:val="BookText"/>
        <w:rPr/>
      </w:pPr>
      <w:r>
        <w:rPr>
          <w:rFonts w:ascii="Amiri" w:hAnsi="Amiri" w:eastAsia="Amiri" w:cs="Amiri"/>
          <w:color w:val="111111"/>
          <w:sz w:val="28"/>
          <w:sz w:val="28"/>
          <w:szCs w:val="28"/>
          <w:rtl w:val="true"/>
          <w:lang w:bidi="ar-SA"/>
        </w:rPr>
        <w:t>ومع شهرة ديوانه فلا حاجة إلى إثبات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قوله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الدهر من دماء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ونجلِه شاهدانِ</w:t>
      </w:r>
    </w:p>
    <w:p>
      <w:pPr>
        <w:pStyle w:val="BookText"/>
        <w:rPr/>
      </w:pPr>
      <w:r>
        <w:rPr>
          <w:rFonts w:ascii="Amiri" w:hAnsi="Amiri" w:eastAsia="Amiri" w:cs="Amiri"/>
          <w:color w:val="111111"/>
          <w:sz w:val="28"/>
          <w:sz w:val="28"/>
          <w:szCs w:val="28"/>
          <w:rtl w:val="true"/>
          <w:lang w:bidi="ar-SA"/>
        </w:rPr>
        <w:t xml:space="preserve">فهما في أواخر الليل فجران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أوّلياته شفقانِ</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هذا لأنّ الممدوح كان رجلاً علويّاً شيعيّاً، وفرقة من الشيعة يزعمون أن الحمرة التي في أوائل الليل وأواخره لم تكن إلّا منذ قتل الحسين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ومنهم من يرى أن ادّعاء هذا محال؛ لأن تلك الحمرة لم تزل موجودة قبل قتله علیه السلام، بل يحسن القول على مذهبه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كانت إعلاماً من الله تعالى بما سيكون من قتلهما علیهما السلام قبل أن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ينفرد الشيعة بهذا القول، بل قال به أيضاً جماعة من أهل السُنّة، منهم العلّامة جلال الدين السيوطي،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قتله يوم عاشوراء، وكسفت الشمس ذلك اليوم، واحمرّت آفاق السماء ستة أشهر بعد قتله، ثُمَّ لا زالت ترى الحمرة بعد ذلك، ولم تكن ترى فيها قبله، هذا نصّه، فنسبة القول به إلى فرقة من الشيعة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السيد أبو إبراهيم بحلب، فرثاه المعرّي بقصيدته التي خاطب بها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الحسب الوضّاح والشرف 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إن لم أرثِ والدكم خصمي</w:t>
      </w:r>
    </w:p>
    <w:p>
      <w:pPr>
        <w:pStyle w:val="BookText"/>
        <w:rPr/>
      </w:pPr>
      <w:r>
        <w:rPr>
          <w:rFonts w:ascii="Amiri" w:hAnsi="Amiri" w:eastAsia="Amiri" w:cs="Amiri"/>
          <w:color w:val="111111"/>
          <w:sz w:val="28"/>
          <w:sz w:val="28"/>
          <w:szCs w:val="28"/>
          <w:rtl w:val="true"/>
          <w:lang w:bidi="ar-SA"/>
        </w:rPr>
        <w:t>وهي قصيدة طويلة أحسن فيها كل الإحسان</w:t>
      </w:r>
      <w:r>
        <w:rPr>
          <w:rFonts w:eastAsia="Amiri" w:cs="Amiri" w:ascii="Amiri" w:hAnsi="Amiri"/>
          <w:color w:val="111111"/>
          <w:sz w:val="28"/>
          <w:szCs w:val="28"/>
          <w:rtl w:val="true"/>
          <w:lang w:bidi="ar-SA"/>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وتشديد الراء المهملتين، وبعد الألف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إلى حرّان، وهي مدينة عظيمة مشهورة بين الموصل والشام،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بهاران أخي إسماعيل علیه السلام؛ لأنّه أوّل من بناها، فعرّبت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 والله أعلم</w:t>
      </w:r>
      <w:r>
        <w:rPr>
          <w:rFonts w:eastAsia="IRNazanin" w:cs="IRNazanin"/>
          <w:color w:val="111111"/>
          <w:sz w:val="28"/>
          <w:szCs w:val="28"/>
          <w:rtl w:val="true"/>
          <w:lang w:bidi="fa-IR"/>
        </w:rPr>
        <w:t xml:space="preserve">. </w:t>
      </w:r>
      <w:bookmarkStart w:id="412" w:name="pg7659_99376"/>
    </w:p>
    <w:p>
      <w:pPr>
        <w:pStyle w:val="Heading4"/>
        <w:numPr>
          <w:ilvl w:val="3"/>
          <w:numId w:val="1"/>
        </w:numPr>
        <w:rPr/>
      </w:pPr>
      <w:bookmarkStart w:id="413" w:name="__RefHeading___Toc3888008_1051229030"/>
      <w:bookmarkStart w:id="414" w:name="_Toc141"/>
      <w:bookmarkEnd w:id="412"/>
      <w:bookmarkEnd w:id="413"/>
      <w:r>
        <w:rPr>
          <w:rtl w:val="true"/>
        </w:rPr>
        <w:t>طاهر بن الحسين بن طاهر</w:t>
      </w:r>
      <w:bookmarkEnd w:id="414"/>
    </w:p>
    <w:p>
      <w:pPr>
        <w:pStyle w:val="BookText"/>
        <w:rPr/>
      </w:pPr>
      <w:r>
        <w:rPr>
          <w:rFonts w:ascii="IRNazanin" w:hAnsi="IRNazanin" w:eastAsia="IRNazanin"/>
          <w:color w:val="111111"/>
          <w:sz w:val="28"/>
          <w:sz w:val="28"/>
          <w:szCs w:val="28"/>
          <w:rtl w:val="true"/>
          <w:lang w:bidi="fa-IR"/>
        </w:rPr>
        <w:t xml:space="preserve">الشريف أبو القاسم، طاهر بن الحسين بن طاهر بن يحيى بن الحسن بن جعفر الحجّة إبن عبد الله الأعرج إبن الحسين الأصغر إبن زين العابدين علي بن الحسين بن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شريفاً جليلاً عالماً فاضلاً كريماً ممدّحاً شهماً شجاعاً مقداماً مهيباً، مع الصلاح والورع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مدحه أبو الطيّب المتنبّي بالقصيدة البائية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علويٌّ لم يكن مثل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حجّة للنواصبِ</w:t>
      </w:r>
    </w:p>
    <w:p>
      <w:pPr>
        <w:pStyle w:val="BookText"/>
        <w:rPr/>
      </w:pPr>
      <w:r>
        <w:rPr>
          <w:rFonts w:ascii="Amiri" w:hAnsi="Amiri" w:eastAsia="Amiri" w:cs="Amiri"/>
          <w:color w:val="111111"/>
          <w:sz w:val="28"/>
          <w:sz w:val="28"/>
          <w:szCs w:val="28"/>
          <w:rtl w:val="true"/>
          <w:lang w:bidi="ar-SA"/>
        </w:rPr>
        <w:t xml:space="preserve">يقولون تأثير الكواكب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تأثيره في الكواكب</w:t>
      </w:r>
    </w:p>
    <w:p>
      <w:pPr>
        <w:pStyle w:val="BookText"/>
        <w:rPr/>
      </w:pPr>
      <w:r>
        <w:rPr>
          <w:rFonts w:ascii="Amiri" w:hAnsi="Amiri" w:eastAsia="Amiri" w:cs="Amiri"/>
          <w:color w:val="111111"/>
          <w:sz w:val="28"/>
          <w:sz w:val="28"/>
          <w:szCs w:val="28"/>
          <w:rtl w:val="true"/>
          <w:lang w:bidi="ar-SA"/>
        </w:rPr>
        <w:t xml:space="preserve">علا كتد الدنيا إلى كلّ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به سير الذلول براكب</w:t>
      </w:r>
    </w:p>
    <w:p>
      <w:pPr>
        <w:pStyle w:val="BookText"/>
        <w:rPr/>
      </w:pPr>
      <w:r>
        <w:rPr>
          <w:rFonts w:ascii="Amiri" w:hAnsi="Amiri" w:eastAsia="Amiri" w:cs="Amiri"/>
          <w:color w:val="111111"/>
          <w:sz w:val="28"/>
          <w:sz w:val="28"/>
          <w:szCs w:val="28"/>
          <w:rtl w:val="true"/>
          <w:lang w:bidi="ar-SA"/>
        </w:rPr>
        <w:t xml:space="preserve">وحقَّ له أن يسبق النّاس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ويدرك ما لم يدركوا غير طالب</w:t>
      </w:r>
    </w:p>
    <w:p>
      <w:pPr>
        <w:pStyle w:val="BookText"/>
        <w:rPr/>
      </w:pPr>
      <w:r>
        <w:rPr>
          <w:rFonts w:ascii="Amiri" w:hAnsi="Amiri" w:eastAsia="Amiri" w:cs="Amiri"/>
          <w:color w:val="111111"/>
          <w:sz w:val="28"/>
          <w:sz w:val="28"/>
          <w:szCs w:val="28"/>
          <w:rtl w:val="true"/>
          <w:lang w:bidi="ar-SA"/>
        </w:rPr>
        <w:t xml:space="preserve">ويحدي عرانين الملوك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قدميه في أجلّ المراتب</w:t>
      </w:r>
    </w:p>
    <w:p>
      <w:pPr>
        <w:pStyle w:val="BookText"/>
        <w:rPr/>
      </w:pPr>
      <w:r>
        <w:rPr>
          <w:rFonts w:ascii="Amiri" w:hAnsi="Amiri" w:eastAsia="Amiri" w:cs="Amiri"/>
          <w:color w:val="111111"/>
          <w:sz w:val="28"/>
          <w:sz w:val="28"/>
          <w:szCs w:val="28"/>
          <w:rtl w:val="true"/>
          <w:lang w:bidi="ar-SA"/>
        </w:rPr>
        <w:t xml:space="preserve">يد للزمان الجمع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لتفريقه بيني وبين النوائب</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رسول الله وابن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وشبههما شبّهت بعد التجارب </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يسكن الرملة من بلاد الشام، وكانت له المنزلة العظيمة والجاه الرفيع عند صاحبها الأمير أبي محمّد الحسين بن عبيد الله بن طغج،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أمر المتنبّي بمدحه، وكان المتنبّي وعد الأمير أبا محمّد بقصيدة،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إجعلها عوضاً عنّي في الشريف، فسار إليه وأنشده القصيدة المذكورة، والله أعلم</w:t>
      </w:r>
      <w:r>
        <w:rPr>
          <w:rFonts w:eastAsia="Amiri" w:cs="Amiri" w:ascii="Amiri" w:hAnsi="Amiri"/>
          <w:color w:val="111111"/>
          <w:sz w:val="28"/>
          <w:szCs w:val="28"/>
          <w:rtl w:val="true"/>
          <w:lang w:bidi="ar-SA"/>
        </w:rPr>
        <w:t xml:space="preserve">. </w:t>
      </w:r>
      <w:bookmarkStart w:id="415" w:name="pg7659_99378"/>
    </w:p>
    <w:p>
      <w:pPr>
        <w:pStyle w:val="BookText"/>
        <w:rPr/>
      </w:pPr>
      <w:bookmarkEnd w:id="4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16" w:name="__RefHeading___Toc3888010_1051229030"/>
      <w:bookmarkStart w:id="417" w:name="_Toc142"/>
      <w:bookmarkEnd w:id="416"/>
      <w:r>
        <w:rPr>
          <w:rtl w:val="true"/>
        </w:rPr>
        <w:t>الطبقة الحادية عشرة من الدرجات الرفيعة في طبقات الإمامية من الشيعة</w:t>
      </w:r>
      <w:r>
        <w:rPr>
          <w:rtl w:val="true"/>
        </w:rPr>
        <w:t>(</w:t>
      </w:r>
      <w:r>
        <w:rPr>
          <w:rtl w:val="true"/>
        </w:rPr>
        <w:t>رحمهم الله تعالى برحمته الواسعة</w:t>
      </w:r>
      <w:r>
        <w:rPr>
          <w:rtl w:val="true"/>
        </w:rPr>
        <w:t>)</w:t>
      </w:r>
      <w:bookmarkEnd w:id="417"/>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8" w:name="__RefHeading___Toc3888012_1051229030"/>
      <w:bookmarkStart w:id="419" w:name="_Toc143"/>
      <w:bookmarkEnd w:id="418"/>
      <w:r>
        <w:rPr>
          <w:rtl w:val="true"/>
        </w:rPr>
        <w:t>اشارة</w:t>
      </w:r>
      <w:bookmarkStart w:id="420" w:name="pg7659_99379"/>
      <w:bookmarkEnd w:id="419"/>
    </w:p>
    <w:p>
      <w:pPr>
        <w:pStyle w:val="Heading3"/>
        <w:numPr>
          <w:ilvl w:val="2"/>
          <w:numId w:val="1"/>
        </w:numPr>
        <w:rPr/>
      </w:pPr>
      <w:bookmarkStart w:id="421" w:name="__RefHeading___Toc3888014_1051229030"/>
      <w:bookmarkStart w:id="422" w:name="_Toc144"/>
      <w:bookmarkEnd w:id="420"/>
      <w:bookmarkEnd w:id="421"/>
      <w:r>
        <w:rPr>
          <w:rtl w:val="true"/>
        </w:rPr>
        <w:t>النابغة الجعديّ</w:t>
      </w:r>
      <w:bookmarkEnd w:id="422"/>
    </w:p>
    <w:p>
      <w:pPr>
        <w:pStyle w:val="BookText"/>
        <w:rPr/>
      </w:pPr>
      <w:r>
        <w:rPr>
          <w:rFonts w:ascii="Amiri" w:hAnsi="Amiri" w:eastAsia="Amiri" w:cs="Amiri"/>
          <w:color w:val="111111"/>
          <w:sz w:val="28"/>
          <w:sz w:val="28"/>
          <w:szCs w:val="28"/>
          <w:rtl w:val="true"/>
          <w:lang w:bidi="ar-SA"/>
        </w:rPr>
        <w:t>هو أبو ليلى حيّان بن قيس بن عبد الله بن وحوح بن عدس بن ربيعة بن جعدة بن كعب بن ربيعة بن عامر بن صعصعة بن معاوية بن بكر بن هوازن بن منصور بن عكرمة بن قصعة بن قيس بن عيلان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النسب الذي عليه النّاس اليوم مجتمعين، وقد روى فيه روايات تخالف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عبد الله بن عدس بن ربيعة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قيس بن عبد الله بن عمرو بن عدس بن ربيعة بن جعدة بن كعب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وهم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اسمه قيس، إذ ليس يشكّ في أنّه كان له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وحوح بن قيس، وهو الذي قتله بنو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 النابغة لأنّه أقام مدة لا يقول الشعر، ثُمَّ نبغ،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الشعر في الجاهلية، ثُمَّ أجبل دهراً، ثُمَّ نبغ بعد بالشعر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أجبل الشاعر، إذا صعب عليه قول الشعر فانقطع، كأنّه وصل إلى جبل،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أجبل الحافر، إذا أفضى إلى الجبل والصخر الذي لا يحيك فيه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النابغة الجعديّ ثلاثين سنة لا يتكلم، ثُمَّ تكلم بالشعر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شاعراً قديماً مفلّقاً، طويل البقاء في الجاهلية والإسلام، وهو أسنّ من نابغة بني ذيبان، ويدلّ على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يك سائلاً عنى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أيّام الخنانِ</w:t>
      </w:r>
    </w:p>
    <w:p>
      <w:pPr>
        <w:pStyle w:val="BookText"/>
        <w:rPr/>
      </w:pPr>
      <w:r>
        <w:rPr>
          <w:rFonts w:ascii="Amiri" w:hAnsi="Amiri" w:eastAsia="Amiri" w:cs="Amiri"/>
          <w:color w:val="111111"/>
          <w:sz w:val="28"/>
          <w:sz w:val="28"/>
          <w:szCs w:val="28"/>
          <w:rtl w:val="true"/>
          <w:lang w:bidi="ar-SA"/>
        </w:rPr>
        <w:t xml:space="preserve">أتت مائة لعام ولدت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 بعد ذاك وحجتانِ</w:t>
      </w:r>
    </w:p>
    <w:p>
      <w:pPr>
        <w:pStyle w:val="BookText"/>
        <w:rPr/>
      </w:pPr>
      <w:r>
        <w:rPr>
          <w:rFonts w:ascii="Amiri" w:hAnsi="Amiri" w:eastAsia="Amiri" w:cs="Amiri"/>
          <w:color w:val="111111"/>
          <w:sz w:val="28"/>
          <w:sz w:val="28"/>
          <w:szCs w:val="28"/>
          <w:rtl w:val="true"/>
          <w:lang w:bidi="ar-SA"/>
        </w:rPr>
        <w:t xml:space="preserve">فقد أبقت خطوب الدهر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أبقت من السيف اليماني</w:t>
      </w:r>
    </w:p>
    <w:p>
      <w:pPr>
        <w:pStyle w:val="BookText"/>
        <w:rPr/>
      </w:pPr>
      <w:r>
        <w:rPr>
          <w:rFonts w:ascii="Amiri" w:hAnsi="Amiri" w:eastAsia="Amiri" w:cs="Amiri"/>
          <w:color w:val="111111"/>
          <w:sz w:val="28"/>
          <w:sz w:val="28"/>
          <w:szCs w:val="28"/>
          <w:rtl w:val="true"/>
          <w:lang w:bidi="ar-SA"/>
        </w:rPr>
        <w:t>وعمّر بعد ذلك عمراً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وبعدها نونين، بينهما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سراب، سئل محمّد بن حبيب عن أيّام الخنان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كانت لهم،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خنوهم بالرماح، فسمّي ذلك العام عام الخنان</w:t>
      </w:r>
      <w:r>
        <w:rPr>
          <w:rFonts w:eastAsia="Amiri" w:cs="Amiri" w:ascii="Amiri" w:hAnsi="Amiri"/>
          <w:color w:val="111111"/>
          <w:sz w:val="28"/>
          <w:szCs w:val="28"/>
          <w:rtl w:val="true"/>
          <w:lang w:bidi="ar-SA"/>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خنى الجذع إذا قطعه، والقوم وطئ مخنّتهم، أي حريمهم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الفيروز 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 للإبل، وزمن الخنان كان في عهد المنذر بن ماء السماء، ماتت الإبل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 النابغة في 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أمامة كم عمرت 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وذبحت من عنز على إلّاوثانِ</w:t>
      </w:r>
    </w:p>
    <w:p>
      <w:pPr>
        <w:pStyle w:val="BookText"/>
        <w:rPr/>
      </w:pPr>
      <w:r>
        <w:rPr>
          <w:rFonts w:ascii="Amiri" w:hAnsi="Amiri" w:eastAsia="Amiri" w:cs="Amiri"/>
          <w:color w:val="111111"/>
          <w:sz w:val="28"/>
          <w:sz w:val="28"/>
          <w:szCs w:val="28"/>
          <w:rtl w:val="true"/>
          <w:lang w:bidi="ar-SA"/>
        </w:rPr>
        <w:t xml:space="preserve">ولقد شهدت عكاظ قبل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وكنت أعد ملفتيانِ</w:t>
      </w:r>
    </w:p>
    <w:p>
      <w:pPr>
        <w:pStyle w:val="BookText"/>
        <w:rPr/>
      </w:pPr>
      <w:r>
        <w:rPr>
          <w:rFonts w:ascii="Amiri" w:hAnsi="Amiri" w:eastAsia="Amiri" w:cs="Amiri"/>
          <w:color w:val="111111"/>
          <w:sz w:val="28"/>
          <w:sz w:val="28"/>
          <w:szCs w:val="28"/>
          <w:rtl w:val="true"/>
          <w:lang w:bidi="ar-SA"/>
        </w:rPr>
        <w:t xml:space="preserve">والمنذر بن محرّق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يوم هجائن النعمانِ</w:t>
      </w:r>
    </w:p>
    <w:p>
      <w:pPr>
        <w:pStyle w:val="BookText"/>
        <w:rPr/>
      </w:pPr>
      <w:r>
        <w:rPr>
          <w:rFonts w:ascii="IRNazanin" w:hAnsi="IRNazanin" w:eastAsia="IRNazanin"/>
          <w:color w:val="111111"/>
          <w:sz w:val="28"/>
          <w:sz w:val="28"/>
          <w:szCs w:val="28"/>
          <w:rtl w:val="true"/>
          <w:lang w:bidi="fa-IR"/>
        </w:rPr>
        <w:t xml:space="preserve">وعمرت حتّى جاء أحمد بالهدى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وقوارع تتلى من القرآنِ</w:t>
      </w:r>
    </w:p>
    <w:p>
      <w:pPr>
        <w:pStyle w:val="BookText"/>
        <w:rPr/>
      </w:pPr>
      <w:r>
        <w:rPr>
          <w:rFonts w:ascii="Amiri" w:hAnsi="Amiri" w:eastAsia="Amiri" w:cs="Amiri"/>
          <w:color w:val="111111"/>
          <w:sz w:val="28"/>
          <w:sz w:val="28"/>
          <w:szCs w:val="28"/>
          <w:rtl w:val="true"/>
          <w:lang w:bidi="ar-SA"/>
        </w:rPr>
        <w:t xml:space="preserve">ولبست في السلام ثوباً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سيب لا حرمٍ ولا منّانِ</w:t>
      </w:r>
    </w:p>
    <w:p>
      <w:pPr>
        <w:pStyle w:val="BookText"/>
        <w:rPr/>
      </w:pPr>
      <w:r>
        <w:rPr>
          <w:rFonts w:ascii="Amiri" w:hAnsi="Amiri" w:eastAsia="Amiri" w:cs="Amiri"/>
          <w:color w:val="111111"/>
          <w:sz w:val="28"/>
          <w:sz w:val="28"/>
          <w:szCs w:val="28"/>
          <w:rtl w:val="true"/>
          <w:lang w:bidi="ar-SA"/>
        </w:rPr>
        <w:t>والمنذر بن محرق المذكور، هو ابن النعمان ملك الحيرة، وكان من ندمائه، كما يدلّ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والذكرى تهيج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حاجة المحزون أن يتذكرا</w:t>
      </w:r>
    </w:p>
    <w:p>
      <w:pPr>
        <w:pStyle w:val="BookText"/>
        <w:rPr/>
      </w:pPr>
      <w:r>
        <w:rPr>
          <w:rFonts w:ascii="Amiri" w:hAnsi="Amiri" w:eastAsia="Amiri" w:cs="Amiri"/>
          <w:color w:val="111111"/>
          <w:sz w:val="28"/>
          <w:sz w:val="28"/>
          <w:szCs w:val="28"/>
          <w:rtl w:val="true"/>
          <w:lang w:bidi="ar-SA"/>
        </w:rPr>
        <w:t xml:space="preserve">نداماي عند المنذر بن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اليوم منهم ظاهر الأرض مقفرا</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كهول وفتيان 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ممّا شيف في أرض قيصرا </w:t>
      </w:r>
    </w:p>
    <w:p>
      <w:pPr>
        <w:pStyle w:val="BookText"/>
        <w:rPr/>
      </w:pPr>
      <w:r>
        <w:rPr>
          <w:rFonts w:ascii="Amiri" w:hAnsi="Amiri" w:eastAsia="Amiri" w:cs="Amiri"/>
          <w:color w:val="111111"/>
          <w:sz w:val="28"/>
          <w:sz w:val="28"/>
          <w:szCs w:val="28"/>
          <w:rtl w:val="true"/>
          <w:lang w:bidi="ar-SA"/>
        </w:rPr>
        <w:t>وهذا مما يدلّ على أنّه أسنّ من النابغة الذبياني؛ لأن الذبياني أدرك النعمان بن المنذر، وهو أدرك أباه المنذر ونادمه، ومات الذبياني قبله، ولم يدرك الإسلام، وهو أدرك الإسلام وأسلم، وعاش إلى أيام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السجستاني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مائتي سنة، وقال عمر بن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عمر بن الخطّاب أبياته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أناساً فافنيتهم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وأفنيت بعد أناس أناسا</w:t>
      </w:r>
    </w:p>
    <w:p>
      <w:pPr>
        <w:pStyle w:val="BookText"/>
        <w:rPr/>
      </w:pPr>
      <w:r>
        <w:rPr>
          <w:rFonts w:ascii="Amiri" w:hAnsi="Amiri" w:eastAsia="Amiri" w:cs="Amiri"/>
          <w:color w:val="111111"/>
          <w:sz w:val="28"/>
          <w:sz w:val="28"/>
          <w:szCs w:val="28"/>
          <w:rtl w:val="true"/>
          <w:lang w:bidi="ar-SA"/>
        </w:rPr>
        <w:t xml:space="preserve">ثلاثة أهلين 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إلّاله هو المستآسا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 مع كل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 مائتين وعشرين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بمنكر؛ لأنّه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أفنى ثلاثة قرون، كلّ قرن ستون سنة، فهذه مائة وثمانون سنة، ثُمَّ عمّر بعدهم، فمكث بعد قتل عمر خلافة عثمان وعليّ علیه السلام ومعاوية ويزيد، وقدم على عبد الله بن الزبير فمكث بمكّة، وقد دعا إلى نفسه، وبين هؤلاء وعمر نحو ما ذكر إبن قتيبة، بل لا أشكّ أنّه بلغ هذا السنّ</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الأصمعي أنّه عاش مائتين وثلاثين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النابغة ممّن فكر في الجاهلية، وأنكر الخمر والسكر، وهجر إلّازلام واجتنب إلّاوثان، وقال في الجاهلية كلمته التي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لا شريك له، من لم يقلها فنفسه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يذكر دين إبراهيم علیه السلام والحنيفية، ويصوم ويستغفر، ولما بعث النبيُّ صلی الله علیه و آله و سلم وفد عليه، وأنشده قصيدته التي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غضّا ساعة وتهجّرا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ولوما على ما أحدث الدهر أو ذرا</w:t>
      </w:r>
    </w:p>
    <w:p>
      <w:pPr>
        <w:pStyle w:val="BookText"/>
        <w:rPr/>
      </w:pPr>
      <w:r>
        <w:rPr>
          <w:rFonts w:ascii="IRNazanin" w:hAnsi="IRNazanin" w:eastAsia="IRNazanin"/>
          <w:color w:val="111111"/>
          <w:sz w:val="28"/>
          <w:sz w:val="28"/>
          <w:szCs w:val="28"/>
          <w:rtl w:val="true"/>
          <w:lang w:bidi="fa-IR"/>
        </w:rPr>
        <w:t>فلمّا وصل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بلغنا السماء مجدنا وجدودنا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لنرجو فوق ذلك مظهرا</w:t>
      </w:r>
    </w:p>
    <w:p>
      <w:pPr>
        <w:pStyle w:val="BookText"/>
        <w:rPr/>
      </w:pPr>
      <w:r>
        <w:rPr>
          <w:rFonts w:ascii="Amiri" w:hAnsi="Amiri" w:eastAsia="Amiri" w:cs="Amiri"/>
          <w:color w:val="111111"/>
          <w:sz w:val="28"/>
          <w:sz w:val="28"/>
          <w:szCs w:val="28"/>
          <w:rtl w:val="true"/>
          <w:lang w:bidi="ar-SA"/>
        </w:rPr>
        <w:t>غضب النبيُّ صلی الله علیه و آله و سلم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يا أبا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فرغها قال له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يفضُّ اللهُ 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يعلى بن الأسد والعقيلي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وقد أتت عليه مائة سنة، أو نحوها، وما انفضّ من فيه سنٌّ ولا انفلت، وإن أسنانه لكالبَرَد المنهل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رواية نصر بن عاصم الليثي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أنشد النبيَّ صلی الله علیه و آله و سلم من القصيدة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خير في حلم إذا لم تكن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تحمي صفوه أن يكدّرا</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خير في جهل إذا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 إذا ما أورد الأمر أصدرا </w:t>
      </w:r>
    </w:p>
    <w:p>
      <w:pPr>
        <w:pStyle w:val="BookText"/>
        <w:rPr/>
      </w:pPr>
      <w:r>
        <w:rPr>
          <w:rFonts w:ascii="IRNazanin" w:hAnsi="IRNazanin" w:eastAsia="IRNazanin"/>
          <w:color w:val="111111"/>
          <w:sz w:val="28"/>
          <w:sz w:val="28"/>
          <w:szCs w:val="28"/>
          <w:rtl w:val="true"/>
          <w:lang w:bidi="fa-IR"/>
        </w:rPr>
        <w:t>فقال 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لا يفضُّ اللهُ فاكَ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فمكث بعد كلّما سقطت له سن عادت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القصة رويت مسلسلة بالشعراء، من رواية دعبل بن علي الشاعر، عن أبي نواس، عن والبة بن الحُبّاب، عن الفرزدق، عن الطرماح، عن النابغة، وهي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زرعة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مسلمة بن أبي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النابغة الجعديّ على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تريد يا أبا ليلى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بإبلي فأشرب من ألبانها، فإنّي منكر لنفسي، فاذن له، فدخل على الحسن والحسين إبني عليّ،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من شعرك يا أبا ليلى، فأنشدهما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يقلها فنفسه ظلما</w:t>
      </w:r>
    </w:p>
    <w:p>
      <w:pPr>
        <w:pStyle w:val="BookText"/>
        <w:rPr/>
      </w:pPr>
      <w:r>
        <w:rPr>
          <w:rFonts w:ascii="Amiri" w:hAnsi="Amiri" w:eastAsia="Amiri" w:cs="Amiri"/>
          <w:color w:val="111111"/>
          <w:sz w:val="28"/>
          <w:sz w:val="28"/>
          <w:szCs w:val="28"/>
          <w:rtl w:val="true"/>
          <w:lang w:bidi="ar-SA"/>
        </w:rPr>
        <w:t xml:space="preserve">المولج الليل في النهار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ليلاً يفرج الظلما</w:t>
      </w:r>
    </w:p>
    <w:p>
      <w:pPr>
        <w:pStyle w:val="BookText"/>
        <w:rPr/>
      </w:pPr>
      <w:r>
        <w:rPr>
          <w:rFonts w:ascii="Amiri" w:hAnsi="Amiri" w:eastAsia="Amiri" w:cs="Amiri"/>
          <w:color w:val="111111"/>
          <w:sz w:val="28"/>
          <w:sz w:val="28"/>
          <w:szCs w:val="28"/>
          <w:rtl w:val="true"/>
          <w:lang w:bidi="ar-SA"/>
        </w:rPr>
        <w:t xml:space="preserve">الخافض الرافع السماء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ولم يبن تحتها دعما</w:t>
      </w:r>
    </w:p>
    <w:p>
      <w:pPr>
        <w:pStyle w:val="BookText"/>
        <w:rPr/>
      </w:pPr>
      <w:r>
        <w:rPr>
          <w:rFonts w:ascii="Amiri" w:hAnsi="Amiri" w:eastAsia="Amiri" w:cs="Amiri"/>
          <w:color w:val="111111"/>
          <w:sz w:val="28"/>
          <w:sz w:val="28"/>
          <w:szCs w:val="28"/>
          <w:rtl w:val="true"/>
          <w:lang w:bidi="ar-SA"/>
        </w:rPr>
        <w:t xml:space="preserve">ثُمَّ عظاما أقامها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لحماً كساه فالتحما</w:t>
      </w:r>
    </w:p>
    <w:p>
      <w:pPr>
        <w:pStyle w:val="BookText"/>
        <w:rPr/>
      </w:pPr>
      <w:r>
        <w:rPr>
          <w:rFonts w:ascii="Amiri" w:hAnsi="Amiri" w:eastAsia="Amiri" w:cs="Amiri"/>
          <w:color w:val="111111"/>
          <w:sz w:val="28"/>
          <w:sz w:val="28"/>
          <w:szCs w:val="28"/>
          <w:rtl w:val="true"/>
          <w:lang w:bidi="ar-SA"/>
        </w:rPr>
        <w:t xml:space="preserve">من نطفة قدّرها مقدّرها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منها الآنسان والنسما</w:t>
      </w:r>
    </w:p>
    <w:p>
      <w:pPr>
        <w:pStyle w:val="BookText"/>
        <w:rPr/>
      </w:pPr>
      <w:r>
        <w:rPr>
          <w:rFonts w:ascii="Amiri" w:hAnsi="Amiri" w:eastAsia="Amiri" w:cs="Amiri"/>
          <w:color w:val="111111"/>
          <w:sz w:val="28"/>
          <w:sz w:val="28"/>
          <w:szCs w:val="28"/>
          <w:rtl w:val="true"/>
          <w:lang w:bidi="ar-SA"/>
        </w:rPr>
        <w:t xml:space="preserve">واللون والصوت والمعايش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والأرزاق شتّى وفرّق الكلما</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لابد أن سيجمعكم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جهداً شهادة قسما </w:t>
      </w:r>
    </w:p>
    <w:p>
      <w:pPr>
        <w:pStyle w:val="BookText"/>
        <w:rPr/>
      </w:pPr>
      <w:r>
        <w:rPr>
          <w:rFonts w:ascii="Amiri" w:hAnsi="Amiri" w:eastAsia="Amiri" w:cs="Amiri"/>
          <w:color w:val="111111"/>
          <w:sz w:val="28"/>
          <w:sz w:val="28"/>
          <w:szCs w:val="28"/>
          <w:rtl w:val="true"/>
          <w:lang w:bidi="ar-SA"/>
        </w:rPr>
        <w:t xml:space="preserve">فائتمروا الآن ما بدا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ما وجدتم عصما</w:t>
      </w:r>
    </w:p>
    <w:p>
      <w:pPr>
        <w:pStyle w:val="BookText"/>
        <w:rPr/>
      </w:pPr>
      <w:r>
        <w:rPr>
          <w:rFonts w:ascii="Amiri" w:hAnsi="Amiri" w:eastAsia="Amiri" w:cs="Amiri"/>
          <w:color w:val="111111"/>
          <w:sz w:val="28"/>
          <w:sz w:val="28"/>
          <w:szCs w:val="28"/>
          <w:rtl w:val="true"/>
          <w:lang w:bidi="ar-SA"/>
        </w:rPr>
        <w:t xml:space="preserve">في هذه الأرض والسماء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منه إلّا لمن عصما</w:t>
      </w:r>
    </w:p>
    <w:p>
      <w:pPr>
        <w:pStyle w:val="BookText"/>
        <w:rPr/>
      </w:pPr>
      <w:r>
        <w:rPr>
          <w:rFonts w:ascii="Amiri" w:hAnsi="Amiri" w:eastAsia="Amiri" w:cs="Amiri"/>
          <w:color w:val="111111"/>
          <w:sz w:val="28"/>
          <w:sz w:val="28"/>
          <w:szCs w:val="28"/>
          <w:rtl w:val="true"/>
          <w:lang w:bidi="ar-SA"/>
        </w:rPr>
        <w:t>وهي قصيدة طويلة يذكر ضروب التوحيد وإلّاقرار بالبعث والجزاء والجنّة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ليلى كنا نروى هذا الشعر لأميّة بن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إنّي لصاحب هذا الشعر، وأوّل من قاله، وإن السروق من سرق شعر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النابغة مع عليٍّ بصِفّين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أحمد بن عبد العزيز الجوهري بإسناده إلى إبن داب، قال لما خرج أمير المؤمنين عليّ بن أبي طالب علیه السلام إلى صِفّين، خرج معه نابغة بني جعدة، فساق به يوماً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 المصران 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فحلها العتاقُ</w:t>
      </w:r>
    </w:p>
    <w:p>
      <w:pPr>
        <w:pStyle w:val="BookText"/>
        <w:rPr/>
      </w:pPr>
      <w:r>
        <w:rPr>
          <w:rFonts w:ascii="Amiri" w:hAnsi="Amiri" w:eastAsia="Amiri" w:cs="Amiri"/>
          <w:color w:val="111111"/>
          <w:sz w:val="28"/>
          <w:sz w:val="28"/>
          <w:szCs w:val="28"/>
          <w:rtl w:val="true"/>
          <w:lang w:bidi="ar-SA"/>
        </w:rPr>
        <w:t xml:space="preserve">أبيض جحجاح له 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غالى بها الصداق</w:t>
      </w:r>
    </w:p>
    <w:p>
      <w:pPr>
        <w:pStyle w:val="BookText"/>
        <w:rPr/>
      </w:pPr>
      <w:r>
        <w:rPr>
          <w:rFonts w:ascii="Amiri" w:hAnsi="Amiri" w:eastAsia="Amiri" w:cs="Amiri"/>
          <w:color w:val="111111"/>
          <w:sz w:val="28"/>
          <w:sz w:val="28"/>
          <w:szCs w:val="28"/>
          <w:rtl w:val="true"/>
          <w:lang w:bidi="ar-SA"/>
        </w:rPr>
        <w:t xml:space="preserve">أكرم من شُدَّ به نطاق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جاروك لا أفاقوا</w:t>
      </w:r>
    </w:p>
    <w:p>
      <w:pPr>
        <w:pStyle w:val="BookText"/>
        <w:rPr/>
      </w:pPr>
      <w:r>
        <w:rPr>
          <w:rFonts w:ascii="Amiri" w:hAnsi="Amiri" w:eastAsia="Amiri" w:cs="Amiri"/>
          <w:color w:val="111111"/>
          <w:sz w:val="28"/>
          <w:sz w:val="28"/>
          <w:szCs w:val="28"/>
          <w:rtl w:val="true"/>
          <w:lang w:bidi="ar-SA"/>
        </w:rPr>
        <w:t xml:space="preserve">لهم سباق ولكم 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ذالكم الرفاق</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سقتم إلى نهج الهدى وساقوا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التي ليس لها عِراق </w:t>
      </w:r>
    </w:p>
    <w:p>
      <w:pPr>
        <w:pStyle w:val="BookText"/>
        <w:rPr/>
      </w:pPr>
      <w:r>
        <w:rPr>
          <w:rFonts w:ascii="Amiri" w:hAnsi="Amiri" w:eastAsia="Amiri" w:cs="Amiri"/>
          <w:color w:val="111111"/>
          <w:sz w:val="28"/>
          <w:sz w:val="28"/>
          <w:szCs w:val="28"/>
          <w:rtl w:val="true"/>
          <w:lang w:bidi="ar-SA"/>
        </w:rPr>
        <w:t>في أهله عادتها النفاق</w:t>
      </w:r>
    </w:p>
    <w:p>
      <w:pPr>
        <w:pStyle w:val="BookText"/>
        <w:rPr/>
      </w:pPr>
      <w:r>
        <w:rPr>
          <w:rFonts w:ascii="Amiri" w:hAnsi="Amiri" w:eastAsia="Amiri" w:cs="Amiri"/>
          <w:color w:val="111111"/>
          <w:sz w:val="28"/>
          <w:sz w:val="28"/>
          <w:szCs w:val="28"/>
          <w:rtl w:val="true"/>
          <w:lang w:bidi="ar-SA"/>
        </w:rPr>
        <w:t>ولما تغلب معاوية كتب إلى مروان فأخذ أهل النابغة وماله، فلمّا قدم معاوية الكوفة دخل عليه النابغة، وعنده مروان،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راكب يأتي ابن هند بحاجتي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النأي والأنباء تنمى وتجلب</w:t>
      </w:r>
    </w:p>
    <w:p>
      <w:pPr>
        <w:pStyle w:val="BookText"/>
        <w:rPr/>
      </w:pPr>
      <w:r>
        <w:rPr>
          <w:rFonts w:ascii="Amiri" w:hAnsi="Amiri" w:eastAsia="Amiri" w:cs="Amiri"/>
          <w:color w:val="111111"/>
          <w:sz w:val="28"/>
          <w:sz w:val="28"/>
          <w:szCs w:val="28"/>
          <w:rtl w:val="true"/>
          <w:lang w:bidi="ar-SA"/>
        </w:rPr>
        <w:t xml:space="preserve">ويخبر عني ما أقول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الفتى يأوي إليه المعصّب</w:t>
      </w:r>
    </w:p>
    <w:p>
      <w:pPr>
        <w:pStyle w:val="BookText"/>
        <w:rPr/>
      </w:pPr>
      <w:r>
        <w:rPr>
          <w:rFonts w:ascii="Amiri" w:hAnsi="Amiri" w:eastAsia="Amiri" w:cs="Amiri"/>
          <w:color w:val="111111"/>
          <w:sz w:val="28"/>
          <w:sz w:val="28"/>
          <w:szCs w:val="28"/>
          <w:rtl w:val="true"/>
          <w:lang w:bidi="ar-SA"/>
        </w:rPr>
        <w:t xml:space="preserve">فإن تأخذوا أهلي ومالي بظنّة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لحرّاب الرجال مجرب</w:t>
      </w:r>
    </w:p>
    <w:p>
      <w:pPr>
        <w:pStyle w:val="BookText"/>
        <w:rPr/>
      </w:pPr>
      <w:r>
        <w:rPr>
          <w:rFonts w:ascii="Amiri" w:hAnsi="Amiri" w:eastAsia="Amiri" w:cs="Amiri"/>
          <w:color w:val="111111"/>
          <w:sz w:val="28"/>
          <w:sz w:val="28"/>
          <w:szCs w:val="28"/>
          <w:rtl w:val="true"/>
          <w:lang w:bidi="ar-SA"/>
        </w:rPr>
        <w:t xml:space="preserve">صبور على ما يكره المرء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الظلم إنّي إن ظلمت لأغضب</w:t>
      </w:r>
    </w:p>
    <w:p>
      <w:pPr>
        <w:pStyle w:val="BookText"/>
        <w:rPr/>
      </w:pPr>
      <w:r>
        <w:rPr>
          <w:rFonts w:ascii="Amiri" w:hAnsi="Amiri" w:eastAsia="Amiri" w:cs="Amiri"/>
          <w:color w:val="111111"/>
          <w:sz w:val="28"/>
          <w:sz w:val="28"/>
          <w:szCs w:val="28"/>
          <w:rtl w:val="true"/>
          <w:lang w:bidi="ar-SA"/>
        </w:rPr>
        <w:t>فالتفت معاوية إلى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تردّ عليه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عليك أن ينحجر هذا في غار، ثُمَّ يقطع عرضي عليّ، ثُمَّ تأخذه العرب فترويه، أما والله إن كنت لمن يرويه، أردد عليه كل شيء أخذته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نعيم في تاريخ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أخرج النابغة إلى أصبهان، وكانت وفاته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بأصبهان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النابغة قال هذه الأبيات</w:t>
      </w:r>
      <w:r>
        <w:rPr>
          <w:rFonts w:eastAsia="Amiri" w:cs="Amiri" w:ascii="Amiri" w:hAnsi="Amiri"/>
          <w:color w:val="111111"/>
          <w:sz w:val="28"/>
          <w:szCs w:val="28"/>
          <w:rtl w:val="true"/>
          <w:lang w:bidi="ar-SA"/>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المرء يهوى أن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عمر قد يضرّه </w:t>
      </w:r>
    </w:p>
    <w:p>
      <w:pPr>
        <w:pStyle w:val="BookText"/>
        <w:rPr/>
      </w:pPr>
      <w:r>
        <w:rPr>
          <w:rFonts w:ascii="Amiri" w:hAnsi="Amiri" w:eastAsia="Amiri" w:cs="Amiri"/>
          <w:color w:val="111111"/>
          <w:sz w:val="28"/>
          <w:sz w:val="28"/>
          <w:szCs w:val="28"/>
          <w:rtl w:val="true"/>
          <w:lang w:bidi="ar-SA"/>
        </w:rPr>
        <w:t xml:space="preserve">وتتابع الأيّام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شيئاً يسرّه</w:t>
      </w:r>
    </w:p>
    <w:p>
      <w:pPr>
        <w:pStyle w:val="BookText"/>
        <w:rPr/>
      </w:pPr>
      <w:r>
        <w:rPr>
          <w:rFonts w:ascii="Amiri" w:hAnsi="Amiri" w:eastAsia="Amiri" w:cs="Amiri"/>
          <w:color w:val="111111"/>
          <w:sz w:val="28"/>
          <w:sz w:val="28"/>
          <w:szCs w:val="28"/>
          <w:rtl w:val="true"/>
          <w:lang w:bidi="ar-SA"/>
        </w:rPr>
        <w:t xml:space="preserve">تفنى بشاشته ويبقى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 العيش مرّه</w:t>
      </w:r>
    </w:p>
    <w:p>
      <w:pPr>
        <w:pStyle w:val="BookText"/>
        <w:rPr/>
      </w:pPr>
      <w:r>
        <w:rPr>
          <w:rFonts w:ascii="Amiri" w:hAnsi="Amiri" w:eastAsia="Amiri" w:cs="Amiri"/>
          <w:color w:val="111111"/>
          <w:sz w:val="28"/>
          <w:sz w:val="28"/>
          <w:szCs w:val="28"/>
          <w:rtl w:val="true"/>
          <w:lang w:bidi="ar-SA"/>
        </w:rPr>
        <w:t>ثُمَّ دخل بيته فلم يخرج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موته في أيّام عبد 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 من أخي عيلة مقتر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تأتى له المال حتّى انجبر</w:t>
      </w:r>
    </w:p>
    <w:p>
      <w:pPr>
        <w:pStyle w:val="BookText"/>
        <w:rPr/>
      </w:pPr>
      <w:r>
        <w:rPr>
          <w:rFonts w:ascii="Amiri" w:hAnsi="Amiri" w:eastAsia="Amiri" w:cs="Amiri"/>
          <w:color w:val="111111"/>
          <w:sz w:val="28"/>
          <w:sz w:val="28"/>
          <w:szCs w:val="28"/>
          <w:rtl w:val="true"/>
          <w:lang w:bidi="ar-SA"/>
        </w:rPr>
        <w:t xml:space="preserve">وآخر قد كان جم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الحوادث حتّى افتقر</w:t>
      </w:r>
    </w:p>
    <w:p>
      <w:pPr>
        <w:pStyle w:val="BookText"/>
        <w:rPr/>
      </w:pPr>
      <w:r>
        <w:rPr>
          <w:rFonts w:ascii="Amiri" w:hAnsi="Amiri" w:eastAsia="Amiri" w:cs="Amiri"/>
          <w:color w:val="111111"/>
          <w:sz w:val="28"/>
          <w:sz w:val="28"/>
          <w:szCs w:val="28"/>
          <w:rtl w:val="true"/>
          <w:lang w:bidi="ar-SA"/>
        </w:rPr>
        <w:t xml:space="preserve">وكم غائب كان يحشى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وأودى الذي في الحضر</w:t>
      </w:r>
    </w:p>
    <w:p>
      <w:pPr>
        <w:pStyle w:val="BookText"/>
        <w:rPr/>
      </w:pPr>
      <w:r>
        <w:rPr>
          <w:rFonts w:ascii="Amiri" w:hAnsi="Amiri" w:eastAsia="Amiri" w:cs="Amiri"/>
          <w:color w:val="111111"/>
          <w:sz w:val="28"/>
          <w:sz w:val="28"/>
          <w:szCs w:val="28"/>
          <w:rtl w:val="true"/>
          <w:lang w:bidi="ar-SA"/>
        </w:rPr>
        <w:t xml:space="preserve">وللصمت أفضل في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في خطل أو هذر</w:t>
      </w:r>
    </w:p>
    <w:p>
      <w:pPr>
        <w:pStyle w:val="BookText"/>
        <w:rPr/>
      </w:pPr>
      <w:r>
        <w:rPr>
          <w:rFonts w:ascii="Amiri" w:hAnsi="Amiri" w:eastAsia="Amiri" w:cs="Amiri"/>
          <w:color w:val="111111"/>
          <w:sz w:val="28"/>
          <w:sz w:val="28"/>
          <w:szCs w:val="28"/>
          <w:rtl w:val="true"/>
          <w:lang w:bidi="ar-SA"/>
        </w:rPr>
        <w:t xml:space="preserve">عليك من أمر ك ما تستطيع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يعنيك منه قدر</w:t>
      </w:r>
    </w:p>
    <w:p>
      <w:pPr>
        <w:pStyle w:val="BookText"/>
        <w:rPr/>
      </w:pPr>
      <w:r>
        <w:rPr>
          <w:rFonts w:ascii="Amiri" w:hAnsi="Amiri" w:eastAsia="Amiri" w:cs="Amiri"/>
          <w:color w:val="111111"/>
          <w:sz w:val="28"/>
          <w:sz w:val="28"/>
          <w:szCs w:val="28"/>
          <w:rtl w:val="true"/>
          <w:lang w:bidi="ar-SA"/>
        </w:rPr>
        <w:t xml:space="preserve">وما البغى إلّا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النّاس إلّا كهذا الشجر</w:t>
      </w:r>
    </w:p>
    <w:p>
      <w:pPr>
        <w:pStyle w:val="BookText"/>
        <w:rPr/>
      </w:pPr>
      <w:r>
        <w:rPr>
          <w:rFonts w:ascii="Amiri" w:hAnsi="Amiri" w:eastAsia="Amiri" w:cs="Amiri"/>
          <w:color w:val="111111"/>
          <w:sz w:val="28"/>
          <w:sz w:val="28"/>
          <w:szCs w:val="28"/>
          <w:rtl w:val="true"/>
          <w:lang w:bidi="ar-SA"/>
        </w:rPr>
        <w:t xml:space="preserve">ترى الغصن في عنفوان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يهتز في بهجة قد نضر</w:t>
      </w:r>
    </w:p>
    <w:p>
      <w:pPr>
        <w:pStyle w:val="BookText"/>
        <w:rPr/>
      </w:pPr>
      <w:r>
        <w:rPr>
          <w:rFonts w:ascii="Amiri" w:hAnsi="Amiri" w:eastAsia="Amiri" w:cs="Amiri"/>
          <w:color w:val="111111"/>
          <w:sz w:val="28"/>
          <w:sz w:val="28"/>
          <w:szCs w:val="28"/>
          <w:rtl w:val="true"/>
          <w:lang w:bidi="ar-SA"/>
        </w:rPr>
        <w:t xml:space="preserve">زماناً من الدهر ثُمَّ التوى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إلى صفرة فانكسر</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وبينا الفتى يعجب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على عطفه فانعقر </w:t>
      </w:r>
    </w:p>
    <w:p>
      <w:pPr>
        <w:pStyle w:val="BookText"/>
        <w:rPr/>
      </w:pPr>
      <w:r>
        <w:rPr>
          <w:rFonts w:ascii="Amiri" w:hAnsi="Amiri" w:eastAsia="Amiri" w:cs="Amiri"/>
          <w:color w:val="111111"/>
          <w:sz w:val="28"/>
          <w:sz w:val="28"/>
          <w:szCs w:val="28"/>
          <w:rtl w:val="true"/>
          <w:lang w:bidi="ar-SA"/>
        </w:rPr>
        <w:t xml:space="preserve">فأحمد ربّي بإحسانه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وأشكر فيمن شكر</w:t>
      </w:r>
    </w:p>
    <w:p>
      <w:pPr>
        <w:pStyle w:val="BookText"/>
        <w:rPr/>
      </w:pPr>
      <w:r>
        <w:rPr>
          <w:rFonts w:ascii="Amiri" w:hAnsi="Amiri" w:eastAsia="Amiri" w:cs="Amiri"/>
          <w:color w:val="111111"/>
          <w:sz w:val="28"/>
          <w:sz w:val="28"/>
          <w:szCs w:val="28"/>
          <w:rtl w:val="true"/>
          <w:lang w:bidi="ar-SA"/>
        </w:rPr>
        <w:t xml:space="preserve">هداني بنعمته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المسامع لي والبصر</w:t>
      </w:r>
    </w:p>
    <w:p>
      <w:pPr>
        <w:pStyle w:val="BookText"/>
        <w:rPr/>
      </w:pPr>
      <w:r>
        <w:rPr>
          <w:rFonts w:ascii="Amiri" w:hAnsi="Amiri" w:eastAsia="Amiri" w:cs="Amiri"/>
          <w:color w:val="111111"/>
          <w:sz w:val="28"/>
          <w:sz w:val="28"/>
          <w:szCs w:val="28"/>
          <w:rtl w:val="true"/>
          <w:lang w:bidi="ar-SA"/>
        </w:rPr>
        <w:t xml:space="preserve">وأحسن ربّي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المعافاة فيما غبر</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النوابغ الشعراء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الجعديّ المذكور، والنابغة الذبياني، وعبد الله بن المخارق الشيباني، ويزيد بن أبان الحارثي، ونابغة بني رمد، والنابغة بن لؤي الغنوي، والحرث بن بكر إليَّربوعي، والحارث بن عدوان التغلبي، والنابغة العدواني، ولم يسمّ، قاله في القاموس</w:t>
      </w:r>
      <w:r>
        <w:rPr>
          <w:rFonts w:eastAsia="Amiri" w:cs="Amiri" w:ascii="Amiri" w:hAnsi="Amiri"/>
          <w:color w:val="111111"/>
          <w:sz w:val="28"/>
          <w:szCs w:val="28"/>
          <w:rtl w:val="true"/>
          <w:lang w:bidi="ar-SA"/>
        </w:rPr>
        <w:t xml:space="preserve">. </w:t>
      </w:r>
      <w:bookmarkStart w:id="423" w:name="pg7659_99389"/>
    </w:p>
    <w:p>
      <w:pPr>
        <w:pStyle w:val="Heading3"/>
        <w:numPr>
          <w:ilvl w:val="2"/>
          <w:numId w:val="1"/>
        </w:numPr>
        <w:rPr/>
      </w:pPr>
      <w:bookmarkStart w:id="424" w:name="__RefHeading___Toc3888016_1051229030"/>
      <w:bookmarkStart w:id="425" w:name="_Toc145"/>
      <w:bookmarkEnd w:id="423"/>
      <w:bookmarkEnd w:id="424"/>
      <w:r>
        <w:rPr>
          <w:rtl w:val="true"/>
        </w:rPr>
        <w:t>كعب بن زهير بن أبي سُلمى</w:t>
      </w:r>
      <w:bookmarkEnd w:id="425"/>
    </w:p>
    <w:p>
      <w:pPr>
        <w:pStyle w:val="BookText"/>
        <w:rPr/>
      </w:pPr>
      <w:r>
        <w:rPr>
          <w:rFonts w:ascii="Amiri" w:hAnsi="Amiri" w:eastAsia="Amiri" w:cs="Amiri"/>
          <w:color w:val="111111"/>
          <w:sz w:val="28"/>
          <w:sz w:val="28"/>
          <w:szCs w:val="28"/>
          <w:rtl w:val="true"/>
          <w:lang w:bidi="ar-SA"/>
        </w:rPr>
        <w:t xml:space="preserve">كعب بن زهير بن أبي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العرب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وإسمه ربيعة بن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ثُمَّ تحتية 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مرّة بن الحرث بن مازن بن تغلب بن ثور بن هرمة بن إلّاطم بن عثمان بن عمرو بن طابخة بن إليَّاس بن مضر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امرأة من بني عبد الله بن غطفان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كبشة بنت عمّار بن عدي بن سحيم، وهي أمّ سائر أولاد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أبوه زهير أحد الشعراء الثلاثة الفحول المقدّمين على سائر الشعراء بإلّاتفاق، وإنّما الخلاف في تقديم أحدهم على الآخر، وهم أمرؤ القيس، وزهير، والنابغة الذبياني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المدائني عن عيسى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الأحنف بن قيس عن أشعر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المادحين فضول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يك من خير أتوه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توارثه آباء آبائهم قبل </w:t>
      </w:r>
    </w:p>
    <w:p>
      <w:pPr>
        <w:pStyle w:val="BookText"/>
        <w:rPr/>
      </w:pP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إحتجّ من فضّل زهيراً بأنّه كان أمتنهم شعراً، وأبعدهم من سخف، وأجمعهم لكثير من المعنى في قليل في اللفظ، وأشدّهم مبالغة في المدح، وأكثرهم أمثإلّا فمن ذلك قوله في معلقته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سئمت تكإليَّف الحياة ومن يعش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عاماً لا أباً لك يسأمِ</w:t>
      </w:r>
    </w:p>
    <w:p>
      <w:pPr>
        <w:pStyle w:val="BookText"/>
        <w:rPr/>
      </w:pPr>
      <w:r>
        <w:rPr>
          <w:rFonts w:ascii="Amiri" w:hAnsi="Amiri" w:eastAsia="Amiri" w:cs="Amiri"/>
          <w:color w:val="111111"/>
          <w:sz w:val="28"/>
          <w:sz w:val="28"/>
          <w:szCs w:val="28"/>
          <w:rtl w:val="true"/>
          <w:lang w:bidi="ar-SA"/>
        </w:rPr>
        <w:t xml:space="preserve">رأيت المنايا خبط عشواء من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تصبه ومن تخطي يعمّر ويهرمِ</w:t>
      </w:r>
    </w:p>
    <w:p>
      <w:pPr>
        <w:pStyle w:val="BookText"/>
        <w:rPr/>
      </w:pPr>
      <w:r>
        <w:rPr>
          <w:rFonts w:ascii="Amiri" w:hAnsi="Amiri" w:eastAsia="Amiri" w:cs="Amiri"/>
          <w:color w:val="111111"/>
          <w:sz w:val="28"/>
          <w:sz w:val="28"/>
          <w:szCs w:val="28"/>
          <w:rtl w:val="true"/>
          <w:lang w:bidi="ar-SA"/>
        </w:rPr>
        <w:t xml:space="preserve">ومن لم يصانع في أمور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يضرّس بأنياب ويوطا بمنسم</w:t>
      </w:r>
    </w:p>
    <w:p>
      <w:pPr>
        <w:pStyle w:val="BookText"/>
        <w:rPr/>
      </w:pPr>
      <w:r>
        <w:rPr>
          <w:rFonts w:ascii="Amiri" w:hAnsi="Amiri" w:eastAsia="Amiri" w:cs="Amiri"/>
          <w:color w:val="111111"/>
          <w:sz w:val="28"/>
          <w:sz w:val="28"/>
          <w:szCs w:val="28"/>
          <w:rtl w:val="true"/>
          <w:lang w:bidi="ar-SA"/>
        </w:rPr>
        <w:t xml:space="preserve">ومن يك ذا فضل فيخبل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 يستغن عنه ويذمم</w:t>
      </w:r>
    </w:p>
    <w:p>
      <w:pPr>
        <w:pStyle w:val="BookText"/>
        <w:rPr/>
      </w:pPr>
      <w:r>
        <w:rPr>
          <w:rFonts w:ascii="Amiri" w:hAnsi="Amiri" w:eastAsia="Amiri" w:cs="Amiri"/>
          <w:color w:val="111111"/>
          <w:sz w:val="28"/>
          <w:sz w:val="28"/>
          <w:szCs w:val="28"/>
          <w:rtl w:val="true"/>
          <w:lang w:bidi="ar-SA"/>
        </w:rPr>
        <w:t xml:space="preserve">ومن يجعل المعروف من دون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يفره ومن لا يتّقي الشتم يشتم</w:t>
      </w:r>
    </w:p>
    <w:p>
      <w:pPr>
        <w:pStyle w:val="BookText"/>
        <w:rPr/>
      </w:pPr>
      <w:r>
        <w:rPr>
          <w:rFonts w:ascii="Amiri" w:hAnsi="Amiri" w:eastAsia="Amiri" w:cs="Amiri"/>
          <w:color w:val="111111"/>
          <w:sz w:val="28"/>
          <w:sz w:val="28"/>
          <w:szCs w:val="28"/>
          <w:rtl w:val="true"/>
          <w:lang w:bidi="ar-SA"/>
        </w:rPr>
        <w:t xml:space="preserve">ومن لم يذد عن حوضه بسلاحه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ومن لا يظلم النّاس يظلم</w:t>
      </w:r>
    </w:p>
    <w:p>
      <w:pPr>
        <w:pStyle w:val="BookText"/>
        <w:rPr/>
      </w:pPr>
      <w:r>
        <w:rPr>
          <w:rFonts w:ascii="Amiri" w:hAnsi="Amiri" w:eastAsia="Amiri" w:cs="Amiri"/>
          <w:color w:val="111111"/>
          <w:sz w:val="28"/>
          <w:sz w:val="28"/>
          <w:szCs w:val="28"/>
          <w:rtl w:val="true"/>
          <w:lang w:bidi="ar-SA"/>
        </w:rPr>
        <w:t xml:space="preserve">ومن هاب أسباب المنايا ينلنه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نال أسباب السماء بسلّم</w:t>
      </w:r>
    </w:p>
    <w:p>
      <w:pPr>
        <w:pStyle w:val="BookText"/>
        <w:rPr/>
      </w:pPr>
      <w:r>
        <w:rPr>
          <w:rFonts w:ascii="Amiri" w:hAnsi="Amiri" w:eastAsia="Amiri" w:cs="Amiri"/>
          <w:color w:val="111111"/>
          <w:sz w:val="28"/>
          <w:sz w:val="28"/>
          <w:szCs w:val="28"/>
          <w:rtl w:val="true"/>
          <w:lang w:bidi="ar-SA"/>
        </w:rPr>
        <w:t xml:space="preserve">ومن يغترب يحسب عدوّاً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يكرّم نفسه لم يكرّم</w:t>
      </w:r>
    </w:p>
    <w:p>
      <w:pPr>
        <w:pStyle w:val="BookText"/>
        <w:rPr/>
      </w:pPr>
      <w:r>
        <w:rPr>
          <w:rFonts w:ascii="Amiri" w:hAnsi="Amiri" w:eastAsia="Amiri" w:cs="Amiri"/>
          <w:color w:val="111111"/>
          <w:sz w:val="28"/>
          <w:sz w:val="28"/>
          <w:szCs w:val="28"/>
          <w:rtl w:val="true"/>
          <w:lang w:bidi="ar-SA"/>
        </w:rPr>
        <w:t xml:space="preserve">ومهما تكن عند أمر ء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خالها تخفى على النّاس تعلم</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عكرمة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الجاهلية سألتني أم عن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سألتك إلّا عن الإسلام، فإذا قد ذكرت الجاهلية فأخبرني عن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أشعر أهلها،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نبعة </w:t>
      </w:r>
    </w:p>
    <w:p>
      <w:pPr>
        <w:pStyle w:val="BookText"/>
        <w:rPr/>
      </w:pPr>
      <w:r>
        <w:rPr>
          <w:rFonts w:ascii="Amiri" w:hAnsi="Amiri" w:eastAsia="Amiri" w:cs="Amiri"/>
          <w:color w:val="111111"/>
          <w:sz w:val="28"/>
          <w:sz w:val="28"/>
          <w:szCs w:val="28"/>
          <w:rtl w:val="true"/>
          <w:lang w:bidi="ar-SA"/>
        </w:rPr>
        <w:t>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يجيد مدح الملوك، ويصيب وصف الخمرة،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الشعر نحرا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ويروى ان رسول الله صلی الله علیه و آله و سلم نظر إلى زهير بن أبي سلمى وله مائة سنة،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أعذنيْ منَ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 وكان موته قبل البعثة بسنة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عمر بن الخطّاب سنة ست عشرة، أذ خرج إلى الشام، وهي أوّل خرجة خرجها، حتّى إذا أتيته فشكا إليَّ تخلف عليٍّ صلوات الله عليه عن الخروج معه، فصلّى صلاة المغرب، ثُمَّ ثبت حتّى صلّى العشاء وأوتر، فركب وأخذ كل إنسان زميله، وكنت زميلاً له، فصار لا يرى شيئاً إلّا رفع سوطه وقرع به وسط رحله، ثُمَّ رفع صوته يتغنى بشعر الأسود بن زنيم الدؤلي بمدح 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حملت من ناقة فوق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ذمّة من محمّدِ</w:t>
      </w:r>
    </w:p>
    <w:p>
      <w:pPr>
        <w:pStyle w:val="BookText"/>
        <w:rPr/>
      </w:pPr>
      <w:r>
        <w:rPr>
          <w:rFonts w:ascii="Amiri" w:hAnsi="Amiri" w:eastAsia="Amiri" w:cs="Amiri"/>
          <w:color w:val="111111"/>
          <w:sz w:val="28"/>
          <w:sz w:val="28"/>
          <w:szCs w:val="28"/>
          <w:rtl w:val="true"/>
          <w:lang w:bidi="ar-SA"/>
        </w:rPr>
        <w:t>حتّى أتى على الشعر،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وسكت هنيهة، ثُمَّ قرع وسط رحله واندفع يتغنى بشعر أبي طالب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إليَّتامى عصمة للأراملِ</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أتى على الأبيات،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هيه يا ابن عبّاس، ما منع عليّاً أن يخرج في هذه الغزاة؟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تبعث إليه فجاءك وذكر عذره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اعتذر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يا ابن عبّاس عم رسول الله صلی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ما منع قومك منكم؟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يكرهون ولايتكم،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يكرهون ذلك؟ فوالله ما زلنا لهم بخير،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يكرهون أن تكون النبوة والخلافة فيكم، فتكونون حجفاً حجفاً، إن أوّل من رابكم عن هذا الأمر أبو بكر، ولو جعل لكم من الأمر نصيباً لما هنأكم قومكم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عبّاس أنشدني لشاعر الشعراء،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إبن أبي سلمى،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شاعر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يتبع حوشي الكلام، ولا يعاظل بين المنطق، ولا يقول إلّا ما يعرف، ولا يمدح الرجل إلّا بما يكون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فأنشدته حتّى برق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 إقرأ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فقرأتها، ونزل فأذّن وصلّى الصبح</w:t>
      </w:r>
      <w:r>
        <w:rPr>
          <w:rFonts w:eastAsia="Amiri" w:cs="Amiri" w:ascii="Amiri" w:hAnsi="Amiri"/>
          <w:color w:val="111111"/>
          <w:sz w:val="28"/>
          <w:szCs w:val="28"/>
          <w:rtl w:val="true"/>
          <w:lang w:bidi="ar-SA"/>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زهير نظاراً متوقياً فرأى في منامه آتياً أتاه فحمله إلى السماء، حتّى كاد يمسّها بيده، ثُمَّ تركه فهوى إلى الأرض، فلمّا احتضر قصّ رؤياه على أولاده،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أشكّ أن يكون بعدي من خبر السماء شيء، فإن كان فتمسّكوا به وسارعوا إليه، ثُمَّ توفي قبل المبعث الشريف بسنة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بعث صلی الله علیه و آله و سلم خرج إليه بجير إبنه فأسلم، ثُمَّ رجع إلى بلاده، فلمّا جاهر صلی الله علیه و آله و سلم أتى بجير المدينة، فكان من خيار المسلمين، وشهد الفتح مع رسول الله صلی الله علیه و آله و سلم يوم حُنَين أو خيبر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كعب بن زهير فكان من فحول الشعراء المخضرمين الذين أدركوا الجاهلية والإسلام،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الشعراء في الجاهلية زهير، وأشعرهم في الإسلام إبنه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هشام بن إسحق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 بيتاً ونصفاً ثُمَّ أكدى، فمرّ به النابغة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أجزْ،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تزيد الأرض إمّا متّ 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وتحيى إن حييت بها ثقيلا</w:t>
      </w:r>
    </w:p>
    <w:p>
      <w:pPr>
        <w:pStyle w:val="BookText"/>
        <w:rPr/>
      </w:pPr>
      <w:r>
        <w:rPr>
          <w:rFonts w:ascii="Amiri" w:hAnsi="Amiri" w:eastAsia="Amiri" w:cs="Amiri"/>
          <w:color w:val="111111"/>
          <w:sz w:val="28"/>
          <w:sz w:val="28"/>
          <w:szCs w:val="28"/>
          <w:rtl w:val="true"/>
          <w:lang w:bidi="ar-SA"/>
        </w:rPr>
        <w:t>نزلت بمستقرّ العزِّ منها</w:t>
      </w:r>
    </w:p>
    <w:p>
      <w:pPr>
        <w:pStyle w:val="BookText"/>
        <w:rPr/>
      </w:pPr>
      <w:r>
        <w:rPr>
          <w:rFonts w:ascii="Amiri" w:hAnsi="Amiri" w:eastAsia="Amiri" w:cs="Amiri"/>
          <w:color w:val="111111"/>
          <w:sz w:val="28"/>
          <w:sz w:val="28"/>
          <w:szCs w:val="28"/>
          <w:rtl w:val="true"/>
          <w:lang w:bidi="ar-SA"/>
        </w:rPr>
        <w:t>فأكدى والله النابغة، وأقبل كعب، وإنّه لغلام،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وأنشده،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وتمنع جانبيها أن تزولا</w:t>
      </w:r>
    </w:p>
    <w:p>
      <w:pPr>
        <w:pStyle w:val="BookText"/>
        <w:rPr/>
      </w:pPr>
      <w:r>
        <w:rPr>
          <w:rFonts w:ascii="Amiri" w:hAnsi="Amiri" w:eastAsia="Amiri" w:cs="Amiri"/>
          <w:color w:val="111111"/>
          <w:sz w:val="28"/>
          <w:sz w:val="28"/>
          <w:szCs w:val="28"/>
          <w:rtl w:val="true"/>
          <w:lang w:bidi="ar-SA"/>
        </w:rPr>
        <w:t>فضمّه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إبني حقّاً</w:t>
      </w:r>
      <w:r>
        <w:rPr>
          <w:rFonts w:eastAsia="Amiri" w:cs="Amiri" w:ascii="Amiri" w:hAnsi="Amiri"/>
          <w:color w:val="111111"/>
          <w:sz w:val="28"/>
          <w:szCs w:val="28"/>
          <w:rtl w:val="true"/>
          <w:lang w:bidi="ar-SA"/>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أصحاب السير أن كعباً وبجيراً إبني زهير خرجا إلى أبرق العراق، فقال بجير لكعب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إثبت في غنمنا هنا حتّى آتي هذا الرجل، يعنى النبيَّ صلی الله علیه و آله و سلم، فأسمع كلامه وأعلم ما عنده، فأقام كعب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ومضى بجير إلى النبيِّ صلی الله علیه و آله و سلم فسمع وآمن به، فبلغ ذلك كعب، فغضب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بلّغا عنّي بجيراً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فيما قلت ويحك هل لكا</w:t>
      </w:r>
    </w:p>
    <w:p>
      <w:pPr>
        <w:pStyle w:val="BookText"/>
        <w:rPr/>
      </w:pPr>
      <w:r>
        <w:rPr>
          <w:rFonts w:ascii="Amiri" w:hAnsi="Amiri" w:eastAsia="Amiri" w:cs="Amiri"/>
          <w:color w:val="111111"/>
          <w:sz w:val="28"/>
          <w:sz w:val="28"/>
          <w:szCs w:val="28"/>
          <w:rtl w:val="true"/>
          <w:lang w:bidi="ar-SA"/>
        </w:rPr>
        <w:t xml:space="preserve">سقاك بها المأمون كأساً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وأنهلك المأمون منها وعلّكا</w:t>
      </w:r>
    </w:p>
    <w:p>
      <w:pPr>
        <w:pStyle w:val="BookText"/>
        <w:rPr/>
      </w:pPr>
      <w:r>
        <w:rPr>
          <w:rFonts w:ascii="Amiri" w:hAnsi="Amiri" w:eastAsia="Amiri" w:cs="Amiri"/>
          <w:color w:val="111111"/>
          <w:sz w:val="28"/>
          <w:sz w:val="28"/>
          <w:szCs w:val="28"/>
          <w:rtl w:val="true"/>
          <w:lang w:bidi="ar-SA"/>
        </w:rPr>
        <w:t xml:space="preserve">ففارقت أسباب الهدى وتبعته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ويب غيرك دلّكا</w:t>
      </w:r>
    </w:p>
    <w:p>
      <w:pPr>
        <w:pStyle w:val="BookText"/>
        <w:rPr/>
      </w:pPr>
      <w:r>
        <w:rPr>
          <w:rFonts w:ascii="Amiri" w:hAnsi="Amiri" w:eastAsia="Amiri" w:cs="Amiri"/>
          <w:color w:val="111111"/>
          <w:sz w:val="28"/>
          <w:sz w:val="28"/>
          <w:szCs w:val="28"/>
          <w:rtl w:val="true"/>
          <w:lang w:bidi="ar-SA"/>
        </w:rPr>
        <w:t xml:space="preserve">على مذهب لم تلف أمّاً ولا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ولم تعرف عليه أخاً لكا</w:t>
      </w:r>
    </w:p>
    <w:p>
      <w:pPr>
        <w:pStyle w:val="BookText"/>
        <w:rPr/>
      </w:pPr>
      <w:r>
        <w:rPr>
          <w:rFonts w:ascii="Amiri" w:hAnsi="Amiri" w:eastAsia="Amiri" w:cs="Amiri"/>
          <w:color w:val="111111"/>
          <w:sz w:val="28"/>
          <w:sz w:val="28"/>
          <w:szCs w:val="28"/>
          <w:rtl w:val="true"/>
          <w:lang w:bidi="ar-SA"/>
        </w:rPr>
        <w:t xml:space="preserve">فإن أنت لم تفعل فلست بآسف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اما عثرت لعاً لكا</w:t>
      </w:r>
    </w:p>
    <w:p>
      <w:pPr>
        <w:pStyle w:val="BookText"/>
        <w:rPr/>
      </w:pPr>
      <w:r>
        <w:rPr>
          <w:rFonts w:ascii="IRNazanin" w:hAnsi="IRNazanin" w:eastAsia="IRNazanin"/>
          <w:color w:val="111111"/>
          <w:sz w:val="28"/>
          <w:sz w:val="28"/>
          <w:szCs w:val="28"/>
          <w:rtl w:val="true"/>
          <w:lang w:bidi="fa-IR"/>
        </w:rPr>
        <w:t>وأرسل بها إلى بجير، فلمّا وقف عليها أخبر رسول الله صلی الله علیه و آله و سلم، فلمّا سمع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سقاك المأمون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أنّهم كانوا يسمّون رسول الله صلی الله علیه و آله و سلم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سمع صلی الله علیه و آله و سلم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على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تلفَ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لمْ يلفَ عليهِ أباهُ ولا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لقيَ منكمْ كعبَ بنَ زهيرَ فليقتلْهُ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عند انصرافه صلی الله علیه و آله و سلم عن الطائف، فكتب إليه أخوه بجير بهذه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مبلغ كعباً فهل لك في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 عليها باطلاً وهي أحرم</w:t>
      </w:r>
    </w:p>
    <w:p>
      <w:pPr>
        <w:pStyle w:val="BookText"/>
        <w:rPr/>
      </w:pPr>
      <w:r>
        <w:rPr>
          <w:rFonts w:ascii="Amiri" w:hAnsi="Amiri" w:eastAsia="Amiri" w:cs="Amiri"/>
          <w:color w:val="111111"/>
          <w:sz w:val="28"/>
          <w:sz w:val="28"/>
          <w:szCs w:val="28"/>
          <w:rtl w:val="true"/>
          <w:lang w:bidi="ar-SA"/>
        </w:rPr>
        <w:t xml:space="preserve">إلى الله لا العزّى ولا اللات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فتنجو إذا كان النجاء وتسلم</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لدى يوم لا تنجو وليس بمفلت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إلّا طاهر القلب مسلم </w:t>
      </w:r>
    </w:p>
    <w:p>
      <w:pPr>
        <w:pStyle w:val="BookText"/>
        <w:rPr/>
      </w:pPr>
      <w:r>
        <w:rPr>
          <w:rFonts w:ascii="Amiri" w:hAnsi="Amiri" w:eastAsia="Amiri" w:cs="Amiri"/>
          <w:color w:val="111111"/>
          <w:sz w:val="28"/>
          <w:sz w:val="28"/>
          <w:szCs w:val="28"/>
          <w:rtl w:val="true"/>
          <w:lang w:bidi="ar-SA"/>
        </w:rPr>
        <w:t xml:space="preserve">فدين زهير وهو لا شيء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أبي سلمى عليّ محرّم</w:t>
      </w:r>
    </w:p>
    <w:p>
      <w:pPr>
        <w:pStyle w:val="BookText"/>
        <w:rPr/>
      </w:pPr>
      <w:r>
        <w:rPr>
          <w:rFonts w:ascii="IRNazanin" w:hAnsi="IRNazanin" w:eastAsia="IRNazanin"/>
          <w:color w:val="111111"/>
          <w:sz w:val="28"/>
          <w:sz w:val="28"/>
          <w:szCs w:val="28"/>
          <w:rtl w:val="true"/>
          <w:lang w:bidi="fa-IR"/>
        </w:rPr>
        <w:t>وكتب بعد هذه 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قد أهدر دمك، وأنّه قتل رجالاً بمكّة ممّن كان يهجوه ويؤذيه، ومن بقي من شعراء قريش كابن الزبعرى وهبيرة بن أبي وهب قد هربوا في كل وجه، وما أحسبك ناجياً، فإن كان لك في نفسك حاجة فصر إليه، فإنّه يقبل من أتاه تائباً، ولا يطالبه بما تقدم قبل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كعباً الكتاب أتى إلى مزينة؛ لتجيره من رسول الله صلی الله علیه و آله و سلم فأبت ذلك عليه، فحينئذ ضاقت عليه الأرض، وأشفق على نفسه، وأرجف به من كان عدوّه،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مقتول، فقال قصيدته المشهورة يمتدح فيها النبيَّ صلی الله علیه و آله و سلم، ويذكر خوفه وإرجاف الوشاة به، ومطلعها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بانت سعاد فقلبي اليوم متبولُ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إثرها لم يفدَ مكبولُ</w:t>
      </w:r>
    </w:p>
    <w:p>
      <w:pPr>
        <w:pStyle w:val="BookText"/>
        <w:rPr/>
      </w:pPr>
      <w:r>
        <w:rPr>
          <w:rFonts w:ascii="Amiri" w:hAnsi="Amiri" w:eastAsia="Amiri" w:cs="Amiri"/>
          <w:color w:val="111111"/>
          <w:sz w:val="28"/>
          <w:sz w:val="28"/>
          <w:szCs w:val="28"/>
          <w:rtl w:val="true"/>
          <w:lang w:bidi="ar-SA"/>
        </w:rPr>
        <w:t xml:space="preserve">وما سعاد غداة البين إذ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أغنّ غضيض الطرف مكحول</w:t>
      </w:r>
    </w:p>
    <w:p>
      <w:pPr>
        <w:pStyle w:val="BookText"/>
        <w:rPr/>
      </w:pPr>
      <w:r>
        <w:rPr>
          <w:rFonts w:ascii="Amiri" w:hAnsi="Amiri" w:eastAsia="Amiri" w:cs="Amiri"/>
          <w:color w:val="111111"/>
          <w:sz w:val="28"/>
          <w:sz w:val="28"/>
          <w:szCs w:val="28"/>
          <w:rtl w:val="true"/>
          <w:lang w:bidi="ar-SA"/>
        </w:rPr>
        <w:t xml:space="preserve">يجلو عوارض ذي ظلم إذا ابتسمت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منهل بالراح معلولُ</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تسعى الوشاة بجنبيها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أإنك يا ابن أبي سلمى لمقتولُ</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كل خليل كنت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ألهينّك إنّي عنك مشغول </w:t>
      </w:r>
    </w:p>
    <w:p>
      <w:pPr>
        <w:pStyle w:val="BookText"/>
        <w:rPr/>
      </w:pPr>
      <w:r>
        <w:rPr>
          <w:rFonts w:ascii="Amiri" w:hAnsi="Amiri" w:eastAsia="Amiri" w:cs="Amiri"/>
          <w:color w:val="111111"/>
          <w:sz w:val="28"/>
          <w:sz w:val="28"/>
          <w:szCs w:val="28"/>
          <w:rtl w:val="true"/>
          <w:lang w:bidi="ar-SA"/>
        </w:rPr>
        <w:t xml:space="preserve">فقلت خلّوا سبيلي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قدّر الرحمن مفعول</w:t>
      </w:r>
    </w:p>
    <w:p>
      <w:pPr>
        <w:pStyle w:val="BookText"/>
        <w:rPr/>
      </w:pPr>
      <w:r>
        <w:rPr>
          <w:rFonts w:ascii="Amiri" w:hAnsi="Amiri" w:eastAsia="Amiri" w:cs="Amiri"/>
          <w:color w:val="111111"/>
          <w:sz w:val="28"/>
          <w:sz w:val="28"/>
          <w:szCs w:val="28"/>
          <w:rtl w:val="true"/>
          <w:lang w:bidi="ar-SA"/>
        </w:rPr>
        <w:t xml:space="preserve">كل ابن أنثى وإن طالت 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آلة حدباء محمول</w:t>
      </w:r>
    </w:p>
    <w:p>
      <w:pPr>
        <w:pStyle w:val="BookText"/>
        <w:rPr/>
      </w:pPr>
      <w:r>
        <w:rPr>
          <w:rFonts w:ascii="Amiri" w:hAnsi="Amiri" w:eastAsia="Amiri" w:cs="Amiri"/>
          <w:color w:val="111111"/>
          <w:sz w:val="28"/>
          <w:sz w:val="28"/>
          <w:szCs w:val="28"/>
          <w:rtl w:val="true"/>
          <w:lang w:bidi="ar-SA"/>
        </w:rPr>
        <w:t xml:space="preserve">أنبئت أن رسول الله أوعدني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عند رسول الله مأمول</w:t>
      </w:r>
    </w:p>
    <w:p>
      <w:pPr>
        <w:pStyle w:val="BookText"/>
        <w:rPr/>
      </w:pPr>
      <w:r>
        <w:rPr>
          <w:rFonts w:ascii="Amiri" w:hAnsi="Amiri" w:eastAsia="Amiri" w:cs="Amiri"/>
          <w:color w:val="111111"/>
          <w:sz w:val="28"/>
          <w:sz w:val="28"/>
          <w:szCs w:val="28"/>
          <w:rtl w:val="true"/>
          <w:lang w:bidi="ar-SA"/>
        </w:rPr>
        <w:t xml:space="preserve">مهلاً هداك الذي أعطاك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فيه مواعيظ وتفصيل</w:t>
      </w:r>
    </w:p>
    <w:p>
      <w:pPr>
        <w:pStyle w:val="BookText"/>
        <w:rPr/>
      </w:pPr>
      <w:r>
        <w:rPr>
          <w:rFonts w:ascii="Amiri" w:hAnsi="Amiri" w:eastAsia="Amiri" w:cs="Amiri"/>
          <w:color w:val="111111"/>
          <w:sz w:val="28"/>
          <w:sz w:val="28"/>
          <w:szCs w:val="28"/>
          <w:rtl w:val="true"/>
          <w:lang w:bidi="ar-SA"/>
        </w:rPr>
        <w:t xml:space="preserve">لا تأخذنّي بأقوال الوشاة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وإن كثرت فيَّ الاقاويل</w:t>
      </w:r>
    </w:p>
    <w:p>
      <w:pPr>
        <w:pStyle w:val="BookText"/>
        <w:rPr/>
      </w:pPr>
      <w:r>
        <w:rPr>
          <w:rFonts w:ascii="Amiri" w:hAnsi="Amiri" w:eastAsia="Amiri" w:cs="Amiri"/>
          <w:color w:val="111111"/>
          <w:sz w:val="28"/>
          <w:sz w:val="28"/>
          <w:szCs w:val="28"/>
          <w:rtl w:val="true"/>
          <w:lang w:bidi="ar-SA"/>
        </w:rPr>
        <w:t xml:space="preserve">إنّي أقوم مقاماً لا يقوم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وأسمع ما لو يسمع الغيل</w:t>
      </w:r>
    </w:p>
    <w:p>
      <w:pPr>
        <w:pStyle w:val="BookText"/>
        <w:rPr/>
      </w:pPr>
      <w:r>
        <w:rPr>
          <w:rFonts w:ascii="Amiri" w:hAnsi="Amiri" w:eastAsia="Amiri" w:cs="Amiri"/>
          <w:color w:val="111111"/>
          <w:sz w:val="28"/>
          <w:sz w:val="28"/>
          <w:szCs w:val="28"/>
          <w:rtl w:val="true"/>
          <w:lang w:bidi="ar-SA"/>
        </w:rPr>
        <w:t xml:space="preserve">لظلّ يرعد إلّا أن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بإذن الله تنويل</w:t>
      </w:r>
    </w:p>
    <w:p>
      <w:pPr>
        <w:pStyle w:val="BookText"/>
        <w:rPr/>
      </w:pPr>
      <w:r>
        <w:rPr>
          <w:rFonts w:ascii="Amiri" w:hAnsi="Amiri" w:eastAsia="Amiri" w:cs="Amiri"/>
          <w:color w:val="111111"/>
          <w:sz w:val="28"/>
          <w:sz w:val="28"/>
          <w:szCs w:val="28"/>
          <w:rtl w:val="true"/>
          <w:lang w:bidi="ar-SA"/>
        </w:rPr>
        <w:t xml:space="preserve">حتّى وضعت يميني لا أنازعه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 ذي نقمات قيله القيل</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الرسول لنور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 من سيوف الله مسلولُ</w:t>
      </w:r>
    </w:p>
    <w:p>
      <w:pPr>
        <w:pStyle w:val="BookText"/>
        <w:rPr/>
      </w:pPr>
      <w:r>
        <w:rPr>
          <w:rFonts w:ascii="Amiri" w:hAnsi="Amiri" w:eastAsia="Amiri" w:cs="Amiri"/>
          <w:color w:val="111111"/>
          <w:sz w:val="28"/>
          <w:sz w:val="28"/>
          <w:szCs w:val="28"/>
          <w:rtl w:val="true"/>
          <w:lang w:bidi="ar-SA"/>
        </w:rPr>
        <w:t xml:space="preserve">في عصبة من قريش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لمّا أسلموا زولوا</w:t>
      </w:r>
    </w:p>
    <w:p>
      <w:pPr>
        <w:pStyle w:val="BookText"/>
        <w:rPr/>
      </w:pPr>
      <w:r>
        <w:rPr>
          <w:rFonts w:ascii="Amiri" w:hAnsi="Amiri" w:eastAsia="Amiri" w:cs="Amiri"/>
          <w:color w:val="111111"/>
          <w:sz w:val="28"/>
          <w:sz w:val="28"/>
          <w:szCs w:val="28"/>
          <w:rtl w:val="true"/>
          <w:lang w:bidi="ar-SA"/>
        </w:rPr>
        <w:t xml:space="preserve">زالوا فما زال أنكاس ولا 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ولا ميل معاذيل</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 العرانين أبطال لبوسهم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نسج داود في الهيجا سرابيل </w:t>
      </w:r>
    </w:p>
    <w:p>
      <w:pPr>
        <w:pStyle w:val="BookText"/>
        <w:rPr/>
      </w:pPr>
      <w:r>
        <w:rPr>
          <w:rFonts w:ascii="IRNazanin" w:hAnsi="IRNazanin" w:eastAsia="IRNazanin"/>
          <w:color w:val="111111"/>
          <w:sz w:val="28"/>
          <w:sz w:val="28"/>
          <w:szCs w:val="28"/>
          <w:rtl w:val="true"/>
          <w:lang w:bidi="fa-IR"/>
        </w:rPr>
        <w:t>ثُمَّ خرج حتّى أتى المدينة، فنزل على رجل من جهينة كانت بينه وبينه معرفة، فأتى به إلى المسجد، ثُمَّ أشار إلى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فقمْ إليه وأستأمنه على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 كعب رسول الله صلی الله علیه و آله و سلم بالصفة التي وصفه له النّاس، وكان مجلس رسول الله صلی الله علیه و آله و سلم بين أصحابه مثل موضع المائدة، يتحلقون حوله حلقة حلقة، فيقبل على هؤلاء فيحدثهم، ثُمَّ يقبل على هؤلاء فيحدثهم، فقام إليه حتّى جلس بين يديه، فوضع يده في 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كعب بن زهر جاء ليستأمن منك تائباً مسلماً، فهل أنت قابل منه إن أنا جئتك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ولم يكن رسول الله صلی الله علیه و آله و سلم يعرف كعباً ولا رآه قبل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كعب بن زهير،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يقول ما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أقبل على أبي بكر فاستنشده الشعر، فأنشد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سقاك بها المأمون كأساً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وأنهلك المأمون منها وعلكا</w:t>
      </w:r>
    </w:p>
    <w:p>
      <w:pPr>
        <w:pStyle w:val="BookText"/>
        <w:rPr/>
      </w:pPr>
      <w:r>
        <w:rPr>
          <w:rFonts w:ascii="IRNazanin" w:hAnsi="IRNazanin" w:eastAsia="IRNazanin"/>
          <w:color w:val="111111"/>
          <w:sz w:val="28"/>
          <w:sz w:val="28"/>
          <w:szCs w:val="28"/>
          <w:rtl w:val="true"/>
          <w:lang w:bidi="fa-IR"/>
        </w:rPr>
        <w:t>فقال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هكذا قلت يا رسول الله،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سقاك أبو بكر بكأس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وانهلك المأمون منها وعلكا</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ووثب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دعني وعدوّ الله، أضرب عنقه،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عنكَ، فإنَهُ قدْ جاءَنا تائباً نازعاً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انشد النبيَّ صلی الله علیه و آله و سلم قصيدته المذكورة، فلمّا بلغ إلى قوله</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الرسول لنور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 من سيوف الله مسلولُ </w:t>
      </w:r>
    </w:p>
    <w:p>
      <w:pPr>
        <w:pStyle w:val="BookText"/>
        <w:rPr/>
      </w:pPr>
      <w:r>
        <w:rPr>
          <w:rFonts w:ascii="IRNazanin" w:hAnsi="IRNazanin" w:eastAsia="IRNazanin"/>
          <w:color w:val="111111"/>
          <w:sz w:val="28"/>
          <w:sz w:val="28"/>
          <w:szCs w:val="28"/>
          <w:rtl w:val="true"/>
          <w:lang w:bidi="fa-IR"/>
        </w:rPr>
        <w:t>أشار رسول الله صلی الله علیه و آله و سلم إلى من حوله أن أسمعوا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ويروى أن كعباً أنشد من سيوف الهند،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سيوف الله، فلمّا أتى على آخرها رمى عليه بردة كانت عليه؛ ولذلك سمّيت هذه القصيدة بالبردة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بكر بن الآنباري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بذل لكعب في البردة عشرة آلاف،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لأؤثر بثوب رسول الله صلی الله علیه و آله و سلم أحداً، فلمّا مات كعب بعث معاوية إلى ورثته بعشرين ألف، فأخذها منهم، وهي التي كانت تلبسها الخلفاء في إلّاعياد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علي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كعب بن زهير أنشد رسول الله صلی الله علیه و آله و سلم قصيدته في المسجد الحرام، لا في مسجد المدينة، ذكره أبو الفرج الأصبهاني في الجامع الكبير، والأوّل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إسلام كعب بعد رجوع النبيّ صلی الله علیه و آله و سلم من الطائف وغزوة تبوك، وذلك في السنة التاسعة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شعره الذي يشهد بحسن عقيدته، ويدل على خلوص سريرته ما أنشده له الشيخ المفيد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والشريف المرتضى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أبو جعفر إبن شهر آشوب في موضعين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قوله يمدح أمير المؤمنين عليه الصلاة والسلام</w:t>
      </w:r>
      <w:r>
        <w:rPr>
          <w:rFonts w:eastAsia="Amiri" w:cs="Amiri" w:ascii="Amiri" w:hAnsi="Amiri"/>
          <w:color w:val="111111"/>
          <w:sz w:val="28"/>
          <w:szCs w:val="28"/>
          <w:rtl w:val="true"/>
          <w:lang w:bidi="ar-SA"/>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صهر النبيِّ وخير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رامه بالفخر مفخورُ </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الصلاة مع إلّامّي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العباد وربُّ النّاس مكفورُ </w:t>
      </w:r>
      <w:bookmarkStart w:id="426" w:name="pg7659_99400"/>
    </w:p>
    <w:p>
      <w:pPr>
        <w:pStyle w:val="Heading3"/>
        <w:numPr>
          <w:ilvl w:val="2"/>
          <w:numId w:val="1"/>
        </w:numPr>
        <w:rPr/>
      </w:pPr>
      <w:bookmarkStart w:id="427" w:name="__RefHeading___Toc3888018_1051229030"/>
      <w:bookmarkStart w:id="428" w:name="_Toc146"/>
      <w:bookmarkEnd w:id="426"/>
      <w:bookmarkEnd w:id="427"/>
      <w:r>
        <w:rPr>
          <w:rtl w:val="true"/>
        </w:rPr>
        <w:t>همام بن غالب بن صعصعة</w:t>
      </w:r>
      <w:r>
        <w:rPr>
          <w:rtl w:val="true"/>
        </w:rPr>
        <w:t>(</w:t>
      </w:r>
      <w:r>
        <w:rPr>
          <w:rtl w:val="true"/>
        </w:rPr>
        <w:t>الفرزدق</w:t>
      </w:r>
      <w:r>
        <w:rPr>
          <w:rtl w:val="true"/>
        </w:rPr>
        <w:t>)</w:t>
      </w:r>
      <w:bookmarkEnd w:id="428"/>
    </w:p>
    <w:p>
      <w:pPr>
        <w:pStyle w:val="BookText"/>
        <w:rPr/>
      </w:pPr>
      <w:r>
        <w:rPr>
          <w:rFonts w:ascii="Amiri" w:hAnsi="Amiri" w:eastAsia="Amiri" w:cs="Amiri"/>
          <w:color w:val="111111"/>
          <w:sz w:val="28"/>
          <w:sz w:val="28"/>
          <w:szCs w:val="28"/>
          <w:rtl w:val="true"/>
          <w:lang w:bidi="ar-SA"/>
        </w:rPr>
        <w:t>أبو فراس، همام،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هميم – بالتصغير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غالب بن صعصعة بن ناجية بن عقال بن محمّد بن سفيان بن مجاشع بن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وإسمه بحر، وسمّي دارماً لأن قوماً أتوا أباه في حمالة، فأمره أن يأتيه بخريطة فيها دراهم، فجاءه يحملها وهو يدرم تحتها ثقلاً، أي يقارب خطاه،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جاءكم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وإسمه عرف، سمّي مالكاً لجوده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حنظلة بن مالك بن زيد بن مناة بن تميم بن مرّة التميمي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المعروف بالفرزدق، وهو لقب لقّب به؛ لأنّه كان جهم الوجه، والفرزدق في إلّاصل قطع العجين، واحدها فرزدقة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به لغلظه وقصره، تشبيهاً بالقنينة التي يشرب بها الماء، وهي الفرزدقة، والأوّل أصحّ؛ لأنّه كان أصابه جدري في وجهه، ثُمَّ برئ منه، فبقي وجهه جهماً متغضناً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ليلى بنت حابس أخت إلّاقرع بن 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أبوه غالب من أجلّة قومه وسراتهم، سيّد بادية تميم، وله مناقب مشهورة ومحامد مأثورة</w:t>
      </w:r>
      <w:r>
        <w:rPr>
          <w:rFonts w:eastAsia="Amiri" w:cs="Amiri" w:ascii="Amiri" w:hAnsi="Amiri"/>
          <w:color w:val="111111"/>
          <w:sz w:val="28"/>
          <w:szCs w:val="28"/>
          <w:rtl w:val="true"/>
          <w:lang w:bidi="ar-SA"/>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أنّه أصاب أهل الكوفة مجاعة، وهو بها، فخرج أكثر النّاس إلى البوادي، فكان هو رئيس قومه، وكان سحيم بن وثيل رئيس قومه فاجتمعوا بمكان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صوار، في طرف السماوة، من بلاد كلب، على مسيرة يوم من الكوفة، فعقر غالب لأهله ناقة، وصنع منها طعاماً، وأهدى إلى قوم من بني تميم جفاناً من ثريد، ووجّه إلى سحيم جفنة فكفأها، وضرب الذي أتى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مفتقر إلى طعام غالب، إذا نحر ناقة نحرت أخرى، فوقعت المنافرة، ونحر سحيم لأهله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عقر غالب لأهله ناقتين، فعقر سحيم لأهله ناقتين، فلمّا كان اليوم الثالث عقر غالب ثلاثاً، فنحر سحيم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الرابع عقر غالب مائة، فلم يكن عند سحيم هذا القدر فلم يعقر شيئاً، وأسرّها في نفسه، فلمّا انقضت المجاعة ودخلت النّاس الكوفة، قال بنو رياح لسحيم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جررت علينا عار الدهر، هلّا نحرت مثل ما نحر، وكنّا نعطيك مكان كل ناقة ناقتين، فاعتذر أن إبله كانت متفرقة، وعقر ثلاثمائة ناقة،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والأكل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ذلك في خلافة أمير المؤمنين علیه السلام فاستفتي في الأكل منها فقضى علیه السلام بتحريمها،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ذُبحت بغيرِ مأكلةٍ، ولمْ يُردْ بها إلّا المفاخرةُ والمباهاةُ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فأُلقيت لحومها على كناسة الكوفة، فأكلتها الكلاب والعقبان والرخم</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ويروى أن غالب بن صعصعة المذكور دخل على أمير المؤمنين علیه السلام بعد الجمل بالبصرة، وغالب شيخ كبير، ومعه إبنه الفرزدق وهو غلام،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غالب بن صعصعة،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الإبل الكثيرة،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بإبلك؟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ذعذعتها الحقوق، وأذهبتها الحمالاًت والنوائب،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w:t>
      </w:r>
    </w:p>
    <w:p>
      <w:pPr>
        <w:pStyle w:val="BookText"/>
        <w:rPr/>
      </w:pPr>
      <w:r>
        <w:rPr>
          <w:rFonts w:ascii="IRNazanin" w:hAnsi="IRNazanin" w:eastAsia="IRNazanin"/>
          <w:color w:val="111111"/>
          <w:sz w:val="28"/>
          <w:sz w:val="28"/>
          <w:szCs w:val="28"/>
          <w:rtl w:val="true"/>
          <w:lang w:bidi="fa-IR"/>
        </w:rPr>
        <w:t>أحسن سبلها، من هذا الغلام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إبني همام، وقد رويته الشعر يا أمير المؤمنين، وكلام العرب، ويوشك أن يكون شاعراً مجيداً،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أقرأه القرآن فهو خير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هذا الحديث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مازالت كلمته في نفسي، حتّى قيّد نفسه بقيد، وآلى أن لا يفكّه حتّى يحفظ القرآن، فما فكّه حتّى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ذعذعتها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بذإليَّن معجمتين بعد كل منهما عين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الفرزدق كثير التعظيم لقبيلة أبيه، فما جاءه أحد واستجار به إلّا نهض معه وساعده على بلوغ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حكاه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الحجّاج بن يوسف الثقفي لمّا ولّى تميم بن زيد القيني بلاد السند، دخل البصرة، فجعل يخرج من أهلها ما شاء، فجاءت عجوز إلى الفرزدق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استجرت بقبر أبيك، وأتت منه بحصيات،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تميم خرج بإبن لي معه، ولا قرّة لعيني، ولا كاسب عليّ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ابنك؟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خنيس، فكتب إلى تميم مع بعض من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بن قيس لا تكونن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فلا يبقى عليّ جوابها</w:t>
      </w:r>
    </w:p>
    <w:p>
      <w:pPr>
        <w:pStyle w:val="BookText"/>
        <w:rPr/>
      </w:pPr>
      <w:r>
        <w:rPr>
          <w:rFonts w:ascii="Amiri" w:hAnsi="Amiri" w:eastAsia="Amiri" w:cs="Amiri"/>
          <w:color w:val="111111"/>
          <w:sz w:val="28"/>
          <w:sz w:val="28"/>
          <w:szCs w:val="28"/>
          <w:rtl w:val="true"/>
          <w:lang w:bidi="ar-SA"/>
        </w:rPr>
        <w:t xml:space="preserve">وهبني خنيساً وأحتسب فيه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لعبرة أمٍّ ما يسوغ شرابها</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أتتني فعاذت يا تميم بغالب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وبالحفرة السافي عليها ترابها </w:t>
      </w:r>
    </w:p>
    <w:p>
      <w:pPr>
        <w:pStyle w:val="BookText"/>
        <w:rPr/>
      </w:pPr>
      <w:r>
        <w:rPr>
          <w:rFonts w:ascii="Amiri" w:hAnsi="Amiri" w:eastAsia="Amiri" w:cs="Amiri"/>
          <w:color w:val="111111"/>
          <w:sz w:val="28"/>
          <w:sz w:val="28"/>
          <w:szCs w:val="28"/>
          <w:rtl w:val="true"/>
          <w:lang w:bidi="ar-SA"/>
        </w:rPr>
        <w:t xml:space="preserve">وقد علم إلّاقوام أنّك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إذا ما الحرب شبَّ شهابها</w:t>
      </w:r>
    </w:p>
    <w:p>
      <w:pPr>
        <w:pStyle w:val="BookText"/>
        <w:rPr/>
      </w:pPr>
      <w:r>
        <w:rPr>
          <w:rFonts w:ascii="Amiri" w:hAnsi="Amiri" w:eastAsia="Amiri" w:cs="Amiri"/>
          <w:color w:val="111111"/>
          <w:sz w:val="28"/>
          <w:sz w:val="28"/>
          <w:szCs w:val="28"/>
          <w:rtl w:val="true"/>
          <w:lang w:bidi="ar-SA"/>
        </w:rPr>
        <w:t>فلمّا ورد الكتاب على تميم تشكّك في الإسم، أ خنيس أم حبيش،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من له مثل هذا الإسم في عسكرنا، فأصيب ستّة، ما بين خنيس وحبيش، فوجّه بهم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الفرزدق ونصيب الشاعر عند سليمان بن عبد الملك، فقال سليمان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فراس أنشدني شيئاً، وإنّما أراد أن ينشده مدحاً له، فأنشده قوله في مدح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جيد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وركب كأن الريح تطلب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لهاترة من جذبها بالعصائبِ</w:t>
      </w:r>
    </w:p>
    <w:p>
      <w:pPr>
        <w:pStyle w:val="BookText"/>
        <w:rPr/>
      </w:pPr>
      <w:r>
        <w:rPr>
          <w:rFonts w:ascii="Amiri" w:hAnsi="Amiri" w:eastAsia="Amiri" w:cs="Amiri"/>
          <w:color w:val="111111"/>
          <w:sz w:val="28"/>
          <w:sz w:val="28"/>
          <w:szCs w:val="28"/>
          <w:rtl w:val="true"/>
          <w:lang w:bidi="ar-SA"/>
        </w:rPr>
        <w:t xml:space="preserve">سعوا يخبطون الريح وهي تلفّهم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شعب إلّاكوار ذات الحقائب</w:t>
      </w:r>
    </w:p>
    <w:p>
      <w:pPr>
        <w:pStyle w:val="BookText"/>
        <w:rPr/>
      </w:pPr>
      <w:r>
        <w:rPr>
          <w:rFonts w:ascii="Amiri" w:hAnsi="Amiri" w:eastAsia="Amiri" w:cs="Amiri"/>
          <w:color w:val="111111"/>
          <w:sz w:val="28"/>
          <w:sz w:val="28"/>
          <w:szCs w:val="28"/>
          <w:rtl w:val="true"/>
          <w:lang w:bidi="ar-SA"/>
        </w:rPr>
        <w:t xml:space="preserve">إذا آنسوا ناراً يقولون 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حضرت أيديهم نار غالب</w:t>
      </w:r>
    </w:p>
    <w:p>
      <w:pPr>
        <w:pStyle w:val="BookText"/>
        <w:rPr/>
      </w:pPr>
      <w:r>
        <w:rPr>
          <w:rFonts w:ascii="Amiri" w:hAnsi="Amiri" w:eastAsia="Amiri" w:cs="Amiri"/>
          <w:color w:val="111111"/>
          <w:sz w:val="28"/>
          <w:sz w:val="28"/>
          <w:szCs w:val="28"/>
          <w:rtl w:val="true"/>
          <w:lang w:bidi="ar-SA"/>
        </w:rPr>
        <w:t>فأعرض عنه سليمان كالمغضب، فقال له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إلّا أنشدك في رويّها،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فعاجوا فأثنوا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سكتوا أثنت عليك الحقائبُ</w:t>
      </w:r>
    </w:p>
    <w:p>
      <w:pPr>
        <w:pStyle w:val="BookText"/>
        <w:rPr/>
      </w:pPr>
      <w:r>
        <w:rPr>
          <w:rFonts w:ascii="Amiri" w:hAnsi="Amiri" w:eastAsia="Amiri" w:cs="Amiri"/>
          <w:color w:val="111111"/>
          <w:sz w:val="28"/>
          <w:sz w:val="28"/>
          <w:szCs w:val="28"/>
          <w:rtl w:val="true"/>
          <w:lang w:bidi="ar-SA"/>
        </w:rPr>
        <w:t>فقال سليمان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أشعر أهل جلدته، ثُمَّ قام وهو يقول</w:t>
      </w:r>
      <w:r>
        <w:rPr>
          <w:rFonts w:eastAsia="Amiri" w:cs="Amiri" w:ascii="Amiri" w:hAnsi="Amiri"/>
          <w:color w:val="111111"/>
          <w:sz w:val="28"/>
          <w:szCs w:val="28"/>
          <w:rtl w:val="true"/>
          <w:lang w:bidi="ar-SA"/>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الشعر أشرفه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الشعر ما قال العبيدُ </w:t>
      </w:r>
    </w:p>
    <w:p>
      <w:pPr>
        <w:pStyle w:val="BookText"/>
        <w:rPr/>
      </w:pPr>
      <w:r>
        <w:rPr>
          <w:rFonts w:ascii="Amiri" w:hAnsi="Amiri" w:eastAsia="Amiri" w:cs="Amiri"/>
          <w:color w:val="111111"/>
          <w:sz w:val="28"/>
          <w:sz w:val="28"/>
          <w:szCs w:val="28"/>
          <w:rtl w:val="true"/>
          <w:lang w:bidi="ar-SA"/>
        </w:rPr>
        <w:t>وكان نصيب عبداً أسودَ لرجل من أهل القرى، فكاتب على نفسه، ومدح عبد العزيز بن مروان؛ فاشترى ولاءه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وللفرزدق في مفاخر أبيه أشياء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جدّه صعصعة بن ناجية، فإنّه كان عظيم القدر في الجاهلية، واشترى ثلاثين موؤدة، وفى ذلك يقول الفرزدق مفتخراً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 الذي منع الوائدات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 الوئيد فلم يوئدِ</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أحيا ألف موؤدة، وحمل ألف فرس، وهو أوّل من أسلم من أجداد الفرزدق، وقد ذكره إبن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جملة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الفرزدق في الطبقة الأولى من الشعراء الإسلاميين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أشعر النّاس، وعن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الفرزدق لذهب شعر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هجاني ملكاً، ومدحني سوقة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بدوياً أقام في الحضر إلّا فسد لسانه غير رؤبة والفرزدق</w:t>
      </w:r>
      <w:r>
        <w:rPr>
          <w:rFonts w:eastAsia="Amiri" w:cs="Amiri" w:ascii="Amiri" w:hAnsi="Amiri"/>
          <w:color w:val="111111"/>
          <w:sz w:val="28"/>
          <w:szCs w:val="28"/>
          <w:rtl w:val="true"/>
          <w:lang w:bidi="ar-SA"/>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بينه وبين جرير من المهاجاة والمعاداة ما هو 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الفرزدق ولم يبق من أسنانه إلّا سنّ واحدة، ولو كان له سنّان لأكلني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أخبار الفرزدق أن النوار بنت أعين المجاشعية خطبها رجل من بني أميّة فرضيته، وجعلت أمرها إلى الفرزدق،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أشهدي بذلك على نفسك، ففعلت، واجتمع النّاس لذلك، فتكلم الفرزدق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أنّي قد تزوجتها وأصدقتها كذا وكذا، فأنا ابن عمّها وأحقّ النّاس بها، فبلغ ذلك النوار فأبته، وجزعت واستترت منه، ونافرته إلى عبد الله بن الزبير، فلمّا قدمت نزلت على خولة بنت منطور بن زبّان، واستشفعت بها عند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وانضم الفرزدق إلى حمزة بن عبد الله الزبير، وتوسّل به، فجعل أمر الفرزدق يضعف، وأمر النوار يقوى، فقال الفرزدق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بنوه فلم تقبل 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وشفعت بنت منظور بن زبّانا</w:t>
      </w:r>
    </w:p>
    <w:p>
      <w:pPr>
        <w:pStyle w:val="BookText"/>
        <w:rPr/>
      </w:pPr>
      <w:r>
        <w:rPr>
          <w:rFonts w:ascii="Amiri" w:hAnsi="Amiri" w:eastAsia="Amiri" w:cs="Amiri"/>
          <w:color w:val="111111"/>
          <w:sz w:val="28"/>
          <w:sz w:val="28"/>
          <w:szCs w:val="28"/>
          <w:rtl w:val="true"/>
          <w:lang w:bidi="ar-SA"/>
        </w:rPr>
        <w:t xml:space="preserve">ليس الشفيع الذي يأتيك متّزراً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الشفيع الذي يأتيك عريانا</w:t>
      </w:r>
    </w:p>
    <w:p>
      <w:pPr>
        <w:pStyle w:val="BookText"/>
        <w:rPr/>
      </w:pPr>
      <w:r>
        <w:rPr>
          <w:rFonts w:ascii="Amiri" w:hAnsi="Amiri" w:eastAsia="Amiri" w:cs="Amiri"/>
          <w:color w:val="111111"/>
          <w:sz w:val="28"/>
          <w:sz w:val="28"/>
          <w:szCs w:val="28"/>
          <w:rtl w:val="true"/>
          <w:lang w:bidi="ar-SA"/>
        </w:rPr>
        <w:t>فبلغ إبن الزبير هذا فدعا النوّار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فرّقت بينكما وقتلته، فلا يهجونا أبداً، وإن شئت سيّرته إلى بلاد العدو،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واحدة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ابن عمّك، وراغب فيك، فأزوّجه إيّاك،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فزوّجه إيّاها، فكان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متباغضين، ورجعنا متحابّين</w:t>
      </w:r>
      <w:r>
        <w:rPr>
          <w:rFonts w:eastAsia="Amiri" w:cs="Amiri" w:ascii="Amiri" w:hAnsi="Amiri"/>
          <w:color w:val="111111"/>
          <w:sz w:val="28"/>
          <w:szCs w:val="28"/>
          <w:rtl w:val="true"/>
          <w:lang w:bidi="ar-SA"/>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الفرزدق طلّق النوار، فندم على ذلك، وله فيها أشعار منها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ندمت ندامة الكسعيّ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مني مطلقة نوارُ</w:t>
      </w:r>
    </w:p>
    <w:p>
      <w:pPr>
        <w:pStyle w:val="BookText"/>
        <w:rPr/>
      </w:pPr>
      <w:r>
        <w:rPr>
          <w:rFonts w:ascii="Amiri" w:hAnsi="Amiri" w:eastAsia="Amiri" w:cs="Amiri"/>
          <w:color w:val="111111"/>
          <w:sz w:val="28"/>
          <w:sz w:val="28"/>
          <w:szCs w:val="28"/>
          <w:rtl w:val="true"/>
          <w:lang w:bidi="ar-SA"/>
        </w:rPr>
        <w:t xml:space="preserve">وكانت جنّتي فخرجت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كآدم حين أخرجه الضرار</w:t>
      </w:r>
    </w:p>
    <w:p>
      <w:pPr>
        <w:pStyle w:val="BookText"/>
        <w:rPr/>
      </w:pPr>
      <w:r>
        <w:rPr>
          <w:rFonts w:ascii="Amiri" w:hAnsi="Amiri" w:eastAsia="Amiri" w:cs="Amiri"/>
          <w:color w:val="111111"/>
          <w:sz w:val="28"/>
          <w:sz w:val="28"/>
          <w:szCs w:val="28"/>
          <w:rtl w:val="true"/>
          <w:lang w:bidi="ar-SA"/>
        </w:rPr>
        <w:t xml:space="preserve">ولو أنّي ملكت يدي وقلبي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عليّ للقدر الخيار</w:t>
      </w:r>
    </w:p>
    <w:p>
      <w:pPr>
        <w:pStyle w:val="BookText"/>
        <w:rPr/>
      </w:pPr>
      <w:r>
        <w:rPr>
          <w:rFonts w:ascii="Amiri" w:hAnsi="Amiri" w:eastAsia="Amiri" w:cs="Amiri"/>
          <w:color w:val="111111"/>
          <w:sz w:val="28"/>
          <w:sz w:val="28"/>
          <w:szCs w:val="28"/>
          <w:rtl w:val="true"/>
          <w:lang w:bidi="ar-SA"/>
        </w:rPr>
        <w:t>والكسعي الذي أشار إليه، هو غامد بن الحرث من بني كسع، كصرد، حي من اليمن، وكان قد أتّخذ قوساً وخمسة أسهم، وكمن في قنطرة قطيع، فرمى عيراً فانحطه السهم، وصدم الجبل، فأورى ناراً، فظنّ أنّه قد أخطأ، فرمى ثانياً وثالثاً إلى آخرها، وهو يظن خطأه، فعمد إلى قوسه فكسرها، فلمّا أصبح نظر فإذا الحمر مطروحة مصرّعة، فندم وقطع إبهامه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ندمت ندامة لو أن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تطاوعني إذاً لقطعت خمسي</w:t>
      </w:r>
    </w:p>
    <w:p>
      <w:pPr>
        <w:pStyle w:val="BookText"/>
        <w:rPr/>
      </w:pPr>
      <w:r>
        <w:rPr>
          <w:rFonts w:ascii="Amiri" w:hAnsi="Amiri" w:eastAsia="Amiri" w:cs="Amiri"/>
          <w:color w:val="111111"/>
          <w:sz w:val="28"/>
          <w:sz w:val="28"/>
          <w:szCs w:val="28"/>
          <w:rtl w:val="true"/>
          <w:lang w:bidi="ar-SA"/>
        </w:rPr>
        <w:t xml:space="preserve">تبين لي سفاه الرأي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أبيك حين كسرت قوسي</w:t>
      </w:r>
    </w:p>
    <w:p>
      <w:pPr>
        <w:pStyle w:val="BookText"/>
        <w:rPr/>
      </w:pPr>
      <w:r>
        <w:rPr>
          <w:rFonts w:ascii="IRNazanin" w:hAnsi="IRNazanin" w:eastAsia="IRNazanin"/>
          <w:color w:val="111111"/>
          <w:sz w:val="28"/>
          <w:sz w:val="28"/>
          <w:szCs w:val="28"/>
          <w:rtl w:val="true"/>
          <w:lang w:bidi="fa-IR"/>
        </w:rPr>
        <w:t>ومن شعر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دلياني من ثمانين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انقضّ باز أقثم الريش كاسره</w:t>
      </w:r>
    </w:p>
    <w:p>
      <w:pPr>
        <w:pStyle w:val="BookText"/>
        <w:rPr/>
      </w:pPr>
      <w:r>
        <w:rPr>
          <w:rFonts w:ascii="Amiri" w:hAnsi="Amiri" w:eastAsia="Amiri" w:cs="Amiri"/>
          <w:color w:val="111111"/>
          <w:sz w:val="28"/>
          <w:sz w:val="28"/>
          <w:szCs w:val="28"/>
          <w:rtl w:val="true"/>
          <w:lang w:bidi="ar-SA"/>
        </w:rPr>
        <w:t xml:space="preserve">فلمّا استوت رجلاي في الأرض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يرجّى أم قتيل نحاذره</w:t>
      </w:r>
    </w:p>
    <w:p>
      <w:pPr>
        <w:pStyle w:val="BookText"/>
        <w:rPr/>
      </w:pPr>
      <w:r>
        <w:rPr>
          <w:rFonts w:ascii="Amiri" w:hAnsi="Amiri" w:eastAsia="Amiri" w:cs="Amiri"/>
          <w:color w:val="111111"/>
          <w:sz w:val="28"/>
          <w:sz w:val="28"/>
          <w:szCs w:val="28"/>
          <w:rtl w:val="true"/>
          <w:lang w:bidi="ar-SA"/>
        </w:rPr>
        <w:t xml:space="preserve">فقلت أرفعا الأستار لا يشعروا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في أعجاز ليل أبادره</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أحاذر بوابين قد وكّلا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وأسود من ساج تصر مسامره </w:t>
      </w:r>
    </w:p>
    <w:p>
      <w:pPr>
        <w:pStyle w:val="BookText"/>
        <w:rPr/>
      </w:pPr>
      <w:r>
        <w:rPr>
          <w:rFonts w:ascii="IRNazanin" w:hAnsi="IRNazanin" w:eastAsia="IRNazanin"/>
          <w:color w:val="111111"/>
          <w:sz w:val="28"/>
          <w:sz w:val="28"/>
          <w:szCs w:val="28"/>
          <w:rtl w:val="true"/>
          <w:lang w:bidi="fa-IR"/>
        </w:rPr>
        <w:t>وكان الفرزدق قال هذه الأبيات بالمدينة، فلمّا سمع أهل المدينة بها جاءوا إلى مروان بن الحكم، وهو وإليَّ المدينة من قبل معاوية،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هذا الشعر بين أزواج النبيّ صلی الله علیه و آله و سلم، وقد أوجب على نفسه الحدّ،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أحدّه، ولكن أكتب إلى من يحدّه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أمره أن يخرج من المدينة، وأجله ثلاثة أيام، وفي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توعدني وأجّلني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وعدت بمهلكها ثمود</w:t>
      </w:r>
    </w:p>
    <w:p>
      <w:pPr>
        <w:pStyle w:val="BookText"/>
        <w:rPr/>
      </w:pPr>
      <w:r>
        <w:rPr>
          <w:rFonts w:ascii="Amiri" w:hAnsi="Amiri" w:eastAsia="Amiri" w:cs="Amiri"/>
          <w:color w:val="111111"/>
          <w:sz w:val="28"/>
          <w:sz w:val="28"/>
          <w:szCs w:val="28"/>
          <w:rtl w:val="true"/>
          <w:lang w:bidi="ar-SA"/>
        </w:rPr>
        <w:t>ثُمَّ كتب مروان إلى عامله أن يحدّه ويسجنه، وأوهمه أنّه كتب له بجائزة، ثُمَّ ندم مروان على ما فعله، فوجّه رسولاً إلى الفرزدق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شعراً فاسمعه،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للفرزدق والسفاهة كاسمها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تارك ما أمرتك فاجلسِ</w:t>
      </w:r>
    </w:p>
    <w:p>
      <w:pPr>
        <w:pStyle w:val="BookText"/>
        <w:rPr/>
      </w:pPr>
      <w:r>
        <w:rPr>
          <w:rFonts w:ascii="Amiri" w:hAnsi="Amiri" w:eastAsia="Amiri" w:cs="Amiri"/>
          <w:color w:val="111111"/>
          <w:sz w:val="28"/>
          <w:sz w:val="28"/>
          <w:szCs w:val="28"/>
          <w:rtl w:val="true"/>
          <w:lang w:bidi="ar-SA"/>
        </w:rPr>
        <w:t xml:space="preserve">ودع المدينة إنّها 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لمكّة أو لبيت المقدسِ</w:t>
      </w:r>
    </w:p>
    <w:p>
      <w:pPr>
        <w:pStyle w:val="BookText"/>
        <w:rPr/>
      </w:pPr>
      <w:r>
        <w:rPr>
          <w:rFonts w:ascii="Amiri" w:hAnsi="Amiri" w:eastAsia="Amiri" w:cs="Amiri"/>
          <w:color w:val="111111"/>
          <w:sz w:val="28"/>
          <w:sz w:val="28"/>
          <w:szCs w:val="28"/>
          <w:rtl w:val="true"/>
          <w:lang w:bidi="ar-SA"/>
        </w:rPr>
        <w:t xml:space="preserve">وإذا اجتنبت من الأمور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فخذن لنفسك بالرماع إلّاكيسِ</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 أي أقصد الجلساء، وهي نجد، سمّيت بذلك لارتفاعها؛ لأن الجلوس في اللغة إلّارتفاع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وقف الفرزدق على الأبيات فطن لما أراده، ورمى بالصحيفة، وخرج هارباً إلى أن أتى سعيد بن العاص إلّاموي، وعنده الحسن والحسين علیهما السلام وعبد الله بن جعفر، فأخبرهم الخبر، فأمر له كلّ واحد بمائة دينار وراحلة، وتوجّه إلى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فيما فعلت، فإنّك عرضت عرضك لشاعر مضر، فوجّه وراءه بمائتي دينار وراحلة خوفاً من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الفرزدق سليمان بن عبد الملك قصيدة ميمية انتهى منها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واثنتان فهن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وسادسة تميل إلى سمامِ</w:t>
      </w:r>
    </w:p>
    <w:p>
      <w:pPr>
        <w:pStyle w:val="BookText"/>
        <w:rPr/>
      </w:pPr>
      <w:r>
        <w:rPr>
          <w:rFonts w:ascii="Amiri" w:hAnsi="Amiri" w:eastAsia="Amiri" w:cs="Amiri"/>
          <w:color w:val="111111"/>
          <w:sz w:val="28"/>
          <w:sz w:val="28"/>
          <w:szCs w:val="28"/>
          <w:rtl w:val="true"/>
          <w:lang w:bidi="ar-SA"/>
        </w:rPr>
        <w:t xml:space="preserve">فبتنّ بجانبيّ مصرعات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أفضّ أغلاق الختام</w:t>
      </w:r>
    </w:p>
    <w:p>
      <w:pPr>
        <w:pStyle w:val="BookText"/>
        <w:rPr/>
      </w:pP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عندي بالزنا، ولا بدّ من إقامة الحدّ عليك،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أوجبت عليّ الحدّ، فقال من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 فَاجْلِدُوا كُلَّ وَاحِدٍ مِّنْهُمَا مِئَةَ جَلْدَةٍ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تعالى يدرأ عني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يَقُولُونَ مَا لَا يَفْعَلُونَ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قلت ما لم أفعل، فتبسم سليمان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وكان حلو النادرة سريع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عنبسة بن معدان إلى باب بلال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النار يا أبا الفارس،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ورأيت أباك ينتظرك،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وجهك أحراح مجموعة،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هل ترى فيها حرامك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بحائين 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حرح، وهو فرج الأمرأة، يخفف للفرد بحذف آخره فيقال حرومتي جمع عادت الحاء؛ لأن الجمع يرد إلّاشياء إلى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عييت بجواب أحد قطّ إلّا بجواب امرأة وصبي ونبطي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الأمرأة فإنّي ذهبت ببغلتي أسقيها بالنهر، وإذا بالنسوة يغسلن ثيابهنّ، فلمّا حاذيتهنّ ضرطت، فضكحنّ منها، فالتفت إليهنّ وقلت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تضحكنَ، فوالله ما حملتني أنثى قطّ إلّا وفعلت ما فعلت البغلة،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حال من حملتك تسعة أشهر، فأراها قد قاست منك ضراطاً عظيماً، فما وجدت لها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الصبيّ فإنّي كنت أنشد في مربد البصرة، وفى حلقتي الكُميت بن زيد، وهو أذ ذاك صبيّ، فأعجبني حسن استماعه،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ما سمعت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أنّي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أبي فلا أبغي به بدلاً، ولكن وددت أنّك أمّي؛ ليأكل أبي من أطايبك، فأخجلني، ولم أجد له جواباً</w:t>
      </w:r>
      <w:r>
        <w:rPr>
          <w:rFonts w:eastAsia="Amiri" w:cs="Amiri" w:ascii="Amiri" w:hAnsi="Amiri"/>
          <w:color w:val="111111"/>
          <w:sz w:val="28"/>
          <w:szCs w:val="28"/>
          <w:rtl w:val="true"/>
          <w:lang w:bidi="ar-SA"/>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النبطي فإنّه لقيته بيثرب،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الفرزدق؟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يخاف النّاس من لسانك؟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هجوتني تموت فرسي؟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أ </w:t>
      </w:r>
    </w:p>
    <w:p>
      <w:pPr>
        <w:pStyle w:val="BookText"/>
        <w:rPr/>
      </w:pPr>
      <w:r>
        <w:rPr>
          <w:rFonts w:ascii="Amiri" w:hAnsi="Amiri" w:eastAsia="Amiri" w:cs="Amiri"/>
          <w:color w:val="111111"/>
          <w:sz w:val="28"/>
          <w:sz w:val="28"/>
          <w:szCs w:val="28"/>
          <w:rtl w:val="true"/>
          <w:lang w:bidi="ar-SA"/>
        </w:rPr>
        <w:t>فيموت ولدي؟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فأموت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في حر أمّ الفرزدق من رجلي إلى عنقي،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تركت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أرى الزانية ما تصنع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الفرزدق يروي عن أمير المؤمنين وعن إبنه الحسين علیهما السلام، وأبي سعيد الخدري،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الكُميت الشاعر، ومروان الأصغر، وخالد الحذاء، وأشعث بن عبد الملك، والصعق بن ثابت، وإبنه لبطة بن الفرزدق،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المرتضى رضوان الله عنه في الغرر والدرر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الفرزدق شيعياً مائلاً إلى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خرج الحسين علیه السلام من مكّة قاصداً الكوفة سنة إحدى وستين من الهجرة، ووصل الشقوق، إذا هو بالفرزدق قد وافاه هناك، فسلّم عليه، ثُمَّ دنا منه وقبّل يده، 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 يا أبا فراس؟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تركت أهل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قلوب النّاس معك، وسيوفهم مع بني أميّة عليك، وقد قلّ الديانون، والقضاء ينزل من السماء، والله يفعل في خلقه ما يشاء</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رواية عن الفرزدق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لقيني الحسين علیه السلام في منصرفي من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يا أبا فراس؟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أريد،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القلوب فمعك، وأمّا السيوف فمع بني أمية، والنصر من الله،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أراكَ إلّا صدقَتَ، </w:t>
      </w:r>
    </w:p>
    <w:p>
      <w:pPr>
        <w:pStyle w:val="BookText"/>
        <w:rPr/>
      </w:pPr>
      <w:r>
        <w:rPr>
          <w:rFonts w:ascii="Amiri" w:hAnsi="Amiri" w:eastAsia="Amiri" w:cs="Amiri"/>
          <w:color w:val="111111"/>
          <w:sz w:val="28"/>
          <w:sz w:val="28"/>
          <w:szCs w:val="28"/>
          <w:rtl w:val="true"/>
          <w:lang w:bidi="ar-SA"/>
        </w:rPr>
        <w:t>النّاس عبيدُ المالِ، والدينُ لعقٌ على ألسنتِهمْ يَحوطونهُ ما درّتْ بهِ معائشُهمْ، فإذاْ مُحِصوا بالبلاءِ قلَّ الديّانُونَ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عنه أيضاً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بأمّي في سنة ستين، فبينا أنا أسوق بعيرها حين دخلت الحرم، إذ لقيت الحسين علیه السلام خارجاً من مكّة، معه أسيافه وأتراسه،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القطار،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 بن عليٍّ، فأتيته وسلمت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بلغك الله سؤلك، وأملك فيما تحبّ، بأبي أنت وأمّي يا ابن رسول الله، ما أعجلك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أعجل لأخذت،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أمرؤ من العرب، فلا والله ما فتشني عن أكثر من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النّاس خلفك،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الخبير سألت، قلوب النّاس معك، وسيوفهم عليك، والقضاء ينزل من السماء، والله يفعل ما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للهِ الأمر، وكلّ يومٍ ربُّنا فيْ شأنٍ، إنْ نزلَ القضاءُ بما نحبُّ فنحمدُ اللهَ على نعمائِهِ، وهوَ المستعانُ علىْ أداءِ الشكرِ، وإنْ حالَ القضاءُ دونَ الرجاءِ فلا يبعدُ منْ كانَ الحقّ نيّتهُ والتقوى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بلغك ما تحبّ، وكفاك ما تحذر، وسألته عن أشياء من نذر ومناسك، فأخبرني بها وحرك راحلته،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ثُمَّ افترقنا</w:t>
      </w:r>
      <w:r>
        <w:rPr>
          <w:rFonts w:eastAsia="Amiri" w:cs="Amiri" w:ascii="Amiri" w:hAnsi="Amiri"/>
          <w:color w:val="111111"/>
          <w:sz w:val="28"/>
          <w:szCs w:val="28"/>
          <w:rtl w:val="true"/>
          <w:lang w:bidi="ar-SA"/>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وفى رواية أن الفرزدق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كيف تركن إلى أهل الكوفة، وهم الذين قتلوا ابن عمّك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فترحّم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قد صار إلى رحمة الله ورضوانه، وقضى ما عليه، وبقي ما علينا، وأنشد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الله أعلى وأنيلُ</w:t>
      </w:r>
    </w:p>
    <w:p>
      <w:pPr>
        <w:pStyle w:val="BookText"/>
        <w:rPr/>
      </w:pPr>
      <w:r>
        <w:rPr>
          <w:rFonts w:ascii="Amiri" w:hAnsi="Amiri" w:eastAsia="Amiri" w:cs="Amiri"/>
          <w:color w:val="111111"/>
          <w:sz w:val="28"/>
          <w:sz w:val="28"/>
          <w:szCs w:val="28"/>
          <w:rtl w:val="true"/>
          <w:lang w:bidi="ar-SA"/>
        </w:rPr>
        <w:t xml:space="preserve">وإن تكن الأبدان للموت أنشأت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أمرئ بالسيف في الله أفضل</w:t>
      </w:r>
    </w:p>
    <w:p>
      <w:pPr>
        <w:pStyle w:val="BookText"/>
        <w:rPr/>
      </w:pPr>
      <w:r>
        <w:rPr>
          <w:rFonts w:ascii="Amiri" w:hAnsi="Amiri" w:eastAsia="Amiri" w:cs="Amiri"/>
          <w:color w:val="111111"/>
          <w:sz w:val="28"/>
          <w:sz w:val="28"/>
          <w:szCs w:val="28"/>
          <w:rtl w:val="true"/>
          <w:lang w:bidi="ar-SA"/>
        </w:rPr>
        <w:t xml:space="preserve">وإن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جهد المرء في الكسب أجمل</w:t>
      </w:r>
    </w:p>
    <w:p>
      <w:pPr>
        <w:pStyle w:val="BookText"/>
        <w:rPr/>
      </w:pPr>
      <w:r>
        <w:rPr>
          <w:rFonts w:ascii="Amiri" w:hAnsi="Amiri" w:eastAsia="Amiri" w:cs="Amiri"/>
          <w:color w:val="111111"/>
          <w:sz w:val="28"/>
          <w:sz w:val="28"/>
          <w:szCs w:val="28"/>
          <w:rtl w:val="true"/>
          <w:lang w:bidi="ar-SA"/>
        </w:rPr>
        <w:t xml:space="preserve">وإن تكن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ثُمَّ ودّعه الفرزدق في نفر من أصحابه، ومضى يريد مكّة، فقال له ابن عمّ له من بني 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هذا الحسين بن عليٍّ،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الحسين بن عليٍّ، وابن فاطمة الزهراء بنت محمّدٍ المصطفى، هذا والله ابن خيرة الله، وأفضل من مشى على الأرض، وقد كنت قلت فيه قبل اليوم أبياتاً غير متعرض لمعروفه، بل أردت بذلك وجه الله والدار الآخرة، فلا عليك أن تسمعها، فقال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تسمعنيها يا أبا فراس،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فيه، وفي أمّه وأبيه وجدّه،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حسينٌ رسول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بنور هداه تهتدي إلّاممُ</w:t>
      </w:r>
    </w:p>
    <w:p>
      <w:pPr>
        <w:pStyle w:val="BookText"/>
        <w:rPr/>
      </w:pPr>
      <w:r>
        <w:rPr>
          <w:rFonts w:ascii="Amiri" w:hAnsi="Amiri" w:eastAsia="Amiri" w:cs="Amiri"/>
          <w:color w:val="111111"/>
          <w:sz w:val="28"/>
          <w:sz w:val="28"/>
          <w:szCs w:val="28"/>
          <w:rtl w:val="true"/>
          <w:lang w:bidi="ar-SA"/>
        </w:rPr>
        <w:t xml:space="preserve">هذا ابن فاطمةَ الزهراء غرّتها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الخلد مجريّاً بها القلمُ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الحطيم إذا ما جاء يستلمُ </w:t>
      </w:r>
    </w:p>
    <w:p>
      <w:pPr>
        <w:pStyle w:val="BookText"/>
        <w:rPr/>
      </w:pPr>
      <w:r>
        <w:rPr>
          <w:rFonts w:ascii="Amiri" w:hAnsi="Amiri" w:eastAsia="Amiri" w:cs="Amiri"/>
          <w:color w:val="111111"/>
          <w:sz w:val="28"/>
          <w:sz w:val="28"/>
          <w:szCs w:val="28"/>
          <w:rtl w:val="true"/>
          <w:lang w:bidi="ar-SA"/>
        </w:rPr>
        <w:t xml:space="preserve">بكفّه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ينشقُّ نور الهدى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تنشقُّ عن إشرافها الظلمُ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أرومته والخيم والشيمُ</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 xml:space="preserve">يُستدفعُ السوء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ويستقيم به الإحسان والنعمُ</w:t>
      </w:r>
    </w:p>
    <w:p>
      <w:pPr>
        <w:pStyle w:val="BookText"/>
        <w:rPr/>
      </w:pPr>
      <w:r>
        <w:rPr>
          <w:rFonts w:ascii="Amiri" w:hAnsi="Amiri" w:eastAsia="Amiri" w:cs="Amiri"/>
          <w:color w:val="111111"/>
          <w:sz w:val="28"/>
          <w:sz w:val="28"/>
          <w:szCs w:val="28"/>
          <w:rtl w:val="true"/>
          <w:lang w:bidi="ar-SA"/>
        </w:rPr>
        <w:t xml:space="preserve">إنْ عُدَّ أهل الندى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لا يستطيع مجارٍ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وإن كرموا</w:t>
      </w:r>
    </w:p>
    <w:p>
      <w:pPr>
        <w:pStyle w:val="BookText"/>
        <w:rPr/>
      </w:pPr>
      <w:r>
        <w:rPr>
          <w:rFonts w:ascii="Amiri" w:hAnsi="Amiri" w:eastAsia="Amiri" w:cs="Amiri"/>
          <w:color w:val="111111"/>
          <w:sz w:val="28"/>
          <w:sz w:val="28"/>
          <w:szCs w:val="28"/>
          <w:rtl w:val="true"/>
          <w:lang w:bidi="ar-SA"/>
        </w:rPr>
        <w:t xml:space="preserve">بيوتهم من قريش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وعند الحكم إن حكموا</w:t>
      </w:r>
    </w:p>
    <w:p>
      <w:pPr>
        <w:pStyle w:val="BookText"/>
        <w:rPr/>
      </w:pPr>
      <w:r>
        <w:rPr>
          <w:rFonts w:ascii="Amiri" w:hAnsi="Amiri" w:eastAsia="Amiri" w:cs="Amiri"/>
          <w:color w:val="111111"/>
          <w:sz w:val="28"/>
          <w:sz w:val="28"/>
          <w:szCs w:val="28"/>
          <w:rtl w:val="true"/>
          <w:lang w:bidi="ar-SA"/>
        </w:rPr>
        <w:t xml:space="preserve">فجدّه من قريش في أرومتها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بعده علمُ</w:t>
      </w:r>
    </w:p>
    <w:p>
      <w:pPr>
        <w:pStyle w:val="BookText"/>
        <w:rPr/>
      </w:pPr>
      <w:r>
        <w:rPr>
          <w:rFonts w:ascii="Amiri" w:hAnsi="Amiri" w:eastAsia="Amiri" w:cs="Amiri"/>
          <w:color w:val="111111"/>
          <w:sz w:val="28"/>
          <w:sz w:val="28"/>
          <w:szCs w:val="28"/>
          <w:rtl w:val="true"/>
          <w:lang w:bidi="ar-SA"/>
        </w:rPr>
        <w:t xml:space="preserve">بدر له شاهد والشِعب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والخندقان ويوم الفتح مذ علموا</w:t>
      </w:r>
    </w:p>
    <w:p>
      <w:pPr>
        <w:pStyle w:val="BookText"/>
        <w:rPr/>
      </w:pPr>
      <w:r>
        <w:rPr>
          <w:rFonts w:ascii="Amiri" w:hAnsi="Amiri" w:eastAsia="Amiri" w:cs="Amiri"/>
          <w:color w:val="111111"/>
          <w:sz w:val="28"/>
          <w:sz w:val="28"/>
          <w:szCs w:val="28"/>
          <w:rtl w:val="true"/>
          <w:lang w:bidi="ar-SA"/>
        </w:rPr>
        <w:t xml:space="preserve">وخبير وحُنَين يشهدان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قريظة يوم صيلمٌ قتمُ</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مواطنٌ قد علت أقدارها ونمت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آثارها لم تنلها العرب والعجمُ </w:t>
      </w:r>
    </w:p>
    <w:p>
      <w:pPr>
        <w:pStyle w:val="BookText"/>
        <w:rPr/>
      </w:pPr>
      <w:r>
        <w:rPr>
          <w:rFonts w:ascii="IRNazanin" w:hAnsi="IRNazanin" w:eastAsia="IRNazanin"/>
          <w:color w:val="111111"/>
          <w:sz w:val="28"/>
          <w:sz w:val="28"/>
          <w:szCs w:val="28"/>
          <w:rtl w:val="true"/>
          <w:lang w:bidi="fa-IR"/>
        </w:rPr>
        <w:t>هكذا نسب هذه القصيدة للفرزدق في الحسين علیه السلام الشيخ كمال الدين بن طلحة في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علي بن عيسى القمي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نقل هذا الكلام والقصيدة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أعثم، فإنّه نسب القصيدة إلى الفرزدق في الحسين علیه السلام أيضاً، والذي عليه الرواة مع اختلاف كثير في أبياتها، أنّها للحر بن الليثي، قالها في قثم بن العبّاس، وإن الفرزدق أنشدها في عليّ بن الحسين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القصيدة بتمامها في قثم بن العبّاس فأمر يشهد بعض أبيات القصيدة باستحالته، كما 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إنشاد الفرزدق لها في عليّ بن الحسين علیهما السلام فقد ذكره كثير من رواة الأخبار والمؤرخين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نذكر الخبر في ذلك من رواية الشيخ الحافظ أبي طاهر أحمد بن محمّد بن أحمد بن محمّد بن إبراهيم السلفي الأصبهاني</w:t>
      </w:r>
      <w:r>
        <w:rPr>
          <w:rFonts w:eastAsia="Amiri" w:cs="Amiri" w:ascii="Amiri" w:hAnsi="Amiri"/>
          <w:color w:val="111111"/>
          <w:sz w:val="28"/>
          <w:szCs w:val="28"/>
          <w:rtl w:val="true"/>
          <w:lang w:bidi="ar-SA"/>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الحسين المبارك بن عبد الجبار بن أحمد الصيرفي، بقراءتي عليه في جمادى الآخرة، من سنة خمسة وتسعين وأربعمائة،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محمّد بن علي الوراق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أحمد عبد السلام بن الحسين بن محمّد بن عبد الله طيفور البصري اللغوي،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عبد الله محمّد بن أحمد بن يعقوب المتوفي بالبصرة سنة أربعة وخمسين </w:t>
      </w:r>
    </w:p>
    <w:p>
      <w:pPr>
        <w:pStyle w:val="BookText"/>
        <w:rPr/>
      </w:pPr>
      <w:r>
        <w:rPr>
          <w:rFonts w:ascii="Amiri" w:hAnsi="Amiri" w:eastAsia="Amiri" w:cs="Amiri"/>
          <w:color w:val="111111"/>
          <w:sz w:val="28"/>
          <w:sz w:val="28"/>
          <w:szCs w:val="28"/>
          <w:rtl w:val="true"/>
          <w:lang w:bidi="ar-SA"/>
        </w:rPr>
        <w:t>وثلاثمائة، على باب داره، وكتبته من كتاب أملاه املاءً من أصله، ثُمَّ قرأته بعد ذلك بعشر سنين، عشية الجمعة، لست ليال بقين من شعبان، سنة أربع وخمسين وثلاثمائة، على أبي الحسين محمّد بن محمّد بن جعفر ابن لنكك اللغوي، على باب داره، ولم يكن أصل يرجع إليه، وذكر أنّه قد 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يعنى إبن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في زمن عبد الملك أو الوليد، فطاف بالبيت، فجهد أن يصل إلى الحجر فيستلمه، فلم يقدر عليه، فنُصب له منبر وجلس عليه ينظر إلى النّاس، ومعه أهل الشام، إذ أقبل عليُّ بن الحسين بن عليٍّ، وكان من أحسن النّاس وجهاً، وأطيبهم ريحاً، فطاف بالبيت، فكلّما بلغ إلى الحجر تنحّى له النّاس حتّى يستلمه، فقال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قد هابه النّاس هذه الهيبة ؟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مخافة أن يرغب فيه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الفرزدق حاضراً،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أعرفه،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فراس؟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ابنُ خيرِ عبادِ اللهِ كلّهمُ </w:t>
      </w:r>
    </w:p>
    <w:p>
      <w:pPr>
        <w:pStyle w:val="BookText"/>
        <w:rPr/>
      </w:pPr>
      <w:r>
        <w:rPr>
          <w:rFonts w:ascii="Amiri" w:hAnsi="Amiri" w:eastAsia="Amiri" w:cs="Amiri"/>
          <w:color w:val="111111"/>
          <w:sz w:val="28"/>
          <w:sz w:val="28"/>
          <w:szCs w:val="28"/>
          <w:rtl w:val="true"/>
          <w:lang w:bidi="ar-SA"/>
        </w:rPr>
        <w:t xml:space="preserve">هذا التقيُّ النقيُّ الطاهرُ العلمُ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 xml:space="preserve">يُنمى إلى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الإسلام والعجمُ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يُكلّمُ إلّا حينَ يبتسمُ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أمّتِه دانتْ لهُ إلّاممُ</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ينشقُّ نورُ الهدى عن نورِ غُرّتهِ </w:t>
      </w:r>
    </w:p>
    <w:p>
      <w:pPr>
        <w:pStyle w:val="BookText"/>
        <w:rPr/>
      </w:pPr>
      <w:r>
        <w:rPr>
          <w:rFonts w:ascii="Amiri" w:hAnsi="Amiri" w:eastAsia="Amiri" w:cs="Amiri"/>
          <w:color w:val="111111"/>
          <w:sz w:val="28"/>
          <w:sz w:val="28"/>
          <w:szCs w:val="28"/>
          <w:rtl w:val="true"/>
          <w:lang w:bidi="ar-SA"/>
        </w:rPr>
        <w:t>كالشمسِ ينجابُ عن إشراقِها القَتمُ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عناصرُها والخيمُ والشِيمُ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اللهُ شرّفَهُ قُدماً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فليسَ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تعرفُ مَنْ أنكرتَ والعجمُ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يستوكفانِ ولا يعروهما العدمُ</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الخليقةِ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يزينُه اثنانِ حسنُ الخلقِ والكرمُ </w:t>
      </w:r>
    </w:p>
    <w:p>
      <w:pPr>
        <w:pStyle w:val="BookText"/>
        <w:rPr/>
      </w:pPr>
      <w:r>
        <w:rPr>
          <w:rFonts w:ascii="Amiri" w:hAnsi="Amiri" w:eastAsia="Amiri" w:cs="Amiri"/>
          <w:color w:val="111111"/>
          <w:sz w:val="28"/>
          <w:sz w:val="28"/>
          <w:szCs w:val="28"/>
          <w:rtl w:val="true"/>
          <w:lang w:bidi="ar-SA"/>
        </w:rPr>
        <w:t xml:space="preserve">حَمّالُ أثقالِ أقوامٍ إذا فُدحوا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الشمائلِ تحلو عندهُ نَعمُ</w:t>
      </w:r>
    </w:p>
    <w:p>
      <w:pPr>
        <w:pStyle w:val="BookText"/>
        <w:rPr/>
      </w:pPr>
      <w:r>
        <w:rPr>
          <w:rFonts w:ascii="Amiri" w:hAnsi="Amiri" w:eastAsia="Amiri" w:cs="Amiri"/>
          <w:color w:val="111111"/>
          <w:sz w:val="28"/>
          <w:sz w:val="28"/>
          <w:szCs w:val="28"/>
          <w:rtl w:val="true"/>
          <w:lang w:bidi="ar-SA"/>
        </w:rPr>
        <w:t xml:space="preserve">لا يخلفُ الوعدً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الفناء أريبٌ حينَ يعتزمُ</w:t>
      </w:r>
    </w:p>
    <w:p>
      <w:pPr>
        <w:pStyle w:val="BookText"/>
        <w:rPr/>
      </w:pPr>
      <w:r>
        <w:rPr>
          <w:rFonts w:ascii="Amiri" w:hAnsi="Amiri" w:eastAsia="Amiri" w:cs="Amiri"/>
          <w:color w:val="111111"/>
          <w:sz w:val="28"/>
          <w:sz w:val="28"/>
          <w:szCs w:val="28"/>
          <w:rtl w:val="true"/>
          <w:lang w:bidi="ar-SA"/>
        </w:rPr>
        <w:t xml:space="preserve">عمَّ البريّةَ بالإحسان فانقشعتْ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الغيابةُ وإلّاملاقُ والعَدَمُ</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وإنْ كَرموا</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والأسد أُسْدُ الشرى والبأسُ مُحتدمُ </w:t>
      </w:r>
    </w:p>
    <w:p>
      <w:pPr>
        <w:pStyle w:val="BookText"/>
        <w:rPr/>
      </w:pPr>
      <w:r>
        <w:rPr>
          <w:rFonts w:ascii="Amiri" w:hAnsi="Amiri" w:eastAsia="Amiri" w:cs="Amiri"/>
          <w:color w:val="111111"/>
          <w:sz w:val="28"/>
          <w:sz w:val="28"/>
          <w:szCs w:val="28"/>
          <w:rtl w:val="true"/>
          <w:lang w:bidi="ar-SA"/>
        </w:rPr>
        <w:t xml:space="preserve">لا يُنقصُ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ذلكَ إنْ أثروا وإن عدَموا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يُستدفعُ السوءُ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ويستربُّ بهِ الإحسان والنِعمُ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ومختومٌ بهِ الكَلِمُ</w:t>
      </w:r>
    </w:p>
    <w:p>
      <w:pPr>
        <w:pStyle w:val="BookText"/>
        <w:rPr/>
      </w:pPr>
      <w:r>
        <w:rPr>
          <w:rFonts w:ascii="Amiri" w:hAnsi="Amiri" w:eastAsia="Amiri" w:cs="Amiri"/>
          <w:color w:val="111111"/>
          <w:sz w:val="28"/>
          <w:sz w:val="28"/>
          <w:szCs w:val="28"/>
          <w:rtl w:val="true"/>
          <w:lang w:bidi="ar-SA"/>
        </w:rPr>
        <w:t xml:space="preserve">يأبى لهم أنْ يَحلَّ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وأيدٍ بالندى هُضمُ</w:t>
      </w:r>
    </w:p>
    <w:p>
      <w:pPr>
        <w:pStyle w:val="BookText"/>
        <w:rPr/>
      </w:pPr>
      <w:r>
        <w:rPr>
          <w:rFonts w:ascii="Amiri" w:hAnsi="Amiri" w:eastAsia="Amiri" w:cs="Amiri"/>
          <w:color w:val="111111"/>
          <w:sz w:val="28"/>
          <w:sz w:val="28"/>
          <w:szCs w:val="28"/>
          <w:rtl w:val="true"/>
          <w:lang w:bidi="ar-SA"/>
        </w:rPr>
        <w:t xml:space="preserve">أيّ الخلايقِ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 لهُ نِعمُ</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منْ بيتِ هذا نالهُ إلّاممُ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هشام، وأمر بحبس الفرزدق بعسفان، بين مكّة والمدينة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وبلغ ذلك عليَّ بن الحسين علیهما السلام، فبعث إلى الفرزدق باثني عشر ألف درهم،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اعذرنا يا أبا فراس، فلو كان عندنا أكثر من هذا لوصلناك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فردها الفرزدق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قلت الذي قلت إلّا غضباً لله ولرسوله، وما كانت لأرزء عليه شيئاً،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الله لك ذلك، غير أنّا أهل بيت إذا أنفذنا أمراً لم نعد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فقبلها، وجعل يهجو هشاماً وهو في الحبس، فكان ممّا هجاه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أيحبسني بين المدينة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يهوى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 له حولاء بادٍ عيوبها</w:t>
      </w:r>
    </w:p>
    <w:p>
      <w:pPr>
        <w:pStyle w:val="BookText"/>
        <w:rPr/>
      </w:pPr>
      <w:r>
        <w:rPr>
          <w:rFonts w:ascii="Amiri" w:hAnsi="Amiri" w:eastAsia="Amiri" w:cs="Amiri"/>
          <w:color w:val="111111"/>
          <w:sz w:val="28"/>
          <w:sz w:val="28"/>
          <w:szCs w:val="28"/>
          <w:rtl w:val="true"/>
          <w:lang w:bidi="ar-SA"/>
        </w:rPr>
        <w:t>فبعث إليه فأخرجه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الفرزدق عن هذا المقام أحسن جزائه، فلقد أدى ما وجب عليه من إخلاصه وولائه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الله شكر له هذه الحسنة، وأعدّ له ذخائر ثوابها، وقد رأى ما أقرّ عينه في الدار التي ثوى بها</w:t>
      </w:r>
      <w:r>
        <w:rPr>
          <w:rFonts w:eastAsia="Amiri" w:cs="Amiri" w:ascii="Amiri" w:hAnsi="Amiri"/>
          <w:color w:val="111111"/>
          <w:sz w:val="28"/>
          <w:szCs w:val="28"/>
          <w:rtl w:val="true"/>
          <w:lang w:bidi="ar-SA"/>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أخبار الفرزدق ما حكاه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الوليد بن عبد الملك المنبر، فسمع صوت ناقوس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فأمر بهدمها، وتولّى ذلك بيده، فتتابع النّاس يهدمون، فكتب إليه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البيعة قد أقرّها من كان قبلك، فإن يكونوا أصابوا فقد أخطأت، وإن تكن أصبت فقد اخطأوا،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يجيبه؟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إليه وَدَاوُودَ وَسُلَيْمَانَ إِذْ يَحْكُمَانِ فِي الْحَرْثِ إِذْ نَفَشَتْ فِيهِ غَنَمُ</w:t>
      </w:r>
    </w:p>
    <w:p>
      <w:pPr>
        <w:pStyle w:val="BookText"/>
        <w:rPr/>
      </w:pPr>
      <w:r>
        <w:rPr>
          <w:rFonts w:ascii="Amiri" w:hAnsi="Amiri" w:eastAsia="Amiri" w:cs="Amiri"/>
          <w:color w:val="111111"/>
          <w:sz w:val="28"/>
          <w:sz w:val="28"/>
          <w:szCs w:val="28"/>
          <w:rtl w:val="true"/>
          <w:lang w:bidi="ar-SA"/>
        </w:rPr>
        <w:t xml:space="preserve">الْقَوْمِ وَكُنَّا لِحُكْمِهِمْ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سُلَيْمَانَ وَكُلّاً آتَيْنَا حُكْماً وَعِلْماً وَسَخَّرْنَا مَعَ دَاوُودَ الْجِبَالَ يُسَبِّحْنَ وَالطَّيْرَ وَكُنَّا فَاعِلِينَ</w:t>
      </w:r>
      <w:r>
        <w:rPr>
          <w:rStyle w:val="FootnoteAnchor"/>
          <w:rtl w:val="true"/>
        </w:rPr>
        <w:footnoteReference w:id="173"/>
      </w:r>
      <w:r>
        <w:rPr>
          <w:rFonts w:ascii="Amiri" w:hAnsi="Amiri" w:eastAsia="Amiri" w:cs="Amiri"/>
          <w:color w:val="111111"/>
          <w:sz w:val="28"/>
          <w:sz w:val="28"/>
          <w:szCs w:val="28"/>
          <w:rtl w:val="true"/>
          <w:lang w:bidi="ar-SA"/>
        </w:rPr>
        <w:t>، فاستحسن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معاوية بن عبد الكريم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الفرزدق فتحرّك، فإذا في رجليه قيد،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 لا أخرج هذا من رجلي حتّى أحفظ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لمّا ماتت النوار امرأة الفرزدق، خرج الحسن البصري في جنازتها، ووقف على قبرها، والفرزدق واقف معه، والنّاس ينظرون،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وشرّ النّاس،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بخير النّاس ولست بشرّهم، ما أعددت لهذا المضجع؟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منذ ثمانين سنة،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العدّة، ثُمَّ أنشأ الفرزدق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أخاف وراء القبر إن لم يعافني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القبر التهاباً وأضيقا</w:t>
      </w:r>
    </w:p>
    <w:p>
      <w:pPr>
        <w:pStyle w:val="BookText"/>
        <w:rPr/>
      </w:pPr>
      <w:r>
        <w:rPr>
          <w:rFonts w:ascii="Amiri" w:hAnsi="Amiri" w:eastAsia="Amiri" w:cs="Amiri"/>
          <w:color w:val="111111"/>
          <w:sz w:val="28"/>
          <w:sz w:val="28"/>
          <w:szCs w:val="28"/>
          <w:rtl w:val="true"/>
          <w:lang w:bidi="ar-SA"/>
        </w:rPr>
        <w:t xml:space="preserve">إذا جاء في يوم القيامة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عنيف وسوّاق يسوق الفرزدقا</w:t>
      </w:r>
    </w:p>
    <w:p>
      <w:pPr>
        <w:pStyle w:val="BookText"/>
        <w:rPr/>
      </w:pPr>
      <w:r>
        <w:rPr>
          <w:rFonts w:ascii="Amiri" w:hAnsi="Amiri" w:eastAsia="Amiri" w:cs="Amiri"/>
          <w:color w:val="111111"/>
          <w:sz w:val="28"/>
          <w:sz w:val="28"/>
          <w:szCs w:val="28"/>
          <w:rtl w:val="true"/>
          <w:lang w:bidi="ar-SA"/>
        </w:rPr>
        <w:t xml:space="preserve">فقد خاب من أولاد آدم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مشدود القلادة أزرقا</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يُساق إلى نار الجحيم مسربلاً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 قطران لباساً محرّقا </w:t>
      </w:r>
    </w:p>
    <w:p>
      <w:pPr>
        <w:pStyle w:val="BookText"/>
        <w:rPr/>
      </w:pPr>
      <w:r>
        <w:rPr>
          <w:rFonts w:ascii="Amiri" w:hAnsi="Amiri" w:eastAsia="Amiri" w:cs="Amiri"/>
          <w:color w:val="111111"/>
          <w:sz w:val="28"/>
          <w:sz w:val="28"/>
          <w:szCs w:val="28"/>
          <w:rtl w:val="true"/>
          <w:lang w:bidi="ar-SA"/>
        </w:rPr>
        <w:t>إذا شربوا مرّ الصديد تمزقا</w:t>
      </w:r>
    </w:p>
    <w:p>
      <w:pPr>
        <w:pStyle w:val="BookText"/>
        <w:rPr/>
      </w:pPr>
      <w:r>
        <w:rPr>
          <w:rFonts w:ascii="Amiri" w:hAnsi="Amiri" w:eastAsia="Amiri" w:cs="Amiri"/>
          <w:color w:val="111111"/>
          <w:sz w:val="28"/>
          <w:sz w:val="28"/>
          <w:szCs w:val="28"/>
          <w:rtl w:val="true"/>
          <w:lang w:bidi="ar-SA"/>
        </w:rPr>
        <w:t>فأبكى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مات للفرزدق إبن صغير، فصلّى عليه، ثُمَّ الفتت إلى النّاس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إلّا مثلهم غير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قليلاً بعدهم ثُمَّ نرحلُ</w:t>
      </w:r>
    </w:p>
    <w:p>
      <w:pPr>
        <w:pStyle w:val="BookText"/>
        <w:rPr/>
      </w:pPr>
      <w:r>
        <w:rPr>
          <w:rFonts w:ascii="Amiri" w:hAnsi="Amiri" w:eastAsia="Amiri" w:cs="Amiri"/>
          <w:color w:val="111111"/>
          <w:sz w:val="28"/>
          <w:sz w:val="28"/>
          <w:szCs w:val="28"/>
          <w:rtl w:val="true"/>
          <w:lang w:bidi="ar-SA"/>
        </w:rPr>
        <w:t>فمات بعد ذلك بأيام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المرتضى رضوان الله عليه في الغرر والدرر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الفرزدق قد نزع في آخر عمره عمّا كان من القذف والفسق، وراجع طريقة الدين، على أنّه لم يكن في خلال فسقه منسلخاً عن الدين جملة، ولا مهملاً أمره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بذلك ما أخبرنا به أبو عبد الله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ذرّ القراطيبي،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الرياشي، عن الأصمعي، عن سلام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تقذف المحصنات؟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لله أحبّ إليَّ من عيني هاتين، أفتراه يعذبني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تعلق بأستار الكعبة، فعاهد الله على ترك الهجاء والقذف الذين كان ارتكبهما،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ترني عاهدت ربّيَ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رتاج قائماً ومقامِ</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حلفة لا أشتم الدهر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خارجاً من فيَّ زور كلامِ </w:t>
      </w:r>
    </w:p>
    <w:p>
      <w:pPr>
        <w:pStyle w:val="BookText"/>
        <w:rPr/>
      </w:pPr>
      <w:r>
        <w:rPr>
          <w:rFonts w:ascii="Amiri" w:hAnsi="Amiri" w:eastAsia="Amiri" w:cs="Amiri"/>
          <w:color w:val="111111"/>
          <w:sz w:val="28"/>
          <w:sz w:val="28"/>
          <w:szCs w:val="28"/>
          <w:rtl w:val="true"/>
          <w:lang w:bidi="ar-SA"/>
        </w:rPr>
        <w:t xml:space="preserve">أطعتك يا إبليس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عمري وتمَّ تمامي</w:t>
      </w:r>
    </w:p>
    <w:p>
      <w:pPr>
        <w:pStyle w:val="BookText"/>
        <w:rPr/>
      </w:pPr>
      <w:r>
        <w:rPr>
          <w:rFonts w:ascii="Amiri" w:hAnsi="Amiri" w:eastAsia="Amiri" w:cs="Amiri"/>
          <w:color w:val="111111"/>
          <w:sz w:val="28"/>
          <w:sz w:val="28"/>
          <w:szCs w:val="28"/>
          <w:rtl w:val="true"/>
          <w:lang w:bidi="ar-SA"/>
        </w:rPr>
        <w:t xml:space="preserve">فزعت إلى ربّي وأيقنت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 لأيّام الحتوف حِمامي</w:t>
      </w:r>
    </w:p>
    <w:p>
      <w:pPr>
        <w:pStyle w:val="BookText"/>
        <w:rPr/>
      </w:pPr>
      <w:r>
        <w:rPr>
          <w:rFonts w:ascii="Amiri" w:hAnsi="Amiri" w:eastAsia="Amiri" w:cs="Amiri"/>
          <w:color w:val="111111"/>
          <w:sz w:val="28"/>
          <w:sz w:val="28"/>
          <w:szCs w:val="28"/>
          <w:rtl w:val="true"/>
          <w:lang w:bidi="ar-SA"/>
        </w:rPr>
        <w:t>وروى الصولي عن الحسن بن فياض، عن إدريس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الفرزدق فتذاكرنا رحمة الله وسعتها، فكان أوثقنا بالله تعالى،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هذا الرجاء بالله والمذهب، وأنت تقذف المحصنات، وتفعل ما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أترونني لو أذنبت الى أبويَّ ذنباً كانا يقذفانني في تنور، وتطيب أنفسهما بذلك؟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يرحمانك،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أوثق برحمة ربّي مني برحمتهما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بن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الفرزدق وهو يجود بنفسه، فما رأيت أحسن ثقة منه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وفاته في أوّل سنة مائة وعشرة،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 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وكان قد قارب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لما نعي الفرزدق إلى جرير بكى بكاءً شديداً،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رجلاً يهجوك وتهجوه من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ما تسابّ رجلان، ولا تناطح كبشان، ومات أحدهما، إلّا تبعه الآخر من قريب، ثُمَّ عاش بعده أربعين يوم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أنّه نعي الفرزدق إلى المهاجر بن عبد الله، وجرير عنده فقال</w:t>
      </w:r>
      <w:r>
        <w:rPr>
          <w:rFonts w:eastAsia="Amiri" w:cs="Amiri" w:ascii="Amiri" w:hAnsi="Amiri"/>
          <w:color w:val="111111"/>
          <w:sz w:val="28"/>
          <w:szCs w:val="28"/>
          <w:rtl w:val="true"/>
          <w:lang w:bidi="ar-SA"/>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الفرزدق بعد ما جدعته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الفرزدق كان عاش قليلا </w:t>
      </w:r>
    </w:p>
    <w:p>
      <w:pPr>
        <w:pStyle w:val="BookText"/>
        <w:rPr/>
      </w:pPr>
      <w:r>
        <w:rPr>
          <w:rFonts w:ascii="Amiri" w:hAnsi="Amiri" w:eastAsia="Amiri" w:cs="Amiri"/>
          <w:color w:val="111111"/>
          <w:sz w:val="28"/>
          <w:sz w:val="28"/>
          <w:szCs w:val="28"/>
          <w:rtl w:val="true"/>
          <w:lang w:bidi="ar-SA"/>
        </w:rPr>
        <w:t>فقال له المهاجر بئس لعمرك والله ما قلت في ابن عمك، أتهجو ميتاً، والله لو رثيته لكنت أكرم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الأمير أن يكتمها عليّ، فإنها سوأة، ثُمَّ قال يرثيه من 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ولدت بعد الفرزدق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ذات بعل من نفاس تعلّتِ</w:t>
      </w:r>
    </w:p>
    <w:p>
      <w:pPr>
        <w:pStyle w:val="BookText"/>
        <w:rPr/>
      </w:pPr>
      <w:r>
        <w:rPr>
          <w:rFonts w:ascii="Amiri" w:hAnsi="Amiri" w:eastAsia="Amiri" w:cs="Amiri"/>
          <w:color w:val="111111"/>
          <w:sz w:val="28"/>
          <w:sz w:val="28"/>
          <w:szCs w:val="28"/>
          <w:rtl w:val="true"/>
          <w:lang w:bidi="ar-SA"/>
        </w:rPr>
        <w:t xml:space="preserve">هو الواقد الميمون والراتق النئي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النعل يوماً بالعشيرة زلّتِ</w:t>
      </w:r>
    </w:p>
    <w:p>
      <w:pPr>
        <w:pStyle w:val="BookText"/>
        <w:rPr/>
      </w:pPr>
      <w:r>
        <w:rPr>
          <w:rFonts w:ascii="Amiri" w:hAnsi="Amiri" w:eastAsia="Amiri" w:cs="Amiri"/>
          <w:color w:val="111111"/>
          <w:sz w:val="28"/>
          <w:sz w:val="28"/>
          <w:szCs w:val="28"/>
          <w:rtl w:val="true"/>
          <w:lang w:bidi="ar-SA"/>
        </w:rPr>
        <w:t>وقال يرثيه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فجعنا بحمّال الديات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وحامي تميم عرضها والمزاحمِ</w:t>
      </w:r>
    </w:p>
    <w:p>
      <w:pPr>
        <w:pStyle w:val="BookText"/>
        <w:rPr/>
      </w:pPr>
      <w:r>
        <w:rPr>
          <w:rFonts w:ascii="Amiri" w:hAnsi="Amiri" w:eastAsia="Amiri" w:cs="Amiri"/>
          <w:color w:val="111111"/>
          <w:sz w:val="28"/>
          <w:sz w:val="28"/>
          <w:szCs w:val="28"/>
          <w:rtl w:val="true"/>
          <w:lang w:bidi="ar-SA"/>
        </w:rPr>
        <w:t xml:space="preserve">بكيناك حدثان الفراق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بكيناك إذ نابت صروف العظائم</w:t>
      </w:r>
    </w:p>
    <w:p>
      <w:pPr>
        <w:pStyle w:val="BookText"/>
        <w:rPr/>
      </w:pPr>
      <w:r>
        <w:rPr>
          <w:rFonts w:ascii="Amiri" w:hAnsi="Amiri" w:eastAsia="Amiri" w:cs="Amiri"/>
          <w:color w:val="111111"/>
          <w:sz w:val="28"/>
          <w:sz w:val="28"/>
          <w:szCs w:val="28"/>
          <w:rtl w:val="true"/>
          <w:lang w:bidi="ar-SA"/>
        </w:rPr>
        <w:t xml:space="preserve">فلا حملت بعد ابن ليلى مهيرة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شدّ أنطاع المطيّ الرواسم</w:t>
      </w:r>
    </w:p>
    <w:p>
      <w:pPr>
        <w:pStyle w:val="BookText"/>
        <w:rPr/>
      </w:pPr>
      <w:r>
        <w:rPr>
          <w:rFonts w:ascii="Amiri" w:hAnsi="Amiri" w:eastAsia="Amiri" w:cs="Amiri"/>
          <w:color w:val="111111"/>
          <w:sz w:val="28"/>
          <w:sz w:val="28"/>
          <w:szCs w:val="28"/>
          <w:rtl w:val="true"/>
          <w:lang w:bidi="ar-SA"/>
        </w:rPr>
        <w:t>ومما يستجاد من شعر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وكيف يميل مثلك في 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من سمة الحليم وقارُ</w:t>
      </w:r>
    </w:p>
    <w:p>
      <w:pPr>
        <w:pStyle w:val="BookText"/>
        <w:rPr/>
      </w:pPr>
      <w:r>
        <w:rPr>
          <w:rFonts w:ascii="Amiri" w:hAnsi="Amiri" w:eastAsia="Amiri" w:cs="Amiri"/>
          <w:color w:val="111111"/>
          <w:sz w:val="28"/>
          <w:sz w:val="28"/>
          <w:szCs w:val="28"/>
          <w:rtl w:val="true"/>
          <w:lang w:bidi="ar-SA"/>
        </w:rPr>
        <w:t xml:space="preserve">والشيب ينهض في الشباب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يصيح بجانبيه نهارُ</w:t>
      </w:r>
    </w:p>
    <w:p>
      <w:pPr>
        <w:pStyle w:val="BookText"/>
        <w:rPr/>
      </w:pPr>
      <w:r>
        <w:rPr>
          <w:rFonts w:ascii="Amiri" w:hAnsi="Amiri" w:eastAsia="Amiri" w:cs="Amiri"/>
          <w:color w:val="111111"/>
          <w:sz w:val="28"/>
          <w:sz w:val="28"/>
          <w:szCs w:val="28"/>
          <w:rtl w:val="true"/>
          <w:lang w:bidi="ar-SA"/>
        </w:rPr>
        <w:t>وقوله في الهجاء</w:t>
      </w:r>
      <w:r>
        <w:rPr>
          <w:rFonts w:eastAsia="Amiri" w:cs="Amiri" w:ascii="Amiri" w:hAnsi="Amiri"/>
          <w:color w:val="111111"/>
          <w:sz w:val="28"/>
          <w:szCs w:val="28"/>
          <w:rtl w:val="true"/>
          <w:lang w:bidi="ar-SA"/>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يرمى بلؤم بني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الليل ما وضحت لساري </w:t>
      </w:r>
    </w:p>
    <w:p>
      <w:pPr>
        <w:pStyle w:val="BookText"/>
        <w:rPr/>
      </w:pPr>
      <w:r>
        <w:rPr>
          <w:rFonts w:ascii="Amiri" w:hAnsi="Amiri" w:eastAsia="Amiri" w:cs="Amiri"/>
          <w:color w:val="111111"/>
          <w:sz w:val="28"/>
          <w:sz w:val="28"/>
          <w:szCs w:val="28"/>
          <w:rtl w:val="true"/>
          <w:lang w:bidi="ar-SA"/>
        </w:rPr>
        <w:t xml:space="preserve">ولو لبس النهار بنو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لدنس لؤمهم وضح النهارِ</w:t>
      </w:r>
    </w:p>
    <w:p>
      <w:pPr>
        <w:pStyle w:val="BookText"/>
        <w:rPr/>
      </w:pPr>
      <w:r>
        <w:rPr>
          <w:rFonts w:ascii="Amiri" w:hAnsi="Amiri" w:eastAsia="Amiri" w:cs="Amiri"/>
          <w:color w:val="111111"/>
          <w:sz w:val="28"/>
          <w:sz w:val="28"/>
          <w:szCs w:val="28"/>
          <w:rtl w:val="true"/>
          <w:lang w:bidi="ar-SA"/>
        </w:rPr>
        <w:t xml:space="preserve">وما يعدو عزيز بني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ليطلب حاجة إلّا بجار</w:t>
      </w:r>
    </w:p>
    <w:p>
      <w:pPr>
        <w:pStyle w:val="BookText"/>
        <w:rPr/>
      </w:pPr>
      <w:r>
        <w:rPr>
          <w:rFonts w:ascii="Amiri" w:hAnsi="Amiri" w:eastAsia="Amiri" w:cs="Amiri"/>
          <w:color w:val="111111"/>
          <w:sz w:val="28"/>
          <w:sz w:val="28"/>
          <w:szCs w:val="28"/>
          <w:rtl w:val="true"/>
          <w:lang w:bidi="ar-SA"/>
        </w:rPr>
        <w:t>وقوله في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وأطولُ</w:t>
      </w:r>
    </w:p>
    <w:p>
      <w:pPr>
        <w:pStyle w:val="BookText"/>
        <w:rPr/>
      </w:pPr>
      <w:r>
        <w:rPr>
          <w:rFonts w:ascii="Amiri" w:hAnsi="Amiri" w:eastAsia="Amiri" w:cs="Amiri"/>
          <w:color w:val="111111"/>
          <w:sz w:val="28"/>
          <w:sz w:val="28"/>
          <w:szCs w:val="28"/>
          <w:rtl w:val="true"/>
          <w:lang w:bidi="ar-SA"/>
        </w:rPr>
        <w:t xml:space="preserve">بيتاً بناه لنا المليك وما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السماء فإنّه لا ينقل</w:t>
      </w:r>
    </w:p>
    <w:p>
      <w:pPr>
        <w:pStyle w:val="BookText"/>
        <w:rPr/>
      </w:pPr>
      <w:r>
        <w:rPr>
          <w:rFonts w:ascii="Amiri" w:hAnsi="Amiri" w:eastAsia="Amiri" w:cs="Amiri"/>
          <w:color w:val="111111"/>
          <w:sz w:val="28"/>
          <w:sz w:val="28"/>
          <w:szCs w:val="28"/>
          <w:rtl w:val="true"/>
          <w:lang w:bidi="ar-SA"/>
        </w:rPr>
        <w:t xml:space="preserve">بيتاً زرارة محتبٍ بفنائه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ومجاشع وأبو الفوارس نهشل</w:t>
      </w:r>
    </w:p>
    <w:p>
      <w:pPr>
        <w:pStyle w:val="BookText"/>
        <w:rPr/>
      </w:pPr>
      <w:r>
        <w:rPr>
          <w:rFonts w:ascii="Amiri" w:hAnsi="Amiri" w:eastAsia="Amiri" w:cs="Amiri"/>
          <w:color w:val="111111"/>
          <w:sz w:val="28"/>
          <w:sz w:val="28"/>
          <w:szCs w:val="28"/>
          <w:rtl w:val="true"/>
          <w:lang w:bidi="ar-SA"/>
        </w:rPr>
        <w:t xml:space="preserve">الأكثرون إذا يعدّ ذو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والأوّلون إذا يعدّ الأوّل</w:t>
      </w:r>
    </w:p>
    <w:p>
      <w:pPr>
        <w:pStyle w:val="BookText"/>
        <w:rPr/>
      </w:pPr>
      <w:r>
        <w:rPr>
          <w:rFonts w:ascii="Amiri" w:hAnsi="Amiri" w:eastAsia="Amiri" w:cs="Amiri"/>
          <w:color w:val="111111"/>
          <w:sz w:val="28"/>
          <w:sz w:val="28"/>
          <w:szCs w:val="28"/>
          <w:rtl w:val="true"/>
          <w:lang w:bidi="ar-SA"/>
        </w:rPr>
        <w:t xml:space="preserve">حلل الملوك ثيابنا في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والسابغات الرعي ما نتسربل</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أحلامنا تزن الجبال 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وتخالنا جنّاً إذا ما نجهل </w:t>
      </w:r>
      <w:bookmarkStart w:id="429" w:name="pg7659_99426"/>
    </w:p>
    <w:p>
      <w:pPr>
        <w:pStyle w:val="Heading3"/>
        <w:numPr>
          <w:ilvl w:val="2"/>
          <w:numId w:val="1"/>
        </w:numPr>
        <w:rPr/>
      </w:pPr>
      <w:bookmarkStart w:id="430" w:name="__RefHeading___Toc3888020_1051229030"/>
      <w:bookmarkStart w:id="431" w:name="_Toc147"/>
      <w:bookmarkEnd w:id="429"/>
      <w:bookmarkEnd w:id="430"/>
      <w:r>
        <w:rPr>
          <w:rtl w:val="true"/>
        </w:rPr>
        <w:t>الفضل بن العبّاس بن عتبة</w:t>
      </w:r>
      <w:bookmarkEnd w:id="431"/>
    </w:p>
    <w:p>
      <w:pPr>
        <w:pStyle w:val="BookText"/>
        <w:rPr/>
      </w:pPr>
      <w:r>
        <w:rPr>
          <w:rFonts w:ascii="Amiri" w:hAnsi="Amiri" w:eastAsia="Amiri" w:cs="Amiri"/>
          <w:color w:val="111111"/>
          <w:sz w:val="28"/>
          <w:sz w:val="28"/>
          <w:szCs w:val="28"/>
          <w:rtl w:val="true"/>
          <w:lang w:bidi="ar-SA"/>
        </w:rPr>
        <w:t>الفضل بن العبّاس بن عتبة بن أبي لهب بن عبد المطّلب بن هاشم بن عبد مناف، وقد تقدم ذكر أبيه العبّاس في الأوّل من الطبقة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الفضل هذا أحد شعراء بني هاشم المذكورين، وفصحائهم المشهورين، هاشمي إلّابوين، أمّه أمينة بنت العبّاس بن عبد المطّلب، عم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شديد الأدمة، وفي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وانا الأخضر 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الجلدة في بيت العرب</w:t>
      </w:r>
    </w:p>
    <w:p>
      <w:pPr>
        <w:pStyle w:val="BookText"/>
        <w:rPr/>
      </w:pPr>
      <w:r>
        <w:rPr>
          <w:rFonts w:ascii="Amiri" w:hAnsi="Amiri" w:eastAsia="Amiri" w:cs="Amiri"/>
          <w:color w:val="111111"/>
          <w:sz w:val="28"/>
          <w:sz w:val="28"/>
          <w:szCs w:val="28"/>
          <w:rtl w:val="true"/>
          <w:lang w:bidi="ar-SA"/>
        </w:rPr>
        <w:t>قال عبيد الله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أتاه السواد من قبل جدّته، وكانت حبشية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أبو عبيدة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الفضل بن العبّاس اللهبي، وهو يمتح بدلو من زمزم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وانا الأخضر 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الجلدة في بيت العربْ</w:t>
      </w:r>
    </w:p>
    <w:p>
      <w:pPr>
        <w:pStyle w:val="BookText"/>
        <w:rPr/>
      </w:pPr>
      <w:r>
        <w:rPr>
          <w:rFonts w:ascii="Amiri" w:hAnsi="Amiri" w:eastAsia="Amiri" w:cs="Amiri"/>
          <w:color w:val="111111"/>
          <w:sz w:val="28"/>
          <w:sz w:val="28"/>
          <w:szCs w:val="28"/>
          <w:rtl w:val="true"/>
          <w:lang w:bidi="ar-SA"/>
        </w:rPr>
        <w:t xml:space="preserve">من يساجلني يساجل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الدلو إلى عقد الكرب</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ورسول الله جدّي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كان تنزيل الكتب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يساجلك فرجلي من كذا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لا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أعرفك، وقد نزل في أبويك سورة من كتاب الله، فقال عزّ من قائل تَبَّتْ يَدَا أَبِي لَهَبٍ وَتَبَّ</w:t>
      </w:r>
      <w:r>
        <w:rPr>
          <w:rStyle w:val="FootnoteAnchor"/>
          <w:rtl w:val="true"/>
        </w:rPr>
        <w:footnoteReference w:id="1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الفرزدق؟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أحداً لا يحسن هذا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الفرج المعافى بعد نقل هذه الحكاية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ألطف الفرزدق فيما خاطب به الفضل؛ لأنّه لمّا لم يمكنه مساجلته، وقد فخر بنفسه من هاشم، وقرباه من رسول الله صلی الله علیه و آله و سلم اتى يمضّه ويفل من غربه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 علي بن محمّد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عند الحسن بن عيسى بن علي، وهو وإليَّ البصرة، وعنده وجوه أهل البصرة، وقد كانت فيهم بقية حسنة في ذلك الدهر، فأفاضوا في ذكر بني هاشم، وما أعطاهم الله من الفضل بنبيه صلی الله علیه و آله و سلم، فمن منشد شعراً، ومحدّث حديثاً، وذاكر فضيلة من فضائل بني هاشم،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هذا الكلام اللهبي في بيت قاله، ثُمَّ أنشد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مات قوم كرام يدعون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لقومي عليهم منّة ويدا</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صلّى صلاتنا وذبح ذبيحتنا عرف أن لرسول الله صلی الله علیه و آله و سلم يداً بما هداه الله تعالى الى الإسلام به، ونحن قومه، فتلك منّة لنا على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وحكى أبو السكن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العبّاس بخيلاً، فقدم على عبد الله بن العبّاس حاجّاً، فأتاه إلى منزله مسلّماً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وكيف حالك؟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نحن في 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لأشتهي هذا العنب، وقد أغلاه علينا هؤلاء العلوج، فغمز غلاماً له فذهب فأتاه بسلّة عظيمة من عنب، فجعل يغسل عنقوداً عنقوداً ويناوله، فكلّما فعل 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برّتك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علي بن محمّد النوفلي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بن عبد الملك حجّ في خلافة الوليد، فجاء إلى زمزم فجلس عندها، ودخل الفضل بن العبّاس اللهبي يستقي، فجعل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السائل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بدر لنا بدريّ</w:t>
      </w:r>
    </w:p>
    <w:p>
      <w:pPr>
        <w:pStyle w:val="BookText"/>
        <w:rPr/>
      </w:pPr>
      <w:r>
        <w:rPr>
          <w:rFonts w:ascii="Amiri" w:hAnsi="Amiri" w:eastAsia="Amiri" w:cs="Amiri"/>
          <w:color w:val="111111"/>
          <w:sz w:val="28"/>
          <w:sz w:val="28"/>
          <w:szCs w:val="28"/>
          <w:rtl w:val="true"/>
          <w:lang w:bidi="ar-SA"/>
        </w:rPr>
        <w:t xml:space="preserve">مقدّم في الخير 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الشيمة هاشمي</w:t>
      </w:r>
    </w:p>
    <w:p>
      <w:pPr>
        <w:pStyle w:val="BookText"/>
        <w:rPr/>
      </w:pPr>
      <w:r>
        <w:rPr>
          <w:rFonts w:ascii="Amiri" w:hAnsi="Amiri" w:eastAsia="Amiri" w:cs="Amiri"/>
          <w:color w:val="111111"/>
          <w:sz w:val="28"/>
          <w:sz w:val="28"/>
          <w:szCs w:val="28"/>
          <w:rtl w:val="true"/>
          <w:lang w:bidi="ar-SA"/>
        </w:rPr>
        <w:t xml:space="preserve">زمزمنا بوركت من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للساقي وللمسقيّ</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سليمان، وهمّ بالفضل، فكفّه عنه علي بن عبد الله، ثُمَّ أتاه بقدح فيه نبيذ من نبيذ السقاية، فأعطاه إيّاه، فسأله أن يشربه، فأخذه من يده كالمتعجب،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يستحبّ، ووضعه في يده فلم يشربه، فلمّا ولّى الخلافة وحجّ لقيه الفضل فلم يعطه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وحكى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كنانة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 حناط قد داين الفضل فمطله، ثُمَّ مرّ به الفضل وهو يبيع الحنطة،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بها ضابطة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ضافية كقطع إلّاوتار</w:t>
      </w:r>
    </w:p>
    <w:p>
      <w:pPr>
        <w:pStyle w:val="BookText"/>
        <w:rPr/>
      </w:pPr>
      <w:r>
        <w:rPr>
          <w:rFonts w:ascii="IRNazanin" w:hAnsi="IRNazanin" w:eastAsia="IRNazanin"/>
          <w:color w:val="111111"/>
          <w:sz w:val="28"/>
          <w:sz w:val="28"/>
          <w:szCs w:val="28"/>
          <w:rtl w:val="true"/>
          <w:lang w:bidi="fa-IR"/>
        </w:rPr>
        <w:t>فقال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تجرت عقرب في سوقنا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للعقرب التاجره</w:t>
      </w:r>
    </w:p>
    <w:p>
      <w:pPr>
        <w:pStyle w:val="BookText"/>
        <w:rPr/>
      </w:pPr>
      <w:r>
        <w:rPr>
          <w:rFonts w:ascii="Amiri" w:hAnsi="Amiri" w:eastAsia="Amiri" w:cs="Amiri"/>
          <w:color w:val="111111"/>
          <w:sz w:val="28"/>
          <w:sz w:val="28"/>
          <w:szCs w:val="28"/>
          <w:rtl w:val="true"/>
          <w:lang w:bidi="ar-SA"/>
        </w:rPr>
        <w:t xml:space="preserve">قد ذاقت العقرب واستيقنت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مالها دنياً ولا آخره</w:t>
      </w:r>
    </w:p>
    <w:p>
      <w:pPr>
        <w:pStyle w:val="BookText"/>
        <w:rPr/>
      </w:pPr>
      <w:r>
        <w:rPr>
          <w:rFonts w:ascii="Amiri" w:hAnsi="Amiri" w:eastAsia="Amiri" w:cs="Amiri"/>
          <w:color w:val="111111"/>
          <w:sz w:val="28"/>
          <w:sz w:val="28"/>
          <w:szCs w:val="28"/>
          <w:rtl w:val="true"/>
          <w:lang w:bidi="ar-SA"/>
        </w:rPr>
        <w:t xml:space="preserve">فإن تعد عادت لما ساءها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النعل لها حاضره</w:t>
      </w:r>
    </w:p>
    <w:p>
      <w:pPr>
        <w:pStyle w:val="BookText"/>
        <w:rPr/>
      </w:pPr>
      <w:r>
        <w:rPr>
          <w:rFonts w:ascii="Amiri" w:hAnsi="Amiri" w:eastAsia="Amiri" w:cs="Amiri"/>
          <w:color w:val="111111"/>
          <w:sz w:val="28"/>
          <w:sz w:val="28"/>
          <w:szCs w:val="28"/>
          <w:rtl w:val="true"/>
          <w:lang w:bidi="ar-SA"/>
        </w:rPr>
        <w:t>وحدث ابن عائشة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أبي ربيعة وفد على عبد الملك بن مروان، فأدخل عليه، فسأله عن نسبه، فانتسب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أنعم الله بعين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السخط إذا التقينا</w:t>
      </w:r>
    </w:p>
    <w:p>
      <w:pPr>
        <w:pStyle w:val="BookText"/>
        <w:rPr/>
      </w:pPr>
      <w:r>
        <w:rPr>
          <w:rFonts w:ascii="IRNazanin" w:hAnsi="IRNazanin" w:eastAsia="IRNazanin"/>
          <w:color w:val="111111"/>
          <w:sz w:val="28"/>
          <w:sz w:val="28"/>
          <w:szCs w:val="28"/>
          <w:rtl w:val="true"/>
          <w:lang w:bidi="fa-IR"/>
        </w:rPr>
        <w:t>أأنت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نظرت إليها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نظر لولا التحرج عازمُ</w:t>
      </w:r>
    </w:p>
    <w:p>
      <w:pPr>
        <w:pStyle w:val="BookText"/>
        <w:rPr/>
      </w:pPr>
      <w:r>
        <w:rPr>
          <w:rFonts w:ascii="Amiri" w:hAnsi="Amiri" w:eastAsia="Amiri" w:cs="Amiri"/>
          <w:color w:val="111111"/>
          <w:sz w:val="28"/>
          <w:sz w:val="28"/>
          <w:szCs w:val="28"/>
          <w:rtl w:val="true"/>
          <w:lang w:bidi="ar-SA"/>
        </w:rPr>
        <w:t xml:space="preserve">فقلت أشمس أم مصابيح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خلف السجف أم أنت حالم</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بعيدة مهوى القرط إمّا لنوفل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وإمّا عبد شمس وهاشمُ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ما إلّامك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كانت لك في بنات العرب مندوحة عن بنات عمّك؟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بئست والله يا أمير المؤمنين هذه التحيّة لابن العمّ على شطّ الدار وبعد المزار،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أفتراك مرتدعاً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الى الله تائب،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يتوب الله عليك، وسنحسن جائزتك، ولكن أخبرني عن منازعتك اللهبي في المسجد الجامع، فقد أتاني نبأ ذلك، وكنت أحبّ أن أسمعه منك،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بينا أنا جالس في المسجد الحرام في جماعة من قريش، إذ دخل علينا الفضل بن العبّاس بن عتبة، فسلّم وجلس ووافقني، وأنا أتمثل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بطن مكّة مقشعراً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الأرض ليس لها هشامُ</w:t>
      </w:r>
    </w:p>
    <w:p>
      <w:pPr>
        <w:pStyle w:val="BookText"/>
        <w:rPr/>
      </w:pPr>
      <w:r>
        <w:rPr>
          <w:rFonts w:ascii="IRNazanin" w:hAnsi="IRNazanin" w:eastAsia="IRNazanin"/>
          <w:color w:val="111111"/>
          <w:sz w:val="28"/>
          <w:sz w:val="28"/>
          <w:szCs w:val="28"/>
          <w:rtl w:val="true"/>
          <w:lang w:bidi="fa-IR"/>
        </w:rPr>
        <w:t>فأقبل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بني مخزوم، والله إن بلدة تبجّح فيها عبد المطّلب، وبعث رسول الله صلی الله علیه و آله و سلم، واستقرّ بها بيت الله لحقيقة أن لا تقشعرّ لموت هشام، وأشعر من هذا الذي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عبد مناف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الجوهر عبد المطّلب</w:t>
      </w:r>
    </w:p>
    <w:p>
      <w:pPr>
        <w:pStyle w:val="BookText"/>
        <w:rPr/>
      </w:pPr>
      <w:r>
        <w:rPr>
          <w:rFonts w:ascii="Amiri" w:hAnsi="Amiri" w:eastAsia="Amiri" w:cs="Amiri"/>
          <w:color w:val="111111"/>
          <w:sz w:val="28"/>
          <w:sz w:val="28"/>
          <w:szCs w:val="28"/>
          <w:rtl w:val="true"/>
          <w:lang w:bidi="ar-SA"/>
        </w:rPr>
        <w:t>فأقبلت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عبد المطّلب أشعر من صاحبك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الدليل على الخيرات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مخزوم للخيرات مخزومُ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 صاحبك الذي يقول</w:t>
      </w:r>
      <w:r>
        <w:rPr>
          <w:rFonts w:eastAsia="Amiri" w:cs="Amiri" w:ascii="Amiri" w:hAnsi="Amiri"/>
          <w:color w:val="111111"/>
          <w:sz w:val="28"/>
          <w:szCs w:val="28"/>
          <w:rtl w:val="true"/>
          <w:lang w:bidi="ar-SA"/>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جبريل أهدى لنا الخيرات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هاشم لا أبناء مخزومِ </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والله، ثُمَّ حملني الطمع في انقطاعه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أشعر منه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أبناء مخزوم الحريق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 تارة ترى ضرما</w:t>
      </w:r>
    </w:p>
    <w:p>
      <w:pPr>
        <w:pStyle w:val="BookText"/>
        <w:rPr/>
      </w:pPr>
      <w:r>
        <w:rPr>
          <w:rFonts w:ascii="Amiri" w:hAnsi="Amiri" w:eastAsia="Amiri" w:cs="Amiri"/>
          <w:color w:val="111111"/>
          <w:sz w:val="28"/>
          <w:sz w:val="28"/>
          <w:szCs w:val="28"/>
          <w:rtl w:val="true"/>
          <w:lang w:bidi="ar-SA"/>
        </w:rPr>
        <w:t xml:space="preserve">يخرج منه الشرار مع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 عن حدّه فقد سلما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مخزوم أشعر من صاحبك وأصدق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بحر إذا سما وطما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أخمد حرّ الحريق واضطرما</w:t>
      </w:r>
    </w:p>
    <w:p>
      <w:pPr>
        <w:pStyle w:val="BookText"/>
        <w:rPr/>
      </w:pPr>
      <w:r>
        <w:rPr>
          <w:rFonts w:ascii="Amiri" w:hAnsi="Amiri" w:eastAsia="Amiri" w:cs="Amiri"/>
          <w:color w:val="111111"/>
          <w:sz w:val="28"/>
          <w:sz w:val="28"/>
          <w:szCs w:val="28"/>
          <w:rtl w:val="true"/>
          <w:lang w:bidi="ar-SA"/>
        </w:rPr>
        <w:t xml:space="preserve">فاعلم وخير المقال اصدقه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رام هاشماً هشما</w:t>
      </w:r>
    </w:p>
    <w:p>
      <w:pPr>
        <w:pStyle w:val="BookText"/>
        <w:rPr/>
      </w:pPr>
      <w:r>
        <w:rPr>
          <w:rFonts w:ascii="Amiri" w:hAnsi="Amiri" w:eastAsia="Amiri" w:cs="Amiri"/>
          <w:color w:val="111111"/>
          <w:sz w:val="28"/>
          <w:sz w:val="28"/>
          <w:szCs w:val="28"/>
          <w:rtl w:val="true"/>
          <w:lang w:bidi="ar-SA"/>
        </w:rPr>
        <w:t>فتمنيت أن الأرض يا أمير المؤمنين ساخت بي، ثُمَّ تجلدت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هاشم أشعر من صاحبك الذي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أبناء مخزوم أنجم طلعت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تجلو بنورها الظلما</w:t>
      </w:r>
    </w:p>
    <w:p>
      <w:pPr>
        <w:pStyle w:val="BookText"/>
        <w:rPr/>
      </w:pPr>
      <w:r>
        <w:rPr>
          <w:rFonts w:ascii="Amiri" w:hAnsi="Amiri" w:eastAsia="Amiri" w:cs="Amiri"/>
          <w:color w:val="111111"/>
          <w:sz w:val="28"/>
          <w:sz w:val="28"/>
          <w:szCs w:val="28"/>
          <w:rtl w:val="true"/>
          <w:lang w:bidi="ar-SA"/>
        </w:rPr>
        <w:t xml:space="preserve">تجود بالليل قبل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هنيئاً وتضرب البهما</w:t>
      </w:r>
    </w:p>
    <w:p>
      <w:pPr>
        <w:pStyle w:val="BookText"/>
        <w:rPr/>
      </w:pPr>
      <w:r>
        <w:rPr>
          <w:rFonts w:ascii="Amiri" w:hAnsi="Amiri" w:eastAsia="Amiri" w:cs="Amiri"/>
          <w:color w:val="111111"/>
          <w:sz w:val="28"/>
          <w:sz w:val="28"/>
          <w:szCs w:val="28"/>
          <w:rtl w:val="true"/>
          <w:lang w:bidi="ar-SA"/>
        </w:rPr>
        <w:t>فأقبل عليّ كأسرع من اللحظ،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 صاحبك الذي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هاشم شمس بالسعد مطلعها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بدت أخفت النجوم معا</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إختارنا الله بالنبيِّ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قارعنا بعد أحمد قرعا </w:t>
      </w:r>
    </w:p>
    <w:p>
      <w:pPr>
        <w:pStyle w:val="BookText"/>
        <w:rPr/>
      </w:pPr>
      <w:r>
        <w:rPr>
          <w:rFonts w:ascii="IRNazanin" w:hAnsi="IRNazanin" w:eastAsia="IRNazanin"/>
          <w:color w:val="111111"/>
          <w:sz w:val="28"/>
          <w:sz w:val="28"/>
          <w:szCs w:val="28"/>
          <w:rtl w:val="true"/>
          <w:lang w:bidi="fa-IR"/>
        </w:rPr>
        <w:t>فاسودت الدنيا في عيني وانقطعت، فلم أجد له جواباً،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بني هاشم إن كنت تفخر علينا بالنبيِّ صلی الله علیه و آله و سلم فما تسعنا مفاخرتك،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أمّ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منك لفخرت به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وأستغفر الله، إنّه لموضع الفخار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وداخلني السرور لقطعه الكلام؛ لئلا ينالني خور عن أجابته فأُفتضح، ثُمَّ إنّه فكر هنينة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شيئاً فلم أجد بدّاً من إلّاستماع،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الذين إذا سما بفخارهم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الفخر أقعده هناك القعددُ</w:t>
      </w:r>
    </w:p>
    <w:p>
      <w:pPr>
        <w:pStyle w:val="BookText"/>
        <w:rPr/>
      </w:pPr>
      <w:r>
        <w:rPr>
          <w:rFonts w:ascii="Amiri" w:hAnsi="Amiri" w:eastAsia="Amiri" w:cs="Amiri"/>
          <w:color w:val="111111"/>
          <w:sz w:val="28"/>
          <w:sz w:val="28"/>
          <w:szCs w:val="28"/>
          <w:rtl w:val="true"/>
          <w:lang w:bidi="ar-SA"/>
        </w:rPr>
        <w:t xml:space="preserve">إفخر بنا إن كنت يوماً 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الأولى فخروا لفخرك أفردوا</w:t>
      </w:r>
    </w:p>
    <w:p>
      <w:pPr>
        <w:pStyle w:val="BookText"/>
        <w:rPr/>
      </w:pPr>
      <w:r>
        <w:rPr>
          <w:rFonts w:ascii="Amiri" w:hAnsi="Amiri" w:eastAsia="Amiri" w:cs="Amiri"/>
          <w:color w:val="111111"/>
          <w:sz w:val="28"/>
          <w:sz w:val="28"/>
          <w:szCs w:val="28"/>
          <w:rtl w:val="true"/>
          <w:lang w:bidi="ar-SA"/>
        </w:rPr>
        <w:t xml:space="preserve">قل يا ابن مخزوم لكلّ 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المبارك ذو الرسالة أحمد</w:t>
      </w:r>
    </w:p>
    <w:p>
      <w:pPr>
        <w:pStyle w:val="BookText"/>
        <w:rPr/>
      </w:pPr>
      <w:r>
        <w:rPr>
          <w:rFonts w:ascii="Amiri" w:hAnsi="Amiri" w:eastAsia="Amiri" w:cs="Amiri"/>
          <w:color w:val="111111"/>
          <w:sz w:val="28"/>
          <w:sz w:val="28"/>
          <w:szCs w:val="28"/>
          <w:rtl w:val="true"/>
          <w:lang w:bidi="ar-SA"/>
        </w:rPr>
        <w:t xml:space="preserve">ماذا يقول ذووا الفخارهنا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ذلك هل ينال الفرقد</w:t>
      </w:r>
    </w:p>
    <w:p>
      <w:pPr>
        <w:pStyle w:val="BookText"/>
        <w:rPr/>
      </w:pPr>
      <w:r>
        <w:rPr>
          <w:rFonts w:ascii="Amiri" w:hAnsi="Amiri" w:eastAsia="Amiri" w:cs="Amiri"/>
          <w:color w:val="111111"/>
          <w:sz w:val="28"/>
          <w:sz w:val="28"/>
          <w:szCs w:val="28"/>
          <w:rtl w:val="true"/>
          <w:lang w:bidi="ar-SA"/>
        </w:rPr>
        <w:t>فحصرت وتبلّدت،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عندي جواباً فأنظرني، وافتكرت مليّاً،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فخر إلّا قد علاه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فخرت به فإنّي أشهدُ</w:t>
      </w:r>
    </w:p>
    <w:p>
      <w:pPr>
        <w:pStyle w:val="BookText"/>
        <w:rPr/>
      </w:pPr>
      <w:r>
        <w:rPr>
          <w:rFonts w:ascii="Amiri" w:hAnsi="Amiri" w:eastAsia="Amiri" w:cs="Amiri"/>
          <w:color w:val="111111"/>
          <w:sz w:val="28"/>
          <w:sz w:val="28"/>
          <w:szCs w:val="28"/>
          <w:rtl w:val="true"/>
          <w:lang w:bidi="ar-SA"/>
        </w:rPr>
        <w:t xml:space="preserve">إن قد فخرت وقفت كلّ 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في الشرف الرفيع المقصد</w:t>
      </w:r>
    </w:p>
    <w:p>
      <w:pPr>
        <w:pStyle w:val="BookText"/>
        <w:rPr/>
      </w:pPr>
      <w:r>
        <w:rPr>
          <w:rFonts w:ascii="Amiri" w:hAnsi="Amiri" w:eastAsia="Amiri" w:cs="Amiri"/>
          <w:color w:val="111111"/>
          <w:sz w:val="28"/>
          <w:sz w:val="28"/>
          <w:szCs w:val="28"/>
          <w:rtl w:val="true"/>
          <w:lang w:bidi="ar-SA"/>
        </w:rPr>
        <w:t xml:space="preserve">ولنا دعائم قد تناهى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المكرمات جرى عليها المولد</w:t>
      </w:r>
    </w:p>
    <w:p>
      <w:pPr>
        <w:pStyle w:val="BookText"/>
        <w:rPr/>
      </w:pPr>
      <w:r>
        <w:rPr>
          <w:rFonts w:ascii="Amiri" w:hAnsi="Amiri" w:eastAsia="Amiri" w:cs="Amiri"/>
          <w:color w:val="111111"/>
          <w:sz w:val="28"/>
          <w:sz w:val="28"/>
          <w:szCs w:val="28"/>
          <w:rtl w:val="true"/>
          <w:lang w:bidi="ar-SA"/>
        </w:rPr>
        <w:t xml:space="preserve">ما ذاقها حاشا النبيَّ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غطغطة الخليج المزبد</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ذا ورح بفناء خود 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نطقت به وغنّى معبد </w:t>
      </w:r>
    </w:p>
    <w:p>
      <w:pPr>
        <w:pStyle w:val="BookText"/>
        <w:rPr/>
      </w:pPr>
      <w:r>
        <w:rPr>
          <w:rFonts w:ascii="Amiri" w:hAnsi="Amiri" w:eastAsia="Amiri" w:cs="Amiri"/>
          <w:color w:val="111111"/>
          <w:sz w:val="28"/>
          <w:sz w:val="28"/>
          <w:szCs w:val="28"/>
          <w:rtl w:val="true"/>
          <w:lang w:bidi="ar-SA"/>
        </w:rPr>
        <w:t xml:space="preserve">مع فتية تندى بطون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إذا هزَّ الزمان الآنكد</w:t>
      </w:r>
    </w:p>
    <w:p>
      <w:pPr>
        <w:pStyle w:val="BookText"/>
        <w:rPr/>
      </w:pPr>
      <w:r>
        <w:rPr>
          <w:rFonts w:ascii="Amiri" w:hAnsi="Amiri" w:eastAsia="Amiri" w:cs="Amiri"/>
          <w:color w:val="111111"/>
          <w:sz w:val="28"/>
          <w:sz w:val="28"/>
          <w:szCs w:val="28"/>
          <w:rtl w:val="true"/>
          <w:lang w:bidi="ar-SA"/>
        </w:rPr>
        <w:t xml:space="preserve">يتناولون سلافة عامية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لشاربها وطاب المقعد</w:t>
      </w:r>
    </w:p>
    <w:p>
      <w:pPr>
        <w:pStyle w:val="BookText"/>
        <w:rPr/>
      </w:pPr>
      <w:r>
        <w:rPr>
          <w:rFonts w:ascii="Amiri" w:hAnsi="Amiri" w:eastAsia="Amiri" w:cs="Amiri"/>
          <w:color w:val="111111"/>
          <w:sz w:val="28"/>
          <w:sz w:val="28"/>
          <w:szCs w:val="28"/>
          <w:rtl w:val="true"/>
          <w:lang w:bidi="ar-SA"/>
        </w:rPr>
        <w:t>فوالله يا أمير المؤمنين لقد أجابني بجواب كان أشدّ عليّ من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مخزوم أريك السهي وتريني القمر، أي أريك الأمر الغامض، وتريني الأمر الواضح، وتخرج من المفاخرة إلى شرب الراح، وهي الخمر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أصلحك الله أن الله تعالى يقول في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يَقُولُونَ مَا لَا يَفْعَلُونَ</w:t>
      </w:r>
      <w:r>
        <w:rPr>
          <w:rStyle w:val="FootnoteAnchor"/>
          <w:rtl w:val="true"/>
        </w:rPr>
        <w:footnoteReference w:id="1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الله تعالى استثنى منهم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كنت منهم فقد دخلت في إلّاستثناء، واستحققت العقوبة بدعائك إليها، وإن لم تكن منهم، فالشرك بالله أعظم من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لا أرى للمتحدّي شيئاً أصلح من السكوت،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وقام عنّي</w:t>
      </w:r>
      <w:r>
        <w:rPr>
          <w:rFonts w:eastAsia="Amiri" w:cs="Amiri" w:ascii="Amiri" w:hAnsi="Amiri"/>
          <w:color w:val="111111"/>
          <w:sz w:val="28"/>
          <w:szCs w:val="28"/>
          <w:rtl w:val="true"/>
          <w:lang w:bidi="ar-SA"/>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عبد الملك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ربيعة أما علمت أن لبني عبد مناف ألسنةً لا تطاق؟ إرفع حوائجك، فرفعتها فقضاها، واحسن جائزتي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ونسب إليه صاحب الإصابة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من فيه ما فيهم من كلّ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كلّهم ما فيه من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النّاس بالقرآن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ماذا يردّكم عنه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بيعتكم من أوّل الفتنِ</w:t>
      </w:r>
    </w:p>
    <w:p>
      <w:pPr>
        <w:pStyle w:val="BookText"/>
        <w:rPr/>
      </w:pPr>
      <w:r>
        <w:rPr>
          <w:rFonts w:ascii="Amiri" w:hAnsi="Amiri" w:eastAsia="Amiri" w:cs="Amiri"/>
          <w:color w:val="111111"/>
          <w:sz w:val="28"/>
          <w:sz w:val="28"/>
          <w:szCs w:val="28"/>
          <w:rtl w:val="true"/>
          <w:lang w:bidi="ar-SA"/>
        </w:rPr>
        <w:t>وقد تقدم ذكر هذه الأبيات في ترجمة والده العبّاس، وذكرنا اختلاف العلماء في ناظمها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عبد الله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عبّاس بن عتبة بن أبي لهب يرثي من قُتل مع الحسين من أهله، وكان قد قُتل الحسين، والعبّاس، وعمر، ومحمّد، وعبد الله، وجعفر، بنو عليّ بن أبي طالب علیه السلام، وأبو بكر، والقاسم، وعبد الله، بنو الحسن بن عليّ علیهما السلام، وعليّ، وعبد الله، أبناء الحسين علیه السلام، ومحمّد، وعون، أبناء عبد الله بن جعفر بن أبي طالب علیهم السلام، ومسلم بن عقيل بن أبي طالب، وعبد الله، وعبد الرحمن، وجعفر، بنو عقيل بن أبي طالب رضى الله عنهم أجمعين</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أعينيّ إن لا تبكيا لمصيبتي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عيون النّاس عني أصبرُ </w:t>
      </w:r>
    </w:p>
    <w:p>
      <w:pPr>
        <w:pStyle w:val="BookText"/>
        <w:rPr/>
      </w:pPr>
      <w:r>
        <w:rPr>
          <w:rFonts w:ascii="Amiri" w:hAnsi="Amiri" w:eastAsia="Amiri" w:cs="Amiri"/>
          <w:color w:val="111111"/>
          <w:sz w:val="28"/>
          <w:sz w:val="28"/>
          <w:szCs w:val="28"/>
          <w:rtl w:val="true"/>
          <w:lang w:bidi="ar-SA"/>
        </w:rPr>
        <w:t xml:space="preserve">أعينيّ جودا من دموع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حقّ إشفاقي وما كنت أحذر</w:t>
      </w:r>
    </w:p>
    <w:p>
      <w:pPr>
        <w:pStyle w:val="BookText"/>
        <w:rPr/>
      </w:pPr>
      <w:r>
        <w:rPr>
          <w:rFonts w:ascii="Amiri" w:hAnsi="Amiri" w:eastAsia="Amiri" w:cs="Amiri"/>
          <w:color w:val="111111"/>
          <w:sz w:val="28"/>
          <w:sz w:val="28"/>
          <w:szCs w:val="28"/>
          <w:rtl w:val="true"/>
          <w:lang w:bidi="ar-SA"/>
        </w:rPr>
        <w:t xml:space="preserve">أعينيّ هذا إلّاكرمون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المنايا دارعون وحُسّرُ</w:t>
      </w:r>
    </w:p>
    <w:p>
      <w:pPr>
        <w:pStyle w:val="BookText"/>
        <w:rPr/>
      </w:pPr>
      <w:r>
        <w:rPr>
          <w:rFonts w:ascii="Amiri" w:hAnsi="Amiri" w:eastAsia="Amiri" w:cs="Amiri"/>
          <w:color w:val="111111"/>
          <w:sz w:val="28"/>
          <w:sz w:val="28"/>
          <w:szCs w:val="28"/>
          <w:rtl w:val="true"/>
          <w:lang w:bidi="ar-SA"/>
        </w:rPr>
        <w:t xml:space="preserve">من إلّاكرمين البيض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سلف من واضح المجد يُذكر</w:t>
      </w:r>
    </w:p>
    <w:p>
      <w:pPr>
        <w:pStyle w:val="BookText"/>
        <w:rPr/>
      </w:pPr>
      <w:r>
        <w:rPr>
          <w:rFonts w:ascii="Amiri" w:hAnsi="Amiri" w:eastAsia="Amiri" w:cs="Amiri"/>
          <w:color w:val="111111"/>
          <w:sz w:val="28"/>
          <w:sz w:val="28"/>
          <w:szCs w:val="28"/>
          <w:rtl w:val="true"/>
          <w:lang w:bidi="ar-SA"/>
        </w:rPr>
        <w:t xml:space="preserve">مصابيح أمثال إلّاهلّة إذ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أو دفع الكريهة أبصر</w:t>
      </w:r>
    </w:p>
    <w:p>
      <w:pPr>
        <w:pStyle w:val="BookText"/>
        <w:rPr/>
      </w:pPr>
      <w:r>
        <w:rPr>
          <w:rFonts w:ascii="Amiri" w:hAnsi="Amiri" w:eastAsia="Amiri" w:cs="Amiri"/>
          <w:color w:val="111111"/>
          <w:sz w:val="28"/>
          <w:sz w:val="28"/>
          <w:szCs w:val="28"/>
          <w:rtl w:val="true"/>
          <w:lang w:bidi="ar-SA"/>
        </w:rPr>
        <w:t xml:space="preserve">بهم قد فجعنا والفواجع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وبكر والسكون وحمير</w:t>
      </w:r>
    </w:p>
    <w:p>
      <w:pPr>
        <w:pStyle w:val="BookText"/>
        <w:rPr/>
      </w:pPr>
      <w:r>
        <w:rPr>
          <w:rFonts w:ascii="Amiri" w:hAnsi="Amiri" w:eastAsia="Amiri" w:cs="Amiri"/>
          <w:color w:val="111111"/>
          <w:sz w:val="28"/>
          <w:sz w:val="28"/>
          <w:szCs w:val="28"/>
          <w:rtl w:val="true"/>
          <w:lang w:bidi="ar-SA"/>
        </w:rPr>
        <w:t xml:space="preserve">وهمدان قد جاشت علينا وأجلبت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هوازن في أفناء قيس وأعصر</w:t>
      </w:r>
    </w:p>
    <w:p>
      <w:pPr>
        <w:pStyle w:val="BookText"/>
        <w:rPr/>
      </w:pPr>
      <w:r>
        <w:rPr>
          <w:rFonts w:ascii="Amiri" w:hAnsi="Amiri" w:eastAsia="Amiri" w:cs="Amiri"/>
          <w:color w:val="111111"/>
          <w:sz w:val="28"/>
          <w:sz w:val="28"/>
          <w:szCs w:val="28"/>
          <w:rtl w:val="true"/>
          <w:lang w:bidi="ar-SA"/>
        </w:rPr>
        <w:t xml:space="preserve">وفى كل حيّ نضحة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يعلو سناها ويشهر</w:t>
      </w:r>
    </w:p>
    <w:p>
      <w:pPr>
        <w:pStyle w:val="BookText"/>
        <w:rPr/>
      </w:pPr>
      <w:r>
        <w:rPr>
          <w:rFonts w:ascii="Amiri" w:hAnsi="Amiri" w:eastAsia="Amiri" w:cs="Amiri"/>
          <w:color w:val="111111"/>
          <w:sz w:val="28"/>
          <w:sz w:val="28"/>
          <w:szCs w:val="28"/>
          <w:rtl w:val="true"/>
          <w:lang w:bidi="ar-SA"/>
        </w:rPr>
        <w:t xml:space="preserve">فللّه محيانا وكان مماتنا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قتلانا تدان وتنشر</w:t>
      </w:r>
    </w:p>
    <w:p>
      <w:pPr>
        <w:pStyle w:val="BookText"/>
        <w:rPr/>
      </w:pPr>
      <w:r>
        <w:rPr>
          <w:rFonts w:ascii="Amiri" w:hAnsi="Amiri" w:eastAsia="Amiri" w:cs="Amiri"/>
          <w:color w:val="111111"/>
          <w:sz w:val="28"/>
          <w:sz w:val="28"/>
          <w:szCs w:val="28"/>
          <w:rtl w:val="true"/>
          <w:lang w:bidi="ar-SA"/>
        </w:rPr>
        <w:t xml:space="preserve">لكلّ دمٍ مولىً ومولى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بمرتقب يعلو عليكم ويظهر</w:t>
      </w:r>
    </w:p>
    <w:p>
      <w:pPr>
        <w:pStyle w:val="BookText"/>
        <w:rPr/>
      </w:pPr>
      <w:r>
        <w:rPr>
          <w:rFonts w:ascii="Amiri" w:hAnsi="Amiri" w:eastAsia="Amiri" w:cs="Amiri"/>
          <w:color w:val="111111"/>
          <w:sz w:val="28"/>
          <w:sz w:val="28"/>
          <w:szCs w:val="28"/>
          <w:rtl w:val="true"/>
          <w:lang w:bidi="ar-SA"/>
        </w:rPr>
        <w:t xml:space="preserve">فسوف ترى أعدائنا حيث 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الفريقين النبيّ المطهّرُ</w:t>
      </w:r>
    </w:p>
    <w:p>
      <w:pPr>
        <w:pStyle w:val="BookText"/>
        <w:rPr/>
      </w:pPr>
      <w:r>
        <w:rPr>
          <w:rFonts w:ascii="Amiri" w:hAnsi="Amiri" w:eastAsia="Amiri" w:cs="Amiri"/>
          <w:color w:val="111111"/>
          <w:sz w:val="28"/>
          <w:sz w:val="28"/>
          <w:szCs w:val="28"/>
          <w:rtl w:val="true"/>
          <w:lang w:bidi="ar-SA"/>
        </w:rPr>
        <w:t>ومن شعر الفضل بن العبّاس في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مهلاً موإلينا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تنبشوا بيننا ما كان مدفونا</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تطمعوا أن تهينونا فنكرمكم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نكفّ إلّاذى عنكم وتؤذونا </w:t>
      </w:r>
    </w:p>
    <w:p>
      <w:pPr>
        <w:pStyle w:val="BookText"/>
        <w:rPr/>
      </w:pPr>
      <w:r>
        <w:rPr>
          <w:rFonts w:ascii="Amiri" w:hAnsi="Amiri" w:eastAsia="Amiri" w:cs="Amiri"/>
          <w:color w:val="111111"/>
          <w:sz w:val="28"/>
          <w:sz w:val="28"/>
          <w:szCs w:val="28"/>
          <w:rtl w:val="true"/>
          <w:lang w:bidi="ar-SA"/>
        </w:rPr>
        <w:t xml:space="preserve">مهلاً بني عمّنا من تحت أثلتنا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رويداً كما كنتم تسيرونا</w:t>
      </w:r>
    </w:p>
    <w:p>
      <w:pPr>
        <w:pStyle w:val="BookText"/>
        <w:rPr/>
      </w:pPr>
      <w:r>
        <w:rPr>
          <w:rFonts w:ascii="Amiri" w:hAnsi="Amiri" w:eastAsia="Amiri" w:cs="Amiri"/>
          <w:color w:val="111111"/>
          <w:sz w:val="28"/>
          <w:sz w:val="28"/>
          <w:szCs w:val="28"/>
          <w:rtl w:val="true"/>
          <w:lang w:bidi="ar-SA"/>
        </w:rPr>
        <w:t xml:space="preserve">اللهُ يعلم أنّا لا نحبُّكمُ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نلومكمُ أن لا تحبّونا</w:t>
      </w:r>
    </w:p>
    <w:p>
      <w:pPr>
        <w:pStyle w:val="BookText"/>
        <w:rPr/>
      </w:pPr>
      <w:r>
        <w:rPr>
          <w:rFonts w:ascii="Amiri" w:hAnsi="Amiri" w:eastAsia="Amiri" w:cs="Amiri"/>
          <w:color w:val="111111"/>
          <w:sz w:val="28"/>
          <w:sz w:val="28"/>
          <w:szCs w:val="28"/>
          <w:rtl w:val="true"/>
          <w:lang w:bidi="ar-SA"/>
        </w:rPr>
        <w:t xml:space="preserve">كلٌّ له نعمة في بغض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الله نقليكم وتقلونا</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سبقنا ولم نسبق وضمنا ولم نضم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ذاك محتوماً على النّاس محكما</w:t>
      </w:r>
    </w:p>
    <w:p>
      <w:pPr>
        <w:pStyle w:val="BookText"/>
        <w:rPr/>
      </w:pPr>
      <w:r>
        <w:rPr>
          <w:rFonts w:ascii="Amiri" w:hAnsi="Amiri" w:eastAsia="Amiri" w:cs="Amiri"/>
          <w:color w:val="111111"/>
          <w:sz w:val="28"/>
          <w:sz w:val="28"/>
          <w:szCs w:val="28"/>
          <w:rtl w:val="true"/>
          <w:lang w:bidi="ar-SA"/>
        </w:rPr>
        <w:t xml:space="preserve">فما عدّ إنسان بأمثل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عددوا الاباء أسنى وأكرما</w:t>
      </w:r>
    </w:p>
    <w:p>
      <w:pPr>
        <w:pStyle w:val="BookText"/>
        <w:rPr/>
      </w:pPr>
      <w:r>
        <w:rPr>
          <w:rFonts w:ascii="IRNazanin" w:hAnsi="IRNazanin" w:eastAsia="IRNazanin"/>
          <w:color w:val="111111"/>
          <w:sz w:val="28"/>
          <w:sz w:val="28"/>
          <w:szCs w:val="28"/>
          <w:rtl w:val="true"/>
          <w:lang w:bidi="fa-IR"/>
        </w:rPr>
        <w:t xml:space="preserve">وما افتخر إلّاقوام إلّا بفضلنا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وجدوا إلّا لنا متجشما</w:t>
      </w:r>
    </w:p>
    <w:p>
      <w:pPr>
        <w:pStyle w:val="BookText"/>
        <w:rPr/>
      </w:pPr>
      <w:r>
        <w:rPr>
          <w:rFonts w:ascii="Amiri" w:hAnsi="Amiri" w:eastAsia="Amiri" w:cs="Amiri"/>
          <w:color w:val="111111"/>
          <w:sz w:val="28"/>
          <w:sz w:val="28"/>
          <w:szCs w:val="28"/>
          <w:rtl w:val="true"/>
          <w:lang w:bidi="ar-SA"/>
        </w:rPr>
        <w:t xml:space="preserve">ونحن خُصصنا بالنبوة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لهذا النّاس عزّاً مقدّما</w:t>
      </w:r>
    </w:p>
    <w:p>
      <w:pPr>
        <w:pStyle w:val="BookText"/>
        <w:rPr/>
      </w:pPr>
      <w:r>
        <w:rPr>
          <w:rFonts w:ascii="Amiri" w:hAnsi="Amiri" w:eastAsia="Amiri" w:cs="Amiri"/>
          <w:color w:val="111111"/>
          <w:sz w:val="28"/>
          <w:sz w:val="28"/>
          <w:szCs w:val="28"/>
          <w:rtl w:val="true"/>
          <w:lang w:bidi="ar-SA"/>
        </w:rPr>
        <w:t xml:space="preserve">ونحن ولينا الحجر والبيت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حفرنا جانب الحجر زمزما</w:t>
      </w:r>
    </w:p>
    <w:p>
      <w:pPr>
        <w:pStyle w:val="BookText"/>
        <w:rPr/>
      </w:pPr>
      <w:r>
        <w:rPr>
          <w:rFonts w:ascii="Amiri" w:hAnsi="Amiri" w:eastAsia="Amiri" w:cs="Amiri"/>
          <w:color w:val="111111"/>
          <w:sz w:val="28"/>
          <w:sz w:val="28"/>
          <w:szCs w:val="28"/>
          <w:rtl w:val="true"/>
          <w:lang w:bidi="ar-SA"/>
        </w:rPr>
        <w:t xml:space="preserve">تخيّرنا ربّ العباد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وكان الله بالنّاس أعلما</w:t>
      </w:r>
    </w:p>
    <w:p>
      <w:pPr>
        <w:pStyle w:val="BookText"/>
        <w:rPr/>
      </w:pPr>
      <w:r>
        <w:rPr>
          <w:rFonts w:ascii="Amiri" w:hAnsi="Amiri" w:eastAsia="Amiri" w:cs="Amiri"/>
          <w:color w:val="111111"/>
          <w:sz w:val="28"/>
          <w:sz w:val="28"/>
          <w:szCs w:val="28"/>
          <w:rtl w:val="true"/>
          <w:lang w:bidi="ar-SA"/>
        </w:rPr>
        <w:t xml:space="preserve">وما مثلنا في النّاس أوفى بذمة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إن قالوا لحقٍّ وأحكما</w:t>
      </w:r>
    </w:p>
    <w:p>
      <w:pPr>
        <w:pStyle w:val="BookText"/>
        <w:rPr/>
      </w:pPr>
      <w:r>
        <w:rPr>
          <w:rFonts w:ascii="Amiri" w:hAnsi="Amiri" w:eastAsia="Amiri" w:cs="Amiri"/>
          <w:color w:val="111111"/>
          <w:sz w:val="28"/>
          <w:sz w:val="28"/>
          <w:szCs w:val="28"/>
          <w:rtl w:val="true"/>
          <w:lang w:bidi="ar-SA"/>
        </w:rPr>
        <w:t xml:space="preserve">فمن ذا الذي يعتدّ إن عدَّ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وأنكى للعدوّ وأرغما</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وأصدق عند النّاس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شمّرت حرب وأحمد مقدما </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أناس من سجيتنا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ووعدنا حتمُ</w:t>
      </w:r>
    </w:p>
    <w:p>
      <w:pPr>
        <w:pStyle w:val="BookText"/>
        <w:rPr/>
      </w:pPr>
      <w:r>
        <w:rPr>
          <w:rFonts w:ascii="Amiri" w:hAnsi="Amiri" w:eastAsia="Amiri" w:cs="Amiri"/>
          <w:color w:val="111111"/>
          <w:sz w:val="28"/>
          <w:sz w:val="28"/>
          <w:szCs w:val="28"/>
          <w:rtl w:val="true"/>
          <w:lang w:bidi="ar-SA"/>
        </w:rPr>
        <w:t xml:space="preserve">والحزم تقوى الله فاتقين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ترشد وليس لفاجر حزم</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والمرء أكثر ما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خطل اللسان وصمته حكم </w:t>
      </w:r>
      <w:bookmarkStart w:id="432" w:name="pg7659_99438"/>
    </w:p>
    <w:p>
      <w:pPr>
        <w:pStyle w:val="Heading3"/>
        <w:numPr>
          <w:ilvl w:val="2"/>
          <w:numId w:val="1"/>
        </w:numPr>
        <w:rPr/>
      </w:pPr>
      <w:bookmarkStart w:id="433" w:name="__RefHeading___Toc3888022_1051229030"/>
      <w:bookmarkStart w:id="434" w:name="_Toc148"/>
      <w:bookmarkEnd w:id="432"/>
      <w:bookmarkEnd w:id="433"/>
      <w:r>
        <w:rPr>
          <w:rtl w:val="true"/>
        </w:rPr>
        <w:t>الكُميت بن زيد بن جيش</w:t>
      </w:r>
      <w:bookmarkEnd w:id="434"/>
    </w:p>
    <w:p>
      <w:pPr>
        <w:pStyle w:val="BookText"/>
        <w:rPr/>
      </w:pPr>
      <w:r>
        <w:rPr>
          <w:rFonts w:ascii="Amiri" w:hAnsi="Amiri" w:eastAsia="Amiri" w:cs="Amiri"/>
          <w:color w:val="111111"/>
          <w:sz w:val="28"/>
          <w:sz w:val="28"/>
          <w:szCs w:val="28"/>
          <w:rtl w:val="true"/>
          <w:lang w:bidi="ar-SA"/>
        </w:rPr>
        <w:t>أبو المنهل، الكُميت بن زيد بن جيش بن مجالد بن وهب بن عمرو بن سبيع بن مالك بن سعد بن ثعلبة بن ذودان بن أسد بن خزيمة بن مدركة بن إليَّاس بن مضر الأسدي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مقدّم، عالم بلغات العرب، خبير بأيامها، فصيح زمانه، من شعراء مضر وألسنتها المتعصبين على القحطانية، المقارعين لشعرائهم، العالمين بالمثالب والأيّام المفاخرين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أحد من علم العرب ومناقبها ومعرفة أنسابها ما جمع الكُميت، فمن صحّح الكُميت نسبه صحَّ، ومن طعن فيه 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معاد الهرّاء عن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الجاهليين إمرؤ القيس وزهير وعبيد بن إلّابرص، ومن الإسلاميّين الفرزدق وجرير والأخطل،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رأيناك ذكرت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أشعر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عكرمة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شعر الكُميت لم يكن للّغة ترجمان، ولا للبيان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شعره بلغ أكثر من خمسة آلاف بيت</w:t>
      </w:r>
      <w:r>
        <w:rPr>
          <w:rFonts w:eastAsia="Amiri" w:cs="Amiri" w:ascii="Amiri" w:hAnsi="Amiri"/>
          <w:color w:val="111111"/>
          <w:sz w:val="28"/>
          <w:szCs w:val="28"/>
          <w:rtl w:val="true"/>
          <w:lang w:bidi="ar-SA"/>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لبني أسد منقبة غير الكُميت لكفاهم حبّهم إلى النّاس وأبقى لهم ذكرا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الكُميت عشر خصال لم تكن في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خطيب أسد، وفقيه الشيعة، حافظ القرآن العظيم، ثبت الجنان، وكان كاتباً حسن الخط، وكان نسّابة، وكان جدلاً، وهو أوّل من ناظر في التشيع، وكان رامياً لم يكن في أسد أرمى منه، وكان فارساً شجاعاً ديّناً، وكان مشهوراً في التشيّع مجاهداً في ذلك، وقصائد الهاشميات من جيد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الكُميت الشعر كان أوّل ما قال الهاشميات فسرّها، ثُمَّ أتى الفرزدق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إنّك شيخ مضر وشاعرها، وقد نفث على لساني فقلت شعراً، فأحببت أن أعرضه عليك، فإن كان حسناً أمرتني بإذاعته، وإن كان قبيحاً أمرتني بستره، وكنت أوّل من ستره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عقلك فحسن، وإنّي لأرجو أن يكون شعرك على قدر عقلك،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وما شوقاً إلى البيض أطربُ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تطرب يا ابن أخي ؟،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لعباً منّي وذو الشيب يلعبُ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أخي فالعب، فإنّك في أوان اللعب،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تلهني دار ولا رسم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يتطرّبني بنان مخضّبُ</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يطربك يا ابن أخي ؟،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أنا ممّن يزجر الطير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أصاح غرابٌ أم تعرّض ثعلبُ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تتطيّر،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السارحات البارحات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سليم القرن أمْ مرَّ أعضبُ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فماذا قلت ؟فقلت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ولكن إلى أهل الفضائل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بني حوّاء والخير يُطلبُ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بنو دارم،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النفر البيض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فيما نابني أتقربُ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بنو هاشم،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هاشم رهط النبيِّ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ولهم أرضى مراراً وأغضبُ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جزتهم إلى سواهم لكان قولك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أذعْ، ثُمَّ أذع، فأنت والله أشعر من مضى وأشعر من بقي</w:t>
      </w:r>
      <w:r>
        <w:rPr>
          <w:rFonts w:eastAsia="Amiri" w:cs="Amiri" w:ascii="Amiri" w:hAnsi="Amiri"/>
          <w:color w:val="111111"/>
          <w:sz w:val="28"/>
          <w:szCs w:val="28"/>
          <w:rtl w:val="true"/>
          <w:lang w:bidi="ar-SA"/>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خفضت لهم منّي جناحي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كنف عطفاه أهل ومرحبُ </w:t>
      </w:r>
    </w:p>
    <w:p>
      <w:pPr>
        <w:pStyle w:val="BookText"/>
        <w:rPr/>
      </w:pPr>
      <w:r>
        <w:rPr>
          <w:rFonts w:ascii="Amiri" w:hAnsi="Amiri" w:eastAsia="Amiri" w:cs="Amiri"/>
          <w:color w:val="111111"/>
          <w:sz w:val="28"/>
          <w:sz w:val="28"/>
          <w:szCs w:val="28"/>
          <w:rtl w:val="true"/>
          <w:lang w:bidi="ar-SA"/>
        </w:rPr>
        <w:t xml:space="preserve">وكنت لهم من هؤلاء وهؤلا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مجنّاً على أنّي أذمُّ وأنصب ُ</w:t>
      </w:r>
    </w:p>
    <w:p>
      <w:pPr>
        <w:pStyle w:val="BookText"/>
        <w:rPr/>
      </w:pPr>
      <w:r>
        <w:rPr>
          <w:rFonts w:ascii="Amiri" w:hAnsi="Amiri" w:eastAsia="Amiri" w:cs="Amiri"/>
          <w:color w:val="111111"/>
          <w:sz w:val="28"/>
          <w:sz w:val="28"/>
          <w:szCs w:val="28"/>
          <w:rtl w:val="true"/>
          <w:lang w:bidi="ar-SA"/>
        </w:rPr>
        <w:t xml:space="preserve">وأرمي وأومي بالعداوة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لأُؤذى فيهم وأؤنّبُ</w:t>
      </w:r>
    </w:p>
    <w:p>
      <w:pPr>
        <w:pStyle w:val="BookText"/>
        <w:rPr/>
      </w:pPr>
      <w:r>
        <w:rPr>
          <w:rFonts w:ascii="Amiri" w:hAnsi="Amiri" w:eastAsia="Amiri" w:cs="Amiri"/>
          <w:color w:val="111111"/>
          <w:sz w:val="28"/>
          <w:sz w:val="28"/>
          <w:szCs w:val="28"/>
          <w:rtl w:val="true"/>
          <w:lang w:bidi="ar-SA"/>
        </w:rPr>
        <w:t xml:space="preserve">فما ساءني قول أمرئ ذي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بعوراء فيهم يجتذبني فأجذب</w:t>
      </w:r>
    </w:p>
    <w:p>
      <w:pPr>
        <w:pStyle w:val="BookText"/>
        <w:rPr/>
      </w:pPr>
      <w:r>
        <w:rPr>
          <w:rFonts w:ascii="Amiri" w:hAnsi="Amiri" w:eastAsia="Amiri" w:cs="Amiri"/>
          <w:color w:val="111111"/>
          <w:sz w:val="28"/>
          <w:sz w:val="28"/>
          <w:szCs w:val="28"/>
          <w:rtl w:val="true"/>
          <w:lang w:bidi="ar-SA"/>
        </w:rPr>
        <w:t xml:space="preserve">فقل للذي في ظلّ عمياء 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الجور عدلاً أين لا أين تذهبُ</w:t>
      </w:r>
    </w:p>
    <w:p>
      <w:pPr>
        <w:pStyle w:val="BookText"/>
        <w:rPr/>
      </w:pPr>
      <w:r>
        <w:rPr>
          <w:rFonts w:ascii="Amiri" w:hAnsi="Amiri" w:eastAsia="Amiri" w:cs="Amiri"/>
          <w:color w:val="111111"/>
          <w:sz w:val="28"/>
          <w:sz w:val="28"/>
          <w:szCs w:val="28"/>
          <w:rtl w:val="true"/>
          <w:lang w:bidi="ar-SA"/>
        </w:rPr>
        <w:t xml:space="preserve">بأيِّ كتاب أم بأيّة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حبّهم عاراً عليَّ وتحسب</w:t>
      </w:r>
    </w:p>
    <w:p>
      <w:pPr>
        <w:pStyle w:val="BookText"/>
        <w:rPr/>
      </w:pPr>
      <w:r>
        <w:rPr>
          <w:rFonts w:ascii="Amiri" w:hAnsi="Amiri" w:eastAsia="Amiri" w:cs="Amiri"/>
          <w:color w:val="111111"/>
          <w:sz w:val="28"/>
          <w:sz w:val="28"/>
          <w:szCs w:val="28"/>
          <w:rtl w:val="true"/>
          <w:lang w:bidi="ar-SA"/>
        </w:rPr>
        <w:t xml:space="preserve">فما ليَ إلّا آل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إلّا مذهب الحقِّ مذهبُ</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غيرهم أرضى لنفسي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 لا من أجلّ وأرحب </w:t>
      </w:r>
    </w:p>
    <w:p>
      <w:pPr>
        <w:pStyle w:val="BookText"/>
        <w:rPr/>
      </w:pPr>
      <w:r>
        <w:rPr>
          <w:rFonts w:ascii="Amiri" w:hAnsi="Amiri" w:eastAsia="Amiri" w:cs="Amiri"/>
          <w:color w:val="111111"/>
          <w:sz w:val="28"/>
          <w:sz w:val="28"/>
          <w:szCs w:val="28"/>
          <w:rtl w:val="true"/>
          <w:lang w:bidi="ar-SA"/>
        </w:rPr>
        <w:t xml:space="preserve">يعيّرني جهّال قومي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وبغضاؤهم أدنى لعارٍ وأعطبُ</w:t>
      </w:r>
    </w:p>
    <w:p>
      <w:pPr>
        <w:pStyle w:val="BookText"/>
        <w:rPr/>
      </w:pPr>
      <w:r>
        <w:rPr>
          <w:rFonts w:ascii="Amiri" w:hAnsi="Amiri" w:eastAsia="Amiri" w:cs="Amiri"/>
          <w:color w:val="111111"/>
          <w:sz w:val="28"/>
          <w:sz w:val="28"/>
          <w:szCs w:val="28"/>
          <w:rtl w:val="true"/>
          <w:lang w:bidi="ar-SA"/>
        </w:rPr>
        <w:t xml:space="preserve">أريب رجالاً منهم وتريبني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 ممّا أحدثوهن أريب</w:t>
      </w:r>
    </w:p>
    <w:p>
      <w:pPr>
        <w:pStyle w:val="BookText"/>
        <w:rPr/>
      </w:pPr>
      <w:r>
        <w:rPr>
          <w:rFonts w:ascii="Amiri" w:hAnsi="Amiri" w:eastAsia="Amiri" w:cs="Amiri"/>
          <w:color w:val="111111"/>
          <w:sz w:val="28"/>
          <w:sz w:val="28"/>
          <w:szCs w:val="28"/>
          <w:rtl w:val="true"/>
          <w:lang w:bidi="ar-SA"/>
        </w:rPr>
        <w:t xml:space="preserve">إليكم ذوي آل النبيِّ تطلعت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نوازع من قلبي ظماءٌ وألببُ</w:t>
      </w:r>
    </w:p>
    <w:p>
      <w:pPr>
        <w:pStyle w:val="BookText"/>
        <w:rPr/>
      </w:pPr>
      <w:r>
        <w:rPr>
          <w:rFonts w:ascii="Amiri" w:hAnsi="Amiri" w:eastAsia="Amiri" w:cs="Amiri"/>
          <w:color w:val="111111"/>
          <w:sz w:val="28"/>
          <w:sz w:val="28"/>
          <w:szCs w:val="28"/>
          <w:rtl w:val="true"/>
          <w:lang w:bidi="ar-SA"/>
        </w:rPr>
        <w:t xml:space="preserve">فإنّي عن الأمر الذي تكرهونه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بقولي وفعلي ما استطعت لأجنب</w:t>
      </w:r>
    </w:p>
    <w:p>
      <w:pPr>
        <w:pStyle w:val="BookText"/>
        <w:rPr/>
      </w:pPr>
      <w:r>
        <w:rPr>
          <w:rFonts w:ascii="Amiri" w:hAnsi="Amiri" w:eastAsia="Amiri" w:cs="Amiri"/>
          <w:color w:val="111111"/>
          <w:sz w:val="28"/>
          <w:sz w:val="28"/>
          <w:szCs w:val="28"/>
          <w:rtl w:val="true"/>
          <w:lang w:bidi="ar-SA"/>
        </w:rPr>
        <w:t xml:space="preserve">وإنّي لمن شايعتم لمشايعٌ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فيمن سبّكم لمسببُ</w:t>
      </w:r>
    </w:p>
    <w:p>
      <w:pPr>
        <w:pStyle w:val="BookText"/>
        <w:rPr/>
      </w:pPr>
      <w:r>
        <w:rPr>
          <w:rFonts w:ascii="Amiri" w:hAnsi="Amiri" w:eastAsia="Amiri" w:cs="Amiri"/>
          <w:color w:val="111111"/>
          <w:sz w:val="28"/>
          <w:sz w:val="28"/>
          <w:szCs w:val="28"/>
          <w:rtl w:val="true"/>
          <w:lang w:bidi="ar-SA"/>
        </w:rPr>
        <w:t xml:space="preserve">يشيرون بإلّايدي إليَّ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خاب هذا والمشيرون أخيب</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فطائفة قد كفّرتني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قالوا مسئٌ ومذنبُ </w:t>
      </w:r>
    </w:p>
    <w:p>
      <w:pPr>
        <w:pStyle w:val="BookText"/>
        <w:rPr/>
      </w:pPr>
      <w:r>
        <w:rPr>
          <w:rFonts w:ascii="Amiri" w:hAnsi="Amiri" w:eastAsia="Amiri" w:cs="Amiri"/>
          <w:color w:val="111111"/>
          <w:sz w:val="28"/>
          <w:sz w:val="28"/>
          <w:szCs w:val="28"/>
          <w:rtl w:val="true"/>
          <w:lang w:bidi="ar-SA"/>
        </w:rPr>
        <w:t xml:space="preserve">فما ساءني تكفير هاتيك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عيب هاتيك التي هي أعيبُ</w:t>
      </w:r>
    </w:p>
    <w:p>
      <w:pPr>
        <w:pStyle w:val="BookText"/>
        <w:rPr/>
      </w:pPr>
      <w:r>
        <w:rPr>
          <w:rFonts w:ascii="Amiri" w:hAnsi="Amiri" w:eastAsia="Amiri" w:cs="Amiri"/>
          <w:color w:val="111111"/>
          <w:sz w:val="28"/>
          <w:sz w:val="28"/>
          <w:szCs w:val="28"/>
          <w:rtl w:val="true"/>
          <w:lang w:bidi="ar-SA"/>
        </w:rPr>
        <w:t xml:space="preserve">يعيبونني من خبّهم </w:t>
      </w:r>
      <w:r>
        <w:rPr>
          <w:rStyle w:val="FootnoteAnchor"/>
          <w:rtl w:val="true"/>
        </w:rPr>
        <w:footnoteReference w:id="179"/>
      </w:r>
      <w:r>
        <w:rPr>
          <w:rFonts w:ascii="Amiri" w:hAnsi="Amiri" w:eastAsia="Amiri" w:cs="Amiri"/>
          <w:color w:val="111111"/>
          <w:sz w:val="28"/>
          <w:sz w:val="28"/>
          <w:szCs w:val="28"/>
          <w:rtl w:val="true"/>
          <w:lang w:bidi="ar-SA"/>
        </w:rPr>
        <w:t xml:space="preserve">وضلالهم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حبّكم بل يسخرون وأعجب</w:t>
      </w:r>
    </w:p>
    <w:p>
      <w:pPr>
        <w:pStyle w:val="BookText"/>
        <w:rPr/>
      </w:pPr>
      <w:r>
        <w:rPr>
          <w:rFonts w:ascii="Amiri" w:hAnsi="Amiri" w:eastAsia="Amiri" w:cs="Amiri"/>
          <w:color w:val="111111"/>
          <w:sz w:val="28"/>
          <w:sz w:val="28"/>
          <w:szCs w:val="28"/>
          <w:rtl w:val="true"/>
          <w:lang w:bidi="ar-SA"/>
        </w:rPr>
        <w:t xml:space="preserve">وقالوا ترابيٌّ هواه ورأيُه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أدعى فيهمُ وألقّبُ</w:t>
      </w:r>
    </w:p>
    <w:p>
      <w:pPr>
        <w:pStyle w:val="BookText"/>
        <w:rPr/>
      </w:pPr>
      <w:r>
        <w:rPr>
          <w:rFonts w:ascii="Amiri" w:hAnsi="Amiri" w:eastAsia="Amiri" w:cs="Amiri"/>
          <w:color w:val="111111"/>
          <w:sz w:val="28"/>
          <w:sz w:val="28"/>
          <w:szCs w:val="28"/>
          <w:rtl w:val="true"/>
          <w:lang w:bidi="ar-SA"/>
        </w:rPr>
        <w:t xml:space="preserve">فلا زلت منهم حيث يتهمونني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زلت في أشياعكم أتقلبُ</w:t>
      </w:r>
    </w:p>
    <w:p>
      <w:pPr>
        <w:pStyle w:val="BookText"/>
        <w:rPr/>
      </w:pPr>
      <w:r>
        <w:rPr>
          <w:rFonts w:ascii="Amiri" w:hAnsi="Amiri" w:eastAsia="Amiri" w:cs="Amiri"/>
          <w:color w:val="111111"/>
          <w:sz w:val="28"/>
          <w:sz w:val="28"/>
          <w:szCs w:val="28"/>
          <w:rtl w:val="true"/>
          <w:lang w:bidi="ar-SA"/>
        </w:rPr>
        <w:t xml:space="preserve">وأحمل أحقاد إلّاقارب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وينصب لي في إلّابعدين فأنصب</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بخاتمكم غصباً </w:t>
      </w:r>
      <w:r>
        <w:rPr>
          <w:rStyle w:val="FootnoteAnchor"/>
          <w:rtl w:val="true"/>
        </w:rPr>
        <w:footnoteReference w:id="180"/>
      </w:r>
      <w:r>
        <w:rPr>
          <w:rFonts w:ascii="Amiri" w:hAnsi="Amiri" w:eastAsia="Amiri" w:cs="Amiri"/>
          <w:color w:val="111111"/>
          <w:sz w:val="28"/>
          <w:sz w:val="28"/>
          <w:szCs w:val="28"/>
          <w:rtl w:val="true"/>
          <w:lang w:bidi="ar-SA"/>
        </w:rPr>
        <w:t xml:space="preserve">تجوز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غصباً مثله حين يغصبُ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وبدّلت إلّاشرار بعد خيارها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بها في أمّة وهي تلعبُ</w:t>
      </w:r>
    </w:p>
    <w:p>
      <w:pPr>
        <w:pStyle w:val="BookText"/>
        <w:rPr/>
      </w:pPr>
      <w:r>
        <w:rPr>
          <w:rFonts w:ascii="Amiri" w:hAnsi="Amiri" w:eastAsia="Amiri" w:cs="Amiri"/>
          <w:color w:val="111111"/>
          <w:sz w:val="28"/>
          <w:sz w:val="28"/>
          <w:szCs w:val="28"/>
          <w:rtl w:val="true"/>
          <w:lang w:bidi="ar-SA"/>
        </w:rPr>
        <w:t xml:space="preserve">وجدنا لكم في آل حم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تأوّلها منّا تقيٌّ ومعرب</w:t>
      </w:r>
    </w:p>
    <w:p>
      <w:pPr>
        <w:pStyle w:val="BookText"/>
        <w:rPr/>
      </w:pPr>
      <w:r>
        <w:rPr>
          <w:rFonts w:ascii="Amiri" w:hAnsi="Amiri" w:eastAsia="Amiri" w:cs="Amiri"/>
          <w:color w:val="111111"/>
          <w:sz w:val="28"/>
          <w:sz w:val="28"/>
          <w:szCs w:val="28"/>
          <w:rtl w:val="true"/>
          <w:lang w:bidi="ar-SA"/>
        </w:rPr>
        <w:t xml:space="preserve">وقالوا ورثناها أبانا وأمّنا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ورثتهم ذاك أمٌّ و لا أبُ</w:t>
      </w:r>
    </w:p>
    <w:p>
      <w:pPr>
        <w:pStyle w:val="BookText"/>
        <w:rPr/>
      </w:pPr>
      <w:r>
        <w:rPr>
          <w:rFonts w:ascii="Amiri" w:hAnsi="Amiri" w:eastAsia="Amiri" w:cs="Amiri"/>
          <w:color w:val="111111"/>
          <w:sz w:val="28"/>
          <w:sz w:val="28"/>
          <w:szCs w:val="28"/>
          <w:rtl w:val="true"/>
          <w:lang w:bidi="ar-SA"/>
        </w:rPr>
        <w:t xml:space="preserve">ولكن مواريث بن آمنة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دان شرقيٌّ له ومغرب</w:t>
      </w:r>
    </w:p>
    <w:p>
      <w:pPr>
        <w:pStyle w:val="BookText"/>
        <w:rPr/>
      </w:pPr>
      <w:r>
        <w:rPr>
          <w:rFonts w:ascii="Amiri" w:hAnsi="Amiri" w:eastAsia="Amiri" w:cs="Amiri"/>
          <w:color w:val="111111"/>
          <w:sz w:val="28"/>
          <w:sz w:val="28"/>
          <w:szCs w:val="28"/>
          <w:rtl w:val="true"/>
          <w:lang w:bidi="ar-SA"/>
        </w:rPr>
        <w:t xml:space="preserve">فدىً لك موروثاً أبي وأبو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ونفسي فنفسي بعد بالنّاس أطيبُ</w:t>
      </w:r>
    </w:p>
    <w:p>
      <w:pPr>
        <w:pStyle w:val="BookText"/>
        <w:rPr/>
      </w:pPr>
      <w:r>
        <w:rPr>
          <w:rFonts w:ascii="Amiri" w:hAnsi="Amiri" w:eastAsia="Amiri" w:cs="Amiri"/>
          <w:color w:val="111111"/>
          <w:sz w:val="28"/>
          <w:sz w:val="28"/>
          <w:szCs w:val="28"/>
          <w:rtl w:val="true"/>
          <w:lang w:bidi="ar-SA"/>
        </w:rPr>
        <w:t xml:space="preserve">حياتك كانت مجدنا وسنائنا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وموتك جدع للعرانين موعب</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 اجتمعت أنسابنا بعد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بنو الإسلام ندعى وننسبُ </w:t>
      </w:r>
    </w:p>
    <w:p>
      <w:pPr>
        <w:pStyle w:val="BookText"/>
        <w:rPr/>
      </w:pPr>
      <w:r>
        <w:rPr>
          <w:rFonts w:ascii="Amiri" w:hAnsi="Amiri" w:eastAsia="Amiri" w:cs="Amiri"/>
          <w:color w:val="111111"/>
          <w:sz w:val="28"/>
          <w:sz w:val="28"/>
          <w:szCs w:val="28"/>
          <w:rtl w:val="true"/>
          <w:lang w:bidi="ar-SA"/>
        </w:rPr>
        <w:t xml:space="preserve">فبوركت مولوداً وبوركت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وبوركت عند الشيب إذ أنت أشيبُ</w:t>
      </w:r>
    </w:p>
    <w:p>
      <w:pPr>
        <w:pStyle w:val="BookText"/>
        <w:rPr/>
      </w:pPr>
      <w:r>
        <w:rPr>
          <w:rFonts w:ascii="Amiri" w:hAnsi="Amiri" w:eastAsia="Amiri" w:cs="Amiri"/>
          <w:color w:val="111111"/>
          <w:sz w:val="28"/>
          <w:sz w:val="28"/>
          <w:szCs w:val="28"/>
          <w:rtl w:val="true"/>
          <w:lang w:bidi="ar-SA"/>
        </w:rPr>
        <w:t xml:space="preserve">وبورك قبر أنت فيه وبوركت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وله أهلٌ لذلك يثرب</w:t>
      </w:r>
    </w:p>
    <w:p>
      <w:pPr>
        <w:pStyle w:val="BookText"/>
        <w:rPr/>
      </w:pPr>
      <w:r>
        <w:rPr>
          <w:rFonts w:ascii="Amiri" w:hAnsi="Amiri" w:eastAsia="Amiri" w:cs="Amiri"/>
          <w:color w:val="111111"/>
          <w:sz w:val="28"/>
          <w:sz w:val="28"/>
          <w:szCs w:val="28"/>
          <w:rtl w:val="true"/>
          <w:lang w:bidi="ar-SA"/>
        </w:rPr>
        <w:t xml:space="preserve">لقد غيّبوا برّاً وصدقاً ونائلاً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واراك الصفيح المنصّبُ</w:t>
      </w:r>
    </w:p>
    <w:p>
      <w:pPr>
        <w:pStyle w:val="BookText"/>
        <w:rPr/>
      </w:pPr>
      <w:r>
        <w:rPr>
          <w:rFonts w:ascii="Amiri" w:hAnsi="Amiri" w:eastAsia="Amiri" w:cs="Amiri"/>
          <w:color w:val="111111"/>
          <w:sz w:val="28"/>
          <w:sz w:val="28"/>
          <w:szCs w:val="28"/>
          <w:rtl w:val="true"/>
          <w:lang w:bidi="ar-SA"/>
        </w:rPr>
        <w:t xml:space="preserve">يقولون لم يورث ولولا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شاركت فيها بكيل وأرحب</w:t>
      </w:r>
    </w:p>
    <w:p>
      <w:pPr>
        <w:pStyle w:val="BookText"/>
        <w:rPr/>
      </w:pPr>
      <w:r>
        <w:rPr>
          <w:rFonts w:ascii="Amiri" w:hAnsi="Amiri" w:eastAsia="Amiri" w:cs="Amiri"/>
          <w:color w:val="111111"/>
          <w:sz w:val="28"/>
          <w:sz w:val="28"/>
          <w:szCs w:val="28"/>
          <w:rtl w:val="true"/>
          <w:lang w:bidi="ar-SA"/>
        </w:rPr>
        <w:t xml:space="preserve">وعكّ ولخم والسكون وحمير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وكندة والحيّان بكر وتغلبُ</w:t>
      </w:r>
    </w:p>
    <w:p>
      <w:pPr>
        <w:pStyle w:val="BookText"/>
        <w:rPr/>
      </w:pPr>
      <w:r>
        <w:rPr>
          <w:rFonts w:ascii="Amiri" w:hAnsi="Amiri" w:eastAsia="Amiri" w:cs="Amiri"/>
          <w:color w:val="111111"/>
          <w:sz w:val="28"/>
          <w:sz w:val="28"/>
          <w:szCs w:val="28"/>
          <w:rtl w:val="true"/>
          <w:lang w:bidi="ar-SA"/>
        </w:rPr>
        <w:t xml:space="preserve">لعلَّ عزيزاً آمناً سوف يُبتلى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سلب منهم أنيق سيسلب</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لك أمراً قد أشتت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ودنياً أرى أسبابها تتقضبُ </w:t>
      </w:r>
    </w:p>
    <w:p>
      <w:pPr>
        <w:pStyle w:val="BookText"/>
        <w:rPr/>
      </w:pPr>
      <w:r>
        <w:rPr>
          <w:rFonts w:ascii="Amiri" w:hAnsi="Amiri" w:eastAsia="Amiri" w:cs="Amiri"/>
          <w:color w:val="111111"/>
          <w:sz w:val="28"/>
          <w:sz w:val="28"/>
          <w:szCs w:val="28"/>
          <w:rtl w:val="true"/>
          <w:lang w:bidi="ar-SA"/>
        </w:rPr>
        <w:t xml:space="preserve">يروضون دين الله صعباً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بأفواههم والرائض الدين أصعبُ</w:t>
      </w:r>
    </w:p>
    <w:p>
      <w:pPr>
        <w:pStyle w:val="BookText"/>
        <w:rPr/>
      </w:pPr>
      <w:r>
        <w:rPr>
          <w:rFonts w:ascii="Amiri" w:hAnsi="Amiri" w:eastAsia="Amiri" w:cs="Amiri"/>
          <w:color w:val="111111"/>
          <w:sz w:val="28"/>
          <w:sz w:val="28"/>
          <w:szCs w:val="28"/>
          <w:rtl w:val="true"/>
          <w:lang w:bidi="ar-SA"/>
        </w:rPr>
        <w:t xml:space="preserve">إذا شرعوا يوماً على الغيِّ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طريقهم فيها عن الحقِّ أنكب</w:t>
      </w:r>
    </w:p>
    <w:p>
      <w:pPr>
        <w:pStyle w:val="BookText"/>
        <w:rPr/>
      </w:pPr>
      <w:r>
        <w:rPr>
          <w:rFonts w:ascii="Amiri" w:hAnsi="Amiri" w:eastAsia="Amiri" w:cs="Amiri"/>
          <w:color w:val="111111"/>
          <w:sz w:val="28"/>
          <w:sz w:val="28"/>
          <w:szCs w:val="28"/>
          <w:rtl w:val="true"/>
          <w:lang w:bidi="ar-SA"/>
        </w:rPr>
        <w:t xml:space="preserve">رضوا بخلاف المهتدين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مخبّأة أخرى تصان وتحجبُ</w:t>
      </w:r>
    </w:p>
    <w:p>
      <w:pPr>
        <w:pStyle w:val="BookText"/>
        <w:rPr/>
      </w:pPr>
      <w:r>
        <w:rPr>
          <w:rFonts w:ascii="Amiri" w:hAnsi="Amiri" w:eastAsia="Amiri" w:cs="Amiri"/>
          <w:color w:val="111111"/>
          <w:sz w:val="28"/>
          <w:sz w:val="28"/>
          <w:szCs w:val="28"/>
          <w:rtl w:val="true"/>
          <w:lang w:bidi="ar-SA"/>
        </w:rPr>
        <w:t xml:space="preserve">حنانيك ربَّ النّاس من أن يغرّني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غرّهم شرب الحياة المنضب</w:t>
      </w:r>
    </w:p>
    <w:p>
      <w:pPr>
        <w:pStyle w:val="BookText"/>
        <w:rPr/>
      </w:pPr>
      <w:r>
        <w:rPr>
          <w:rFonts w:ascii="Amiri" w:hAnsi="Amiri" w:eastAsia="Amiri" w:cs="Amiri"/>
          <w:color w:val="111111"/>
          <w:sz w:val="28"/>
          <w:sz w:val="28"/>
          <w:szCs w:val="28"/>
          <w:rtl w:val="true"/>
          <w:lang w:bidi="ar-SA"/>
        </w:rPr>
        <w:t xml:space="preserve">يرون لهم حقاً على النّاس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وحقّ الهاشميين أوجبُ</w:t>
      </w:r>
    </w:p>
    <w:p>
      <w:pPr>
        <w:pStyle w:val="BookText"/>
        <w:rPr/>
      </w:pPr>
      <w:r>
        <w:rPr>
          <w:rFonts w:ascii="Amiri" w:hAnsi="Amiri" w:eastAsia="Amiri" w:cs="Amiri"/>
          <w:color w:val="111111"/>
          <w:sz w:val="28"/>
          <w:sz w:val="28"/>
          <w:szCs w:val="28"/>
          <w:rtl w:val="true"/>
          <w:lang w:bidi="ar-SA"/>
        </w:rPr>
        <w:t xml:space="preserve">إذا قيل هذا الحق لا ميل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فإنضاؤهم في الغيّ حسرى ولغّب</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موقداً ناراً لغيرك ضوؤها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حاطباً في غير حبلك تحطبُ </w:t>
      </w:r>
    </w:p>
    <w:p>
      <w:pPr>
        <w:pStyle w:val="BookText"/>
        <w:rPr/>
      </w:pPr>
      <w:r>
        <w:rPr>
          <w:rFonts w:ascii="Amiri" w:hAnsi="Amiri" w:eastAsia="Amiri" w:cs="Amiri"/>
          <w:color w:val="111111"/>
          <w:sz w:val="28"/>
          <w:sz w:val="28"/>
          <w:szCs w:val="28"/>
          <w:rtl w:val="true"/>
          <w:lang w:bidi="ar-SA"/>
        </w:rPr>
        <w:t xml:space="preserve">الم ترني من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 خائفاً أترقبُ</w:t>
      </w:r>
    </w:p>
    <w:p>
      <w:pPr>
        <w:pStyle w:val="BookText"/>
        <w:rPr/>
      </w:pPr>
      <w:r>
        <w:rPr>
          <w:rFonts w:ascii="Amiri" w:hAnsi="Amiri" w:eastAsia="Amiri" w:cs="Amiri"/>
          <w:color w:val="111111"/>
          <w:sz w:val="28"/>
          <w:sz w:val="28"/>
          <w:szCs w:val="28"/>
          <w:rtl w:val="true"/>
          <w:lang w:bidi="ar-SA"/>
        </w:rPr>
        <w:t xml:space="preserve">كإنّي جانٌ محدث وكأنّما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أتقى من خشية العار أجرب</w:t>
      </w:r>
    </w:p>
    <w:p>
      <w:pPr>
        <w:pStyle w:val="BookText"/>
        <w:rPr/>
      </w:pPr>
      <w:r>
        <w:rPr>
          <w:rFonts w:ascii="Amiri" w:hAnsi="Amiri" w:eastAsia="Amiri" w:cs="Amiri"/>
          <w:color w:val="111111"/>
          <w:sz w:val="28"/>
          <w:sz w:val="28"/>
          <w:szCs w:val="28"/>
          <w:rtl w:val="true"/>
          <w:lang w:bidi="ar-SA"/>
        </w:rPr>
        <w:t xml:space="preserve">على أيِّ جرم أم بأيّة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أعنّف في تقريظهم وأكذّبُ</w:t>
      </w:r>
    </w:p>
    <w:p>
      <w:pPr>
        <w:pStyle w:val="BookText"/>
        <w:rPr/>
      </w:pPr>
      <w:r>
        <w:rPr>
          <w:rFonts w:ascii="Amiri" w:hAnsi="Amiri" w:eastAsia="Amiri" w:cs="Amiri"/>
          <w:color w:val="111111"/>
          <w:sz w:val="28"/>
          <w:sz w:val="28"/>
          <w:szCs w:val="28"/>
          <w:rtl w:val="true"/>
          <w:lang w:bidi="ar-SA"/>
        </w:rPr>
        <w:t xml:space="preserve">أناس بهم عزّت قريش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حباء المكرمات المطنّب</w:t>
      </w:r>
    </w:p>
    <w:p>
      <w:pPr>
        <w:pStyle w:val="BookText"/>
        <w:rPr/>
      </w:pPr>
      <w:r>
        <w:rPr>
          <w:rFonts w:ascii="Amiri" w:hAnsi="Amiri" w:eastAsia="Amiri" w:cs="Amiri"/>
          <w:color w:val="111111"/>
          <w:sz w:val="28"/>
          <w:sz w:val="28"/>
          <w:szCs w:val="28"/>
          <w:rtl w:val="true"/>
          <w:lang w:bidi="ar-SA"/>
        </w:rPr>
        <w:t xml:space="preserve">مصفّون في إلّاحساب محضون نجرهم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المحض منّا والصريح المهذبُ</w:t>
      </w:r>
    </w:p>
    <w:p>
      <w:pPr>
        <w:pStyle w:val="BookText"/>
        <w:rPr/>
      </w:pPr>
      <w:r>
        <w:rPr>
          <w:rFonts w:ascii="Amiri" w:hAnsi="Amiri" w:eastAsia="Amiri" w:cs="Amiri"/>
          <w:color w:val="111111"/>
          <w:sz w:val="28"/>
          <w:sz w:val="28"/>
          <w:szCs w:val="28"/>
          <w:rtl w:val="true"/>
          <w:lang w:bidi="ar-SA"/>
        </w:rPr>
        <w:t xml:space="preserve">خضمون أشراف لها ميم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مطاعيم أيسار إذ النّاس أجدبوا</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عكرمة الضبّي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بالكوفة من لم يروِ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طربت وما شوقاً إلى البيض أطرب، فليس بشيعي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 إبراهيم بن سعد إلّاسعدي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 آله و سلم في المنام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النّاس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العرب؟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أسد بن خزيمة؟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لي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الكُميت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أهلي وقبيلتي،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من شعره شيئاً؟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طربتُ وما شوقاً إلى البيضِ أطربُ</w:t>
      </w:r>
    </w:p>
    <w:p>
      <w:pPr>
        <w:pStyle w:val="BookText"/>
        <w:rPr/>
      </w:pPr>
      <w:r>
        <w:rPr>
          <w:rFonts w:ascii="IRNazanin" w:hAnsi="IRNazanin" w:eastAsia="IRNazanin"/>
          <w:color w:val="111111"/>
          <w:sz w:val="28"/>
          <w:sz w:val="28"/>
          <w:szCs w:val="28"/>
          <w:rtl w:val="true"/>
          <w:lang w:bidi="fa-IR"/>
        </w:rPr>
        <w:t>فأنشدته إلى أن بلغت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ليَ إلّا آلَ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إلّا مذهبُ الحقِّ مذهبُ</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فأقرأه منّي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الله لك بهذه القصيدة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بنو أسد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فضيلة ليست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أمرئٍ فينا إلّا وفيه بركة، وذلك أن الكُميت عليه الرحمة رأى النبيَّ صلی الله علیه و آله و سلم في النوم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w:t>
      </w:r>
    </w:p>
    <w:p>
      <w:pPr>
        <w:pStyle w:val="BookText"/>
        <w:rPr/>
      </w:pPr>
      <w:r>
        <w:rPr>
          <w:rFonts w:ascii="Amiri" w:hAnsi="Amiri" w:eastAsia="Amiri" w:cs="Amiri"/>
          <w:color w:val="111111"/>
          <w:sz w:val="28"/>
          <w:sz w:val="28"/>
          <w:szCs w:val="28"/>
          <w:rtl w:val="true"/>
          <w:lang w:bidi="ar-SA"/>
        </w:rPr>
        <w:t>طربتُ وما شوقاً إلى البيضِ أطربُ</w:t>
      </w:r>
    </w:p>
    <w:p>
      <w:pPr>
        <w:pStyle w:val="BookText"/>
        <w:rPr/>
      </w:pPr>
      <w:r>
        <w:rPr>
          <w:rFonts w:ascii="Amiri" w:hAnsi="Amiri" w:eastAsia="Amiri" w:cs="Amiri"/>
          <w:color w:val="111111"/>
          <w:sz w:val="28"/>
          <w:sz w:val="28"/>
          <w:szCs w:val="28"/>
          <w:rtl w:val="true"/>
          <w:lang w:bidi="ar-SA"/>
        </w:rPr>
        <w:t>فأنشده،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وبورك قومك</w:t>
      </w:r>
      <w:r>
        <w:rPr>
          <w:rFonts w:eastAsia="Amiri" w:cs="Amiri" w:ascii="Amiri" w:hAnsi="Amiri"/>
          <w:color w:val="111111"/>
          <w:sz w:val="28"/>
          <w:szCs w:val="28"/>
          <w:rtl w:val="true"/>
          <w:lang w:bidi="ar-SA"/>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سهيل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 سلم في النوم، وأنا خائف،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خوفك؟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بني أميّة، ثُمَّ أنشدته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ألمْ ترنيْ منْ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 خائفاً أترقّبُ</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إظهر، فقد آمنك الله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نصر بن مزاحم المنقري أنّه رأى النبيَّ صلی الله علیه و آله و سلم في النوم، وبين يديه رجل ينشد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لقلبٍ متيّمٍ مستهامِ</w:t>
      </w:r>
    </w:p>
    <w:p>
      <w:pPr>
        <w:pStyle w:val="BookText"/>
        <w:rPr/>
      </w:pPr>
      <w:r>
        <w:rPr>
          <w:rFonts w:ascii="IRNazanin" w:hAnsi="IRNazanin" w:eastAsia="IRNazanin"/>
          <w:color w:val="111111"/>
          <w:sz w:val="28"/>
          <w:sz w:val="28"/>
          <w:szCs w:val="28"/>
          <w:rtl w:val="true"/>
          <w:lang w:bidi="fa-IR"/>
        </w:rPr>
        <w:t>فجعل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وأثنى عليه، وسألت عنه،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الكُميت بن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وحكى صاعد مولى الكُميت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الكُميت على عليِّ بن الحسين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مدحتك بما أرجو أن يكون لي وسيلة عند رسول الله صلی الله علیه و آله و سلم، ثُمَّ أنشده قصيدته التي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لقب متيم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صبوة ولا أحلام ِ</w:t>
      </w:r>
    </w:p>
    <w:p>
      <w:pPr>
        <w:pStyle w:val="BookText"/>
        <w:rPr/>
      </w:pPr>
      <w:r>
        <w:rPr>
          <w:rFonts w:ascii="Amiri" w:hAnsi="Amiri" w:eastAsia="Amiri" w:cs="Amiri"/>
          <w:color w:val="111111"/>
          <w:sz w:val="28"/>
          <w:sz w:val="28"/>
          <w:szCs w:val="28"/>
          <w:rtl w:val="true"/>
          <w:lang w:bidi="ar-SA"/>
        </w:rPr>
        <w:t xml:space="preserve">طارقات ولا ادّكار غوان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واضحات الخدود كإلّارام ِ</w:t>
      </w:r>
    </w:p>
    <w:p>
      <w:pPr>
        <w:pStyle w:val="BookText"/>
        <w:rPr/>
      </w:pPr>
      <w:r>
        <w:rPr>
          <w:rFonts w:ascii="Amiri" w:hAnsi="Amiri" w:eastAsia="Amiri" w:cs="Amiri"/>
          <w:color w:val="111111"/>
          <w:sz w:val="28"/>
          <w:sz w:val="28"/>
          <w:szCs w:val="28"/>
          <w:rtl w:val="true"/>
          <w:lang w:bidi="ar-SA"/>
        </w:rPr>
        <w:t xml:space="preserve">بل هوايَ الذي أجنّ وأبدي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هاشم فروع الآنام</w:t>
      </w:r>
    </w:p>
    <w:p>
      <w:pPr>
        <w:pStyle w:val="BookText"/>
        <w:rPr/>
      </w:pPr>
      <w:r>
        <w:rPr>
          <w:rFonts w:ascii="Amiri" w:hAnsi="Amiri" w:eastAsia="Amiri" w:cs="Amiri"/>
          <w:color w:val="111111"/>
          <w:sz w:val="28"/>
          <w:sz w:val="28"/>
          <w:szCs w:val="28"/>
          <w:rtl w:val="true"/>
          <w:lang w:bidi="ar-SA"/>
        </w:rPr>
        <w:t xml:space="preserve">للقريبين من ندىً والبعيدين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في عرى الأحكام</w:t>
      </w:r>
    </w:p>
    <w:p>
      <w:pPr>
        <w:pStyle w:val="BookText"/>
        <w:rPr/>
      </w:pPr>
      <w:r>
        <w:rPr>
          <w:rFonts w:ascii="Amiri" w:hAnsi="Amiri" w:eastAsia="Amiri" w:cs="Amiri"/>
          <w:color w:val="111111"/>
          <w:sz w:val="28"/>
          <w:sz w:val="28"/>
          <w:szCs w:val="28"/>
          <w:rtl w:val="true"/>
          <w:lang w:bidi="ar-SA"/>
        </w:rPr>
        <w:t xml:space="preserve">والمصيبين باب ما أخطأ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ومرسي قواعد الإسلام</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والحماة الكماة في الحرب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ضرام وقودها بضرام </w:t>
      </w:r>
    </w:p>
    <w:p>
      <w:pPr>
        <w:pStyle w:val="BookText"/>
        <w:rPr/>
      </w:pPr>
      <w:r>
        <w:rPr>
          <w:rFonts w:ascii="Amiri" w:hAnsi="Amiri" w:eastAsia="Amiri" w:cs="Amiri"/>
          <w:color w:val="111111"/>
          <w:sz w:val="28"/>
          <w:sz w:val="28"/>
          <w:szCs w:val="28"/>
          <w:rtl w:val="true"/>
          <w:lang w:bidi="ar-SA"/>
        </w:rPr>
        <w:t xml:space="preserve">والولاة الكفاة للأمر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بيتا بمجهض أو تمام ِ</w:t>
      </w:r>
    </w:p>
    <w:p>
      <w:pPr>
        <w:pStyle w:val="BookText"/>
        <w:rPr/>
      </w:pPr>
      <w:r>
        <w:rPr>
          <w:rFonts w:ascii="Amiri" w:hAnsi="Amiri" w:eastAsia="Amiri" w:cs="Amiri"/>
          <w:color w:val="111111"/>
          <w:sz w:val="28"/>
          <w:sz w:val="28"/>
          <w:szCs w:val="28"/>
          <w:rtl w:val="true"/>
          <w:lang w:bidi="ar-SA"/>
        </w:rPr>
        <w:t xml:space="preserve">وإلّاساة الشفاة للداء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الريبة والمدركين بإلّاوغام</w:t>
      </w:r>
    </w:p>
    <w:p>
      <w:pPr>
        <w:pStyle w:val="BookText"/>
        <w:rPr/>
      </w:pPr>
      <w:r>
        <w:rPr>
          <w:rFonts w:ascii="Amiri" w:hAnsi="Amiri" w:eastAsia="Amiri" w:cs="Amiri"/>
          <w:color w:val="111111"/>
          <w:sz w:val="28"/>
          <w:sz w:val="28"/>
          <w:szCs w:val="28"/>
          <w:rtl w:val="true"/>
          <w:lang w:bidi="ar-SA"/>
        </w:rPr>
        <w:t xml:space="preserve">واضحي أوجه كريمي 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واسطي نسبة لهام فهام</w:t>
      </w:r>
    </w:p>
    <w:p>
      <w:pPr>
        <w:pStyle w:val="BookText"/>
        <w:rPr/>
      </w:pPr>
      <w:r>
        <w:rPr>
          <w:rFonts w:ascii="Amiri" w:hAnsi="Amiri" w:eastAsia="Amiri" w:cs="Amiri"/>
          <w:color w:val="111111"/>
          <w:sz w:val="28"/>
          <w:sz w:val="28"/>
          <w:szCs w:val="28"/>
          <w:rtl w:val="true"/>
          <w:lang w:bidi="ar-SA"/>
        </w:rPr>
        <w:t xml:space="preserve">للذري فالذري من 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بين القمقام فالقمقام</w:t>
      </w:r>
    </w:p>
    <w:p>
      <w:pPr>
        <w:pStyle w:val="BookText"/>
        <w:rPr/>
      </w:pPr>
      <w:r>
        <w:rPr>
          <w:rFonts w:ascii="Amiri" w:hAnsi="Amiri" w:eastAsia="Amiri" w:cs="Amiri"/>
          <w:color w:val="111111"/>
          <w:sz w:val="28"/>
          <w:sz w:val="28"/>
          <w:szCs w:val="28"/>
          <w:rtl w:val="true"/>
          <w:lang w:bidi="ar-SA"/>
        </w:rPr>
        <w:t xml:space="preserve">فضلوا النّاس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وقديماً في أوّل القدّام</w:t>
      </w:r>
    </w:p>
    <w:p>
      <w:pPr>
        <w:pStyle w:val="BookText"/>
        <w:rPr/>
      </w:pPr>
      <w:r>
        <w:rPr>
          <w:rFonts w:ascii="Amiri" w:hAnsi="Amiri" w:eastAsia="Amiri" w:cs="Amiri"/>
          <w:color w:val="111111"/>
          <w:sz w:val="28"/>
          <w:sz w:val="28"/>
          <w:szCs w:val="28"/>
          <w:rtl w:val="true"/>
          <w:lang w:bidi="ar-SA"/>
        </w:rPr>
        <w:t xml:space="preserve">أسد حرب غيوث جدب بهإليَّل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مقاويل غير ما إفدام</w:t>
      </w:r>
    </w:p>
    <w:p>
      <w:pPr>
        <w:pStyle w:val="BookText"/>
        <w:rPr/>
      </w:pPr>
      <w:r>
        <w:rPr>
          <w:rFonts w:ascii="Amiri" w:hAnsi="Amiri" w:eastAsia="Amiri" w:cs="Amiri"/>
          <w:color w:val="111111"/>
          <w:sz w:val="28"/>
          <w:sz w:val="28"/>
          <w:szCs w:val="28"/>
          <w:rtl w:val="true"/>
          <w:lang w:bidi="ar-SA"/>
        </w:rPr>
        <w:t xml:space="preserve">لا مهاذير في الندى مكاثير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مصمتين بآلافحام</w:t>
      </w:r>
    </w:p>
    <w:p>
      <w:pPr>
        <w:pStyle w:val="BookText"/>
        <w:rPr/>
      </w:pPr>
      <w:r>
        <w:rPr>
          <w:rFonts w:ascii="Amiri" w:hAnsi="Amiri" w:eastAsia="Amiri" w:cs="Amiri"/>
          <w:color w:val="111111"/>
          <w:sz w:val="28"/>
          <w:sz w:val="28"/>
          <w:szCs w:val="28"/>
          <w:rtl w:val="true"/>
          <w:lang w:bidi="ar-SA"/>
        </w:rPr>
        <w:t xml:space="preserve">سادة ذادة عن الخرّد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اليوم كان كالأيّام</w:t>
      </w:r>
    </w:p>
    <w:p>
      <w:pPr>
        <w:pStyle w:val="BookText"/>
        <w:rPr/>
      </w:pPr>
      <w:r>
        <w:rPr>
          <w:rFonts w:ascii="Amiri" w:hAnsi="Amiri" w:eastAsia="Amiri" w:cs="Amiri"/>
          <w:color w:val="111111"/>
          <w:sz w:val="28"/>
          <w:sz w:val="28"/>
          <w:szCs w:val="28"/>
          <w:rtl w:val="true"/>
          <w:lang w:bidi="ar-SA"/>
        </w:rPr>
        <w:t xml:space="preserve">ساسة لا كمن يرى رعية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ورعية الآنعام</w:t>
      </w:r>
    </w:p>
    <w:p>
      <w:pPr>
        <w:pStyle w:val="BookText"/>
        <w:rPr/>
      </w:pPr>
      <w:r>
        <w:rPr>
          <w:rFonts w:ascii="Amiri" w:hAnsi="Amiri" w:eastAsia="Amiri" w:cs="Amiri"/>
          <w:color w:val="111111"/>
          <w:sz w:val="28"/>
          <w:sz w:val="28"/>
          <w:szCs w:val="28"/>
          <w:rtl w:val="true"/>
          <w:lang w:bidi="ar-SA"/>
        </w:rPr>
        <w:t xml:space="preserve">لا كعبد المليك أو كوليد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سليمان بعد أو كهشام</w:t>
      </w:r>
    </w:p>
    <w:p>
      <w:pPr>
        <w:pStyle w:val="BookText"/>
        <w:rPr/>
      </w:pPr>
      <w:r>
        <w:rPr>
          <w:rFonts w:ascii="Amiri" w:hAnsi="Amiri" w:eastAsia="Amiri" w:cs="Amiri"/>
          <w:color w:val="111111"/>
          <w:sz w:val="28"/>
          <w:sz w:val="28"/>
          <w:szCs w:val="28"/>
          <w:rtl w:val="true"/>
          <w:lang w:bidi="ar-SA"/>
        </w:rPr>
        <w:t xml:space="preserve">من يمت لا يمت فقيداً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 فلا ذال ولا ذو ذمام</w:t>
      </w:r>
    </w:p>
    <w:p>
      <w:pPr>
        <w:pStyle w:val="BookText"/>
        <w:rPr/>
      </w:pPr>
      <w:r>
        <w:rPr>
          <w:rFonts w:ascii="Amiri" w:hAnsi="Amiri" w:eastAsia="Amiri" w:cs="Amiri"/>
          <w:color w:val="111111"/>
          <w:sz w:val="28"/>
          <w:sz w:val="28"/>
          <w:szCs w:val="28"/>
          <w:rtl w:val="true"/>
          <w:lang w:bidi="ar-SA"/>
        </w:rPr>
        <w:t xml:space="preserve">فهم إلّاقربون من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إلّابعدون من كل ذام</w:t>
      </w:r>
    </w:p>
    <w:p>
      <w:pPr>
        <w:pStyle w:val="BookText"/>
        <w:rPr/>
      </w:pPr>
      <w:r>
        <w:rPr>
          <w:rFonts w:ascii="Amiri" w:hAnsi="Amiri" w:eastAsia="Amiri" w:cs="Amiri"/>
          <w:color w:val="111111"/>
          <w:sz w:val="28"/>
          <w:sz w:val="28"/>
          <w:szCs w:val="28"/>
          <w:rtl w:val="true"/>
          <w:lang w:bidi="ar-SA"/>
        </w:rPr>
        <w:t xml:space="preserve">وهم إلّارأفون بالنّاس في 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وإلّاحلمون في إلّاحلام</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أسرة الصادق الحديث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القدامس القدّام </w:t>
      </w:r>
    </w:p>
    <w:p>
      <w:pPr>
        <w:pStyle w:val="BookText"/>
        <w:rPr/>
      </w:pPr>
      <w:r>
        <w:rPr>
          <w:rFonts w:ascii="Amiri" w:hAnsi="Amiri" w:eastAsia="Amiri" w:cs="Amiri"/>
          <w:color w:val="111111"/>
          <w:sz w:val="28"/>
          <w:sz w:val="28"/>
          <w:szCs w:val="28"/>
          <w:rtl w:val="true"/>
          <w:lang w:bidi="ar-SA"/>
        </w:rPr>
        <w:t xml:space="preserve">خير حيٍّ وميت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مأمومهم والإمام ِ</w:t>
      </w:r>
    </w:p>
    <w:p>
      <w:pPr>
        <w:pStyle w:val="BookText"/>
        <w:rPr/>
      </w:pPr>
      <w:r>
        <w:rPr>
          <w:rFonts w:ascii="Amiri" w:hAnsi="Amiri" w:eastAsia="Amiri" w:cs="Amiri"/>
          <w:color w:val="111111"/>
          <w:sz w:val="28"/>
          <w:sz w:val="28"/>
          <w:szCs w:val="28"/>
          <w:rtl w:val="true"/>
          <w:lang w:bidi="ar-SA"/>
        </w:rPr>
        <w:t xml:space="preserve">فهم شيعتي وقسمي من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سائر إلّاقسام</w:t>
      </w:r>
    </w:p>
    <w:p>
      <w:pPr>
        <w:pStyle w:val="BookText"/>
        <w:rPr/>
      </w:pPr>
      <w:r>
        <w:rPr>
          <w:rFonts w:ascii="Amiri" w:hAnsi="Amiri" w:eastAsia="Amiri" w:cs="Amiri"/>
          <w:color w:val="111111"/>
          <w:sz w:val="28"/>
          <w:sz w:val="28"/>
          <w:szCs w:val="28"/>
          <w:rtl w:val="true"/>
          <w:lang w:bidi="ar-SA"/>
        </w:rPr>
        <w:t xml:space="preserve">إن أمت لا أمت ونفسي نفسان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عمىً أو تعامي</w:t>
      </w:r>
    </w:p>
    <w:p>
      <w:pPr>
        <w:pStyle w:val="BookText"/>
        <w:rPr/>
      </w:pPr>
      <w:r>
        <w:rPr>
          <w:rFonts w:ascii="Amiri" w:hAnsi="Amiri" w:eastAsia="Amiri" w:cs="Amiri"/>
          <w:color w:val="111111"/>
          <w:sz w:val="28"/>
          <w:sz w:val="28"/>
          <w:szCs w:val="28"/>
          <w:rtl w:val="true"/>
          <w:lang w:bidi="ar-SA"/>
        </w:rPr>
        <w:t xml:space="preserve">عادلاً غيرهم من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لاهمام بي لاهمام</w:t>
      </w:r>
    </w:p>
    <w:p>
      <w:pPr>
        <w:pStyle w:val="BookText"/>
        <w:rPr/>
      </w:pPr>
      <w:r>
        <w:rPr>
          <w:rFonts w:ascii="Amiri" w:hAnsi="Amiri" w:eastAsia="Amiri" w:cs="Amiri"/>
          <w:color w:val="111111"/>
          <w:sz w:val="28"/>
          <w:sz w:val="28"/>
          <w:szCs w:val="28"/>
          <w:rtl w:val="true"/>
          <w:lang w:bidi="ar-SA"/>
        </w:rPr>
        <w:t xml:space="preserve">لم أبع ديني المساوم بالوكس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مغلياً من السوّام</w:t>
      </w:r>
    </w:p>
    <w:p>
      <w:pPr>
        <w:pStyle w:val="BookText"/>
        <w:rPr/>
      </w:pPr>
      <w:r>
        <w:rPr>
          <w:rFonts w:ascii="Amiri" w:hAnsi="Amiri" w:eastAsia="Amiri" w:cs="Amiri"/>
          <w:color w:val="111111"/>
          <w:sz w:val="28"/>
          <w:sz w:val="28"/>
          <w:szCs w:val="28"/>
          <w:rtl w:val="true"/>
          <w:lang w:bidi="ar-SA"/>
        </w:rPr>
        <w:t xml:space="preserve">أخلص الله لي هواى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 نزعاً ولا تطيش سهامي</w:t>
      </w:r>
    </w:p>
    <w:p>
      <w:pPr>
        <w:pStyle w:val="BookText"/>
        <w:rPr/>
      </w:pPr>
      <w:r>
        <w:rPr>
          <w:rFonts w:ascii="IRNazanin" w:hAnsi="IRNazanin" w:eastAsia="IRNazanin"/>
          <w:color w:val="111111"/>
          <w:sz w:val="28"/>
          <w:sz w:val="28"/>
          <w:szCs w:val="28"/>
          <w:rtl w:val="true"/>
          <w:lang w:bidi="fa-IR"/>
        </w:rPr>
        <w:t>فلمّا أتى على آخرها 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ثوابكَ يعجزُ عنهُ، ولكنّ ما عجزنا عنهُ فإنّ اللهَ لا يعجزُ عن مكافاتكَ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للكميت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قسّط له على نفسه وعلى أهله أربعمائة ألف درهم،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يا أبا المستهل،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وصلتني بدانق لكان شرفاً لي، ولكن إن أحببت أن تحسن إليَّ فادفع إليَّ بعض ثيابك التي على جسدك أتبرك بها؛ فقام علیه السلام فنزع ثيابه ودفعها إليه كلّها،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الكُميت جاد في آل رسولك وذرية نبيك بنفسه، حين ضنّ النّاس، وأظهر ما كتمه غيره من الحقِّ، فأمته شهيداً، وأحيه سعيداً، وأحسن له الجزاء عاجلاً، وأجزل له جزيل المثوبة آجلاً، فإنّا قد عجزنا عن مكافاته</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أعرف بركة دعائه عليه وعلى آبائه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وحدّث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الكُميت على أبي عبد الله جعفر بن محمّد الصادق علیهما السلام، في أيام التشريق،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إلّا أنشدك؟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أيّام عظام،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فيكم،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فأنشده قصيدته التي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هل عمٍ في رأيه 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مدبرٌ بعد إلّاساءة مقبلُ</w:t>
      </w:r>
    </w:p>
    <w:p>
      <w:pPr>
        <w:pStyle w:val="BookText"/>
        <w:rPr/>
      </w:pPr>
      <w:r>
        <w:rPr>
          <w:rFonts w:ascii="Amiri" w:hAnsi="Amiri" w:eastAsia="Amiri" w:cs="Amiri"/>
          <w:color w:val="111111"/>
          <w:sz w:val="28"/>
          <w:sz w:val="28"/>
          <w:szCs w:val="28"/>
          <w:rtl w:val="true"/>
          <w:lang w:bidi="ar-SA"/>
        </w:rPr>
        <w:t xml:space="preserve">وهل أمّة مستيقظون لدينهم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عنه النعسة المتزمل</w:t>
      </w:r>
    </w:p>
    <w:p>
      <w:pPr>
        <w:pStyle w:val="BookText"/>
        <w:rPr/>
      </w:pPr>
      <w:r>
        <w:rPr>
          <w:rFonts w:ascii="Amiri" w:hAnsi="Amiri" w:eastAsia="Amiri" w:cs="Amiri"/>
          <w:color w:val="111111"/>
          <w:sz w:val="28"/>
          <w:sz w:val="28"/>
          <w:szCs w:val="28"/>
          <w:rtl w:val="true"/>
          <w:lang w:bidi="ar-SA"/>
        </w:rPr>
        <w:t xml:space="preserve">فقد طال هذا النوم واستخرج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مساويهم لو أن ذا الميل يعدل</w:t>
      </w:r>
    </w:p>
    <w:p>
      <w:pPr>
        <w:pStyle w:val="BookText"/>
        <w:rPr/>
      </w:pPr>
      <w:r>
        <w:rPr>
          <w:rFonts w:ascii="Amiri" w:hAnsi="Amiri" w:eastAsia="Amiri" w:cs="Amiri"/>
          <w:color w:val="111111"/>
          <w:sz w:val="28"/>
          <w:sz w:val="28"/>
          <w:szCs w:val="28"/>
          <w:rtl w:val="true"/>
          <w:lang w:bidi="ar-SA"/>
        </w:rPr>
        <w:t xml:space="preserve">وعطلت الأحكام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غير التي نتنحل</w:t>
      </w:r>
    </w:p>
    <w:p>
      <w:pPr>
        <w:pStyle w:val="BookText"/>
        <w:rPr/>
      </w:pPr>
      <w:r>
        <w:rPr>
          <w:rFonts w:ascii="Amiri" w:hAnsi="Amiri" w:eastAsia="Amiri" w:cs="Amiri"/>
          <w:color w:val="111111"/>
          <w:sz w:val="28"/>
          <w:sz w:val="28"/>
          <w:szCs w:val="28"/>
          <w:rtl w:val="true"/>
          <w:lang w:bidi="ar-SA"/>
        </w:rPr>
        <w:t xml:space="preserve">كلام النبيّين الهداة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 أهل الجاهلية نفعل</w:t>
      </w:r>
    </w:p>
    <w:p>
      <w:pPr>
        <w:pStyle w:val="BookText"/>
        <w:rPr/>
      </w:pPr>
      <w:r>
        <w:rPr>
          <w:rFonts w:ascii="Amiri" w:hAnsi="Amiri" w:eastAsia="Amiri" w:cs="Amiri"/>
          <w:color w:val="111111"/>
          <w:sz w:val="28"/>
          <w:sz w:val="28"/>
          <w:szCs w:val="28"/>
          <w:rtl w:val="true"/>
          <w:lang w:bidi="ar-SA"/>
        </w:rPr>
        <w:t xml:space="preserve">رضينا بدنيا لا نريد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فيها نموت ونقتل</w:t>
      </w:r>
    </w:p>
    <w:p>
      <w:pPr>
        <w:pStyle w:val="BookText"/>
        <w:rPr/>
      </w:pPr>
      <w:r>
        <w:rPr>
          <w:rFonts w:ascii="Amiri" w:hAnsi="Amiri" w:eastAsia="Amiri" w:cs="Amiri"/>
          <w:color w:val="111111"/>
          <w:sz w:val="28"/>
          <w:sz w:val="28"/>
          <w:szCs w:val="28"/>
          <w:rtl w:val="true"/>
          <w:lang w:bidi="ar-SA"/>
        </w:rPr>
        <w:t xml:space="preserve">ونحن بها المستمسكون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جُنّة مما نخاف ومعقل</w:t>
      </w:r>
    </w:p>
    <w:p>
      <w:pPr>
        <w:pStyle w:val="BookText"/>
        <w:rPr/>
      </w:pPr>
      <w:r>
        <w:rPr>
          <w:rFonts w:ascii="IRNazanin" w:hAnsi="IRNazanin" w:eastAsia="IRNazanin"/>
          <w:color w:val="111111"/>
          <w:sz w:val="28"/>
          <w:sz w:val="28"/>
          <w:szCs w:val="28"/>
          <w:rtl w:val="true"/>
          <w:lang w:bidi="fa-IR"/>
        </w:rPr>
        <w:t>فكثر البكاء وارتفعت إلّاصوات، فلمّا مرّ على قوله في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حسيناُ والبهاليل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لأسيافهم ما يختلي المتبقل ُ</w:t>
      </w:r>
    </w:p>
    <w:p>
      <w:pPr>
        <w:pStyle w:val="BookText"/>
        <w:rPr/>
      </w:pPr>
      <w:r>
        <w:rPr>
          <w:rFonts w:ascii="Amiri" w:hAnsi="Amiri" w:eastAsia="Amiri" w:cs="Amiri"/>
          <w:color w:val="111111"/>
          <w:sz w:val="28"/>
          <w:sz w:val="28"/>
          <w:szCs w:val="28"/>
          <w:rtl w:val="true"/>
          <w:lang w:bidi="ar-SA"/>
        </w:rPr>
        <w:t xml:space="preserve">يخضن بهم من آل أحمد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ظلّ منهم كالبهيم محجّل</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أرَ مخذولاً أجلّ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منه نصرة حين يخذل </w:t>
      </w:r>
    </w:p>
    <w:p>
      <w:p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آخراً أسدى له الغيّ أوّل</w:t>
      </w:r>
    </w:p>
    <w:p>
      <w:pPr>
        <w:pStyle w:val="BookText"/>
        <w:rPr/>
      </w:pPr>
      <w:r>
        <w:rPr>
          <w:rFonts w:ascii="IRNazanin" w:hAnsi="IRNazanin" w:eastAsia="IRNazanin"/>
          <w:color w:val="111111"/>
          <w:sz w:val="28"/>
          <w:sz w:val="28"/>
          <w:szCs w:val="28"/>
          <w:rtl w:val="true"/>
          <w:lang w:bidi="fa-IR"/>
        </w:rPr>
        <w:t>رفع أبو عبد الله علیه السلام يديه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للكميت ما قدّم وأخّر، وما أسرّ وأعلن، وأعطه حتّى يرضى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غرر أبيات هذه القصيدة قوله في آل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يفزع إلّاقوام ممّا أضلّهم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تجئهم ذات ودقين ضئبل ُ</w:t>
      </w:r>
    </w:p>
    <w:p>
      <w:pPr>
        <w:pStyle w:val="BookText"/>
        <w:rPr/>
      </w:pPr>
      <w:r>
        <w:rPr>
          <w:rFonts w:ascii="Amiri" w:hAnsi="Amiri" w:eastAsia="Amiri" w:cs="Amiri"/>
          <w:color w:val="111111"/>
          <w:sz w:val="28"/>
          <w:sz w:val="28"/>
          <w:szCs w:val="28"/>
          <w:rtl w:val="true"/>
          <w:lang w:bidi="ar-SA"/>
        </w:rPr>
        <w:t xml:space="preserve">إلى مفزع لن ينجيَ النّاس من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فتنة إلّا إليه التحوّل</w:t>
      </w:r>
    </w:p>
    <w:p>
      <w:pPr>
        <w:pStyle w:val="BookText"/>
        <w:rPr/>
      </w:pPr>
      <w:r>
        <w:rPr>
          <w:rFonts w:ascii="Amiri" w:hAnsi="Amiri" w:eastAsia="Amiri" w:cs="Amiri"/>
          <w:color w:val="111111"/>
          <w:sz w:val="28"/>
          <w:sz w:val="28"/>
          <w:szCs w:val="28"/>
          <w:rtl w:val="true"/>
          <w:lang w:bidi="ar-SA"/>
        </w:rPr>
        <w:t xml:space="preserve">إلى الهاشميين البهإليَّل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لخائفنا الراجي ملاذٌ وموئل</w:t>
      </w:r>
    </w:p>
    <w:p>
      <w:pPr>
        <w:pStyle w:val="BookText"/>
        <w:rPr/>
      </w:pPr>
      <w:r>
        <w:rPr>
          <w:rFonts w:ascii="Amiri" w:hAnsi="Amiri" w:eastAsia="Amiri" w:cs="Amiri"/>
          <w:color w:val="111111"/>
          <w:sz w:val="28"/>
          <w:sz w:val="28"/>
          <w:szCs w:val="28"/>
          <w:rtl w:val="true"/>
          <w:lang w:bidi="ar-SA"/>
        </w:rPr>
        <w:t xml:space="preserve">إلى أيّ عدل أم لأيّة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يؤمّ الظاعن المترحل ُ</w:t>
      </w:r>
    </w:p>
    <w:p>
      <w:pPr>
        <w:pStyle w:val="BookText"/>
        <w:rPr/>
      </w:pPr>
      <w:r>
        <w:rPr>
          <w:rFonts w:ascii="Amiri" w:hAnsi="Amiri" w:eastAsia="Amiri" w:cs="Amiri"/>
          <w:color w:val="111111"/>
          <w:sz w:val="28"/>
          <w:sz w:val="28"/>
          <w:szCs w:val="28"/>
          <w:rtl w:val="true"/>
          <w:lang w:bidi="ar-SA"/>
        </w:rPr>
        <w:t xml:space="preserve">وفيهم نجوم النّاس والمهتدى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الليل أمسى وهو بالنّاس إليَّل</w:t>
      </w:r>
    </w:p>
    <w:p>
      <w:pPr>
        <w:pStyle w:val="BookText"/>
        <w:rPr/>
      </w:pPr>
      <w:r>
        <w:rPr>
          <w:rFonts w:ascii="Amiri" w:hAnsi="Amiri" w:eastAsia="Amiri" w:cs="Amiri"/>
          <w:color w:val="111111"/>
          <w:sz w:val="28"/>
          <w:sz w:val="28"/>
          <w:szCs w:val="28"/>
          <w:rtl w:val="true"/>
          <w:lang w:bidi="ar-SA"/>
        </w:rPr>
        <w:t xml:space="preserve">لهم من هوايَ الصفو ما عشت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شعريَ المخزون والمتنخل</w:t>
      </w:r>
    </w:p>
    <w:p>
      <w:pPr>
        <w:pStyle w:val="BookText"/>
        <w:rPr/>
      </w:pPr>
      <w:r>
        <w:rPr>
          <w:rFonts w:ascii="Amiri" w:hAnsi="Amiri" w:eastAsia="Amiri" w:cs="Amiri"/>
          <w:color w:val="111111"/>
          <w:sz w:val="28"/>
          <w:sz w:val="28"/>
          <w:szCs w:val="28"/>
          <w:rtl w:val="true"/>
          <w:lang w:bidi="ar-SA"/>
        </w:rPr>
        <w:t xml:space="preserve">فلا رغبتي فيهم تغيض 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عقدتي في حبّهم تتحلل ُ</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الكشّيّ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الكُميت أبا عبد الله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أخلص الله لي هواي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 نزعاً ولا تطيش سهامي</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هكذا، ولكن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أخلص الله لي هواي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اغرق نزعاً وما تطيش سهامي</w:t>
      </w:r>
    </w:p>
    <w:p>
      <w:pPr>
        <w:pStyle w:val="BookText"/>
        <w:rPr/>
      </w:pPr>
      <w:r>
        <w:rPr>
          <w:rFonts w:ascii="IRNazanin" w:hAnsi="IRNazanin" w:eastAsia="IRNazanin"/>
          <w:color w:val="111111"/>
          <w:sz w:val="28"/>
          <w:sz w:val="28"/>
          <w:szCs w:val="28"/>
          <w:rtl w:val="true"/>
          <w:lang w:bidi="fa-IR"/>
        </w:rPr>
        <w:t>وعن عقبة بن مشير الأسدي، عن الكُميت بن زيد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علیهما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كميت، لو كان عندنا مال لأعطيناك منه، ولكن لك ما قال رسول الله صلی الله علیه و آله و سلم لحسّان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معَكَ روحُ القدسِ ما ذبَبْتَ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عبيدة بن زرارة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الكُميت بن زيد على أبي جعفر علیهما السلام،وأنا عنده فأنشده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لقلبٍ متيّمٍ مستهام ِ</w:t>
      </w:r>
    </w:p>
    <w:p>
      <w:pPr>
        <w:pStyle w:val="BookText"/>
        <w:rPr/>
      </w:pPr>
      <w:r>
        <w:rPr>
          <w:rFonts w:ascii="IRNazanin" w:hAnsi="IRNazanin" w:eastAsia="IRNazanin"/>
          <w:color w:val="111111"/>
          <w:sz w:val="28"/>
          <w:sz w:val="28"/>
          <w:szCs w:val="28"/>
          <w:rtl w:val="true"/>
          <w:lang w:bidi="fa-IR"/>
        </w:rPr>
        <w:t>فلمّا فرغ منها قال علیه السلام للكميت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مؤيداً بروح القدس ما دمت تقول فينا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انّه دخل يوماً على جعفر بن محمّد علیهما السلام فأنشده، فأعطاه ألف دينار وكسوة، فقال الكُميت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أحببتكم للدنيا، ولو أردت الدنيا لأتيت من هي في يديه، ولكنني أحببتكم للآخرة، فأمّا الثياب التي أصابت أجسامكم فأنا أقبلها لبركتها، وأمّا المال فلا أقبله</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أنه دخل يوماً على فاطمة علیها السلام بنت الحسين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شاعرنا أهل البيت، وجاءت بقدح فيه سويق، فحرّكته بيدها، وسقت الكُميت فشربه، ثُمَّ أمرت له بثلاثين ديناراً ومركب، فهملت عيناه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أقبلها إنّي لم أحبّكم للدنيا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عبد الله بن مروان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رجل من عباد الله الصالحين، وكان راوية لشعر الكُميت، يعنى الهاشميات، وكان سمع ذلك منه، وكان عالماً بها، فتركه خمساً وعشرين سنة لا يستحلّ روايته وأشعاره، ثُمَّ عاد فيه،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زهدت فيه، وتركتها؟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رأيت رؤيا دعتني إلى العود فيه،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القيامة قد قامت، وكأنّما أنا في المحشر، فدفعت إليَّ مجلة،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فنشرتها فإذا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أسماء من يدخل الجنّة من محبّي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في السطر الأوّل، فإذا أسماء قوم لم أعرفهم، ونظرت في السطر الثاني، فإذا هو كذلك، ونظرت في السطر الثالث والرابع، فإذا فيه الكُميت بن زيد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الذي دعاني إلى العود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الورد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قدم الكُميت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فسأله الكُميت عن الشيخين، فقال له أبو جعفر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أهريق دم، ولا حُكم بحكم غير موافق لحكم الله تعالى، وحكم النبيِّ صلی الله علیه و آله و سلم، وحكم عليٍّ علیه السلام، إلّا وهو في أعناقهما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حسبي حسبي</w:t>
      </w:r>
      <w:r>
        <w:rPr>
          <w:rFonts w:eastAsia="IRNazanin" w:cs="IRNazanin"/>
          <w:color w:val="111111"/>
          <w:sz w:val="28"/>
          <w:szCs w:val="28"/>
          <w:rtl w:val="true"/>
          <w:lang w:bidi="fa-IR"/>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داود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الكُميت على أبي عبد الله علیه السلام، فأنشده، ثُمَّ قال الكُميت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أسألك عن مسألة، وكان علیه السلام متكئاً، فاستوى جالساً، وكسر في صدره وسادة،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الرجلين،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كُميت بن زيد ما أهريق في الإسلام محجمة دم، ولا اكتسب مال من غير حلّه، ولا نُكح فرج حرام، </w:t>
      </w:r>
    </w:p>
    <w:p>
      <w:pPr>
        <w:pStyle w:val="BookText"/>
        <w:rPr/>
      </w:pPr>
      <w:r>
        <w:rPr>
          <w:rFonts w:ascii="Amiri" w:hAnsi="Amiri" w:eastAsia="Amiri" w:cs="Amiri"/>
          <w:color w:val="111111"/>
          <w:sz w:val="28"/>
          <w:sz w:val="28"/>
          <w:szCs w:val="28"/>
          <w:rtl w:val="true"/>
          <w:lang w:bidi="ar-SA"/>
        </w:rPr>
        <w:t>إلّا وذلك في أعناقهما إلى يوم يقوم قائمنا، ونحن بنو هاشم نأمر كبارنا وصغارنا بسبّهما، والبراءة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نفى عن عينك إلّارق الهجوعا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يمتري منها الدموعا</w:t>
      </w:r>
    </w:p>
    <w:p>
      <w:pPr>
        <w:pStyle w:val="BookText"/>
        <w:rPr/>
      </w:pPr>
      <w:r>
        <w:rPr>
          <w:rFonts w:ascii="Amiri" w:hAnsi="Amiri" w:eastAsia="Amiri" w:cs="Amiri"/>
          <w:color w:val="111111"/>
          <w:sz w:val="28"/>
          <w:sz w:val="28"/>
          <w:szCs w:val="28"/>
          <w:rtl w:val="true"/>
          <w:lang w:bidi="ar-SA"/>
        </w:rPr>
        <w:t xml:space="preserve">دخيل في الفواد يهيج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وحزناً كان من جذل منوعا</w:t>
      </w:r>
    </w:p>
    <w:p>
      <w:pPr>
        <w:pStyle w:val="BookText"/>
        <w:rPr/>
      </w:pPr>
      <w:r>
        <w:rPr>
          <w:rFonts w:ascii="Amiri" w:hAnsi="Amiri" w:eastAsia="Amiri" w:cs="Amiri"/>
          <w:color w:val="111111"/>
          <w:sz w:val="28"/>
          <w:sz w:val="28"/>
          <w:szCs w:val="28"/>
          <w:rtl w:val="true"/>
          <w:lang w:bidi="ar-SA"/>
        </w:rPr>
        <w:t xml:space="preserve">وتوكاف الدموع على اكتئاب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الدهر موجعه الضلوعا</w:t>
      </w:r>
    </w:p>
    <w:p>
      <w:pPr>
        <w:pStyle w:val="BookText"/>
        <w:rPr/>
      </w:pPr>
      <w:r>
        <w:rPr>
          <w:rFonts w:ascii="Amiri" w:hAnsi="Amiri" w:eastAsia="Amiri" w:cs="Amiri"/>
          <w:color w:val="111111"/>
          <w:sz w:val="28"/>
          <w:sz w:val="28"/>
          <w:szCs w:val="28"/>
          <w:rtl w:val="true"/>
          <w:lang w:bidi="ar-SA"/>
        </w:rPr>
        <w:t xml:space="preserve">ترقرق أسجماً درراً وسكباً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سحّها غرباً هموعا</w:t>
      </w:r>
    </w:p>
    <w:p>
      <w:pPr>
        <w:pStyle w:val="BookText"/>
        <w:rPr/>
      </w:pPr>
      <w:r>
        <w:rPr>
          <w:rFonts w:ascii="Amiri" w:hAnsi="Amiri" w:eastAsia="Amiri" w:cs="Amiri"/>
          <w:color w:val="111111"/>
          <w:sz w:val="28"/>
          <w:sz w:val="28"/>
          <w:szCs w:val="28"/>
          <w:rtl w:val="true"/>
          <w:lang w:bidi="ar-SA"/>
        </w:rPr>
        <w:t xml:space="preserve">لفقدان الخضارم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الشافعين معاً شفيعا</w:t>
      </w:r>
    </w:p>
    <w:p>
      <w:pPr>
        <w:pStyle w:val="BookText"/>
        <w:rPr/>
      </w:pPr>
      <w:r>
        <w:rPr>
          <w:rFonts w:ascii="Amiri" w:hAnsi="Amiri" w:eastAsia="Amiri" w:cs="Amiri"/>
          <w:color w:val="111111"/>
          <w:sz w:val="28"/>
          <w:sz w:val="28"/>
          <w:szCs w:val="28"/>
          <w:rtl w:val="true"/>
          <w:lang w:bidi="ar-SA"/>
        </w:rPr>
        <w:t xml:space="preserve">لدى الرحمن يصدع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أبو حسن مطيعا</w:t>
      </w:r>
    </w:p>
    <w:p>
      <w:pPr>
        <w:pStyle w:val="BookText"/>
        <w:rPr/>
      </w:pPr>
      <w:r>
        <w:rPr>
          <w:rFonts w:ascii="Amiri" w:hAnsi="Amiri" w:eastAsia="Amiri" w:cs="Amiri"/>
          <w:color w:val="111111"/>
          <w:sz w:val="28"/>
          <w:sz w:val="28"/>
          <w:szCs w:val="28"/>
          <w:rtl w:val="true"/>
          <w:lang w:bidi="ar-SA"/>
        </w:rPr>
        <w:t xml:space="preserve">حطوطاً في مسرّته ومولىً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مرضاة خالقه سريعا</w:t>
      </w:r>
    </w:p>
    <w:p>
      <w:pPr>
        <w:pStyle w:val="BookText"/>
        <w:rPr/>
      </w:pPr>
      <w:r>
        <w:rPr>
          <w:rFonts w:ascii="Amiri" w:hAnsi="Amiri" w:eastAsia="Amiri" w:cs="Amiri"/>
          <w:color w:val="111111"/>
          <w:sz w:val="28"/>
          <w:sz w:val="28"/>
          <w:szCs w:val="28"/>
          <w:rtl w:val="true"/>
          <w:lang w:bidi="ar-SA"/>
        </w:rPr>
        <w:t xml:space="preserve">فأصفاه النبيُّ على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أعيا الرفوض له المذيعا</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أبلغ بهم لعناً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أساء بذاك أوّلهم صنيعا </w:t>
      </w:r>
    </w:p>
    <w:p>
      <w:pPr>
        <w:pStyle w:val="BookText"/>
        <w:rPr/>
      </w:pPr>
      <w:r>
        <w:rPr>
          <w:rFonts w:ascii="Amiri" w:hAnsi="Amiri" w:eastAsia="Amiri" w:cs="Amiri"/>
          <w:color w:val="111111"/>
          <w:sz w:val="28"/>
          <w:sz w:val="28"/>
          <w:szCs w:val="28"/>
          <w:rtl w:val="true"/>
          <w:lang w:bidi="ar-SA"/>
        </w:rPr>
        <w:t xml:space="preserve">فصار بذاك أقربهم 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جور وأحفظهم مضيعا</w:t>
      </w:r>
    </w:p>
    <w:p>
      <w:pPr>
        <w:pStyle w:val="BookText"/>
        <w:rPr/>
      </w:pPr>
      <w:r>
        <w:rPr>
          <w:rFonts w:ascii="Amiri" w:hAnsi="Amiri" w:eastAsia="Amiri" w:cs="Amiri"/>
          <w:color w:val="111111"/>
          <w:sz w:val="28"/>
          <w:sz w:val="28"/>
          <w:szCs w:val="28"/>
          <w:rtl w:val="true"/>
          <w:lang w:bidi="ar-SA"/>
        </w:rPr>
        <w:t xml:space="preserve">أضاعوا أمر قائدهم 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وأقومهم لدى الحدثان ريعا</w:t>
      </w:r>
    </w:p>
    <w:p>
      <w:pPr>
        <w:pStyle w:val="BookText"/>
        <w:rPr/>
      </w:pPr>
      <w:r>
        <w:rPr>
          <w:rFonts w:ascii="Amiri" w:hAnsi="Amiri" w:eastAsia="Amiri" w:cs="Amiri"/>
          <w:color w:val="111111"/>
          <w:sz w:val="28"/>
          <w:sz w:val="28"/>
          <w:szCs w:val="28"/>
          <w:rtl w:val="true"/>
          <w:lang w:bidi="ar-SA"/>
        </w:rPr>
        <w:t xml:space="preserve">تناسوا حقّه وبغوا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ترة وكان لهم قريعا</w:t>
      </w:r>
    </w:p>
    <w:p>
      <w:pPr>
        <w:pStyle w:val="BookText"/>
        <w:rPr/>
      </w:pP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 المهند والقطيعا</w:t>
      </w:r>
    </w:p>
    <w:p>
      <w:pPr>
        <w:pStyle w:val="BookText"/>
        <w:rPr/>
      </w:pP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وأشبع من بجوركمُ أُجيعا</w:t>
      </w:r>
    </w:p>
    <w:p>
      <w:pPr>
        <w:pStyle w:val="BookText"/>
        <w:rPr/>
      </w:pPr>
      <w:r>
        <w:rPr>
          <w:rFonts w:ascii="Amiri" w:hAnsi="Amiri" w:eastAsia="Amiri" w:cs="Amiri"/>
          <w:color w:val="111111"/>
          <w:sz w:val="28"/>
          <w:sz w:val="28"/>
          <w:szCs w:val="28"/>
          <w:rtl w:val="true"/>
          <w:lang w:bidi="ar-SA"/>
        </w:rPr>
        <w:t xml:space="preserve">بمرضيِّ السياسة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حياً لأمّته ربيعا</w:t>
      </w:r>
    </w:p>
    <w:p>
      <w:pPr>
        <w:pStyle w:val="BookText"/>
        <w:rPr/>
      </w:pPr>
      <w:r>
        <w:rPr>
          <w:rFonts w:ascii="Amiri" w:hAnsi="Amiri" w:eastAsia="Amiri" w:cs="Amiri"/>
          <w:color w:val="111111"/>
          <w:sz w:val="28"/>
          <w:sz w:val="28"/>
          <w:szCs w:val="28"/>
          <w:rtl w:val="true"/>
          <w:lang w:bidi="ar-SA"/>
        </w:rPr>
        <w:t xml:space="preserve">وليثاً في المواطن غير 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لتقويم البريّة مستطيعا</w:t>
      </w:r>
    </w:p>
    <w:p>
      <w:pPr>
        <w:pStyle w:val="BookText"/>
        <w:rPr/>
      </w:pPr>
      <w:r>
        <w:rPr>
          <w:rFonts w:ascii="Amiri" w:hAnsi="Amiri" w:eastAsia="Amiri" w:cs="Amiri"/>
          <w:color w:val="111111"/>
          <w:sz w:val="28"/>
          <w:sz w:val="28"/>
          <w:szCs w:val="28"/>
          <w:rtl w:val="true"/>
          <w:lang w:bidi="ar-SA"/>
        </w:rPr>
        <w:t xml:space="preserve">يقيم أمورها ويذبّ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جدبها أبداً مريعا</w:t>
      </w:r>
    </w:p>
    <w:p>
      <w:pPr>
        <w:pStyle w:val="BookText"/>
        <w:rPr/>
      </w:pPr>
      <w:r>
        <w:rPr>
          <w:rFonts w:ascii="Amiri" w:hAnsi="Amiri" w:eastAsia="Amiri" w:cs="Amiri"/>
          <w:color w:val="111111"/>
          <w:sz w:val="28"/>
          <w:sz w:val="28"/>
          <w:szCs w:val="28"/>
          <w:rtl w:val="true"/>
          <w:lang w:bidi="ar-SA"/>
        </w:rPr>
        <w:t xml:space="preserve">ويلعن فذّ أمّته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ساس البريّة والخليعا</w:t>
      </w:r>
    </w:p>
    <w:p>
      <w:pPr>
        <w:pStyle w:val="BookText"/>
        <w:rPr/>
      </w:pPr>
      <w:r>
        <w:rPr>
          <w:rFonts w:ascii="Amiri" w:hAnsi="Amiri" w:eastAsia="Amiri" w:cs="Amiri"/>
          <w:color w:val="111111"/>
          <w:sz w:val="28"/>
          <w:sz w:val="28"/>
          <w:szCs w:val="28"/>
          <w:rtl w:val="true"/>
          <w:lang w:bidi="ar-SA"/>
        </w:rPr>
        <w:t xml:space="preserve">إلّا أفٍّ لدهر كنت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سامعاً لكم مطيعا</w:t>
      </w:r>
    </w:p>
    <w:p>
      <w:pPr>
        <w:pStyle w:val="BookText"/>
        <w:rPr/>
      </w:pPr>
      <w:r>
        <w:rPr>
          <w:rFonts w:ascii="Amiri" w:hAnsi="Amiri" w:eastAsia="Amiri" w:cs="Amiri"/>
          <w:color w:val="111111"/>
          <w:sz w:val="28"/>
          <w:sz w:val="28"/>
          <w:szCs w:val="28"/>
          <w:rtl w:val="true"/>
          <w:lang w:bidi="ar-SA"/>
        </w:rPr>
        <w:t>وكان خالد بن عبد الله القسري قد أنشد قصيدة الكُميت التي يهجو فيها اليمن، وهي التي أوّلها</w:t>
      </w:r>
      <w:r>
        <w:rPr>
          <w:rFonts w:eastAsia="Amiri" w:cs="Amiri" w:ascii="Amiri" w:hAnsi="Amiri"/>
          <w:color w:val="111111"/>
          <w:sz w:val="28"/>
          <w:szCs w:val="28"/>
          <w:rtl w:val="true"/>
          <w:lang w:bidi="ar-SA"/>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حيّيت عنّا يا مدينا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فعلها؟ والله لأقتلنه، ثُمَّ اشترى ثلاثين جارية، وتخيرهنّ نهاية في الحسن والكمال وإلّادب، فراواهنّ الهاشميات، ودسّهنّ مع نخاس إلى هشام بن عبد الملك، فاشتراهنّ جميعاً، فلمّا أنس بهنّ استنطقهنّ، فرأى منهنّ فصاحة وأدباً، واستقرأهنّ القرآن فقرأنه، واستنشدهنّ الشعر فأنشدنه قصائد الكُميت الهاشميات،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ويلكنّ من قائل هذا الشعر؟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أي بلد هو؟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ثُمَّ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خالد، وهو عامله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 إليَّ برأس الكُميت بن زيد الأسدي، فلم يشعر الكُميت إلّا والخيل محدقة بداره، فأُخذ وحبس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أبان بن الوليد عاملاً على واسط، وكان الكُميت صديقه، فبعث إليه بغلام على بغل،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إن لحقته، والبغلة لك،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فلقد بلغني ما صرت إليه، وهو القتل، إلّا أن يدفع الله عزَّ وجلَّ، وأرى لك أن تبعث إليَّ حبي، وهي زوجة الكُميت، وكانت ممن تتشيع أيضاً، فإذا دخلت إليك تنقبت نقابها ولبست ثيابها وخرجت، فإنّي أرجو إلّامن لك</w:t>
      </w:r>
      <w:r>
        <w:rPr>
          <w:rFonts w:eastAsia="Amiri" w:cs="Amiri" w:ascii="Amiri" w:hAnsi="Amiri"/>
          <w:color w:val="111111"/>
          <w:sz w:val="28"/>
          <w:szCs w:val="28"/>
          <w:rtl w:val="true"/>
          <w:lang w:bidi="ar-SA"/>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فركب الغلام وسار بقية يومه وليلته، من واسط إلى الكوفة فصبحها، فدخل الحبس متنكراً، وأخبر الكُميت بالقصة، فبعث إلى امرأته، فقصّ عليها القصّة،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عم، أعلمي أن الوالي لا يقدم عليك، ولا يسلمك قومك، ولو خفته عليك لما عرضتك له، فألبسته ثيابها وأزارها وخمرته،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وأدبر، ففعل،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منك شيئاً إلّا يبساً في كفيك، أخرج على اسم الله، وأخرجت معه جاريتين لها، </w:t>
      </w:r>
    </w:p>
    <w:p>
      <w:pPr>
        <w:pStyle w:val="BookText"/>
        <w:rPr/>
      </w:pPr>
      <w:r>
        <w:rPr>
          <w:rFonts w:ascii="Amiri" w:hAnsi="Amiri" w:eastAsia="Amiri" w:cs="Amiri"/>
          <w:color w:val="111111"/>
          <w:sz w:val="28"/>
          <w:sz w:val="28"/>
          <w:szCs w:val="28"/>
          <w:rtl w:val="true"/>
          <w:lang w:bidi="ar-SA"/>
        </w:rPr>
        <w:t>فخرج وعلى باب السجن أبو الوضّاح حبيب بن بُديل ومعه فتيان من أسد، فلم يؤبه له، ومشى الفتيان بين يديه إلى سكّة شبيب بناحية الكناس، فمرّ بمجلس من مجالس بني تميم،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وربّ الكعبة، وأمر غلامه فاتبعه، فصاح به أبو 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 وكذا أراك تتبع هذه المرأة منذ اليوم، وأومئ إليه بنعله، فولّى العبد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وادخله أبو الوضّاح منزله، ولما طال على السجّان الأمر، نادى الكُميت فلم يجبه، فدخل ليعرف خبره، فصاحت به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ورائك لا أمّ لك فشقّ ثوبه ومضى صارخاً إلى باب خالد، فأخبره، فاحضر حبّى،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إحتلت على أمير المؤمنين، وأخرجت عدوّ أمير المؤمنين، لأنكلنّ بك ولأصنعن ولأفعلن، فاجتمعت بنو أسد،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سبيلك على امرأة منّا خدعت، فخافهم، فخلّى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وسقط غراب على الحائط فنعب، فقال الكُميت لأبي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لمأخوذ، وإن حائطك لساقط،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ما لا يكون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الكُميت خبيراً بالزجر،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تحوّلني، فخرج به إلى بني علقمة، وكانوا يتشيعون، فأقام فيهم، ولم يصبح حتّى سقط الحائط الذي سقط عليه الغراب</w:t>
      </w:r>
      <w:r>
        <w:rPr>
          <w:rFonts w:eastAsia="Amiri" w:cs="Amiri" w:ascii="Amiri" w:hAnsi="Amiri"/>
          <w:color w:val="111111"/>
          <w:sz w:val="28"/>
          <w:szCs w:val="28"/>
          <w:rtl w:val="true"/>
          <w:lang w:bidi="ar-SA"/>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الكُميت مدّة متوارياً، حتّى إذا أيقن أن الطلب خفّ عنه، خرج ليلاً في جماعة من بني أسد على خوف ووجل فيمن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الطريق على </w:t>
      </w:r>
    </w:p>
    <w:p>
      <w:pPr>
        <w:pStyle w:val="BookText"/>
        <w:rPr/>
      </w:pPr>
      <w:r>
        <w:rPr>
          <w:rFonts w:ascii="Amiri" w:hAnsi="Amiri" w:eastAsia="Amiri" w:cs="Amiri"/>
          <w:color w:val="111111"/>
          <w:sz w:val="28"/>
          <w:sz w:val="28"/>
          <w:szCs w:val="28"/>
          <w:rtl w:val="true"/>
          <w:lang w:bidi="ar-SA"/>
        </w:rPr>
        <w:t>القطقطانية، وكان عالماً بالنجوم مهتدياً بها، فلمّا سار سحراً صاح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هوّموا يا فتيان؛ فهوّمنا، وقام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شخصاً فتضعضعت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شخصاً مقبلاً،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ذئب قد جاء يستطعمكم، فجاء الذئب فربض ناحية فأطعمناه يد خروف فتعرقها، ثُمَّ أهرقنا له بأناء فيه ماء فشربه، فارتحلنا، فجعل الذئب يعوي، 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ألم نطعمه ونسقه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أعرفني بما يريد، وهو يعلمنا أنّا لسنا على الطريق، فتيامنوا يا فتيان؛ فتيامنّا، فسكن عواؤه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نزل نسير حتّى جئنا الشام، فتوارى في بني أسد وبني تميم، وأرسل إلى أشراف قريش، وكان سيّدهم يومئذ عنبسة بن سعيد بن العاص، فمشت رجال قريش وأتوا عنبسة،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هذه مكرمة أتاك الله بها، هذا الكُميت بن زيد، لسان مضر، كان أمير المؤمنين كتب في قتله، فجاء وقد تخلص إليك وإلينا،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 أن يعوذ بقبر معاوية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الكُميت وضرب فسطاطه عند قبره، وأتى مسلمة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شاكر مكرمة أتيتك بها تبلغ الثريّا، إن اعتنيت بها، فإن علمت أنّك تفي وإلّا كتمتها،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خلاصه</w:t>
      </w:r>
      <w:r>
        <w:rPr>
          <w:rFonts w:eastAsia="Amiri" w:cs="Amiri" w:ascii="Amiri" w:hAnsi="Amiri"/>
          <w:color w:val="111111"/>
          <w:sz w:val="28"/>
          <w:szCs w:val="28"/>
          <w:rtl w:val="true"/>
          <w:lang w:bidi="ar-SA"/>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على هشام وهو عند أمّه، في غير وقت دخول،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لحاجة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مقضيّة إلّا أن تكون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تستثني عليّ في </w:t>
      </w:r>
    </w:p>
    <w:p>
      <w:pPr>
        <w:pStyle w:val="BookText"/>
        <w:rPr/>
      </w:pPr>
      <w:r>
        <w:rPr>
          <w:rFonts w:ascii="Amiri" w:hAnsi="Amiri" w:eastAsia="Amiri" w:cs="Amiri"/>
          <w:color w:val="111111"/>
          <w:sz w:val="28"/>
          <w:sz w:val="28"/>
          <w:szCs w:val="28"/>
          <w:rtl w:val="true"/>
          <w:lang w:bidi="ar-SA"/>
        </w:rPr>
        <w:t>حاجتي، وما أنا والكُميت، 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لتقضينّ حاجته كائنة ما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قضيتها ولو أحاطت بما بين قطريها،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الكُميت يا أمير المؤمنين، وهو آمن بأمان الله وأمانك، وهو شاعر مضر، وقد قال فينا قولاً لم يقل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آمنته، وأجزت أمنك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 له مجلساً ينشدك فيه ما قال، فقعد له، وعنده إلّابرش الكلبي، فتكلّم بخطبة ارتجلها، ما سُمع بمثلها قطّ، ومدحه بقصيدته الرائية،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ارتجلها،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بالديارِ وقوفَ زائرْ</w:t>
      </w:r>
    </w:p>
    <w:p>
      <w:pPr>
        <w:pStyle w:val="BookText"/>
        <w:rPr/>
      </w:pPr>
      <w:r>
        <w:rPr>
          <w:rFonts w:ascii="Amiri" w:hAnsi="Amiri" w:eastAsia="Amiri" w:cs="Amiri"/>
          <w:color w:val="111111"/>
          <w:sz w:val="28"/>
          <w:sz w:val="28"/>
          <w:szCs w:val="28"/>
          <w:rtl w:val="true"/>
          <w:lang w:bidi="ar-SA"/>
        </w:rPr>
        <w:t>ومضى فيها إلى أن وصل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صرت إلى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إلى مصائرْ</w:t>
      </w:r>
    </w:p>
    <w:p>
      <w:pPr>
        <w:pStyle w:val="BookText"/>
        <w:rPr/>
      </w:pPr>
      <w:r>
        <w:rPr>
          <w:rFonts w:ascii="Amiri" w:hAnsi="Amiri" w:eastAsia="Amiri" w:cs="Amiri"/>
          <w:color w:val="111111"/>
          <w:sz w:val="28"/>
          <w:sz w:val="28"/>
          <w:szCs w:val="28"/>
          <w:rtl w:val="true"/>
          <w:lang w:bidi="ar-SA"/>
        </w:rPr>
        <w:t>وجعل هشام يغمز مسلمة بقضيب في يده،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ثُمَّ جاء الكُميت إلى منزله آمناً، فحشدت له المضريّة بالهدايا، وأمر له مسلمة بعشرين ألف درهم، وأمر له هشام بأربعين ألف درهم، وكتب إلى خالد بأمانه وأمان أهل بيته، وأن لا سلطان له عليهم</w:t>
      </w:r>
      <w:r>
        <w:rPr>
          <w:rFonts w:eastAsia="Amiri" w:cs="Amiri" w:ascii="Amiri" w:hAnsi="Amiri"/>
          <w:color w:val="111111"/>
          <w:sz w:val="28"/>
          <w:szCs w:val="28"/>
          <w:rtl w:val="true"/>
          <w:lang w:bidi="ar-SA"/>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رواية أنّه لما أجاره مسلمة بن هشام، وبلغ هشاماً، دعا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أتجير على أمير المؤمنين بغير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انتظرت سكون 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الساعة، فإنّه لا جوار لك، فقال مسلمة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 إن أمير المؤمنين قد أمرني بإحضارك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تسلمني يا أبا شاكر؟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ولكنّي أحتال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بن هشام قد مات قريباً، وقد جزع عليه جزعاً شديداً، فإذا كان من الليل فاضرب رواقك على قبره، وأنا أبعث إليك ببنيه يكونون معك في الرواق، فإذا دعا بك تقدّمت إليهم أن يربطوا ثيابهم بثيابك،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استجار بقبر أبينا، ونحن أحقّ من أجاره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هشام على عادته، متطلعاً من قصره إلى القبر، فرأى فسطاطاً،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مستجير بالقبر،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يُجار من كان إلّا الكُميت، فإنّه لا جوار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أعنف إحضار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دعي به ربط الصبيان ثيابهم بثيابه، فلمّا نظر هشام إليهم، اغرورقت عيناه واستعبروا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استجار بقبر أبينا، وقد مات ومات حظّه في الدنيا، فاجعله هبة لنا وله، ولا تفضحنا فيمن استجار به؛ فبكى هشام حتّى انتحب، ثُمَّ أقبل على الكُميت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كميت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تقولوا غيرنا تتعرفوا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نواصيها تردى بنا وهي تشرب ُ</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ولا اتان من أتن الحجاز، ثُمَّ إنّه حمد الله وأثنى عليه وصلّى على نبيه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كنت أتدهدى في غمرة جهالة، وأعوم في بحر غواي، آخى عليّ خطلها، واستنفرني وهلها، فتحيّرت في الضلالة، وتسكعت في الجهالة، مهرعاً عن الحقّ، جائراً عن القصد، أقول الباطل ضلالاً، وأفوه بالبهتان وبإلّا، وهذا مقام </w:t>
      </w:r>
    </w:p>
    <w:p>
      <w:pPr>
        <w:pStyle w:val="BookText"/>
        <w:rPr/>
      </w:pPr>
      <w:r>
        <w:rPr>
          <w:rFonts w:ascii="Amiri" w:hAnsi="Amiri" w:eastAsia="Amiri" w:cs="Amiri"/>
          <w:color w:val="111111"/>
          <w:sz w:val="28"/>
          <w:sz w:val="28"/>
          <w:szCs w:val="28"/>
          <w:rtl w:val="true"/>
          <w:lang w:bidi="ar-SA"/>
        </w:rPr>
        <w:t>عائذ أبصر الهدى، ورفض العمى، فاغسل يا أمير المؤمنين الحوبة بالتوبة، واصفح عن الزلة، واعفُ عن الجرم، ثُمَّ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قال قائلكم 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 عثرته لعاثرْ</w:t>
      </w:r>
    </w:p>
    <w:p>
      <w:pPr>
        <w:pStyle w:val="BookText"/>
        <w:rPr/>
      </w:pPr>
      <w:r>
        <w:rPr>
          <w:rFonts w:ascii="Amiri" w:hAnsi="Amiri" w:eastAsia="Amiri" w:cs="Amiri"/>
          <w:color w:val="111111"/>
          <w:sz w:val="28"/>
          <w:sz w:val="28"/>
          <w:szCs w:val="28"/>
          <w:rtl w:val="true"/>
          <w:lang w:bidi="ar-SA"/>
        </w:rPr>
        <w:t xml:space="preserve">وغفرتم لذوي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إلّاكابر وإلّاصاغر</w:t>
      </w:r>
    </w:p>
    <w:p>
      <w:pPr>
        <w:pStyle w:val="BookText"/>
        <w:rPr/>
      </w:pPr>
      <w:r>
        <w:rPr>
          <w:rFonts w:ascii="Amiri" w:hAnsi="Amiri" w:eastAsia="Amiri" w:cs="Amiri"/>
          <w:color w:val="111111"/>
          <w:sz w:val="28"/>
          <w:sz w:val="28"/>
          <w:szCs w:val="28"/>
          <w:rtl w:val="true"/>
          <w:lang w:bidi="ar-SA"/>
        </w:rPr>
        <w:t xml:space="preserve">أبني أميّة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الوسائل وإلّاوامر</w:t>
      </w:r>
    </w:p>
    <w:p>
      <w:pPr>
        <w:pStyle w:val="BookText"/>
        <w:rPr/>
      </w:pPr>
      <w:r>
        <w:rPr>
          <w:rFonts w:ascii="Amiri" w:hAnsi="Amiri" w:eastAsia="Amiri" w:cs="Amiri"/>
          <w:color w:val="111111"/>
          <w:sz w:val="28"/>
          <w:sz w:val="28"/>
          <w:szCs w:val="28"/>
          <w:rtl w:val="true"/>
          <w:lang w:bidi="ar-SA"/>
        </w:rPr>
        <w:t xml:space="preserve">ثقتي لكلّ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وعشيرتي دون العشائر</w:t>
      </w:r>
    </w:p>
    <w:p>
      <w:pPr>
        <w:pStyle w:val="BookText"/>
        <w:rPr/>
      </w:pPr>
      <w:r>
        <w:rPr>
          <w:rFonts w:ascii="Amiri" w:hAnsi="Amiri" w:eastAsia="Amiri" w:cs="Amiri"/>
          <w:color w:val="111111"/>
          <w:sz w:val="28"/>
          <w:sz w:val="28"/>
          <w:szCs w:val="28"/>
          <w:rtl w:val="true"/>
          <w:lang w:bidi="ar-SA"/>
        </w:rPr>
        <w:t xml:space="preserve">أنتم معادن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كابراً من بعد كابر</w:t>
      </w:r>
    </w:p>
    <w:p>
      <w:pPr>
        <w:pStyle w:val="BookText"/>
        <w:rPr/>
      </w:pPr>
      <w:r>
        <w:rPr>
          <w:rFonts w:ascii="Amiri" w:hAnsi="Amiri" w:eastAsia="Amiri" w:cs="Amiri"/>
          <w:color w:val="111111"/>
          <w:sz w:val="28"/>
          <w:sz w:val="28"/>
          <w:szCs w:val="28"/>
          <w:rtl w:val="true"/>
          <w:lang w:bidi="ar-SA"/>
        </w:rPr>
        <w:t xml:space="preserve">بالتسعة المتتابعين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ئفاً وبخير عاشرْ</w:t>
      </w:r>
    </w:p>
    <w:p>
      <w:pPr>
        <w:pStyle w:val="BookText"/>
        <w:rPr/>
      </w:pPr>
      <w:r>
        <w:rPr>
          <w:rFonts w:ascii="Amiri" w:hAnsi="Amiri" w:eastAsia="Amiri" w:cs="Amiri"/>
          <w:color w:val="111111"/>
          <w:sz w:val="28"/>
          <w:sz w:val="28"/>
          <w:szCs w:val="28"/>
          <w:rtl w:val="true"/>
          <w:lang w:bidi="ar-SA"/>
        </w:rPr>
        <w:t>ثُمَّ إنّه قطع الآنشاد، وعاد إلى خطبته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إغضاء أمير المؤمنين وسماحته وصباحته مناط المنتجعين، من لا يحل حبوته لإساءة المذنبين، فضلا عن استشاطة غضبه لجهل الجاهلين،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كُميت من زيّن لك الغواية، ودلّاك في العماية؟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 أبانا من الجنّة، وأنساه العهد، فلم يجد له عزماً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كُميت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موقداً ناراً لغيرك ضؤها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حاطباً في غير حبلك تحطبُ</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القائل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آل بيت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هو إلّارحب إلّاسهل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وكعبد المليك أو كوليدٍ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سليمانَ بعد أو كهشام ِ</w:t>
      </w:r>
    </w:p>
    <w:p>
      <w:pPr>
        <w:pStyle w:val="BookText"/>
        <w:rPr/>
      </w:pPr>
      <w:r>
        <w:rPr>
          <w:rFonts w:ascii="Amiri" w:hAnsi="Amiri" w:eastAsia="Amiri" w:cs="Amiri"/>
          <w:color w:val="111111"/>
          <w:sz w:val="28"/>
          <w:sz w:val="28"/>
          <w:szCs w:val="28"/>
          <w:rtl w:val="true"/>
          <w:lang w:bidi="ar-SA"/>
        </w:rPr>
        <w:t xml:space="preserve">من يمتْ لا يمت فقيداً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 فلا ذوال ولا ذو ذمام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كميت، جعلتنا ممّن لا يرقب في مؤمن إلّا ولا 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القائل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صرت إلى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إلى مصائرْ</w:t>
      </w:r>
    </w:p>
    <w:p>
      <w:pPr>
        <w:pStyle w:val="BookText"/>
        <w:rPr/>
      </w:pPr>
      <w:r>
        <w:rPr>
          <w:rFonts w:ascii="Amiri" w:hAnsi="Amiri" w:eastAsia="Amiri" w:cs="Amiri"/>
          <w:color w:val="111111"/>
          <w:sz w:val="28"/>
          <w:sz w:val="28"/>
          <w:szCs w:val="28"/>
          <w:rtl w:val="true"/>
          <w:lang w:bidi="ar-SA"/>
        </w:rPr>
        <w:t xml:space="preserve">والآن صرت بها المصيب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كمهتدي بإلّامس حائر</w:t>
      </w:r>
    </w:p>
    <w:p>
      <w:pPr>
        <w:pStyle w:val="BookText"/>
        <w:rPr/>
      </w:pPr>
      <w:r>
        <w:rPr>
          <w:rFonts w:ascii="Amiri" w:hAnsi="Amiri" w:eastAsia="Amiri" w:cs="Amiri"/>
          <w:color w:val="111111"/>
          <w:sz w:val="28"/>
          <w:sz w:val="28"/>
          <w:szCs w:val="28"/>
          <w:rtl w:val="true"/>
          <w:lang w:bidi="ar-SA"/>
        </w:rPr>
        <w:t xml:space="preserve">يا ابن العقائل وإلّاماثل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والجحاجحة الأخابر</w:t>
      </w:r>
    </w:p>
    <w:p>
      <w:pPr>
        <w:pStyle w:val="BookText"/>
        <w:rPr/>
      </w:pPr>
      <w:r>
        <w:rPr>
          <w:rFonts w:ascii="Amiri" w:hAnsi="Amiri" w:eastAsia="Amiri" w:cs="Amiri"/>
          <w:color w:val="111111"/>
          <w:sz w:val="28"/>
          <w:sz w:val="28"/>
          <w:szCs w:val="28"/>
          <w:rtl w:val="true"/>
          <w:lang w:bidi="ar-SA"/>
        </w:rPr>
        <w:t xml:space="preserve">من عبد شمس وإلّاكابر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أمية فإلّاكابر</w:t>
      </w:r>
    </w:p>
    <w:p>
      <w:pPr>
        <w:pStyle w:val="BookText"/>
        <w:rPr/>
      </w:pPr>
      <w:r>
        <w:rPr>
          <w:rFonts w:ascii="Amiri" w:hAnsi="Amiri" w:eastAsia="Amiri" w:cs="Amiri"/>
          <w:color w:val="111111"/>
          <w:sz w:val="28"/>
          <w:sz w:val="28"/>
          <w:szCs w:val="28"/>
          <w:rtl w:val="true"/>
          <w:lang w:bidi="ar-SA"/>
        </w:rPr>
        <w:t xml:space="preserve">إن الخلافة وإلّالاف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ذي حسد وواغر</w:t>
      </w:r>
    </w:p>
    <w:p>
      <w:pPr>
        <w:pStyle w:val="BookText"/>
        <w:rPr/>
      </w:pPr>
      <w:r>
        <w:rPr>
          <w:rFonts w:ascii="Amiri" w:hAnsi="Amiri" w:eastAsia="Amiri" w:cs="Amiri"/>
          <w:color w:val="111111"/>
          <w:sz w:val="28"/>
          <w:sz w:val="28"/>
          <w:szCs w:val="28"/>
          <w:rtl w:val="true"/>
          <w:lang w:bidi="ar-SA"/>
        </w:rPr>
        <w:t xml:space="preserve">دلفا من الشرف التليد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بالرفد الموافر</w:t>
      </w:r>
    </w:p>
    <w:p>
      <w:pPr>
        <w:pStyle w:val="BookText"/>
        <w:rPr/>
      </w:pPr>
      <w:r>
        <w:rPr>
          <w:rFonts w:ascii="Amiri" w:hAnsi="Amiri" w:eastAsia="Amiri" w:cs="Amiri"/>
          <w:color w:val="111111"/>
          <w:sz w:val="28"/>
          <w:sz w:val="28"/>
          <w:szCs w:val="28"/>
          <w:rtl w:val="true"/>
          <w:lang w:bidi="ar-SA"/>
        </w:rPr>
        <w:t xml:space="preserve">فحللت معتلج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غيرك بالظواهر</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وأنت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 لبني أميّة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خفت المهند والقطيعا</w:t>
      </w:r>
    </w:p>
    <w:p>
      <w:pPr>
        <w:pStyle w:val="BookText"/>
        <w:rPr/>
      </w:pP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وأشبع من بجوركم أجيعا</w:t>
      </w:r>
    </w:p>
    <w:p>
      <w:pPr>
        <w:pStyle w:val="BookText"/>
        <w:rPr/>
      </w:pPr>
      <w:r>
        <w:rPr>
          <w:rFonts w:ascii="Amiri" w:hAnsi="Amiri" w:eastAsia="Amiri" w:cs="Amiri"/>
          <w:color w:val="111111"/>
          <w:sz w:val="28"/>
          <w:sz w:val="28"/>
          <w:szCs w:val="28"/>
          <w:rtl w:val="true"/>
          <w:lang w:bidi="ar-SA"/>
        </w:rPr>
        <w:t xml:space="preserve">بمرضي السياسة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حياً لأمّته ربيعا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يا أمير المؤمنين إن رأيت أن تمحو عني قولي الكاذب بقولي الصادق،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أورثته الحصان أمّ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ثاقباً ووجهاً نضيرا</w:t>
      </w:r>
    </w:p>
    <w:p>
      <w:pPr>
        <w:pStyle w:val="BookText"/>
        <w:rPr/>
      </w:pPr>
      <w:r>
        <w:rPr>
          <w:rFonts w:ascii="Amiri" w:hAnsi="Amiri" w:eastAsia="Amiri" w:cs="Amiri"/>
          <w:color w:val="111111"/>
          <w:sz w:val="28"/>
          <w:sz w:val="28"/>
          <w:szCs w:val="28"/>
          <w:rtl w:val="true"/>
          <w:lang w:bidi="ar-SA"/>
        </w:rPr>
        <w:t xml:space="preserve">وتعاطى به ابن عائشة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له رقيباً نظيرا</w:t>
      </w:r>
    </w:p>
    <w:p>
      <w:pPr>
        <w:pStyle w:val="BookText"/>
        <w:rPr/>
      </w:pPr>
      <w:r>
        <w:rPr>
          <w:rFonts w:ascii="Amiri" w:hAnsi="Amiri" w:eastAsia="Amiri" w:cs="Amiri"/>
          <w:color w:val="111111"/>
          <w:sz w:val="28"/>
          <w:sz w:val="28"/>
          <w:szCs w:val="28"/>
          <w:rtl w:val="true"/>
          <w:lang w:bidi="ar-SA"/>
        </w:rPr>
        <w:t xml:space="preserve">وكساه أبو الخلائف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سناء المكارم المأثورا</w:t>
      </w:r>
    </w:p>
    <w:p>
      <w:pPr>
        <w:pStyle w:val="BookText"/>
        <w:rPr/>
      </w:pPr>
      <w:r>
        <w:rPr>
          <w:rFonts w:ascii="Amiri" w:hAnsi="Amiri" w:eastAsia="Amiri" w:cs="Amiri"/>
          <w:color w:val="111111"/>
          <w:sz w:val="28"/>
          <w:sz w:val="28"/>
          <w:szCs w:val="28"/>
          <w:rtl w:val="true"/>
          <w:lang w:bidi="ar-SA"/>
        </w:rPr>
        <w:t xml:space="preserve">لم تجهم له البطاح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له مغانٍ ودورا</w:t>
      </w:r>
    </w:p>
    <w:p>
      <w:pPr>
        <w:pStyle w:val="BookText"/>
        <w:rPr/>
      </w:pPr>
      <w:r>
        <w:rPr>
          <w:rFonts w:ascii="Amiri" w:hAnsi="Amiri" w:eastAsia="Amiri" w:cs="Amiri"/>
          <w:color w:val="111111"/>
          <w:sz w:val="28"/>
          <w:sz w:val="28"/>
          <w:szCs w:val="28"/>
          <w:rtl w:val="true"/>
          <w:lang w:bidi="ar-SA"/>
        </w:rPr>
        <w:t>وكان هشام متكئاً،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فليكن الشعر، يقولها لسالم بن عبد الله بن عمر، وكان إلى جانبه</w:t>
      </w:r>
      <w:r>
        <w:rPr>
          <w:rFonts w:eastAsia="Amiri" w:cs="Amiri" w:ascii="Amiri" w:hAnsi="Amiri"/>
          <w:color w:val="111111"/>
          <w:sz w:val="28"/>
          <w:szCs w:val="28"/>
          <w:rtl w:val="true"/>
          <w:lang w:bidi="ar-SA"/>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عنك يا كُميت، فقبّل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رأيت أن تزيد في تشريفي، فلا تجعل لخالد عليّ إمارة،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وكتب له بذلك، وأمر له بأربعين ألف درهم وثلاثين ثوباً شاميّة، وكتب إلى خالد أن يخلي سبيل امرأته، ويعطيها عشرين ألف درهم وثلاثين ثوباً، ففعل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ابن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دُرست بن أبي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الحسن موسى علیه السلام، وعنده الكُميت بن زيد، فقال للكُميت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فالآن صرت إلى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إلى مصائرْ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ذاك والله، ما رجعت عن إيماني، وإنّي لكم لموالٍ ولعدوكم لمعادٍ، ولكنني قلته على التقيّة،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لئن قلت ذلك إنّ التقيّة تجوز في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دخل على أبي جعفر محمّد بن علي الباقر علیهما السلام وأبو جعفر ينشد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شامت أو حاسد ُ</w:t>
      </w:r>
    </w:p>
    <w:p>
      <w:pPr>
        <w:pStyle w:val="BookText"/>
        <w:rPr/>
      </w:pPr>
      <w:r>
        <w:rPr>
          <w:rFonts w:ascii="Amiri" w:hAnsi="Amiri" w:eastAsia="Amiri" w:cs="Amiri"/>
          <w:color w:val="111111"/>
          <w:sz w:val="28"/>
          <w:sz w:val="28"/>
          <w:szCs w:val="28"/>
          <w:rtl w:val="true"/>
          <w:lang w:bidi="ar-SA"/>
        </w:rPr>
        <w:t>فأنشده الكُميت بديهة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وبقى على وجه البسيطة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وأنت ذاك الواحد ُ</w:t>
      </w:r>
    </w:p>
    <w:p>
      <w:pPr>
        <w:pStyle w:val="BookText"/>
        <w:rPr/>
      </w:pPr>
      <w:r>
        <w:rPr>
          <w:rFonts w:ascii="IRNazanin" w:hAnsi="IRNazanin" w:eastAsia="IRNazanin"/>
          <w:color w:val="111111"/>
          <w:sz w:val="28"/>
          <w:sz w:val="28"/>
          <w:szCs w:val="28"/>
          <w:rtl w:val="true"/>
          <w:lang w:bidi="fa-IR"/>
        </w:rPr>
        <w:t>وروي عن الكُميت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أمير المؤمنين علیه السلام في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قصيدتك العينية، فأنشدته حتّى انتهىت إلى قولي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أنشد علیه السلام</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مثله حقّاً أُضيعا </w:t>
      </w:r>
    </w:p>
    <w:p>
      <w:pPr>
        <w:pStyle w:val="BookText"/>
        <w:rPr/>
      </w:pPr>
      <w:r>
        <w:rPr>
          <w:rFonts w:ascii="Amiri" w:hAnsi="Amiri" w:eastAsia="Amiri" w:cs="Amiri"/>
          <w:color w:val="111111"/>
          <w:sz w:val="28"/>
          <w:sz w:val="28"/>
          <w:szCs w:val="28"/>
          <w:rtl w:val="true"/>
          <w:lang w:bidi="ar-SA"/>
        </w:rPr>
        <w:t>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مبلغ شعر الكُميت حين مات خمسة آلاف ومائتين وتسعاً وثمانين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ولادته أيّام مقتل الحسين بن عليّ علیهما السلام، سنة ستين، وتوفي شهيداً سنة ست وعشرين ومائة، في خلافة مروان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سبب موته ما حكاه حجر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الجعفريّة على خالد القسري، وهو يخطب على المنبر، ولا يعلم بهم، فخرجوا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خالد خبرهم وهو يخطب، فدهش ولم يعلم ما يقول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ماءً، ثُمَّ خرج النّاس إليهم، فأخذوا وقتلوا وحرقوا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عزل خالد عن العراق، وولّي يوسف بن عمر دخل عليه الكُميت،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لهم تمشى البراح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حضّه فيه الرتاج المضبب ُ</w:t>
      </w:r>
    </w:p>
    <w:p>
      <w:pPr>
        <w:pStyle w:val="BookText"/>
        <w:rPr/>
      </w:pPr>
      <w:r>
        <w:rPr>
          <w:rFonts w:ascii="Amiri" w:hAnsi="Amiri" w:eastAsia="Amiri" w:cs="Amiri"/>
          <w:color w:val="111111"/>
          <w:sz w:val="28"/>
          <w:sz w:val="28"/>
          <w:szCs w:val="28"/>
          <w:rtl w:val="true"/>
          <w:lang w:bidi="ar-SA"/>
        </w:rPr>
        <w:t xml:space="preserve">وما خالد يستطعم الماء فاغراً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بعدلك والداعي إلى الموت ينعب</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والجند قيام على رأس يوسف بن عمر، وهم يمانيّة، فتعصبوا لخالد فوضعوا نعال سيوفهم في بطن الكُميت فوجؤه بها،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تنشد الأمير ولم تستأمره، فلم يزل ينزف الدم حتّى مات رحمه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المؤلف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الشهادة التي دعا له بها عليُّ بن الحسين علیهما السلام، وقد تقدم خبر ذلك</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المستهل بن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أبي عند الموت، وهو يجود بنفسه، فأغمي عليه، ثُمَّ أفاق 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آل محمّد، اللهمَّ آل محمّد، اللهمَّ آل محمّد،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بلغني في الروايات أنّه يحفر بظهر الكوفة خندق يخرج فيه الموتى من قبورهم، وينبشون منها، فيحولون إلى قبور غيرهم، فلا تدفني في الظهر، ولكن إذا متُّ فامضِ بي إلى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مكران، فادفني فيه، فدفن في ذلك الموضع، وكان أوّل من دفن فيه، وهو مقبرة بني أسد إلى الساعة</w:t>
      </w:r>
      <w:r>
        <w:rPr>
          <w:rFonts w:eastAsia="Amiri" w:cs="Amiri" w:ascii="Amiri" w:hAnsi="Amiri"/>
          <w:color w:val="111111"/>
          <w:sz w:val="28"/>
          <w:szCs w:val="28"/>
          <w:rtl w:val="true"/>
          <w:lang w:bidi="ar-SA"/>
        </w:rPr>
        <w:t xml:space="preserve">. </w:t>
      </w:r>
      <w:bookmarkStart w:id="435" w:name="pg7659_99469"/>
    </w:p>
    <w:p>
      <w:pPr>
        <w:pStyle w:val="Heading3"/>
        <w:numPr>
          <w:ilvl w:val="2"/>
          <w:numId w:val="1"/>
        </w:numPr>
        <w:rPr/>
      </w:pPr>
      <w:bookmarkStart w:id="436" w:name="__RefHeading___Toc3888024_1051229030"/>
      <w:bookmarkStart w:id="437" w:name="_Toc149"/>
      <w:bookmarkEnd w:id="435"/>
      <w:bookmarkEnd w:id="436"/>
      <w:r>
        <w:rPr>
          <w:rtl w:val="true"/>
        </w:rPr>
        <w:t>كثير بن عبد الرحمن بن أبي جمعة</w:t>
      </w:r>
      <w:bookmarkEnd w:id="437"/>
    </w:p>
    <w:p>
      <w:pPr>
        <w:pStyle w:val="BookText"/>
        <w:rPr/>
      </w:pPr>
      <w:r>
        <w:rPr>
          <w:rFonts w:ascii="Amiri" w:hAnsi="Amiri" w:eastAsia="Amiri" w:cs="Amiri"/>
          <w:color w:val="111111"/>
          <w:sz w:val="28"/>
          <w:sz w:val="28"/>
          <w:szCs w:val="28"/>
          <w:rtl w:val="true"/>
          <w:lang w:bidi="ar-SA"/>
        </w:rPr>
        <w:t xml:space="preserve">أبو صخر، كثير بن عبد الرحمن بن أبي جمعة الأسود بن عامر بن عويمر بن خالد بن سعيد بن خثيمة بن سعد بن مليح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عمرو بن ربيعة بن حارثة بن عمرو بن مريقياط بن عامر بن ماء السماء بن حارثة بن أمرئ القيس بن ثعلبة بن مازن بن أزد بن قمعة بن إليَّاس بن مضر بن نزار بن معد بن عدنان الخزاعي، الحجازي الشاعر المشهور، أحد عشاق العرب المشهورين به، صاحب عزّة بنت جميل، الآتي ذكرها، له معها حكايات ونوادر وأمور مشهورة، وأكثر شعره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إسحق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أشعر أهل الإسلام، وكانت له منزلة عند قريش وقدر، وكان عبد الملك معجباً بشعره،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شعري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يسبق السحر ويغلب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يا أبا صخر؟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يروي أمير المؤمنين شعره،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أن الفرزدق لقي كثيراً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أبا صخر أنسب العرب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بكل سبيل ِ</w:t>
      </w:r>
    </w:p>
    <w:p>
      <w:pPr>
        <w:pStyle w:val="BookText"/>
        <w:rPr/>
      </w:pP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أبا فراس أفخر العرب حيث تقول</w:t>
      </w:r>
      <w:r>
        <w:rPr>
          <w:rFonts w:eastAsia="Amiri" w:cs="Amiri" w:ascii="Amiri" w:hAnsi="Amiri"/>
          <w:color w:val="111111"/>
          <w:sz w:val="28"/>
          <w:szCs w:val="28"/>
          <w:rtl w:val="true"/>
          <w:lang w:bidi="ar-SA"/>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النّاس ما سرنا يسيرون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نحن أومأنا إلى النّاس وقّفوا </w:t>
      </w:r>
    </w:p>
    <w:p>
      <w:pPr>
        <w:pStyle w:val="BookText"/>
        <w:rPr/>
      </w:pPr>
      <w:r>
        <w:rPr>
          <w:rFonts w:ascii="Amiri" w:hAnsi="Amiri" w:eastAsia="Amiri" w:cs="Amiri"/>
          <w:color w:val="111111"/>
          <w:sz w:val="28"/>
          <w:sz w:val="28"/>
          <w:szCs w:val="28"/>
          <w:rtl w:val="true"/>
          <w:lang w:bidi="ar-SA"/>
        </w:rPr>
        <w:t>وقال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لكثير في النسيب نصيب وافر، وكانت له من فنون الشعر ما كانت لجميل، وكان راوية جميل، وإنّما صغر اسمه لقصره وحقارته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الوقّاصي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كثيراً يطوف بالبيت، فمن حدثك أنّه يزيد على ثلاثة أشبار فلا تصدقه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دخل على عبد الملك، أو أخيه عبد العزيز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طأطئ رأسك لا يصيبه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الملك يحبّ النظر إلى كثير، فلمّا ورد عليه، فإذا هو قصير حقير، تزدريه 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بالمعيدي خيرٌ من أن تراه،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فإنّما المرء بأصغريه، قلبه ولسانه، إن نطق نطق ببيان، وإن قاتل قاتل بجنان، وأنا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الرجل النحيف فتزدريه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أثوابه أسد هصور ُ</w:t>
      </w:r>
    </w:p>
    <w:p>
      <w:pPr>
        <w:pStyle w:val="BookText"/>
        <w:rPr/>
      </w:pPr>
      <w:r>
        <w:rPr>
          <w:rFonts w:ascii="Amiri" w:hAnsi="Amiri" w:eastAsia="Amiri" w:cs="Amiri"/>
          <w:color w:val="111111"/>
          <w:sz w:val="28"/>
          <w:sz w:val="28"/>
          <w:szCs w:val="28"/>
          <w:rtl w:val="true"/>
          <w:lang w:bidi="ar-SA"/>
        </w:rPr>
        <w:t xml:space="preserve">ويعجبك الطرير فتبتليه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فيخلف ظنّك الرجل الطرير</w:t>
      </w:r>
    </w:p>
    <w:p>
      <w:pPr>
        <w:pStyle w:val="BookText"/>
        <w:rPr/>
      </w:pPr>
      <w:r>
        <w:rPr>
          <w:rFonts w:ascii="Amiri" w:hAnsi="Amiri" w:eastAsia="Amiri" w:cs="Amiri"/>
          <w:color w:val="111111"/>
          <w:sz w:val="28"/>
          <w:sz w:val="28"/>
          <w:szCs w:val="28"/>
          <w:rtl w:val="true"/>
          <w:lang w:bidi="ar-SA"/>
        </w:rPr>
        <w:t xml:space="preserve">وما عظم الرجال لها بزين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زينها كرم وخير</w:t>
      </w:r>
    </w:p>
    <w:p>
      <w:pPr>
        <w:pStyle w:val="BookText"/>
        <w:rPr/>
      </w:pPr>
      <w:r>
        <w:rPr>
          <w:rFonts w:ascii="Amiri" w:hAnsi="Amiri" w:eastAsia="Amiri" w:cs="Amiri"/>
          <w:color w:val="111111"/>
          <w:sz w:val="28"/>
          <w:sz w:val="28"/>
          <w:szCs w:val="28"/>
          <w:rtl w:val="true"/>
          <w:lang w:bidi="ar-SA"/>
        </w:rPr>
        <w:t xml:space="preserve">بغاث الطير أطولها جسوماً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تطل البزاة و لا الصقور</w:t>
      </w:r>
    </w:p>
    <w:p>
      <w:pPr>
        <w:pStyle w:val="BookText"/>
        <w:rPr/>
      </w:pPr>
      <w:r>
        <w:rPr>
          <w:rFonts w:ascii="Amiri" w:hAnsi="Amiri" w:eastAsia="Amiri" w:cs="Amiri"/>
          <w:color w:val="111111"/>
          <w:sz w:val="28"/>
          <w:sz w:val="28"/>
          <w:szCs w:val="28"/>
          <w:rtl w:val="true"/>
          <w:lang w:bidi="ar-SA"/>
        </w:rPr>
        <w:t xml:space="preserve">وقد عظم البعير بغير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يستغن بالعظم البعير</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فيركب ثُمَّ يضرب بالهراوى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عرف لديه ولا نكير </w:t>
      </w:r>
    </w:p>
    <w:p>
      <w:pPr>
        <w:pStyle w:val="BookText"/>
        <w:rPr/>
      </w:pPr>
      <w:r>
        <w:rPr>
          <w:rFonts w:ascii="Amiri" w:hAnsi="Amiri" w:eastAsia="Amiri" w:cs="Amiri"/>
          <w:color w:val="111111"/>
          <w:sz w:val="28"/>
          <w:sz w:val="28"/>
          <w:szCs w:val="28"/>
          <w:rtl w:val="true"/>
          <w:lang w:bidi="ar-SA"/>
        </w:rPr>
        <w:t xml:space="preserve">يجرره الصبيُّ بكل سهب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ويحبسه على الخسف الجرير ُ</w:t>
      </w:r>
    </w:p>
    <w:p>
      <w:pPr>
        <w:pStyle w:val="BookText"/>
        <w:rPr/>
      </w:pPr>
      <w:r>
        <w:rPr>
          <w:rFonts w:ascii="Amiri" w:hAnsi="Amiri" w:eastAsia="Amiri" w:cs="Amiri"/>
          <w:color w:val="111111"/>
          <w:sz w:val="28"/>
          <w:sz w:val="28"/>
          <w:szCs w:val="28"/>
          <w:rtl w:val="true"/>
          <w:lang w:bidi="ar-SA"/>
        </w:rPr>
        <w:t>فاعتذر إليه عبد الملك، ورفع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في الحماسة هذه الأبيات إلى العبّاس بن مرداس، ويحتمل ان يكون كثير تمثل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أمره مع عزّة أنّه مرّ بنسوة من بني خمرة، ومعه جلب غنم، فأرسلن إليه عزّة، وهي صغيرة،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 لك النسوة بعنا كبشاً من هذه الغنم، وانسئنا بثمنه إلى أن ترجع، فأعطاها كبشاً، فأعجبته، فلمّا رجع جاءته امرأة منهن بدراهمه،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الصبيّة التي أخذت مني الكبش؟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بها؟ هذه دراهمك،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دراهمي إلّا ممّن دفعت إليها الكبش،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كل ذي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ممطول معنّىً غريمها</w:t>
      </w:r>
    </w:p>
    <w:p>
      <w:pPr>
        <w:pStyle w:val="BookText"/>
        <w:rPr/>
      </w:pPr>
      <w:r>
        <w:rPr>
          <w:rFonts w:ascii="Amiri" w:hAnsi="Amiri" w:eastAsia="Amiri" w:cs="Amiri"/>
          <w:color w:val="111111"/>
          <w:sz w:val="28"/>
          <w:sz w:val="28"/>
          <w:szCs w:val="28"/>
          <w:rtl w:val="true"/>
          <w:lang w:bidi="ar-SA"/>
        </w:rPr>
        <w:t>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هذه، وأبرزنها له وهي كارهة، ثُمَّ إنّها أحبته بعد ذلك حبّاً شديداً، أشدّ من حبّه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أن عزّة دخلت يوماً على أمّ البنيين بنت عبد العزيز، أخت عمر بن عبد العزيز،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كل ذي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ممطول معنّىً غريمها</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ذلك الدين؟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 قبل، وخرجت منها،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أنجزيه، وعليّ إثمُها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لكثير غلام عطّار بالمدينة، وربّما باع نساء العرب بالنسيئة، فأعسر على عزّة بعطر، فمطلته أيّاماً، وحضرت إلى حانوته في نسوة، فطالبها،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ما أقرب الوفاء وأسرع، فأنشد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كل ذي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ممطول معنّىً غريمها</w:t>
      </w:r>
    </w:p>
    <w:p>
      <w:pPr>
        <w:pStyle w:val="BookText"/>
        <w:rPr/>
      </w:pPr>
      <w:r>
        <w:rPr>
          <w:rFonts w:ascii="Amiri" w:hAnsi="Amiri" w:eastAsia="Amiri" w:cs="Amiri"/>
          <w:color w:val="111111"/>
          <w:sz w:val="28"/>
          <w:sz w:val="28"/>
          <w:szCs w:val="28"/>
          <w:rtl w:val="true"/>
          <w:lang w:bidi="ar-SA"/>
        </w:rPr>
        <w:t>فقالت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غريمتك؟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أنّها في حلّ ممّا لي عندها، ثُمَّ مضى إلى سيده فأخبره بذلك، 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الله أنّك حرٌّ لوجهه، ووهبه جميع ما في الحانوت من العطر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مطالها بالوعد شعر كثير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لها عزيز مطلت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الغانيات ذوا المطإليَّ</w:t>
      </w:r>
    </w:p>
    <w:p>
      <w:pPr>
        <w:pStyle w:val="BookText"/>
        <w:rPr/>
      </w:pPr>
      <w:r>
        <w:rPr>
          <w:rFonts w:ascii="Amiri" w:hAnsi="Amiri" w:eastAsia="Amiri" w:cs="Amiri"/>
          <w:color w:val="111111"/>
          <w:sz w:val="28"/>
          <w:sz w:val="28"/>
          <w:szCs w:val="28"/>
          <w:rtl w:val="true"/>
          <w:lang w:bidi="ar-SA"/>
        </w:rPr>
        <w:t xml:space="preserve">فقالت ويح غيرك كيف أقضي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غريماً ما ذهبت له بمالي</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الهيثم بن عدي أن عبد الملك سأل كثيراً عن أعجب خبر له مع عزّة،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من السنين، وحجّ زوج عزّة بها، ولا يعلم أحد بصاحبه، فلمّا كنّا في بعض الطريق، أمرها زوجها بابتياع سمن يصلح به طعاماً لأهل رفقته، فجعلت تدور الخيام خيمة خيمة، حتّى دخلت إليَّ، وهي لم تعلم أنّها خيمتي، وكنت أبرى أسهماً لي، فلمّا رأيّتها جعلت أبري وأنا أنظر إليها ولا أعلم، حتّى بريت ذراعي مرّات، وأنا لا أشعر، والدم يجري، فلمّا تبينت ذلك دخلت إليَّ وأمسكت يدي، وجعلت تمسح الدم عنها بثوبها، وكان عندي نحى من سمن، فحلفت لتأخذنّه فأخذته وجاءت الى زوجها </w:t>
      </w:r>
    </w:p>
    <w:p>
      <w:pPr>
        <w:pStyle w:val="BookText"/>
        <w:rPr/>
      </w:pPr>
      <w:r>
        <w:rPr>
          <w:rFonts w:ascii="Amiri" w:hAnsi="Amiri" w:eastAsia="Amiri" w:cs="Amiri"/>
          <w:color w:val="111111"/>
          <w:sz w:val="28"/>
          <w:sz w:val="28"/>
          <w:szCs w:val="28"/>
          <w:rtl w:val="true"/>
          <w:lang w:bidi="ar-SA"/>
        </w:rPr>
        <w:t>بالسمن، فلمّا رأى ثوبها سألها عن خبره، فكاتمته، حتّى حلف عليها لتصدقنه فصدقته، فضربها، وحلف لتشتمني في وجهي، فوقفت عليّ وهو معها،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وهي تبكي، ثُمَّ انصرفا، فذلك حين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يكلّفها الخنزير شتمي وما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هواني ولكن للمليك استذلت ِ</w:t>
      </w:r>
    </w:p>
    <w:p>
      <w:pPr>
        <w:pStyle w:val="BookText"/>
        <w:rPr/>
      </w:pPr>
      <w:r>
        <w:rPr>
          <w:rFonts w:ascii="Amiri" w:hAnsi="Amiri" w:eastAsia="Amiri" w:cs="Amiri"/>
          <w:color w:val="111111"/>
          <w:sz w:val="28"/>
          <w:sz w:val="28"/>
          <w:szCs w:val="28"/>
          <w:rtl w:val="true"/>
          <w:lang w:bidi="ar-SA"/>
        </w:rPr>
        <w:t>وهذا البيت من قصيدة له، هي من محاسن شعره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هذا ربع عزة فاعقلا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قلوصيكما ثُمَّ ابكيا حيث حلت ِ</w:t>
      </w:r>
    </w:p>
    <w:p>
      <w:pPr>
        <w:pStyle w:val="BookText"/>
        <w:rPr/>
      </w:pPr>
      <w:r>
        <w:rPr>
          <w:rFonts w:ascii="Amiri" w:hAnsi="Amiri" w:eastAsia="Amiri" w:cs="Amiri"/>
          <w:color w:val="111111"/>
          <w:sz w:val="28"/>
          <w:sz w:val="28"/>
          <w:szCs w:val="28"/>
          <w:rtl w:val="true"/>
          <w:lang w:bidi="ar-SA"/>
        </w:rPr>
        <w:t xml:space="preserve">وما كنت أدري قبل عزّة ما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موجعات القلب حتّى تولت ِ</w:t>
      </w:r>
    </w:p>
    <w:p>
      <w:pPr>
        <w:pStyle w:val="BookText"/>
        <w:rPr/>
      </w:pPr>
      <w:r>
        <w:rPr>
          <w:rFonts w:ascii="Amiri" w:hAnsi="Amiri" w:eastAsia="Amiri" w:cs="Amiri"/>
          <w:color w:val="111111"/>
          <w:sz w:val="28"/>
          <w:sz w:val="28"/>
          <w:szCs w:val="28"/>
          <w:rtl w:val="true"/>
          <w:lang w:bidi="ar-SA"/>
        </w:rPr>
        <w:t xml:space="preserve">فلا يحسب الواشون أن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بعزّة كانت غمرة فتجلت</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ثُمَّ الله ما حلّ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بعدها من خلّة حيث حلت </w:t>
      </w:r>
    </w:p>
    <w:p>
      <w:pPr>
        <w:pStyle w:val="BookText"/>
        <w:rPr/>
      </w:pPr>
      <w:r>
        <w:rPr>
          <w:rFonts w:ascii="Amiri" w:hAnsi="Amiri" w:eastAsia="Amiri" w:cs="Amiri"/>
          <w:color w:val="111111"/>
          <w:sz w:val="28"/>
          <w:sz w:val="28"/>
          <w:szCs w:val="28"/>
          <w:rtl w:val="true"/>
          <w:lang w:bidi="ar-SA"/>
        </w:rPr>
        <w:t xml:space="preserve">وما مرّ من يوم عليّ كيومها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عظمت أيّام أخرى وجلّت</w:t>
      </w:r>
    </w:p>
    <w:p>
      <w:pPr>
        <w:pStyle w:val="BookText"/>
        <w:rPr/>
      </w:pPr>
      <w:r>
        <w:rPr>
          <w:rFonts w:ascii="Amiri" w:hAnsi="Amiri" w:eastAsia="Amiri" w:cs="Amiri"/>
          <w:color w:val="111111"/>
          <w:sz w:val="28"/>
          <w:sz w:val="28"/>
          <w:szCs w:val="28"/>
          <w:rtl w:val="true"/>
          <w:lang w:bidi="ar-SA"/>
        </w:rPr>
        <w:t xml:space="preserve">وكانت لقطع الحبل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كناذرة نذراً فأوفت وبرّت</w:t>
      </w:r>
    </w:p>
    <w:p>
      <w:pPr>
        <w:pStyle w:val="BookText"/>
        <w:rPr/>
      </w:pPr>
      <w:r>
        <w:rPr>
          <w:rFonts w:ascii="Amiri" w:hAnsi="Amiri" w:eastAsia="Amiri" w:cs="Amiri"/>
          <w:color w:val="111111"/>
          <w:sz w:val="28"/>
          <w:sz w:val="28"/>
          <w:szCs w:val="28"/>
          <w:rtl w:val="true"/>
          <w:lang w:bidi="ar-SA"/>
        </w:rPr>
        <w:t xml:space="preserve">فقلت لها يا عزّ كل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وطنت يوماً لها النفس ذلّت</w:t>
      </w:r>
    </w:p>
    <w:p>
      <w:pPr>
        <w:pStyle w:val="BookText"/>
        <w:rPr/>
      </w:pPr>
      <w:r>
        <w:rPr>
          <w:rFonts w:ascii="Amiri" w:hAnsi="Amiri" w:eastAsia="Amiri" w:cs="Amiri"/>
          <w:color w:val="111111"/>
          <w:sz w:val="28"/>
          <w:sz w:val="28"/>
          <w:szCs w:val="28"/>
          <w:rtl w:val="true"/>
          <w:lang w:bidi="ar-SA"/>
        </w:rPr>
        <w:t xml:space="preserve">ولم يلق إنسان من الحبّ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ولا عمياء إلّا تجلت</w:t>
      </w:r>
    </w:p>
    <w:p>
      <w:pPr>
        <w:pStyle w:val="BookText"/>
        <w:rPr/>
      </w:pPr>
      <w:r>
        <w:rPr>
          <w:rFonts w:ascii="Amiri" w:hAnsi="Amiri" w:eastAsia="Amiri" w:cs="Amiri"/>
          <w:color w:val="111111"/>
          <w:sz w:val="28"/>
          <w:sz w:val="28"/>
          <w:szCs w:val="28"/>
          <w:rtl w:val="true"/>
          <w:lang w:bidi="ar-SA"/>
        </w:rPr>
        <w:t xml:space="preserve">أباحت حمى لم ترعها النفس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 تلاعاً لم تكن قبل حلّت</w:t>
      </w:r>
    </w:p>
    <w:p>
      <w:pPr>
        <w:pStyle w:val="BookText"/>
        <w:rPr/>
      </w:pPr>
      <w:r>
        <w:rPr>
          <w:rFonts w:ascii="Amiri" w:hAnsi="Amiri" w:eastAsia="Amiri" w:cs="Amiri"/>
          <w:color w:val="111111"/>
          <w:sz w:val="28"/>
          <w:sz w:val="28"/>
          <w:szCs w:val="28"/>
          <w:rtl w:val="true"/>
          <w:lang w:bidi="ar-SA"/>
        </w:rPr>
        <w:t xml:space="preserve">أريد ثواءً عندها وأظنّها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أطلنا عندها المكث ملّت</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قاربت إلّا تباعدت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بهجر ولا أكثرت إلّا أقلّت </w:t>
      </w:r>
    </w:p>
    <w:p>
      <w:pPr>
        <w:pStyle w:val="BookText"/>
        <w:rPr/>
      </w:pPr>
      <w:r>
        <w:rPr>
          <w:rFonts w:ascii="Amiri" w:hAnsi="Amiri" w:eastAsia="Amiri" w:cs="Amiri"/>
          <w:color w:val="111111"/>
          <w:sz w:val="28"/>
          <w:sz w:val="28"/>
          <w:szCs w:val="28"/>
          <w:rtl w:val="true"/>
          <w:lang w:bidi="ar-SA"/>
        </w:rPr>
        <w:t xml:space="preserve">يكلفها الخنزير شتمي وما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هواني ولكن للمليك استذلّت</w:t>
      </w:r>
    </w:p>
    <w:p>
      <w:pPr>
        <w:pStyle w:val="BookText"/>
        <w:rPr/>
      </w:pPr>
      <w:r>
        <w:rPr>
          <w:rFonts w:ascii="Amiri" w:hAnsi="Amiri" w:eastAsia="Amiri" w:cs="Amiri"/>
          <w:color w:val="111111"/>
          <w:sz w:val="28"/>
          <w:sz w:val="28"/>
          <w:szCs w:val="28"/>
          <w:rtl w:val="true"/>
          <w:lang w:bidi="ar-SA"/>
        </w:rPr>
        <w:t xml:space="preserve">هنيئاً مريئاً غير داءٍ مخامر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 أعراضنا ما استحلّت</w:t>
      </w:r>
    </w:p>
    <w:p>
      <w:pPr>
        <w:pStyle w:val="BookText"/>
        <w:rPr/>
      </w:pPr>
      <w:r>
        <w:rPr>
          <w:rFonts w:ascii="Amiri" w:hAnsi="Amiri" w:eastAsia="Amiri" w:cs="Amiri"/>
          <w:color w:val="111111"/>
          <w:sz w:val="28"/>
          <w:sz w:val="28"/>
          <w:szCs w:val="28"/>
          <w:rtl w:val="true"/>
          <w:lang w:bidi="ar-SA"/>
        </w:rPr>
        <w:t xml:space="preserve">فإن تكن العتبى فأهلاً ومرحباً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وحقّت لها العتبى علينا وقلّت</w:t>
      </w:r>
    </w:p>
    <w:p>
      <w:pPr>
        <w:pStyle w:val="BookText"/>
        <w:rPr/>
      </w:pPr>
      <w:r>
        <w:rPr>
          <w:rFonts w:ascii="Amiri" w:hAnsi="Amiri" w:eastAsia="Amiri" w:cs="Amiri"/>
          <w:color w:val="111111"/>
          <w:sz w:val="28"/>
          <w:sz w:val="28"/>
          <w:szCs w:val="28"/>
          <w:rtl w:val="true"/>
          <w:lang w:bidi="ar-SA"/>
        </w:rPr>
        <w:t xml:space="preserve">وإن تكن الأخرى فإن ورائنا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مناويح لو سارت بها العيس كلّت</w:t>
      </w:r>
    </w:p>
    <w:p>
      <w:pPr>
        <w:pStyle w:val="BookText"/>
        <w:rPr/>
      </w:pPr>
      <w:r>
        <w:rPr>
          <w:rFonts w:ascii="Amiri" w:hAnsi="Amiri" w:eastAsia="Amiri" w:cs="Amiri"/>
          <w:color w:val="111111"/>
          <w:sz w:val="28"/>
          <w:sz w:val="28"/>
          <w:szCs w:val="28"/>
          <w:rtl w:val="true"/>
          <w:lang w:bidi="ar-SA"/>
        </w:rPr>
        <w:t xml:space="preserve">أسيئي بنا أو أحسني لا ملومة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مقليّة إن تقلت ِ</w:t>
      </w:r>
    </w:p>
    <w:p>
      <w:pPr>
        <w:pStyle w:val="BookText"/>
        <w:rPr/>
      </w:pPr>
      <w:r>
        <w:rPr>
          <w:rFonts w:ascii="Amiri" w:hAnsi="Amiri" w:eastAsia="Amiri" w:cs="Amiri"/>
          <w:color w:val="111111"/>
          <w:sz w:val="28"/>
          <w:sz w:val="28"/>
          <w:szCs w:val="28"/>
          <w:rtl w:val="true"/>
          <w:lang w:bidi="ar-SA"/>
        </w:rPr>
        <w:t xml:space="preserve">فما أنا بالداعي لعزّة بالردى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شامت إن نعل عزّة زلّت</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وتهيامي بعزّة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تخلّيت عمّا بيننا وتخلت </w:t>
      </w:r>
    </w:p>
    <w:p>
      <w:pPr>
        <w:pStyle w:val="BookText"/>
        <w:rPr/>
      </w:pPr>
      <w:r>
        <w:rPr>
          <w:rFonts w:ascii="Amiri" w:hAnsi="Amiri" w:eastAsia="Amiri" w:cs="Amiri"/>
          <w:color w:val="111111"/>
          <w:sz w:val="28"/>
          <w:sz w:val="28"/>
          <w:szCs w:val="28"/>
          <w:rtl w:val="true"/>
          <w:lang w:bidi="ar-SA"/>
        </w:rPr>
        <w:t xml:space="preserve">لكالمبتغي ظلّ الغمامة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منها للمقيل اضمحلت</w:t>
      </w:r>
    </w:p>
    <w:p>
      <w:pPr>
        <w:pStyle w:val="BookText"/>
        <w:rPr/>
      </w:pPr>
      <w:r>
        <w:rPr>
          <w:rFonts w:ascii="Amiri" w:hAnsi="Amiri" w:eastAsia="Amiri" w:cs="Amiri"/>
          <w:color w:val="111111"/>
          <w:sz w:val="28"/>
          <w:sz w:val="28"/>
          <w:szCs w:val="28"/>
          <w:rtl w:val="true"/>
          <w:lang w:bidi="ar-SA"/>
        </w:rPr>
        <w:t xml:space="preserve">كأنّي وإيّاها غمامة ممحل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رجاها فلمّا جاوزته استهلت</w:t>
      </w:r>
    </w:p>
    <w:p>
      <w:pPr>
        <w:pStyle w:val="BookText"/>
        <w:rPr/>
      </w:pPr>
      <w:r>
        <w:rPr>
          <w:rFonts w:ascii="Amiri" w:hAnsi="Amiri" w:eastAsia="Amiri" w:cs="Amiri"/>
          <w:color w:val="111111"/>
          <w:sz w:val="28"/>
          <w:sz w:val="28"/>
          <w:szCs w:val="28"/>
          <w:rtl w:val="true"/>
          <w:lang w:bidi="ar-SA"/>
        </w:rPr>
        <w:t xml:space="preserve">كإنّي أنادى صخرة حين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الصمّ لو تمشي بها العصم زلت</w:t>
      </w:r>
    </w:p>
    <w:p>
      <w:pPr>
        <w:pStyle w:val="BookText"/>
        <w:rPr/>
      </w:pPr>
      <w:r>
        <w:rPr>
          <w:rFonts w:ascii="Amiri" w:hAnsi="Amiri" w:eastAsia="Amiri" w:cs="Amiri"/>
          <w:color w:val="111111"/>
          <w:sz w:val="28"/>
          <w:sz w:val="28"/>
          <w:szCs w:val="28"/>
          <w:rtl w:val="true"/>
          <w:lang w:bidi="ar-SA"/>
        </w:rPr>
        <w:t xml:space="preserve">صفوحاً فما نلقاك إلّا بخيلة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حلّ منها ذلك النيل ملّت</w:t>
      </w:r>
    </w:p>
    <w:p>
      <w:pPr>
        <w:pStyle w:val="BookText"/>
        <w:rPr/>
      </w:pPr>
      <w:r>
        <w:rPr>
          <w:rFonts w:ascii="Amiri" w:hAnsi="Amiri" w:eastAsia="Amiri" w:cs="Amiri"/>
          <w:color w:val="111111"/>
          <w:sz w:val="28"/>
          <w:sz w:val="28"/>
          <w:szCs w:val="28"/>
          <w:rtl w:val="true"/>
          <w:lang w:bidi="ar-SA"/>
        </w:rPr>
        <w:t xml:space="preserve">فما انصفت أمّا النساء فبغضت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وإمّا بالنوال فضنّت</w:t>
      </w:r>
    </w:p>
    <w:p>
      <w:pPr>
        <w:pStyle w:val="BookText"/>
        <w:rPr/>
      </w:pPr>
      <w:r>
        <w:rPr>
          <w:rFonts w:ascii="Amiri" w:hAnsi="Amiri" w:eastAsia="Amiri" w:cs="Amiri"/>
          <w:color w:val="111111"/>
          <w:sz w:val="28"/>
          <w:sz w:val="28"/>
          <w:szCs w:val="28"/>
          <w:rtl w:val="true"/>
          <w:lang w:bidi="ar-SA"/>
        </w:rPr>
        <w:t xml:space="preserve">فواعجباً للقلب كيف اعتزازه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وللنفس لمّا وطّنت كيف ذلّت</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وكنّا عقدنا عقدة الوصل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توافقنا شددت وحلّت </w:t>
      </w:r>
    </w:p>
    <w:p>
      <w:pPr>
        <w:pStyle w:val="BookText"/>
        <w:rPr/>
      </w:pPr>
      <w:r>
        <w:rPr>
          <w:rFonts w:ascii="Amiri" w:hAnsi="Amiri" w:eastAsia="Amiri" w:cs="Amiri"/>
          <w:color w:val="111111"/>
          <w:sz w:val="28"/>
          <w:sz w:val="28"/>
          <w:szCs w:val="28"/>
          <w:rtl w:val="true"/>
          <w:lang w:bidi="ar-SA"/>
        </w:rPr>
        <w:t xml:space="preserve">وكنّا سلكنا في صعود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توافينا ثبت وزلّت</w:t>
      </w:r>
    </w:p>
    <w:p>
      <w:pPr>
        <w:pStyle w:val="BookText"/>
        <w:rPr/>
      </w:pPr>
      <w:r>
        <w:rPr>
          <w:rFonts w:ascii="Amiri" w:hAnsi="Amiri" w:eastAsia="Amiri" w:cs="Amiri"/>
          <w:color w:val="111111"/>
          <w:sz w:val="28"/>
          <w:sz w:val="28"/>
          <w:szCs w:val="28"/>
          <w:rtl w:val="true"/>
          <w:lang w:bidi="ar-SA"/>
        </w:rPr>
        <w:t xml:space="preserve">فإن سأل الواشون فيم سلوتها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نفس حرٍّ سُلّيت فتسلّت</w:t>
      </w:r>
    </w:p>
    <w:p>
      <w:pPr>
        <w:pStyle w:val="BookText"/>
        <w:rPr/>
      </w:pPr>
      <w:r>
        <w:rPr>
          <w:rFonts w:ascii="Amiri" w:hAnsi="Amiri" w:eastAsia="Amiri" w:cs="Amiri"/>
          <w:color w:val="111111"/>
          <w:sz w:val="28"/>
          <w:sz w:val="28"/>
          <w:szCs w:val="28"/>
          <w:rtl w:val="true"/>
          <w:lang w:bidi="ar-SA"/>
        </w:rPr>
        <w:t xml:space="preserve">وللعين تذراف إذا ما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وللقلب وسواس إذا العين ملت</w:t>
      </w:r>
    </w:p>
    <w:p>
      <w:pPr>
        <w:pStyle w:val="BookText"/>
        <w:rPr/>
      </w:pPr>
      <w:r>
        <w:rPr>
          <w:rFonts w:ascii="Amiri" w:hAnsi="Amiri" w:eastAsia="Amiri" w:cs="Amiri"/>
          <w:color w:val="111111"/>
          <w:sz w:val="28"/>
          <w:sz w:val="28"/>
          <w:szCs w:val="28"/>
          <w:rtl w:val="true"/>
          <w:lang w:bidi="ar-SA"/>
        </w:rPr>
        <w:t xml:space="preserve">فكنت كذا رجلين رجل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رمى فيها الزمان فشلّت</w:t>
      </w:r>
    </w:p>
    <w:p>
      <w:pPr>
        <w:pStyle w:val="BookText"/>
        <w:rPr/>
      </w:pPr>
      <w:r>
        <w:rPr>
          <w:rFonts w:ascii="Amiri" w:hAnsi="Amiri" w:eastAsia="Amiri" w:cs="Amiri"/>
          <w:color w:val="111111"/>
          <w:sz w:val="28"/>
          <w:sz w:val="28"/>
          <w:szCs w:val="28"/>
          <w:rtl w:val="true"/>
          <w:lang w:bidi="ar-SA"/>
        </w:rPr>
        <w:t xml:space="preserve">ولي عبرات لو يدٌ من قتلنني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توالى التي ما بالتي قد تولّت ِ</w:t>
      </w:r>
    </w:p>
    <w:p>
      <w:pPr>
        <w:pStyle w:val="BookText"/>
        <w:rPr/>
      </w:pPr>
      <w:r>
        <w:rPr>
          <w:rFonts w:ascii="Amiri" w:hAnsi="Amiri" w:eastAsia="Amiri" w:cs="Amiri"/>
          <w:color w:val="111111"/>
          <w:sz w:val="28"/>
          <w:sz w:val="28"/>
          <w:szCs w:val="28"/>
          <w:rtl w:val="true"/>
          <w:lang w:bidi="ar-SA"/>
        </w:rPr>
        <w:t xml:space="preserve">فليت قلوصي عند عزّة قيّدت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ضعيف بان منها فضلت</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في القوم المقيمين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باع سواي فشلت </w:t>
      </w:r>
    </w:p>
    <w:p>
      <w:pPr>
        <w:pStyle w:val="BookText"/>
        <w:rPr/>
      </w:pPr>
      <w:r>
        <w:rPr>
          <w:rFonts w:ascii="Amiri" w:hAnsi="Amiri" w:eastAsia="Amiri" w:cs="Amiri"/>
          <w:color w:val="111111"/>
          <w:sz w:val="28"/>
          <w:sz w:val="28"/>
          <w:szCs w:val="28"/>
          <w:rtl w:val="true"/>
          <w:lang w:bidi="ar-SA"/>
        </w:rPr>
        <w:t xml:space="preserve">تمنيتها حتّى إذا ما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المنايا شرّعاً قد أطلت</w:t>
      </w:r>
    </w:p>
    <w:p>
      <w:pPr>
        <w:pStyle w:val="BookText"/>
        <w:rPr/>
      </w:pPr>
      <w:r>
        <w:rPr>
          <w:rFonts w:ascii="Amiri" w:hAnsi="Amiri" w:eastAsia="Amiri" w:cs="Amiri"/>
          <w:color w:val="111111"/>
          <w:sz w:val="28"/>
          <w:sz w:val="28"/>
          <w:szCs w:val="28"/>
          <w:rtl w:val="true"/>
          <w:lang w:bidi="ar-SA"/>
        </w:rPr>
        <w:t xml:space="preserve">أصاب الردى من كان يبغي لها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 اللواتي قلن عزّة جنت</w:t>
      </w:r>
    </w:p>
    <w:p>
      <w:pPr>
        <w:pStyle w:val="BookText"/>
        <w:rPr/>
      </w:pPr>
      <w:r>
        <w:rPr>
          <w:rFonts w:ascii="Amiri" w:hAnsi="Amiri" w:eastAsia="Amiri" w:cs="Amiri"/>
          <w:color w:val="111111"/>
          <w:sz w:val="28"/>
          <w:sz w:val="28"/>
          <w:szCs w:val="28"/>
          <w:rtl w:val="true"/>
          <w:lang w:bidi="ar-SA"/>
        </w:rPr>
        <w:t xml:space="preserve">عليها تحيات السلام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كل حين مقبل حيث حلت ِ</w:t>
      </w:r>
    </w:p>
    <w:p>
      <w:pPr>
        <w:pStyle w:val="BookText"/>
        <w:rPr/>
      </w:pPr>
      <w:r>
        <w:rPr>
          <w:rFonts w:ascii="Amiri" w:hAnsi="Amiri" w:eastAsia="Amiri" w:cs="Amiri"/>
          <w:color w:val="111111"/>
          <w:sz w:val="28"/>
          <w:sz w:val="28"/>
          <w:szCs w:val="28"/>
          <w:rtl w:val="true"/>
          <w:lang w:bidi="ar-SA"/>
        </w:rPr>
        <w:t>وعن يعقوب بن عبد الله الأسدي، ومحمّد بن صالح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عزّة على عبد الملك بن مروان وقد عجزت،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عزّة كثير،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عزّة بنت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يقول 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لعزّة نار ما تبوح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رمقناها من البعد كوكب ُ</w:t>
      </w:r>
    </w:p>
    <w:p>
      <w:pPr>
        <w:pStyle w:val="BookText"/>
        <w:rPr/>
      </w:pPr>
      <w:r>
        <w:rPr>
          <w:rFonts w:ascii="Amiri" w:hAnsi="Amiri" w:eastAsia="Amiri" w:cs="Amiri"/>
          <w:color w:val="111111"/>
          <w:sz w:val="28"/>
          <w:sz w:val="28"/>
          <w:szCs w:val="28"/>
          <w:rtl w:val="true"/>
          <w:lang w:bidi="ar-SA"/>
        </w:rPr>
        <w:t>فما الذي أعجبه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كنت في عهدي أحسن من النار في الليلة القرّة</w:t>
      </w:r>
      <w:r>
        <w:rPr>
          <w:rFonts w:eastAsia="Amiri" w:cs="Amiri" w:ascii="Amiri" w:hAnsi="Amiri"/>
          <w:color w:val="111111"/>
          <w:sz w:val="28"/>
          <w:szCs w:val="28"/>
          <w:rtl w:val="true"/>
          <w:lang w:bidi="ar-SA"/>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حديث محمّد بن صالح الأسلمي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المسلمين منك حين صيّروك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سن سوداء فضحك حتّى بدت،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أردت أن أبديه،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تروين قول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زعمت أنّي تغيّرت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يا عزّ لا يتغير ُ</w:t>
      </w:r>
    </w:p>
    <w:p>
      <w:pPr>
        <w:pStyle w:val="BookText"/>
        <w:rPr/>
      </w:pPr>
      <w:r>
        <w:rPr>
          <w:rFonts w:ascii="Amiri" w:hAnsi="Amiri" w:eastAsia="Amiri" w:cs="Amiri"/>
          <w:color w:val="111111"/>
          <w:sz w:val="28"/>
          <w:sz w:val="28"/>
          <w:szCs w:val="28"/>
          <w:rtl w:val="true"/>
          <w:lang w:bidi="ar-SA"/>
        </w:rPr>
        <w:t xml:space="preserve">تغيّر جسمي والخليقة كالتي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ولم يخبر بسرّك مخبر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أروي له وهو من قصيدته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انادي صخرة حين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 لو تمشي بها العصم زلّت ِ</w:t>
      </w:r>
    </w:p>
    <w:p>
      <w:pPr>
        <w:pStyle w:val="BookText"/>
        <w:rPr/>
      </w:pPr>
      <w:r>
        <w:rPr>
          <w:rFonts w:ascii="Amiri" w:hAnsi="Amiri" w:eastAsia="Amiri" w:cs="Amiri"/>
          <w:color w:val="111111"/>
          <w:sz w:val="28"/>
          <w:sz w:val="28"/>
          <w:szCs w:val="28"/>
          <w:rtl w:val="true"/>
          <w:lang w:bidi="ar-SA"/>
        </w:rPr>
        <w:t xml:space="preserve">صفوحاً فما تلقاك إلّا بخيلة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ملّ منها ذلك الوصل ملّت ِ</w:t>
      </w:r>
    </w:p>
    <w:p>
      <w:pPr>
        <w:pStyle w:val="BookText"/>
        <w:rPr/>
      </w:pPr>
      <w:r>
        <w:rPr>
          <w:rFonts w:ascii="Amiri" w:hAnsi="Amiri" w:eastAsia="Amiri" w:cs="Amiri"/>
          <w:color w:val="111111"/>
          <w:sz w:val="28"/>
          <w:sz w:val="28"/>
          <w:szCs w:val="28"/>
          <w:rtl w:val="true"/>
          <w:lang w:bidi="ar-SA"/>
        </w:rPr>
        <w:t>وعن إبراهيم بن أبي عمرو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إلينا عزّة في جماعة من قومها، فنزلت حيّاً لنا، فجاءني كثير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اكون عندك اليوم حتّى أمسي فأذهب الى عزّة، فصرت به إلى منزلي، فأقام عندي، حتّى كان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أرسلني إليها وأعطاني خاتمه،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فستخرج إليك جارية، فادفع إليها خاتمي، وأعلمها مكاني، فجئت بيتها فسلّمت، فخرجت إليَّ الجارية، فأعطيتها الخاتم،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الموعد؟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صخيرات أبي عبيدة، الليلة، فوعدته هناك، فخرجت إليه فأعلمته</w:t>
      </w:r>
      <w:r>
        <w:rPr>
          <w:rFonts w:eastAsia="Amiri" w:cs="Amiri" w:ascii="Amiri" w:hAnsi="Amiri"/>
          <w:color w:val="111111"/>
          <w:sz w:val="28"/>
          <w:szCs w:val="28"/>
          <w:rtl w:val="true"/>
          <w:lang w:bidi="ar-SA"/>
        </w:rPr>
        <w:t>.</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أمسى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إنهض بنا فنهضنا، فجلسنا هناك نتحدث، حتّى جانب من الليل، فجاءت فجلست، فتحدثا فأطالا، فذهبت لأقوم،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أخلّيكما ساعة، لعلّكما تتحدثان ببعض ما تكتمان،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فو الله ما كان بيننا شيء </w:t>
      </w:r>
    </w:p>
    <w:p>
      <w:pPr>
        <w:pStyle w:val="BookText"/>
        <w:rPr/>
      </w:pPr>
      <w:r>
        <w:rPr>
          <w:rFonts w:ascii="Amiri" w:hAnsi="Amiri" w:eastAsia="Amiri" w:cs="Amiri"/>
          <w:color w:val="111111"/>
          <w:sz w:val="28"/>
          <w:sz w:val="28"/>
          <w:szCs w:val="28"/>
          <w:rtl w:val="true"/>
          <w:lang w:bidi="ar-SA"/>
        </w:rPr>
        <w:t>قطّ، فجلست وهما يتحدثان، حتّى أسحرنا، ثُمَّ قامت وانصرفت، وقمت أنا وهو، فظلّ عندي حتّى أمسى، ثُمَّ 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كثير بمصر، وعزّة بالمدينة، فاشتاق إليها، فسافر ليلقاها، فصادفها في الطريق وهي متوجهة الى مصر، فجرى بينهما كلام طويل الشرح، ثُمَّ إنّها انفصلت عنه، وقدمت مصر، ثُمَّ عاد كثير الى مصر، فوافاها والنّاس منصرفون عن جنازتها، فأتى قبرها وأناخ راحلته، ومكث ساعة ثُمَّ رحل، وهو يقول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ونضوي واقف عند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الله والعين تسفح ُ</w:t>
      </w:r>
    </w:p>
    <w:p>
      <w:pPr>
        <w:pStyle w:val="BookText"/>
        <w:rPr/>
      </w:pPr>
      <w:r>
        <w:rPr>
          <w:rFonts w:ascii="Amiri" w:hAnsi="Amiri" w:eastAsia="Amiri" w:cs="Amiri"/>
          <w:color w:val="111111"/>
          <w:sz w:val="28"/>
          <w:sz w:val="28"/>
          <w:szCs w:val="28"/>
          <w:rtl w:val="true"/>
          <w:lang w:bidi="ar-SA"/>
        </w:rPr>
        <w:t xml:space="preserve">وقد كنت أبكي من فراقك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لعمري اليوم أنأى وأنزح ُ</w:t>
      </w:r>
    </w:p>
    <w:p>
      <w:pPr>
        <w:pStyle w:val="BookText"/>
        <w:rPr/>
      </w:pPr>
      <w:r>
        <w:rPr>
          <w:rFonts w:ascii="Amiri" w:hAnsi="Amiri" w:eastAsia="Amiri" w:cs="Amiri"/>
          <w:color w:val="111111"/>
          <w:sz w:val="28"/>
          <w:sz w:val="28"/>
          <w:szCs w:val="28"/>
          <w:rtl w:val="true"/>
          <w:lang w:bidi="ar-SA"/>
        </w:rPr>
        <w:t>ولكثير مع عزة أخبار كثيرة اقتصرنا منها على هذا المقدار خشية من إلّاطالة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كثير شيعياً شديد التشيع، وكان آل مروان يعلمون بمذهبه فلا يغيرهم ذلك له؛ لجلالته في عيونهم، ولطف محلّه في أنفسهم</w:t>
      </w:r>
      <w:r>
        <w:rPr>
          <w:rFonts w:eastAsia="Amiri" w:cs="Amiri" w:ascii="Amiri" w:hAnsi="Amiri"/>
          <w:color w:val="111111"/>
          <w:sz w:val="28"/>
          <w:szCs w:val="28"/>
          <w:rtl w:val="true"/>
          <w:lang w:bidi="ar-SA"/>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إبن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كثيراً دخل على عبد الملك بن مروان، فسأله عن شيء فأخبره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 عليّ بن أبي طالب إنّه كما ذكرت،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سألتني بحقّك لصدقتك،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 إلّا بحقّ أبي تراب، فحلف له به، فرضي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عزم عبد الملك على الخروج إلى حرب الزبير، ناشدته زوجته عاتكة بنت يزيد بن معاوية أن لا يخرج بنفسه، ويبعث غيره فأبى، فلم تزل تلحّ عليه في المسألة، وهو يمتنع من إلّاجابة، فلمّا يئست منه بكت، وبكى من حولها من جواريها وحواشيها،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كثيراً، كأنّه رأى موقفنا هذا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أراد الغزو لم يثن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عليها نظم درٍّ يزينها</w:t>
      </w:r>
    </w:p>
    <w:p>
      <w:pPr>
        <w:pStyle w:val="BookText"/>
        <w:rPr/>
      </w:pPr>
      <w:r>
        <w:rPr>
          <w:rFonts w:ascii="Amiri" w:hAnsi="Amiri" w:eastAsia="Amiri" w:cs="Amiri"/>
          <w:color w:val="111111"/>
          <w:sz w:val="28"/>
          <w:sz w:val="28"/>
          <w:szCs w:val="28"/>
          <w:rtl w:val="true"/>
          <w:lang w:bidi="ar-SA"/>
        </w:rPr>
        <w:t xml:space="preserve">نهته فلمّا لم ترَ النهى 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فبكى مما شجاها قطينها</w:t>
      </w:r>
    </w:p>
    <w:p>
      <w:pPr>
        <w:pStyle w:val="BookText"/>
        <w:rPr/>
      </w:pPr>
      <w:r>
        <w:rPr>
          <w:rFonts w:ascii="Amiri" w:hAnsi="Amiri" w:eastAsia="Amiri" w:cs="Amiri"/>
          <w:color w:val="111111"/>
          <w:sz w:val="28"/>
          <w:sz w:val="28"/>
          <w:szCs w:val="28"/>
          <w:rtl w:val="true"/>
          <w:lang w:bidi="ar-SA"/>
        </w:rPr>
        <w:t>ثُمَّ عزم عليها أن تقصر فأقصرت، وخرج لقصده، فنظر إلى كثير في ناحية عسكره يسير مطرقاً فدعا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ما أسكتك وألقى عليك ثبك، فإن أخبرتك عنه أتصدقني؟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أبي تراب إنّك تصدقني؟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لأصدقنّك،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تحلف به، فحلف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رجلان من قريش يلقى أحدهما صاحبه فيحاربه، القاتل والمقتول في النار، فما مغني سيرى مع أحدهما، ولا آمن سهماً غائراً لعلّه أن يصيبني فيقتلني، فأكون معهما،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أخطأت،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من قريب، وأمر له بجائزة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 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الساعة بيتين من شعرك، فإن أصبت ما هما؟ فلك حكمك،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أردت الخروج فبكت عاتكة، وبكى حشمها، فذكرت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أراد الغزو لم يثن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عليها نظم درٍّ يزينها</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نهته فلمّا لم ترَ النهى 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فبكى مما شجاها قطينها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فاحتكم، فأعطاه ما أراد، ثُمَّ نظر إليه عبد الملك يسير في عرض الموكب متفكراً،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بابن أبي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عرفتك في أي شيء كنت تفكر فلي حكمي،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شرّ حال، خرجت في جيش من أهل النار، ليس على ملّتي ولا مذهبي، يسير إلى رجل من أهل النار، ليس على ملّتي ولا على مذهبي، يلتقي الخيلان فتصيبني سهم غرب فأتلف، فما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أخطأت ما كان في نفسي فاحتكم،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 أن أصلك في عشرة آلاف درهم، وأردّك إلى منزلك، فأمر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حفص إلّامدي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كثير أتروى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لعنده يوماً إذ وقف عليه واقف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آل المهلب بالعقر،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الخطب، ضحّى آل أبي سفيان بالدين يوم الطفّ، وضحّى بنو مروان بالكرم يوم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يزيد بن عبد الملك فدعا به،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بهلّة الله أترابية وعصبية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يضحك منه</w:t>
      </w:r>
      <w:r>
        <w:rPr>
          <w:rFonts w:eastAsia="Amiri" w:cs="Amiri" w:ascii="Amiri" w:hAnsi="Amiri"/>
          <w:color w:val="111111"/>
          <w:sz w:val="28"/>
          <w:szCs w:val="28"/>
          <w:rtl w:val="true"/>
          <w:lang w:bidi="ar-SA"/>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الزبير قد أغرى ببني هاشم، يتبعهم بكل مكروه، ويغري بهم ويخطب بهم على المنابر، ويصرّح ويعرّض بذكرهم، فربّما عارضه ابن عبّاس وغيره منهم، ثُمَّ بدا له فيهم، فحبس ابن الحنفية في سجن عارم، ثُمَّ جمعه وسائر من كان بحضرته من بني هاشم، فجعلهم في مجالس، وملأه حطباً وأضرم فيه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قد بلغه أن أبا عبد الله الجدلي وسائر شيعة ابن الحنفية قد وافوا لنصرته ومحاربة إبن الزبير، فكان سبب إيقاعه بهم، وبلغ أبا عبد الله الخبر، فوافى ساعة أضرمت النار عليهم فأطفأها واستنقذهم، وأخرج إبن الحنفية عن جوار إبن الزبير يومئذ، فأنشد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حبيب لكثير في ابن الحنفية، وقد حبسهم إبن الزبير في سجن يقال له سجن عارم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ير هذا الشيخ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يعلم أنّه غير ظالم ِ</w:t>
      </w:r>
    </w:p>
    <w:p>
      <w:pPr>
        <w:pStyle w:val="BookText"/>
        <w:rPr/>
      </w:pPr>
      <w:r>
        <w:rPr>
          <w:rFonts w:ascii="Amiri" w:hAnsi="Amiri" w:eastAsia="Amiri" w:cs="Amiri"/>
          <w:color w:val="111111"/>
          <w:sz w:val="28"/>
          <w:sz w:val="28"/>
          <w:szCs w:val="28"/>
          <w:rtl w:val="true"/>
          <w:lang w:bidi="ar-SA"/>
        </w:rPr>
        <w:t xml:space="preserve">سميّ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وفكّاك أغلال ونفّاع غارم</w:t>
      </w:r>
    </w:p>
    <w:p>
      <w:pPr>
        <w:pStyle w:val="BookText"/>
        <w:rPr/>
      </w:pPr>
      <w:r>
        <w:rPr>
          <w:rFonts w:ascii="Amiri" w:hAnsi="Amiri" w:eastAsia="Amiri" w:cs="Amiri"/>
          <w:color w:val="111111"/>
          <w:sz w:val="28"/>
          <w:sz w:val="28"/>
          <w:szCs w:val="28"/>
          <w:rtl w:val="true"/>
          <w:lang w:bidi="ar-SA"/>
        </w:rPr>
        <w:t xml:space="preserve">أبى فهو لا يشري هدى بضلالة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يتقي في الله لومة لائم ِ</w:t>
      </w:r>
    </w:p>
    <w:p>
      <w:pPr>
        <w:pStyle w:val="BookText"/>
        <w:rPr/>
      </w:pPr>
      <w:r>
        <w:rPr>
          <w:rFonts w:ascii="Amiri" w:hAnsi="Amiri" w:eastAsia="Amiri" w:cs="Amiri"/>
          <w:color w:val="111111"/>
          <w:sz w:val="28"/>
          <w:sz w:val="28"/>
          <w:szCs w:val="28"/>
          <w:rtl w:val="true"/>
          <w:lang w:bidi="ar-SA"/>
        </w:rPr>
        <w:t xml:space="preserve">ونحن بحمد الله نتلو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حلولاً بهذا الخيف خيف المحارم</w:t>
      </w:r>
    </w:p>
    <w:p>
      <w:pPr>
        <w:pStyle w:val="BookText"/>
        <w:rPr/>
      </w:pPr>
      <w:r>
        <w:rPr>
          <w:rFonts w:ascii="Amiri" w:hAnsi="Amiri" w:eastAsia="Amiri" w:cs="Amiri"/>
          <w:color w:val="111111"/>
          <w:sz w:val="28"/>
          <w:sz w:val="28"/>
          <w:szCs w:val="28"/>
          <w:rtl w:val="true"/>
          <w:lang w:bidi="ar-SA"/>
        </w:rPr>
        <w:t xml:space="preserve">فما فرح الدنيا بباقٍ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شدّة البلوى بضربة لازم</w:t>
      </w:r>
    </w:p>
    <w:p>
      <w:pPr>
        <w:pStyle w:val="BookText"/>
        <w:rPr/>
      </w:pPr>
      <w:r>
        <w:rPr>
          <w:rFonts w:ascii="Amiri" w:hAnsi="Amiri" w:eastAsia="Amiri" w:cs="Amiri"/>
          <w:color w:val="111111"/>
          <w:sz w:val="28"/>
          <w:sz w:val="28"/>
          <w:szCs w:val="28"/>
          <w:rtl w:val="true"/>
          <w:lang w:bidi="ar-SA"/>
        </w:rPr>
        <w:t xml:space="preserve">تخبر من تلقى بأنّك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العائذ المظلوم في سجن عارم</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كان يرى رأى الكيسانية، ويقول بإمامة محمّد بن الحنفية، ويروون شعراً في ذلك،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 ُ</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إلّاسباط ليس بهم خفاء </w:t>
      </w:r>
    </w:p>
    <w:p>
      <w:pPr>
        <w:pStyle w:val="BookText"/>
        <w:rPr/>
      </w:pPr>
      <w:r>
        <w:rPr>
          <w:rFonts w:ascii="Amiri" w:hAnsi="Amiri" w:eastAsia="Amiri" w:cs="Amiri"/>
          <w:color w:val="111111"/>
          <w:sz w:val="28"/>
          <w:sz w:val="28"/>
          <w:szCs w:val="28"/>
          <w:rtl w:val="true"/>
          <w:lang w:bidi="ar-SA"/>
        </w:rPr>
        <w:t xml:space="preserve">فسبط سبط إيمان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غيّبته كربلاء ُ</w:t>
      </w:r>
    </w:p>
    <w:p>
      <w:pPr>
        <w:pStyle w:val="BookText"/>
        <w:rPr/>
      </w:pPr>
      <w:r>
        <w:rPr>
          <w:rFonts w:ascii="Amiri" w:hAnsi="Amiri" w:eastAsia="Amiri" w:cs="Amiri"/>
          <w:color w:val="111111"/>
          <w:sz w:val="28"/>
          <w:sz w:val="28"/>
          <w:szCs w:val="28"/>
          <w:rtl w:val="true"/>
          <w:lang w:bidi="ar-SA"/>
        </w:rPr>
        <w:t xml:space="preserve">وسبط لا تراه العين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 xml:space="preserve">تغيب لا يرى عنهم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برضوى عنده عسل وماء</w:t>
      </w:r>
    </w:p>
    <w:p>
      <w:pPr>
        <w:pStyle w:val="BookText"/>
        <w:rPr/>
      </w:pPr>
      <w:r>
        <w:rPr>
          <w:rFonts w:ascii="IRNazanin" w:hAnsi="IRNazanin" w:eastAsia="IRNazanin"/>
          <w:color w:val="111111"/>
          <w:sz w:val="28"/>
          <w:sz w:val="28"/>
          <w:szCs w:val="28"/>
          <w:rtl w:val="true"/>
          <w:lang w:bidi="fa-IR"/>
        </w:rPr>
        <w:t>قال المؤلف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صحّ أنّه كان كيسانياً، فالظنّ أنّه رجع عن ذلك، كالسيد الحميري، فقد اتفق النقل عن المخالف والمؤالف أن الباقر علیه السلام حضر جنازته ورفعها، كما سنذكر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إبن شهر آشوب في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من أصحاب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الباقر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أنّك من شيعتنا، وتمدح آل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أسخر منهم، وأجعلهم حيّات وعقارب، وآخذ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الشريف المرتضى رحمة الله عليه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محمّد بن علي الباقر علیهما السلام قال 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أمدحت عبد الملك بن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 له يا أمام الهدى، إنّما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شجاع، والشجاع حيّة، ويا أسد، والأسد كلب، فتبسم أبو جعفر علیه السلام </w:t>
      </w:r>
      <w:r>
        <w:rPr>
          <w:rFonts w:eastAsia="IRNazanin" w:cs="IRNazanin"/>
          <w:color w:val="111111"/>
          <w:sz w:val="28"/>
          <w:szCs w:val="28"/>
          <w:rtl w:val="true"/>
          <w:lang w:bidi="fa-IR"/>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أنّه كان نوى على بني مروان في مدائحه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وذكر أيضاً في الكتاب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نظر إلى كثير، وهو راكب، وأبو جعفر محمّد بن عليّ الباقر علیهما السلام يمشي،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أتركب وأبو جعفر يمشي؟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أمرني بذلك، وأنا بطاعته في الركوب أفضل من عصياني إيّاه بالمشي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كلّه ممّا يدلّ عن حسن عقيدته،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لعلمهم بتشيعه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رموه تارة باعتقاده مذهب الكيسانية، وتارة بالقول بالتناسخ، وتارة بعدم الدين والحمق، وأخرى بالزندقة وإلّالحاد،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وفاته في خلافة يزيد بن عبد الملك، بالمدينة المنورة،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حضرته الوفاة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برأت إلى إلّاله من ابن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دين الخوارج أجمعينا</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غداة دعي أمير المؤمنينا</w:t>
      </w:r>
    </w:p>
    <w:p>
      <w:pPr>
        <w:pStyle w:val="BookText"/>
        <w:rPr/>
      </w:pPr>
      <w:r>
        <w:rPr>
          <w:rFonts w:ascii="Amiri" w:hAnsi="Amiri" w:eastAsia="Amiri" w:cs="Amiri"/>
          <w:color w:val="111111"/>
          <w:sz w:val="28"/>
          <w:sz w:val="28"/>
          <w:szCs w:val="28"/>
          <w:rtl w:val="true"/>
          <w:lang w:bidi="ar-SA"/>
        </w:rPr>
        <w:t>ثُمَّ إن روحه خرجت كأنّها فصّ في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كثير وعكرمة مولى ابن عبّاس في يوم واحد، فاجتمع النّاس في جنازة كثير، ولم يوجد لعكرمة من يحمله</w:t>
      </w:r>
      <w:r>
        <w:rPr>
          <w:rFonts w:eastAsia="Amiri" w:cs="Amiri" w:ascii="Amiri" w:hAnsi="Amiri"/>
          <w:color w:val="111111"/>
          <w:sz w:val="28"/>
          <w:szCs w:val="28"/>
          <w:rtl w:val="true"/>
          <w:lang w:bidi="ar-SA"/>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إبن شهر آشوب في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مات كثير رفع جنازته الباقر علیه السلام وعرقه يجري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يزيد 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النساء على جنازة كثير يبكينه، ويذكرن عزّة في ندبهنّ،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محمّد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أفرجوا لي عن جنازة كثير لأرفعها،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ندفع عنها النساء، وجعل يضربهن محمّد علیه السلام بكمّه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تنحّينَ يا صويحبات يوسف، فانتدبت له امرأة منهن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لقد صدقت، إنّا لصويحبات يوسف، وقد كنّا خيراً منكم له، فقال أبو جعفر علیه السلام لبعض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إحتفظ بها حتّى تجيئني بها إذا انصرفنا</w:t>
      </w:r>
      <w:r>
        <w:rPr>
          <w:rFonts w:eastAsia="IRNazanin" w:cs="IRNazanin"/>
          <w:color w:val="111111"/>
          <w:sz w:val="28"/>
          <w:szCs w:val="28"/>
          <w:rtl w:val="true"/>
          <w:lang w:bidi="fa-IR"/>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علیه السلام أتى بتلك المرأة كأنّها شرارة النار، فقال لها محمّد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أنت القائلة أنكنّ خير منّا،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تؤمنني غضبك يا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آمنة من غضبي فأبيني،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يا بن رسول الله دعوناه إلى اللذات من المطعم والمشرب، والتمتع والتنعم، وأنتم معاشر الرجال ألقيتموه في الجبّ، وبعتموه بأبخس إلّاثمان، وحبستموه في السجن، فأيّنا كان به أحنى، وعليه أرأف؟ فقال محمّد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لن تغالب امرأة إلّا غلبت،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بعل؟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من الرجال من أنا بعله،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مثلك من تملك زوجها ولا يملكها،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زينب بنت معيقب الأنصارية</w:t>
      </w:r>
      <w:r>
        <w:rPr>
          <w:rFonts w:eastAsia="IRNazanin" w:cs="IRNazanin"/>
          <w:color w:val="111111"/>
          <w:sz w:val="28"/>
          <w:szCs w:val="28"/>
          <w:rtl w:val="true"/>
          <w:lang w:bidi="fa-IR"/>
        </w:rPr>
        <w:t xml:space="preserve">. </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الحمد أوّلاً وآخراً، والصلاة والسلام على خير خلقه، المبعوث محمّد صلّى الله عليه، وعلى ابن عمه عليٍّ بن أبي طالب، أمير المؤمنين، وعلى ابني ابنته وسبطيه الحسن والحسين، وعلى ذريته المعصومين الطيبين من ذرية الحسين، عليهم أفضل الصلاة والسلام</w:t>
      </w:r>
      <w:r>
        <w:rPr>
          <w:rFonts w:eastAsia="Amiri" w:cs="Amiri" w:ascii="Amiri" w:hAnsi="Amiri"/>
          <w:color w:val="111111"/>
          <w:sz w:val="28"/>
          <w:szCs w:val="28"/>
          <w:rtl w:val="true"/>
          <w:lang w:bidi="ar-SA"/>
        </w:rPr>
        <w:t xml:space="preserve">. </w:t>
      </w:r>
      <w:bookmarkStart w:id="438" w:name="pg7659_99488"/>
    </w:p>
    <w:p>
      <w:pPr>
        <w:pStyle w:val="Heading2"/>
        <w:numPr>
          <w:ilvl w:val="1"/>
          <w:numId w:val="1"/>
        </w:numPr>
        <w:rPr/>
      </w:pPr>
      <w:bookmarkStart w:id="439" w:name="__RefHeading___Toc3888026_1051229030"/>
      <w:bookmarkStart w:id="440" w:name="_Toc150"/>
      <w:bookmarkEnd w:id="438"/>
      <w:bookmarkEnd w:id="439"/>
      <w:r>
        <w:rPr>
          <w:rtl w:val="true"/>
        </w:rPr>
        <w:t>الفهرست</w:t>
      </w:r>
      <w:bookmarkEnd w:id="440"/>
    </w:p>
    <w:p>
      <w:pPr>
        <w:pStyle w:val="BookText"/>
        <w:rPr/>
      </w:pP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مؤسسة مسجد السهلة المعظم</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الحجة الراحل السيد محمد صادق بحر العلوم – طاب ثراه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مؤلفاته</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الراوون عنه</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حول نسبه</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الأولى من الصحابة</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الصحابة</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عدالة الصحابة</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الصحابي</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هاشم وساداتهم من الصحابة</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بن عبد المطلب بن هاشم</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بن هاشم</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 بن عبد المطلب</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المطلب بن هاشم</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العباس بن عبد المطلب</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 بن عبد المطلب</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 بن عبد المطلب</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العباس بن عبد المطلب</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العباس بن عبد المطلب</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العباس بن عبد المطلب</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العباس بن عبد المطلب</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العباس بن عبد المطلب</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بن عبد المطلب</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الحرث بن عبد المطلب</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الحرث بن عبد المطلب</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بن عبد المطلب</w:t>
      </w:r>
      <w:r>
        <w:rPr>
          <w:rFonts w:eastAsia="Amiri" w:cs="Amiri" w:ascii="Amiri" w:hAnsi="Amiri"/>
          <w:color w:val="111111"/>
          <w:sz w:val="28"/>
          <w:szCs w:val="28"/>
          <w:lang w:bidi="ar-SA"/>
        </w:rPr>
        <w:t>287</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جعفر بن أبي طالب</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أبي طالب</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الحرث بن عبد المطلب</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الحرث بن عبد المطلب</w:t>
      </w:r>
      <w:r>
        <w:rPr>
          <w:rFonts w:eastAsia="Amiri" w:cs="Amiri" w:ascii="Amiri" w:hAnsi="Amiri"/>
          <w:color w:val="111111"/>
          <w:sz w:val="28"/>
          <w:szCs w:val="28"/>
          <w:lang w:bidi="ar-SA"/>
        </w:rPr>
        <w:t>318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 بن نوفل بن الحرث</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نوفل بن الحرث</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الحرث بن نوفل</w:t>
      </w:r>
      <w:r>
        <w:rPr>
          <w:rFonts w:eastAsia="IRNazanin" w:cs="IRNazanin"/>
          <w:color w:val="111111"/>
          <w:sz w:val="28"/>
          <w:szCs w:val="28"/>
          <w:lang w:bidi="fa-IR"/>
        </w:rPr>
        <w:t>322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سفيان بن الحرث</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ربيعة بن الحرث</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عتبة بن أبي لهب</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ربيعة بن الحرث</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سفيان بن الحرث</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غير بني هاشم من الصحابة</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بن عبد يغوث</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ذو الشهادتين</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مالك بن التيهان</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بن قيس</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سعد بن عبادة</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الأنصاري</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قيس</w:t>
      </w:r>
      <w:r>
        <w:rPr>
          <w:rFonts w:eastAsia="Amiri" w:cs="Amiri" w:ascii="Amiri" w:hAnsi="Amiri"/>
          <w:color w:val="111111"/>
          <w:sz w:val="28"/>
          <w:szCs w:val="28"/>
          <w:lang w:bidi="ar-SA"/>
        </w:rPr>
        <w:t>593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رباح</w:t>
      </w:r>
      <w:r>
        <w:rPr>
          <w:rFonts w:eastAsia="IRNazanin" w:cs="IRNazanin"/>
          <w:color w:val="111111"/>
          <w:sz w:val="28"/>
          <w:szCs w:val="28"/>
          <w:lang w:bidi="fa-IR"/>
        </w:rPr>
        <w:t>594</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الحمراء</w:t>
      </w:r>
      <w:r>
        <w:rPr>
          <w:rFonts w:eastAsia="IRNazanin" w:cs="IRNazanin"/>
          <w:color w:val="111111"/>
          <w:sz w:val="28"/>
          <w:szCs w:val="28"/>
          <w:lang w:bidi="fa-IR"/>
        </w:rPr>
        <w:t>608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رافع</w:t>
      </w:r>
      <w:r>
        <w:rPr>
          <w:rFonts w:eastAsia="IRNazanin" w:cs="IRNazanin"/>
          <w:color w:val="111111"/>
          <w:sz w:val="28"/>
          <w:szCs w:val="28"/>
          <w:lang w:bidi="fa-IR"/>
        </w:rPr>
        <w:t>611</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عتبة بن أبي وقاص</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 بن واهب</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بن واهب</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جبلة العبدي</w:t>
      </w:r>
      <w:r>
        <w:rPr>
          <w:rFonts w:eastAsia="Amiri" w:cs="Amiri" w:ascii="Amiri" w:hAnsi="Amiri"/>
          <w:color w:val="111111"/>
          <w:sz w:val="28"/>
          <w:szCs w:val="28"/>
          <w:lang w:bidi="ar-SA"/>
        </w:rPr>
        <w:t>640</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جابر بن ظليم</w:t>
      </w:r>
      <w:r>
        <w:rPr>
          <w:rFonts w:eastAsia="Amiri" w:cs="Amiri" w:ascii="Amiri" w:hAnsi="Amiri"/>
          <w:color w:val="111111"/>
          <w:sz w:val="28"/>
          <w:szCs w:val="28"/>
          <w:lang w:bidi="ar-SA"/>
        </w:rPr>
        <w:t>647</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lang w:bidi="ar-SA"/>
        </w:rPr>
        <w:t>650</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مالك بن النضر</w:t>
      </w:r>
      <w:r>
        <w:rPr>
          <w:rFonts w:eastAsia="Amiri" w:cs="Amiri" w:ascii="Amiri" w:hAnsi="Amiri"/>
          <w:color w:val="111111"/>
          <w:sz w:val="28"/>
          <w:szCs w:val="28"/>
          <w:lang w:bidi="ar-SA"/>
        </w:rPr>
        <w:t>655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بن الحصيب</w:t>
      </w:r>
      <w:r>
        <w:rPr>
          <w:rFonts w:eastAsia="Amiri" w:cs="Amiri" w:ascii="Amiri" w:hAnsi="Amiri"/>
          <w:color w:val="111111"/>
          <w:sz w:val="28"/>
          <w:szCs w:val="28"/>
          <w:lang w:bidi="ar-SA"/>
        </w:rPr>
        <w:t>656</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بن الأرث بن جندلة</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عمرو الأنصاري</w:t>
      </w:r>
      <w:r>
        <w:rPr>
          <w:rFonts w:eastAsia="Amiri" w:cs="Amiri" w:ascii="Amiri" w:hAnsi="Amiri"/>
          <w:color w:val="111111"/>
          <w:sz w:val="28"/>
          <w:szCs w:val="28"/>
          <w:lang w:bidi="ar-SA"/>
        </w:rPr>
        <w:t>664</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رافع بن مالك</w:t>
      </w:r>
      <w:r>
        <w:rPr>
          <w:rFonts w:eastAsia="Amiri" w:cs="Amiri" w:ascii="Amiri" w:hAnsi="Amiri"/>
          <w:color w:val="111111"/>
          <w:sz w:val="28"/>
          <w:szCs w:val="28"/>
          <w:lang w:bidi="ar-SA"/>
        </w:rPr>
        <w:t>666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ربيعة بن البدن</w:t>
      </w:r>
      <w:r>
        <w:rPr>
          <w:rFonts w:eastAsia="Amiri" w:cs="Amiri" w:ascii="Amiri" w:hAnsi="Amiri"/>
          <w:color w:val="111111"/>
          <w:sz w:val="28"/>
          <w:szCs w:val="28"/>
          <w:lang w:bidi="ar-SA"/>
        </w:rPr>
        <w:t>667</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عمرو الأنصاري</w:t>
      </w:r>
      <w:r>
        <w:rPr>
          <w:rFonts w:eastAsia="Amiri" w:cs="Amiri" w:ascii="Amiri" w:hAnsi="Amiri"/>
          <w:color w:val="111111"/>
          <w:sz w:val="28"/>
          <w:szCs w:val="28"/>
          <w:lang w:bidi="ar-SA"/>
        </w:rPr>
        <w:t>668</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 أبي هالة التميمي</w:t>
      </w:r>
      <w:r>
        <w:rPr>
          <w:rFonts w:eastAsia="Amiri" w:cs="Amiri" w:ascii="Amiri" w:hAnsi="Amiri"/>
          <w:color w:val="111111"/>
          <w:sz w:val="28"/>
          <w:szCs w:val="28"/>
          <w:lang w:bidi="ar-SA"/>
        </w:rPr>
        <w:t>669</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هبيرة بن أبي وهب</w:t>
      </w:r>
      <w:r>
        <w:rPr>
          <w:rFonts w:eastAsia="Amiri" w:cs="Amiri" w:ascii="Amiri" w:hAnsi="Amiri"/>
          <w:color w:val="111111"/>
          <w:sz w:val="28"/>
          <w:szCs w:val="28"/>
          <w:lang w:bidi="ar-SA"/>
        </w:rPr>
        <w:t>677</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عمرة الأنصاري</w:t>
      </w:r>
      <w:r>
        <w:rPr>
          <w:rFonts w:eastAsia="Amiri" w:cs="Amiri" w:ascii="Amiri" w:hAnsi="Amiri"/>
          <w:color w:val="111111"/>
          <w:sz w:val="28"/>
          <w:szCs w:val="28"/>
          <w:lang w:bidi="ar-SA"/>
        </w:rPr>
        <w:t>683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أوس بن زيد</w:t>
      </w:r>
      <w:r>
        <w:rPr>
          <w:rFonts w:eastAsia="Amiri" w:cs="Amiri" w:ascii="Amiri" w:hAnsi="Amiri"/>
          <w:color w:val="111111"/>
          <w:sz w:val="28"/>
          <w:szCs w:val="28"/>
          <w:lang w:bidi="ar-SA"/>
        </w:rPr>
        <w:t>687</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الأسلمي</w:t>
      </w:r>
      <w:r>
        <w:rPr>
          <w:rFonts w:eastAsia="Amiri" w:cs="Amiri" w:ascii="Amiri" w:hAnsi="Amiri"/>
          <w:color w:val="111111"/>
          <w:sz w:val="28"/>
          <w:szCs w:val="28"/>
          <w:lang w:bidi="ar-SA"/>
        </w:rPr>
        <w:t>688</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بن مالك الأسلمي</w:t>
      </w:r>
      <w:r>
        <w:rPr>
          <w:rFonts w:eastAsia="Amiri" w:cs="Amiri" w:ascii="Amiri" w:hAnsi="Amiri"/>
          <w:color w:val="111111"/>
          <w:sz w:val="28"/>
          <w:szCs w:val="28"/>
          <w:lang w:bidi="ar-SA"/>
        </w:rPr>
        <w:t>689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شداد بن عمير</w:t>
      </w:r>
      <w:r>
        <w:rPr>
          <w:rFonts w:eastAsia="Amiri" w:cs="Amiri" w:ascii="Amiri" w:hAnsi="Amiri"/>
          <w:color w:val="111111"/>
          <w:sz w:val="28"/>
          <w:szCs w:val="28"/>
          <w:lang w:bidi="ar-SA"/>
        </w:rPr>
        <w:t>690</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بديل بن ورقاء</w:t>
      </w:r>
      <w:r>
        <w:rPr>
          <w:rFonts w:eastAsia="Amiri" w:cs="Amiri" w:ascii="Amiri" w:hAnsi="Amiri"/>
          <w:color w:val="111111"/>
          <w:sz w:val="28"/>
          <w:szCs w:val="28"/>
          <w:lang w:bidi="ar-SA"/>
        </w:rPr>
        <w:t>691</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الكندي</w:t>
      </w:r>
      <w:r>
        <w:rPr>
          <w:rFonts w:eastAsia="Amiri" w:cs="Amiri" w:ascii="Amiri" w:hAnsi="Amiri"/>
          <w:color w:val="111111"/>
          <w:sz w:val="28"/>
          <w:szCs w:val="28"/>
          <w:lang w:bidi="ar-SA"/>
        </w:rPr>
        <w:t>698</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lang w:bidi="ar-SA"/>
        </w:rPr>
        <w:t>710</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بن حارثة</w:t>
      </w:r>
      <w:r>
        <w:rPr>
          <w:rFonts w:eastAsia="Amiri" w:cs="Amiri" w:ascii="Amiri" w:hAnsi="Amiri"/>
          <w:color w:val="111111"/>
          <w:sz w:val="28"/>
          <w:szCs w:val="28"/>
          <w:lang w:bidi="ar-SA"/>
        </w:rPr>
        <w:t>720</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ليلى الأنصاري</w:t>
      </w:r>
      <w:r>
        <w:rPr>
          <w:rFonts w:eastAsia="Amiri" w:cs="Amiri" w:ascii="Amiri" w:hAnsi="Amiri"/>
          <w:color w:val="111111"/>
          <w:sz w:val="28"/>
          <w:szCs w:val="28"/>
          <w:lang w:bidi="ar-SA"/>
        </w:rPr>
        <w:t>736</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بن زيد</w:t>
      </w:r>
      <w:r>
        <w:rPr>
          <w:rFonts w:eastAsia="Amiri" w:cs="Amiri" w:ascii="Amiri" w:hAnsi="Amiri"/>
          <w:color w:val="111111"/>
          <w:sz w:val="28"/>
          <w:szCs w:val="28"/>
          <w:lang w:bidi="ar-SA"/>
        </w:rPr>
        <w:t>737</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 بن الحرث</w:t>
      </w:r>
      <w:r>
        <w:rPr>
          <w:rFonts w:eastAsia="IRNazanin" w:cs="IRNazanin"/>
          <w:color w:val="111111"/>
          <w:sz w:val="28"/>
          <w:szCs w:val="28"/>
          <w:lang w:bidi="fa-IR"/>
        </w:rPr>
        <w:t>746</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انتهاء الطبقة الأولى من الصحابة</w:t>
      </w:r>
      <w:r>
        <w:rPr>
          <w:rFonts w:eastAsia="Amiri" w:cs="Amiri" w:ascii="Amiri" w:hAnsi="Amiri"/>
          <w:color w:val="111111"/>
          <w:sz w:val="28"/>
          <w:szCs w:val="28"/>
          <w:lang w:bidi="ar-SA"/>
        </w:rPr>
        <w:t>751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العلماء من المحدثين والمفسرين والفقهاء</w:t>
      </w:r>
      <w:r>
        <w:rPr>
          <w:rFonts w:eastAsia="Amiri" w:cs="Amiri" w:ascii="Amiri" w:hAnsi="Amiri"/>
          <w:color w:val="111111"/>
          <w:sz w:val="28"/>
          <w:szCs w:val="28"/>
          <w:lang w:bidi="ar-SA"/>
        </w:rPr>
        <w:t>753</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هاشم وساداتهم</w:t>
      </w:r>
      <w:r>
        <w:rPr>
          <w:rFonts w:eastAsia="Amiri" w:cs="Amiri" w:ascii="Amiri" w:hAnsi="Amiri"/>
          <w:color w:val="111111"/>
          <w:sz w:val="28"/>
          <w:szCs w:val="28"/>
          <w:lang w:bidi="ar-SA"/>
        </w:rPr>
        <w:t>753</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الطبري</w:t>
      </w:r>
      <w:r>
        <w:rPr>
          <w:rFonts w:eastAsia="Amiri" w:cs="Amiri" w:ascii="Amiri" w:hAnsi="Amiri"/>
          <w:color w:val="111111"/>
          <w:sz w:val="28"/>
          <w:szCs w:val="28"/>
          <w:lang w:bidi="ar-SA"/>
        </w:rPr>
        <w:t>754</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lang w:bidi="ar-SA"/>
        </w:rPr>
        <w:t>755</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lang w:bidi="ar-SA"/>
        </w:rPr>
        <w:t>767</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إبن الشريف الرضي</w:t>
      </w:r>
      <w:r>
        <w:rPr>
          <w:rFonts w:eastAsia="Amiri" w:cs="Amiri" w:ascii="Amiri" w:hAnsi="Amiri"/>
          <w:color w:val="111111"/>
          <w:sz w:val="28"/>
          <w:szCs w:val="28"/>
          <w:lang w:bidi="ar-SA"/>
        </w:rPr>
        <w:t>789</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علي</w:t>
      </w:r>
      <w:r>
        <w:rPr>
          <w:rFonts w:eastAsia="Amiri" w:cs="Amiri" w:ascii="Amiri" w:hAnsi="Amiri"/>
          <w:color w:val="111111"/>
          <w:sz w:val="28"/>
          <w:szCs w:val="28"/>
          <w:lang w:bidi="ar-SA"/>
        </w:rPr>
        <w:t>790</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الحسن</w:t>
      </w:r>
      <w:r>
        <w:rPr>
          <w:rFonts w:eastAsia="IRNazanin" w:cs="IRNazanin"/>
          <w:color w:val="111111"/>
          <w:sz w:val="28"/>
          <w:szCs w:val="28"/>
          <w:lang w:bidi="fa-IR"/>
        </w:rPr>
        <w:t>791</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علي بن الحسين</w:t>
      </w:r>
      <w:r>
        <w:rPr>
          <w:rFonts w:eastAsia="Amiri" w:cs="Amiri" w:ascii="Amiri" w:hAnsi="Amiri"/>
          <w:color w:val="111111"/>
          <w:sz w:val="28"/>
          <w:szCs w:val="28"/>
          <w:lang w:bidi="ar-SA"/>
        </w:rPr>
        <w:t>793</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أبي الغنائم</w:t>
      </w:r>
      <w:r>
        <w:rPr>
          <w:rFonts w:eastAsia="Amiri" w:cs="Amiri" w:ascii="Amiri" w:hAnsi="Amiri"/>
          <w:color w:val="111111"/>
          <w:sz w:val="28"/>
          <w:szCs w:val="28"/>
          <w:lang w:bidi="ar-SA"/>
        </w:rPr>
        <w:t>798</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lang w:bidi="ar-SA"/>
        </w:rPr>
        <w:t>800</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بن أحمد</w:t>
      </w:r>
      <w:r>
        <w:rPr>
          <w:rFonts w:eastAsia="IRNazanin" w:cs="IRNazanin"/>
          <w:color w:val="111111"/>
          <w:sz w:val="28"/>
          <w:szCs w:val="28"/>
          <w:lang w:bidi="fa-IR"/>
        </w:rPr>
        <w:t>802</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إسحق</w:t>
      </w:r>
      <w:r>
        <w:rPr>
          <w:rFonts w:eastAsia="Amiri" w:cs="Amiri" w:ascii="Amiri" w:hAnsi="Amiri"/>
          <w:color w:val="111111"/>
          <w:sz w:val="28"/>
          <w:szCs w:val="28"/>
          <w:lang w:bidi="ar-SA"/>
        </w:rPr>
        <w:t>805</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بن علي</w:t>
      </w:r>
      <w:r>
        <w:rPr>
          <w:rFonts w:eastAsia="Amiri" w:cs="Amiri" w:ascii="Amiri" w:hAnsi="Amiri"/>
          <w:color w:val="111111"/>
          <w:sz w:val="28"/>
          <w:szCs w:val="28"/>
          <w:lang w:bidi="ar-SA"/>
        </w:rPr>
        <w:t>809</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بن عبيد الله</w:t>
      </w:r>
      <w:r>
        <w:rPr>
          <w:rFonts w:eastAsia="Amiri" w:cs="Amiri" w:ascii="Amiri" w:hAnsi="Amiri"/>
          <w:color w:val="111111"/>
          <w:sz w:val="28"/>
          <w:szCs w:val="28"/>
          <w:lang w:bidi="ar-SA"/>
        </w:rPr>
        <w:t>816</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حيدر العباسي</w:t>
      </w:r>
      <w:r>
        <w:rPr>
          <w:rFonts w:eastAsia="Amiri" w:cs="Amiri" w:ascii="Amiri" w:hAnsi="Amiri"/>
          <w:color w:val="111111"/>
          <w:sz w:val="28"/>
          <w:szCs w:val="28"/>
          <w:lang w:bidi="ar-SA"/>
        </w:rPr>
        <w:t>818</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علي بن محمد</w:t>
      </w:r>
      <w:r>
        <w:rPr>
          <w:rFonts w:eastAsia="Amiri" w:cs="Amiri" w:ascii="Amiri" w:hAnsi="Amiri"/>
          <w:color w:val="111111"/>
          <w:sz w:val="28"/>
          <w:szCs w:val="28"/>
          <w:lang w:bidi="ar-SA"/>
        </w:rPr>
        <w:t>821</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بن علي</w:t>
      </w:r>
      <w:r>
        <w:rPr>
          <w:rFonts w:eastAsia="Amiri" w:cs="Amiri" w:ascii="Amiri" w:hAnsi="Amiri"/>
          <w:color w:val="111111"/>
          <w:sz w:val="28"/>
          <w:szCs w:val="28"/>
          <w:lang w:bidi="ar-SA"/>
        </w:rPr>
        <w:t>823</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جعفر</w:t>
      </w:r>
      <w:r>
        <w:rPr>
          <w:rFonts w:eastAsia="IRNazanin" w:cs="IRNazanin"/>
          <w:color w:val="111111"/>
          <w:sz w:val="28"/>
          <w:szCs w:val="28"/>
          <w:lang w:bidi="fa-IR"/>
        </w:rPr>
        <w:t>825</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بن عبد الرحمن</w:t>
      </w:r>
      <w:r>
        <w:rPr>
          <w:rFonts w:eastAsia="Amiri" w:cs="Amiri" w:ascii="Amiri" w:hAnsi="Amiri"/>
          <w:color w:val="111111"/>
          <w:sz w:val="28"/>
          <w:szCs w:val="28"/>
          <w:lang w:bidi="ar-SA"/>
        </w:rPr>
        <w:t>826</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حمزة</w:t>
      </w:r>
      <w:r>
        <w:rPr>
          <w:rFonts w:eastAsia="Amiri" w:cs="Amiri" w:ascii="Amiri" w:hAnsi="Amiri"/>
          <w:color w:val="111111"/>
          <w:sz w:val="28"/>
          <w:szCs w:val="28"/>
          <w:lang w:bidi="ar-SA"/>
        </w:rPr>
        <w:t>827</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داود</w:t>
      </w:r>
      <w:r>
        <w:rPr>
          <w:rFonts w:eastAsia="Amiri" w:cs="Amiri" w:ascii="Amiri" w:hAnsi="Amiri"/>
          <w:color w:val="111111"/>
          <w:sz w:val="28"/>
          <w:szCs w:val="28"/>
          <w:lang w:bidi="ar-SA"/>
        </w:rPr>
        <w:t>828</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علي</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w:t>
      </w:r>
      <w:r>
        <w:rPr>
          <w:rFonts w:eastAsia="Amiri" w:cs="Amiri" w:ascii="Amiri" w:hAnsi="Amiri"/>
          <w:color w:val="111111"/>
          <w:sz w:val="28"/>
          <w:szCs w:val="28"/>
          <w:lang w:bidi="ar-SA"/>
        </w:rPr>
        <w:t>830</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يحيى</w:t>
      </w:r>
      <w:r>
        <w:rPr>
          <w:rFonts w:eastAsia="Amiri" w:cs="Amiri" w:ascii="Amiri" w:hAnsi="Amiri"/>
          <w:color w:val="111111"/>
          <w:sz w:val="28"/>
          <w:szCs w:val="28"/>
          <w:lang w:bidi="ar-SA"/>
        </w:rPr>
        <w:t>834</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حمزة</w:t>
      </w:r>
      <w:r>
        <w:rPr>
          <w:rFonts w:eastAsia="Amiri" w:cs="Amiri" w:ascii="Amiri" w:hAnsi="Amiri"/>
          <w:color w:val="111111"/>
          <w:sz w:val="28"/>
          <w:szCs w:val="28"/>
          <w:lang w:bidi="ar-SA"/>
        </w:rPr>
        <w:t>838</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بن علي بن عبد الله</w:t>
      </w:r>
      <w:r>
        <w:rPr>
          <w:rFonts w:eastAsia="Amiri" w:cs="Amiri" w:ascii="Amiri" w:hAnsi="Amiri"/>
          <w:color w:val="111111"/>
          <w:sz w:val="28"/>
          <w:szCs w:val="28"/>
          <w:lang w:bidi="ar-SA"/>
        </w:rPr>
        <w:t>840</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عز الدين بن فضل الله</w:t>
      </w:r>
      <w:r>
        <w:rPr>
          <w:rFonts w:eastAsia="Amiri" w:cs="Amiri" w:ascii="Amiri" w:hAnsi="Amiri"/>
          <w:color w:val="111111"/>
          <w:sz w:val="28"/>
          <w:szCs w:val="28"/>
          <w:lang w:bidi="ar-SA"/>
        </w:rPr>
        <w:t>850</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w:t>
      </w:r>
      <w:r>
        <w:rPr>
          <w:rFonts w:eastAsia="IRNazanin" w:cs="IRNazanin"/>
          <w:color w:val="111111"/>
          <w:sz w:val="28"/>
          <w:szCs w:val="28"/>
          <w:lang w:bidi="fa-IR"/>
        </w:rPr>
        <w:t>854</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علي بن محمد</w:t>
      </w:r>
      <w:r>
        <w:rPr>
          <w:rFonts w:eastAsia="Amiri" w:cs="Amiri" w:ascii="Amiri" w:hAnsi="Amiri"/>
          <w:color w:val="111111"/>
          <w:sz w:val="28"/>
          <w:szCs w:val="28"/>
          <w:lang w:bidi="ar-SA"/>
        </w:rPr>
        <w:t>858</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ذو الفقار بن محمد</w:t>
      </w:r>
      <w:r>
        <w:rPr>
          <w:rFonts w:eastAsia="Amiri" w:cs="Amiri" w:ascii="Amiri" w:hAnsi="Amiri"/>
          <w:color w:val="111111"/>
          <w:sz w:val="28"/>
          <w:szCs w:val="28"/>
          <w:lang w:bidi="ar-SA"/>
        </w:rPr>
        <w:t>863</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المرعشي</w:t>
      </w:r>
      <w:r>
        <w:rPr>
          <w:rFonts w:eastAsia="Amiri" w:cs="Amiri" w:ascii="Amiri" w:hAnsi="Amiri"/>
          <w:color w:val="111111"/>
          <w:sz w:val="28"/>
          <w:szCs w:val="28"/>
          <w:lang w:bidi="ar-SA"/>
        </w:rPr>
        <w:t>865</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ظفر</w:t>
      </w:r>
      <w:r>
        <w:rPr>
          <w:rFonts w:eastAsia="Amiri" w:cs="Amiri" w:ascii="Amiri" w:hAnsi="Amiri"/>
          <w:color w:val="111111"/>
          <w:sz w:val="28"/>
          <w:szCs w:val="28"/>
          <w:lang w:bidi="ar-SA"/>
        </w:rPr>
        <w:t>867</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فضل الله بن علي</w:t>
      </w:r>
      <w:r>
        <w:rPr>
          <w:rFonts w:eastAsia="Amiri" w:cs="Amiri" w:ascii="Amiri" w:hAnsi="Amiri"/>
          <w:color w:val="111111"/>
          <w:sz w:val="28"/>
          <w:szCs w:val="28"/>
          <w:lang w:bidi="ar-SA"/>
        </w:rPr>
        <w:t>868</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رضي الدين ما نكديم</w:t>
      </w:r>
      <w:r>
        <w:rPr>
          <w:rFonts w:eastAsia="Amiri" w:cs="Amiri" w:ascii="Amiri" w:hAnsi="Amiri"/>
          <w:color w:val="111111"/>
          <w:sz w:val="28"/>
          <w:szCs w:val="28"/>
          <w:lang w:bidi="ar-SA"/>
        </w:rPr>
        <w:t>871</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الضوء العلوي</w:t>
      </w:r>
      <w:r>
        <w:rPr>
          <w:rFonts w:eastAsia="Amiri" w:cs="Amiri" w:ascii="Amiri" w:hAnsi="Amiri"/>
          <w:color w:val="111111"/>
          <w:sz w:val="28"/>
          <w:szCs w:val="28"/>
          <w:lang w:bidi="ar-SA"/>
        </w:rPr>
        <w:t>874</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w:t>
      </w:r>
      <w:r>
        <w:rPr>
          <w:rFonts w:eastAsia="IRNazanin" w:cs="IRNazanin"/>
          <w:color w:val="111111"/>
          <w:sz w:val="28"/>
          <w:szCs w:val="28"/>
          <w:lang w:bidi="fa-IR"/>
        </w:rPr>
        <w:t>877</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الحسين بن طاهر</w:t>
      </w:r>
      <w:r>
        <w:rPr>
          <w:rFonts w:eastAsia="Amiri" w:cs="Amiri" w:ascii="Amiri" w:hAnsi="Amiri"/>
          <w:color w:val="111111"/>
          <w:sz w:val="28"/>
          <w:szCs w:val="28"/>
          <w:lang w:bidi="ar-SA"/>
        </w:rPr>
        <w:t>881</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الحادية عشرة من الدرجات الرفيعة</w:t>
      </w:r>
      <w:r>
        <w:rPr>
          <w:rFonts w:eastAsia="Amiri" w:cs="Amiri" w:ascii="Amiri" w:hAnsi="Amiri"/>
          <w:color w:val="111111"/>
          <w:sz w:val="28"/>
          <w:szCs w:val="28"/>
          <w:lang w:bidi="ar-SA"/>
        </w:rPr>
        <w:t>883</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lang w:bidi="ar-SA"/>
        </w:rPr>
        <w:t>884</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زهير بن أبي سلمى</w:t>
      </w:r>
      <w:r>
        <w:rPr>
          <w:rFonts w:eastAsia="Amiri" w:cs="Amiri" w:ascii="Amiri" w:hAnsi="Amiri"/>
          <w:color w:val="111111"/>
          <w:sz w:val="28"/>
          <w:szCs w:val="28"/>
          <w:lang w:bidi="ar-SA"/>
        </w:rPr>
        <w:t>894</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r>
        <w:rPr>
          <w:rFonts w:eastAsia="IRNazanin" w:cs="IRNazanin"/>
          <w:color w:val="111111"/>
          <w:sz w:val="28"/>
          <w:szCs w:val="28"/>
          <w:lang w:bidi="fa-IR"/>
        </w:rPr>
        <w:t>905</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عباس بن عتبة</w:t>
      </w:r>
      <w:r>
        <w:rPr>
          <w:rFonts w:eastAsia="Amiri" w:cs="Amiri" w:ascii="Amiri" w:hAnsi="Amiri"/>
          <w:color w:val="111111"/>
          <w:sz w:val="28"/>
          <w:szCs w:val="28"/>
          <w:lang w:bidi="ar-SA"/>
        </w:rPr>
        <w:t>931</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 بن جيش</w:t>
      </w:r>
      <w:r>
        <w:rPr>
          <w:rFonts w:eastAsia="Amiri" w:cs="Amiri" w:ascii="Amiri" w:hAnsi="Amiri"/>
          <w:color w:val="111111"/>
          <w:sz w:val="28"/>
          <w:szCs w:val="28"/>
          <w:lang w:bidi="ar-SA"/>
        </w:rPr>
        <w:t>943</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الرحمن بن أبي جمعة</w:t>
      </w:r>
      <w:r>
        <w:rPr>
          <w:rFonts w:eastAsia="Amiri" w:cs="Amiri" w:ascii="Amiri" w:hAnsi="Amiri"/>
          <w:color w:val="111111"/>
          <w:sz w:val="28"/>
          <w:szCs w:val="28"/>
          <w:lang w:bidi="ar-SA"/>
        </w:rPr>
        <w:t>974</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إقتطفنا هذه الترجمة مما ذكره شيخنا العلّامة الكبير الحجّة الشيخ عبد الحسين الأميني أدام الله وجوده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في الكتاب والسنة والادب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الإضافات منّا والتصرف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الصحيفة السجادية للمترجم له المطبوع بايران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هذا النسب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للمترجم له وأضفنا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من المصادر الوثيقة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كلمتين جعلناهما بين قوسين، ففى حلقات السلسلة المذكورة في شرح الصحيفة للمترجم له سقط كما لا يخفى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شيخنا في مستدرك الوسائل أن وفاته سنة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وفيه تصحيف، فلاحظ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كتابنا هذا الذي تم طبعه في هذه المطبعة، وقد طبع على نسخة مخطوطة مصححة، ومن الأسف أنّه لم يوجد من هذا الكتاب في الخزائن سوى هذا المقدار الذي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يتضمن الطبقة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وشيئا يسيراً من الطبقة الرابعة والحادية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توجد بقية الطبقات الثنتى عشرة حسب تقسيم المؤلف في أول الكتاب فلا حظ ذلك</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التعريف بهذه المؤلفات المطبوع منها والمخطوط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لشيخنا الإمام الطهراني أدام الله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مفرقة في أجزائه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البوصيري هو أبو عبد الله محمّد بن سعيد المولود سنة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والمتوفي في الرابع من جمادى الثانية سنة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تناهز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أفرد شطراً منها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الأميني، وقد أخذنا من ديوانه المخطوط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النجوم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والسيارات منها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ثُمَّ القاف الساكنة بعدها الراء المكسورة ثُمَّ السين المهملة، هو الطبيب الماهر المدقق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الهرامسة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هرمس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 العرب إدريس، وعند العبرانيين أخنوخ، وهو أول من درس الكتب ونظر في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 الله عليه صحائف،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الهرمس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بعد الطوفإن، وكان بارعاً في علم الطب والفلسفة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هرمس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مصر، وكان بعد الطوفإن، وكلن طبيباً فيلسوفاً عالماً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الياء الموحدة، قلنسوة طويلة كانت تلبس في صدر الإسلام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المهملة الناقة الصلبة الشديد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بمقدم أسنانه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نهست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بالفم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ووكس وأوكس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ترجمة الحماني هذا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نفسها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نفسها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نفسها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الدواب التي يقعن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رحمة الله عليه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صفة رجل شديد الساعدين نظره إلى الأرض أكثر من نظره إلى السماء كذلك تخبر العرب في وصفها إذا أخبرت عن الرجل إذا كانت هذه صفته إنه كسر وجبر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 رحمة الله عليه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محجوجاً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رحمة الله عليه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مطرق لصدره صوت من شدة الغيظ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رحمة الله عليه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خلخالين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رحمة الله عليه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أنتما ومن انزوى، أو انضم إليكما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رحمة الله عليه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نفسها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أوجعوه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 أحمش</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صمختهم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نفسها</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الآية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وسورة النور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أعقابكم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أحبّهم</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ويوهن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أبعدهم</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يآخذ ربع الغنيمة، كان هو شأن الأشراف في الجاهلية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الحوشية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حُجْرة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لامت وسخطت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لهم دين بين دين النصارى والصابئين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 عليهم</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قضاها</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يخطىء</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 خناقي</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بعد كلمة قول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الغدير فما طال فينسى، انظر لمركزك ولا تخالف فتعصي الله ورسوله وتعصي من استخلفه رسول الله عليك وعلى صاحبك ولم يعزلني حين قبض رسول الله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يؤسف له إنا لم نظفر بالطبقة الثانية والثالثة من الكتاب رغم التتبع التام، وكل النسخ الموجودة في المكتبات وغيرها يعوزها هاتان الطبقتان وبقية الطبقات ما عدا هذا المقدار من الطبقة الرابعة والحادية عشر الذي نمثله للطبع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التوفيق يساعدنا على الظفر ببقية الطبقات وطبعها في المستقبل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سلاحها</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 الآيات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لنكك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بظاء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المتوثي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بطاء غير 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 عفا الله عنه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البيت في رواية المتوثي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وعرفه ابن لنكك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 عفا الله عنه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لنكك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يقبض العسر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 عفا الله عنه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لنكك يروى الدين بلا 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المؤلف عفا الله عنه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نفسها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وهو نوع من الطرفاء،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أثلة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طربت لا أمّ لك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الخدّاع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ار غصباً مثله يتغصب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image" Target="media/image2.jpeg"/><Relationship Id="rId1003" Type="http://schemas.openxmlformats.org/officeDocument/2006/relationships/image" Target="media/image2.jpeg"/><Relationship Id="rId1004" Type="http://schemas.openxmlformats.org/officeDocument/2006/relationships/footer" Target="footer997.xml"/><Relationship Id="rId1005" Type="http://schemas.openxmlformats.org/officeDocument/2006/relationships/footnotes" Target="footnotes.xml"/><Relationship Id="rId1006" Type="http://schemas.openxmlformats.org/officeDocument/2006/relationships/numbering" Target="numbering.xml"/><Relationship Id="rId1007" Type="http://schemas.openxmlformats.org/officeDocument/2006/relationships/fontTable" Target="fontTable.xml"/><Relationship Id="rId1008" Type="http://schemas.openxmlformats.org/officeDocument/2006/relationships/settings" Target="settings.xml"/><Relationship Id="rId10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1006</Pages>
  <Words>186765</Words>
  <Characters>771812</Characters>
  <CharactersWithSpaces>953342</CharactersWithSpaces>
  <Paragraphs>6116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2026-08-27T11:06:23Z</dcterms:created>
  <dc:creator>ghaemiyeh.com</dc:creator>
  <dc:description/>
  <dc:language>en-US</dc:language>
  <cp:lastModifiedBy/>
  <dcterms:modified xsi:type="dcterms:W3CDTF">2026-08-27T14:36:56Z</dcterms:modified>
  <cp:revision>1</cp:revision>
  <dc:subject/>
  <dc:title>الدرجات الرفیعة فی طبقات الإمامیة من الشیعة</dc:title>
</cp:coreProperties>
</file>

<file path=docProps/custom.xml><?xml version="1.0" encoding="utf-8"?>
<Properties xmlns="http://schemas.openxmlformats.org/officeDocument/2006/custom-properties" xmlns:vt="http://schemas.openxmlformats.org/officeDocument/2006/docPropsVTypes"/>
</file>