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حیاه الامام الحسین بن علی علیهما السلام </w:t>
      </w:r>
      <w:r>
        <w:rPr>
          <w:rtl w:val="true"/>
        </w:rPr>
        <w:t xml:space="preserve">- </w:t>
      </w:r>
      <w:r>
        <w:rPr>
          <w:rtl w:val="true"/>
        </w:rPr>
        <w:t xml:space="preserve">دراسه و تحلیل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86296_1280447820">
            <w:r>
              <w:rPr>
                <w:webHidden/>
                <w:rStyle w:val="IndexLink"/>
                <w:rtl w:val="true"/>
              </w:rPr>
              <w:t>هوية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18586298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8586300_1280447820">
            <w:r>
              <w:rPr>
                <w:webHidden/>
                <w:rStyle w:val="IndexLink"/>
                <w:rtl w:val="true"/>
              </w:rPr>
              <w:t>تقديم</w:t>
            </w:r>
            <w:r>
              <w:rPr>
                <w:rStyle w:val="IndexLink"/>
                <w:rtl w:val="true"/>
              </w:rPr>
              <w:tab/>
            </w:r>
            <w:r>
              <w:rPr>
                <w:rStyle w:val="IndexLink"/>
              </w:rPr>
              <w:t>17</w:t>
            </w:r>
          </w:hyperlink>
        </w:p>
        <w:p>
          <w:pPr>
            <w:pStyle w:val="Contents3"/>
            <w:tabs>
              <w:tab w:val="clear" w:pos="8459"/>
              <w:tab w:val="right" w:pos="9026" w:leader="dot"/>
            </w:tabs>
            <w:rPr/>
          </w:pPr>
          <w:hyperlink w:anchor="__RefHeading___Toc18586302_1280447820">
            <w:r>
              <w:rPr>
                <w:webHidden/>
                <w:rStyle w:val="IndexLink"/>
                <w:rtl w:val="true"/>
              </w:rPr>
              <w:t>(</w:t>
            </w:r>
            <w:r>
              <w:rPr>
                <w:rStyle w:val="IndexLink"/>
              </w:rPr>
              <w:t>1</w:t>
            </w:r>
            <w:r>
              <w:rPr>
                <w:rStyle w:val="IndexLink"/>
                <w:rtl w:val="true"/>
              </w:rPr>
              <w:t>)</w:t>
              <w:tab/>
            </w:r>
            <w:r>
              <w:rPr>
                <w:rStyle w:val="IndexLink"/>
              </w:rPr>
              <w:t>17</w:t>
            </w:r>
          </w:hyperlink>
        </w:p>
        <w:p>
          <w:pPr>
            <w:pStyle w:val="Contents3"/>
            <w:tabs>
              <w:tab w:val="clear" w:pos="8459"/>
              <w:tab w:val="right" w:pos="9026" w:leader="dot"/>
            </w:tabs>
            <w:rPr/>
          </w:pPr>
          <w:hyperlink w:anchor="__RefHeading___Toc18586304_1280447820">
            <w:r>
              <w:rPr>
                <w:webHidden/>
                <w:rStyle w:val="IndexLink"/>
                <w:rtl w:val="true"/>
              </w:rPr>
              <w:t>(</w:t>
            </w:r>
            <w:r>
              <w:rPr>
                <w:rStyle w:val="IndexLink"/>
              </w:rPr>
              <w:t>2</w:t>
            </w:r>
            <w:r>
              <w:rPr>
                <w:rStyle w:val="IndexLink"/>
                <w:rtl w:val="true"/>
              </w:rPr>
              <w:t>)</w:t>
              <w:tab/>
            </w:r>
            <w:r>
              <w:rPr>
                <w:rStyle w:val="IndexLink"/>
              </w:rPr>
              <w:t>18</w:t>
            </w:r>
          </w:hyperlink>
        </w:p>
        <w:p>
          <w:pPr>
            <w:pStyle w:val="Contents3"/>
            <w:tabs>
              <w:tab w:val="clear" w:pos="8459"/>
              <w:tab w:val="right" w:pos="9026" w:leader="dot"/>
            </w:tabs>
            <w:rPr/>
          </w:pPr>
          <w:hyperlink w:anchor="__RefHeading___Toc18586306_1280447820">
            <w:r>
              <w:rPr>
                <w:webHidden/>
                <w:rStyle w:val="IndexLink"/>
                <w:rtl w:val="true"/>
              </w:rPr>
              <w:t>(</w:t>
            </w:r>
            <w:r>
              <w:rPr>
                <w:rStyle w:val="IndexLink"/>
              </w:rPr>
              <w:t>3</w:t>
            </w:r>
            <w:r>
              <w:rPr>
                <w:rStyle w:val="IndexLink"/>
                <w:rtl w:val="true"/>
              </w:rPr>
              <w:t>)</w:t>
              <w:tab/>
            </w:r>
            <w:r>
              <w:rPr>
                <w:rStyle w:val="IndexLink"/>
              </w:rPr>
              <w:t>19</w:t>
            </w:r>
          </w:hyperlink>
        </w:p>
        <w:p>
          <w:pPr>
            <w:pStyle w:val="Contents2"/>
            <w:tabs>
              <w:tab w:val="clear" w:pos="8743"/>
              <w:tab w:val="right" w:pos="9026" w:leader="dot"/>
            </w:tabs>
            <w:rPr/>
          </w:pPr>
          <w:hyperlink w:anchor="__RefHeading___Toc18586308_1280447820">
            <w:r>
              <w:rPr>
                <w:webHidden/>
                <w:rStyle w:val="IndexLink"/>
                <w:rtl w:val="true"/>
              </w:rPr>
              <w:t>اختيار الهجرة الى العراق</w:t>
            </w:r>
            <w:r>
              <w:rPr>
                <w:rStyle w:val="IndexLink"/>
                <w:rtl w:val="true"/>
              </w:rPr>
              <w:tab/>
            </w:r>
            <w:r>
              <w:rPr>
                <w:rStyle w:val="IndexLink"/>
              </w:rPr>
              <w:t>21</w:t>
            </w:r>
          </w:hyperlink>
        </w:p>
        <w:p>
          <w:pPr>
            <w:pStyle w:val="Contents3"/>
            <w:tabs>
              <w:tab w:val="clear" w:pos="8459"/>
              <w:tab w:val="right" w:pos="9026" w:leader="dot"/>
            </w:tabs>
            <w:rPr/>
          </w:pPr>
          <w:hyperlink w:anchor="__RefHeading___Toc18586310_12804478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8586312_1280447820">
            <w:r>
              <w:rPr>
                <w:webHidden/>
                <w:rStyle w:val="IndexLink"/>
                <w:rtl w:val="true"/>
              </w:rPr>
              <w:t xml:space="preserve">الاعراض عن الحجاز </w:t>
            </w:r>
            <w:r>
              <w:rPr>
                <w:rStyle w:val="IndexLink"/>
                <w:rtl w:val="true"/>
              </w:rPr>
              <w:t>:</w:t>
              <w:tab/>
            </w:r>
            <w:r>
              <w:rPr>
                <w:rStyle w:val="IndexLink"/>
              </w:rPr>
              <w:t>27</w:t>
            </w:r>
          </w:hyperlink>
        </w:p>
        <w:p>
          <w:pPr>
            <w:pStyle w:val="Contents3"/>
            <w:tabs>
              <w:tab w:val="clear" w:pos="8459"/>
              <w:tab w:val="right" w:pos="9026" w:leader="dot"/>
            </w:tabs>
            <w:rPr/>
          </w:pPr>
          <w:hyperlink w:anchor="__RefHeading___Toc18586314_1280447820">
            <w:r>
              <w:rPr>
                <w:webHidden/>
                <w:rStyle w:val="IndexLink"/>
                <w:rtl w:val="true"/>
              </w:rPr>
              <w:t xml:space="preserve">الاعراض عن مصر </w:t>
            </w:r>
            <w:r>
              <w:rPr>
                <w:rStyle w:val="IndexLink"/>
                <w:rtl w:val="true"/>
              </w:rPr>
              <w:t>:</w:t>
              <w:tab/>
            </w:r>
            <w:r>
              <w:rPr>
                <w:rStyle w:val="IndexLink"/>
              </w:rPr>
              <w:t>29</w:t>
            </w:r>
          </w:hyperlink>
        </w:p>
        <w:p>
          <w:pPr>
            <w:pStyle w:val="Contents3"/>
            <w:tabs>
              <w:tab w:val="clear" w:pos="8459"/>
              <w:tab w:val="right" w:pos="9026" w:leader="dot"/>
            </w:tabs>
            <w:rPr/>
          </w:pPr>
          <w:hyperlink w:anchor="__RefHeading___Toc18586316_1280447820">
            <w:r>
              <w:rPr>
                <w:webHidden/>
                <w:rStyle w:val="IndexLink"/>
                <w:rtl w:val="true"/>
              </w:rPr>
              <w:t xml:space="preserve">الاعراض عن اليمن </w:t>
            </w:r>
            <w:r>
              <w:rPr>
                <w:rStyle w:val="IndexLink"/>
                <w:rtl w:val="true"/>
              </w:rPr>
              <w:t>:</w:t>
              <w:tab/>
            </w:r>
            <w:r>
              <w:rPr>
                <w:rStyle w:val="IndexLink"/>
              </w:rPr>
              <w:t>29</w:t>
            </w:r>
          </w:hyperlink>
        </w:p>
        <w:p>
          <w:pPr>
            <w:pStyle w:val="Contents3"/>
            <w:tabs>
              <w:tab w:val="clear" w:pos="8459"/>
              <w:tab w:val="right" w:pos="9026" w:leader="dot"/>
            </w:tabs>
            <w:rPr/>
          </w:pPr>
          <w:hyperlink w:anchor="__RefHeading___Toc18586318_1280447820">
            <w:r>
              <w:rPr>
                <w:webHidden/>
                <w:rStyle w:val="IndexLink"/>
                <w:rtl w:val="true"/>
              </w:rPr>
              <w:t xml:space="preserve">الاعراض عن فارس </w:t>
            </w:r>
            <w:r>
              <w:rPr>
                <w:rStyle w:val="IndexLink"/>
                <w:rtl w:val="true"/>
              </w:rPr>
              <w:t>:</w:t>
              <w:tab/>
            </w:r>
            <w:r>
              <w:rPr>
                <w:rStyle w:val="IndexLink"/>
              </w:rPr>
              <w:t>30</w:t>
            </w:r>
          </w:hyperlink>
        </w:p>
        <w:p>
          <w:pPr>
            <w:pStyle w:val="Contents3"/>
            <w:tabs>
              <w:tab w:val="clear" w:pos="8459"/>
              <w:tab w:val="right" w:pos="9026" w:leader="dot"/>
            </w:tabs>
            <w:rPr/>
          </w:pPr>
          <w:hyperlink w:anchor="__RefHeading___Toc18586320_1280447820">
            <w:r>
              <w:rPr>
                <w:webHidden/>
                <w:rStyle w:val="IndexLink"/>
                <w:rtl w:val="true"/>
              </w:rPr>
              <w:t xml:space="preserve">الاعراض عن البصرة </w:t>
            </w:r>
            <w:r>
              <w:rPr>
                <w:rStyle w:val="IndexLink"/>
                <w:rtl w:val="true"/>
              </w:rPr>
              <w:t>:</w:t>
              <w:tab/>
            </w:r>
            <w:r>
              <w:rPr>
                <w:rStyle w:val="IndexLink"/>
              </w:rPr>
              <w:t>31</w:t>
            </w:r>
          </w:hyperlink>
        </w:p>
        <w:p>
          <w:pPr>
            <w:pStyle w:val="Contents2"/>
            <w:tabs>
              <w:tab w:val="clear" w:pos="8743"/>
              <w:tab w:val="right" w:pos="9026" w:leader="dot"/>
            </w:tabs>
            <w:rPr/>
          </w:pPr>
          <w:hyperlink w:anchor="__RefHeading___Toc18586322_1280447820">
            <w:r>
              <w:rPr>
                <w:webHidden/>
                <w:rStyle w:val="IndexLink"/>
                <w:rtl w:val="true"/>
              </w:rPr>
              <w:t>مشفقون ومنددون</w:t>
            </w:r>
            <w:r>
              <w:rPr>
                <w:rStyle w:val="IndexLink"/>
                <w:rtl w:val="true"/>
              </w:rPr>
              <w:tab/>
            </w:r>
            <w:r>
              <w:rPr>
                <w:rStyle w:val="IndexLink"/>
              </w:rPr>
              <w:t>33</w:t>
            </w:r>
          </w:hyperlink>
        </w:p>
        <w:p>
          <w:pPr>
            <w:pStyle w:val="Contents3"/>
            <w:tabs>
              <w:tab w:val="clear" w:pos="8459"/>
              <w:tab w:val="right" w:pos="9026" w:leader="dot"/>
            </w:tabs>
            <w:rPr/>
          </w:pPr>
          <w:hyperlink w:anchor="__RefHeading___Toc18586324_128044782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8586326_1280447820">
            <w:r>
              <w:rPr>
                <w:webHidden/>
                <w:rStyle w:val="IndexLink"/>
                <w:rtl w:val="true"/>
              </w:rPr>
              <w:t xml:space="preserve">المشفقون </w:t>
            </w:r>
            <w:r>
              <w:rPr>
                <w:rStyle w:val="IndexLink"/>
                <w:rtl w:val="true"/>
              </w:rPr>
              <w:t>:</w:t>
              <w:tab/>
            </w:r>
            <w:r>
              <w:rPr>
                <w:rStyle w:val="IndexLink"/>
              </w:rPr>
              <w:t>35</w:t>
            </w:r>
          </w:hyperlink>
        </w:p>
        <w:p>
          <w:pPr>
            <w:pStyle w:val="Contents4"/>
            <w:tabs>
              <w:tab w:val="clear" w:pos="8176"/>
              <w:tab w:val="right" w:pos="9026" w:leader="dot"/>
            </w:tabs>
            <w:rPr/>
          </w:pPr>
          <w:hyperlink w:anchor="__RefHeading___Toc18586328_128044782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8586330_1280447820">
            <w:r>
              <w:rPr>
                <w:webHidden/>
                <w:rStyle w:val="IndexLink"/>
              </w:rPr>
              <w:t>1</w:t>
            </w:r>
            <w:r>
              <w:rPr>
                <w:rStyle w:val="IndexLink"/>
                <w:rtl w:val="true"/>
              </w:rPr>
              <w:t xml:space="preserve"> - </w:t>
            </w:r>
            <w:r>
              <w:rPr>
                <w:rStyle w:val="IndexLink"/>
                <w:rtl w:val="true"/>
              </w:rPr>
              <w:t>المسور بن مخرمة</w:t>
            </w:r>
            <w:r>
              <w:rPr>
                <w:rStyle w:val="IndexLink"/>
                <w:rtl w:val="true"/>
              </w:rPr>
              <w:tab/>
            </w:r>
            <w:r>
              <w:rPr>
                <w:rStyle w:val="IndexLink"/>
              </w:rPr>
              <w:t>36</w:t>
            </w:r>
          </w:hyperlink>
        </w:p>
        <w:p>
          <w:pPr>
            <w:pStyle w:val="Contents4"/>
            <w:tabs>
              <w:tab w:val="clear" w:pos="8176"/>
              <w:tab w:val="right" w:pos="9026" w:leader="dot"/>
            </w:tabs>
            <w:rPr/>
          </w:pPr>
          <w:hyperlink w:anchor="__RefHeading___Toc18586332_1280447820">
            <w:r>
              <w:rPr>
                <w:webHidden/>
                <w:rStyle w:val="IndexLink"/>
              </w:rPr>
              <w:t>2</w:t>
            </w:r>
            <w:r>
              <w:rPr>
                <w:rStyle w:val="IndexLink"/>
                <w:rtl w:val="true"/>
              </w:rPr>
              <w:t xml:space="preserve"> - </w:t>
            </w:r>
            <w:r>
              <w:rPr>
                <w:rStyle w:val="IndexLink"/>
                <w:rtl w:val="true"/>
              </w:rPr>
              <w:t>عبد اللّه بن جعفر</w:t>
            </w:r>
            <w:r>
              <w:rPr>
                <w:rStyle w:val="IndexLink"/>
                <w:rtl w:val="true"/>
              </w:rPr>
              <w:tab/>
            </w:r>
            <w:r>
              <w:rPr>
                <w:rStyle w:val="IndexLink"/>
              </w:rPr>
              <w:t>36</w:t>
            </w:r>
          </w:hyperlink>
        </w:p>
        <w:p>
          <w:pPr>
            <w:pStyle w:val="Contents4"/>
            <w:tabs>
              <w:tab w:val="clear" w:pos="8176"/>
              <w:tab w:val="right" w:pos="9026" w:leader="dot"/>
            </w:tabs>
            <w:rPr/>
          </w:pPr>
          <w:hyperlink w:anchor="__RefHeading___Toc18586334_1280447820">
            <w:r>
              <w:rPr>
                <w:webHidden/>
                <w:rStyle w:val="IndexLink"/>
              </w:rPr>
              <w:t>3</w:t>
            </w:r>
            <w:r>
              <w:rPr>
                <w:rStyle w:val="IndexLink"/>
                <w:rtl w:val="true"/>
              </w:rPr>
              <w:t xml:space="preserve"> - </w:t>
            </w:r>
            <w:r>
              <w:rPr>
                <w:rStyle w:val="IndexLink"/>
                <w:rtl w:val="true"/>
              </w:rPr>
              <w:t>عبد اللّه بن عباس</w:t>
            </w:r>
            <w:r>
              <w:rPr>
                <w:rStyle w:val="IndexLink"/>
                <w:rtl w:val="true"/>
              </w:rPr>
              <w:tab/>
            </w:r>
            <w:r>
              <w:rPr>
                <w:rStyle w:val="IndexLink"/>
              </w:rPr>
              <w:t>37</w:t>
            </w:r>
          </w:hyperlink>
        </w:p>
        <w:p>
          <w:pPr>
            <w:pStyle w:val="Contents4"/>
            <w:tabs>
              <w:tab w:val="clear" w:pos="8176"/>
              <w:tab w:val="right" w:pos="9026" w:leader="dot"/>
            </w:tabs>
            <w:rPr/>
          </w:pPr>
          <w:hyperlink w:anchor="__RefHeading___Toc18586336_1280447820">
            <w:r>
              <w:rPr>
                <w:webHidden/>
                <w:rStyle w:val="IndexLink"/>
              </w:rPr>
              <w:t>4</w:t>
            </w:r>
            <w:r>
              <w:rPr>
                <w:rStyle w:val="IndexLink"/>
                <w:rtl w:val="true"/>
              </w:rPr>
              <w:t xml:space="preserve"> - </w:t>
            </w:r>
            <w:r>
              <w:rPr>
                <w:rStyle w:val="IndexLink"/>
                <w:rtl w:val="true"/>
              </w:rPr>
              <w:t>ابو بكر المخزومي</w:t>
            </w:r>
            <w:r>
              <w:rPr>
                <w:rStyle w:val="IndexLink"/>
                <w:rtl w:val="true"/>
              </w:rPr>
              <w:tab/>
            </w:r>
            <w:r>
              <w:rPr>
                <w:rStyle w:val="IndexLink"/>
              </w:rPr>
              <w:t>40</w:t>
            </w:r>
          </w:hyperlink>
        </w:p>
        <w:p>
          <w:pPr>
            <w:pStyle w:val="Contents4"/>
            <w:tabs>
              <w:tab w:val="clear" w:pos="8176"/>
              <w:tab w:val="right" w:pos="9026" w:leader="dot"/>
            </w:tabs>
            <w:rPr/>
          </w:pPr>
          <w:hyperlink w:anchor="__RefHeading___Toc18586338_1280447820">
            <w:r>
              <w:rPr>
                <w:webHidden/>
                <w:rStyle w:val="IndexLink"/>
              </w:rPr>
              <w:t>5</w:t>
            </w:r>
            <w:r>
              <w:rPr>
                <w:rStyle w:val="IndexLink"/>
                <w:rtl w:val="true"/>
              </w:rPr>
              <w:t xml:space="preserve"> - </w:t>
            </w:r>
            <w:r>
              <w:rPr>
                <w:rStyle w:val="IndexLink"/>
                <w:rtl w:val="true"/>
              </w:rPr>
              <w:t>عبد اللّه بن جعدة</w:t>
            </w:r>
            <w:r>
              <w:rPr>
                <w:rStyle w:val="IndexLink"/>
                <w:rtl w:val="true"/>
              </w:rPr>
              <w:tab/>
            </w:r>
            <w:r>
              <w:rPr>
                <w:rStyle w:val="IndexLink"/>
              </w:rPr>
              <w:t>41</w:t>
            </w:r>
          </w:hyperlink>
        </w:p>
        <w:p>
          <w:pPr>
            <w:pStyle w:val="Contents4"/>
            <w:tabs>
              <w:tab w:val="clear" w:pos="8176"/>
              <w:tab w:val="right" w:pos="9026" w:leader="dot"/>
            </w:tabs>
            <w:rPr/>
          </w:pPr>
          <w:hyperlink w:anchor="__RefHeading___Toc18586340_1280447820">
            <w:r>
              <w:rPr>
                <w:webHidden/>
                <w:rStyle w:val="IndexLink"/>
              </w:rPr>
              <w:t>6</w:t>
            </w:r>
            <w:r>
              <w:rPr>
                <w:rStyle w:val="IndexLink"/>
                <w:rtl w:val="true"/>
              </w:rPr>
              <w:t xml:space="preserve"> - </w:t>
            </w:r>
            <w:r>
              <w:rPr>
                <w:rStyle w:val="IndexLink"/>
                <w:rtl w:val="true"/>
              </w:rPr>
              <w:t>جابر بن عبد اللّه</w:t>
            </w:r>
            <w:r>
              <w:rPr>
                <w:rStyle w:val="IndexLink"/>
                <w:rtl w:val="true"/>
              </w:rPr>
              <w:tab/>
            </w:r>
            <w:r>
              <w:rPr>
                <w:rStyle w:val="IndexLink"/>
              </w:rPr>
              <w:t>41</w:t>
            </w:r>
          </w:hyperlink>
        </w:p>
        <w:p>
          <w:pPr>
            <w:pStyle w:val="Contents4"/>
            <w:tabs>
              <w:tab w:val="clear" w:pos="8176"/>
              <w:tab w:val="right" w:pos="9026" w:leader="dot"/>
            </w:tabs>
            <w:rPr/>
          </w:pPr>
          <w:hyperlink w:anchor="__RefHeading___Toc18586342_1280447820">
            <w:r>
              <w:rPr>
                <w:webHidden/>
                <w:rStyle w:val="IndexLink"/>
              </w:rPr>
              <w:t>7</w:t>
            </w:r>
            <w:r>
              <w:rPr>
                <w:rStyle w:val="IndexLink"/>
                <w:rtl w:val="true"/>
              </w:rPr>
              <w:t xml:space="preserve"> - </w:t>
            </w:r>
            <w:r>
              <w:rPr>
                <w:rStyle w:val="IndexLink"/>
                <w:rtl w:val="true"/>
              </w:rPr>
              <w:t>عبد اللّه بن مطيع</w:t>
            </w:r>
            <w:r>
              <w:rPr>
                <w:rStyle w:val="IndexLink"/>
                <w:rtl w:val="true"/>
              </w:rPr>
              <w:tab/>
            </w:r>
            <w:r>
              <w:rPr>
                <w:rStyle w:val="IndexLink"/>
              </w:rPr>
              <w:t>41</w:t>
            </w:r>
          </w:hyperlink>
        </w:p>
        <w:p>
          <w:pPr>
            <w:pStyle w:val="Contents4"/>
            <w:tabs>
              <w:tab w:val="clear" w:pos="8176"/>
              <w:tab w:val="right" w:pos="9026" w:leader="dot"/>
            </w:tabs>
            <w:rPr/>
          </w:pPr>
          <w:hyperlink w:anchor="__RefHeading___Toc18586344_1280447820">
            <w:r>
              <w:rPr>
                <w:webHidden/>
                <w:rStyle w:val="IndexLink"/>
              </w:rPr>
              <w:t>8</w:t>
            </w:r>
            <w:r>
              <w:rPr>
                <w:rStyle w:val="IndexLink"/>
                <w:rtl w:val="true"/>
              </w:rPr>
              <w:t xml:space="preserve"> - </w:t>
            </w:r>
            <w:r>
              <w:rPr>
                <w:rStyle w:val="IndexLink"/>
                <w:rtl w:val="true"/>
              </w:rPr>
              <w:t>عمرو بن سعيد</w:t>
            </w:r>
            <w:r>
              <w:rPr>
                <w:rStyle w:val="IndexLink"/>
                <w:rtl w:val="true"/>
              </w:rPr>
              <w:tab/>
            </w:r>
            <w:r>
              <w:rPr>
                <w:rStyle w:val="IndexLink"/>
              </w:rPr>
              <w:t>42</w:t>
            </w:r>
          </w:hyperlink>
        </w:p>
        <w:p>
          <w:pPr>
            <w:pStyle w:val="Contents4"/>
            <w:tabs>
              <w:tab w:val="clear" w:pos="8176"/>
              <w:tab w:val="right" w:pos="9026" w:leader="dot"/>
            </w:tabs>
            <w:rPr/>
          </w:pPr>
          <w:hyperlink w:anchor="__RefHeading___Toc18586346_1280447820">
            <w:r>
              <w:rPr>
                <w:webHidden/>
                <w:rStyle w:val="IndexLink"/>
              </w:rPr>
              <w:t>9</w:t>
            </w:r>
            <w:r>
              <w:rPr>
                <w:rStyle w:val="IndexLink"/>
                <w:rtl w:val="true"/>
              </w:rPr>
              <w:t xml:space="preserve"> - </w:t>
            </w:r>
            <w:r>
              <w:rPr>
                <w:rStyle w:val="IndexLink"/>
                <w:rtl w:val="true"/>
              </w:rPr>
              <w:t>محمد بن الحنفية</w:t>
            </w:r>
            <w:r>
              <w:rPr>
                <w:rStyle w:val="IndexLink"/>
                <w:rtl w:val="true"/>
              </w:rPr>
              <w:tab/>
            </w:r>
            <w:r>
              <w:rPr>
                <w:rStyle w:val="IndexLink"/>
              </w:rPr>
              <w:t>43</w:t>
            </w:r>
          </w:hyperlink>
        </w:p>
        <w:p>
          <w:pPr>
            <w:pStyle w:val="Contents4"/>
            <w:tabs>
              <w:tab w:val="clear" w:pos="8176"/>
              <w:tab w:val="right" w:pos="9026" w:leader="dot"/>
            </w:tabs>
            <w:rPr/>
          </w:pPr>
          <w:hyperlink w:anchor="__RefHeading___Toc18586348_1280447820">
            <w:r>
              <w:rPr>
                <w:webHidden/>
                <w:rStyle w:val="IndexLink"/>
              </w:rPr>
              <w:t>10</w:t>
            </w:r>
            <w:r>
              <w:rPr>
                <w:rStyle w:val="IndexLink"/>
                <w:rtl w:val="true"/>
              </w:rPr>
              <w:t xml:space="preserve"> - </w:t>
            </w:r>
            <w:r>
              <w:rPr>
                <w:rStyle w:val="IndexLink"/>
                <w:rtl w:val="true"/>
              </w:rPr>
              <w:t>السيدة أم سلمة</w:t>
            </w:r>
            <w:r>
              <w:rPr>
                <w:rStyle w:val="IndexLink"/>
                <w:rtl w:val="true"/>
              </w:rPr>
              <w:tab/>
            </w:r>
            <w:r>
              <w:rPr>
                <w:rStyle w:val="IndexLink"/>
              </w:rPr>
              <w:t>44</w:t>
            </w:r>
          </w:hyperlink>
        </w:p>
        <w:p>
          <w:pPr>
            <w:pStyle w:val="Contents4"/>
            <w:tabs>
              <w:tab w:val="clear" w:pos="8176"/>
              <w:tab w:val="right" w:pos="9026" w:leader="dot"/>
            </w:tabs>
            <w:rPr/>
          </w:pPr>
          <w:hyperlink w:anchor="__RefHeading___Toc18586350_1280447820">
            <w:r>
              <w:rPr>
                <w:webHidden/>
                <w:rStyle w:val="IndexLink"/>
              </w:rPr>
              <w:t>11</w:t>
            </w:r>
            <w:r>
              <w:rPr>
                <w:rStyle w:val="IndexLink"/>
                <w:rtl w:val="true"/>
              </w:rPr>
              <w:t xml:space="preserve"> - </w:t>
            </w:r>
            <w:r>
              <w:rPr>
                <w:rStyle w:val="IndexLink"/>
                <w:rtl w:val="true"/>
              </w:rPr>
              <w:t>عبد اللّه بن الزبير</w:t>
            </w:r>
            <w:r>
              <w:rPr>
                <w:rStyle w:val="IndexLink"/>
                <w:rtl w:val="true"/>
              </w:rPr>
              <w:tab/>
            </w:r>
            <w:r>
              <w:rPr>
                <w:rStyle w:val="IndexLink"/>
              </w:rPr>
              <w:t>45</w:t>
            </w:r>
          </w:hyperlink>
        </w:p>
        <w:p>
          <w:pPr>
            <w:pStyle w:val="Contents3"/>
            <w:tabs>
              <w:tab w:val="clear" w:pos="8459"/>
              <w:tab w:val="right" w:pos="9026" w:leader="dot"/>
            </w:tabs>
            <w:rPr/>
          </w:pPr>
          <w:hyperlink w:anchor="__RefHeading___Toc18586352_1280447820">
            <w:r>
              <w:rPr>
                <w:webHidden/>
                <w:rStyle w:val="IndexLink"/>
                <w:rtl w:val="true"/>
              </w:rPr>
              <w:t xml:space="preserve">منددون </w:t>
            </w:r>
            <w:r>
              <w:rPr>
                <w:rStyle w:val="IndexLink"/>
                <w:rtl w:val="true"/>
              </w:rPr>
              <w:t>:</w:t>
              <w:tab/>
            </w:r>
            <w:r>
              <w:rPr>
                <w:rStyle w:val="IndexLink"/>
              </w:rPr>
              <w:t>47</w:t>
            </w:r>
          </w:hyperlink>
        </w:p>
        <w:p>
          <w:pPr>
            <w:pStyle w:val="Contents4"/>
            <w:tabs>
              <w:tab w:val="clear" w:pos="8176"/>
              <w:tab w:val="right" w:pos="9026" w:leader="dot"/>
            </w:tabs>
            <w:rPr/>
          </w:pPr>
          <w:hyperlink w:anchor="__RefHeading___Toc18586354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8586356_1280447820">
            <w:r>
              <w:rPr>
                <w:webHidden/>
                <w:rStyle w:val="IndexLink"/>
              </w:rPr>
              <w:t>1</w:t>
            </w:r>
            <w:r>
              <w:rPr>
                <w:rStyle w:val="IndexLink"/>
                <w:rtl w:val="true"/>
              </w:rPr>
              <w:t xml:space="preserve"> - </w:t>
            </w:r>
            <w:r>
              <w:rPr>
                <w:rStyle w:val="IndexLink"/>
                <w:rtl w:val="true"/>
              </w:rPr>
              <w:t>عبد اللّه بن عمر</w:t>
            </w:r>
            <w:r>
              <w:rPr>
                <w:rStyle w:val="IndexLink"/>
                <w:rtl w:val="true"/>
              </w:rPr>
              <w:tab/>
            </w:r>
            <w:r>
              <w:rPr>
                <w:rStyle w:val="IndexLink"/>
              </w:rPr>
              <w:t>47</w:t>
            </w:r>
          </w:hyperlink>
        </w:p>
        <w:p>
          <w:pPr>
            <w:pStyle w:val="Contents4"/>
            <w:tabs>
              <w:tab w:val="clear" w:pos="8176"/>
              <w:tab w:val="right" w:pos="9026" w:leader="dot"/>
            </w:tabs>
            <w:rPr/>
          </w:pPr>
          <w:hyperlink w:anchor="__RefHeading___Toc18586358_1280447820">
            <w:r>
              <w:rPr>
                <w:webHidden/>
                <w:rStyle w:val="IndexLink"/>
              </w:rPr>
              <w:t>3</w:t>
            </w:r>
            <w:r>
              <w:rPr>
                <w:rStyle w:val="IndexLink"/>
                <w:rtl w:val="true"/>
              </w:rPr>
              <w:t xml:space="preserve"> - </w:t>
            </w:r>
            <w:r>
              <w:rPr>
                <w:rStyle w:val="IndexLink"/>
                <w:rtl w:val="true"/>
              </w:rPr>
              <w:t>ابو واقد الليثي</w:t>
            </w:r>
            <w:r>
              <w:rPr>
                <w:rStyle w:val="IndexLink"/>
                <w:rtl w:val="true"/>
              </w:rPr>
              <w:tab/>
            </w:r>
            <w:r>
              <w:rPr>
                <w:rStyle w:val="IndexLink"/>
              </w:rPr>
              <w:t>48</w:t>
            </w:r>
          </w:hyperlink>
        </w:p>
        <w:p>
          <w:pPr>
            <w:pStyle w:val="Contents4"/>
            <w:tabs>
              <w:tab w:val="clear" w:pos="8176"/>
              <w:tab w:val="right" w:pos="9026" w:leader="dot"/>
            </w:tabs>
            <w:rPr/>
          </w:pPr>
          <w:hyperlink w:anchor="__RefHeading___Toc18586360_1280447820">
            <w:r>
              <w:rPr>
                <w:webHidden/>
                <w:rStyle w:val="IndexLink"/>
              </w:rPr>
              <w:t>4</w:t>
            </w:r>
            <w:r>
              <w:rPr>
                <w:rStyle w:val="IndexLink"/>
                <w:rtl w:val="true"/>
              </w:rPr>
              <w:t xml:space="preserve"> - </w:t>
            </w:r>
            <w:r>
              <w:rPr>
                <w:rStyle w:val="IndexLink"/>
                <w:rtl w:val="true"/>
              </w:rPr>
              <w:t>ابو سلمة</w:t>
            </w:r>
            <w:r>
              <w:rPr>
                <w:rStyle w:val="IndexLink"/>
                <w:rtl w:val="true"/>
              </w:rPr>
              <w:tab/>
            </w:r>
            <w:r>
              <w:rPr>
                <w:rStyle w:val="IndexLink"/>
              </w:rPr>
              <w:t>48</w:t>
            </w:r>
          </w:hyperlink>
        </w:p>
        <w:p>
          <w:pPr>
            <w:pStyle w:val="Contents4"/>
            <w:tabs>
              <w:tab w:val="clear" w:pos="8176"/>
              <w:tab w:val="right" w:pos="9026" w:leader="dot"/>
            </w:tabs>
            <w:rPr/>
          </w:pPr>
          <w:hyperlink w:anchor="__RefHeading___Toc18586362_1280447820">
            <w:r>
              <w:rPr>
                <w:webHidden/>
                <w:rStyle w:val="IndexLink"/>
              </w:rPr>
              <w:t>5</w:t>
            </w:r>
            <w:r>
              <w:rPr>
                <w:rStyle w:val="IndexLink"/>
                <w:rtl w:val="true"/>
              </w:rPr>
              <w:t xml:space="preserve"> - </w:t>
            </w:r>
            <w:r>
              <w:rPr>
                <w:rStyle w:val="IndexLink"/>
                <w:rtl w:val="true"/>
              </w:rPr>
              <w:t>ابو سعيد</w:t>
            </w:r>
            <w:r>
              <w:rPr>
                <w:rStyle w:val="IndexLink"/>
                <w:rtl w:val="true"/>
              </w:rPr>
              <w:tab/>
            </w:r>
            <w:r>
              <w:rPr>
                <w:rStyle w:val="IndexLink"/>
              </w:rPr>
              <w:t>49</w:t>
            </w:r>
          </w:hyperlink>
        </w:p>
        <w:p>
          <w:pPr>
            <w:pStyle w:val="Contents4"/>
            <w:tabs>
              <w:tab w:val="clear" w:pos="8176"/>
              <w:tab w:val="right" w:pos="9026" w:leader="dot"/>
            </w:tabs>
            <w:rPr/>
          </w:pPr>
          <w:hyperlink w:anchor="__RefHeading___Toc18586364_1280447820">
            <w:r>
              <w:rPr>
                <w:webHidden/>
                <w:rStyle w:val="IndexLink"/>
              </w:rPr>
              <w:t>6</w:t>
            </w:r>
            <w:r>
              <w:rPr>
                <w:rStyle w:val="IndexLink"/>
                <w:rtl w:val="true"/>
              </w:rPr>
              <w:t xml:space="preserve"> - </w:t>
            </w:r>
            <w:r>
              <w:rPr>
                <w:rStyle w:val="IndexLink"/>
                <w:rtl w:val="true"/>
              </w:rPr>
              <w:t>عمرة بنت عبد الرحمن</w:t>
            </w:r>
            <w:r>
              <w:rPr>
                <w:rStyle w:val="IndexLink"/>
                <w:rtl w:val="true"/>
              </w:rPr>
              <w:tab/>
            </w:r>
            <w:r>
              <w:rPr>
                <w:rStyle w:val="IndexLink"/>
              </w:rPr>
              <w:t>49</w:t>
            </w:r>
          </w:hyperlink>
        </w:p>
        <w:p>
          <w:pPr>
            <w:pStyle w:val="Contents3"/>
            <w:tabs>
              <w:tab w:val="clear" w:pos="8459"/>
              <w:tab w:val="right" w:pos="9026" w:leader="dot"/>
            </w:tabs>
            <w:rPr/>
          </w:pPr>
          <w:hyperlink w:anchor="__RefHeading___Toc18586366_1280447820">
            <w:r>
              <w:rPr>
                <w:webHidden/>
                <w:rStyle w:val="IndexLink"/>
                <w:rtl w:val="true"/>
              </w:rPr>
              <w:t xml:space="preserve">المستحدثون </w:t>
            </w:r>
            <w:r>
              <w:rPr>
                <w:rStyle w:val="IndexLink"/>
                <w:rtl w:val="true"/>
              </w:rPr>
              <w:t>:</w:t>
              <w:tab/>
            </w:r>
            <w:r>
              <w:rPr>
                <w:rStyle w:val="IndexLink"/>
              </w:rPr>
              <w:t>50</w:t>
            </w:r>
          </w:hyperlink>
        </w:p>
        <w:p>
          <w:pPr>
            <w:pStyle w:val="Contents4"/>
            <w:tabs>
              <w:tab w:val="clear" w:pos="8176"/>
              <w:tab w:val="right" w:pos="9026" w:leader="dot"/>
            </w:tabs>
            <w:rPr/>
          </w:pPr>
          <w:hyperlink w:anchor="__RefHeading___Toc18586368_128044782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8586370_1280447820">
            <w:r>
              <w:rPr>
                <w:webHidden/>
                <w:rStyle w:val="IndexLink"/>
              </w:rPr>
              <w:t>1</w:t>
            </w:r>
            <w:r>
              <w:rPr>
                <w:rStyle w:val="IndexLink"/>
                <w:rtl w:val="true"/>
              </w:rPr>
              <w:t xml:space="preserve"> - </w:t>
            </w:r>
            <w:r>
              <w:rPr>
                <w:rStyle w:val="IndexLink"/>
                <w:rtl w:val="true"/>
              </w:rPr>
              <w:t>الشيخ محمد الخضري</w:t>
            </w:r>
            <w:r>
              <w:rPr>
                <w:rStyle w:val="IndexLink"/>
                <w:rtl w:val="true"/>
              </w:rPr>
              <w:tab/>
            </w:r>
            <w:r>
              <w:rPr>
                <w:rStyle w:val="IndexLink"/>
              </w:rPr>
              <w:t>50</w:t>
            </w:r>
          </w:hyperlink>
        </w:p>
        <w:p>
          <w:pPr>
            <w:pStyle w:val="Contents4"/>
            <w:tabs>
              <w:tab w:val="clear" w:pos="8176"/>
              <w:tab w:val="right" w:pos="9026" w:leader="dot"/>
            </w:tabs>
            <w:rPr/>
          </w:pPr>
          <w:hyperlink w:anchor="__RefHeading___Toc18586372_1280447820">
            <w:r>
              <w:rPr>
                <w:webHidden/>
                <w:rStyle w:val="IndexLink"/>
              </w:rPr>
              <w:t>2</w:t>
            </w:r>
            <w:r>
              <w:rPr>
                <w:rStyle w:val="IndexLink"/>
                <w:rtl w:val="true"/>
              </w:rPr>
              <w:t xml:space="preserve"> - </w:t>
            </w:r>
            <w:r>
              <w:rPr>
                <w:rStyle w:val="IndexLink"/>
                <w:rtl w:val="true"/>
              </w:rPr>
              <w:t>محمد النجار</w:t>
            </w:r>
            <w:r>
              <w:rPr>
                <w:rStyle w:val="IndexLink"/>
                <w:rtl w:val="true"/>
              </w:rPr>
              <w:tab/>
            </w:r>
            <w:r>
              <w:rPr>
                <w:rStyle w:val="IndexLink"/>
              </w:rPr>
              <w:t>50</w:t>
            </w:r>
          </w:hyperlink>
        </w:p>
        <w:p>
          <w:pPr>
            <w:pStyle w:val="Contents4"/>
            <w:tabs>
              <w:tab w:val="clear" w:pos="8176"/>
              <w:tab w:val="right" w:pos="9026" w:leader="dot"/>
            </w:tabs>
            <w:rPr/>
          </w:pPr>
          <w:hyperlink w:anchor="__RefHeading___Toc18586374_1280447820">
            <w:r>
              <w:rPr>
                <w:webHidden/>
                <w:rStyle w:val="IndexLink"/>
              </w:rPr>
              <w:t>3</w:t>
            </w:r>
            <w:r>
              <w:rPr>
                <w:rStyle w:val="IndexLink"/>
                <w:rtl w:val="true"/>
              </w:rPr>
              <w:t xml:space="preserve"> - </w:t>
            </w:r>
            <w:r>
              <w:rPr>
                <w:rStyle w:val="IndexLink"/>
                <w:rtl w:val="true"/>
              </w:rPr>
              <w:t>محمد الغزالي</w:t>
            </w:r>
            <w:r>
              <w:rPr>
                <w:rStyle w:val="IndexLink"/>
                <w:rtl w:val="true"/>
              </w:rPr>
              <w:tab/>
            </w:r>
            <w:r>
              <w:rPr>
                <w:rStyle w:val="IndexLink"/>
              </w:rPr>
              <w:t>51</w:t>
            </w:r>
          </w:hyperlink>
        </w:p>
        <w:p>
          <w:pPr>
            <w:pStyle w:val="Contents4"/>
            <w:tabs>
              <w:tab w:val="clear" w:pos="8176"/>
              <w:tab w:val="right" w:pos="9026" w:leader="dot"/>
            </w:tabs>
            <w:rPr/>
          </w:pPr>
          <w:hyperlink w:anchor="__RefHeading___Toc18586376_1280447820">
            <w:r>
              <w:rPr>
                <w:webHidden/>
                <w:rStyle w:val="IndexLink"/>
              </w:rPr>
              <w:t>4</w:t>
            </w:r>
            <w:r>
              <w:rPr>
                <w:rStyle w:val="IndexLink"/>
                <w:rtl w:val="true"/>
              </w:rPr>
              <w:t xml:space="preserve"> - </w:t>
            </w:r>
            <w:r>
              <w:rPr>
                <w:rStyle w:val="IndexLink"/>
                <w:rtl w:val="true"/>
              </w:rPr>
              <w:t>احمد شبلي</w:t>
            </w:r>
            <w:r>
              <w:rPr>
                <w:rStyle w:val="IndexLink"/>
                <w:rtl w:val="true"/>
              </w:rPr>
              <w:tab/>
            </w:r>
            <w:r>
              <w:rPr>
                <w:rStyle w:val="IndexLink"/>
              </w:rPr>
              <w:t>52</w:t>
            </w:r>
          </w:hyperlink>
        </w:p>
        <w:p>
          <w:pPr>
            <w:pStyle w:val="Contents2"/>
            <w:tabs>
              <w:tab w:val="clear" w:pos="8743"/>
              <w:tab w:val="right" w:pos="9026" w:leader="dot"/>
            </w:tabs>
            <w:rPr/>
          </w:pPr>
          <w:hyperlink w:anchor="__RefHeading___Toc18586378_1280447820">
            <w:r>
              <w:rPr>
                <w:webHidden/>
                <w:rStyle w:val="IndexLink"/>
                <w:rtl w:val="true"/>
              </w:rPr>
              <w:t>الى العراق</w:t>
            </w:r>
            <w:r>
              <w:rPr>
                <w:rStyle w:val="IndexLink"/>
                <w:rtl w:val="true"/>
              </w:rPr>
              <w:tab/>
            </w:r>
            <w:r>
              <w:rPr>
                <w:rStyle w:val="IndexLink"/>
              </w:rPr>
              <w:t>53</w:t>
            </w:r>
          </w:hyperlink>
        </w:p>
        <w:p>
          <w:pPr>
            <w:pStyle w:val="Contents3"/>
            <w:tabs>
              <w:tab w:val="clear" w:pos="8459"/>
              <w:tab w:val="right" w:pos="9026" w:leader="dot"/>
            </w:tabs>
            <w:rPr/>
          </w:pPr>
          <w:hyperlink w:anchor="__RefHeading___Toc18586380_1280447820">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18586382_1280447820">
            <w:r>
              <w:rPr>
                <w:webHidden/>
                <w:rStyle w:val="IndexLink"/>
                <w:rtl w:val="true"/>
              </w:rPr>
              <w:t xml:space="preserve">رسالته لبني هاشم </w:t>
            </w:r>
            <w:r>
              <w:rPr>
                <w:rStyle w:val="IndexLink"/>
                <w:rtl w:val="true"/>
              </w:rPr>
              <w:t>:</w:t>
              <w:tab/>
            </w:r>
            <w:r>
              <w:rPr>
                <w:rStyle w:val="IndexLink"/>
              </w:rPr>
              <w:t>56</w:t>
            </w:r>
          </w:hyperlink>
        </w:p>
        <w:p>
          <w:pPr>
            <w:pStyle w:val="Contents3"/>
            <w:tabs>
              <w:tab w:val="clear" w:pos="8459"/>
              <w:tab w:val="right" w:pos="9026" w:leader="dot"/>
            </w:tabs>
            <w:rPr/>
          </w:pPr>
          <w:hyperlink w:anchor="__RefHeading___Toc18586384_1280447820">
            <w:r>
              <w:rPr>
                <w:webHidden/>
                <w:rStyle w:val="IndexLink"/>
                <w:rtl w:val="true"/>
              </w:rPr>
              <w:t xml:space="preserve">التحاق بني هاشم به </w:t>
            </w:r>
            <w:r>
              <w:rPr>
                <w:rStyle w:val="IndexLink"/>
                <w:rtl w:val="true"/>
              </w:rPr>
              <w:t>:</w:t>
              <w:tab/>
            </w:r>
            <w:r>
              <w:rPr>
                <w:rStyle w:val="IndexLink"/>
              </w:rPr>
              <w:t>57</w:t>
            </w:r>
          </w:hyperlink>
        </w:p>
        <w:p>
          <w:pPr>
            <w:pStyle w:val="Contents3"/>
            <w:tabs>
              <w:tab w:val="clear" w:pos="8459"/>
              <w:tab w:val="right" w:pos="9026" w:leader="dot"/>
            </w:tabs>
            <w:rPr/>
          </w:pPr>
          <w:hyperlink w:anchor="__RefHeading___Toc18586386_1280447820">
            <w:r>
              <w:rPr>
                <w:webHidden/>
                <w:rStyle w:val="IndexLink"/>
                <w:rtl w:val="true"/>
              </w:rPr>
              <w:t xml:space="preserve">أسباب الهجرة من مكة </w:t>
            </w:r>
            <w:r>
              <w:rPr>
                <w:rStyle w:val="IndexLink"/>
                <w:rtl w:val="true"/>
              </w:rPr>
              <w:t>:</w:t>
              <w:tab/>
            </w:r>
            <w:r>
              <w:rPr>
                <w:rStyle w:val="IndexLink"/>
              </w:rPr>
              <w:t>58</w:t>
            </w:r>
          </w:hyperlink>
        </w:p>
        <w:p>
          <w:pPr>
            <w:pStyle w:val="Contents4"/>
            <w:tabs>
              <w:tab w:val="clear" w:pos="8176"/>
              <w:tab w:val="right" w:pos="9026" w:leader="dot"/>
            </w:tabs>
            <w:rPr/>
          </w:pPr>
          <w:hyperlink w:anchor="__RefHeading___Toc18586388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8586390_1280447820">
            <w:r>
              <w:rPr>
                <w:webHidden/>
                <w:rStyle w:val="IndexLink"/>
              </w:rPr>
              <w:t>1</w:t>
            </w:r>
            <w:r>
              <w:rPr>
                <w:rStyle w:val="IndexLink"/>
                <w:rtl w:val="true"/>
              </w:rPr>
              <w:t xml:space="preserve"> - </w:t>
            </w:r>
            <w:r>
              <w:rPr>
                <w:rStyle w:val="IndexLink"/>
                <w:rtl w:val="true"/>
              </w:rPr>
              <w:t>الحفاظ على الحرم</w:t>
            </w:r>
            <w:r>
              <w:rPr>
                <w:rStyle w:val="IndexLink"/>
                <w:rtl w:val="true"/>
              </w:rPr>
              <w:tab/>
            </w:r>
            <w:r>
              <w:rPr>
                <w:rStyle w:val="IndexLink"/>
              </w:rPr>
              <w:t>58</w:t>
            </w:r>
          </w:hyperlink>
        </w:p>
        <w:p>
          <w:pPr>
            <w:pStyle w:val="Contents4"/>
            <w:tabs>
              <w:tab w:val="clear" w:pos="8176"/>
              <w:tab w:val="right" w:pos="9026" w:leader="dot"/>
            </w:tabs>
            <w:rPr/>
          </w:pPr>
          <w:hyperlink w:anchor="__RefHeading___Toc18586392_1280447820">
            <w:r>
              <w:rPr>
                <w:webHidden/>
                <w:rStyle w:val="IndexLink"/>
              </w:rPr>
              <w:t>2</w:t>
            </w:r>
            <w:r>
              <w:rPr>
                <w:rStyle w:val="IndexLink"/>
                <w:rtl w:val="true"/>
              </w:rPr>
              <w:t xml:space="preserve"> - </w:t>
            </w:r>
            <w:r>
              <w:rPr>
                <w:rStyle w:val="IndexLink"/>
                <w:rtl w:val="true"/>
              </w:rPr>
              <w:t>الخوف من الاغتيال</w:t>
            </w:r>
            <w:r>
              <w:rPr>
                <w:rStyle w:val="IndexLink"/>
                <w:rtl w:val="true"/>
              </w:rPr>
              <w:tab/>
            </w:r>
            <w:r>
              <w:rPr>
                <w:rStyle w:val="IndexLink"/>
              </w:rPr>
              <w:t>58</w:t>
            </w:r>
          </w:hyperlink>
        </w:p>
        <w:p>
          <w:pPr>
            <w:pStyle w:val="Contents4"/>
            <w:tabs>
              <w:tab w:val="clear" w:pos="8176"/>
              <w:tab w:val="right" w:pos="9026" w:leader="dot"/>
            </w:tabs>
            <w:rPr/>
          </w:pPr>
          <w:hyperlink w:anchor="__RefHeading___Toc18586394_1280447820">
            <w:r>
              <w:rPr>
                <w:webHidden/>
                <w:rStyle w:val="IndexLink"/>
              </w:rPr>
              <w:t>3</w:t>
            </w:r>
            <w:r>
              <w:rPr>
                <w:rStyle w:val="IndexLink"/>
                <w:rtl w:val="true"/>
              </w:rPr>
              <w:t xml:space="preserve"> - </w:t>
            </w:r>
            <w:r>
              <w:rPr>
                <w:rStyle w:val="IndexLink"/>
                <w:rtl w:val="true"/>
              </w:rPr>
              <w:t>رسالة مسلم</w:t>
            </w:r>
            <w:r>
              <w:rPr>
                <w:rStyle w:val="IndexLink"/>
                <w:rtl w:val="true"/>
              </w:rPr>
              <w:tab/>
            </w:r>
            <w:r>
              <w:rPr>
                <w:rStyle w:val="IndexLink"/>
              </w:rPr>
              <w:t>59</w:t>
            </w:r>
          </w:hyperlink>
        </w:p>
        <w:p>
          <w:pPr>
            <w:pStyle w:val="Contents3"/>
            <w:tabs>
              <w:tab w:val="clear" w:pos="8459"/>
              <w:tab w:val="right" w:pos="9026" w:leader="dot"/>
            </w:tabs>
            <w:rPr/>
          </w:pPr>
          <w:hyperlink w:anchor="__RefHeading___Toc18586396_1280447820">
            <w:r>
              <w:rPr>
                <w:webHidden/>
                <w:rStyle w:val="IndexLink"/>
                <w:rtl w:val="true"/>
              </w:rPr>
              <w:t xml:space="preserve">خطابه في مكة </w:t>
            </w:r>
            <w:r>
              <w:rPr>
                <w:rStyle w:val="IndexLink"/>
                <w:rtl w:val="true"/>
              </w:rPr>
              <w:t>:</w:t>
              <w:tab/>
            </w:r>
            <w:r>
              <w:rPr>
                <w:rStyle w:val="IndexLink"/>
              </w:rPr>
              <w:t>59</w:t>
            </w:r>
          </w:hyperlink>
        </w:p>
        <w:p>
          <w:pPr>
            <w:pStyle w:val="Contents3"/>
            <w:tabs>
              <w:tab w:val="clear" w:pos="8459"/>
              <w:tab w:val="right" w:pos="9026" w:leader="dot"/>
            </w:tabs>
            <w:rPr/>
          </w:pPr>
          <w:hyperlink w:anchor="__RefHeading___Toc18586398_1280447820">
            <w:r>
              <w:rPr>
                <w:webHidden/>
                <w:rStyle w:val="IndexLink"/>
                <w:rtl w:val="true"/>
              </w:rPr>
              <w:t xml:space="preserve">اتمام العمرة </w:t>
            </w:r>
            <w:r>
              <w:rPr>
                <w:rStyle w:val="IndexLink"/>
                <w:rtl w:val="true"/>
              </w:rPr>
              <w:t>:</w:t>
              <w:tab/>
            </w:r>
            <w:r>
              <w:rPr>
                <w:rStyle w:val="IndexLink"/>
              </w:rPr>
              <w:t>62</w:t>
            </w:r>
          </w:hyperlink>
        </w:p>
        <w:p>
          <w:pPr>
            <w:pStyle w:val="Contents3"/>
            <w:tabs>
              <w:tab w:val="clear" w:pos="8459"/>
              <w:tab w:val="right" w:pos="9026" w:leader="dot"/>
            </w:tabs>
            <w:rPr/>
          </w:pPr>
          <w:hyperlink w:anchor="__RefHeading___Toc18586400_1280447820">
            <w:r>
              <w:rPr>
                <w:webHidden/>
                <w:rStyle w:val="IndexLink"/>
                <w:rtl w:val="true"/>
              </w:rPr>
              <w:t xml:space="preserve">الخروج قبل الحج </w:t>
            </w:r>
            <w:r>
              <w:rPr>
                <w:rStyle w:val="IndexLink"/>
                <w:rtl w:val="true"/>
              </w:rPr>
              <w:t>:</w:t>
              <w:tab/>
            </w:r>
            <w:r>
              <w:rPr>
                <w:rStyle w:val="IndexLink"/>
              </w:rPr>
              <w:t>63</w:t>
            </w:r>
          </w:hyperlink>
        </w:p>
        <w:p>
          <w:pPr>
            <w:pStyle w:val="Contents3"/>
            <w:tabs>
              <w:tab w:val="clear" w:pos="8459"/>
              <w:tab w:val="right" w:pos="9026" w:leader="dot"/>
            </w:tabs>
            <w:rPr/>
          </w:pPr>
          <w:hyperlink w:anchor="__RefHeading___Toc18586402_1280447820">
            <w:r>
              <w:rPr>
                <w:webHidden/>
                <w:rStyle w:val="IndexLink"/>
                <w:rtl w:val="true"/>
              </w:rPr>
              <w:t xml:space="preserve">مع ابن الزبير </w:t>
            </w:r>
            <w:r>
              <w:rPr>
                <w:rStyle w:val="IndexLink"/>
                <w:rtl w:val="true"/>
              </w:rPr>
              <w:t>:</w:t>
              <w:tab/>
            </w:r>
            <w:r>
              <w:rPr>
                <w:rStyle w:val="IndexLink"/>
              </w:rPr>
              <w:t>64</w:t>
            </w:r>
          </w:hyperlink>
        </w:p>
        <w:p>
          <w:pPr>
            <w:pStyle w:val="Contents3"/>
            <w:tabs>
              <w:tab w:val="clear" w:pos="8459"/>
              <w:tab w:val="right" w:pos="9026" w:leader="dot"/>
            </w:tabs>
            <w:rPr/>
          </w:pPr>
          <w:hyperlink w:anchor="__RefHeading___Toc18586404_1280447820">
            <w:r>
              <w:rPr>
                <w:webHidden/>
                <w:rStyle w:val="IndexLink"/>
                <w:rtl w:val="true"/>
              </w:rPr>
              <w:t xml:space="preserve">السفر إلى العراق </w:t>
            </w:r>
            <w:r>
              <w:rPr>
                <w:rStyle w:val="IndexLink"/>
                <w:rtl w:val="true"/>
              </w:rPr>
              <w:t>:</w:t>
              <w:tab/>
            </w:r>
            <w:r>
              <w:rPr>
                <w:rStyle w:val="IndexLink"/>
              </w:rPr>
              <w:t>65</w:t>
            </w:r>
          </w:hyperlink>
        </w:p>
        <w:p>
          <w:pPr>
            <w:pStyle w:val="Contents3"/>
            <w:tabs>
              <w:tab w:val="clear" w:pos="8459"/>
              <w:tab w:val="right" w:pos="9026" w:leader="dot"/>
            </w:tabs>
            <w:rPr/>
          </w:pPr>
          <w:hyperlink w:anchor="__RefHeading___Toc18586406_1280447820">
            <w:r>
              <w:rPr>
                <w:webHidden/>
                <w:rStyle w:val="IndexLink"/>
                <w:rtl w:val="true"/>
              </w:rPr>
              <w:t xml:space="preserve">ملاحقة السلطة له </w:t>
            </w:r>
            <w:r>
              <w:rPr>
                <w:rStyle w:val="IndexLink"/>
                <w:rtl w:val="true"/>
              </w:rPr>
              <w:t>:</w:t>
              <w:tab/>
            </w:r>
            <w:r>
              <w:rPr>
                <w:rStyle w:val="IndexLink"/>
              </w:rPr>
              <w:t>66</w:t>
            </w:r>
          </w:hyperlink>
        </w:p>
        <w:p>
          <w:pPr>
            <w:pStyle w:val="Contents3"/>
            <w:tabs>
              <w:tab w:val="clear" w:pos="8459"/>
              <w:tab w:val="right" w:pos="9026" w:leader="dot"/>
            </w:tabs>
            <w:rPr/>
          </w:pPr>
          <w:hyperlink w:anchor="__RefHeading___Toc18586408_1280447820">
            <w:r>
              <w:rPr>
                <w:webHidden/>
                <w:rStyle w:val="IndexLink"/>
                <w:rtl w:val="true"/>
              </w:rPr>
              <w:t xml:space="preserve">اتصال دمشق بالكوفة </w:t>
            </w:r>
            <w:r>
              <w:rPr>
                <w:rStyle w:val="IndexLink"/>
                <w:rtl w:val="true"/>
              </w:rPr>
              <w:t>:</w:t>
              <w:tab/>
            </w:r>
            <w:r>
              <w:rPr>
                <w:rStyle w:val="IndexLink"/>
              </w:rPr>
              <w:t>67</w:t>
            </w:r>
          </w:hyperlink>
        </w:p>
        <w:p>
          <w:pPr>
            <w:pStyle w:val="Contents3"/>
            <w:tabs>
              <w:tab w:val="clear" w:pos="8459"/>
              <w:tab w:val="right" w:pos="9026" w:leader="dot"/>
            </w:tabs>
            <w:rPr/>
          </w:pPr>
          <w:hyperlink w:anchor="__RefHeading___Toc18586410_1280447820">
            <w:r>
              <w:rPr>
                <w:webHidden/>
                <w:rStyle w:val="IndexLink"/>
                <w:rtl w:val="true"/>
              </w:rPr>
              <w:t xml:space="preserve">موقف الأمويين </w:t>
            </w:r>
            <w:r>
              <w:rPr>
                <w:rStyle w:val="IndexLink"/>
                <w:rtl w:val="true"/>
              </w:rPr>
              <w:t>:</w:t>
              <w:tab/>
            </w:r>
            <w:r>
              <w:rPr>
                <w:rStyle w:val="IndexLink"/>
              </w:rPr>
              <w:t>69</w:t>
            </w:r>
          </w:hyperlink>
        </w:p>
        <w:p>
          <w:pPr>
            <w:pStyle w:val="Contents4"/>
            <w:tabs>
              <w:tab w:val="clear" w:pos="8176"/>
              <w:tab w:val="right" w:pos="9026" w:leader="dot"/>
            </w:tabs>
            <w:rPr/>
          </w:pPr>
          <w:hyperlink w:anchor="__RefHeading___Toc18586412_1280447820">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8586414_1280447820">
            <w:r>
              <w:rPr>
                <w:webHidden/>
                <w:rStyle w:val="IndexLink"/>
              </w:rPr>
              <w:t>1</w:t>
            </w:r>
            <w:r>
              <w:rPr>
                <w:rStyle w:val="IndexLink"/>
                <w:rtl w:val="true"/>
              </w:rPr>
              <w:t xml:space="preserve"> - </w:t>
            </w:r>
            <w:r>
              <w:rPr>
                <w:rStyle w:val="IndexLink"/>
                <w:rtl w:val="true"/>
              </w:rPr>
              <w:t>رسالة الوليد بن عتبة</w:t>
            </w:r>
            <w:r>
              <w:rPr>
                <w:rStyle w:val="IndexLink"/>
                <w:rtl w:val="true"/>
              </w:rPr>
              <w:tab/>
            </w:r>
            <w:r>
              <w:rPr>
                <w:rStyle w:val="IndexLink"/>
              </w:rPr>
              <w:t>69</w:t>
            </w:r>
          </w:hyperlink>
        </w:p>
        <w:p>
          <w:pPr>
            <w:pStyle w:val="Contents5"/>
            <w:tabs>
              <w:tab w:val="clear" w:pos="7892"/>
              <w:tab w:val="right" w:pos="9026" w:leader="dot"/>
            </w:tabs>
            <w:rPr/>
          </w:pPr>
          <w:hyperlink w:anchor="__RefHeading___Toc18586416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8586418_1280447820">
            <w:r>
              <w:rPr>
                <w:webHidden/>
                <w:rStyle w:val="IndexLink"/>
                <w:rtl w:val="true"/>
              </w:rPr>
              <w:t xml:space="preserve">اشتباه ابن كثير </w:t>
            </w:r>
            <w:r>
              <w:rPr>
                <w:rStyle w:val="IndexLink"/>
                <w:rtl w:val="true"/>
              </w:rPr>
              <w:t>:</w:t>
              <w:tab/>
            </w:r>
            <w:r>
              <w:rPr>
                <w:rStyle w:val="IndexLink"/>
              </w:rPr>
              <w:t>70</w:t>
            </w:r>
          </w:hyperlink>
        </w:p>
        <w:p>
          <w:pPr>
            <w:pStyle w:val="Contents4"/>
            <w:tabs>
              <w:tab w:val="clear" w:pos="8176"/>
              <w:tab w:val="right" w:pos="9026" w:leader="dot"/>
            </w:tabs>
            <w:rPr/>
          </w:pPr>
          <w:hyperlink w:anchor="__RefHeading___Toc18586420_1280447820">
            <w:r>
              <w:rPr>
                <w:webHidden/>
                <w:rStyle w:val="IndexLink"/>
              </w:rPr>
              <w:t>2</w:t>
            </w:r>
            <w:r>
              <w:rPr>
                <w:rStyle w:val="IndexLink"/>
                <w:rtl w:val="true"/>
              </w:rPr>
              <w:t xml:space="preserve"> - </w:t>
            </w:r>
            <w:r>
              <w:rPr>
                <w:rStyle w:val="IndexLink"/>
                <w:rtl w:val="true"/>
              </w:rPr>
              <w:t>رسالة الاشدق</w:t>
            </w:r>
            <w:r>
              <w:rPr>
                <w:rStyle w:val="IndexLink"/>
                <w:rtl w:val="true"/>
              </w:rPr>
              <w:tab/>
            </w:r>
            <w:r>
              <w:rPr>
                <w:rStyle w:val="IndexLink"/>
              </w:rPr>
              <w:t>70</w:t>
            </w:r>
          </w:hyperlink>
        </w:p>
        <w:p>
          <w:pPr>
            <w:pStyle w:val="Contents3"/>
            <w:tabs>
              <w:tab w:val="clear" w:pos="8459"/>
              <w:tab w:val="right" w:pos="9026" w:leader="dot"/>
            </w:tabs>
            <w:rPr/>
          </w:pPr>
          <w:hyperlink w:anchor="__RefHeading___Toc18586422_1280447820">
            <w:r>
              <w:rPr>
                <w:webHidden/>
                <w:rStyle w:val="IndexLink"/>
                <w:rtl w:val="true"/>
              </w:rPr>
              <w:t xml:space="preserve">مصادرة أموال ليزيد </w:t>
            </w:r>
            <w:r>
              <w:rPr>
                <w:rStyle w:val="IndexLink"/>
                <w:rtl w:val="true"/>
              </w:rPr>
              <w:t>:</w:t>
              <w:tab/>
            </w:r>
            <w:r>
              <w:rPr>
                <w:rStyle w:val="IndexLink"/>
              </w:rPr>
              <w:t>71</w:t>
            </w:r>
          </w:hyperlink>
        </w:p>
        <w:p>
          <w:pPr>
            <w:pStyle w:val="Contents3"/>
            <w:tabs>
              <w:tab w:val="clear" w:pos="8459"/>
              <w:tab w:val="right" w:pos="9026" w:leader="dot"/>
            </w:tabs>
            <w:rPr/>
          </w:pPr>
          <w:hyperlink w:anchor="__RefHeading___Toc18586424_1280447820">
            <w:r>
              <w:rPr>
                <w:webHidden/>
                <w:rStyle w:val="IndexLink"/>
                <w:rtl w:val="true"/>
              </w:rPr>
              <w:t xml:space="preserve">مع الفرزدق </w:t>
            </w:r>
            <w:r>
              <w:rPr>
                <w:rStyle w:val="IndexLink"/>
                <w:rtl w:val="true"/>
              </w:rPr>
              <w:t>:</w:t>
              <w:tab/>
            </w:r>
            <w:r>
              <w:rPr>
                <w:rStyle w:val="IndexLink"/>
              </w:rPr>
              <w:t>72</w:t>
            </w:r>
          </w:hyperlink>
        </w:p>
        <w:p>
          <w:pPr>
            <w:pStyle w:val="Contents3"/>
            <w:tabs>
              <w:tab w:val="clear" w:pos="8459"/>
              <w:tab w:val="right" w:pos="9026" w:leader="dot"/>
            </w:tabs>
            <w:rPr/>
          </w:pPr>
          <w:hyperlink w:anchor="__RefHeading___Toc18586426_1280447820">
            <w:r>
              <w:rPr>
                <w:webHidden/>
                <w:rStyle w:val="IndexLink"/>
                <w:rtl w:val="true"/>
              </w:rPr>
              <w:t xml:space="preserve">كتاب الحسين لأهل الكوفة </w:t>
            </w:r>
            <w:r>
              <w:rPr>
                <w:rStyle w:val="IndexLink"/>
                <w:rtl w:val="true"/>
              </w:rPr>
              <w:t>:</w:t>
              <w:tab/>
            </w:r>
            <w:r>
              <w:rPr>
                <w:rStyle w:val="IndexLink"/>
              </w:rPr>
              <w:t>74</w:t>
            </w:r>
          </w:hyperlink>
        </w:p>
        <w:p>
          <w:pPr>
            <w:pStyle w:val="Contents3"/>
            <w:tabs>
              <w:tab w:val="clear" w:pos="8459"/>
              <w:tab w:val="right" w:pos="9026" w:leader="dot"/>
            </w:tabs>
            <w:rPr/>
          </w:pPr>
          <w:hyperlink w:anchor="__RefHeading___Toc18586428_1280447820">
            <w:r>
              <w:rPr>
                <w:webHidden/>
                <w:rStyle w:val="IndexLink"/>
                <w:rtl w:val="true"/>
              </w:rPr>
              <w:t xml:space="preserve">مع أبي هرة </w:t>
            </w:r>
            <w:r>
              <w:rPr>
                <w:rStyle w:val="IndexLink"/>
                <w:rtl w:val="true"/>
              </w:rPr>
              <w:t>:</w:t>
              <w:tab/>
            </w:r>
            <w:r>
              <w:rPr>
                <w:rStyle w:val="IndexLink"/>
              </w:rPr>
              <w:t>76</w:t>
            </w:r>
          </w:hyperlink>
        </w:p>
        <w:p>
          <w:pPr>
            <w:pStyle w:val="Contents3"/>
            <w:tabs>
              <w:tab w:val="clear" w:pos="8459"/>
              <w:tab w:val="right" w:pos="9026" w:leader="dot"/>
            </w:tabs>
            <w:rPr/>
          </w:pPr>
          <w:hyperlink w:anchor="__RefHeading___Toc18586430_1280447820">
            <w:r>
              <w:rPr>
                <w:webHidden/>
                <w:rStyle w:val="IndexLink"/>
                <w:rtl w:val="true"/>
              </w:rPr>
              <w:t xml:space="preserve">مع بعض مشايخ العرب </w:t>
            </w:r>
            <w:r>
              <w:rPr>
                <w:rStyle w:val="IndexLink"/>
                <w:rtl w:val="true"/>
              </w:rPr>
              <w:t>:</w:t>
              <w:tab/>
            </w:r>
            <w:r>
              <w:rPr>
                <w:rStyle w:val="IndexLink"/>
              </w:rPr>
              <w:t>77</w:t>
            </w:r>
          </w:hyperlink>
        </w:p>
        <w:p>
          <w:pPr>
            <w:pStyle w:val="Contents3"/>
            <w:tabs>
              <w:tab w:val="clear" w:pos="8459"/>
              <w:tab w:val="right" w:pos="9026" w:leader="dot"/>
            </w:tabs>
            <w:rPr/>
          </w:pPr>
          <w:hyperlink w:anchor="__RefHeading___Toc18586432_1280447820">
            <w:r>
              <w:rPr>
                <w:webHidden/>
                <w:rStyle w:val="IndexLink"/>
                <w:rtl w:val="true"/>
              </w:rPr>
              <w:t xml:space="preserve">فزع السيدة زينب </w:t>
            </w:r>
            <w:r>
              <w:rPr>
                <w:rStyle w:val="IndexLink"/>
                <w:rtl w:val="true"/>
              </w:rPr>
              <w:t>:</w:t>
              <w:tab/>
            </w:r>
            <w:r>
              <w:rPr>
                <w:rStyle w:val="IndexLink"/>
              </w:rPr>
              <w:t>78</w:t>
            </w:r>
          </w:hyperlink>
        </w:p>
        <w:p>
          <w:pPr>
            <w:pStyle w:val="Contents3"/>
            <w:tabs>
              <w:tab w:val="clear" w:pos="8459"/>
              <w:tab w:val="right" w:pos="9026" w:leader="dot"/>
            </w:tabs>
            <w:rPr/>
          </w:pPr>
          <w:hyperlink w:anchor="__RefHeading___Toc18586434_1280447820">
            <w:r>
              <w:rPr>
                <w:webHidden/>
                <w:rStyle w:val="IndexLink"/>
                <w:rtl w:val="true"/>
              </w:rPr>
              <w:t xml:space="preserve">مع زهير بن القين </w:t>
            </w:r>
            <w:r>
              <w:rPr>
                <w:rStyle w:val="IndexLink"/>
                <w:rtl w:val="true"/>
              </w:rPr>
              <w:t>:</w:t>
              <w:tab/>
            </w:r>
            <w:r>
              <w:rPr>
                <w:rStyle w:val="IndexLink"/>
              </w:rPr>
              <w:t>78</w:t>
            </w:r>
          </w:hyperlink>
        </w:p>
        <w:p>
          <w:pPr>
            <w:pStyle w:val="Contents3"/>
            <w:tabs>
              <w:tab w:val="clear" w:pos="8459"/>
              <w:tab w:val="right" w:pos="9026" w:leader="dot"/>
            </w:tabs>
            <w:rPr/>
          </w:pPr>
          <w:hyperlink w:anchor="__RefHeading___Toc18586436_1280447820">
            <w:r>
              <w:rPr>
                <w:webHidden/>
                <w:rStyle w:val="IndexLink"/>
                <w:rtl w:val="true"/>
              </w:rPr>
              <w:t xml:space="preserve">النبأ المفجع بمقتل مسلم </w:t>
            </w:r>
            <w:r>
              <w:rPr>
                <w:rStyle w:val="IndexLink"/>
                <w:rtl w:val="true"/>
              </w:rPr>
              <w:t>:</w:t>
              <w:tab/>
            </w:r>
            <w:r>
              <w:rPr>
                <w:rStyle w:val="IndexLink"/>
              </w:rPr>
              <w:t>80</w:t>
            </w:r>
          </w:hyperlink>
        </w:p>
        <w:p>
          <w:pPr>
            <w:pStyle w:val="Contents3"/>
            <w:tabs>
              <w:tab w:val="clear" w:pos="8459"/>
              <w:tab w:val="right" w:pos="9026" w:leader="dot"/>
            </w:tabs>
            <w:rPr/>
          </w:pPr>
          <w:hyperlink w:anchor="__RefHeading___Toc18586438_1280447820">
            <w:r>
              <w:rPr>
                <w:webHidden/>
                <w:rStyle w:val="IndexLink"/>
                <w:rtl w:val="true"/>
              </w:rPr>
              <w:t xml:space="preserve">وصول النبأ بمصرع عبد اللّه </w:t>
            </w:r>
            <w:r>
              <w:rPr>
                <w:rStyle w:val="IndexLink"/>
                <w:rtl w:val="true"/>
              </w:rPr>
              <w:t>:</w:t>
              <w:tab/>
            </w:r>
            <w:r>
              <w:rPr>
                <w:rStyle w:val="IndexLink"/>
              </w:rPr>
              <w:t>82</w:t>
            </w:r>
          </w:hyperlink>
        </w:p>
        <w:p>
          <w:pPr>
            <w:pStyle w:val="Contents3"/>
            <w:tabs>
              <w:tab w:val="clear" w:pos="8459"/>
              <w:tab w:val="right" w:pos="9026" w:leader="dot"/>
            </w:tabs>
            <w:rPr/>
          </w:pPr>
          <w:hyperlink w:anchor="__RefHeading___Toc18586440_1280447820">
            <w:r>
              <w:rPr>
                <w:webHidden/>
                <w:rStyle w:val="IndexLink"/>
                <w:rtl w:val="true"/>
              </w:rPr>
              <w:t xml:space="preserve">رؤيا الامام الحسين </w:t>
            </w:r>
            <w:r>
              <w:rPr>
                <w:rStyle w:val="IndexLink"/>
                <w:rtl w:val="true"/>
              </w:rPr>
              <w:t>:</w:t>
              <w:tab/>
            </w:r>
            <w:r>
              <w:rPr>
                <w:rStyle w:val="IndexLink"/>
              </w:rPr>
              <w:t>84</w:t>
            </w:r>
          </w:hyperlink>
        </w:p>
        <w:p>
          <w:pPr>
            <w:pStyle w:val="Contents3"/>
            <w:tabs>
              <w:tab w:val="clear" w:pos="8459"/>
              <w:tab w:val="right" w:pos="9026" w:leader="dot"/>
            </w:tabs>
            <w:rPr/>
          </w:pPr>
          <w:hyperlink w:anchor="__RefHeading___Toc18586442_1280447820">
            <w:r>
              <w:rPr>
                <w:webHidden/>
                <w:rStyle w:val="IndexLink"/>
                <w:rtl w:val="true"/>
              </w:rPr>
              <w:t xml:space="preserve">الالتقاء بالحر </w:t>
            </w:r>
            <w:r>
              <w:rPr>
                <w:rStyle w:val="IndexLink"/>
                <w:rtl w:val="true"/>
              </w:rPr>
              <w:t>:</w:t>
              <w:tab/>
            </w:r>
            <w:r>
              <w:rPr>
                <w:rStyle w:val="IndexLink"/>
              </w:rPr>
              <w:t>85</w:t>
            </w:r>
          </w:hyperlink>
        </w:p>
        <w:p>
          <w:pPr>
            <w:pStyle w:val="Contents3"/>
            <w:tabs>
              <w:tab w:val="clear" w:pos="8459"/>
              <w:tab w:val="right" w:pos="9026" w:leader="dot"/>
            </w:tabs>
            <w:rPr/>
          </w:pPr>
          <w:hyperlink w:anchor="__RefHeading___Toc18586444_1280447820">
            <w:r>
              <w:rPr>
                <w:webHidden/>
                <w:rStyle w:val="IndexLink"/>
                <w:rtl w:val="true"/>
              </w:rPr>
              <w:t xml:space="preserve">خطاب الامام </w:t>
            </w:r>
            <w:r>
              <w:rPr>
                <w:rStyle w:val="IndexLink"/>
                <w:rtl w:val="true"/>
              </w:rPr>
              <w:t>:</w:t>
              <w:tab/>
            </w:r>
            <w:r>
              <w:rPr>
                <w:rStyle w:val="IndexLink"/>
              </w:rPr>
              <w:t>87</w:t>
            </w:r>
          </w:hyperlink>
        </w:p>
        <w:p>
          <w:pPr>
            <w:pStyle w:val="Contents3"/>
            <w:tabs>
              <w:tab w:val="clear" w:pos="8459"/>
              <w:tab w:val="right" w:pos="9026" w:leader="dot"/>
            </w:tabs>
            <w:rPr/>
          </w:pPr>
          <w:hyperlink w:anchor="__RefHeading___Toc18586446_1280447820">
            <w:r>
              <w:rPr>
                <w:webHidden/>
                <w:rStyle w:val="IndexLink"/>
                <w:rtl w:val="true"/>
              </w:rPr>
              <w:t xml:space="preserve">خطبة الامام </w:t>
            </w:r>
            <w:r>
              <w:rPr>
                <w:rStyle w:val="IndexLink"/>
                <w:rtl w:val="true"/>
              </w:rPr>
              <w:t>:</w:t>
              <w:tab/>
            </w:r>
            <w:r>
              <w:rPr>
                <w:rStyle w:val="IndexLink"/>
              </w:rPr>
              <w:t>88</w:t>
            </w:r>
          </w:hyperlink>
        </w:p>
        <w:p>
          <w:pPr>
            <w:pStyle w:val="Contents3"/>
            <w:tabs>
              <w:tab w:val="clear" w:pos="8459"/>
              <w:tab w:val="right" w:pos="9026" w:leader="dot"/>
            </w:tabs>
            <w:rPr/>
          </w:pPr>
          <w:hyperlink w:anchor="__RefHeading___Toc18586448_1280447820">
            <w:r>
              <w:rPr>
                <w:webHidden/>
                <w:rStyle w:val="IndexLink"/>
                <w:rtl w:val="true"/>
              </w:rPr>
              <w:t xml:space="preserve">المشادة بين الحسين والحر </w:t>
            </w:r>
            <w:r>
              <w:rPr>
                <w:rStyle w:val="IndexLink"/>
                <w:rtl w:val="true"/>
              </w:rPr>
              <w:t>:</w:t>
              <w:tab/>
            </w:r>
            <w:r>
              <w:rPr>
                <w:rStyle w:val="IndexLink"/>
              </w:rPr>
              <w:t>89</w:t>
            </w:r>
          </w:hyperlink>
        </w:p>
        <w:p>
          <w:pPr>
            <w:pStyle w:val="Contents3"/>
            <w:tabs>
              <w:tab w:val="clear" w:pos="8459"/>
              <w:tab w:val="right" w:pos="9026" w:leader="dot"/>
            </w:tabs>
            <w:rPr/>
          </w:pPr>
          <w:hyperlink w:anchor="__RefHeading___Toc18586450_1280447820">
            <w:r>
              <w:rPr>
                <w:webHidden/>
                <w:rStyle w:val="IndexLink"/>
                <w:rtl w:val="true"/>
              </w:rPr>
              <w:t xml:space="preserve">قول شاذ </w:t>
            </w:r>
            <w:r>
              <w:rPr>
                <w:rStyle w:val="IndexLink"/>
                <w:rtl w:val="true"/>
              </w:rPr>
              <w:t>:</w:t>
              <w:tab/>
            </w:r>
            <w:r>
              <w:rPr>
                <w:rStyle w:val="IndexLink"/>
              </w:rPr>
              <w:t>90</w:t>
            </w:r>
          </w:hyperlink>
        </w:p>
        <w:p>
          <w:pPr>
            <w:pStyle w:val="Contents3"/>
            <w:tabs>
              <w:tab w:val="clear" w:pos="8459"/>
              <w:tab w:val="right" w:pos="9026" w:leader="dot"/>
            </w:tabs>
            <w:rPr/>
          </w:pPr>
          <w:hyperlink w:anchor="__RefHeading___Toc18586452_1280447820">
            <w:r>
              <w:rPr>
                <w:webHidden/>
                <w:rStyle w:val="IndexLink"/>
                <w:rtl w:val="true"/>
              </w:rPr>
              <w:t xml:space="preserve">خطأ ابن عنبة </w:t>
            </w:r>
            <w:r>
              <w:rPr>
                <w:rStyle w:val="IndexLink"/>
                <w:rtl w:val="true"/>
              </w:rPr>
              <w:t>:</w:t>
              <w:tab/>
            </w:r>
            <w:r>
              <w:rPr>
                <w:rStyle w:val="IndexLink"/>
              </w:rPr>
              <w:t>91</w:t>
            </w:r>
          </w:hyperlink>
        </w:p>
        <w:p>
          <w:pPr>
            <w:pStyle w:val="Contents3"/>
            <w:tabs>
              <w:tab w:val="clear" w:pos="8459"/>
              <w:tab w:val="right" w:pos="9026" w:leader="dot"/>
            </w:tabs>
            <w:rPr/>
          </w:pPr>
          <w:hyperlink w:anchor="__RefHeading___Toc18586454_1280447820">
            <w:r>
              <w:rPr>
                <w:webHidden/>
                <w:rStyle w:val="IndexLink"/>
                <w:rtl w:val="true"/>
              </w:rPr>
              <w:t xml:space="preserve">خطبة الامام </w:t>
            </w:r>
            <w:r>
              <w:rPr>
                <w:rStyle w:val="IndexLink"/>
                <w:rtl w:val="true"/>
              </w:rPr>
              <w:t>:</w:t>
              <w:tab/>
            </w:r>
            <w:r>
              <w:rPr>
                <w:rStyle w:val="IndexLink"/>
              </w:rPr>
              <w:t>92</w:t>
            </w:r>
          </w:hyperlink>
        </w:p>
        <w:p>
          <w:pPr>
            <w:pStyle w:val="Contents3"/>
            <w:tabs>
              <w:tab w:val="clear" w:pos="8459"/>
              <w:tab w:val="right" w:pos="9026" w:leader="dot"/>
            </w:tabs>
            <w:rPr/>
          </w:pPr>
          <w:hyperlink w:anchor="__RefHeading___Toc18586456_1280447820">
            <w:r>
              <w:rPr>
                <w:webHidden/>
                <w:rStyle w:val="IndexLink"/>
                <w:rtl w:val="true"/>
              </w:rPr>
              <w:t xml:space="preserve">التحاق جماعة من الكوفة بالامام </w:t>
            </w:r>
            <w:r>
              <w:rPr>
                <w:rStyle w:val="IndexLink"/>
                <w:rtl w:val="true"/>
              </w:rPr>
              <w:t>:</w:t>
              <w:tab/>
            </w:r>
            <w:r>
              <w:rPr>
                <w:rStyle w:val="IndexLink"/>
              </w:rPr>
              <w:t>94</w:t>
            </w:r>
          </w:hyperlink>
        </w:p>
        <w:p>
          <w:pPr>
            <w:pStyle w:val="Contents3"/>
            <w:tabs>
              <w:tab w:val="clear" w:pos="8459"/>
              <w:tab w:val="right" w:pos="9026" w:leader="dot"/>
            </w:tabs>
            <w:rPr/>
          </w:pPr>
          <w:hyperlink w:anchor="__RefHeading___Toc18586458_1280447820">
            <w:r>
              <w:rPr>
                <w:webHidden/>
                <w:rStyle w:val="IndexLink"/>
                <w:rtl w:val="true"/>
              </w:rPr>
              <w:t xml:space="preserve">مع الطرماح </w:t>
            </w:r>
            <w:r>
              <w:rPr>
                <w:rStyle w:val="IndexLink"/>
                <w:rtl w:val="true"/>
              </w:rPr>
              <w:t>:</w:t>
              <w:tab/>
            </w:r>
            <w:r>
              <w:rPr>
                <w:rStyle w:val="IndexLink"/>
              </w:rPr>
              <w:t>95</w:t>
            </w:r>
          </w:hyperlink>
        </w:p>
        <w:p>
          <w:pPr>
            <w:pStyle w:val="Contents3"/>
            <w:tabs>
              <w:tab w:val="clear" w:pos="8459"/>
              <w:tab w:val="right" w:pos="9026" w:leader="dot"/>
            </w:tabs>
            <w:rPr/>
          </w:pPr>
          <w:hyperlink w:anchor="__RefHeading___Toc18586460_1280447820">
            <w:r>
              <w:rPr>
                <w:webHidden/>
                <w:rStyle w:val="IndexLink"/>
                <w:rtl w:val="true"/>
              </w:rPr>
              <w:t xml:space="preserve">مع عبيد اللّه بن الحر </w:t>
            </w:r>
            <w:r>
              <w:rPr>
                <w:rStyle w:val="IndexLink"/>
                <w:rtl w:val="true"/>
              </w:rPr>
              <w:t>:</w:t>
              <w:tab/>
            </w:r>
            <w:r>
              <w:rPr>
                <w:rStyle w:val="IndexLink"/>
              </w:rPr>
              <w:t>98</w:t>
            </w:r>
          </w:hyperlink>
        </w:p>
        <w:p>
          <w:pPr>
            <w:pStyle w:val="Contents3"/>
            <w:tabs>
              <w:tab w:val="clear" w:pos="8459"/>
              <w:tab w:val="right" w:pos="9026" w:leader="dot"/>
            </w:tabs>
            <w:rPr/>
          </w:pPr>
          <w:hyperlink w:anchor="__RefHeading___Toc18586462_1280447820">
            <w:r>
              <w:rPr>
                <w:webHidden/>
                <w:rStyle w:val="IndexLink"/>
                <w:rtl w:val="true"/>
              </w:rPr>
              <w:t xml:space="preserve">مع عمرو بن قيس </w:t>
            </w:r>
            <w:r>
              <w:rPr>
                <w:rStyle w:val="IndexLink"/>
                <w:rtl w:val="true"/>
              </w:rPr>
              <w:t>:</w:t>
              <w:tab/>
            </w:r>
            <w:r>
              <w:rPr>
                <w:rStyle w:val="IndexLink"/>
              </w:rPr>
              <w:t>100</w:t>
            </w:r>
          </w:hyperlink>
        </w:p>
        <w:p>
          <w:pPr>
            <w:pStyle w:val="Contents3"/>
            <w:tabs>
              <w:tab w:val="clear" w:pos="8459"/>
              <w:tab w:val="right" w:pos="9026" w:leader="dot"/>
            </w:tabs>
            <w:rPr/>
          </w:pPr>
          <w:hyperlink w:anchor="__RefHeading___Toc18586464_1280447820">
            <w:r>
              <w:rPr>
                <w:webHidden/>
                <w:rStyle w:val="IndexLink"/>
                <w:rtl w:val="true"/>
              </w:rPr>
              <w:t xml:space="preserve">رسالة ابن زياد للحر </w:t>
            </w:r>
            <w:r>
              <w:rPr>
                <w:rStyle w:val="IndexLink"/>
                <w:rtl w:val="true"/>
              </w:rPr>
              <w:t>:</w:t>
              <w:tab/>
            </w:r>
            <w:r>
              <w:rPr>
                <w:rStyle w:val="IndexLink"/>
              </w:rPr>
              <w:t>101</w:t>
            </w:r>
          </w:hyperlink>
        </w:p>
        <w:p>
          <w:pPr>
            <w:pStyle w:val="Contents3"/>
            <w:tabs>
              <w:tab w:val="clear" w:pos="8459"/>
              <w:tab w:val="right" w:pos="9026" w:leader="dot"/>
            </w:tabs>
            <w:rPr/>
          </w:pPr>
          <w:hyperlink w:anchor="__RefHeading___Toc18586466_1280447820">
            <w:r>
              <w:rPr>
                <w:webHidden/>
                <w:rStyle w:val="IndexLink"/>
                <w:rtl w:val="true"/>
              </w:rPr>
              <w:t xml:space="preserve">موضع الخيام </w:t>
            </w:r>
            <w:r>
              <w:rPr>
                <w:rStyle w:val="IndexLink"/>
                <w:rtl w:val="true"/>
              </w:rPr>
              <w:t>:</w:t>
              <w:tab/>
            </w:r>
            <w:r>
              <w:rPr>
                <w:rStyle w:val="IndexLink"/>
              </w:rPr>
              <w:t>104</w:t>
            </w:r>
          </w:hyperlink>
        </w:p>
        <w:p>
          <w:pPr>
            <w:pStyle w:val="Contents2"/>
            <w:tabs>
              <w:tab w:val="clear" w:pos="8743"/>
              <w:tab w:val="right" w:pos="9026" w:leader="dot"/>
            </w:tabs>
            <w:rPr/>
          </w:pPr>
          <w:hyperlink w:anchor="__RefHeading___Toc18586468_1280447820">
            <w:r>
              <w:rPr>
                <w:webHidden/>
                <w:rStyle w:val="IndexLink"/>
                <w:rtl w:val="true"/>
              </w:rPr>
              <w:t>فى كربلاء</w:t>
            </w:r>
            <w:r>
              <w:rPr>
                <w:rStyle w:val="IndexLink"/>
                <w:rtl w:val="true"/>
              </w:rPr>
              <w:tab/>
            </w:r>
            <w:r>
              <w:rPr>
                <w:rStyle w:val="IndexLink"/>
              </w:rPr>
              <w:t>107</w:t>
            </w:r>
          </w:hyperlink>
        </w:p>
        <w:p>
          <w:pPr>
            <w:pStyle w:val="Contents3"/>
            <w:tabs>
              <w:tab w:val="clear" w:pos="8459"/>
              <w:tab w:val="right" w:pos="9026" w:leader="dot"/>
            </w:tabs>
            <w:rPr/>
          </w:pPr>
          <w:hyperlink w:anchor="__RefHeading___Toc18586470_1280447820">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18586472_1280447820">
            <w:r>
              <w:rPr>
                <w:webHidden/>
                <w:rStyle w:val="IndexLink"/>
                <w:rtl w:val="true"/>
              </w:rPr>
              <w:t xml:space="preserve">انتظار الاسدي للامام </w:t>
            </w:r>
            <w:r>
              <w:rPr>
                <w:rStyle w:val="IndexLink"/>
                <w:rtl w:val="true"/>
              </w:rPr>
              <w:t>:</w:t>
              <w:tab/>
            </w:r>
            <w:r>
              <w:rPr>
                <w:rStyle w:val="IndexLink"/>
              </w:rPr>
              <w:t>112</w:t>
            </w:r>
          </w:hyperlink>
        </w:p>
        <w:p>
          <w:pPr>
            <w:pStyle w:val="Contents3"/>
            <w:tabs>
              <w:tab w:val="clear" w:pos="8459"/>
              <w:tab w:val="right" w:pos="9026" w:leader="dot"/>
            </w:tabs>
            <w:rPr/>
          </w:pPr>
          <w:hyperlink w:anchor="__RefHeading___Toc18586474_1280447820">
            <w:r>
              <w:rPr>
                <w:webHidden/>
                <w:rStyle w:val="IndexLink"/>
                <w:rtl w:val="true"/>
              </w:rPr>
              <w:t xml:space="preserve">رسالة الامام لابن الحنفية </w:t>
            </w:r>
            <w:r>
              <w:rPr>
                <w:rStyle w:val="IndexLink"/>
                <w:rtl w:val="true"/>
              </w:rPr>
              <w:t>:</w:t>
              <w:tab/>
            </w:r>
            <w:r>
              <w:rPr>
                <w:rStyle w:val="IndexLink"/>
              </w:rPr>
              <w:t>112</w:t>
            </w:r>
          </w:hyperlink>
        </w:p>
        <w:p>
          <w:pPr>
            <w:pStyle w:val="Contents3"/>
            <w:tabs>
              <w:tab w:val="clear" w:pos="8459"/>
              <w:tab w:val="right" w:pos="9026" w:leader="dot"/>
            </w:tabs>
            <w:rPr/>
          </w:pPr>
          <w:hyperlink w:anchor="__RefHeading___Toc18586476_1280447820">
            <w:r>
              <w:rPr>
                <w:webHidden/>
                <w:rStyle w:val="IndexLink"/>
                <w:rtl w:val="true"/>
              </w:rPr>
              <w:t xml:space="preserve">مع هرثمة بن سلمى </w:t>
            </w:r>
            <w:r>
              <w:rPr>
                <w:rStyle w:val="IndexLink"/>
                <w:rtl w:val="true"/>
              </w:rPr>
              <w:t>:</w:t>
              <w:tab/>
            </w:r>
            <w:r>
              <w:rPr>
                <w:rStyle w:val="IndexLink"/>
              </w:rPr>
              <w:t>113</w:t>
            </w:r>
          </w:hyperlink>
        </w:p>
        <w:p>
          <w:pPr>
            <w:pStyle w:val="Contents3"/>
            <w:tabs>
              <w:tab w:val="clear" w:pos="8459"/>
              <w:tab w:val="right" w:pos="9026" w:leader="dot"/>
            </w:tabs>
            <w:rPr/>
          </w:pPr>
          <w:hyperlink w:anchor="__RefHeading___Toc18586478_1280447820">
            <w:r>
              <w:rPr>
                <w:webHidden/>
                <w:rStyle w:val="IndexLink"/>
                <w:rtl w:val="true"/>
              </w:rPr>
              <w:t xml:space="preserve">التحاق انس بن الحرث بالامام </w:t>
            </w:r>
            <w:r>
              <w:rPr>
                <w:rStyle w:val="IndexLink"/>
                <w:rtl w:val="true"/>
              </w:rPr>
              <w:t>:</w:t>
              <w:tab/>
            </w:r>
            <w:r>
              <w:rPr>
                <w:rStyle w:val="IndexLink"/>
              </w:rPr>
              <w:t>114</w:t>
            </w:r>
          </w:hyperlink>
        </w:p>
        <w:p>
          <w:pPr>
            <w:pStyle w:val="Contents2"/>
            <w:tabs>
              <w:tab w:val="clear" w:pos="8743"/>
              <w:tab w:val="right" w:pos="9026" w:leader="dot"/>
            </w:tabs>
            <w:rPr/>
          </w:pPr>
          <w:hyperlink w:anchor="__RefHeading___Toc18586480_1280447820">
            <w:r>
              <w:rPr>
                <w:webHidden/>
                <w:rStyle w:val="IndexLink"/>
                <w:rtl w:val="true"/>
              </w:rPr>
              <w:t>زحف الكوفة للحرب</w:t>
            </w:r>
            <w:r>
              <w:rPr>
                <w:rStyle w:val="IndexLink"/>
                <w:rtl w:val="true"/>
              </w:rPr>
              <w:tab/>
            </w:r>
            <w:r>
              <w:rPr>
                <w:rStyle w:val="IndexLink"/>
              </w:rPr>
              <w:t>115</w:t>
            </w:r>
          </w:hyperlink>
        </w:p>
        <w:p>
          <w:pPr>
            <w:pStyle w:val="Contents3"/>
            <w:tabs>
              <w:tab w:val="clear" w:pos="8459"/>
              <w:tab w:val="right" w:pos="9026" w:leader="dot"/>
            </w:tabs>
            <w:rPr/>
          </w:pPr>
          <w:hyperlink w:anchor="__RefHeading___Toc18586482_1280447820">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8586484_1280447820">
            <w:r>
              <w:rPr>
                <w:webHidden/>
                <w:rStyle w:val="IndexLink"/>
                <w:rtl w:val="true"/>
              </w:rPr>
              <w:t xml:space="preserve">انتخاب ابن سعد قائدا عاما </w:t>
            </w:r>
            <w:r>
              <w:rPr>
                <w:rStyle w:val="IndexLink"/>
                <w:rtl w:val="true"/>
              </w:rPr>
              <w:t>:</w:t>
              <w:tab/>
            </w:r>
            <w:r>
              <w:rPr>
                <w:rStyle w:val="IndexLink"/>
              </w:rPr>
              <w:t>117</w:t>
            </w:r>
          </w:hyperlink>
        </w:p>
        <w:p>
          <w:pPr>
            <w:pStyle w:val="Contents3"/>
            <w:tabs>
              <w:tab w:val="clear" w:pos="8459"/>
              <w:tab w:val="right" w:pos="9026" w:leader="dot"/>
            </w:tabs>
            <w:rPr/>
          </w:pPr>
          <w:hyperlink w:anchor="__RefHeading___Toc18586486_1280447820">
            <w:r>
              <w:rPr>
                <w:webHidden/>
                <w:rStyle w:val="IndexLink"/>
                <w:rtl w:val="true"/>
              </w:rPr>
              <w:t xml:space="preserve">اخبار النبي بسوء عاقبته </w:t>
            </w:r>
            <w:r>
              <w:rPr>
                <w:rStyle w:val="IndexLink"/>
                <w:rtl w:val="true"/>
              </w:rPr>
              <w:t>:</w:t>
              <w:tab/>
            </w:r>
            <w:r>
              <w:rPr>
                <w:rStyle w:val="IndexLink"/>
              </w:rPr>
              <w:t>118</w:t>
            </w:r>
          </w:hyperlink>
        </w:p>
        <w:p>
          <w:pPr>
            <w:pStyle w:val="Contents3"/>
            <w:tabs>
              <w:tab w:val="clear" w:pos="8459"/>
              <w:tab w:val="right" w:pos="9026" w:leader="dot"/>
            </w:tabs>
            <w:rPr/>
          </w:pPr>
          <w:hyperlink w:anchor="__RefHeading___Toc18586488_1280447820">
            <w:r>
              <w:rPr>
                <w:webHidden/>
                <w:rStyle w:val="IndexLink"/>
                <w:rtl w:val="true"/>
              </w:rPr>
              <w:t xml:space="preserve">كراهية سعد له </w:t>
            </w:r>
            <w:r>
              <w:rPr>
                <w:rStyle w:val="IndexLink"/>
                <w:rtl w:val="true"/>
              </w:rPr>
              <w:t>:</w:t>
              <w:tab/>
            </w:r>
            <w:r>
              <w:rPr>
                <w:rStyle w:val="IndexLink"/>
              </w:rPr>
              <w:t>118</w:t>
            </w:r>
          </w:hyperlink>
        </w:p>
        <w:p>
          <w:pPr>
            <w:pStyle w:val="Contents3"/>
            <w:tabs>
              <w:tab w:val="clear" w:pos="8459"/>
              <w:tab w:val="right" w:pos="9026" w:leader="dot"/>
            </w:tabs>
            <w:rPr/>
          </w:pPr>
          <w:hyperlink w:anchor="__RefHeading___Toc18586490_1280447820">
            <w:r>
              <w:rPr>
                <w:webHidden/>
                <w:rStyle w:val="IndexLink"/>
                <w:rtl w:val="true"/>
              </w:rPr>
              <w:t xml:space="preserve">لعن الرشيد له </w:t>
            </w:r>
            <w:r>
              <w:rPr>
                <w:rStyle w:val="IndexLink"/>
                <w:rtl w:val="true"/>
              </w:rPr>
              <w:t>:</w:t>
              <w:tab/>
            </w:r>
            <w:r>
              <w:rPr>
                <w:rStyle w:val="IndexLink"/>
              </w:rPr>
              <w:t>118</w:t>
            </w:r>
          </w:hyperlink>
        </w:p>
        <w:p>
          <w:pPr>
            <w:pStyle w:val="Contents3"/>
            <w:tabs>
              <w:tab w:val="clear" w:pos="8459"/>
              <w:tab w:val="right" w:pos="9026" w:leader="dot"/>
            </w:tabs>
            <w:rPr/>
          </w:pPr>
          <w:hyperlink w:anchor="__RefHeading___Toc18586492_1280447820">
            <w:r>
              <w:rPr>
                <w:webHidden/>
                <w:rStyle w:val="IndexLink"/>
                <w:rtl w:val="true"/>
              </w:rPr>
              <w:t xml:space="preserve">توثيق العجلي لابن سعد </w:t>
            </w:r>
            <w:r>
              <w:rPr>
                <w:rStyle w:val="IndexLink"/>
                <w:rtl w:val="true"/>
              </w:rPr>
              <w:t>:</w:t>
              <w:tab/>
            </w:r>
            <w:r>
              <w:rPr>
                <w:rStyle w:val="IndexLink"/>
              </w:rPr>
              <w:t>120</w:t>
            </w:r>
          </w:hyperlink>
        </w:p>
        <w:p>
          <w:pPr>
            <w:pStyle w:val="Contents3"/>
            <w:tabs>
              <w:tab w:val="clear" w:pos="8459"/>
              <w:tab w:val="right" w:pos="9026" w:leader="dot"/>
            </w:tabs>
            <w:rPr/>
          </w:pPr>
          <w:hyperlink w:anchor="__RefHeading___Toc18586494_1280447820">
            <w:r>
              <w:rPr>
                <w:webHidden/>
                <w:rStyle w:val="IndexLink"/>
                <w:rtl w:val="true"/>
              </w:rPr>
              <w:t xml:space="preserve">نزعات ابن سعد </w:t>
            </w:r>
            <w:r>
              <w:rPr>
                <w:rStyle w:val="IndexLink"/>
                <w:rtl w:val="true"/>
              </w:rPr>
              <w:t>:</w:t>
              <w:tab/>
            </w:r>
            <w:r>
              <w:rPr>
                <w:rStyle w:val="IndexLink"/>
              </w:rPr>
              <w:t>121</w:t>
            </w:r>
          </w:hyperlink>
        </w:p>
        <w:p>
          <w:pPr>
            <w:pStyle w:val="Contents4"/>
            <w:tabs>
              <w:tab w:val="clear" w:pos="8176"/>
              <w:tab w:val="right" w:pos="9026" w:leader="dot"/>
            </w:tabs>
            <w:rPr/>
          </w:pPr>
          <w:hyperlink w:anchor="__RefHeading___Toc18586496_128044782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8586498_1280447820">
            <w:r>
              <w:rPr>
                <w:webHidden/>
                <w:rStyle w:val="IndexLink"/>
                <w:rtl w:val="true"/>
              </w:rPr>
              <w:t xml:space="preserve">أ </w:t>
            </w:r>
            <w:r>
              <w:rPr>
                <w:rStyle w:val="IndexLink"/>
                <w:rtl w:val="true"/>
              </w:rPr>
              <w:t xml:space="preserve">- </w:t>
            </w:r>
            <w:r>
              <w:rPr>
                <w:rStyle w:val="IndexLink"/>
                <w:rtl w:val="true"/>
              </w:rPr>
              <w:t>الخنوع للسلطة</w:t>
            </w:r>
            <w:r>
              <w:rPr>
                <w:rStyle w:val="IndexLink"/>
                <w:rtl w:val="true"/>
              </w:rPr>
              <w:tab/>
            </w:r>
            <w:r>
              <w:rPr>
                <w:rStyle w:val="IndexLink"/>
              </w:rPr>
              <w:t>121</w:t>
            </w:r>
          </w:hyperlink>
        </w:p>
        <w:p>
          <w:pPr>
            <w:pStyle w:val="Contents4"/>
            <w:tabs>
              <w:tab w:val="clear" w:pos="8176"/>
              <w:tab w:val="right" w:pos="9026" w:leader="dot"/>
            </w:tabs>
            <w:rPr/>
          </w:pPr>
          <w:hyperlink w:anchor="__RefHeading___Toc18586500_1280447820">
            <w:r>
              <w:rPr>
                <w:webHidden/>
                <w:rStyle w:val="IndexLink"/>
                <w:rtl w:val="true"/>
              </w:rPr>
              <w:t xml:space="preserve">ب </w:t>
            </w:r>
            <w:r>
              <w:rPr>
                <w:rStyle w:val="IndexLink"/>
                <w:rtl w:val="true"/>
              </w:rPr>
              <w:t xml:space="preserve">- </w:t>
            </w:r>
            <w:r>
              <w:rPr>
                <w:rStyle w:val="IndexLink"/>
                <w:rtl w:val="true"/>
              </w:rPr>
              <w:t xml:space="preserve">التهالك على السلطة </w:t>
            </w:r>
            <w:r>
              <w:rPr>
                <w:rStyle w:val="IndexLink"/>
                <w:rtl w:val="true"/>
              </w:rPr>
              <w:t>:</w:t>
              <w:tab/>
            </w:r>
            <w:r>
              <w:rPr>
                <w:rStyle w:val="IndexLink"/>
              </w:rPr>
              <w:t>122</w:t>
            </w:r>
          </w:hyperlink>
        </w:p>
        <w:p>
          <w:pPr>
            <w:pStyle w:val="Contents4"/>
            <w:tabs>
              <w:tab w:val="clear" w:pos="8176"/>
              <w:tab w:val="right" w:pos="9026" w:leader="dot"/>
            </w:tabs>
            <w:rPr/>
          </w:pPr>
          <w:hyperlink w:anchor="__RefHeading___Toc18586502_1280447820">
            <w:r>
              <w:rPr>
                <w:webHidden/>
                <w:rStyle w:val="IndexLink"/>
                <w:rtl w:val="true"/>
              </w:rPr>
              <w:t xml:space="preserve">ج </w:t>
            </w:r>
            <w:r>
              <w:rPr>
                <w:rStyle w:val="IndexLink"/>
                <w:rtl w:val="true"/>
              </w:rPr>
              <w:t xml:space="preserve">- </w:t>
            </w:r>
            <w:r>
              <w:rPr>
                <w:rStyle w:val="IndexLink"/>
                <w:rtl w:val="true"/>
              </w:rPr>
              <w:t>خسة الطبع</w:t>
            </w:r>
            <w:r>
              <w:rPr>
                <w:rStyle w:val="IndexLink"/>
                <w:rtl w:val="true"/>
              </w:rPr>
              <w:tab/>
            </w:r>
            <w:r>
              <w:rPr>
                <w:rStyle w:val="IndexLink"/>
              </w:rPr>
              <w:t>122</w:t>
            </w:r>
          </w:hyperlink>
        </w:p>
        <w:p>
          <w:pPr>
            <w:pStyle w:val="Contents4"/>
            <w:tabs>
              <w:tab w:val="clear" w:pos="8176"/>
              <w:tab w:val="right" w:pos="9026" w:leader="dot"/>
            </w:tabs>
            <w:rPr/>
          </w:pPr>
          <w:hyperlink w:anchor="__RefHeading___Toc18586504_1280447820">
            <w:r>
              <w:rPr>
                <w:webHidden/>
                <w:rStyle w:val="IndexLink"/>
                <w:rtl w:val="true"/>
              </w:rPr>
              <w:t xml:space="preserve">د </w:t>
            </w:r>
            <w:r>
              <w:rPr>
                <w:rStyle w:val="IndexLink"/>
                <w:rtl w:val="true"/>
              </w:rPr>
              <w:t xml:space="preserve">- </w:t>
            </w:r>
            <w:r>
              <w:rPr>
                <w:rStyle w:val="IndexLink"/>
                <w:rtl w:val="true"/>
              </w:rPr>
              <w:t xml:space="preserve">الجبن </w:t>
            </w:r>
            <w:r>
              <w:rPr>
                <w:rStyle w:val="IndexLink"/>
                <w:rtl w:val="true"/>
              </w:rPr>
              <w:t>:</w:t>
              <w:tab/>
            </w:r>
            <w:r>
              <w:rPr>
                <w:rStyle w:val="IndexLink"/>
              </w:rPr>
              <w:t>123</w:t>
            </w:r>
          </w:hyperlink>
        </w:p>
        <w:p>
          <w:pPr>
            <w:pStyle w:val="Contents4"/>
            <w:tabs>
              <w:tab w:val="clear" w:pos="8176"/>
              <w:tab w:val="right" w:pos="9026" w:leader="dot"/>
            </w:tabs>
            <w:rPr/>
          </w:pPr>
          <w:hyperlink w:anchor="__RefHeading___Toc18586506_1280447820">
            <w:r>
              <w:rPr>
                <w:webHidden/>
                <w:rStyle w:val="IndexLink"/>
                <w:rtl w:val="true"/>
              </w:rPr>
              <w:t xml:space="preserve">ه </w:t>
            </w:r>
            <w:r>
              <w:rPr>
                <w:rStyle w:val="IndexLink"/>
                <w:rtl w:val="true"/>
              </w:rPr>
              <w:t xml:space="preserve">- </w:t>
            </w:r>
            <w:r>
              <w:rPr>
                <w:rStyle w:val="IndexLink"/>
                <w:rtl w:val="true"/>
              </w:rPr>
              <w:t xml:space="preserve">الشك في البعث والنشور </w:t>
            </w:r>
            <w:r>
              <w:rPr>
                <w:rStyle w:val="IndexLink"/>
                <w:rtl w:val="true"/>
              </w:rPr>
              <w:t>:</w:t>
              <w:tab/>
            </w:r>
            <w:r>
              <w:rPr>
                <w:rStyle w:val="IndexLink"/>
              </w:rPr>
              <w:t>124</w:t>
            </w:r>
          </w:hyperlink>
        </w:p>
        <w:p>
          <w:pPr>
            <w:pStyle w:val="Contents3"/>
            <w:tabs>
              <w:tab w:val="clear" w:pos="8459"/>
              <w:tab w:val="right" w:pos="9026" w:leader="dot"/>
            </w:tabs>
            <w:rPr/>
          </w:pPr>
          <w:hyperlink w:anchor="__RefHeading___Toc18586508_1280447820">
            <w:r>
              <w:rPr>
                <w:webHidden/>
                <w:rStyle w:val="IndexLink"/>
                <w:rtl w:val="true"/>
              </w:rPr>
              <w:t xml:space="preserve">دوافع انتخابه </w:t>
            </w:r>
            <w:r>
              <w:rPr>
                <w:rStyle w:val="IndexLink"/>
                <w:rtl w:val="true"/>
              </w:rPr>
              <w:t>:</w:t>
              <w:tab/>
            </w:r>
            <w:r>
              <w:rPr>
                <w:rStyle w:val="IndexLink"/>
              </w:rPr>
              <w:t>124</w:t>
            </w:r>
          </w:hyperlink>
        </w:p>
        <w:p>
          <w:pPr>
            <w:pStyle w:val="Contents3"/>
            <w:tabs>
              <w:tab w:val="clear" w:pos="8459"/>
              <w:tab w:val="right" w:pos="9026" w:leader="dot"/>
            </w:tabs>
            <w:rPr/>
          </w:pPr>
          <w:hyperlink w:anchor="__RefHeading___Toc18586510_1280447820">
            <w:r>
              <w:rPr>
                <w:webHidden/>
                <w:rStyle w:val="IndexLink"/>
                <w:rtl w:val="true"/>
              </w:rPr>
              <w:t xml:space="preserve">حيرة ابن سعد </w:t>
            </w:r>
            <w:r>
              <w:rPr>
                <w:rStyle w:val="IndexLink"/>
                <w:rtl w:val="true"/>
              </w:rPr>
              <w:t>:</w:t>
              <w:tab/>
            </w:r>
            <w:r>
              <w:rPr>
                <w:rStyle w:val="IndexLink"/>
              </w:rPr>
              <w:t>125</w:t>
            </w:r>
          </w:hyperlink>
        </w:p>
        <w:p>
          <w:pPr>
            <w:pStyle w:val="Contents3"/>
            <w:tabs>
              <w:tab w:val="clear" w:pos="8459"/>
              <w:tab w:val="right" w:pos="9026" w:leader="dot"/>
            </w:tabs>
            <w:rPr/>
          </w:pPr>
          <w:hyperlink w:anchor="__RefHeading___Toc18586512_1280447820">
            <w:r>
              <w:rPr>
                <w:webHidden/>
                <w:rStyle w:val="IndexLink"/>
                <w:rtl w:val="true"/>
              </w:rPr>
              <w:t xml:space="preserve">العاذلون له </w:t>
            </w:r>
            <w:r>
              <w:rPr>
                <w:rStyle w:val="IndexLink"/>
                <w:rtl w:val="true"/>
              </w:rPr>
              <w:t>:</w:t>
              <w:tab/>
            </w:r>
            <w:r>
              <w:rPr>
                <w:rStyle w:val="IndexLink"/>
              </w:rPr>
              <w:t>126</w:t>
            </w:r>
          </w:hyperlink>
        </w:p>
        <w:p>
          <w:pPr>
            <w:pStyle w:val="Contents3"/>
            <w:tabs>
              <w:tab w:val="clear" w:pos="8459"/>
              <w:tab w:val="right" w:pos="9026" w:leader="dot"/>
            </w:tabs>
            <w:rPr/>
          </w:pPr>
          <w:hyperlink w:anchor="__RefHeading___Toc18586514_1280447820">
            <w:r>
              <w:rPr>
                <w:webHidden/>
                <w:rStyle w:val="IndexLink"/>
                <w:rtl w:val="true"/>
              </w:rPr>
              <w:t xml:space="preserve">الاستعراض العسكري </w:t>
            </w:r>
            <w:r>
              <w:rPr>
                <w:rStyle w:val="IndexLink"/>
                <w:rtl w:val="true"/>
              </w:rPr>
              <w:t>:</w:t>
              <w:tab/>
            </w:r>
            <w:r>
              <w:rPr>
                <w:rStyle w:val="IndexLink"/>
              </w:rPr>
              <w:t>126</w:t>
            </w:r>
          </w:hyperlink>
        </w:p>
        <w:p>
          <w:pPr>
            <w:pStyle w:val="Contents3"/>
            <w:tabs>
              <w:tab w:val="clear" w:pos="8459"/>
              <w:tab w:val="right" w:pos="9026" w:leader="dot"/>
            </w:tabs>
            <w:rPr/>
          </w:pPr>
          <w:hyperlink w:anchor="__RefHeading___Toc18586516_1280447820">
            <w:r>
              <w:rPr>
                <w:webHidden/>
                <w:rStyle w:val="IndexLink"/>
                <w:rtl w:val="true"/>
              </w:rPr>
              <w:t xml:space="preserve">خطبة ابن مرجانة </w:t>
            </w:r>
            <w:r>
              <w:rPr>
                <w:rStyle w:val="IndexLink"/>
                <w:rtl w:val="true"/>
              </w:rPr>
              <w:t>:</w:t>
              <w:tab/>
            </w:r>
            <w:r>
              <w:rPr>
                <w:rStyle w:val="IndexLink"/>
              </w:rPr>
              <w:t>127</w:t>
            </w:r>
          </w:hyperlink>
        </w:p>
        <w:p>
          <w:pPr>
            <w:pStyle w:val="Contents3"/>
            <w:tabs>
              <w:tab w:val="clear" w:pos="8459"/>
              <w:tab w:val="right" w:pos="9026" w:leader="dot"/>
            </w:tabs>
            <w:rPr/>
          </w:pPr>
          <w:hyperlink w:anchor="__RefHeading___Toc18586518_1280447820">
            <w:r>
              <w:rPr>
                <w:webHidden/>
                <w:rStyle w:val="IndexLink"/>
                <w:rtl w:val="true"/>
              </w:rPr>
              <w:t xml:space="preserve">تحريض سمرة لحرب الامام </w:t>
            </w:r>
            <w:r>
              <w:rPr>
                <w:rStyle w:val="IndexLink"/>
                <w:rtl w:val="true"/>
              </w:rPr>
              <w:t>:</w:t>
              <w:tab/>
            </w:r>
            <w:r>
              <w:rPr>
                <w:rStyle w:val="IndexLink"/>
              </w:rPr>
              <w:t>128</w:t>
            </w:r>
          </w:hyperlink>
        </w:p>
        <w:p>
          <w:pPr>
            <w:pStyle w:val="Contents3"/>
            <w:tabs>
              <w:tab w:val="clear" w:pos="8459"/>
              <w:tab w:val="right" w:pos="9026" w:leader="dot"/>
            </w:tabs>
            <w:rPr/>
          </w:pPr>
          <w:hyperlink w:anchor="__RefHeading___Toc18586520_1280447820">
            <w:r>
              <w:rPr>
                <w:webHidden/>
                <w:rStyle w:val="IndexLink"/>
                <w:rtl w:val="true"/>
              </w:rPr>
              <w:t xml:space="preserve">تمارض شبث بن ربعي </w:t>
            </w:r>
            <w:r>
              <w:rPr>
                <w:rStyle w:val="IndexLink"/>
                <w:rtl w:val="true"/>
              </w:rPr>
              <w:t>:</w:t>
              <w:tab/>
            </w:r>
            <w:r>
              <w:rPr>
                <w:rStyle w:val="IndexLink"/>
              </w:rPr>
              <w:t>128</w:t>
            </w:r>
          </w:hyperlink>
        </w:p>
        <w:p>
          <w:pPr>
            <w:pStyle w:val="Contents3"/>
            <w:tabs>
              <w:tab w:val="clear" w:pos="8459"/>
              <w:tab w:val="right" w:pos="9026" w:leader="dot"/>
            </w:tabs>
            <w:rPr/>
          </w:pPr>
          <w:hyperlink w:anchor="__RefHeading___Toc18586522_1280447820">
            <w:r>
              <w:rPr>
                <w:webHidden/>
                <w:rStyle w:val="IndexLink"/>
                <w:rtl w:val="true"/>
              </w:rPr>
              <w:t xml:space="preserve">النفير العام </w:t>
            </w:r>
            <w:r>
              <w:rPr>
                <w:rStyle w:val="IndexLink"/>
                <w:rtl w:val="true"/>
              </w:rPr>
              <w:t>:</w:t>
              <w:tab/>
            </w:r>
            <w:r>
              <w:rPr>
                <w:rStyle w:val="IndexLink"/>
              </w:rPr>
              <w:t>128</w:t>
            </w:r>
          </w:hyperlink>
        </w:p>
        <w:p>
          <w:pPr>
            <w:pStyle w:val="Contents3"/>
            <w:tabs>
              <w:tab w:val="clear" w:pos="8459"/>
              <w:tab w:val="right" w:pos="9026" w:leader="dot"/>
            </w:tabs>
            <w:rPr/>
          </w:pPr>
          <w:hyperlink w:anchor="__RefHeading___Toc18586524_1280447820">
            <w:r>
              <w:rPr>
                <w:webHidden/>
                <w:rStyle w:val="IndexLink"/>
                <w:rtl w:val="true"/>
              </w:rPr>
              <w:t xml:space="preserve">الرقابة الدقيقة على الكوفة </w:t>
            </w:r>
            <w:r>
              <w:rPr>
                <w:rStyle w:val="IndexLink"/>
                <w:rtl w:val="true"/>
              </w:rPr>
              <w:t>:</w:t>
              <w:tab/>
            </w:r>
            <w:r>
              <w:rPr>
                <w:rStyle w:val="IndexLink"/>
              </w:rPr>
              <w:t>129</w:t>
            </w:r>
          </w:hyperlink>
        </w:p>
        <w:p>
          <w:pPr>
            <w:pStyle w:val="Contents3"/>
            <w:tabs>
              <w:tab w:val="clear" w:pos="8459"/>
              <w:tab w:val="right" w:pos="9026" w:leader="dot"/>
            </w:tabs>
            <w:rPr/>
          </w:pPr>
          <w:hyperlink w:anchor="__RefHeading___Toc18586526_1280447820">
            <w:r>
              <w:rPr>
                <w:webHidden/>
                <w:rStyle w:val="IndexLink"/>
                <w:rtl w:val="true"/>
              </w:rPr>
              <w:t xml:space="preserve">هرب الجنود </w:t>
            </w:r>
            <w:r>
              <w:rPr>
                <w:rStyle w:val="IndexLink"/>
                <w:rtl w:val="true"/>
              </w:rPr>
              <w:t>:</w:t>
              <w:tab/>
            </w:r>
            <w:r>
              <w:rPr>
                <w:rStyle w:val="IndexLink"/>
              </w:rPr>
              <w:t>130</w:t>
            </w:r>
          </w:hyperlink>
        </w:p>
        <w:p>
          <w:pPr>
            <w:pStyle w:val="Contents3"/>
            <w:tabs>
              <w:tab w:val="clear" w:pos="8459"/>
              <w:tab w:val="right" w:pos="9026" w:leader="dot"/>
            </w:tabs>
            <w:rPr/>
          </w:pPr>
          <w:hyperlink w:anchor="__RefHeading___Toc18586528_1280447820">
            <w:r>
              <w:rPr>
                <w:webHidden/>
                <w:rStyle w:val="IndexLink"/>
                <w:rtl w:val="true"/>
              </w:rPr>
              <w:t xml:space="preserve">الطاغية في النخيلة </w:t>
            </w:r>
            <w:r>
              <w:rPr>
                <w:rStyle w:val="IndexLink"/>
                <w:rtl w:val="true"/>
              </w:rPr>
              <w:t>:</w:t>
              <w:tab/>
            </w:r>
            <w:r>
              <w:rPr>
                <w:rStyle w:val="IndexLink"/>
              </w:rPr>
              <w:t>131</w:t>
            </w:r>
          </w:hyperlink>
        </w:p>
        <w:p>
          <w:pPr>
            <w:pStyle w:val="Contents3"/>
            <w:tabs>
              <w:tab w:val="clear" w:pos="8459"/>
              <w:tab w:val="right" w:pos="9026" w:leader="dot"/>
            </w:tabs>
            <w:rPr/>
          </w:pPr>
          <w:hyperlink w:anchor="__RefHeading___Toc18586530_1280447820">
            <w:r>
              <w:rPr>
                <w:webHidden/>
                <w:rStyle w:val="IndexLink"/>
                <w:rtl w:val="true"/>
              </w:rPr>
              <w:t xml:space="preserve">محاولة لاغتيال ابن زياد </w:t>
            </w:r>
            <w:r>
              <w:rPr>
                <w:rStyle w:val="IndexLink"/>
                <w:rtl w:val="true"/>
              </w:rPr>
              <w:t>:</w:t>
              <w:tab/>
            </w:r>
            <w:r>
              <w:rPr>
                <w:rStyle w:val="IndexLink"/>
              </w:rPr>
              <w:t>131</w:t>
            </w:r>
          </w:hyperlink>
        </w:p>
        <w:p>
          <w:pPr>
            <w:pStyle w:val="Contents3"/>
            <w:tabs>
              <w:tab w:val="clear" w:pos="8459"/>
              <w:tab w:val="right" w:pos="9026" w:leader="dot"/>
            </w:tabs>
            <w:rPr/>
          </w:pPr>
          <w:hyperlink w:anchor="__RefHeading___Toc18586532_1280447820">
            <w:r>
              <w:rPr>
                <w:webHidden/>
                <w:rStyle w:val="IndexLink"/>
                <w:rtl w:val="true"/>
              </w:rPr>
              <w:t xml:space="preserve">عدد الجيش الأموي </w:t>
            </w:r>
            <w:r>
              <w:rPr>
                <w:rStyle w:val="IndexLink"/>
                <w:rtl w:val="true"/>
              </w:rPr>
              <w:t>:</w:t>
              <w:tab/>
            </w:r>
            <w:r>
              <w:rPr>
                <w:rStyle w:val="IndexLink"/>
              </w:rPr>
              <w:t>131</w:t>
            </w:r>
          </w:hyperlink>
        </w:p>
        <w:p>
          <w:pPr>
            <w:pStyle w:val="Contents3"/>
            <w:tabs>
              <w:tab w:val="clear" w:pos="8459"/>
              <w:tab w:val="right" w:pos="9026" w:leader="dot"/>
            </w:tabs>
            <w:rPr/>
          </w:pPr>
          <w:hyperlink w:anchor="__RefHeading___Toc18586534_1280447820">
            <w:r>
              <w:rPr>
                <w:webHidden/>
                <w:rStyle w:val="IndexLink"/>
                <w:rtl w:val="true"/>
              </w:rPr>
              <w:t xml:space="preserve">التحقيق في الموضوع </w:t>
            </w:r>
            <w:r>
              <w:rPr>
                <w:rStyle w:val="IndexLink"/>
                <w:rtl w:val="true"/>
              </w:rPr>
              <w:t>:</w:t>
              <w:tab/>
            </w:r>
            <w:r>
              <w:rPr>
                <w:rStyle w:val="IndexLink"/>
              </w:rPr>
              <w:t>133</w:t>
            </w:r>
          </w:hyperlink>
        </w:p>
        <w:p>
          <w:pPr>
            <w:pStyle w:val="Contents3"/>
            <w:tabs>
              <w:tab w:val="clear" w:pos="8459"/>
              <w:tab w:val="right" w:pos="9026" w:leader="dot"/>
            </w:tabs>
            <w:rPr/>
          </w:pPr>
          <w:hyperlink w:anchor="__RefHeading___Toc18586536_1280447820">
            <w:r>
              <w:rPr>
                <w:webHidden/>
                <w:rStyle w:val="IndexLink"/>
                <w:rtl w:val="true"/>
              </w:rPr>
              <w:t xml:space="preserve">القادة العسكريين </w:t>
            </w:r>
            <w:r>
              <w:rPr>
                <w:rStyle w:val="IndexLink"/>
                <w:rtl w:val="true"/>
              </w:rPr>
              <w:t>:</w:t>
              <w:tab/>
            </w:r>
            <w:r>
              <w:rPr>
                <w:rStyle w:val="IndexLink"/>
              </w:rPr>
              <w:t>134</w:t>
            </w:r>
          </w:hyperlink>
        </w:p>
        <w:p>
          <w:pPr>
            <w:pStyle w:val="Contents3"/>
            <w:tabs>
              <w:tab w:val="clear" w:pos="8459"/>
              <w:tab w:val="right" w:pos="9026" w:leader="dot"/>
            </w:tabs>
            <w:rPr/>
          </w:pPr>
          <w:hyperlink w:anchor="__RefHeading___Toc18586538_1280447820">
            <w:r>
              <w:rPr>
                <w:webHidden/>
                <w:rStyle w:val="IndexLink"/>
                <w:rtl w:val="true"/>
              </w:rPr>
              <w:t xml:space="preserve">أدوات الحرب </w:t>
            </w:r>
            <w:r>
              <w:rPr>
                <w:rStyle w:val="IndexLink"/>
                <w:rtl w:val="true"/>
              </w:rPr>
              <w:t>:</w:t>
              <w:tab/>
            </w:r>
            <w:r>
              <w:rPr>
                <w:rStyle w:val="IndexLink"/>
              </w:rPr>
              <w:t>136</w:t>
            </w:r>
          </w:hyperlink>
        </w:p>
        <w:p>
          <w:pPr>
            <w:pStyle w:val="Contents4"/>
            <w:tabs>
              <w:tab w:val="clear" w:pos="8176"/>
              <w:tab w:val="right" w:pos="9026" w:leader="dot"/>
            </w:tabs>
            <w:rPr/>
          </w:pPr>
          <w:hyperlink w:anchor="__RefHeading___Toc18586540_128044782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8586542_1280447820">
            <w:r>
              <w:rPr>
                <w:webHidden/>
                <w:rStyle w:val="IndexLink"/>
              </w:rPr>
              <w:t>1</w:t>
            </w:r>
            <w:r>
              <w:rPr>
                <w:rStyle w:val="IndexLink"/>
                <w:rtl w:val="true"/>
              </w:rPr>
              <w:t xml:space="preserve"> - </w:t>
            </w:r>
            <w:r>
              <w:rPr>
                <w:rStyle w:val="IndexLink"/>
                <w:rtl w:val="true"/>
              </w:rPr>
              <w:t xml:space="preserve">الرماة </w:t>
            </w:r>
            <w:r>
              <w:rPr>
                <w:rStyle w:val="IndexLink"/>
                <w:rtl w:val="true"/>
              </w:rPr>
              <w:t>:</w:t>
              <w:tab/>
            </w:r>
            <w:r>
              <w:rPr>
                <w:rStyle w:val="IndexLink"/>
              </w:rPr>
              <w:t>136</w:t>
            </w:r>
          </w:hyperlink>
        </w:p>
        <w:p>
          <w:pPr>
            <w:pStyle w:val="Contents4"/>
            <w:tabs>
              <w:tab w:val="clear" w:pos="8176"/>
              <w:tab w:val="right" w:pos="9026" w:leader="dot"/>
            </w:tabs>
            <w:rPr/>
          </w:pPr>
          <w:hyperlink w:anchor="__RefHeading___Toc18586544_1280447820">
            <w:r>
              <w:rPr>
                <w:webHidden/>
                <w:rStyle w:val="IndexLink"/>
              </w:rPr>
              <w:t>2</w:t>
            </w:r>
            <w:r>
              <w:rPr>
                <w:rStyle w:val="IndexLink"/>
                <w:rtl w:val="true"/>
              </w:rPr>
              <w:t xml:space="preserve"> - </w:t>
            </w:r>
            <w:r>
              <w:rPr>
                <w:rStyle w:val="IndexLink"/>
                <w:rtl w:val="true"/>
              </w:rPr>
              <w:t xml:space="preserve">الجوالة </w:t>
            </w:r>
            <w:r>
              <w:rPr>
                <w:rStyle w:val="IndexLink"/>
                <w:rtl w:val="true"/>
              </w:rPr>
              <w:t>:</w:t>
              <w:tab/>
            </w:r>
            <w:r>
              <w:rPr>
                <w:rStyle w:val="IndexLink"/>
              </w:rPr>
              <w:t>137</w:t>
            </w:r>
          </w:hyperlink>
        </w:p>
        <w:p>
          <w:pPr>
            <w:pStyle w:val="Contents4"/>
            <w:tabs>
              <w:tab w:val="clear" w:pos="8176"/>
              <w:tab w:val="right" w:pos="9026" w:leader="dot"/>
            </w:tabs>
            <w:rPr/>
          </w:pPr>
          <w:hyperlink w:anchor="__RefHeading___Toc18586546_1280447820">
            <w:r>
              <w:rPr>
                <w:webHidden/>
                <w:rStyle w:val="IndexLink"/>
              </w:rPr>
              <w:t>3</w:t>
            </w:r>
            <w:r>
              <w:rPr>
                <w:rStyle w:val="IndexLink"/>
                <w:rtl w:val="true"/>
              </w:rPr>
              <w:t xml:space="preserve"> - </w:t>
            </w:r>
            <w:r>
              <w:rPr>
                <w:rStyle w:val="IndexLink"/>
                <w:rtl w:val="true"/>
              </w:rPr>
              <w:t xml:space="preserve">المجففة </w:t>
            </w:r>
            <w:r>
              <w:rPr>
                <w:rStyle w:val="IndexLink"/>
                <w:rtl w:val="true"/>
              </w:rPr>
              <w:t>:</w:t>
              <w:tab/>
            </w:r>
            <w:r>
              <w:rPr>
                <w:rStyle w:val="IndexLink"/>
              </w:rPr>
              <w:t>137</w:t>
            </w:r>
          </w:hyperlink>
        </w:p>
        <w:p>
          <w:pPr>
            <w:pStyle w:val="Contents3"/>
            <w:tabs>
              <w:tab w:val="clear" w:pos="8459"/>
              <w:tab w:val="right" w:pos="9026" w:leader="dot"/>
            </w:tabs>
            <w:rPr/>
          </w:pPr>
          <w:hyperlink w:anchor="__RefHeading___Toc18586548_1280447820">
            <w:r>
              <w:rPr>
                <w:webHidden/>
                <w:rStyle w:val="IndexLink"/>
                <w:rtl w:val="true"/>
              </w:rPr>
              <w:t xml:space="preserve">عدد أصحاب الحسين </w:t>
            </w:r>
            <w:r>
              <w:rPr>
                <w:rStyle w:val="IndexLink"/>
                <w:rtl w:val="true"/>
              </w:rPr>
              <w:t>:</w:t>
              <w:tab/>
            </w:r>
            <w:r>
              <w:rPr>
                <w:rStyle w:val="IndexLink"/>
              </w:rPr>
              <w:t>137</w:t>
            </w:r>
          </w:hyperlink>
        </w:p>
        <w:p>
          <w:pPr>
            <w:pStyle w:val="Contents3"/>
            <w:tabs>
              <w:tab w:val="clear" w:pos="8459"/>
              <w:tab w:val="right" w:pos="9026" w:leader="dot"/>
            </w:tabs>
            <w:rPr/>
          </w:pPr>
          <w:hyperlink w:anchor="__RefHeading___Toc18586550_1280447820">
            <w:r>
              <w:rPr>
                <w:webHidden/>
                <w:rStyle w:val="IndexLink"/>
                <w:rtl w:val="true"/>
              </w:rPr>
              <w:t xml:space="preserve">رسول ابن سعد مع الامام </w:t>
            </w:r>
            <w:r>
              <w:rPr>
                <w:rStyle w:val="IndexLink"/>
                <w:rtl w:val="true"/>
              </w:rPr>
              <w:t>:</w:t>
              <w:tab/>
            </w:r>
            <w:r>
              <w:rPr>
                <w:rStyle w:val="IndexLink"/>
              </w:rPr>
              <w:t>138</w:t>
            </w:r>
          </w:hyperlink>
        </w:p>
        <w:p>
          <w:pPr>
            <w:pStyle w:val="Contents3"/>
            <w:tabs>
              <w:tab w:val="clear" w:pos="8459"/>
              <w:tab w:val="right" w:pos="9026" w:leader="dot"/>
            </w:tabs>
            <w:rPr/>
          </w:pPr>
          <w:hyperlink w:anchor="__RefHeading___Toc18586552_1280447820">
            <w:r>
              <w:rPr>
                <w:webHidden/>
                <w:rStyle w:val="IndexLink"/>
                <w:rtl w:val="true"/>
              </w:rPr>
              <w:t xml:space="preserve">ابن سعد مع الامام </w:t>
            </w:r>
            <w:r>
              <w:rPr>
                <w:rStyle w:val="IndexLink"/>
                <w:rtl w:val="true"/>
              </w:rPr>
              <w:t>:</w:t>
              <w:tab/>
            </w:r>
            <w:r>
              <w:rPr>
                <w:rStyle w:val="IndexLink"/>
              </w:rPr>
              <w:t>140</w:t>
            </w:r>
          </w:hyperlink>
        </w:p>
        <w:p>
          <w:pPr>
            <w:pStyle w:val="Contents3"/>
            <w:tabs>
              <w:tab w:val="clear" w:pos="8459"/>
              <w:tab w:val="right" w:pos="9026" w:leader="dot"/>
            </w:tabs>
            <w:rPr/>
          </w:pPr>
          <w:hyperlink w:anchor="__RefHeading___Toc18586554_1280447820">
            <w:r>
              <w:rPr>
                <w:webHidden/>
                <w:rStyle w:val="IndexLink"/>
                <w:rtl w:val="true"/>
              </w:rPr>
              <w:t xml:space="preserve">رسالة ابن سعد لابن زياد </w:t>
            </w:r>
            <w:r>
              <w:rPr>
                <w:rStyle w:val="IndexLink"/>
                <w:rtl w:val="true"/>
              </w:rPr>
              <w:t>:</w:t>
              <w:tab/>
            </w:r>
            <w:r>
              <w:rPr>
                <w:rStyle w:val="IndexLink"/>
              </w:rPr>
              <w:t>140</w:t>
            </w:r>
          </w:hyperlink>
        </w:p>
        <w:p>
          <w:pPr>
            <w:pStyle w:val="Contents3"/>
            <w:tabs>
              <w:tab w:val="clear" w:pos="8459"/>
              <w:tab w:val="right" w:pos="9026" w:leader="dot"/>
            </w:tabs>
            <w:rPr/>
          </w:pPr>
          <w:hyperlink w:anchor="__RefHeading___Toc18586556_1280447820">
            <w:r>
              <w:rPr>
                <w:webHidden/>
                <w:rStyle w:val="IndexLink"/>
                <w:rtl w:val="true"/>
              </w:rPr>
              <w:t xml:space="preserve">افتراء ابن سعد </w:t>
            </w:r>
            <w:r>
              <w:rPr>
                <w:rStyle w:val="IndexLink"/>
                <w:rtl w:val="true"/>
              </w:rPr>
              <w:t>:</w:t>
              <w:tab/>
            </w:r>
            <w:r>
              <w:rPr>
                <w:rStyle w:val="IndexLink"/>
              </w:rPr>
              <w:t>141</w:t>
            </w:r>
          </w:hyperlink>
        </w:p>
        <w:p>
          <w:pPr>
            <w:pStyle w:val="Contents3"/>
            <w:tabs>
              <w:tab w:val="clear" w:pos="8459"/>
              <w:tab w:val="right" w:pos="9026" w:leader="dot"/>
            </w:tabs>
            <w:rPr/>
          </w:pPr>
          <w:hyperlink w:anchor="__RefHeading___Toc18586558_1280447820">
            <w:r>
              <w:rPr>
                <w:webHidden/>
                <w:rStyle w:val="IndexLink"/>
                <w:rtl w:val="true"/>
              </w:rPr>
              <w:t xml:space="preserve">افساد الشمر لمهمة السلام </w:t>
            </w:r>
            <w:r>
              <w:rPr>
                <w:rStyle w:val="IndexLink"/>
                <w:rtl w:val="true"/>
              </w:rPr>
              <w:t>:</w:t>
              <w:tab/>
            </w:r>
            <w:r>
              <w:rPr>
                <w:rStyle w:val="IndexLink"/>
              </w:rPr>
              <w:t>142</w:t>
            </w:r>
          </w:hyperlink>
        </w:p>
        <w:p>
          <w:pPr>
            <w:pStyle w:val="Contents3"/>
            <w:tabs>
              <w:tab w:val="clear" w:pos="8459"/>
              <w:tab w:val="right" w:pos="9026" w:leader="dot"/>
            </w:tabs>
            <w:rPr/>
          </w:pPr>
          <w:hyperlink w:anchor="__RefHeading___Toc18586560_1280447820">
            <w:r>
              <w:rPr>
                <w:webHidden/>
                <w:rStyle w:val="IndexLink"/>
                <w:rtl w:val="true"/>
              </w:rPr>
              <w:t xml:space="preserve">رفض ابن زياد الحلول السلمية </w:t>
            </w:r>
            <w:r>
              <w:rPr>
                <w:rStyle w:val="IndexLink"/>
                <w:rtl w:val="true"/>
              </w:rPr>
              <w:t>:</w:t>
              <w:tab/>
            </w:r>
            <w:r>
              <w:rPr>
                <w:rStyle w:val="IndexLink"/>
              </w:rPr>
              <w:t>143</w:t>
            </w:r>
          </w:hyperlink>
        </w:p>
        <w:p>
          <w:pPr>
            <w:pStyle w:val="Contents3"/>
            <w:tabs>
              <w:tab w:val="clear" w:pos="8459"/>
              <w:tab w:val="right" w:pos="9026" w:leader="dot"/>
            </w:tabs>
            <w:rPr/>
          </w:pPr>
          <w:hyperlink w:anchor="__RefHeading___Toc18586562_1280447820">
            <w:r>
              <w:rPr>
                <w:webHidden/>
                <w:rStyle w:val="IndexLink"/>
                <w:rtl w:val="true"/>
              </w:rPr>
              <w:t xml:space="preserve">الامام مع ابن سعد </w:t>
            </w:r>
            <w:r>
              <w:rPr>
                <w:rStyle w:val="IndexLink"/>
                <w:rtl w:val="true"/>
              </w:rPr>
              <w:t>:</w:t>
              <w:tab/>
            </w:r>
            <w:r>
              <w:rPr>
                <w:rStyle w:val="IndexLink"/>
              </w:rPr>
              <w:t>145</w:t>
            </w:r>
          </w:hyperlink>
        </w:p>
        <w:p>
          <w:pPr>
            <w:pStyle w:val="Contents3"/>
            <w:tabs>
              <w:tab w:val="clear" w:pos="8459"/>
              <w:tab w:val="right" w:pos="9026" w:leader="dot"/>
            </w:tabs>
            <w:rPr/>
          </w:pPr>
          <w:hyperlink w:anchor="__RefHeading___Toc18586564_1280447820">
            <w:r>
              <w:rPr>
                <w:webHidden/>
                <w:rStyle w:val="IndexLink"/>
                <w:rtl w:val="true"/>
              </w:rPr>
              <w:t xml:space="preserve">أمان الشمر لأخوة العباس </w:t>
            </w:r>
            <w:r>
              <w:rPr>
                <w:rStyle w:val="IndexLink"/>
                <w:rtl w:val="true"/>
              </w:rPr>
              <w:t>:</w:t>
              <w:tab/>
            </w:r>
            <w:r>
              <w:rPr>
                <w:rStyle w:val="IndexLink"/>
              </w:rPr>
              <w:t>146</w:t>
            </w:r>
          </w:hyperlink>
        </w:p>
        <w:p>
          <w:pPr>
            <w:pStyle w:val="Contents3"/>
            <w:tabs>
              <w:tab w:val="clear" w:pos="8459"/>
              <w:tab w:val="right" w:pos="9026" w:leader="dot"/>
            </w:tabs>
            <w:rPr/>
          </w:pPr>
          <w:hyperlink w:anchor="__RefHeading___Toc18586566_1280447820">
            <w:r>
              <w:rPr>
                <w:webHidden/>
                <w:rStyle w:val="IndexLink"/>
                <w:rtl w:val="true"/>
              </w:rPr>
              <w:t xml:space="preserve">منع الامدادات </w:t>
            </w:r>
            <w:r>
              <w:rPr>
                <w:rStyle w:val="IndexLink"/>
                <w:rtl w:val="true"/>
              </w:rPr>
              <w:t>:</w:t>
              <w:tab/>
            </w:r>
            <w:r>
              <w:rPr>
                <w:rStyle w:val="IndexLink"/>
              </w:rPr>
              <w:t>147</w:t>
            </w:r>
          </w:hyperlink>
        </w:p>
        <w:p>
          <w:pPr>
            <w:pStyle w:val="Contents3"/>
            <w:tabs>
              <w:tab w:val="clear" w:pos="8459"/>
              <w:tab w:val="right" w:pos="9026" w:leader="dot"/>
            </w:tabs>
            <w:rPr/>
          </w:pPr>
          <w:hyperlink w:anchor="__RefHeading___Toc18586568_1280447820">
            <w:r>
              <w:rPr>
                <w:webHidden/>
                <w:rStyle w:val="IndexLink"/>
                <w:rtl w:val="true"/>
              </w:rPr>
              <w:t xml:space="preserve">احتلال الفرات </w:t>
            </w:r>
            <w:r>
              <w:rPr>
                <w:rStyle w:val="IndexLink"/>
                <w:rtl w:val="true"/>
              </w:rPr>
              <w:t>:</w:t>
              <w:tab/>
            </w:r>
            <w:r>
              <w:rPr>
                <w:rStyle w:val="IndexLink"/>
              </w:rPr>
              <w:t>147</w:t>
            </w:r>
          </w:hyperlink>
        </w:p>
        <w:p>
          <w:pPr>
            <w:pStyle w:val="Contents3"/>
            <w:tabs>
              <w:tab w:val="clear" w:pos="8459"/>
              <w:tab w:val="right" w:pos="9026" w:leader="dot"/>
            </w:tabs>
            <w:rPr/>
          </w:pPr>
          <w:hyperlink w:anchor="__RefHeading___Toc18586570_1280447820">
            <w:r>
              <w:rPr>
                <w:webHidden/>
                <w:rStyle w:val="IndexLink"/>
                <w:rtl w:val="true"/>
              </w:rPr>
              <w:t xml:space="preserve">الطباع اللئيمة </w:t>
            </w:r>
            <w:r>
              <w:rPr>
                <w:rStyle w:val="IndexLink"/>
                <w:rtl w:val="true"/>
              </w:rPr>
              <w:t>:</w:t>
              <w:tab/>
            </w:r>
            <w:r>
              <w:rPr>
                <w:rStyle w:val="IndexLink"/>
              </w:rPr>
              <w:t>149</w:t>
            </w:r>
          </w:hyperlink>
        </w:p>
        <w:p>
          <w:pPr>
            <w:pStyle w:val="Contents3"/>
            <w:tabs>
              <w:tab w:val="clear" w:pos="8459"/>
              <w:tab w:val="right" w:pos="9026" w:leader="dot"/>
            </w:tabs>
            <w:rPr/>
          </w:pPr>
          <w:hyperlink w:anchor="__RefHeading___Toc18586572_1280447820">
            <w:r>
              <w:rPr>
                <w:webHidden/>
                <w:rStyle w:val="IndexLink"/>
                <w:rtl w:val="true"/>
              </w:rPr>
              <w:t xml:space="preserve">الانكار على ابن سعد </w:t>
            </w:r>
            <w:r>
              <w:rPr>
                <w:rStyle w:val="IndexLink"/>
                <w:rtl w:val="true"/>
              </w:rPr>
              <w:t>:</w:t>
              <w:tab/>
            </w:r>
            <w:r>
              <w:rPr>
                <w:rStyle w:val="IndexLink"/>
              </w:rPr>
              <w:t>150</w:t>
            </w:r>
          </w:hyperlink>
        </w:p>
        <w:p>
          <w:pPr>
            <w:pStyle w:val="Contents3"/>
            <w:tabs>
              <w:tab w:val="clear" w:pos="8459"/>
              <w:tab w:val="right" w:pos="9026" w:leader="dot"/>
            </w:tabs>
            <w:rPr/>
          </w:pPr>
          <w:hyperlink w:anchor="__RefHeading___Toc18586574_1280447820">
            <w:r>
              <w:rPr>
                <w:webHidden/>
                <w:rStyle w:val="IndexLink"/>
                <w:rtl w:val="true"/>
              </w:rPr>
              <w:t xml:space="preserve">العثور على عين ماء </w:t>
            </w:r>
            <w:r>
              <w:rPr>
                <w:rStyle w:val="IndexLink"/>
                <w:rtl w:val="true"/>
              </w:rPr>
              <w:t>:</w:t>
              <w:tab/>
            </w:r>
            <w:r>
              <w:rPr>
                <w:rStyle w:val="IndexLink"/>
              </w:rPr>
              <w:t>152</w:t>
            </w:r>
          </w:hyperlink>
        </w:p>
        <w:p>
          <w:pPr>
            <w:pStyle w:val="Contents3"/>
            <w:tabs>
              <w:tab w:val="clear" w:pos="8459"/>
              <w:tab w:val="right" w:pos="9026" w:leader="dot"/>
            </w:tabs>
            <w:rPr/>
          </w:pPr>
          <w:hyperlink w:anchor="__RefHeading___Toc18586576_1280447820">
            <w:r>
              <w:rPr>
                <w:webHidden/>
                <w:rStyle w:val="IndexLink"/>
                <w:rtl w:val="true"/>
              </w:rPr>
              <w:t xml:space="preserve">القتال على الماء </w:t>
            </w:r>
            <w:r>
              <w:rPr>
                <w:rStyle w:val="IndexLink"/>
                <w:rtl w:val="true"/>
              </w:rPr>
              <w:t>:</w:t>
              <w:tab/>
            </w:r>
            <w:r>
              <w:rPr>
                <w:rStyle w:val="IndexLink"/>
              </w:rPr>
              <w:t>153</w:t>
            </w:r>
          </w:hyperlink>
        </w:p>
        <w:p>
          <w:pPr>
            <w:pStyle w:val="Contents3"/>
            <w:tabs>
              <w:tab w:val="clear" w:pos="8459"/>
              <w:tab w:val="right" w:pos="9026" w:leader="dot"/>
            </w:tabs>
            <w:rPr/>
          </w:pPr>
          <w:hyperlink w:anchor="__RefHeading___Toc18586578_1280447820">
            <w:r>
              <w:rPr>
                <w:webHidden/>
                <w:rStyle w:val="IndexLink"/>
                <w:rtl w:val="true"/>
              </w:rPr>
              <w:t xml:space="preserve">استنجاد حبيب بأسرته </w:t>
            </w:r>
            <w:r>
              <w:rPr>
                <w:rStyle w:val="IndexLink"/>
                <w:rtl w:val="true"/>
              </w:rPr>
              <w:t>:</w:t>
              <w:tab/>
            </w:r>
            <w:r>
              <w:rPr>
                <w:rStyle w:val="IndexLink"/>
              </w:rPr>
              <w:t>153</w:t>
            </w:r>
          </w:hyperlink>
        </w:p>
        <w:p>
          <w:pPr>
            <w:pStyle w:val="Contents2"/>
            <w:tabs>
              <w:tab w:val="clear" w:pos="8743"/>
              <w:tab w:val="right" w:pos="9026" w:leader="dot"/>
            </w:tabs>
            <w:rPr/>
          </w:pPr>
          <w:hyperlink w:anchor="__RefHeading___Toc18586580_1280447820">
            <w:r>
              <w:rPr>
                <w:webHidden/>
                <w:rStyle w:val="IndexLink"/>
                <w:rtl w:val="true"/>
              </w:rPr>
              <w:t>مع المعسكرين</w:t>
            </w:r>
            <w:r>
              <w:rPr>
                <w:rStyle w:val="IndexLink"/>
                <w:rtl w:val="true"/>
              </w:rPr>
              <w:tab/>
            </w:r>
            <w:r>
              <w:rPr>
                <w:rStyle w:val="IndexLink"/>
              </w:rPr>
              <w:t>155</w:t>
            </w:r>
          </w:hyperlink>
        </w:p>
        <w:p>
          <w:pPr>
            <w:pStyle w:val="Contents3"/>
            <w:tabs>
              <w:tab w:val="clear" w:pos="8459"/>
              <w:tab w:val="right" w:pos="9026" w:leader="dot"/>
            </w:tabs>
            <w:rPr/>
          </w:pPr>
          <w:hyperlink w:anchor="__RefHeading___Toc18586582_1280447820">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18586584_1280447820">
            <w:r>
              <w:rPr>
                <w:webHidden/>
                <w:rStyle w:val="IndexLink"/>
                <w:rtl w:val="true"/>
              </w:rPr>
              <w:t xml:space="preserve">المعسكر الحسيني </w:t>
            </w:r>
            <w:r>
              <w:rPr>
                <w:rStyle w:val="IndexLink"/>
                <w:rtl w:val="true"/>
              </w:rPr>
              <w:t>:</w:t>
              <w:tab/>
            </w:r>
            <w:r>
              <w:rPr>
                <w:rStyle w:val="IndexLink"/>
              </w:rPr>
              <w:t>157</w:t>
            </w:r>
          </w:hyperlink>
        </w:p>
        <w:p>
          <w:pPr>
            <w:pStyle w:val="Contents3"/>
            <w:tabs>
              <w:tab w:val="clear" w:pos="8459"/>
              <w:tab w:val="right" w:pos="9026" w:leader="dot"/>
            </w:tabs>
            <w:rPr/>
          </w:pPr>
          <w:hyperlink w:anchor="__RefHeading___Toc18586586_1280447820">
            <w:r>
              <w:rPr>
                <w:webHidden/>
                <w:rStyle w:val="IndexLink"/>
                <w:rtl w:val="true"/>
              </w:rPr>
              <w:t xml:space="preserve">الأهداف العظيمة </w:t>
            </w:r>
            <w:r>
              <w:rPr>
                <w:rStyle w:val="IndexLink"/>
                <w:rtl w:val="true"/>
              </w:rPr>
              <w:t>:</w:t>
              <w:tab/>
            </w:r>
            <w:r>
              <w:rPr>
                <w:rStyle w:val="IndexLink"/>
              </w:rPr>
              <w:t>157</w:t>
            </w:r>
          </w:hyperlink>
        </w:p>
        <w:p>
          <w:pPr>
            <w:pStyle w:val="Contents4"/>
            <w:tabs>
              <w:tab w:val="clear" w:pos="8176"/>
              <w:tab w:val="right" w:pos="9026" w:leader="dot"/>
            </w:tabs>
            <w:rPr/>
          </w:pPr>
          <w:hyperlink w:anchor="__RefHeading___Toc18586588_1280447820">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8586590_1280447820">
            <w:r>
              <w:rPr>
                <w:webHidden/>
                <w:rStyle w:val="IndexLink"/>
              </w:rPr>
              <w:t>1</w:t>
            </w:r>
            <w:r>
              <w:rPr>
                <w:rStyle w:val="IndexLink"/>
                <w:rtl w:val="true"/>
              </w:rPr>
              <w:t xml:space="preserve"> - </w:t>
            </w:r>
            <w:r>
              <w:rPr>
                <w:rStyle w:val="IndexLink"/>
                <w:rtl w:val="true"/>
              </w:rPr>
              <w:t xml:space="preserve">الدفاع عن الاسلام </w:t>
            </w:r>
            <w:r>
              <w:rPr>
                <w:rStyle w:val="IndexLink"/>
                <w:rtl w:val="true"/>
              </w:rPr>
              <w:t>:</w:t>
              <w:tab/>
            </w:r>
            <w:r>
              <w:rPr>
                <w:rStyle w:val="IndexLink"/>
              </w:rPr>
              <w:t>157</w:t>
            </w:r>
          </w:hyperlink>
        </w:p>
        <w:p>
          <w:pPr>
            <w:pStyle w:val="Contents4"/>
            <w:tabs>
              <w:tab w:val="clear" w:pos="8176"/>
              <w:tab w:val="right" w:pos="9026" w:leader="dot"/>
            </w:tabs>
            <w:rPr/>
          </w:pPr>
          <w:hyperlink w:anchor="__RefHeading___Toc18586592_1280447820">
            <w:r>
              <w:rPr>
                <w:webHidden/>
                <w:rStyle w:val="IndexLink"/>
              </w:rPr>
              <w:t>2</w:t>
            </w:r>
            <w:r>
              <w:rPr>
                <w:rStyle w:val="IndexLink"/>
                <w:rtl w:val="true"/>
              </w:rPr>
              <w:t xml:space="preserve"> - </w:t>
            </w:r>
            <w:r>
              <w:rPr>
                <w:rStyle w:val="IndexLink"/>
                <w:rtl w:val="true"/>
              </w:rPr>
              <w:t xml:space="preserve">حماية الامام والدفاع عنه </w:t>
            </w:r>
            <w:r>
              <w:rPr>
                <w:rStyle w:val="IndexLink"/>
                <w:rtl w:val="true"/>
              </w:rPr>
              <w:t>:</w:t>
              <w:tab/>
            </w:r>
            <w:r>
              <w:rPr>
                <w:rStyle w:val="IndexLink"/>
              </w:rPr>
              <w:t>158</w:t>
            </w:r>
          </w:hyperlink>
        </w:p>
        <w:p>
          <w:pPr>
            <w:pStyle w:val="Contents4"/>
            <w:tabs>
              <w:tab w:val="clear" w:pos="8176"/>
              <w:tab w:val="right" w:pos="9026" w:leader="dot"/>
            </w:tabs>
            <w:rPr/>
          </w:pPr>
          <w:hyperlink w:anchor="__RefHeading___Toc18586594_1280447820">
            <w:r>
              <w:rPr>
                <w:webHidden/>
                <w:rStyle w:val="IndexLink"/>
              </w:rPr>
              <w:t>3</w:t>
            </w:r>
            <w:r>
              <w:rPr>
                <w:rStyle w:val="IndexLink"/>
                <w:rtl w:val="true"/>
              </w:rPr>
              <w:t xml:space="preserve"> - </w:t>
            </w:r>
            <w:r>
              <w:rPr>
                <w:rStyle w:val="IndexLink"/>
                <w:rtl w:val="true"/>
              </w:rPr>
              <w:t xml:space="preserve">تحرير الامة من الجور </w:t>
            </w:r>
            <w:r>
              <w:rPr>
                <w:rStyle w:val="IndexLink"/>
                <w:rtl w:val="true"/>
              </w:rPr>
              <w:t>:</w:t>
              <w:tab/>
            </w:r>
            <w:r>
              <w:rPr>
                <w:rStyle w:val="IndexLink"/>
              </w:rPr>
              <w:t>160</w:t>
            </w:r>
          </w:hyperlink>
        </w:p>
        <w:p>
          <w:pPr>
            <w:pStyle w:val="Contents3"/>
            <w:tabs>
              <w:tab w:val="clear" w:pos="8459"/>
              <w:tab w:val="right" w:pos="9026" w:leader="dot"/>
            </w:tabs>
            <w:rPr/>
          </w:pPr>
          <w:hyperlink w:anchor="__RefHeading___Toc18586596_1280447820">
            <w:r>
              <w:rPr>
                <w:webHidden/>
                <w:rStyle w:val="IndexLink"/>
                <w:rtl w:val="true"/>
              </w:rPr>
              <w:t xml:space="preserve">النزعات الفذة </w:t>
            </w:r>
            <w:r>
              <w:rPr>
                <w:rStyle w:val="IndexLink"/>
                <w:rtl w:val="true"/>
              </w:rPr>
              <w:t>:</w:t>
              <w:tab/>
            </w:r>
            <w:r>
              <w:rPr>
                <w:rStyle w:val="IndexLink"/>
              </w:rPr>
              <w:t>160</w:t>
            </w:r>
          </w:hyperlink>
        </w:p>
        <w:p>
          <w:pPr>
            <w:pStyle w:val="Contents4"/>
            <w:tabs>
              <w:tab w:val="clear" w:pos="8176"/>
              <w:tab w:val="right" w:pos="9026" w:leader="dot"/>
            </w:tabs>
            <w:rPr/>
          </w:pPr>
          <w:hyperlink w:anchor="__RefHeading___Toc18586598_128044782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8586600_1280447820">
            <w:r>
              <w:rPr>
                <w:webHidden/>
                <w:rStyle w:val="IndexLink"/>
              </w:rPr>
              <w:t>1</w:t>
            </w:r>
            <w:r>
              <w:rPr>
                <w:rStyle w:val="IndexLink"/>
                <w:rtl w:val="true"/>
              </w:rPr>
              <w:t xml:space="preserve"> - </w:t>
            </w:r>
            <w:r>
              <w:rPr>
                <w:rStyle w:val="IndexLink"/>
                <w:rtl w:val="true"/>
              </w:rPr>
              <w:t>الاباء والعزة</w:t>
            </w:r>
            <w:r>
              <w:rPr>
                <w:rStyle w:val="IndexLink"/>
                <w:rtl w:val="true"/>
              </w:rPr>
              <w:tab/>
            </w:r>
            <w:r>
              <w:rPr>
                <w:rStyle w:val="IndexLink"/>
              </w:rPr>
              <w:t>161</w:t>
            </w:r>
          </w:hyperlink>
        </w:p>
        <w:p>
          <w:pPr>
            <w:pStyle w:val="Contents4"/>
            <w:tabs>
              <w:tab w:val="clear" w:pos="8176"/>
              <w:tab w:val="right" w:pos="9026" w:leader="dot"/>
            </w:tabs>
            <w:rPr/>
          </w:pPr>
          <w:hyperlink w:anchor="__RefHeading___Toc18586602_1280447820">
            <w:r>
              <w:rPr>
                <w:webHidden/>
                <w:rStyle w:val="IndexLink"/>
              </w:rPr>
              <w:t>2</w:t>
            </w:r>
            <w:r>
              <w:rPr>
                <w:rStyle w:val="IndexLink"/>
                <w:rtl w:val="true"/>
              </w:rPr>
              <w:t xml:space="preserve"> - </w:t>
            </w:r>
            <w:r>
              <w:rPr>
                <w:rStyle w:val="IndexLink"/>
                <w:rtl w:val="true"/>
              </w:rPr>
              <w:t>البسالة والصمود</w:t>
            </w:r>
            <w:r>
              <w:rPr>
                <w:rStyle w:val="IndexLink"/>
                <w:rtl w:val="true"/>
              </w:rPr>
              <w:tab/>
            </w:r>
            <w:r>
              <w:rPr>
                <w:rStyle w:val="IndexLink"/>
              </w:rPr>
              <w:t>161</w:t>
            </w:r>
          </w:hyperlink>
        </w:p>
        <w:p>
          <w:pPr>
            <w:pStyle w:val="Contents3"/>
            <w:tabs>
              <w:tab w:val="clear" w:pos="8459"/>
              <w:tab w:val="right" w:pos="9026" w:leader="dot"/>
            </w:tabs>
            <w:rPr/>
          </w:pPr>
          <w:hyperlink w:anchor="__RefHeading___Toc18586604_1280447820">
            <w:r>
              <w:rPr>
                <w:webHidden/>
                <w:rStyle w:val="IndexLink"/>
                <w:rtl w:val="true"/>
              </w:rPr>
              <w:t xml:space="preserve">عناصر جيش الامام </w:t>
            </w:r>
            <w:r>
              <w:rPr>
                <w:rStyle w:val="IndexLink"/>
                <w:rtl w:val="true"/>
              </w:rPr>
              <w:t>:</w:t>
              <w:tab/>
            </w:r>
            <w:r>
              <w:rPr>
                <w:rStyle w:val="IndexLink"/>
              </w:rPr>
              <w:t>164</w:t>
            </w:r>
          </w:hyperlink>
        </w:p>
        <w:p>
          <w:pPr>
            <w:pStyle w:val="Contents3"/>
            <w:tabs>
              <w:tab w:val="clear" w:pos="8459"/>
              <w:tab w:val="right" w:pos="9026" w:leader="dot"/>
            </w:tabs>
            <w:rPr/>
          </w:pPr>
          <w:hyperlink w:anchor="__RefHeading___Toc18586606_1280447820">
            <w:r>
              <w:rPr>
                <w:webHidden/>
                <w:rStyle w:val="IndexLink"/>
                <w:rtl w:val="true"/>
              </w:rPr>
              <w:t xml:space="preserve">المعسكر الأموى </w:t>
            </w:r>
            <w:r>
              <w:rPr>
                <w:rStyle w:val="IndexLink"/>
                <w:rtl w:val="true"/>
              </w:rPr>
              <w:t>:</w:t>
              <w:tab/>
            </w:r>
            <w:r>
              <w:rPr>
                <w:rStyle w:val="IndexLink"/>
              </w:rPr>
              <w:t>165</w:t>
            </w:r>
          </w:hyperlink>
        </w:p>
        <w:p>
          <w:pPr>
            <w:pStyle w:val="Contents4"/>
            <w:tabs>
              <w:tab w:val="clear" w:pos="8176"/>
              <w:tab w:val="right" w:pos="9026" w:leader="dot"/>
            </w:tabs>
            <w:rPr/>
          </w:pPr>
          <w:hyperlink w:anchor="__RefHeading___Toc18586608_12804478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8586610_1280447820">
            <w:r>
              <w:rPr>
                <w:webHidden/>
                <w:rStyle w:val="IndexLink"/>
              </w:rPr>
              <w:t>1</w:t>
            </w:r>
            <w:r>
              <w:rPr>
                <w:rStyle w:val="IndexLink"/>
                <w:rtl w:val="true"/>
              </w:rPr>
              <w:t xml:space="preserve"> - </w:t>
            </w:r>
            <w:r>
              <w:rPr>
                <w:rStyle w:val="IndexLink"/>
                <w:rtl w:val="true"/>
              </w:rPr>
              <w:t xml:space="preserve">فقدان الارادة </w:t>
            </w:r>
            <w:r>
              <w:rPr>
                <w:rStyle w:val="IndexLink"/>
                <w:rtl w:val="true"/>
              </w:rPr>
              <w:t>:</w:t>
              <w:tab/>
            </w:r>
            <w:r>
              <w:rPr>
                <w:rStyle w:val="IndexLink"/>
              </w:rPr>
              <w:t>166</w:t>
            </w:r>
          </w:hyperlink>
        </w:p>
        <w:p>
          <w:pPr>
            <w:pStyle w:val="Contents4"/>
            <w:tabs>
              <w:tab w:val="clear" w:pos="8176"/>
              <w:tab w:val="right" w:pos="9026" w:leader="dot"/>
            </w:tabs>
            <w:rPr/>
          </w:pPr>
          <w:hyperlink w:anchor="__RefHeading___Toc18586612_1280447820">
            <w:r>
              <w:rPr>
                <w:webHidden/>
                <w:rStyle w:val="IndexLink"/>
              </w:rPr>
              <w:t>2</w:t>
            </w:r>
            <w:r>
              <w:rPr>
                <w:rStyle w:val="IndexLink"/>
                <w:rtl w:val="true"/>
              </w:rPr>
              <w:t xml:space="preserve"> - </w:t>
            </w:r>
            <w:r>
              <w:rPr>
                <w:rStyle w:val="IndexLink"/>
                <w:rtl w:val="true"/>
              </w:rPr>
              <w:t xml:space="preserve">القلق والحيرة </w:t>
            </w:r>
            <w:r>
              <w:rPr>
                <w:rStyle w:val="IndexLink"/>
                <w:rtl w:val="true"/>
              </w:rPr>
              <w:t>:</w:t>
              <w:tab/>
            </w:r>
            <w:r>
              <w:rPr>
                <w:rStyle w:val="IndexLink"/>
              </w:rPr>
              <w:t>166</w:t>
            </w:r>
          </w:hyperlink>
        </w:p>
        <w:p>
          <w:pPr>
            <w:pStyle w:val="Contents4"/>
            <w:tabs>
              <w:tab w:val="clear" w:pos="8176"/>
              <w:tab w:val="right" w:pos="9026" w:leader="dot"/>
            </w:tabs>
            <w:rPr/>
          </w:pPr>
          <w:hyperlink w:anchor="__RefHeading___Toc18586614_1280447820">
            <w:r>
              <w:rPr>
                <w:webHidden/>
                <w:rStyle w:val="IndexLink"/>
              </w:rPr>
              <w:t>3</w:t>
            </w:r>
            <w:r>
              <w:rPr>
                <w:rStyle w:val="IndexLink"/>
                <w:rtl w:val="true"/>
              </w:rPr>
              <w:t xml:space="preserve"> - </w:t>
            </w:r>
            <w:r>
              <w:rPr>
                <w:rStyle w:val="IndexLink"/>
                <w:rtl w:val="true"/>
              </w:rPr>
              <w:t xml:space="preserve">الفسق </w:t>
            </w:r>
            <w:r>
              <w:rPr>
                <w:rStyle w:val="IndexLink"/>
                <w:rtl w:val="true"/>
              </w:rPr>
              <w:t>:</w:t>
              <w:tab/>
            </w:r>
            <w:r>
              <w:rPr>
                <w:rStyle w:val="IndexLink"/>
              </w:rPr>
              <w:t>167</w:t>
            </w:r>
          </w:hyperlink>
        </w:p>
        <w:p>
          <w:pPr>
            <w:pStyle w:val="Contents3"/>
            <w:tabs>
              <w:tab w:val="clear" w:pos="8459"/>
              <w:tab w:val="right" w:pos="9026" w:leader="dot"/>
            </w:tabs>
            <w:rPr/>
          </w:pPr>
          <w:hyperlink w:anchor="__RefHeading___Toc18586616_1280447820">
            <w:r>
              <w:rPr>
                <w:webHidden/>
                <w:rStyle w:val="IndexLink"/>
                <w:rtl w:val="true"/>
              </w:rPr>
              <w:t xml:space="preserve">عناصر الجيش </w:t>
            </w:r>
            <w:r>
              <w:rPr>
                <w:rStyle w:val="IndexLink"/>
                <w:rtl w:val="true"/>
              </w:rPr>
              <w:t>:</w:t>
              <w:tab/>
            </w:r>
            <w:r>
              <w:rPr>
                <w:rStyle w:val="IndexLink"/>
              </w:rPr>
              <w:t>168</w:t>
            </w:r>
          </w:hyperlink>
        </w:p>
        <w:p>
          <w:pPr>
            <w:pStyle w:val="Contents4"/>
            <w:tabs>
              <w:tab w:val="clear" w:pos="8176"/>
              <w:tab w:val="right" w:pos="9026" w:leader="dot"/>
            </w:tabs>
            <w:rPr/>
          </w:pPr>
          <w:hyperlink w:anchor="__RefHeading___Toc18586618_128044782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8586620_1280447820">
            <w:r>
              <w:rPr>
                <w:webHidden/>
                <w:rStyle w:val="IndexLink"/>
              </w:rPr>
              <w:t>1</w:t>
            </w:r>
            <w:r>
              <w:rPr>
                <w:rStyle w:val="IndexLink"/>
                <w:rtl w:val="true"/>
              </w:rPr>
              <w:t xml:space="preserve"> - </w:t>
            </w:r>
            <w:r>
              <w:rPr>
                <w:rStyle w:val="IndexLink"/>
                <w:rtl w:val="true"/>
              </w:rPr>
              <w:t xml:space="preserve">الانتهازيون </w:t>
            </w:r>
            <w:r>
              <w:rPr>
                <w:rStyle w:val="IndexLink"/>
                <w:rtl w:val="true"/>
              </w:rPr>
              <w:t>:</w:t>
              <w:tab/>
            </w:r>
            <w:r>
              <w:rPr>
                <w:rStyle w:val="IndexLink"/>
              </w:rPr>
              <w:t>168</w:t>
            </w:r>
          </w:hyperlink>
        </w:p>
        <w:p>
          <w:pPr>
            <w:pStyle w:val="Contents4"/>
            <w:tabs>
              <w:tab w:val="clear" w:pos="8176"/>
              <w:tab w:val="right" w:pos="9026" w:leader="dot"/>
            </w:tabs>
            <w:rPr/>
          </w:pPr>
          <w:hyperlink w:anchor="__RefHeading___Toc18586622_1280447820">
            <w:r>
              <w:rPr>
                <w:webHidden/>
                <w:rStyle w:val="IndexLink"/>
              </w:rPr>
              <w:t>2</w:t>
            </w:r>
            <w:r>
              <w:rPr>
                <w:rStyle w:val="IndexLink"/>
                <w:rtl w:val="true"/>
              </w:rPr>
              <w:t xml:space="preserve"> - </w:t>
            </w:r>
            <w:r>
              <w:rPr>
                <w:rStyle w:val="IndexLink"/>
                <w:rtl w:val="true"/>
              </w:rPr>
              <w:t xml:space="preserve">المرتزقة </w:t>
            </w:r>
            <w:r>
              <w:rPr>
                <w:rStyle w:val="IndexLink"/>
                <w:rtl w:val="true"/>
              </w:rPr>
              <w:t>:</w:t>
              <w:tab/>
            </w:r>
            <w:r>
              <w:rPr>
                <w:rStyle w:val="IndexLink"/>
              </w:rPr>
              <w:t>168</w:t>
            </w:r>
          </w:hyperlink>
        </w:p>
        <w:p>
          <w:pPr>
            <w:pStyle w:val="Contents4"/>
            <w:tabs>
              <w:tab w:val="clear" w:pos="8176"/>
              <w:tab w:val="right" w:pos="9026" w:leader="dot"/>
            </w:tabs>
            <w:rPr/>
          </w:pPr>
          <w:hyperlink w:anchor="__RefHeading___Toc18586624_1280447820">
            <w:r>
              <w:rPr>
                <w:webHidden/>
                <w:rStyle w:val="IndexLink"/>
              </w:rPr>
              <w:t>3</w:t>
            </w:r>
            <w:r>
              <w:rPr>
                <w:rStyle w:val="IndexLink"/>
                <w:rtl w:val="true"/>
              </w:rPr>
              <w:t xml:space="preserve"> - </w:t>
            </w:r>
            <w:r>
              <w:rPr>
                <w:rStyle w:val="IndexLink"/>
                <w:rtl w:val="true"/>
              </w:rPr>
              <w:t xml:space="preserve">الممسوخون </w:t>
            </w:r>
            <w:r>
              <w:rPr>
                <w:rStyle w:val="IndexLink"/>
                <w:rtl w:val="true"/>
              </w:rPr>
              <w:t>:</w:t>
              <w:tab/>
            </w:r>
            <w:r>
              <w:rPr>
                <w:rStyle w:val="IndexLink"/>
              </w:rPr>
              <w:t>169</w:t>
            </w:r>
          </w:hyperlink>
        </w:p>
        <w:p>
          <w:pPr>
            <w:pStyle w:val="Contents4"/>
            <w:tabs>
              <w:tab w:val="clear" w:pos="8176"/>
              <w:tab w:val="right" w:pos="9026" w:leader="dot"/>
            </w:tabs>
            <w:rPr/>
          </w:pPr>
          <w:hyperlink w:anchor="__RefHeading___Toc18586626_1280447820">
            <w:r>
              <w:rPr>
                <w:webHidden/>
                <w:rStyle w:val="IndexLink"/>
              </w:rPr>
              <w:t>4</w:t>
            </w:r>
            <w:r>
              <w:rPr>
                <w:rStyle w:val="IndexLink"/>
                <w:rtl w:val="true"/>
              </w:rPr>
              <w:t xml:space="preserve"> - </w:t>
            </w:r>
            <w:r>
              <w:rPr>
                <w:rStyle w:val="IndexLink"/>
                <w:rtl w:val="true"/>
              </w:rPr>
              <w:t xml:space="preserve">المكرهون </w:t>
            </w:r>
            <w:r>
              <w:rPr>
                <w:rStyle w:val="IndexLink"/>
                <w:rtl w:val="true"/>
              </w:rPr>
              <w:t>:</w:t>
              <w:tab/>
            </w:r>
            <w:r>
              <w:rPr>
                <w:rStyle w:val="IndexLink"/>
              </w:rPr>
              <w:t>169</w:t>
            </w:r>
          </w:hyperlink>
        </w:p>
        <w:p>
          <w:pPr>
            <w:pStyle w:val="Contents4"/>
            <w:tabs>
              <w:tab w:val="clear" w:pos="8176"/>
              <w:tab w:val="right" w:pos="9026" w:leader="dot"/>
            </w:tabs>
            <w:rPr/>
          </w:pPr>
          <w:hyperlink w:anchor="__RefHeading___Toc18586628_1280447820">
            <w:r>
              <w:rPr>
                <w:webHidden/>
                <w:rStyle w:val="IndexLink"/>
              </w:rPr>
              <w:t>5</w:t>
            </w:r>
            <w:r>
              <w:rPr>
                <w:rStyle w:val="IndexLink"/>
                <w:rtl w:val="true"/>
              </w:rPr>
              <w:t xml:space="preserve"> - </w:t>
            </w:r>
            <w:r>
              <w:rPr>
                <w:rStyle w:val="IndexLink"/>
                <w:rtl w:val="true"/>
              </w:rPr>
              <w:t xml:space="preserve">الخوارج </w:t>
            </w:r>
            <w:r>
              <w:rPr>
                <w:rStyle w:val="IndexLink"/>
                <w:rtl w:val="true"/>
              </w:rPr>
              <w:t>:</w:t>
              <w:tab/>
            </w:r>
            <w:r>
              <w:rPr>
                <w:rStyle w:val="IndexLink"/>
              </w:rPr>
              <w:t>170</w:t>
            </w:r>
          </w:hyperlink>
        </w:p>
        <w:p>
          <w:pPr>
            <w:pStyle w:val="Contents2"/>
            <w:tabs>
              <w:tab w:val="clear" w:pos="8743"/>
              <w:tab w:val="right" w:pos="9026" w:leader="dot"/>
            </w:tabs>
            <w:rPr/>
          </w:pPr>
          <w:hyperlink w:anchor="__RefHeading___Toc18586630_1280447820">
            <w:r>
              <w:rPr>
                <w:webHidden/>
                <w:rStyle w:val="IndexLink"/>
                <w:rtl w:val="true"/>
              </w:rPr>
              <w:t>المأساة الخالدة</w:t>
            </w:r>
            <w:r>
              <w:rPr>
                <w:rStyle w:val="IndexLink"/>
                <w:rtl w:val="true"/>
              </w:rPr>
              <w:tab/>
            </w:r>
            <w:r>
              <w:rPr>
                <w:rStyle w:val="IndexLink"/>
              </w:rPr>
              <w:t>171</w:t>
            </w:r>
          </w:hyperlink>
        </w:p>
        <w:p>
          <w:pPr>
            <w:pStyle w:val="Contents3"/>
            <w:tabs>
              <w:tab w:val="clear" w:pos="8459"/>
              <w:tab w:val="right" w:pos="9026" w:leader="dot"/>
            </w:tabs>
            <w:rPr/>
          </w:pPr>
          <w:hyperlink w:anchor="__RefHeading___Toc18586632_1280447820">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18586634_1280447820">
            <w:r>
              <w:rPr>
                <w:webHidden/>
                <w:rStyle w:val="IndexLink"/>
                <w:rtl w:val="true"/>
              </w:rPr>
              <w:t xml:space="preserve">زحف الجيش </w:t>
            </w:r>
            <w:r>
              <w:rPr>
                <w:rStyle w:val="IndexLink"/>
                <w:rtl w:val="true"/>
              </w:rPr>
              <w:t>:</w:t>
              <w:tab/>
            </w:r>
            <w:r>
              <w:rPr>
                <w:rStyle w:val="IndexLink"/>
              </w:rPr>
              <w:t>173</w:t>
            </w:r>
          </w:hyperlink>
        </w:p>
        <w:p>
          <w:pPr>
            <w:pStyle w:val="Contents3"/>
            <w:tabs>
              <w:tab w:val="clear" w:pos="8459"/>
              <w:tab w:val="right" w:pos="9026" w:leader="dot"/>
            </w:tabs>
            <w:rPr/>
          </w:pPr>
          <w:hyperlink w:anchor="__RefHeading___Toc18586636_1280447820">
            <w:r>
              <w:rPr>
                <w:webHidden/>
                <w:rStyle w:val="IndexLink"/>
                <w:rtl w:val="true"/>
              </w:rPr>
              <w:t xml:space="preserve">تأجيل الحرب الى الصبح </w:t>
            </w:r>
            <w:r>
              <w:rPr>
                <w:rStyle w:val="IndexLink"/>
                <w:rtl w:val="true"/>
              </w:rPr>
              <w:t>:</w:t>
              <w:tab/>
            </w:r>
            <w:r>
              <w:rPr>
                <w:rStyle w:val="IndexLink"/>
              </w:rPr>
              <w:t>177</w:t>
            </w:r>
          </w:hyperlink>
        </w:p>
        <w:p>
          <w:pPr>
            <w:pStyle w:val="Contents3"/>
            <w:tabs>
              <w:tab w:val="clear" w:pos="8459"/>
              <w:tab w:val="right" w:pos="9026" w:leader="dot"/>
            </w:tabs>
            <w:rPr/>
          </w:pPr>
          <w:hyperlink w:anchor="__RefHeading___Toc18586638_1280447820">
            <w:r>
              <w:rPr>
                <w:webHidden/>
                <w:rStyle w:val="IndexLink"/>
                <w:rtl w:val="true"/>
              </w:rPr>
              <w:t xml:space="preserve">الامام يأذن لأصحابه بالتفرق </w:t>
            </w:r>
            <w:r>
              <w:rPr>
                <w:rStyle w:val="IndexLink"/>
                <w:rtl w:val="true"/>
              </w:rPr>
              <w:t>:</w:t>
              <w:tab/>
            </w:r>
            <w:r>
              <w:rPr>
                <w:rStyle w:val="IndexLink"/>
              </w:rPr>
              <w:t>177</w:t>
            </w:r>
          </w:hyperlink>
        </w:p>
        <w:p>
          <w:pPr>
            <w:pStyle w:val="Contents3"/>
            <w:tabs>
              <w:tab w:val="clear" w:pos="8459"/>
              <w:tab w:val="right" w:pos="9026" w:leader="dot"/>
            </w:tabs>
            <w:rPr/>
          </w:pPr>
          <w:hyperlink w:anchor="__RefHeading___Toc18586640_1280447820">
            <w:r>
              <w:rPr>
                <w:webHidden/>
                <w:rStyle w:val="IndexLink"/>
                <w:rtl w:val="true"/>
              </w:rPr>
              <w:t xml:space="preserve">جواب أهل بيته </w:t>
            </w:r>
            <w:r>
              <w:rPr>
                <w:rStyle w:val="IndexLink"/>
                <w:rtl w:val="true"/>
              </w:rPr>
              <w:t>:</w:t>
              <w:tab/>
            </w:r>
            <w:r>
              <w:rPr>
                <w:rStyle w:val="IndexLink"/>
              </w:rPr>
              <w:t>179</w:t>
            </w:r>
          </w:hyperlink>
        </w:p>
        <w:p>
          <w:pPr>
            <w:pStyle w:val="Contents3"/>
            <w:tabs>
              <w:tab w:val="clear" w:pos="8459"/>
              <w:tab w:val="right" w:pos="9026" w:leader="dot"/>
            </w:tabs>
            <w:rPr/>
          </w:pPr>
          <w:hyperlink w:anchor="__RefHeading___Toc18586642_1280447820">
            <w:r>
              <w:rPr>
                <w:webHidden/>
                <w:rStyle w:val="IndexLink"/>
                <w:rtl w:val="true"/>
              </w:rPr>
              <w:t xml:space="preserve">جواب اصحابه </w:t>
            </w:r>
            <w:r>
              <w:rPr>
                <w:rStyle w:val="IndexLink"/>
                <w:rtl w:val="true"/>
              </w:rPr>
              <w:t>:</w:t>
              <w:tab/>
            </w:r>
            <w:r>
              <w:rPr>
                <w:rStyle w:val="IndexLink"/>
              </w:rPr>
              <w:t>179</w:t>
            </w:r>
          </w:hyperlink>
        </w:p>
        <w:p>
          <w:pPr>
            <w:pStyle w:val="Contents3"/>
            <w:tabs>
              <w:tab w:val="clear" w:pos="8459"/>
              <w:tab w:val="right" w:pos="9026" w:leader="dot"/>
            </w:tabs>
            <w:rPr/>
          </w:pPr>
          <w:hyperlink w:anchor="__RefHeading___Toc18586644_1280447820">
            <w:r>
              <w:rPr>
                <w:webHidden/>
                <w:rStyle w:val="IndexLink"/>
                <w:rtl w:val="true"/>
              </w:rPr>
              <w:t xml:space="preserve">الامام يكشف مكيدة أهل الكوفة </w:t>
            </w:r>
            <w:r>
              <w:rPr>
                <w:rStyle w:val="IndexLink"/>
                <w:rtl w:val="true"/>
              </w:rPr>
              <w:t>:</w:t>
              <w:tab/>
            </w:r>
            <w:r>
              <w:rPr>
                <w:rStyle w:val="IndexLink"/>
              </w:rPr>
              <w:t>182</w:t>
            </w:r>
          </w:hyperlink>
        </w:p>
        <w:p>
          <w:pPr>
            <w:pStyle w:val="Contents3"/>
            <w:tabs>
              <w:tab w:val="clear" w:pos="8459"/>
              <w:tab w:val="right" w:pos="9026" w:leader="dot"/>
            </w:tabs>
            <w:rPr/>
          </w:pPr>
          <w:hyperlink w:anchor="__RefHeading___Toc18586646_1280447820">
            <w:r>
              <w:rPr>
                <w:webHidden/>
                <w:rStyle w:val="IndexLink"/>
                <w:rtl w:val="true"/>
              </w:rPr>
              <w:t xml:space="preserve">مع محمد بن بشير </w:t>
            </w:r>
            <w:r>
              <w:rPr>
                <w:rStyle w:val="IndexLink"/>
                <w:rtl w:val="true"/>
              </w:rPr>
              <w:t>:</w:t>
              <w:tab/>
            </w:r>
            <w:r>
              <w:rPr>
                <w:rStyle w:val="IndexLink"/>
              </w:rPr>
              <w:t>182</w:t>
            </w:r>
          </w:hyperlink>
        </w:p>
        <w:p>
          <w:pPr>
            <w:pStyle w:val="Contents3"/>
            <w:tabs>
              <w:tab w:val="clear" w:pos="8459"/>
              <w:tab w:val="right" w:pos="9026" w:leader="dot"/>
            </w:tabs>
            <w:rPr/>
          </w:pPr>
          <w:hyperlink w:anchor="__RefHeading___Toc18586648_1280447820">
            <w:r>
              <w:rPr>
                <w:webHidden/>
                <w:rStyle w:val="IndexLink"/>
                <w:rtl w:val="true"/>
              </w:rPr>
              <w:t xml:space="preserve">انهزام فراس المخزومي </w:t>
            </w:r>
            <w:r>
              <w:rPr>
                <w:rStyle w:val="IndexLink"/>
                <w:rtl w:val="true"/>
              </w:rPr>
              <w:t>:</w:t>
              <w:tab/>
            </w:r>
            <w:r>
              <w:rPr>
                <w:rStyle w:val="IndexLink"/>
              </w:rPr>
              <w:t>183</w:t>
            </w:r>
          </w:hyperlink>
        </w:p>
        <w:p>
          <w:pPr>
            <w:pStyle w:val="Contents3"/>
            <w:tabs>
              <w:tab w:val="clear" w:pos="8459"/>
              <w:tab w:val="right" w:pos="9026" w:leader="dot"/>
            </w:tabs>
            <w:rPr/>
          </w:pPr>
          <w:hyperlink w:anchor="__RefHeading___Toc18586650_1280447820">
            <w:r>
              <w:rPr>
                <w:webHidden/>
                <w:rStyle w:val="IndexLink"/>
                <w:rtl w:val="true"/>
              </w:rPr>
              <w:t xml:space="preserve">الامام لا يأذن بالشهادة لمن كان عليه دين </w:t>
            </w:r>
            <w:r>
              <w:rPr>
                <w:rStyle w:val="IndexLink"/>
                <w:rtl w:val="true"/>
              </w:rPr>
              <w:t>:</w:t>
              <w:tab/>
            </w:r>
            <w:r>
              <w:rPr>
                <w:rStyle w:val="IndexLink"/>
              </w:rPr>
              <w:t>183</w:t>
            </w:r>
          </w:hyperlink>
        </w:p>
        <w:p>
          <w:pPr>
            <w:pStyle w:val="Contents3"/>
            <w:tabs>
              <w:tab w:val="clear" w:pos="8459"/>
              <w:tab w:val="right" w:pos="9026" w:leader="dot"/>
            </w:tabs>
            <w:rPr/>
          </w:pPr>
          <w:hyperlink w:anchor="__RefHeading___Toc18586652_1280447820">
            <w:r>
              <w:rPr>
                <w:webHidden/>
                <w:rStyle w:val="IndexLink"/>
                <w:rtl w:val="true"/>
              </w:rPr>
              <w:t xml:space="preserve">الامام ينعى نفسه </w:t>
            </w:r>
            <w:r>
              <w:rPr>
                <w:rStyle w:val="IndexLink"/>
                <w:rtl w:val="true"/>
              </w:rPr>
              <w:t>:</w:t>
              <w:tab/>
            </w:r>
            <w:r>
              <w:rPr>
                <w:rStyle w:val="IndexLink"/>
              </w:rPr>
              <w:t>184</w:t>
            </w:r>
          </w:hyperlink>
        </w:p>
        <w:p>
          <w:pPr>
            <w:pStyle w:val="Contents3"/>
            <w:tabs>
              <w:tab w:val="clear" w:pos="8459"/>
              <w:tab w:val="right" w:pos="9026" w:leader="dot"/>
            </w:tabs>
            <w:rPr/>
          </w:pPr>
          <w:hyperlink w:anchor="__RefHeading___Toc18586654_1280447820">
            <w:r>
              <w:rPr>
                <w:webHidden/>
                <w:rStyle w:val="IndexLink"/>
                <w:rtl w:val="true"/>
              </w:rPr>
              <w:t xml:space="preserve">التخطيط العسكري </w:t>
            </w:r>
            <w:r>
              <w:rPr>
                <w:rStyle w:val="IndexLink"/>
                <w:rtl w:val="true"/>
              </w:rPr>
              <w:t>:</w:t>
              <w:tab/>
            </w:r>
            <w:r>
              <w:rPr>
                <w:rStyle w:val="IndexLink"/>
              </w:rPr>
              <w:t>186</w:t>
            </w:r>
          </w:hyperlink>
        </w:p>
        <w:p>
          <w:pPr>
            <w:pStyle w:val="Contents3"/>
            <w:tabs>
              <w:tab w:val="clear" w:pos="8459"/>
              <w:tab w:val="right" w:pos="9026" w:leader="dot"/>
            </w:tabs>
            <w:rPr/>
          </w:pPr>
          <w:hyperlink w:anchor="__RefHeading___Toc18586656_1280447820">
            <w:r>
              <w:rPr>
                <w:webHidden/>
                <w:rStyle w:val="IndexLink"/>
                <w:rtl w:val="true"/>
              </w:rPr>
              <w:t xml:space="preserve">احياء الليل بالعبادة </w:t>
            </w:r>
            <w:r>
              <w:rPr>
                <w:rStyle w:val="IndexLink"/>
                <w:rtl w:val="true"/>
              </w:rPr>
              <w:t>:</w:t>
              <w:tab/>
            </w:r>
            <w:r>
              <w:rPr>
                <w:rStyle w:val="IndexLink"/>
              </w:rPr>
              <w:t>187</w:t>
            </w:r>
          </w:hyperlink>
        </w:p>
        <w:p>
          <w:pPr>
            <w:pStyle w:val="Contents3"/>
            <w:tabs>
              <w:tab w:val="clear" w:pos="8459"/>
              <w:tab w:val="right" w:pos="9026" w:leader="dot"/>
            </w:tabs>
            <w:rPr/>
          </w:pPr>
          <w:hyperlink w:anchor="__RefHeading___Toc18586658_1280447820">
            <w:r>
              <w:rPr>
                <w:webHidden/>
                <w:rStyle w:val="IndexLink"/>
                <w:rtl w:val="true"/>
              </w:rPr>
              <w:t xml:space="preserve">استبشار أصحاب الامام </w:t>
            </w:r>
            <w:r>
              <w:rPr>
                <w:rStyle w:val="IndexLink"/>
                <w:rtl w:val="true"/>
              </w:rPr>
              <w:t>:</w:t>
              <w:tab/>
            </w:r>
            <w:r>
              <w:rPr>
                <w:rStyle w:val="IndexLink"/>
              </w:rPr>
              <w:t>187</w:t>
            </w:r>
          </w:hyperlink>
        </w:p>
        <w:p>
          <w:pPr>
            <w:pStyle w:val="Contents3"/>
            <w:tabs>
              <w:tab w:val="clear" w:pos="8459"/>
              <w:tab w:val="right" w:pos="9026" w:leader="dot"/>
            </w:tabs>
            <w:rPr/>
          </w:pPr>
          <w:hyperlink w:anchor="__RefHeading___Toc18586660_1280447820">
            <w:r>
              <w:rPr>
                <w:webHidden/>
                <w:rStyle w:val="IndexLink"/>
                <w:rtl w:val="true"/>
              </w:rPr>
              <w:t xml:space="preserve">سخرية الشمر بالامام </w:t>
            </w:r>
            <w:r>
              <w:rPr>
                <w:rStyle w:val="IndexLink"/>
                <w:rtl w:val="true"/>
              </w:rPr>
              <w:t>:</w:t>
              <w:tab/>
            </w:r>
            <w:r>
              <w:rPr>
                <w:rStyle w:val="IndexLink"/>
              </w:rPr>
              <w:t>188</w:t>
            </w:r>
          </w:hyperlink>
        </w:p>
        <w:p>
          <w:pPr>
            <w:pStyle w:val="Contents3"/>
            <w:tabs>
              <w:tab w:val="clear" w:pos="8459"/>
              <w:tab w:val="right" w:pos="9026" w:leader="dot"/>
            </w:tabs>
            <w:rPr/>
          </w:pPr>
          <w:hyperlink w:anchor="__RefHeading___Toc18586662_1280447820">
            <w:r>
              <w:rPr>
                <w:webHidden/>
                <w:rStyle w:val="IndexLink"/>
                <w:rtl w:val="true"/>
              </w:rPr>
              <w:t xml:space="preserve">رؤيا الامام الحسين </w:t>
            </w:r>
            <w:r>
              <w:rPr>
                <w:rStyle w:val="IndexLink"/>
                <w:rtl w:val="true"/>
              </w:rPr>
              <w:t>:</w:t>
              <w:tab/>
            </w:r>
            <w:r>
              <w:rPr>
                <w:rStyle w:val="IndexLink"/>
              </w:rPr>
              <w:t>189</w:t>
            </w:r>
          </w:hyperlink>
        </w:p>
        <w:p>
          <w:pPr>
            <w:pStyle w:val="Contents3"/>
            <w:tabs>
              <w:tab w:val="clear" w:pos="8459"/>
              <w:tab w:val="right" w:pos="9026" w:leader="dot"/>
            </w:tabs>
            <w:rPr/>
          </w:pPr>
          <w:hyperlink w:anchor="__RefHeading___Toc18586664_1280447820">
            <w:r>
              <w:rPr>
                <w:webHidden/>
                <w:rStyle w:val="IndexLink"/>
                <w:rtl w:val="true"/>
              </w:rPr>
              <w:t xml:space="preserve">فزع عقائل الوحي </w:t>
            </w:r>
            <w:r>
              <w:rPr>
                <w:rStyle w:val="IndexLink"/>
                <w:rtl w:val="true"/>
              </w:rPr>
              <w:t>:</w:t>
              <w:tab/>
            </w:r>
            <w:r>
              <w:rPr>
                <w:rStyle w:val="IndexLink"/>
              </w:rPr>
              <w:t>189</w:t>
            </w:r>
          </w:hyperlink>
        </w:p>
        <w:p>
          <w:pPr>
            <w:pStyle w:val="Contents3"/>
            <w:tabs>
              <w:tab w:val="clear" w:pos="8459"/>
              <w:tab w:val="right" w:pos="9026" w:leader="dot"/>
            </w:tabs>
            <w:rPr/>
          </w:pPr>
          <w:hyperlink w:anchor="__RefHeading___Toc18586666_1280447820">
            <w:r>
              <w:rPr>
                <w:webHidden/>
                <w:rStyle w:val="IndexLink"/>
                <w:rtl w:val="true"/>
              </w:rPr>
              <w:t xml:space="preserve">تطيب الامام وحنوطه </w:t>
            </w:r>
            <w:r>
              <w:rPr>
                <w:rStyle w:val="IndexLink"/>
                <w:rtl w:val="true"/>
              </w:rPr>
              <w:t>:</w:t>
              <w:tab/>
            </w:r>
            <w:r>
              <w:rPr>
                <w:rStyle w:val="IndexLink"/>
              </w:rPr>
              <w:t>190</w:t>
            </w:r>
          </w:hyperlink>
        </w:p>
        <w:p>
          <w:pPr>
            <w:pStyle w:val="Contents3"/>
            <w:tabs>
              <w:tab w:val="clear" w:pos="8459"/>
              <w:tab w:val="right" w:pos="9026" w:leader="dot"/>
            </w:tabs>
            <w:rPr/>
          </w:pPr>
          <w:hyperlink w:anchor="__RefHeading___Toc18586668_1280447820">
            <w:r>
              <w:rPr>
                <w:webHidden/>
                <w:rStyle w:val="IndexLink"/>
                <w:rtl w:val="true"/>
              </w:rPr>
              <w:t xml:space="preserve">يوم عاشوراء </w:t>
            </w:r>
            <w:r>
              <w:rPr>
                <w:rStyle w:val="IndexLink"/>
                <w:rtl w:val="true"/>
              </w:rPr>
              <w:t>:</w:t>
              <w:tab/>
            </w:r>
            <w:r>
              <w:rPr>
                <w:rStyle w:val="IndexLink"/>
              </w:rPr>
              <w:t>190</w:t>
            </w:r>
          </w:hyperlink>
        </w:p>
        <w:p>
          <w:pPr>
            <w:pStyle w:val="Contents3"/>
            <w:tabs>
              <w:tab w:val="clear" w:pos="8459"/>
              <w:tab w:val="right" w:pos="9026" w:leader="dot"/>
            </w:tabs>
            <w:rPr/>
          </w:pPr>
          <w:hyperlink w:anchor="__RefHeading___Toc18586670_1280447820">
            <w:r>
              <w:rPr>
                <w:webHidden/>
                <w:rStyle w:val="IndexLink"/>
                <w:rtl w:val="true"/>
              </w:rPr>
              <w:t xml:space="preserve">دعاء الامام </w:t>
            </w:r>
            <w:r>
              <w:rPr>
                <w:rStyle w:val="IndexLink"/>
                <w:rtl w:val="true"/>
              </w:rPr>
              <w:t>:</w:t>
              <w:tab/>
            </w:r>
            <w:r>
              <w:rPr>
                <w:rStyle w:val="IndexLink"/>
              </w:rPr>
              <w:t>192</w:t>
            </w:r>
          </w:hyperlink>
        </w:p>
        <w:p>
          <w:pPr>
            <w:pStyle w:val="Contents3"/>
            <w:tabs>
              <w:tab w:val="clear" w:pos="8459"/>
              <w:tab w:val="right" w:pos="9026" w:leader="dot"/>
            </w:tabs>
            <w:rPr/>
          </w:pPr>
          <w:hyperlink w:anchor="__RefHeading___Toc18586672_1280447820">
            <w:r>
              <w:rPr>
                <w:webHidden/>
                <w:rStyle w:val="IndexLink"/>
                <w:rtl w:val="true"/>
              </w:rPr>
              <w:t xml:space="preserve">اشعال النار في الخندق </w:t>
            </w:r>
            <w:r>
              <w:rPr>
                <w:rStyle w:val="IndexLink"/>
                <w:rtl w:val="true"/>
              </w:rPr>
              <w:t>:</w:t>
              <w:tab/>
            </w:r>
            <w:r>
              <w:rPr>
                <w:rStyle w:val="IndexLink"/>
              </w:rPr>
              <w:t>192</w:t>
            </w:r>
          </w:hyperlink>
        </w:p>
        <w:p>
          <w:pPr>
            <w:pStyle w:val="Contents3"/>
            <w:tabs>
              <w:tab w:val="clear" w:pos="8459"/>
              <w:tab w:val="right" w:pos="9026" w:leader="dot"/>
            </w:tabs>
            <w:rPr/>
          </w:pPr>
          <w:hyperlink w:anchor="__RefHeading___Toc18586674_1280447820">
            <w:r>
              <w:rPr>
                <w:webHidden/>
                <w:rStyle w:val="IndexLink"/>
                <w:rtl w:val="true"/>
              </w:rPr>
              <w:t xml:space="preserve">هرير الممسوخين </w:t>
            </w:r>
            <w:r>
              <w:rPr>
                <w:rStyle w:val="IndexLink"/>
                <w:rtl w:val="true"/>
              </w:rPr>
              <w:t>:</w:t>
              <w:tab/>
            </w:r>
            <w:r>
              <w:rPr>
                <w:rStyle w:val="IndexLink"/>
              </w:rPr>
              <w:t>193</w:t>
            </w:r>
          </w:hyperlink>
        </w:p>
        <w:p>
          <w:pPr>
            <w:pStyle w:val="Contents3"/>
            <w:tabs>
              <w:tab w:val="clear" w:pos="8459"/>
              <w:tab w:val="right" w:pos="9026" w:leader="dot"/>
            </w:tabs>
            <w:rPr/>
          </w:pPr>
          <w:hyperlink w:anchor="__RefHeading___Toc18586676_1280447820">
            <w:r>
              <w:rPr>
                <w:webHidden/>
                <w:rStyle w:val="IndexLink"/>
                <w:rtl w:val="true"/>
              </w:rPr>
              <w:t xml:space="preserve">التعبئة العامة في المعسكرين </w:t>
            </w:r>
            <w:r>
              <w:rPr>
                <w:rStyle w:val="IndexLink"/>
                <w:rtl w:val="true"/>
              </w:rPr>
              <w:t>:</w:t>
              <w:tab/>
            </w:r>
            <w:r>
              <w:rPr>
                <w:rStyle w:val="IndexLink"/>
              </w:rPr>
              <w:t>194</w:t>
            </w:r>
          </w:hyperlink>
        </w:p>
        <w:p>
          <w:pPr>
            <w:pStyle w:val="Contents3"/>
            <w:tabs>
              <w:tab w:val="clear" w:pos="8459"/>
              <w:tab w:val="right" w:pos="9026" w:leader="dot"/>
            </w:tabs>
            <w:rPr/>
          </w:pPr>
          <w:hyperlink w:anchor="__RefHeading___Toc18586678_1280447820">
            <w:r>
              <w:rPr>
                <w:webHidden/>
                <w:rStyle w:val="IndexLink"/>
                <w:rtl w:val="true"/>
              </w:rPr>
              <w:t xml:space="preserve">الاحتجاجات الصارمة </w:t>
            </w:r>
            <w:r>
              <w:rPr>
                <w:rStyle w:val="IndexLink"/>
                <w:rtl w:val="true"/>
              </w:rPr>
              <w:t>:</w:t>
              <w:tab/>
            </w:r>
            <w:r>
              <w:rPr>
                <w:rStyle w:val="IndexLink"/>
              </w:rPr>
              <w:t>195</w:t>
            </w:r>
          </w:hyperlink>
        </w:p>
        <w:p>
          <w:pPr>
            <w:pStyle w:val="Contents3"/>
            <w:tabs>
              <w:tab w:val="clear" w:pos="8459"/>
              <w:tab w:val="right" w:pos="9026" w:leader="dot"/>
            </w:tabs>
            <w:rPr/>
          </w:pPr>
          <w:hyperlink w:anchor="__RefHeading___Toc18586680_1280447820">
            <w:r>
              <w:rPr>
                <w:webHidden/>
                <w:rStyle w:val="IndexLink"/>
                <w:rtl w:val="true"/>
              </w:rPr>
              <w:t xml:space="preserve">خطبة الامام </w:t>
            </w:r>
            <w:r>
              <w:rPr>
                <w:rStyle w:val="IndexLink"/>
                <w:rtl w:val="true"/>
              </w:rPr>
              <w:t>:</w:t>
              <w:tab/>
            </w:r>
            <w:r>
              <w:rPr>
                <w:rStyle w:val="IndexLink"/>
              </w:rPr>
              <w:t>196</w:t>
            </w:r>
          </w:hyperlink>
        </w:p>
        <w:p>
          <w:pPr>
            <w:pStyle w:val="Contents3"/>
            <w:tabs>
              <w:tab w:val="clear" w:pos="8459"/>
              <w:tab w:val="right" w:pos="9026" w:leader="dot"/>
            </w:tabs>
            <w:rPr/>
          </w:pPr>
          <w:hyperlink w:anchor="__RefHeading___Toc18586682_1280447820">
            <w:r>
              <w:rPr>
                <w:webHidden/>
                <w:rStyle w:val="IndexLink"/>
                <w:rtl w:val="true"/>
              </w:rPr>
              <w:t xml:space="preserve">خطاب زهير </w:t>
            </w:r>
            <w:r>
              <w:rPr>
                <w:rStyle w:val="IndexLink"/>
                <w:rtl w:val="true"/>
              </w:rPr>
              <w:t>:</w:t>
              <w:tab/>
            </w:r>
            <w:r>
              <w:rPr>
                <w:rStyle w:val="IndexLink"/>
              </w:rPr>
              <w:t>200</w:t>
            </w:r>
          </w:hyperlink>
        </w:p>
        <w:p>
          <w:pPr>
            <w:pStyle w:val="Contents3"/>
            <w:tabs>
              <w:tab w:val="clear" w:pos="8459"/>
              <w:tab w:val="right" w:pos="9026" w:leader="dot"/>
            </w:tabs>
            <w:rPr/>
          </w:pPr>
          <w:hyperlink w:anchor="__RefHeading___Toc18586684_1280447820">
            <w:r>
              <w:rPr>
                <w:webHidden/>
                <w:rStyle w:val="IndexLink"/>
                <w:rtl w:val="true"/>
              </w:rPr>
              <w:t xml:space="preserve">خطاب برير </w:t>
            </w:r>
            <w:r>
              <w:rPr>
                <w:rStyle w:val="IndexLink"/>
                <w:rtl w:val="true"/>
              </w:rPr>
              <w:t>:</w:t>
              <w:tab/>
            </w:r>
            <w:r>
              <w:rPr>
                <w:rStyle w:val="IndexLink"/>
              </w:rPr>
              <w:t>203</w:t>
            </w:r>
          </w:hyperlink>
        </w:p>
        <w:p>
          <w:pPr>
            <w:pStyle w:val="Contents3"/>
            <w:tabs>
              <w:tab w:val="clear" w:pos="8459"/>
              <w:tab w:val="right" w:pos="9026" w:leader="dot"/>
            </w:tabs>
            <w:rPr/>
          </w:pPr>
          <w:hyperlink w:anchor="__RefHeading___Toc18586686_1280447820">
            <w:r>
              <w:rPr>
                <w:webHidden/>
                <w:rStyle w:val="IndexLink"/>
                <w:rtl w:val="true"/>
              </w:rPr>
              <w:t xml:space="preserve">خطاب الامام الحسين </w:t>
            </w:r>
            <w:r>
              <w:rPr>
                <w:rStyle w:val="IndexLink"/>
                <w:rtl w:val="true"/>
              </w:rPr>
              <w:t>:</w:t>
              <w:tab/>
            </w:r>
            <w:r>
              <w:rPr>
                <w:rStyle w:val="IndexLink"/>
              </w:rPr>
              <w:t>204</w:t>
            </w:r>
          </w:hyperlink>
        </w:p>
        <w:p>
          <w:pPr>
            <w:pStyle w:val="Contents3"/>
            <w:tabs>
              <w:tab w:val="clear" w:pos="8459"/>
              <w:tab w:val="right" w:pos="9026" w:leader="dot"/>
            </w:tabs>
            <w:rPr/>
          </w:pPr>
          <w:hyperlink w:anchor="__RefHeading___Toc18586688_1280447820">
            <w:r>
              <w:rPr>
                <w:webHidden/>
                <w:rStyle w:val="IndexLink"/>
                <w:rtl w:val="true"/>
              </w:rPr>
              <w:t xml:space="preserve">استجابة الحر </w:t>
            </w:r>
            <w:r>
              <w:rPr>
                <w:rStyle w:val="IndexLink"/>
                <w:rtl w:val="true"/>
              </w:rPr>
              <w:t>:</w:t>
              <w:tab/>
            </w:r>
            <w:r>
              <w:rPr>
                <w:rStyle w:val="IndexLink"/>
              </w:rPr>
              <w:t>207</w:t>
            </w:r>
          </w:hyperlink>
        </w:p>
        <w:p>
          <w:pPr>
            <w:pStyle w:val="Contents3"/>
            <w:tabs>
              <w:tab w:val="clear" w:pos="8459"/>
              <w:tab w:val="right" w:pos="9026" w:leader="dot"/>
            </w:tabs>
            <w:rPr/>
          </w:pPr>
          <w:hyperlink w:anchor="__RefHeading___Toc18586690_1280447820">
            <w:r>
              <w:rPr>
                <w:webHidden/>
                <w:rStyle w:val="IndexLink"/>
                <w:rtl w:val="true"/>
              </w:rPr>
              <w:t xml:space="preserve">خطاب الحر للجيش </w:t>
            </w:r>
            <w:r>
              <w:rPr>
                <w:rStyle w:val="IndexLink"/>
                <w:rtl w:val="true"/>
              </w:rPr>
              <w:t>:</w:t>
              <w:tab/>
            </w:r>
            <w:r>
              <w:rPr>
                <w:rStyle w:val="IndexLink"/>
              </w:rPr>
              <w:t>209</w:t>
            </w:r>
          </w:hyperlink>
        </w:p>
        <w:p>
          <w:pPr>
            <w:pStyle w:val="Contents3"/>
            <w:tabs>
              <w:tab w:val="clear" w:pos="8459"/>
              <w:tab w:val="right" w:pos="9026" w:leader="dot"/>
            </w:tabs>
            <w:rPr/>
          </w:pPr>
          <w:hyperlink w:anchor="__RefHeading___Toc18586692_1280447820">
            <w:r>
              <w:rPr>
                <w:webHidden/>
                <w:rStyle w:val="IndexLink"/>
                <w:rtl w:val="true"/>
              </w:rPr>
              <w:t xml:space="preserve">التحاق ثلاثين فارسا بالامام </w:t>
            </w:r>
            <w:r>
              <w:rPr>
                <w:rStyle w:val="IndexLink"/>
                <w:rtl w:val="true"/>
              </w:rPr>
              <w:t>:</w:t>
              <w:tab/>
            </w:r>
            <w:r>
              <w:rPr>
                <w:rStyle w:val="IndexLink"/>
              </w:rPr>
              <w:t>210</w:t>
            </w:r>
          </w:hyperlink>
        </w:p>
        <w:p>
          <w:pPr>
            <w:pStyle w:val="Contents3"/>
            <w:tabs>
              <w:tab w:val="clear" w:pos="8459"/>
              <w:tab w:val="right" w:pos="9026" w:leader="dot"/>
            </w:tabs>
            <w:rPr/>
          </w:pPr>
          <w:hyperlink w:anchor="__RefHeading___Toc18586694_1280447820">
            <w:r>
              <w:rPr>
                <w:webHidden/>
                <w:rStyle w:val="IndexLink"/>
                <w:rtl w:val="true"/>
              </w:rPr>
              <w:t xml:space="preserve">الحرب </w:t>
            </w:r>
            <w:r>
              <w:rPr>
                <w:rStyle w:val="IndexLink"/>
                <w:rtl w:val="true"/>
              </w:rPr>
              <w:t>:</w:t>
              <w:tab/>
            </w:r>
            <w:r>
              <w:rPr>
                <w:rStyle w:val="IndexLink"/>
              </w:rPr>
              <w:t>211</w:t>
            </w:r>
          </w:hyperlink>
        </w:p>
        <w:p>
          <w:pPr>
            <w:pStyle w:val="Contents2"/>
            <w:tabs>
              <w:tab w:val="clear" w:pos="8743"/>
              <w:tab w:val="right" w:pos="9026" w:leader="dot"/>
            </w:tabs>
            <w:rPr/>
          </w:pPr>
          <w:hyperlink w:anchor="__RefHeading___Toc18586696_1280447820">
            <w:r>
              <w:rPr>
                <w:webHidden/>
                <w:rStyle w:val="IndexLink"/>
                <w:rtl w:val="true"/>
              </w:rPr>
              <w:t>مصارع الأصحاب</w:t>
            </w:r>
            <w:r>
              <w:rPr>
                <w:rStyle w:val="IndexLink"/>
                <w:rtl w:val="true"/>
              </w:rPr>
              <w:tab/>
            </w:r>
            <w:r>
              <w:rPr>
                <w:rStyle w:val="IndexLink"/>
              </w:rPr>
              <w:t>213</w:t>
            </w:r>
          </w:hyperlink>
        </w:p>
        <w:p>
          <w:pPr>
            <w:pStyle w:val="Contents3"/>
            <w:tabs>
              <w:tab w:val="clear" w:pos="8459"/>
              <w:tab w:val="right" w:pos="9026" w:leader="dot"/>
            </w:tabs>
            <w:rPr/>
          </w:pPr>
          <w:hyperlink w:anchor="__RefHeading___Toc18586698_1280447820">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18586700_1280447820">
            <w:r>
              <w:rPr>
                <w:webHidden/>
                <w:rStyle w:val="IndexLink"/>
                <w:rtl w:val="true"/>
              </w:rPr>
              <w:t xml:space="preserve">الهجوم العام </w:t>
            </w:r>
            <w:r>
              <w:rPr>
                <w:rStyle w:val="IndexLink"/>
                <w:rtl w:val="true"/>
              </w:rPr>
              <w:t>:</w:t>
              <w:tab/>
            </w:r>
            <w:r>
              <w:rPr>
                <w:rStyle w:val="IndexLink"/>
              </w:rPr>
              <w:t>215</w:t>
            </w:r>
          </w:hyperlink>
        </w:p>
        <w:p>
          <w:pPr>
            <w:pStyle w:val="Contents3"/>
            <w:tabs>
              <w:tab w:val="clear" w:pos="8459"/>
              <w:tab w:val="right" w:pos="9026" w:leader="dot"/>
            </w:tabs>
            <w:rPr/>
          </w:pPr>
          <w:hyperlink w:anchor="__RefHeading___Toc18586702_1280447820">
            <w:r>
              <w:rPr>
                <w:webHidden/>
                <w:rStyle w:val="IndexLink"/>
                <w:rtl w:val="true"/>
              </w:rPr>
              <w:t xml:space="preserve">عدد الضحايا من أصحاب الامام </w:t>
            </w:r>
            <w:r>
              <w:rPr>
                <w:rStyle w:val="IndexLink"/>
                <w:rtl w:val="true"/>
              </w:rPr>
              <w:t>:</w:t>
              <w:tab/>
            </w:r>
            <w:r>
              <w:rPr>
                <w:rStyle w:val="IndexLink"/>
              </w:rPr>
              <w:t>216</w:t>
            </w:r>
          </w:hyperlink>
        </w:p>
        <w:p>
          <w:pPr>
            <w:pStyle w:val="Contents3"/>
            <w:tabs>
              <w:tab w:val="clear" w:pos="8459"/>
              <w:tab w:val="right" w:pos="9026" w:leader="dot"/>
            </w:tabs>
            <w:rPr/>
          </w:pPr>
          <w:hyperlink w:anchor="__RefHeading___Toc18586704_1280447820">
            <w:r>
              <w:rPr>
                <w:webHidden/>
                <w:rStyle w:val="IndexLink"/>
                <w:rtl w:val="true"/>
              </w:rPr>
              <w:t xml:space="preserve">المبارزة بين المعسكرين </w:t>
            </w:r>
            <w:r>
              <w:rPr>
                <w:rStyle w:val="IndexLink"/>
                <w:rtl w:val="true"/>
              </w:rPr>
              <w:t>:</w:t>
              <w:tab/>
            </w:r>
            <w:r>
              <w:rPr>
                <w:rStyle w:val="IndexLink"/>
              </w:rPr>
              <w:t>216</w:t>
            </w:r>
          </w:hyperlink>
        </w:p>
        <w:p>
          <w:pPr>
            <w:pStyle w:val="Contents3"/>
            <w:tabs>
              <w:tab w:val="clear" w:pos="8459"/>
              <w:tab w:val="right" w:pos="9026" w:leader="dot"/>
            </w:tabs>
            <w:rPr/>
          </w:pPr>
          <w:hyperlink w:anchor="__RefHeading___Toc18586706_1280447820">
            <w:r>
              <w:rPr>
                <w:webHidden/>
                <w:rStyle w:val="IndexLink"/>
                <w:rtl w:val="true"/>
              </w:rPr>
              <w:t xml:space="preserve">هجوم فاشل </w:t>
            </w:r>
            <w:r>
              <w:rPr>
                <w:rStyle w:val="IndexLink"/>
                <w:rtl w:val="true"/>
              </w:rPr>
              <w:t>:</w:t>
              <w:tab/>
            </w:r>
            <w:r>
              <w:rPr>
                <w:rStyle w:val="IndexLink"/>
              </w:rPr>
              <w:t>218</w:t>
            </w:r>
          </w:hyperlink>
        </w:p>
        <w:p>
          <w:pPr>
            <w:pStyle w:val="Contents3"/>
            <w:tabs>
              <w:tab w:val="clear" w:pos="8459"/>
              <w:tab w:val="right" w:pos="9026" w:leader="dot"/>
            </w:tabs>
            <w:rPr/>
          </w:pPr>
          <w:hyperlink w:anchor="__RefHeading___Toc18586708_1280447820">
            <w:r>
              <w:rPr>
                <w:webHidden/>
                <w:rStyle w:val="IndexLink"/>
                <w:rtl w:val="true"/>
              </w:rPr>
              <w:t xml:space="preserve">مباهلة برير ليزيد </w:t>
            </w:r>
            <w:r>
              <w:rPr>
                <w:rStyle w:val="IndexLink"/>
                <w:rtl w:val="true"/>
              </w:rPr>
              <w:t>:</w:t>
              <w:tab/>
            </w:r>
            <w:r>
              <w:rPr>
                <w:rStyle w:val="IndexLink"/>
              </w:rPr>
              <w:t>219</w:t>
            </w:r>
          </w:hyperlink>
        </w:p>
        <w:p>
          <w:pPr>
            <w:pStyle w:val="Contents3"/>
            <w:tabs>
              <w:tab w:val="clear" w:pos="8459"/>
              <w:tab w:val="right" w:pos="9026" w:leader="dot"/>
            </w:tabs>
            <w:rPr/>
          </w:pPr>
          <w:hyperlink w:anchor="__RefHeading___Toc18586710_1280447820">
            <w:r>
              <w:rPr>
                <w:webHidden/>
                <w:rStyle w:val="IndexLink"/>
                <w:rtl w:val="true"/>
              </w:rPr>
              <w:t xml:space="preserve">مصرع برير </w:t>
            </w:r>
            <w:r>
              <w:rPr>
                <w:rStyle w:val="IndexLink"/>
                <w:rtl w:val="true"/>
              </w:rPr>
              <w:t>:</w:t>
              <w:tab/>
            </w:r>
            <w:r>
              <w:rPr>
                <w:rStyle w:val="IndexLink"/>
              </w:rPr>
              <w:t>220</w:t>
            </w:r>
          </w:hyperlink>
        </w:p>
        <w:p>
          <w:pPr>
            <w:pStyle w:val="Contents3"/>
            <w:tabs>
              <w:tab w:val="clear" w:pos="8459"/>
              <w:tab w:val="right" w:pos="9026" w:leader="dot"/>
            </w:tabs>
            <w:rPr/>
          </w:pPr>
          <w:hyperlink w:anchor="__RefHeading___Toc18586712_1280447820">
            <w:r>
              <w:rPr>
                <w:webHidden/>
                <w:rStyle w:val="IndexLink"/>
                <w:rtl w:val="true"/>
              </w:rPr>
              <w:t xml:space="preserve">شهادة عمرو الأنصاري </w:t>
            </w:r>
            <w:r>
              <w:rPr>
                <w:rStyle w:val="IndexLink"/>
                <w:rtl w:val="true"/>
              </w:rPr>
              <w:t>:</w:t>
              <w:tab/>
            </w:r>
            <w:r>
              <w:rPr>
                <w:rStyle w:val="IndexLink"/>
              </w:rPr>
              <w:t>221</w:t>
            </w:r>
          </w:hyperlink>
        </w:p>
        <w:p>
          <w:pPr>
            <w:pStyle w:val="Contents3"/>
            <w:tabs>
              <w:tab w:val="clear" w:pos="8459"/>
              <w:tab w:val="right" w:pos="9026" w:leader="dot"/>
            </w:tabs>
            <w:rPr/>
          </w:pPr>
          <w:hyperlink w:anchor="__RefHeading___Toc18586714_1280447820">
            <w:r>
              <w:rPr>
                <w:webHidden/>
                <w:rStyle w:val="IndexLink"/>
                <w:rtl w:val="true"/>
              </w:rPr>
              <w:t xml:space="preserve">رفض الجيش الأموي للمبارزة </w:t>
            </w:r>
            <w:r>
              <w:rPr>
                <w:rStyle w:val="IndexLink"/>
                <w:rtl w:val="true"/>
              </w:rPr>
              <w:t>:</w:t>
              <w:tab/>
            </w:r>
            <w:r>
              <w:rPr>
                <w:rStyle w:val="IndexLink"/>
              </w:rPr>
              <w:t>222</w:t>
            </w:r>
          </w:hyperlink>
        </w:p>
        <w:p>
          <w:pPr>
            <w:pStyle w:val="Contents3"/>
            <w:tabs>
              <w:tab w:val="clear" w:pos="8459"/>
              <w:tab w:val="right" w:pos="9026" w:leader="dot"/>
            </w:tabs>
            <w:rPr/>
          </w:pPr>
          <w:hyperlink w:anchor="__RefHeading___Toc18586716_1280447820">
            <w:r>
              <w:rPr>
                <w:webHidden/>
                <w:rStyle w:val="IndexLink"/>
                <w:rtl w:val="true"/>
              </w:rPr>
              <w:t xml:space="preserve">هجوم عمرو بن الحجاج </w:t>
            </w:r>
            <w:r>
              <w:rPr>
                <w:rStyle w:val="IndexLink"/>
                <w:rtl w:val="true"/>
              </w:rPr>
              <w:t>:</w:t>
              <w:tab/>
            </w:r>
            <w:r>
              <w:rPr>
                <w:rStyle w:val="IndexLink"/>
              </w:rPr>
              <w:t>223</w:t>
            </w:r>
          </w:hyperlink>
        </w:p>
        <w:p>
          <w:pPr>
            <w:pStyle w:val="Contents3"/>
            <w:tabs>
              <w:tab w:val="clear" w:pos="8459"/>
              <w:tab w:val="right" w:pos="9026" w:leader="dot"/>
            </w:tabs>
            <w:rPr/>
          </w:pPr>
          <w:hyperlink w:anchor="__RefHeading___Toc18586718_1280447820">
            <w:r>
              <w:rPr>
                <w:webHidden/>
                <w:rStyle w:val="IndexLink"/>
                <w:rtl w:val="true"/>
              </w:rPr>
              <w:t xml:space="preserve">مصرع مسلم بن عوسجة </w:t>
            </w:r>
            <w:r>
              <w:rPr>
                <w:rStyle w:val="IndexLink"/>
                <w:rtl w:val="true"/>
              </w:rPr>
              <w:t>:</w:t>
              <w:tab/>
            </w:r>
            <w:r>
              <w:rPr>
                <w:rStyle w:val="IndexLink"/>
              </w:rPr>
              <w:t>224</w:t>
            </w:r>
          </w:hyperlink>
        </w:p>
        <w:p>
          <w:pPr>
            <w:pStyle w:val="Contents3"/>
            <w:tabs>
              <w:tab w:val="clear" w:pos="8459"/>
              <w:tab w:val="right" w:pos="9026" w:leader="dot"/>
            </w:tabs>
            <w:rPr/>
          </w:pPr>
          <w:hyperlink w:anchor="__RefHeading___Toc18586720_1280447820">
            <w:r>
              <w:rPr>
                <w:webHidden/>
                <w:rStyle w:val="IndexLink"/>
                <w:rtl w:val="true"/>
              </w:rPr>
              <w:t xml:space="preserve">هجوم الشمر </w:t>
            </w:r>
            <w:r>
              <w:rPr>
                <w:rStyle w:val="IndexLink"/>
                <w:rtl w:val="true"/>
              </w:rPr>
              <w:t>:</w:t>
              <w:tab/>
            </w:r>
            <w:r>
              <w:rPr>
                <w:rStyle w:val="IndexLink"/>
              </w:rPr>
              <w:t>225</w:t>
            </w:r>
          </w:hyperlink>
        </w:p>
        <w:p>
          <w:pPr>
            <w:pStyle w:val="Contents3"/>
            <w:tabs>
              <w:tab w:val="clear" w:pos="8459"/>
              <w:tab w:val="right" w:pos="9026" w:leader="dot"/>
            </w:tabs>
            <w:rPr/>
          </w:pPr>
          <w:hyperlink w:anchor="__RefHeading___Toc18586722_1280447820">
            <w:r>
              <w:rPr>
                <w:webHidden/>
                <w:rStyle w:val="IndexLink"/>
                <w:rtl w:val="true"/>
              </w:rPr>
              <w:t xml:space="preserve">مصرع عبد اللّه الكلبي </w:t>
            </w:r>
            <w:r>
              <w:rPr>
                <w:rStyle w:val="IndexLink"/>
                <w:rtl w:val="true"/>
              </w:rPr>
              <w:t>:</w:t>
              <w:tab/>
            </w:r>
            <w:r>
              <w:rPr>
                <w:rStyle w:val="IndexLink"/>
              </w:rPr>
              <w:t>226</w:t>
            </w:r>
          </w:hyperlink>
        </w:p>
        <w:p>
          <w:pPr>
            <w:pStyle w:val="Contents3"/>
            <w:tabs>
              <w:tab w:val="clear" w:pos="8459"/>
              <w:tab w:val="right" w:pos="9026" w:leader="dot"/>
            </w:tabs>
            <w:rPr/>
          </w:pPr>
          <w:hyperlink w:anchor="__RefHeading___Toc18586724_1280447820">
            <w:r>
              <w:rPr>
                <w:webHidden/>
                <w:rStyle w:val="IndexLink"/>
                <w:rtl w:val="true"/>
              </w:rPr>
              <w:t xml:space="preserve">استنجاد عروة </w:t>
            </w:r>
            <w:r>
              <w:rPr>
                <w:rStyle w:val="IndexLink"/>
                <w:rtl w:val="true"/>
              </w:rPr>
              <w:t>:</w:t>
              <w:tab/>
            </w:r>
            <w:r>
              <w:rPr>
                <w:rStyle w:val="IndexLink"/>
              </w:rPr>
              <w:t>227</w:t>
            </w:r>
          </w:hyperlink>
        </w:p>
        <w:p>
          <w:pPr>
            <w:pStyle w:val="Contents3"/>
            <w:tabs>
              <w:tab w:val="clear" w:pos="8459"/>
              <w:tab w:val="right" w:pos="9026" w:leader="dot"/>
            </w:tabs>
            <w:rPr/>
          </w:pPr>
          <w:hyperlink w:anchor="__RefHeading___Toc18586726_1280447820">
            <w:r>
              <w:rPr>
                <w:webHidden/>
                <w:rStyle w:val="IndexLink"/>
                <w:rtl w:val="true"/>
              </w:rPr>
              <w:t xml:space="preserve">فتح جبهة ثانية </w:t>
            </w:r>
            <w:r>
              <w:rPr>
                <w:rStyle w:val="IndexLink"/>
                <w:rtl w:val="true"/>
              </w:rPr>
              <w:t>:</w:t>
              <w:tab/>
            </w:r>
            <w:r>
              <w:rPr>
                <w:rStyle w:val="IndexLink"/>
              </w:rPr>
              <w:t>228</w:t>
            </w:r>
          </w:hyperlink>
        </w:p>
        <w:p>
          <w:pPr>
            <w:pStyle w:val="Contents3"/>
            <w:tabs>
              <w:tab w:val="clear" w:pos="8459"/>
              <w:tab w:val="right" w:pos="9026" w:leader="dot"/>
            </w:tabs>
            <w:rPr/>
          </w:pPr>
          <w:hyperlink w:anchor="__RefHeading___Toc18586728_1280447820">
            <w:r>
              <w:rPr>
                <w:webHidden/>
                <w:rStyle w:val="IndexLink"/>
                <w:rtl w:val="true"/>
              </w:rPr>
              <w:t xml:space="preserve">محاولة الشمر لاحراق حرائر الوحي </w:t>
            </w:r>
            <w:r>
              <w:rPr>
                <w:rStyle w:val="IndexLink"/>
                <w:rtl w:val="true"/>
              </w:rPr>
              <w:t>:</w:t>
              <w:tab/>
            </w:r>
            <w:r>
              <w:rPr>
                <w:rStyle w:val="IndexLink"/>
              </w:rPr>
              <w:t>228</w:t>
            </w:r>
          </w:hyperlink>
        </w:p>
        <w:p>
          <w:pPr>
            <w:pStyle w:val="Contents3"/>
            <w:tabs>
              <w:tab w:val="clear" w:pos="8459"/>
              <w:tab w:val="right" w:pos="9026" w:leader="dot"/>
            </w:tabs>
            <w:rPr/>
          </w:pPr>
          <w:hyperlink w:anchor="__RefHeading___Toc18586730_1280447820">
            <w:r>
              <w:rPr>
                <w:webHidden/>
                <w:rStyle w:val="IndexLink"/>
                <w:rtl w:val="true"/>
              </w:rPr>
              <w:t xml:space="preserve">انكار حميد بن مسلم </w:t>
            </w:r>
            <w:r>
              <w:rPr>
                <w:rStyle w:val="IndexLink"/>
                <w:rtl w:val="true"/>
              </w:rPr>
              <w:t>:</w:t>
              <w:tab/>
            </w:r>
            <w:r>
              <w:rPr>
                <w:rStyle w:val="IndexLink"/>
              </w:rPr>
              <w:t>229</w:t>
            </w:r>
          </w:hyperlink>
        </w:p>
        <w:p>
          <w:pPr>
            <w:pStyle w:val="Contents3"/>
            <w:tabs>
              <w:tab w:val="clear" w:pos="8459"/>
              <w:tab w:val="right" w:pos="9026" w:leader="dot"/>
            </w:tabs>
            <w:rPr/>
          </w:pPr>
          <w:hyperlink w:anchor="__RefHeading___Toc18586732_1280447820">
            <w:r>
              <w:rPr>
                <w:webHidden/>
                <w:rStyle w:val="IndexLink"/>
                <w:rtl w:val="true"/>
              </w:rPr>
              <w:t xml:space="preserve">توبيخ شبث بن ربعي </w:t>
            </w:r>
            <w:r>
              <w:rPr>
                <w:rStyle w:val="IndexLink"/>
                <w:rtl w:val="true"/>
              </w:rPr>
              <w:t>:</w:t>
              <w:tab/>
            </w:r>
            <w:r>
              <w:rPr>
                <w:rStyle w:val="IndexLink"/>
              </w:rPr>
              <w:t>230</w:t>
            </w:r>
          </w:hyperlink>
        </w:p>
        <w:p>
          <w:pPr>
            <w:pStyle w:val="Contents3"/>
            <w:tabs>
              <w:tab w:val="clear" w:pos="8459"/>
              <w:tab w:val="right" w:pos="9026" w:leader="dot"/>
            </w:tabs>
            <w:rPr/>
          </w:pPr>
          <w:hyperlink w:anchor="__RefHeading___Toc18586734_1280447820">
            <w:r>
              <w:rPr>
                <w:webHidden/>
                <w:rStyle w:val="IndexLink"/>
                <w:rtl w:val="true"/>
              </w:rPr>
              <w:t xml:space="preserve">انتصاف النهار </w:t>
            </w:r>
            <w:r>
              <w:rPr>
                <w:rStyle w:val="IndexLink"/>
                <w:rtl w:val="true"/>
              </w:rPr>
              <w:t>:</w:t>
              <w:tab/>
            </w:r>
            <w:r>
              <w:rPr>
                <w:rStyle w:val="IndexLink"/>
              </w:rPr>
              <w:t>230</w:t>
            </w:r>
          </w:hyperlink>
        </w:p>
        <w:p>
          <w:pPr>
            <w:pStyle w:val="Contents3"/>
            <w:tabs>
              <w:tab w:val="clear" w:pos="8459"/>
              <w:tab w:val="right" w:pos="9026" w:leader="dot"/>
            </w:tabs>
            <w:rPr/>
          </w:pPr>
          <w:hyperlink w:anchor="__RefHeading___Toc18586736_1280447820">
            <w:r>
              <w:rPr>
                <w:webHidden/>
                <w:rStyle w:val="IndexLink"/>
                <w:rtl w:val="true"/>
              </w:rPr>
              <w:t xml:space="preserve">مصرع حبيب </w:t>
            </w:r>
            <w:r>
              <w:rPr>
                <w:rStyle w:val="IndexLink"/>
                <w:rtl w:val="true"/>
              </w:rPr>
              <w:t>:</w:t>
              <w:tab/>
            </w:r>
            <w:r>
              <w:rPr>
                <w:rStyle w:val="IndexLink"/>
              </w:rPr>
              <w:t>231</w:t>
            </w:r>
          </w:hyperlink>
        </w:p>
        <w:p>
          <w:pPr>
            <w:pStyle w:val="Contents3"/>
            <w:tabs>
              <w:tab w:val="clear" w:pos="8459"/>
              <w:tab w:val="right" w:pos="9026" w:leader="dot"/>
            </w:tabs>
            <w:rPr/>
          </w:pPr>
          <w:hyperlink w:anchor="__RefHeading___Toc18586738_1280447820">
            <w:r>
              <w:rPr>
                <w:webHidden/>
                <w:rStyle w:val="IndexLink"/>
                <w:rtl w:val="true"/>
              </w:rPr>
              <w:t xml:space="preserve">مصرع الحر </w:t>
            </w:r>
            <w:r>
              <w:rPr>
                <w:rStyle w:val="IndexLink"/>
                <w:rtl w:val="true"/>
              </w:rPr>
              <w:t>:</w:t>
              <w:tab/>
            </w:r>
            <w:r>
              <w:rPr>
                <w:rStyle w:val="IndexLink"/>
              </w:rPr>
              <w:t>233</w:t>
            </w:r>
          </w:hyperlink>
        </w:p>
        <w:p>
          <w:pPr>
            <w:pStyle w:val="Contents3"/>
            <w:tabs>
              <w:tab w:val="clear" w:pos="8459"/>
              <w:tab w:val="right" w:pos="9026" w:leader="dot"/>
            </w:tabs>
            <w:rPr/>
          </w:pPr>
          <w:hyperlink w:anchor="__RefHeading___Toc18586740_1280447820">
            <w:r>
              <w:rPr>
                <w:webHidden/>
                <w:rStyle w:val="IndexLink"/>
                <w:rtl w:val="true"/>
              </w:rPr>
              <w:t xml:space="preserve">اداء فريضة الصلاة </w:t>
            </w:r>
            <w:r>
              <w:rPr>
                <w:rStyle w:val="IndexLink"/>
                <w:rtl w:val="true"/>
              </w:rPr>
              <w:t>:</w:t>
              <w:tab/>
            </w:r>
            <w:r>
              <w:rPr>
                <w:rStyle w:val="IndexLink"/>
              </w:rPr>
              <w:t>234</w:t>
            </w:r>
          </w:hyperlink>
        </w:p>
        <w:p>
          <w:pPr>
            <w:pStyle w:val="Contents3"/>
            <w:tabs>
              <w:tab w:val="clear" w:pos="8459"/>
              <w:tab w:val="right" w:pos="9026" w:leader="dot"/>
            </w:tabs>
            <w:rPr/>
          </w:pPr>
          <w:hyperlink w:anchor="__RefHeading___Toc18586742_1280447820">
            <w:r>
              <w:rPr>
                <w:webHidden/>
                <w:rStyle w:val="IndexLink"/>
                <w:rtl w:val="true"/>
              </w:rPr>
              <w:t xml:space="preserve">مصرع زهير </w:t>
            </w:r>
            <w:r>
              <w:rPr>
                <w:rStyle w:val="IndexLink"/>
                <w:rtl w:val="true"/>
              </w:rPr>
              <w:t>:</w:t>
              <w:tab/>
            </w:r>
            <w:r>
              <w:rPr>
                <w:rStyle w:val="IndexLink"/>
              </w:rPr>
              <w:t>236</w:t>
            </w:r>
          </w:hyperlink>
        </w:p>
        <w:p>
          <w:pPr>
            <w:pStyle w:val="Contents3"/>
            <w:tabs>
              <w:tab w:val="clear" w:pos="8459"/>
              <w:tab w:val="right" w:pos="9026" w:leader="dot"/>
            </w:tabs>
            <w:rPr/>
          </w:pPr>
          <w:hyperlink w:anchor="__RefHeading___Toc18586744_1280447820">
            <w:r>
              <w:rPr>
                <w:webHidden/>
                <w:rStyle w:val="IndexLink"/>
                <w:rtl w:val="true"/>
              </w:rPr>
              <w:t xml:space="preserve">مصرع نافع بن هلال </w:t>
            </w:r>
            <w:r>
              <w:rPr>
                <w:rStyle w:val="IndexLink"/>
                <w:rtl w:val="true"/>
              </w:rPr>
              <w:t>:</w:t>
              <w:tab/>
            </w:r>
            <w:r>
              <w:rPr>
                <w:rStyle w:val="IndexLink"/>
              </w:rPr>
              <w:t>237</w:t>
            </w:r>
          </w:hyperlink>
        </w:p>
        <w:p>
          <w:pPr>
            <w:pStyle w:val="Contents3"/>
            <w:tabs>
              <w:tab w:val="clear" w:pos="8459"/>
              <w:tab w:val="right" w:pos="9026" w:leader="dot"/>
            </w:tabs>
            <w:rPr/>
          </w:pPr>
          <w:hyperlink w:anchor="__RefHeading___Toc18586746_1280447820">
            <w:r>
              <w:rPr>
                <w:webHidden/>
                <w:rStyle w:val="IndexLink"/>
                <w:rtl w:val="true"/>
              </w:rPr>
              <w:t xml:space="preserve">عابس مع شوذب </w:t>
            </w:r>
            <w:r>
              <w:rPr>
                <w:rStyle w:val="IndexLink"/>
                <w:rtl w:val="true"/>
              </w:rPr>
              <w:t>:</w:t>
              <w:tab/>
            </w:r>
            <w:r>
              <w:rPr>
                <w:rStyle w:val="IndexLink"/>
              </w:rPr>
              <w:t>239</w:t>
            </w:r>
          </w:hyperlink>
        </w:p>
        <w:p>
          <w:pPr>
            <w:pStyle w:val="Contents3"/>
            <w:tabs>
              <w:tab w:val="clear" w:pos="8459"/>
              <w:tab w:val="right" w:pos="9026" w:leader="dot"/>
            </w:tabs>
            <w:rPr/>
          </w:pPr>
          <w:hyperlink w:anchor="__RefHeading___Toc18586748_1280447820">
            <w:r>
              <w:rPr>
                <w:webHidden/>
                <w:rStyle w:val="IndexLink"/>
                <w:rtl w:val="true"/>
              </w:rPr>
              <w:t xml:space="preserve">مصرع عابس الشاكري </w:t>
            </w:r>
            <w:r>
              <w:rPr>
                <w:rStyle w:val="IndexLink"/>
                <w:rtl w:val="true"/>
              </w:rPr>
              <w:t>:</w:t>
              <w:tab/>
            </w:r>
            <w:r>
              <w:rPr>
                <w:rStyle w:val="IndexLink"/>
              </w:rPr>
              <w:t>239</w:t>
            </w:r>
          </w:hyperlink>
        </w:p>
        <w:p>
          <w:pPr>
            <w:pStyle w:val="Contents3"/>
            <w:tabs>
              <w:tab w:val="clear" w:pos="8459"/>
              <w:tab w:val="right" w:pos="9026" w:leader="dot"/>
            </w:tabs>
            <w:rPr/>
          </w:pPr>
          <w:hyperlink w:anchor="__RefHeading___Toc18586750_1280447820">
            <w:r>
              <w:rPr>
                <w:webHidden/>
                <w:rStyle w:val="IndexLink"/>
                <w:rtl w:val="true"/>
              </w:rPr>
              <w:t xml:space="preserve">هزيمة الضحاك </w:t>
            </w:r>
            <w:r>
              <w:rPr>
                <w:rStyle w:val="IndexLink"/>
                <w:rtl w:val="true"/>
              </w:rPr>
              <w:t>:</w:t>
              <w:tab/>
            </w:r>
            <w:r>
              <w:rPr>
                <w:rStyle w:val="IndexLink"/>
              </w:rPr>
              <w:t>241</w:t>
            </w:r>
          </w:hyperlink>
        </w:p>
        <w:p>
          <w:pPr>
            <w:pStyle w:val="Contents3"/>
            <w:tabs>
              <w:tab w:val="clear" w:pos="8459"/>
              <w:tab w:val="right" w:pos="9026" w:leader="dot"/>
            </w:tabs>
            <w:rPr/>
          </w:pPr>
          <w:hyperlink w:anchor="__RefHeading___Toc18586752_1280447820">
            <w:r>
              <w:rPr>
                <w:webHidden/>
                <w:rStyle w:val="IndexLink"/>
                <w:rtl w:val="true"/>
              </w:rPr>
              <w:t xml:space="preserve">شهادة جون </w:t>
            </w:r>
            <w:r>
              <w:rPr>
                <w:rStyle w:val="IndexLink"/>
                <w:rtl w:val="true"/>
              </w:rPr>
              <w:t>:</w:t>
              <w:tab/>
            </w:r>
            <w:r>
              <w:rPr>
                <w:rStyle w:val="IndexLink"/>
              </w:rPr>
              <w:t>241</w:t>
            </w:r>
          </w:hyperlink>
        </w:p>
        <w:p>
          <w:pPr>
            <w:pStyle w:val="Contents3"/>
            <w:tabs>
              <w:tab w:val="clear" w:pos="8459"/>
              <w:tab w:val="right" w:pos="9026" w:leader="dot"/>
            </w:tabs>
            <w:rPr/>
          </w:pPr>
          <w:hyperlink w:anchor="__RefHeading___Toc18586754_1280447820">
            <w:r>
              <w:rPr>
                <w:webHidden/>
                <w:rStyle w:val="IndexLink"/>
                <w:rtl w:val="true"/>
              </w:rPr>
              <w:t xml:space="preserve">شهادة حنظلة الشبامي </w:t>
            </w:r>
            <w:r>
              <w:rPr>
                <w:rStyle w:val="IndexLink"/>
                <w:rtl w:val="true"/>
              </w:rPr>
              <w:t>:</w:t>
              <w:tab/>
            </w:r>
            <w:r>
              <w:rPr>
                <w:rStyle w:val="IndexLink"/>
              </w:rPr>
              <w:t>243</w:t>
            </w:r>
          </w:hyperlink>
        </w:p>
        <w:p>
          <w:pPr>
            <w:pStyle w:val="Contents3"/>
            <w:tabs>
              <w:tab w:val="clear" w:pos="8459"/>
              <w:tab w:val="right" w:pos="9026" w:leader="dot"/>
            </w:tabs>
            <w:rPr/>
          </w:pPr>
          <w:hyperlink w:anchor="__RefHeading___Toc18586756_1280447820">
            <w:r>
              <w:rPr>
                <w:webHidden/>
                <w:rStyle w:val="IndexLink"/>
                <w:rtl w:val="true"/>
              </w:rPr>
              <w:t xml:space="preserve">مصرع الحجاج </w:t>
            </w:r>
            <w:r>
              <w:rPr>
                <w:rStyle w:val="IndexLink"/>
                <w:rtl w:val="true"/>
              </w:rPr>
              <w:t>:</w:t>
              <w:tab/>
            </w:r>
            <w:r>
              <w:rPr>
                <w:rStyle w:val="IndexLink"/>
              </w:rPr>
              <w:t>244</w:t>
            </w:r>
          </w:hyperlink>
        </w:p>
        <w:p>
          <w:pPr>
            <w:pStyle w:val="Contents3"/>
            <w:tabs>
              <w:tab w:val="clear" w:pos="8459"/>
              <w:tab w:val="right" w:pos="9026" w:leader="dot"/>
            </w:tabs>
            <w:rPr/>
          </w:pPr>
          <w:hyperlink w:anchor="__RefHeading___Toc18586758_1280447820">
            <w:r>
              <w:rPr>
                <w:webHidden/>
                <w:rStyle w:val="IndexLink"/>
                <w:rtl w:val="true"/>
              </w:rPr>
              <w:t xml:space="preserve">مصرع عمرو بن جنادة </w:t>
            </w:r>
            <w:r>
              <w:rPr>
                <w:rStyle w:val="IndexLink"/>
                <w:rtl w:val="true"/>
              </w:rPr>
              <w:t>:</w:t>
              <w:tab/>
            </w:r>
            <w:r>
              <w:rPr>
                <w:rStyle w:val="IndexLink"/>
              </w:rPr>
              <w:t>245</w:t>
            </w:r>
          </w:hyperlink>
        </w:p>
        <w:p>
          <w:pPr>
            <w:pStyle w:val="Contents3"/>
            <w:tabs>
              <w:tab w:val="clear" w:pos="8459"/>
              <w:tab w:val="right" w:pos="9026" w:leader="dot"/>
            </w:tabs>
            <w:rPr/>
          </w:pPr>
          <w:hyperlink w:anchor="__RefHeading___Toc18586760_1280447820">
            <w:r>
              <w:rPr>
                <w:webHidden/>
                <w:rStyle w:val="IndexLink"/>
                <w:rtl w:val="true"/>
              </w:rPr>
              <w:t xml:space="preserve">مصرع أنس الكاهلي </w:t>
            </w:r>
            <w:r>
              <w:rPr>
                <w:rStyle w:val="IndexLink"/>
                <w:rtl w:val="true"/>
              </w:rPr>
              <w:t>:</w:t>
              <w:tab/>
            </w:r>
            <w:r>
              <w:rPr>
                <w:rStyle w:val="IndexLink"/>
              </w:rPr>
              <w:t>246</w:t>
            </w:r>
          </w:hyperlink>
        </w:p>
        <w:p>
          <w:pPr>
            <w:pStyle w:val="Contents3"/>
            <w:tabs>
              <w:tab w:val="clear" w:pos="8459"/>
              <w:tab w:val="right" w:pos="9026" w:leader="dot"/>
            </w:tabs>
            <w:rPr/>
          </w:pPr>
          <w:hyperlink w:anchor="__RefHeading___Toc18586762_1280447820">
            <w:r>
              <w:rPr>
                <w:webHidden/>
                <w:rStyle w:val="IndexLink"/>
                <w:rtl w:val="true"/>
              </w:rPr>
              <w:t xml:space="preserve">مصرع أبي الشعثاء </w:t>
            </w:r>
            <w:r>
              <w:rPr>
                <w:rStyle w:val="IndexLink"/>
                <w:rtl w:val="true"/>
              </w:rPr>
              <w:t>:</w:t>
              <w:tab/>
            </w:r>
            <w:r>
              <w:rPr>
                <w:rStyle w:val="IndexLink"/>
              </w:rPr>
              <w:t>247</w:t>
            </w:r>
          </w:hyperlink>
        </w:p>
        <w:p>
          <w:pPr>
            <w:pStyle w:val="Contents3"/>
            <w:tabs>
              <w:tab w:val="clear" w:pos="8459"/>
              <w:tab w:val="right" w:pos="9026" w:leader="dot"/>
            </w:tabs>
            <w:rPr/>
          </w:pPr>
          <w:hyperlink w:anchor="__RefHeading___Toc18586764_1280447820">
            <w:r>
              <w:rPr>
                <w:webHidden/>
                <w:rStyle w:val="IndexLink"/>
                <w:rtl w:val="true"/>
              </w:rPr>
              <w:t xml:space="preserve">مصرع الجابريين </w:t>
            </w:r>
            <w:r>
              <w:rPr>
                <w:rStyle w:val="IndexLink"/>
                <w:rtl w:val="true"/>
              </w:rPr>
              <w:t>:</w:t>
              <w:tab/>
            </w:r>
            <w:r>
              <w:rPr>
                <w:rStyle w:val="IndexLink"/>
              </w:rPr>
              <w:t>247</w:t>
            </w:r>
          </w:hyperlink>
        </w:p>
        <w:p>
          <w:pPr>
            <w:pStyle w:val="Contents3"/>
            <w:tabs>
              <w:tab w:val="clear" w:pos="8459"/>
              <w:tab w:val="right" w:pos="9026" w:leader="dot"/>
            </w:tabs>
            <w:rPr/>
          </w:pPr>
          <w:hyperlink w:anchor="__RefHeading___Toc18586766_1280447820">
            <w:r>
              <w:rPr>
                <w:webHidden/>
                <w:rStyle w:val="IndexLink"/>
                <w:rtl w:val="true"/>
              </w:rPr>
              <w:t xml:space="preserve">مصرع الانصاريين </w:t>
            </w:r>
            <w:r>
              <w:rPr>
                <w:rStyle w:val="IndexLink"/>
                <w:rtl w:val="true"/>
              </w:rPr>
              <w:t>:</w:t>
              <w:tab/>
            </w:r>
            <w:r>
              <w:rPr>
                <w:rStyle w:val="IndexLink"/>
              </w:rPr>
              <w:t>248</w:t>
            </w:r>
          </w:hyperlink>
        </w:p>
        <w:p>
          <w:pPr>
            <w:pStyle w:val="Contents3"/>
            <w:tabs>
              <w:tab w:val="clear" w:pos="8459"/>
              <w:tab w:val="right" w:pos="9026" w:leader="dot"/>
            </w:tabs>
            <w:rPr/>
          </w:pPr>
          <w:hyperlink w:anchor="__RefHeading___Toc18586768_1280447820">
            <w:r>
              <w:rPr>
                <w:webHidden/>
                <w:rStyle w:val="IndexLink"/>
                <w:rtl w:val="true"/>
              </w:rPr>
              <w:t xml:space="preserve">شهادة انيس </w:t>
            </w:r>
            <w:r>
              <w:rPr>
                <w:rStyle w:val="IndexLink"/>
                <w:rtl w:val="true"/>
              </w:rPr>
              <w:t>:</w:t>
              <w:tab/>
            </w:r>
            <w:r>
              <w:rPr>
                <w:rStyle w:val="IndexLink"/>
              </w:rPr>
              <w:t>248</w:t>
            </w:r>
          </w:hyperlink>
        </w:p>
        <w:p>
          <w:pPr>
            <w:pStyle w:val="Contents3"/>
            <w:tabs>
              <w:tab w:val="clear" w:pos="8459"/>
              <w:tab w:val="right" w:pos="9026" w:leader="dot"/>
            </w:tabs>
            <w:rPr/>
          </w:pPr>
          <w:hyperlink w:anchor="__RefHeading___Toc18586770_1280447820">
            <w:r>
              <w:rPr>
                <w:webHidden/>
                <w:rStyle w:val="IndexLink"/>
                <w:rtl w:val="true"/>
              </w:rPr>
              <w:t xml:space="preserve">مصرع قرة الغفاري </w:t>
            </w:r>
            <w:r>
              <w:rPr>
                <w:rStyle w:val="IndexLink"/>
                <w:rtl w:val="true"/>
              </w:rPr>
              <w:t>:</w:t>
              <w:tab/>
            </w:r>
            <w:r>
              <w:rPr>
                <w:rStyle w:val="IndexLink"/>
              </w:rPr>
              <w:t>249</w:t>
            </w:r>
          </w:hyperlink>
        </w:p>
        <w:p>
          <w:pPr>
            <w:pStyle w:val="Contents3"/>
            <w:tabs>
              <w:tab w:val="clear" w:pos="8459"/>
              <w:tab w:val="right" w:pos="9026" w:leader="dot"/>
            </w:tabs>
            <w:rPr/>
          </w:pPr>
          <w:hyperlink w:anchor="__RefHeading___Toc18586772_1280447820">
            <w:r>
              <w:rPr>
                <w:webHidden/>
                <w:rStyle w:val="IndexLink"/>
                <w:rtl w:val="true"/>
              </w:rPr>
              <w:t xml:space="preserve">مصرع يحيى المازني </w:t>
            </w:r>
            <w:r>
              <w:rPr>
                <w:rStyle w:val="IndexLink"/>
                <w:rtl w:val="true"/>
              </w:rPr>
              <w:t>:</w:t>
              <w:tab/>
            </w:r>
            <w:r>
              <w:rPr>
                <w:rStyle w:val="IndexLink"/>
              </w:rPr>
              <w:t>250</w:t>
            </w:r>
          </w:hyperlink>
        </w:p>
        <w:p>
          <w:pPr>
            <w:pStyle w:val="Contents3"/>
            <w:tabs>
              <w:tab w:val="clear" w:pos="8459"/>
              <w:tab w:val="right" w:pos="9026" w:leader="dot"/>
            </w:tabs>
            <w:rPr/>
          </w:pPr>
          <w:hyperlink w:anchor="__RefHeading___Toc18586774_1280447820">
            <w:r>
              <w:rPr>
                <w:webHidden/>
                <w:rStyle w:val="IndexLink"/>
                <w:rtl w:val="true"/>
              </w:rPr>
              <w:t xml:space="preserve">الامام مع اصحابه </w:t>
            </w:r>
            <w:r>
              <w:rPr>
                <w:rStyle w:val="IndexLink"/>
                <w:rtl w:val="true"/>
              </w:rPr>
              <w:t>:</w:t>
              <w:tab/>
            </w:r>
            <w:r>
              <w:rPr>
                <w:rStyle w:val="IndexLink"/>
              </w:rPr>
              <w:t>250</w:t>
            </w:r>
          </w:hyperlink>
        </w:p>
        <w:p>
          <w:pPr>
            <w:pStyle w:val="Contents3"/>
            <w:tabs>
              <w:tab w:val="clear" w:pos="8459"/>
              <w:tab w:val="right" w:pos="9026" w:leader="dot"/>
            </w:tabs>
            <w:rPr/>
          </w:pPr>
          <w:hyperlink w:anchor="__RefHeading___Toc18586776_1280447820">
            <w:r>
              <w:rPr>
                <w:webHidden/>
                <w:rStyle w:val="IndexLink"/>
                <w:rtl w:val="true"/>
              </w:rPr>
              <w:t xml:space="preserve">شهادة عبد اللّه اليزني </w:t>
            </w:r>
            <w:r>
              <w:rPr>
                <w:rStyle w:val="IndexLink"/>
                <w:rtl w:val="true"/>
              </w:rPr>
              <w:t>:</w:t>
              <w:tab/>
            </w:r>
            <w:r>
              <w:rPr>
                <w:rStyle w:val="IndexLink"/>
              </w:rPr>
              <w:t>251</w:t>
            </w:r>
          </w:hyperlink>
        </w:p>
        <w:p>
          <w:pPr>
            <w:pStyle w:val="Contents3"/>
            <w:tabs>
              <w:tab w:val="clear" w:pos="8459"/>
              <w:tab w:val="right" w:pos="9026" w:leader="dot"/>
            </w:tabs>
            <w:rPr/>
          </w:pPr>
          <w:hyperlink w:anchor="__RefHeading___Toc18586778_1280447820">
            <w:r>
              <w:rPr>
                <w:webHidden/>
                <w:rStyle w:val="IndexLink"/>
                <w:rtl w:val="true"/>
              </w:rPr>
              <w:t xml:space="preserve">الامام مع الشهداء </w:t>
            </w:r>
            <w:r>
              <w:rPr>
                <w:rStyle w:val="IndexLink"/>
                <w:rtl w:val="true"/>
              </w:rPr>
              <w:t>:</w:t>
              <w:tab/>
            </w:r>
            <w:r>
              <w:rPr>
                <w:rStyle w:val="IndexLink"/>
              </w:rPr>
              <w:t>251</w:t>
            </w:r>
          </w:hyperlink>
        </w:p>
        <w:p>
          <w:pPr>
            <w:pStyle w:val="Contents2"/>
            <w:tabs>
              <w:tab w:val="clear" w:pos="8743"/>
              <w:tab w:val="right" w:pos="9026" w:leader="dot"/>
            </w:tabs>
            <w:rPr/>
          </w:pPr>
          <w:hyperlink w:anchor="__RefHeading___Toc18586780_1280447820">
            <w:r>
              <w:rPr>
                <w:webHidden/>
                <w:rStyle w:val="IndexLink"/>
                <w:rtl w:val="true"/>
              </w:rPr>
              <w:t>مصارع العترة الطّاهرة</w:t>
            </w:r>
            <w:r>
              <w:rPr>
                <w:rStyle w:val="IndexLink"/>
                <w:rtl w:val="true"/>
              </w:rPr>
              <w:tab/>
            </w:r>
            <w:r>
              <w:rPr>
                <w:rStyle w:val="IndexLink"/>
              </w:rPr>
              <w:t>253</w:t>
            </w:r>
          </w:hyperlink>
        </w:p>
        <w:p>
          <w:pPr>
            <w:pStyle w:val="Contents3"/>
            <w:tabs>
              <w:tab w:val="clear" w:pos="8459"/>
              <w:tab w:val="right" w:pos="9026" w:leader="dot"/>
            </w:tabs>
            <w:rPr/>
          </w:pPr>
          <w:hyperlink w:anchor="__RefHeading___Toc18586782_1280447820">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18586784_1280447820">
            <w:r>
              <w:rPr>
                <w:webHidden/>
                <w:rStyle w:val="IndexLink"/>
                <w:rtl w:val="true"/>
              </w:rPr>
              <w:t xml:space="preserve">علي الأكبر </w:t>
            </w:r>
            <w:r>
              <w:rPr>
                <w:rStyle w:val="IndexLink"/>
                <w:rtl w:val="true"/>
              </w:rPr>
              <w:t>:</w:t>
              <w:tab/>
            </w:r>
            <w:r>
              <w:rPr>
                <w:rStyle w:val="IndexLink"/>
              </w:rPr>
              <w:t>255</w:t>
            </w:r>
          </w:hyperlink>
        </w:p>
        <w:p>
          <w:pPr>
            <w:pStyle w:val="Contents3"/>
            <w:tabs>
              <w:tab w:val="clear" w:pos="8459"/>
              <w:tab w:val="right" w:pos="9026" w:leader="dot"/>
            </w:tabs>
            <w:rPr/>
          </w:pPr>
          <w:hyperlink w:anchor="__RefHeading___Toc18586786_1280447820">
            <w:r>
              <w:rPr>
                <w:webHidden/>
                <w:rStyle w:val="IndexLink"/>
                <w:rtl w:val="true"/>
              </w:rPr>
              <w:t xml:space="preserve">مصارع آل عقيل </w:t>
            </w:r>
            <w:r>
              <w:rPr>
                <w:rStyle w:val="IndexLink"/>
                <w:rtl w:val="true"/>
              </w:rPr>
              <w:t>:</w:t>
              <w:tab/>
            </w:r>
            <w:r>
              <w:rPr>
                <w:rStyle w:val="IndexLink"/>
              </w:rPr>
              <w:t>261</w:t>
            </w:r>
          </w:hyperlink>
        </w:p>
        <w:p>
          <w:pPr>
            <w:pStyle w:val="Contents3"/>
            <w:tabs>
              <w:tab w:val="clear" w:pos="8459"/>
              <w:tab w:val="right" w:pos="9026" w:leader="dot"/>
            </w:tabs>
            <w:rPr/>
          </w:pPr>
          <w:hyperlink w:anchor="__RefHeading___Toc18586788_1280447820">
            <w:r>
              <w:rPr>
                <w:webHidden/>
                <w:rStyle w:val="IndexLink"/>
                <w:rtl w:val="true"/>
              </w:rPr>
              <w:t xml:space="preserve">عبد اللّه بن مسلم </w:t>
            </w:r>
            <w:r>
              <w:rPr>
                <w:rStyle w:val="IndexLink"/>
                <w:rtl w:val="true"/>
              </w:rPr>
              <w:t>:</w:t>
              <w:tab/>
            </w:r>
            <w:r>
              <w:rPr>
                <w:rStyle w:val="IndexLink"/>
              </w:rPr>
              <w:t>262</w:t>
            </w:r>
          </w:hyperlink>
        </w:p>
        <w:p>
          <w:pPr>
            <w:pStyle w:val="Contents3"/>
            <w:tabs>
              <w:tab w:val="clear" w:pos="8459"/>
              <w:tab w:val="right" w:pos="9026" w:leader="dot"/>
            </w:tabs>
            <w:rPr/>
          </w:pPr>
          <w:hyperlink w:anchor="__RefHeading___Toc18586790_1280447820">
            <w:r>
              <w:rPr>
                <w:webHidden/>
                <w:rStyle w:val="IndexLink"/>
                <w:rtl w:val="true"/>
              </w:rPr>
              <w:t xml:space="preserve">عبد الرحمن بن عقيل </w:t>
            </w:r>
            <w:r>
              <w:rPr>
                <w:rStyle w:val="IndexLink"/>
                <w:rtl w:val="true"/>
              </w:rPr>
              <w:t>:</w:t>
              <w:tab/>
            </w:r>
            <w:r>
              <w:rPr>
                <w:rStyle w:val="IndexLink"/>
              </w:rPr>
              <w:t>264</w:t>
            </w:r>
          </w:hyperlink>
        </w:p>
        <w:p>
          <w:pPr>
            <w:pStyle w:val="Contents3"/>
            <w:tabs>
              <w:tab w:val="clear" w:pos="8459"/>
              <w:tab w:val="right" w:pos="9026" w:leader="dot"/>
            </w:tabs>
            <w:rPr/>
          </w:pPr>
          <w:hyperlink w:anchor="__RefHeading___Toc18586792_1280447820">
            <w:r>
              <w:rPr>
                <w:webHidden/>
                <w:rStyle w:val="IndexLink"/>
                <w:rtl w:val="true"/>
              </w:rPr>
              <w:t xml:space="preserve">محمد بن عقيل </w:t>
            </w:r>
            <w:r>
              <w:rPr>
                <w:rStyle w:val="IndexLink"/>
                <w:rtl w:val="true"/>
              </w:rPr>
              <w:t>:</w:t>
              <w:tab/>
            </w:r>
            <w:r>
              <w:rPr>
                <w:rStyle w:val="IndexLink"/>
              </w:rPr>
              <w:t>264</w:t>
            </w:r>
          </w:hyperlink>
        </w:p>
        <w:p>
          <w:pPr>
            <w:pStyle w:val="Contents3"/>
            <w:tabs>
              <w:tab w:val="clear" w:pos="8459"/>
              <w:tab w:val="right" w:pos="9026" w:leader="dot"/>
            </w:tabs>
            <w:rPr/>
          </w:pPr>
          <w:hyperlink w:anchor="__RefHeading___Toc18586794_1280447820">
            <w:r>
              <w:rPr>
                <w:webHidden/>
                <w:rStyle w:val="IndexLink"/>
                <w:rtl w:val="true"/>
              </w:rPr>
              <w:t xml:space="preserve">عبد اللّه الأكبر </w:t>
            </w:r>
            <w:r>
              <w:rPr>
                <w:rStyle w:val="IndexLink"/>
                <w:rtl w:val="true"/>
              </w:rPr>
              <w:t>:</w:t>
              <w:tab/>
            </w:r>
            <w:r>
              <w:rPr>
                <w:rStyle w:val="IndexLink"/>
              </w:rPr>
              <w:t>265</w:t>
            </w:r>
          </w:hyperlink>
        </w:p>
        <w:p>
          <w:pPr>
            <w:pStyle w:val="Contents3"/>
            <w:tabs>
              <w:tab w:val="clear" w:pos="8459"/>
              <w:tab w:val="right" w:pos="9026" w:leader="dot"/>
            </w:tabs>
            <w:rPr/>
          </w:pPr>
          <w:hyperlink w:anchor="__RefHeading___Toc18586796_1280447820">
            <w:r>
              <w:rPr>
                <w:webHidden/>
                <w:rStyle w:val="IndexLink"/>
                <w:rtl w:val="true"/>
              </w:rPr>
              <w:t xml:space="preserve">محمد بن أبي سعيد بن عقيل </w:t>
            </w:r>
            <w:r>
              <w:rPr>
                <w:rStyle w:val="IndexLink"/>
                <w:rtl w:val="true"/>
              </w:rPr>
              <w:t>:</w:t>
              <w:tab/>
            </w:r>
            <w:r>
              <w:rPr>
                <w:rStyle w:val="IndexLink"/>
              </w:rPr>
              <w:t>265</w:t>
            </w:r>
          </w:hyperlink>
        </w:p>
        <w:p>
          <w:pPr>
            <w:pStyle w:val="Contents3"/>
            <w:tabs>
              <w:tab w:val="clear" w:pos="8459"/>
              <w:tab w:val="right" w:pos="9026" w:leader="dot"/>
            </w:tabs>
            <w:rPr/>
          </w:pPr>
          <w:hyperlink w:anchor="__RefHeading___Toc18586798_1280447820">
            <w:r>
              <w:rPr>
                <w:webHidden/>
                <w:rStyle w:val="IndexLink"/>
                <w:rtl w:val="true"/>
              </w:rPr>
              <w:t xml:space="preserve">محمد بن مسلم </w:t>
            </w:r>
            <w:r>
              <w:rPr>
                <w:rStyle w:val="IndexLink"/>
                <w:rtl w:val="true"/>
              </w:rPr>
              <w:t>:</w:t>
              <w:tab/>
            </w:r>
            <w:r>
              <w:rPr>
                <w:rStyle w:val="IndexLink"/>
              </w:rPr>
              <w:t>265</w:t>
            </w:r>
          </w:hyperlink>
        </w:p>
        <w:p>
          <w:pPr>
            <w:pStyle w:val="Contents3"/>
            <w:tabs>
              <w:tab w:val="clear" w:pos="8459"/>
              <w:tab w:val="right" w:pos="9026" w:leader="dot"/>
            </w:tabs>
            <w:rPr/>
          </w:pPr>
          <w:hyperlink w:anchor="__RefHeading___Toc18586800_1280447820">
            <w:r>
              <w:rPr>
                <w:webHidden/>
                <w:rStyle w:val="IndexLink"/>
                <w:rtl w:val="true"/>
              </w:rPr>
              <w:t xml:space="preserve">علي بن عقيل </w:t>
            </w:r>
            <w:r>
              <w:rPr>
                <w:rStyle w:val="IndexLink"/>
                <w:rtl w:val="true"/>
              </w:rPr>
              <w:t>:</w:t>
              <w:tab/>
            </w:r>
            <w:r>
              <w:rPr>
                <w:rStyle w:val="IndexLink"/>
              </w:rPr>
              <w:t>265</w:t>
            </w:r>
          </w:hyperlink>
        </w:p>
        <w:p>
          <w:pPr>
            <w:pStyle w:val="Contents3"/>
            <w:tabs>
              <w:tab w:val="clear" w:pos="8459"/>
              <w:tab w:val="right" w:pos="9026" w:leader="dot"/>
            </w:tabs>
            <w:rPr/>
          </w:pPr>
          <w:hyperlink w:anchor="__RefHeading___Toc18586802_1280447820">
            <w:r>
              <w:rPr>
                <w:webHidden/>
                <w:rStyle w:val="IndexLink"/>
                <w:rtl w:val="true"/>
              </w:rPr>
              <w:t xml:space="preserve">ابناء الحسن </w:t>
            </w:r>
            <w:r>
              <w:rPr>
                <w:rStyle w:val="IndexLink"/>
                <w:rtl w:val="true"/>
              </w:rPr>
              <w:t>:</w:t>
              <w:tab/>
            </w:r>
            <w:r>
              <w:rPr>
                <w:rStyle w:val="IndexLink"/>
              </w:rPr>
              <w:t>266</w:t>
            </w:r>
          </w:hyperlink>
        </w:p>
        <w:p>
          <w:pPr>
            <w:pStyle w:val="Contents3"/>
            <w:tabs>
              <w:tab w:val="clear" w:pos="8459"/>
              <w:tab w:val="right" w:pos="9026" w:leader="dot"/>
            </w:tabs>
            <w:rPr/>
          </w:pPr>
          <w:hyperlink w:anchor="__RefHeading___Toc18586804_1280447820">
            <w:r>
              <w:rPr>
                <w:webHidden/>
                <w:rStyle w:val="IndexLink"/>
                <w:rtl w:val="true"/>
              </w:rPr>
              <w:t xml:space="preserve">عبد اللّه بن الحسن </w:t>
            </w:r>
            <w:r>
              <w:rPr>
                <w:rStyle w:val="IndexLink"/>
                <w:rtl w:val="true"/>
              </w:rPr>
              <w:t>:</w:t>
              <w:tab/>
            </w:r>
            <w:r>
              <w:rPr>
                <w:rStyle w:val="IndexLink"/>
              </w:rPr>
              <w:t>266</w:t>
            </w:r>
          </w:hyperlink>
        </w:p>
        <w:p>
          <w:pPr>
            <w:pStyle w:val="Contents3"/>
            <w:tabs>
              <w:tab w:val="clear" w:pos="8459"/>
              <w:tab w:val="right" w:pos="9026" w:leader="dot"/>
            </w:tabs>
            <w:rPr/>
          </w:pPr>
          <w:hyperlink w:anchor="__RefHeading___Toc18586806_1280447820">
            <w:r>
              <w:rPr>
                <w:webHidden/>
                <w:rStyle w:val="IndexLink"/>
                <w:rtl w:val="true"/>
              </w:rPr>
              <w:t xml:space="preserve">القاسم بن الحسن </w:t>
            </w:r>
            <w:r>
              <w:rPr>
                <w:rStyle w:val="IndexLink"/>
                <w:rtl w:val="true"/>
              </w:rPr>
              <w:t>:</w:t>
              <w:tab/>
            </w:r>
            <w:r>
              <w:rPr>
                <w:rStyle w:val="IndexLink"/>
              </w:rPr>
              <w:t>266</w:t>
            </w:r>
          </w:hyperlink>
        </w:p>
        <w:p>
          <w:pPr>
            <w:pStyle w:val="Contents3"/>
            <w:tabs>
              <w:tab w:val="clear" w:pos="8459"/>
              <w:tab w:val="right" w:pos="9026" w:leader="dot"/>
            </w:tabs>
            <w:rPr/>
          </w:pPr>
          <w:hyperlink w:anchor="__RefHeading___Toc18586808_1280447820">
            <w:r>
              <w:rPr>
                <w:webHidden/>
                <w:rStyle w:val="IndexLink"/>
                <w:rtl w:val="true"/>
              </w:rPr>
              <w:t xml:space="preserve">الحسن بن الامام الحسن </w:t>
            </w:r>
            <w:r>
              <w:rPr>
                <w:rStyle w:val="IndexLink"/>
                <w:rtl w:val="true"/>
              </w:rPr>
              <w:t>:</w:t>
              <w:tab/>
            </w:r>
            <w:r>
              <w:rPr>
                <w:rStyle w:val="IndexLink"/>
              </w:rPr>
              <w:t>268</w:t>
            </w:r>
          </w:hyperlink>
        </w:p>
        <w:p>
          <w:pPr>
            <w:pStyle w:val="Contents3"/>
            <w:tabs>
              <w:tab w:val="clear" w:pos="8459"/>
              <w:tab w:val="right" w:pos="9026" w:leader="dot"/>
            </w:tabs>
            <w:rPr/>
          </w:pPr>
          <w:hyperlink w:anchor="__RefHeading___Toc18586810_1280447820">
            <w:r>
              <w:rPr>
                <w:webHidden/>
                <w:rStyle w:val="IndexLink"/>
                <w:rtl w:val="true"/>
              </w:rPr>
              <w:t xml:space="preserve">عبد اللّه بن الحسن </w:t>
            </w:r>
            <w:r>
              <w:rPr>
                <w:rStyle w:val="IndexLink"/>
                <w:rtl w:val="true"/>
              </w:rPr>
              <w:t>:</w:t>
              <w:tab/>
            </w:r>
            <w:r>
              <w:rPr>
                <w:rStyle w:val="IndexLink"/>
              </w:rPr>
              <w:t>269</w:t>
            </w:r>
          </w:hyperlink>
        </w:p>
        <w:p>
          <w:pPr>
            <w:pStyle w:val="Contents3"/>
            <w:tabs>
              <w:tab w:val="clear" w:pos="8459"/>
              <w:tab w:val="right" w:pos="9026" w:leader="dot"/>
            </w:tabs>
            <w:rPr/>
          </w:pPr>
          <w:hyperlink w:anchor="__RefHeading___Toc18586812_1280447820">
            <w:r>
              <w:rPr>
                <w:webHidden/>
                <w:rStyle w:val="IndexLink"/>
                <w:rtl w:val="true"/>
              </w:rPr>
              <w:t xml:space="preserve">ابناء عبد اللّه بن جعفر </w:t>
            </w:r>
            <w:r>
              <w:rPr>
                <w:rStyle w:val="IndexLink"/>
                <w:rtl w:val="true"/>
              </w:rPr>
              <w:t>:</w:t>
              <w:tab/>
            </w:r>
            <w:r>
              <w:rPr>
                <w:rStyle w:val="IndexLink"/>
              </w:rPr>
              <w:t>270</w:t>
            </w:r>
          </w:hyperlink>
        </w:p>
        <w:p>
          <w:pPr>
            <w:pStyle w:val="Contents4"/>
            <w:tabs>
              <w:tab w:val="clear" w:pos="8176"/>
              <w:tab w:val="right" w:pos="9026" w:leader="dot"/>
            </w:tabs>
            <w:rPr/>
          </w:pPr>
          <w:hyperlink w:anchor="__RefHeading___Toc18586814_1280447820">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18586816_1280447820">
            <w:r>
              <w:rPr>
                <w:webHidden/>
                <w:rStyle w:val="IndexLink"/>
              </w:rPr>
              <w:t>1</w:t>
            </w:r>
            <w:r>
              <w:rPr>
                <w:rStyle w:val="IndexLink"/>
                <w:rtl w:val="true"/>
              </w:rPr>
              <w:t xml:space="preserve"> - </w:t>
            </w:r>
            <w:r>
              <w:rPr>
                <w:rStyle w:val="IndexLink"/>
                <w:rtl w:val="true"/>
              </w:rPr>
              <w:t>عون بن عبد اللّه</w:t>
            </w:r>
            <w:r>
              <w:rPr>
                <w:rStyle w:val="IndexLink"/>
                <w:rtl w:val="true"/>
              </w:rPr>
              <w:tab/>
            </w:r>
            <w:r>
              <w:rPr>
                <w:rStyle w:val="IndexLink"/>
              </w:rPr>
              <w:t>270</w:t>
            </w:r>
          </w:hyperlink>
        </w:p>
        <w:p>
          <w:pPr>
            <w:pStyle w:val="Contents4"/>
            <w:tabs>
              <w:tab w:val="clear" w:pos="8176"/>
              <w:tab w:val="right" w:pos="9026" w:leader="dot"/>
            </w:tabs>
            <w:rPr/>
          </w:pPr>
          <w:hyperlink w:anchor="__RefHeading___Toc18586818_1280447820">
            <w:r>
              <w:rPr>
                <w:webHidden/>
                <w:rStyle w:val="IndexLink"/>
              </w:rPr>
              <w:t>2</w:t>
            </w:r>
            <w:r>
              <w:rPr>
                <w:rStyle w:val="IndexLink"/>
                <w:rtl w:val="true"/>
              </w:rPr>
              <w:t xml:space="preserve"> - </w:t>
            </w:r>
            <w:r>
              <w:rPr>
                <w:rStyle w:val="IndexLink"/>
                <w:rtl w:val="true"/>
              </w:rPr>
              <w:t>محمد بن عبد اللّه</w:t>
            </w:r>
            <w:r>
              <w:rPr>
                <w:rStyle w:val="IndexLink"/>
                <w:rtl w:val="true"/>
              </w:rPr>
              <w:tab/>
            </w:r>
            <w:r>
              <w:rPr>
                <w:rStyle w:val="IndexLink"/>
              </w:rPr>
              <w:t>271</w:t>
            </w:r>
          </w:hyperlink>
        </w:p>
        <w:p>
          <w:pPr>
            <w:pStyle w:val="Contents4"/>
            <w:tabs>
              <w:tab w:val="clear" w:pos="8176"/>
              <w:tab w:val="right" w:pos="9026" w:leader="dot"/>
            </w:tabs>
            <w:rPr/>
          </w:pPr>
          <w:hyperlink w:anchor="__RefHeading___Toc18586820_1280447820">
            <w:r>
              <w:rPr>
                <w:webHidden/>
                <w:rStyle w:val="IndexLink"/>
              </w:rPr>
              <w:t>3</w:t>
            </w:r>
            <w:r>
              <w:rPr>
                <w:rStyle w:val="IndexLink"/>
                <w:rtl w:val="true"/>
              </w:rPr>
              <w:t xml:space="preserve"> - </w:t>
            </w:r>
            <w:r>
              <w:rPr>
                <w:rStyle w:val="IndexLink"/>
                <w:rtl w:val="true"/>
              </w:rPr>
              <w:t>عبيد اللّه بن جعفر</w:t>
            </w:r>
            <w:r>
              <w:rPr>
                <w:rStyle w:val="IndexLink"/>
                <w:rtl w:val="true"/>
              </w:rPr>
              <w:tab/>
            </w:r>
            <w:r>
              <w:rPr>
                <w:rStyle w:val="IndexLink"/>
              </w:rPr>
              <w:t>272</w:t>
            </w:r>
          </w:hyperlink>
        </w:p>
        <w:p>
          <w:pPr>
            <w:pStyle w:val="Contents3"/>
            <w:tabs>
              <w:tab w:val="clear" w:pos="8459"/>
              <w:tab w:val="right" w:pos="9026" w:leader="dot"/>
            </w:tabs>
            <w:rPr/>
          </w:pPr>
          <w:hyperlink w:anchor="__RefHeading___Toc18586822_1280447820">
            <w:r>
              <w:rPr>
                <w:webHidden/>
                <w:rStyle w:val="IndexLink"/>
                <w:rtl w:val="true"/>
              </w:rPr>
              <w:t xml:space="preserve">اخوة الحسين </w:t>
            </w:r>
            <w:r>
              <w:rPr>
                <w:rStyle w:val="IndexLink"/>
                <w:rtl w:val="true"/>
              </w:rPr>
              <w:t>:</w:t>
              <w:tab/>
            </w:r>
            <w:r>
              <w:rPr>
                <w:rStyle w:val="IndexLink"/>
              </w:rPr>
              <w:t>272</w:t>
            </w:r>
          </w:hyperlink>
        </w:p>
        <w:p>
          <w:pPr>
            <w:pStyle w:val="Contents3"/>
            <w:tabs>
              <w:tab w:val="clear" w:pos="8459"/>
              <w:tab w:val="right" w:pos="9026" w:leader="dot"/>
            </w:tabs>
            <w:rPr/>
          </w:pPr>
          <w:hyperlink w:anchor="__RefHeading___Toc18586824_1280447820">
            <w:r>
              <w:rPr>
                <w:webHidden/>
                <w:rStyle w:val="IndexLink"/>
                <w:rtl w:val="true"/>
              </w:rPr>
              <w:t xml:space="preserve">العباس مع اخوته </w:t>
            </w:r>
            <w:r>
              <w:rPr>
                <w:rStyle w:val="IndexLink"/>
                <w:rtl w:val="true"/>
              </w:rPr>
              <w:t>:</w:t>
              <w:tab/>
            </w:r>
            <w:r>
              <w:rPr>
                <w:rStyle w:val="IndexLink"/>
              </w:rPr>
              <w:t>272</w:t>
            </w:r>
          </w:hyperlink>
        </w:p>
        <w:p>
          <w:pPr>
            <w:pStyle w:val="Contents3"/>
            <w:tabs>
              <w:tab w:val="clear" w:pos="8459"/>
              <w:tab w:val="right" w:pos="9026" w:leader="dot"/>
            </w:tabs>
            <w:rPr/>
          </w:pPr>
          <w:hyperlink w:anchor="__RefHeading___Toc18586826_1280447820">
            <w:r>
              <w:rPr>
                <w:webHidden/>
                <w:rStyle w:val="IndexLink"/>
                <w:rtl w:val="true"/>
              </w:rPr>
              <w:t xml:space="preserve">مصرع عبد اللّه بن امير المؤمنين </w:t>
            </w:r>
            <w:r>
              <w:rPr>
                <w:rStyle w:val="IndexLink"/>
                <w:rtl w:val="true"/>
              </w:rPr>
              <w:t>:</w:t>
              <w:tab/>
            </w:r>
            <w:r>
              <w:rPr>
                <w:rStyle w:val="IndexLink"/>
              </w:rPr>
              <w:t>273</w:t>
            </w:r>
          </w:hyperlink>
        </w:p>
        <w:p>
          <w:pPr>
            <w:pStyle w:val="Contents3"/>
            <w:tabs>
              <w:tab w:val="clear" w:pos="8459"/>
              <w:tab w:val="right" w:pos="9026" w:leader="dot"/>
            </w:tabs>
            <w:rPr/>
          </w:pPr>
          <w:hyperlink w:anchor="__RefHeading___Toc18586828_1280447820">
            <w:r>
              <w:rPr>
                <w:webHidden/>
                <w:rStyle w:val="IndexLink"/>
                <w:rtl w:val="true"/>
              </w:rPr>
              <w:t xml:space="preserve">مصرع العباس </w:t>
            </w:r>
            <w:r>
              <w:rPr>
                <w:rStyle w:val="IndexLink"/>
                <w:rtl w:val="true"/>
              </w:rPr>
              <w:t>:</w:t>
              <w:tab/>
            </w:r>
            <w:r>
              <w:rPr>
                <w:rStyle w:val="IndexLink"/>
              </w:rPr>
              <w:t>275</w:t>
            </w:r>
          </w:hyperlink>
        </w:p>
        <w:p>
          <w:pPr>
            <w:pStyle w:val="Contents3"/>
            <w:tabs>
              <w:tab w:val="clear" w:pos="8459"/>
              <w:tab w:val="right" w:pos="9026" w:leader="dot"/>
            </w:tabs>
            <w:rPr/>
          </w:pPr>
          <w:hyperlink w:anchor="__RefHeading___Toc18586830_1280447820">
            <w:r>
              <w:rPr>
                <w:webHidden/>
                <w:rStyle w:val="IndexLink"/>
                <w:rtl w:val="true"/>
              </w:rPr>
              <w:t xml:space="preserve">محمد الأصغر </w:t>
            </w:r>
            <w:r>
              <w:rPr>
                <w:rStyle w:val="IndexLink"/>
                <w:rtl w:val="true"/>
              </w:rPr>
              <w:t>:</w:t>
              <w:tab/>
            </w:r>
            <w:r>
              <w:rPr>
                <w:rStyle w:val="IndexLink"/>
              </w:rPr>
              <w:t>281</w:t>
            </w:r>
          </w:hyperlink>
        </w:p>
        <w:p>
          <w:pPr>
            <w:pStyle w:val="Contents3"/>
            <w:tabs>
              <w:tab w:val="clear" w:pos="8459"/>
              <w:tab w:val="right" w:pos="9026" w:leader="dot"/>
            </w:tabs>
            <w:rPr/>
          </w:pPr>
          <w:hyperlink w:anchor="__RefHeading___Toc18586832_1280447820">
            <w:r>
              <w:rPr>
                <w:webHidden/>
                <w:rStyle w:val="IndexLink"/>
                <w:rtl w:val="true"/>
              </w:rPr>
              <w:t xml:space="preserve">ابو بكر </w:t>
            </w:r>
            <w:r>
              <w:rPr>
                <w:rStyle w:val="IndexLink"/>
                <w:rtl w:val="true"/>
              </w:rPr>
              <w:t>:</w:t>
              <w:tab/>
            </w:r>
            <w:r>
              <w:rPr>
                <w:rStyle w:val="IndexLink"/>
              </w:rPr>
              <w:t>282</w:t>
            </w:r>
          </w:hyperlink>
        </w:p>
        <w:p>
          <w:pPr>
            <w:pStyle w:val="Contents3"/>
            <w:tabs>
              <w:tab w:val="clear" w:pos="8459"/>
              <w:tab w:val="right" w:pos="9026" w:leader="dot"/>
            </w:tabs>
            <w:rPr/>
          </w:pPr>
          <w:hyperlink w:anchor="__RefHeading___Toc18586834_1280447820">
            <w:r>
              <w:rPr>
                <w:webHidden/>
                <w:rStyle w:val="IndexLink"/>
                <w:rtl w:val="true"/>
              </w:rPr>
              <w:t xml:space="preserve">العباس الأصغر </w:t>
            </w:r>
            <w:r>
              <w:rPr>
                <w:rStyle w:val="IndexLink"/>
                <w:rtl w:val="true"/>
              </w:rPr>
              <w:t>:</w:t>
              <w:tab/>
            </w:r>
            <w:r>
              <w:rPr>
                <w:rStyle w:val="IndexLink"/>
              </w:rPr>
              <w:t>282</w:t>
            </w:r>
          </w:hyperlink>
        </w:p>
        <w:p>
          <w:pPr>
            <w:pStyle w:val="Contents2"/>
            <w:tabs>
              <w:tab w:val="clear" w:pos="8743"/>
              <w:tab w:val="right" w:pos="9026" w:leader="dot"/>
            </w:tabs>
            <w:rPr/>
          </w:pPr>
          <w:hyperlink w:anchor="__RefHeading___Toc18586836_1280447820">
            <w:r>
              <w:rPr>
                <w:webHidden/>
                <w:rStyle w:val="IndexLink"/>
                <w:rtl w:val="true"/>
              </w:rPr>
              <w:t>مصرع الامام العظيم</w:t>
            </w:r>
            <w:r>
              <w:rPr>
                <w:rStyle w:val="IndexLink"/>
                <w:rtl w:val="true"/>
              </w:rPr>
              <w:tab/>
            </w:r>
            <w:r>
              <w:rPr>
                <w:rStyle w:val="IndexLink"/>
              </w:rPr>
              <w:t>283</w:t>
            </w:r>
          </w:hyperlink>
        </w:p>
        <w:p>
          <w:pPr>
            <w:pStyle w:val="Contents3"/>
            <w:tabs>
              <w:tab w:val="clear" w:pos="8459"/>
              <w:tab w:val="right" w:pos="9026" w:leader="dot"/>
            </w:tabs>
            <w:rPr/>
          </w:pPr>
          <w:hyperlink w:anchor="__RefHeading___Toc18586838_1280447820">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8586840_1280447820">
            <w:r>
              <w:rPr>
                <w:webHidden/>
                <w:rStyle w:val="IndexLink"/>
                <w:rtl w:val="true"/>
              </w:rPr>
              <w:t xml:space="preserve">استغاثة الامام </w:t>
            </w:r>
            <w:r>
              <w:rPr>
                <w:rStyle w:val="IndexLink"/>
                <w:rtl w:val="true"/>
              </w:rPr>
              <w:t>:</w:t>
              <w:tab/>
            </w:r>
            <w:r>
              <w:rPr>
                <w:rStyle w:val="IndexLink"/>
              </w:rPr>
              <w:t>286</w:t>
            </w:r>
          </w:hyperlink>
        </w:p>
        <w:p>
          <w:pPr>
            <w:pStyle w:val="Contents3"/>
            <w:tabs>
              <w:tab w:val="clear" w:pos="8459"/>
              <w:tab w:val="right" w:pos="9026" w:leader="dot"/>
            </w:tabs>
            <w:rPr/>
          </w:pPr>
          <w:hyperlink w:anchor="__RefHeading___Toc18586842_1280447820">
            <w:r>
              <w:rPr>
                <w:webHidden/>
                <w:rStyle w:val="IndexLink"/>
                <w:rtl w:val="true"/>
              </w:rPr>
              <w:t xml:space="preserve">مصرع الرضيع </w:t>
            </w:r>
            <w:r>
              <w:rPr>
                <w:rStyle w:val="IndexLink"/>
                <w:rtl w:val="true"/>
              </w:rPr>
              <w:t>:</w:t>
              <w:tab/>
            </w:r>
            <w:r>
              <w:rPr>
                <w:rStyle w:val="IndexLink"/>
              </w:rPr>
              <w:t>287</w:t>
            </w:r>
          </w:hyperlink>
        </w:p>
        <w:p>
          <w:pPr>
            <w:pStyle w:val="Contents3"/>
            <w:tabs>
              <w:tab w:val="clear" w:pos="8459"/>
              <w:tab w:val="right" w:pos="9026" w:leader="dot"/>
            </w:tabs>
            <w:rPr/>
          </w:pPr>
          <w:hyperlink w:anchor="__RefHeading___Toc18586844_1280447820">
            <w:r>
              <w:rPr>
                <w:webHidden/>
                <w:rStyle w:val="IndexLink"/>
                <w:rtl w:val="true"/>
              </w:rPr>
              <w:t xml:space="preserve">صمود الامام </w:t>
            </w:r>
            <w:r>
              <w:rPr>
                <w:rStyle w:val="IndexLink"/>
                <w:rtl w:val="true"/>
              </w:rPr>
              <w:t>:</w:t>
              <w:tab/>
            </w:r>
            <w:r>
              <w:rPr>
                <w:rStyle w:val="IndexLink"/>
              </w:rPr>
              <w:t>288</w:t>
            </w:r>
          </w:hyperlink>
        </w:p>
        <w:p>
          <w:pPr>
            <w:pStyle w:val="Contents3"/>
            <w:tabs>
              <w:tab w:val="clear" w:pos="8459"/>
              <w:tab w:val="right" w:pos="9026" w:leader="dot"/>
            </w:tabs>
            <w:rPr/>
          </w:pPr>
          <w:hyperlink w:anchor="__RefHeading___Toc18586846_1280447820">
            <w:r>
              <w:rPr>
                <w:webHidden/>
                <w:rStyle w:val="IndexLink"/>
                <w:rtl w:val="true"/>
              </w:rPr>
              <w:t xml:space="preserve">موقف المكرهين </w:t>
            </w:r>
            <w:r>
              <w:rPr>
                <w:rStyle w:val="IndexLink"/>
                <w:rtl w:val="true"/>
              </w:rPr>
              <w:t>:</w:t>
              <w:tab/>
            </w:r>
            <w:r>
              <w:rPr>
                <w:rStyle w:val="IndexLink"/>
              </w:rPr>
              <w:t>290</w:t>
            </w:r>
          </w:hyperlink>
        </w:p>
        <w:p>
          <w:pPr>
            <w:pStyle w:val="Contents3"/>
            <w:tabs>
              <w:tab w:val="clear" w:pos="8459"/>
              <w:tab w:val="right" w:pos="9026" w:leader="dot"/>
            </w:tabs>
            <w:rPr/>
          </w:pPr>
          <w:hyperlink w:anchor="__RefHeading___Toc18586848_1280447820">
            <w:r>
              <w:rPr>
                <w:webHidden/>
                <w:rStyle w:val="IndexLink"/>
                <w:rtl w:val="true"/>
              </w:rPr>
              <w:t xml:space="preserve">فزع ابن سعد </w:t>
            </w:r>
            <w:r>
              <w:rPr>
                <w:rStyle w:val="IndexLink"/>
                <w:rtl w:val="true"/>
              </w:rPr>
              <w:t>:</w:t>
              <w:tab/>
            </w:r>
            <w:r>
              <w:rPr>
                <w:rStyle w:val="IndexLink"/>
              </w:rPr>
              <w:t>291</w:t>
            </w:r>
          </w:hyperlink>
        </w:p>
        <w:p>
          <w:pPr>
            <w:pStyle w:val="Contents3"/>
            <w:tabs>
              <w:tab w:val="clear" w:pos="8459"/>
              <w:tab w:val="right" w:pos="9026" w:leader="dot"/>
            </w:tabs>
            <w:rPr/>
          </w:pPr>
          <w:hyperlink w:anchor="__RefHeading___Toc18586850_1280447820">
            <w:r>
              <w:rPr>
                <w:webHidden/>
                <w:rStyle w:val="IndexLink"/>
                <w:rtl w:val="true"/>
              </w:rPr>
              <w:t xml:space="preserve">استيلاء الامام على الماء </w:t>
            </w:r>
            <w:r>
              <w:rPr>
                <w:rStyle w:val="IndexLink"/>
                <w:rtl w:val="true"/>
              </w:rPr>
              <w:t>:</w:t>
              <w:tab/>
            </w:r>
            <w:r>
              <w:rPr>
                <w:rStyle w:val="IndexLink"/>
              </w:rPr>
              <w:t>292</w:t>
            </w:r>
          </w:hyperlink>
        </w:p>
        <w:p>
          <w:pPr>
            <w:pStyle w:val="Contents3"/>
            <w:tabs>
              <w:tab w:val="clear" w:pos="8459"/>
              <w:tab w:val="right" w:pos="9026" w:leader="dot"/>
            </w:tabs>
            <w:rPr/>
          </w:pPr>
          <w:hyperlink w:anchor="__RefHeading___Toc18586852_1280447820">
            <w:r>
              <w:rPr>
                <w:webHidden/>
                <w:rStyle w:val="IndexLink"/>
                <w:rtl w:val="true"/>
              </w:rPr>
              <w:t xml:space="preserve">الهجوم على خيم الحسين </w:t>
            </w:r>
            <w:r>
              <w:rPr>
                <w:rStyle w:val="IndexLink"/>
                <w:rtl w:val="true"/>
              </w:rPr>
              <w:t>:</w:t>
              <w:tab/>
            </w:r>
            <w:r>
              <w:rPr>
                <w:rStyle w:val="IndexLink"/>
              </w:rPr>
              <w:t>292</w:t>
            </w:r>
          </w:hyperlink>
        </w:p>
        <w:p>
          <w:pPr>
            <w:pStyle w:val="Contents3"/>
            <w:tabs>
              <w:tab w:val="clear" w:pos="8459"/>
              <w:tab w:val="right" w:pos="9026" w:leader="dot"/>
            </w:tabs>
            <w:rPr/>
          </w:pPr>
          <w:hyperlink w:anchor="__RefHeading___Toc18586854_1280447820">
            <w:r>
              <w:rPr>
                <w:webHidden/>
                <w:rStyle w:val="IndexLink"/>
                <w:rtl w:val="true"/>
              </w:rPr>
              <w:t xml:space="preserve">خطابه الأخير </w:t>
            </w:r>
            <w:r>
              <w:rPr>
                <w:rStyle w:val="IndexLink"/>
                <w:rtl w:val="true"/>
              </w:rPr>
              <w:t>:</w:t>
              <w:tab/>
            </w:r>
            <w:r>
              <w:rPr>
                <w:rStyle w:val="IndexLink"/>
              </w:rPr>
              <w:t>294</w:t>
            </w:r>
          </w:hyperlink>
        </w:p>
        <w:p>
          <w:pPr>
            <w:pStyle w:val="Contents3"/>
            <w:tabs>
              <w:tab w:val="clear" w:pos="8459"/>
              <w:tab w:val="right" w:pos="9026" w:leader="dot"/>
            </w:tabs>
            <w:rPr/>
          </w:pPr>
          <w:hyperlink w:anchor="__RefHeading___Toc18586856_1280447820">
            <w:r>
              <w:rPr>
                <w:webHidden/>
                <w:rStyle w:val="IndexLink"/>
                <w:rtl w:val="true"/>
              </w:rPr>
              <w:t xml:space="preserve">الامام يطلب ثوبا خلقا </w:t>
            </w:r>
            <w:r>
              <w:rPr>
                <w:rStyle w:val="IndexLink"/>
                <w:rtl w:val="true"/>
              </w:rPr>
              <w:t>:</w:t>
              <w:tab/>
            </w:r>
            <w:r>
              <w:rPr>
                <w:rStyle w:val="IndexLink"/>
              </w:rPr>
              <w:t>294</w:t>
            </w:r>
          </w:hyperlink>
        </w:p>
        <w:p>
          <w:pPr>
            <w:pStyle w:val="Contents3"/>
            <w:tabs>
              <w:tab w:val="clear" w:pos="8459"/>
              <w:tab w:val="right" w:pos="9026" w:leader="dot"/>
            </w:tabs>
            <w:rPr/>
          </w:pPr>
          <w:hyperlink w:anchor="__RefHeading___Toc18586858_1280447820">
            <w:r>
              <w:rPr>
                <w:webHidden/>
                <w:rStyle w:val="IndexLink"/>
                <w:rtl w:val="true"/>
              </w:rPr>
              <w:t xml:space="preserve">وداعه لعياله </w:t>
            </w:r>
            <w:r>
              <w:rPr>
                <w:rStyle w:val="IndexLink"/>
                <w:rtl w:val="true"/>
              </w:rPr>
              <w:t>:</w:t>
              <w:tab/>
            </w:r>
            <w:r>
              <w:rPr>
                <w:rStyle w:val="IndexLink"/>
              </w:rPr>
              <w:t>295</w:t>
            </w:r>
          </w:hyperlink>
        </w:p>
        <w:p>
          <w:pPr>
            <w:pStyle w:val="Contents3"/>
            <w:tabs>
              <w:tab w:val="clear" w:pos="8459"/>
              <w:tab w:val="right" w:pos="9026" w:leader="dot"/>
            </w:tabs>
            <w:rPr/>
          </w:pPr>
          <w:hyperlink w:anchor="__RefHeading___Toc18586860_1280447820">
            <w:r>
              <w:rPr>
                <w:webHidden/>
                <w:rStyle w:val="IndexLink"/>
                <w:rtl w:val="true"/>
              </w:rPr>
              <w:t xml:space="preserve">الامام مع ابن رباح </w:t>
            </w:r>
            <w:r>
              <w:rPr>
                <w:rStyle w:val="IndexLink"/>
                <w:rtl w:val="true"/>
              </w:rPr>
              <w:t>:</w:t>
              <w:tab/>
            </w:r>
            <w:r>
              <w:rPr>
                <w:rStyle w:val="IndexLink"/>
              </w:rPr>
              <w:t>299</w:t>
            </w:r>
          </w:hyperlink>
        </w:p>
        <w:p>
          <w:pPr>
            <w:pStyle w:val="Contents3"/>
            <w:tabs>
              <w:tab w:val="clear" w:pos="8459"/>
              <w:tab w:val="right" w:pos="9026" w:leader="dot"/>
            </w:tabs>
            <w:rPr/>
          </w:pPr>
          <w:hyperlink w:anchor="__RefHeading___Toc18586862_1280447820">
            <w:r>
              <w:rPr>
                <w:webHidden/>
                <w:rStyle w:val="IndexLink"/>
                <w:rtl w:val="true"/>
              </w:rPr>
              <w:t xml:space="preserve">مناجاته مع اللّه </w:t>
            </w:r>
            <w:r>
              <w:rPr>
                <w:rStyle w:val="IndexLink"/>
                <w:rtl w:val="true"/>
              </w:rPr>
              <w:t>:</w:t>
              <w:tab/>
            </w:r>
            <w:r>
              <w:rPr>
                <w:rStyle w:val="IndexLink"/>
              </w:rPr>
              <w:t>300</w:t>
            </w:r>
          </w:hyperlink>
        </w:p>
        <w:p>
          <w:pPr>
            <w:pStyle w:val="Contents3"/>
            <w:tabs>
              <w:tab w:val="clear" w:pos="8459"/>
              <w:tab w:val="right" w:pos="9026" w:leader="dot"/>
            </w:tabs>
            <w:rPr/>
          </w:pPr>
          <w:hyperlink w:anchor="__RefHeading___Toc18586864_1280447820">
            <w:r>
              <w:rPr>
                <w:webHidden/>
                <w:rStyle w:val="IndexLink"/>
                <w:rtl w:val="true"/>
              </w:rPr>
              <w:t xml:space="preserve">الهجوم عليه </w:t>
            </w:r>
            <w:r>
              <w:rPr>
                <w:rStyle w:val="IndexLink"/>
                <w:rtl w:val="true"/>
              </w:rPr>
              <w:t>:</w:t>
              <w:tab/>
            </w:r>
            <w:r>
              <w:rPr>
                <w:rStyle w:val="IndexLink"/>
              </w:rPr>
              <w:t>301</w:t>
            </w:r>
          </w:hyperlink>
        </w:p>
        <w:p>
          <w:pPr>
            <w:pStyle w:val="Contents3"/>
            <w:tabs>
              <w:tab w:val="clear" w:pos="8459"/>
              <w:tab w:val="right" w:pos="9026" w:leader="dot"/>
            </w:tabs>
            <w:rPr/>
          </w:pPr>
          <w:hyperlink w:anchor="__RefHeading___Toc18586866_1280447820">
            <w:r>
              <w:rPr>
                <w:webHidden/>
                <w:rStyle w:val="IndexLink"/>
                <w:rtl w:val="true"/>
              </w:rPr>
              <w:t xml:space="preserve">خروج العقيلة </w:t>
            </w:r>
            <w:r>
              <w:rPr>
                <w:rStyle w:val="IndexLink"/>
                <w:rtl w:val="true"/>
              </w:rPr>
              <w:t>:</w:t>
              <w:tab/>
            </w:r>
            <w:r>
              <w:rPr>
                <w:rStyle w:val="IndexLink"/>
              </w:rPr>
              <w:t>302</w:t>
            </w:r>
          </w:hyperlink>
        </w:p>
        <w:p>
          <w:pPr>
            <w:pStyle w:val="Contents3"/>
            <w:tabs>
              <w:tab w:val="clear" w:pos="8459"/>
              <w:tab w:val="right" w:pos="9026" w:leader="dot"/>
            </w:tabs>
            <w:rPr/>
          </w:pPr>
          <w:hyperlink w:anchor="__RefHeading___Toc18586868_1280447820">
            <w:r>
              <w:rPr>
                <w:webHidden/>
                <w:rStyle w:val="IndexLink"/>
                <w:rtl w:val="true"/>
              </w:rPr>
              <w:t xml:space="preserve">الفاجعة الكبرى </w:t>
            </w:r>
            <w:r>
              <w:rPr>
                <w:rStyle w:val="IndexLink"/>
                <w:rtl w:val="true"/>
              </w:rPr>
              <w:t>:</w:t>
              <w:tab/>
            </w:r>
            <w:r>
              <w:rPr>
                <w:rStyle w:val="IndexLink"/>
              </w:rPr>
              <w:t>302</w:t>
            </w:r>
          </w:hyperlink>
        </w:p>
        <w:p>
          <w:pPr>
            <w:pStyle w:val="Contents3"/>
            <w:tabs>
              <w:tab w:val="clear" w:pos="8459"/>
              <w:tab w:val="right" w:pos="9026" w:leader="dot"/>
            </w:tabs>
            <w:rPr/>
          </w:pPr>
          <w:hyperlink w:anchor="__RefHeading___Toc18586870_1280447820">
            <w:r>
              <w:rPr>
                <w:webHidden/>
                <w:rStyle w:val="IndexLink"/>
                <w:rtl w:val="true"/>
              </w:rPr>
              <w:t xml:space="preserve">القاتل الأثيم </w:t>
            </w:r>
            <w:r>
              <w:rPr>
                <w:rStyle w:val="IndexLink"/>
                <w:rtl w:val="true"/>
              </w:rPr>
              <w:t>:</w:t>
              <w:tab/>
            </w:r>
            <w:r>
              <w:rPr>
                <w:rStyle w:val="IndexLink"/>
              </w:rPr>
              <w:t>304</w:t>
            </w:r>
          </w:hyperlink>
        </w:p>
        <w:p>
          <w:pPr>
            <w:pStyle w:val="Contents3"/>
            <w:tabs>
              <w:tab w:val="clear" w:pos="8459"/>
              <w:tab w:val="right" w:pos="9026" w:leader="dot"/>
            </w:tabs>
            <w:rPr/>
          </w:pPr>
          <w:hyperlink w:anchor="__RefHeading___Toc18586872_1280447820">
            <w:r>
              <w:rPr>
                <w:webHidden/>
                <w:rStyle w:val="IndexLink"/>
                <w:rtl w:val="true"/>
              </w:rPr>
              <w:t xml:space="preserve">عمر الامام وسنة شهادته </w:t>
            </w:r>
            <w:r>
              <w:rPr>
                <w:rStyle w:val="IndexLink"/>
                <w:rtl w:val="true"/>
              </w:rPr>
              <w:t>:</w:t>
              <w:tab/>
            </w:r>
            <w:r>
              <w:rPr>
                <w:rStyle w:val="IndexLink"/>
              </w:rPr>
              <w:t>308</w:t>
            </w:r>
          </w:hyperlink>
        </w:p>
        <w:p>
          <w:pPr>
            <w:pStyle w:val="Contents4"/>
            <w:tabs>
              <w:tab w:val="clear" w:pos="8176"/>
              <w:tab w:val="right" w:pos="9026" w:leader="dot"/>
            </w:tabs>
            <w:rPr/>
          </w:pPr>
          <w:hyperlink w:anchor="__RefHeading___Toc18586874_1280447820">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8586876_1280447820">
            <w:r>
              <w:rPr>
                <w:webHidden/>
                <w:rStyle w:val="IndexLink"/>
                <w:rtl w:val="true"/>
              </w:rPr>
              <w:t xml:space="preserve">امتداد الحمرة في السماء </w:t>
            </w:r>
            <w:r>
              <w:rPr>
                <w:rStyle w:val="IndexLink"/>
                <w:rtl w:val="true"/>
              </w:rPr>
              <w:t>:</w:t>
              <w:tab/>
            </w:r>
            <w:r>
              <w:rPr>
                <w:rStyle w:val="IndexLink"/>
              </w:rPr>
              <w:t>309</w:t>
            </w:r>
          </w:hyperlink>
        </w:p>
        <w:p>
          <w:pPr>
            <w:pStyle w:val="Contents3"/>
            <w:tabs>
              <w:tab w:val="clear" w:pos="8459"/>
              <w:tab w:val="right" w:pos="9026" w:leader="dot"/>
            </w:tabs>
            <w:rPr/>
          </w:pPr>
          <w:hyperlink w:anchor="__RefHeading___Toc18586878_1280447820">
            <w:r>
              <w:rPr>
                <w:webHidden/>
                <w:rStyle w:val="IndexLink"/>
                <w:rtl w:val="true"/>
              </w:rPr>
              <w:t xml:space="preserve">فرس الحسين </w:t>
            </w:r>
            <w:r>
              <w:rPr>
                <w:rStyle w:val="IndexLink"/>
                <w:rtl w:val="true"/>
              </w:rPr>
              <w:t>:</w:t>
              <w:tab/>
            </w:r>
            <w:r>
              <w:rPr>
                <w:rStyle w:val="IndexLink"/>
              </w:rPr>
              <w:t>310</w:t>
            </w:r>
          </w:hyperlink>
        </w:p>
        <w:p>
          <w:pPr>
            <w:pStyle w:val="Contents3"/>
            <w:tabs>
              <w:tab w:val="clear" w:pos="8459"/>
              <w:tab w:val="right" w:pos="9026" w:leader="dot"/>
            </w:tabs>
            <w:rPr/>
          </w:pPr>
          <w:hyperlink w:anchor="__RefHeading___Toc18586880_1280447820">
            <w:r>
              <w:rPr>
                <w:webHidden/>
                <w:rStyle w:val="IndexLink"/>
                <w:rtl w:val="true"/>
              </w:rPr>
              <w:t xml:space="preserve">حرق الخيام </w:t>
            </w:r>
            <w:r>
              <w:rPr>
                <w:rStyle w:val="IndexLink"/>
                <w:rtl w:val="true"/>
              </w:rPr>
              <w:t>:</w:t>
              <w:tab/>
            </w:r>
            <w:r>
              <w:rPr>
                <w:rStyle w:val="IndexLink"/>
              </w:rPr>
              <w:t>310</w:t>
            </w:r>
          </w:hyperlink>
        </w:p>
        <w:p>
          <w:pPr>
            <w:pStyle w:val="Contents3"/>
            <w:tabs>
              <w:tab w:val="clear" w:pos="8459"/>
              <w:tab w:val="right" w:pos="9026" w:leader="dot"/>
            </w:tabs>
            <w:rPr/>
          </w:pPr>
          <w:hyperlink w:anchor="__RefHeading___Toc18586882_1280447820">
            <w:r>
              <w:rPr>
                <w:webHidden/>
                <w:rStyle w:val="IndexLink"/>
                <w:rtl w:val="true"/>
              </w:rPr>
              <w:t xml:space="preserve">سلب جثة الامام </w:t>
            </w:r>
            <w:r>
              <w:rPr>
                <w:rStyle w:val="IndexLink"/>
                <w:rtl w:val="true"/>
              </w:rPr>
              <w:t>:</w:t>
              <w:tab/>
            </w:r>
            <w:r>
              <w:rPr>
                <w:rStyle w:val="IndexLink"/>
              </w:rPr>
              <w:t>311</w:t>
            </w:r>
          </w:hyperlink>
        </w:p>
        <w:p>
          <w:pPr>
            <w:pStyle w:val="Contents3"/>
            <w:tabs>
              <w:tab w:val="clear" w:pos="8459"/>
              <w:tab w:val="right" w:pos="9026" w:leader="dot"/>
            </w:tabs>
            <w:rPr/>
          </w:pPr>
          <w:hyperlink w:anchor="__RefHeading___Toc18586884_1280447820">
            <w:r>
              <w:rPr>
                <w:webHidden/>
                <w:rStyle w:val="IndexLink"/>
                <w:rtl w:val="true"/>
              </w:rPr>
              <w:t xml:space="preserve">سلب حرائر النبوة </w:t>
            </w:r>
            <w:r>
              <w:rPr>
                <w:rStyle w:val="IndexLink"/>
                <w:rtl w:val="true"/>
              </w:rPr>
              <w:t>:</w:t>
              <w:tab/>
            </w:r>
            <w:r>
              <w:rPr>
                <w:rStyle w:val="IndexLink"/>
              </w:rPr>
              <w:t>312</w:t>
            </w:r>
          </w:hyperlink>
        </w:p>
        <w:p>
          <w:pPr>
            <w:pStyle w:val="Contents3"/>
            <w:tabs>
              <w:tab w:val="clear" w:pos="8459"/>
              <w:tab w:val="right" w:pos="9026" w:leader="dot"/>
            </w:tabs>
            <w:rPr/>
          </w:pPr>
          <w:hyperlink w:anchor="__RefHeading___Toc18586886_1280447820">
            <w:r>
              <w:rPr>
                <w:webHidden/>
                <w:rStyle w:val="IndexLink"/>
                <w:rtl w:val="true"/>
              </w:rPr>
              <w:t xml:space="preserve">الهجوم على زين العابدين </w:t>
            </w:r>
            <w:r>
              <w:rPr>
                <w:rStyle w:val="IndexLink"/>
                <w:rtl w:val="true"/>
              </w:rPr>
              <w:t>:</w:t>
              <w:tab/>
            </w:r>
            <w:r>
              <w:rPr>
                <w:rStyle w:val="IndexLink"/>
              </w:rPr>
              <w:t>314</w:t>
            </w:r>
          </w:hyperlink>
        </w:p>
        <w:p>
          <w:pPr>
            <w:pStyle w:val="Contents3"/>
            <w:tabs>
              <w:tab w:val="clear" w:pos="8459"/>
              <w:tab w:val="right" w:pos="9026" w:leader="dot"/>
            </w:tabs>
            <w:rPr/>
          </w:pPr>
          <w:hyperlink w:anchor="__RefHeading___Toc18586888_1280447820">
            <w:r>
              <w:rPr>
                <w:webHidden/>
                <w:rStyle w:val="IndexLink"/>
                <w:rtl w:val="true"/>
              </w:rPr>
              <w:t xml:space="preserve">الخيل تدوس الجثمان العظيم </w:t>
            </w:r>
            <w:r>
              <w:rPr>
                <w:rStyle w:val="IndexLink"/>
                <w:rtl w:val="true"/>
              </w:rPr>
              <w:t>:</w:t>
              <w:tab/>
            </w:r>
            <w:r>
              <w:rPr>
                <w:rStyle w:val="IndexLink"/>
              </w:rPr>
              <w:t>315</w:t>
            </w:r>
          </w:hyperlink>
        </w:p>
        <w:p>
          <w:pPr>
            <w:pStyle w:val="Contents3"/>
            <w:tabs>
              <w:tab w:val="clear" w:pos="8459"/>
              <w:tab w:val="right" w:pos="9026" w:leader="dot"/>
            </w:tabs>
            <w:rPr/>
          </w:pPr>
          <w:hyperlink w:anchor="__RefHeading___Toc18586890_1280447820">
            <w:r>
              <w:rPr>
                <w:webHidden/>
                <w:rStyle w:val="IndexLink"/>
                <w:rtl w:val="true"/>
              </w:rPr>
              <w:t xml:space="preserve">العقيلة أمام الجثمان العظيم </w:t>
            </w:r>
            <w:r>
              <w:rPr>
                <w:rStyle w:val="IndexLink"/>
                <w:rtl w:val="true"/>
              </w:rPr>
              <w:t>:</w:t>
              <w:tab/>
            </w:r>
            <w:r>
              <w:rPr>
                <w:rStyle w:val="IndexLink"/>
              </w:rPr>
              <w:t>316</w:t>
            </w:r>
          </w:hyperlink>
        </w:p>
        <w:p>
          <w:pPr>
            <w:pStyle w:val="Contents3"/>
            <w:tabs>
              <w:tab w:val="clear" w:pos="8459"/>
              <w:tab w:val="right" w:pos="9026" w:leader="dot"/>
            </w:tabs>
            <w:rPr/>
          </w:pPr>
          <w:hyperlink w:anchor="__RefHeading___Toc18586892_1280447820">
            <w:r>
              <w:rPr>
                <w:webHidden/>
                <w:rStyle w:val="IndexLink"/>
                <w:rtl w:val="true"/>
              </w:rPr>
              <w:t xml:space="preserve">سنان يطلب الجائزة </w:t>
            </w:r>
            <w:r>
              <w:rPr>
                <w:rStyle w:val="IndexLink"/>
                <w:rtl w:val="true"/>
              </w:rPr>
              <w:t>:</w:t>
              <w:tab/>
            </w:r>
            <w:r>
              <w:rPr>
                <w:rStyle w:val="IndexLink"/>
              </w:rPr>
              <w:t>317</w:t>
            </w:r>
          </w:hyperlink>
        </w:p>
        <w:p>
          <w:pPr>
            <w:pStyle w:val="Contents3"/>
            <w:tabs>
              <w:tab w:val="clear" w:pos="8459"/>
              <w:tab w:val="right" w:pos="9026" w:leader="dot"/>
            </w:tabs>
            <w:rPr/>
          </w:pPr>
          <w:hyperlink w:anchor="__RefHeading___Toc18586894_1280447820">
            <w:r>
              <w:rPr>
                <w:webHidden/>
                <w:rStyle w:val="IndexLink"/>
                <w:rtl w:val="true"/>
              </w:rPr>
              <w:t xml:space="preserve">القبائل تقتسم الرءوس </w:t>
            </w:r>
            <w:r>
              <w:rPr>
                <w:rStyle w:val="IndexLink"/>
                <w:rtl w:val="true"/>
              </w:rPr>
              <w:t>:</w:t>
              <w:tab/>
            </w:r>
            <w:r>
              <w:rPr>
                <w:rStyle w:val="IndexLink"/>
              </w:rPr>
              <w:t>318</w:t>
            </w:r>
          </w:hyperlink>
        </w:p>
        <w:p>
          <w:pPr>
            <w:pStyle w:val="Contents3"/>
            <w:tabs>
              <w:tab w:val="clear" w:pos="8459"/>
              <w:tab w:val="right" w:pos="9026" w:leader="dot"/>
            </w:tabs>
            <w:rPr/>
          </w:pPr>
          <w:hyperlink w:anchor="__RefHeading___Toc18586896_1280447820">
            <w:r>
              <w:rPr>
                <w:webHidden/>
                <w:rStyle w:val="IndexLink"/>
                <w:rtl w:val="true"/>
              </w:rPr>
              <w:t xml:space="preserve">عودة الطاغية الى الكوفة </w:t>
            </w:r>
            <w:r>
              <w:rPr>
                <w:rStyle w:val="IndexLink"/>
                <w:rtl w:val="true"/>
              </w:rPr>
              <w:t>:</w:t>
              <w:tab/>
            </w:r>
            <w:r>
              <w:rPr>
                <w:rStyle w:val="IndexLink"/>
              </w:rPr>
              <w:t>319</w:t>
            </w:r>
          </w:hyperlink>
        </w:p>
        <w:p>
          <w:pPr>
            <w:pStyle w:val="Contents3"/>
            <w:tabs>
              <w:tab w:val="clear" w:pos="8459"/>
              <w:tab w:val="right" w:pos="9026" w:leader="dot"/>
            </w:tabs>
            <w:rPr/>
          </w:pPr>
          <w:hyperlink w:anchor="__RefHeading___Toc18586898_1280447820">
            <w:r>
              <w:rPr>
                <w:webHidden/>
                <w:rStyle w:val="IndexLink"/>
                <w:rtl w:val="true"/>
              </w:rPr>
              <w:t xml:space="preserve">ليلة الحادي عشر </w:t>
            </w:r>
            <w:r>
              <w:rPr>
                <w:rStyle w:val="IndexLink"/>
                <w:rtl w:val="true"/>
              </w:rPr>
              <w:t>:</w:t>
              <w:tab/>
            </w:r>
            <w:r>
              <w:rPr>
                <w:rStyle w:val="IndexLink"/>
              </w:rPr>
              <w:t>320</w:t>
            </w:r>
          </w:hyperlink>
        </w:p>
        <w:p>
          <w:pPr>
            <w:pStyle w:val="Contents3"/>
            <w:tabs>
              <w:tab w:val="clear" w:pos="8459"/>
              <w:tab w:val="right" w:pos="9026" w:leader="dot"/>
            </w:tabs>
            <w:rPr/>
          </w:pPr>
          <w:hyperlink w:anchor="__RefHeading___Toc18586900_1280447820">
            <w:r>
              <w:rPr>
                <w:webHidden/>
                <w:rStyle w:val="IndexLink"/>
                <w:rtl w:val="true"/>
              </w:rPr>
              <w:t xml:space="preserve">عدد الضحايا من أهل البيت </w:t>
            </w:r>
            <w:r>
              <w:rPr>
                <w:rStyle w:val="IndexLink"/>
                <w:rtl w:val="true"/>
              </w:rPr>
              <w:t>:</w:t>
              <w:tab/>
            </w:r>
            <w:r>
              <w:rPr>
                <w:rStyle w:val="IndexLink"/>
              </w:rPr>
              <w:t>321</w:t>
            </w:r>
          </w:hyperlink>
        </w:p>
        <w:p>
          <w:pPr>
            <w:pStyle w:val="Contents3"/>
            <w:tabs>
              <w:tab w:val="clear" w:pos="8459"/>
              <w:tab w:val="right" w:pos="9026" w:leader="dot"/>
            </w:tabs>
            <w:rPr/>
          </w:pPr>
          <w:hyperlink w:anchor="__RefHeading___Toc18586902_1280447820">
            <w:r>
              <w:rPr>
                <w:webHidden/>
                <w:rStyle w:val="IndexLink"/>
                <w:rtl w:val="true"/>
              </w:rPr>
              <w:t xml:space="preserve">الجرحى من اصحاب الامام </w:t>
            </w:r>
            <w:r>
              <w:rPr>
                <w:rStyle w:val="IndexLink"/>
                <w:rtl w:val="true"/>
              </w:rPr>
              <w:t>:</w:t>
              <w:tab/>
            </w:r>
            <w:r>
              <w:rPr>
                <w:rStyle w:val="IndexLink"/>
              </w:rPr>
              <w:t>324</w:t>
            </w:r>
          </w:hyperlink>
        </w:p>
        <w:p>
          <w:pPr>
            <w:pStyle w:val="Contents4"/>
            <w:tabs>
              <w:tab w:val="clear" w:pos="8176"/>
              <w:tab w:val="right" w:pos="9026" w:leader="dot"/>
            </w:tabs>
            <w:rPr/>
          </w:pPr>
          <w:hyperlink w:anchor="__RefHeading___Toc18586904_1280447820">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18586906_1280447820">
            <w:r>
              <w:rPr>
                <w:webHidden/>
                <w:rStyle w:val="IndexLink"/>
              </w:rPr>
              <w:t>1</w:t>
            </w:r>
            <w:r>
              <w:rPr>
                <w:rStyle w:val="IndexLink"/>
                <w:rtl w:val="true"/>
              </w:rPr>
              <w:t xml:space="preserve"> - </w:t>
            </w:r>
            <w:r>
              <w:rPr>
                <w:rStyle w:val="IndexLink"/>
                <w:rtl w:val="true"/>
              </w:rPr>
              <w:t>سوار بن حمير الجابري</w:t>
            </w:r>
            <w:r>
              <w:rPr>
                <w:rStyle w:val="IndexLink"/>
                <w:rtl w:val="true"/>
              </w:rPr>
              <w:tab/>
            </w:r>
            <w:r>
              <w:rPr>
                <w:rStyle w:val="IndexLink"/>
              </w:rPr>
              <w:t>324</w:t>
            </w:r>
          </w:hyperlink>
        </w:p>
        <w:p>
          <w:pPr>
            <w:pStyle w:val="Contents4"/>
            <w:tabs>
              <w:tab w:val="clear" w:pos="8176"/>
              <w:tab w:val="right" w:pos="9026" w:leader="dot"/>
            </w:tabs>
            <w:rPr/>
          </w:pPr>
          <w:hyperlink w:anchor="__RefHeading___Toc18586908_1280447820">
            <w:r>
              <w:rPr>
                <w:webHidden/>
                <w:rStyle w:val="IndexLink"/>
              </w:rPr>
              <w:t>2</w:t>
            </w:r>
            <w:r>
              <w:rPr>
                <w:rStyle w:val="IndexLink"/>
                <w:rtl w:val="true"/>
              </w:rPr>
              <w:t xml:space="preserve"> - </w:t>
            </w:r>
            <w:r>
              <w:rPr>
                <w:rStyle w:val="IndexLink"/>
                <w:rtl w:val="true"/>
              </w:rPr>
              <w:t>عمرو بن عبد اللّه</w:t>
            </w:r>
            <w:r>
              <w:rPr>
                <w:rStyle w:val="IndexLink"/>
                <w:rtl w:val="true"/>
              </w:rPr>
              <w:tab/>
            </w:r>
            <w:r>
              <w:rPr>
                <w:rStyle w:val="IndexLink"/>
              </w:rPr>
              <w:t>324</w:t>
            </w:r>
          </w:hyperlink>
        </w:p>
        <w:p>
          <w:pPr>
            <w:pStyle w:val="Contents4"/>
            <w:tabs>
              <w:tab w:val="clear" w:pos="8176"/>
              <w:tab w:val="right" w:pos="9026" w:leader="dot"/>
            </w:tabs>
            <w:rPr/>
          </w:pPr>
          <w:hyperlink w:anchor="__RefHeading___Toc18586910_1280447820">
            <w:r>
              <w:rPr>
                <w:webHidden/>
                <w:rStyle w:val="IndexLink"/>
              </w:rPr>
              <w:t>3</w:t>
            </w:r>
            <w:r>
              <w:rPr>
                <w:rStyle w:val="IndexLink"/>
                <w:rtl w:val="true"/>
              </w:rPr>
              <w:t xml:space="preserve"> - </w:t>
            </w:r>
            <w:r>
              <w:rPr>
                <w:rStyle w:val="IndexLink"/>
                <w:rtl w:val="true"/>
              </w:rPr>
              <w:t>الحسن بن الحسن</w:t>
            </w:r>
            <w:r>
              <w:rPr>
                <w:rStyle w:val="IndexLink"/>
                <w:rtl w:val="true"/>
              </w:rPr>
              <w:tab/>
            </w:r>
            <w:r>
              <w:rPr>
                <w:rStyle w:val="IndexLink"/>
              </w:rPr>
              <w:t>324</w:t>
            </w:r>
          </w:hyperlink>
        </w:p>
        <w:p>
          <w:pPr>
            <w:pStyle w:val="Contents3"/>
            <w:tabs>
              <w:tab w:val="clear" w:pos="8459"/>
              <w:tab w:val="right" w:pos="9026" w:leader="dot"/>
            </w:tabs>
            <w:rPr/>
          </w:pPr>
          <w:hyperlink w:anchor="__RefHeading___Toc18586912_1280447820">
            <w:r>
              <w:rPr>
                <w:webHidden/>
                <w:rStyle w:val="IndexLink"/>
                <w:rtl w:val="true"/>
              </w:rPr>
              <w:t xml:space="preserve">الناجون من القتل </w:t>
            </w:r>
            <w:r>
              <w:rPr>
                <w:rStyle w:val="IndexLink"/>
                <w:rtl w:val="true"/>
              </w:rPr>
              <w:t>:</w:t>
              <w:tab/>
            </w:r>
            <w:r>
              <w:rPr>
                <w:rStyle w:val="IndexLink"/>
              </w:rPr>
              <w:t>324</w:t>
            </w:r>
          </w:hyperlink>
        </w:p>
        <w:p>
          <w:pPr>
            <w:pStyle w:val="Contents4"/>
            <w:tabs>
              <w:tab w:val="clear" w:pos="8176"/>
              <w:tab w:val="right" w:pos="9026" w:leader="dot"/>
            </w:tabs>
            <w:rPr/>
          </w:pPr>
          <w:hyperlink w:anchor="__RefHeading___Toc18586914_1280447820">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18586916_1280447820">
            <w:r>
              <w:rPr>
                <w:webHidden/>
                <w:rStyle w:val="IndexLink"/>
              </w:rPr>
              <w:t>1</w:t>
            </w:r>
            <w:r>
              <w:rPr>
                <w:rStyle w:val="IndexLink"/>
                <w:rtl w:val="true"/>
              </w:rPr>
              <w:t xml:space="preserve"> - </w:t>
            </w:r>
            <w:r>
              <w:rPr>
                <w:rStyle w:val="IndexLink"/>
                <w:rtl w:val="true"/>
              </w:rPr>
              <w:t>عاقبة بن سمعان</w:t>
            </w:r>
            <w:r>
              <w:rPr>
                <w:rStyle w:val="IndexLink"/>
                <w:rtl w:val="true"/>
              </w:rPr>
              <w:tab/>
            </w:r>
            <w:r>
              <w:rPr>
                <w:rStyle w:val="IndexLink"/>
              </w:rPr>
              <w:t>325</w:t>
            </w:r>
          </w:hyperlink>
        </w:p>
        <w:p>
          <w:pPr>
            <w:pStyle w:val="Contents4"/>
            <w:tabs>
              <w:tab w:val="clear" w:pos="8176"/>
              <w:tab w:val="right" w:pos="9026" w:leader="dot"/>
            </w:tabs>
            <w:rPr/>
          </w:pPr>
          <w:hyperlink w:anchor="__RefHeading___Toc18586918_1280447820">
            <w:r>
              <w:rPr>
                <w:webHidden/>
                <w:rStyle w:val="IndexLink"/>
              </w:rPr>
              <w:t>2</w:t>
            </w:r>
            <w:r>
              <w:rPr>
                <w:rStyle w:val="IndexLink"/>
                <w:rtl w:val="true"/>
              </w:rPr>
              <w:t xml:space="preserve"> - </w:t>
            </w:r>
            <w:r>
              <w:rPr>
                <w:rStyle w:val="IndexLink"/>
                <w:rtl w:val="true"/>
              </w:rPr>
              <w:t>المرقع بن قمامة</w:t>
            </w:r>
            <w:r>
              <w:rPr>
                <w:rStyle w:val="IndexLink"/>
                <w:rtl w:val="true"/>
              </w:rPr>
              <w:tab/>
            </w:r>
            <w:r>
              <w:rPr>
                <w:rStyle w:val="IndexLink"/>
              </w:rPr>
              <w:t>325</w:t>
            </w:r>
          </w:hyperlink>
        </w:p>
        <w:p>
          <w:pPr>
            <w:pStyle w:val="Contents4"/>
            <w:tabs>
              <w:tab w:val="clear" w:pos="8176"/>
              <w:tab w:val="right" w:pos="9026" w:leader="dot"/>
            </w:tabs>
            <w:rPr/>
          </w:pPr>
          <w:hyperlink w:anchor="__RefHeading___Toc18586920_1280447820">
            <w:r>
              <w:rPr>
                <w:webHidden/>
                <w:rStyle w:val="IndexLink"/>
              </w:rPr>
              <w:t>3</w:t>
            </w:r>
            <w:r>
              <w:rPr>
                <w:rStyle w:val="IndexLink"/>
                <w:rtl w:val="true"/>
              </w:rPr>
              <w:t xml:space="preserve"> - </w:t>
            </w:r>
            <w:r>
              <w:rPr>
                <w:rStyle w:val="IndexLink"/>
                <w:rtl w:val="true"/>
              </w:rPr>
              <w:t>مسلم بن رباح</w:t>
            </w:r>
            <w:r>
              <w:rPr>
                <w:rStyle w:val="IndexLink"/>
                <w:rtl w:val="true"/>
              </w:rPr>
              <w:tab/>
            </w:r>
            <w:r>
              <w:rPr>
                <w:rStyle w:val="IndexLink"/>
              </w:rPr>
              <w:t>325</w:t>
            </w:r>
          </w:hyperlink>
        </w:p>
        <w:p>
          <w:pPr>
            <w:pStyle w:val="Contents4"/>
            <w:tabs>
              <w:tab w:val="clear" w:pos="8176"/>
              <w:tab w:val="right" w:pos="9026" w:leader="dot"/>
            </w:tabs>
            <w:rPr/>
          </w:pPr>
          <w:hyperlink w:anchor="__RefHeading___Toc18586922_1280447820">
            <w:r>
              <w:rPr>
                <w:webHidden/>
                <w:rStyle w:val="IndexLink"/>
              </w:rPr>
              <w:t>4</w:t>
            </w:r>
            <w:r>
              <w:rPr>
                <w:rStyle w:val="IndexLink"/>
                <w:rtl w:val="true"/>
              </w:rPr>
              <w:t xml:space="preserve"> - </w:t>
            </w:r>
            <w:r>
              <w:rPr>
                <w:rStyle w:val="IndexLink"/>
                <w:rtl w:val="true"/>
              </w:rPr>
              <w:t>الامام زين العابدين</w:t>
            </w:r>
            <w:r>
              <w:rPr>
                <w:rStyle w:val="IndexLink"/>
                <w:rtl w:val="true"/>
              </w:rPr>
              <w:tab/>
            </w:r>
            <w:r>
              <w:rPr>
                <w:rStyle w:val="IndexLink"/>
              </w:rPr>
              <w:t>325</w:t>
            </w:r>
          </w:hyperlink>
        </w:p>
        <w:p>
          <w:pPr>
            <w:pStyle w:val="Contents4"/>
            <w:tabs>
              <w:tab w:val="clear" w:pos="8176"/>
              <w:tab w:val="right" w:pos="9026" w:leader="dot"/>
            </w:tabs>
            <w:rPr/>
          </w:pPr>
          <w:hyperlink w:anchor="__RefHeading___Toc18586924_1280447820">
            <w:r>
              <w:rPr>
                <w:webHidden/>
                <w:rStyle w:val="IndexLink"/>
              </w:rPr>
              <w:t>5</w:t>
            </w:r>
            <w:r>
              <w:rPr>
                <w:rStyle w:val="IndexLink"/>
                <w:rtl w:val="true"/>
              </w:rPr>
              <w:t xml:space="preserve"> - </w:t>
            </w:r>
            <w:r>
              <w:rPr>
                <w:rStyle w:val="IndexLink"/>
                <w:rtl w:val="true"/>
              </w:rPr>
              <w:t>الحسن بن الحسن</w:t>
            </w:r>
            <w:r>
              <w:rPr>
                <w:rStyle w:val="IndexLink"/>
                <w:rtl w:val="true"/>
              </w:rPr>
              <w:tab/>
            </w:r>
            <w:r>
              <w:rPr>
                <w:rStyle w:val="IndexLink"/>
              </w:rPr>
              <w:t>326</w:t>
            </w:r>
          </w:hyperlink>
        </w:p>
        <w:p>
          <w:pPr>
            <w:pStyle w:val="Contents4"/>
            <w:tabs>
              <w:tab w:val="clear" w:pos="8176"/>
              <w:tab w:val="right" w:pos="9026" w:leader="dot"/>
            </w:tabs>
            <w:rPr/>
          </w:pPr>
          <w:hyperlink w:anchor="__RefHeading___Toc18586926_1280447820">
            <w:r>
              <w:rPr>
                <w:webHidden/>
                <w:rStyle w:val="IndexLink"/>
              </w:rPr>
              <w:t>6</w:t>
            </w:r>
            <w:r>
              <w:rPr>
                <w:rStyle w:val="IndexLink"/>
                <w:rtl w:val="true"/>
              </w:rPr>
              <w:t xml:space="preserve"> - </w:t>
            </w:r>
            <w:r>
              <w:rPr>
                <w:rStyle w:val="IndexLink"/>
                <w:rtl w:val="true"/>
              </w:rPr>
              <w:t>عمر بن الحسن</w:t>
            </w:r>
            <w:r>
              <w:rPr>
                <w:rStyle w:val="IndexLink"/>
                <w:rtl w:val="true"/>
              </w:rPr>
              <w:tab/>
            </w:r>
            <w:r>
              <w:rPr>
                <w:rStyle w:val="IndexLink"/>
              </w:rPr>
              <w:t>326</w:t>
            </w:r>
          </w:hyperlink>
        </w:p>
        <w:p>
          <w:pPr>
            <w:pStyle w:val="Contents4"/>
            <w:tabs>
              <w:tab w:val="clear" w:pos="8176"/>
              <w:tab w:val="right" w:pos="9026" w:leader="dot"/>
            </w:tabs>
            <w:rPr/>
          </w:pPr>
          <w:hyperlink w:anchor="__RefHeading___Toc18586928_1280447820">
            <w:r>
              <w:rPr>
                <w:webHidden/>
                <w:rStyle w:val="IndexLink"/>
              </w:rPr>
              <w:t>7</w:t>
            </w:r>
            <w:r>
              <w:rPr>
                <w:rStyle w:val="IndexLink"/>
                <w:rtl w:val="true"/>
              </w:rPr>
              <w:t xml:space="preserve"> - </w:t>
            </w:r>
            <w:r>
              <w:rPr>
                <w:rStyle w:val="IndexLink"/>
                <w:rtl w:val="true"/>
              </w:rPr>
              <w:t>القاسم بن عبد اللّه</w:t>
            </w:r>
            <w:r>
              <w:rPr>
                <w:rStyle w:val="IndexLink"/>
                <w:rtl w:val="true"/>
              </w:rPr>
              <w:tab/>
            </w:r>
            <w:r>
              <w:rPr>
                <w:rStyle w:val="IndexLink"/>
              </w:rPr>
              <w:t>326</w:t>
            </w:r>
          </w:hyperlink>
        </w:p>
        <w:p>
          <w:pPr>
            <w:pStyle w:val="Contents4"/>
            <w:tabs>
              <w:tab w:val="clear" w:pos="8176"/>
              <w:tab w:val="right" w:pos="9026" w:leader="dot"/>
            </w:tabs>
            <w:rPr/>
          </w:pPr>
          <w:hyperlink w:anchor="__RefHeading___Toc18586930_1280447820">
            <w:r>
              <w:rPr>
                <w:webHidden/>
                <w:rStyle w:val="IndexLink"/>
              </w:rPr>
              <w:t>8</w:t>
            </w:r>
            <w:r>
              <w:rPr>
                <w:rStyle w:val="IndexLink"/>
                <w:rtl w:val="true"/>
              </w:rPr>
              <w:t xml:space="preserve"> - </w:t>
            </w:r>
            <w:r>
              <w:rPr>
                <w:rStyle w:val="IndexLink"/>
                <w:rtl w:val="true"/>
              </w:rPr>
              <w:t>محمد بن عقيل</w:t>
            </w:r>
            <w:r>
              <w:rPr>
                <w:rStyle w:val="IndexLink"/>
                <w:rtl w:val="true"/>
              </w:rPr>
              <w:tab/>
            </w:r>
            <w:r>
              <w:rPr>
                <w:rStyle w:val="IndexLink"/>
              </w:rPr>
              <w:t>326</w:t>
            </w:r>
          </w:hyperlink>
        </w:p>
        <w:p>
          <w:pPr>
            <w:pStyle w:val="Contents4"/>
            <w:tabs>
              <w:tab w:val="clear" w:pos="8176"/>
              <w:tab w:val="right" w:pos="9026" w:leader="dot"/>
            </w:tabs>
            <w:rPr/>
          </w:pPr>
          <w:hyperlink w:anchor="__RefHeading___Toc18586932_1280447820">
            <w:r>
              <w:rPr>
                <w:webHidden/>
                <w:rStyle w:val="IndexLink"/>
              </w:rPr>
              <w:t>9</w:t>
            </w:r>
            <w:r>
              <w:rPr>
                <w:rStyle w:val="IndexLink"/>
                <w:rtl w:val="true"/>
              </w:rPr>
              <w:t xml:space="preserve"> - </w:t>
            </w:r>
            <w:r>
              <w:rPr>
                <w:rStyle w:val="IndexLink"/>
                <w:rtl w:val="true"/>
              </w:rPr>
              <w:t>زيد بن الحسن</w:t>
            </w:r>
            <w:r>
              <w:rPr>
                <w:rStyle w:val="IndexLink"/>
                <w:rtl w:val="true"/>
              </w:rPr>
              <w:tab/>
            </w:r>
            <w:r>
              <w:rPr>
                <w:rStyle w:val="IndexLink"/>
              </w:rPr>
              <w:t>326</w:t>
            </w:r>
          </w:hyperlink>
        </w:p>
        <w:p>
          <w:pPr>
            <w:pStyle w:val="Contents3"/>
            <w:tabs>
              <w:tab w:val="clear" w:pos="8459"/>
              <w:tab w:val="right" w:pos="9026" w:leader="dot"/>
            </w:tabs>
            <w:rPr/>
          </w:pPr>
          <w:hyperlink w:anchor="__RefHeading___Toc18586934_1280447820">
            <w:r>
              <w:rPr>
                <w:webHidden/>
                <w:rStyle w:val="IndexLink"/>
                <w:rtl w:val="true"/>
              </w:rPr>
              <w:t xml:space="preserve">خسائر ابن سعد </w:t>
            </w:r>
            <w:r>
              <w:rPr>
                <w:rStyle w:val="IndexLink"/>
                <w:rtl w:val="true"/>
              </w:rPr>
              <w:t>:</w:t>
              <w:tab/>
            </w:r>
            <w:r>
              <w:rPr>
                <w:rStyle w:val="IndexLink"/>
              </w:rPr>
              <w:t>326</w:t>
            </w:r>
          </w:hyperlink>
        </w:p>
        <w:p>
          <w:pPr>
            <w:pStyle w:val="Contents3"/>
            <w:tabs>
              <w:tab w:val="clear" w:pos="8459"/>
              <w:tab w:val="right" w:pos="9026" w:leader="dot"/>
            </w:tabs>
            <w:rPr/>
          </w:pPr>
          <w:hyperlink w:anchor="__RefHeading___Toc18586936_1280447820">
            <w:r>
              <w:rPr>
                <w:webHidden/>
                <w:rStyle w:val="IndexLink"/>
                <w:rtl w:val="true"/>
              </w:rPr>
              <w:t xml:space="preserve">رؤيا ابن عباس </w:t>
            </w:r>
            <w:r>
              <w:rPr>
                <w:rStyle w:val="IndexLink"/>
                <w:rtl w:val="true"/>
              </w:rPr>
              <w:t>:</w:t>
              <w:tab/>
            </w:r>
            <w:r>
              <w:rPr>
                <w:rStyle w:val="IndexLink"/>
              </w:rPr>
              <w:t>327</w:t>
            </w:r>
          </w:hyperlink>
        </w:p>
        <w:p>
          <w:pPr>
            <w:pStyle w:val="Contents3"/>
            <w:tabs>
              <w:tab w:val="clear" w:pos="8459"/>
              <w:tab w:val="right" w:pos="9026" w:leader="dot"/>
            </w:tabs>
            <w:rPr/>
          </w:pPr>
          <w:hyperlink w:anchor="__RefHeading___Toc18586938_1280447820">
            <w:r>
              <w:rPr>
                <w:webHidden/>
                <w:rStyle w:val="IndexLink"/>
                <w:rtl w:val="true"/>
              </w:rPr>
              <w:t xml:space="preserve">رؤيا أمّ سلمة </w:t>
            </w:r>
            <w:r>
              <w:rPr>
                <w:rStyle w:val="IndexLink"/>
                <w:rtl w:val="true"/>
              </w:rPr>
              <w:t>:</w:t>
              <w:tab/>
            </w:r>
            <w:r>
              <w:rPr>
                <w:rStyle w:val="IndexLink"/>
              </w:rPr>
              <w:t>328</w:t>
            </w:r>
          </w:hyperlink>
        </w:p>
        <w:p>
          <w:pPr>
            <w:pStyle w:val="Contents3"/>
            <w:tabs>
              <w:tab w:val="clear" w:pos="8459"/>
              <w:tab w:val="right" w:pos="9026" w:leader="dot"/>
            </w:tabs>
            <w:rPr/>
          </w:pPr>
          <w:hyperlink w:anchor="__RefHeading___Toc18586940_1280447820">
            <w:r>
              <w:rPr>
                <w:webHidden/>
                <w:rStyle w:val="IndexLink"/>
                <w:rtl w:val="true"/>
              </w:rPr>
              <w:t xml:space="preserve">خولى يحمل رأس الامام </w:t>
            </w:r>
            <w:r>
              <w:rPr>
                <w:rStyle w:val="IndexLink"/>
                <w:rtl w:val="true"/>
              </w:rPr>
              <w:t>:</w:t>
              <w:tab/>
            </w:r>
            <w:r>
              <w:rPr>
                <w:rStyle w:val="IndexLink"/>
              </w:rPr>
              <w:t>330</w:t>
            </w:r>
          </w:hyperlink>
        </w:p>
        <w:p>
          <w:pPr>
            <w:pStyle w:val="Contents3"/>
            <w:tabs>
              <w:tab w:val="clear" w:pos="8459"/>
              <w:tab w:val="right" w:pos="9026" w:leader="dot"/>
            </w:tabs>
            <w:rPr/>
          </w:pPr>
          <w:hyperlink w:anchor="__RefHeading___Toc18586942_1280447820">
            <w:r>
              <w:rPr>
                <w:webHidden/>
                <w:rStyle w:val="IndexLink"/>
                <w:rtl w:val="true"/>
              </w:rPr>
              <w:t xml:space="preserve">الطاغية مع قاتل الامام </w:t>
            </w:r>
            <w:r>
              <w:rPr>
                <w:rStyle w:val="IndexLink"/>
                <w:rtl w:val="true"/>
              </w:rPr>
              <w:t>:</w:t>
              <w:tab/>
            </w:r>
            <w:r>
              <w:rPr>
                <w:rStyle w:val="IndexLink"/>
              </w:rPr>
              <w:t>331</w:t>
            </w:r>
          </w:hyperlink>
        </w:p>
        <w:p>
          <w:pPr>
            <w:pStyle w:val="Contents3"/>
            <w:tabs>
              <w:tab w:val="clear" w:pos="8459"/>
              <w:tab w:val="right" w:pos="9026" w:leader="dot"/>
            </w:tabs>
            <w:rPr/>
          </w:pPr>
          <w:hyperlink w:anchor="__RefHeading___Toc18586944_1280447820">
            <w:r>
              <w:rPr>
                <w:webHidden/>
                <w:rStyle w:val="IndexLink"/>
                <w:rtl w:val="true"/>
              </w:rPr>
              <w:t xml:space="preserve">تشفي ابن زياد برأس الامام </w:t>
            </w:r>
            <w:r>
              <w:rPr>
                <w:rStyle w:val="IndexLink"/>
                <w:rtl w:val="true"/>
              </w:rPr>
              <w:t>:</w:t>
              <w:tab/>
            </w:r>
            <w:r>
              <w:rPr>
                <w:rStyle w:val="IndexLink"/>
              </w:rPr>
              <w:t>332</w:t>
            </w:r>
          </w:hyperlink>
        </w:p>
        <w:p>
          <w:pPr>
            <w:pStyle w:val="Contents3"/>
            <w:tabs>
              <w:tab w:val="clear" w:pos="8459"/>
              <w:tab w:val="right" w:pos="9026" w:leader="dot"/>
            </w:tabs>
            <w:rPr/>
          </w:pPr>
          <w:hyperlink w:anchor="__RefHeading___Toc18586946_1280447820">
            <w:r>
              <w:rPr>
                <w:webHidden/>
                <w:rStyle w:val="IndexLink"/>
                <w:rtl w:val="true"/>
              </w:rPr>
              <w:t xml:space="preserve">رجوع القوات المسلحة </w:t>
            </w:r>
            <w:r>
              <w:rPr>
                <w:rStyle w:val="IndexLink"/>
                <w:rtl w:val="true"/>
              </w:rPr>
              <w:t>:</w:t>
              <w:tab/>
            </w:r>
            <w:r>
              <w:rPr>
                <w:rStyle w:val="IndexLink"/>
              </w:rPr>
              <w:t>333</w:t>
            </w:r>
          </w:hyperlink>
        </w:p>
        <w:p>
          <w:pPr>
            <w:pStyle w:val="Contents3"/>
            <w:tabs>
              <w:tab w:val="clear" w:pos="8459"/>
              <w:tab w:val="right" w:pos="9026" w:leader="dot"/>
            </w:tabs>
            <w:rPr/>
          </w:pPr>
          <w:hyperlink w:anchor="__RefHeading___Toc18586948_1280447820">
            <w:r>
              <w:rPr>
                <w:webHidden/>
                <w:rStyle w:val="IndexLink"/>
                <w:rtl w:val="true"/>
              </w:rPr>
              <w:t xml:space="preserve">جزع الامام زين العابدين </w:t>
            </w:r>
            <w:r>
              <w:rPr>
                <w:rStyle w:val="IndexLink"/>
                <w:rtl w:val="true"/>
              </w:rPr>
              <w:t>:</w:t>
              <w:tab/>
            </w:r>
            <w:r>
              <w:rPr>
                <w:rStyle w:val="IndexLink"/>
              </w:rPr>
              <w:t>334</w:t>
            </w:r>
          </w:hyperlink>
        </w:p>
        <w:p>
          <w:pPr>
            <w:pStyle w:val="Contents3"/>
            <w:tabs>
              <w:tab w:val="clear" w:pos="8459"/>
              <w:tab w:val="right" w:pos="9026" w:leader="dot"/>
            </w:tabs>
            <w:rPr/>
          </w:pPr>
          <w:hyperlink w:anchor="__RefHeading___Toc18586950_1280447820">
            <w:r>
              <w:rPr>
                <w:webHidden/>
                <w:rStyle w:val="IndexLink"/>
                <w:rtl w:val="true"/>
              </w:rPr>
              <w:t xml:space="preserve">مواراة الجثث الطاهرة </w:t>
            </w:r>
            <w:r>
              <w:rPr>
                <w:rStyle w:val="IndexLink"/>
                <w:rtl w:val="true"/>
              </w:rPr>
              <w:t>:</w:t>
              <w:tab/>
            </w:r>
            <w:r>
              <w:rPr>
                <w:rStyle w:val="IndexLink"/>
              </w:rPr>
              <w:t>335</w:t>
            </w:r>
          </w:hyperlink>
        </w:p>
        <w:p>
          <w:pPr>
            <w:pStyle w:val="Contents3"/>
            <w:tabs>
              <w:tab w:val="clear" w:pos="8459"/>
              <w:tab w:val="right" w:pos="9026" w:leader="dot"/>
            </w:tabs>
            <w:rPr/>
          </w:pPr>
          <w:hyperlink w:anchor="__RefHeading___Toc18586952_1280447820">
            <w:r>
              <w:rPr>
                <w:webHidden/>
                <w:rStyle w:val="IndexLink"/>
                <w:rtl w:val="true"/>
              </w:rPr>
              <w:t xml:space="preserve">فضل زيارة الحسين </w:t>
            </w:r>
            <w:r>
              <w:rPr>
                <w:rStyle w:val="IndexLink"/>
                <w:rtl w:val="true"/>
              </w:rPr>
              <w:t>:</w:t>
              <w:tab/>
            </w:r>
            <w:r>
              <w:rPr>
                <w:rStyle w:val="IndexLink"/>
              </w:rPr>
              <w:t>339</w:t>
            </w:r>
          </w:hyperlink>
        </w:p>
        <w:p>
          <w:pPr>
            <w:pStyle w:val="Contents3"/>
            <w:tabs>
              <w:tab w:val="clear" w:pos="8459"/>
              <w:tab w:val="right" w:pos="9026" w:leader="dot"/>
            </w:tabs>
            <w:rPr/>
          </w:pPr>
          <w:hyperlink w:anchor="__RefHeading___Toc18586954_1280447820">
            <w:r>
              <w:rPr>
                <w:webHidden/>
                <w:rStyle w:val="IndexLink"/>
                <w:rtl w:val="true"/>
              </w:rPr>
              <w:t xml:space="preserve">دعاء الامام الصادق لزوار الحسين </w:t>
            </w:r>
            <w:r>
              <w:rPr>
                <w:rStyle w:val="IndexLink"/>
                <w:rtl w:val="true"/>
              </w:rPr>
              <w:t>:</w:t>
              <w:tab/>
            </w:r>
            <w:r>
              <w:rPr>
                <w:rStyle w:val="IndexLink"/>
              </w:rPr>
              <w:t>340</w:t>
            </w:r>
          </w:hyperlink>
        </w:p>
        <w:p>
          <w:pPr>
            <w:pStyle w:val="Contents2"/>
            <w:tabs>
              <w:tab w:val="clear" w:pos="8743"/>
              <w:tab w:val="right" w:pos="9026" w:leader="dot"/>
            </w:tabs>
            <w:rPr/>
          </w:pPr>
          <w:hyperlink w:anchor="__RefHeading___Toc18586956_1280447820">
            <w:r>
              <w:rPr>
                <w:webHidden/>
                <w:rStyle w:val="IndexLink"/>
                <w:rtl w:val="true"/>
              </w:rPr>
              <w:t>سبايا اهل البيت فى الكوفة</w:t>
            </w:r>
            <w:r>
              <w:rPr>
                <w:rStyle w:val="IndexLink"/>
                <w:rtl w:val="true"/>
              </w:rPr>
              <w:tab/>
            </w:r>
            <w:r>
              <w:rPr>
                <w:rStyle w:val="IndexLink"/>
              </w:rPr>
              <w:t>343</w:t>
            </w:r>
          </w:hyperlink>
        </w:p>
        <w:p>
          <w:pPr>
            <w:pStyle w:val="Contents3"/>
            <w:tabs>
              <w:tab w:val="clear" w:pos="8459"/>
              <w:tab w:val="right" w:pos="9026" w:leader="dot"/>
            </w:tabs>
            <w:rPr/>
          </w:pPr>
          <w:hyperlink w:anchor="__RefHeading___Toc18586958_1280447820">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18586960_1280447820">
            <w:r>
              <w:rPr>
                <w:webHidden/>
                <w:rStyle w:val="IndexLink"/>
                <w:rtl w:val="true"/>
              </w:rPr>
              <w:t xml:space="preserve">خطاب السيدة زينب </w:t>
            </w:r>
            <w:r>
              <w:rPr>
                <w:rStyle w:val="IndexLink"/>
                <w:rtl w:val="true"/>
              </w:rPr>
              <w:t>:</w:t>
              <w:tab/>
            </w:r>
            <w:r>
              <w:rPr>
                <w:rStyle w:val="IndexLink"/>
              </w:rPr>
              <w:t>347</w:t>
            </w:r>
          </w:hyperlink>
        </w:p>
        <w:p>
          <w:pPr>
            <w:pStyle w:val="Contents3"/>
            <w:tabs>
              <w:tab w:val="clear" w:pos="8459"/>
              <w:tab w:val="right" w:pos="9026" w:leader="dot"/>
            </w:tabs>
            <w:rPr/>
          </w:pPr>
          <w:hyperlink w:anchor="__RefHeading___Toc18586962_1280447820">
            <w:r>
              <w:rPr>
                <w:webHidden/>
                <w:rStyle w:val="IndexLink"/>
                <w:rtl w:val="true"/>
              </w:rPr>
              <w:t xml:space="preserve">صدى الخطاب </w:t>
            </w:r>
            <w:r>
              <w:rPr>
                <w:rStyle w:val="IndexLink"/>
                <w:rtl w:val="true"/>
              </w:rPr>
              <w:t>:</w:t>
              <w:tab/>
            </w:r>
            <w:r>
              <w:rPr>
                <w:rStyle w:val="IndexLink"/>
              </w:rPr>
              <w:t>348</w:t>
            </w:r>
          </w:hyperlink>
        </w:p>
        <w:p>
          <w:pPr>
            <w:pStyle w:val="Contents3"/>
            <w:tabs>
              <w:tab w:val="clear" w:pos="8459"/>
              <w:tab w:val="right" w:pos="9026" w:leader="dot"/>
            </w:tabs>
            <w:rPr/>
          </w:pPr>
          <w:hyperlink w:anchor="__RefHeading___Toc18586964_1280447820">
            <w:r>
              <w:rPr>
                <w:webHidden/>
                <w:rStyle w:val="IndexLink"/>
                <w:rtl w:val="true"/>
              </w:rPr>
              <w:t xml:space="preserve">خطاب السيدة فاطمة </w:t>
            </w:r>
            <w:r>
              <w:rPr>
                <w:rStyle w:val="IndexLink"/>
                <w:rtl w:val="true"/>
              </w:rPr>
              <w:t>:</w:t>
              <w:tab/>
            </w:r>
            <w:r>
              <w:rPr>
                <w:rStyle w:val="IndexLink"/>
              </w:rPr>
              <w:t>349</w:t>
            </w:r>
          </w:hyperlink>
        </w:p>
        <w:p>
          <w:pPr>
            <w:pStyle w:val="Contents3"/>
            <w:tabs>
              <w:tab w:val="clear" w:pos="8459"/>
              <w:tab w:val="right" w:pos="9026" w:leader="dot"/>
            </w:tabs>
            <w:rPr/>
          </w:pPr>
          <w:hyperlink w:anchor="__RefHeading___Toc18586966_1280447820">
            <w:r>
              <w:rPr>
                <w:webHidden/>
                <w:rStyle w:val="IndexLink"/>
                <w:rtl w:val="true"/>
              </w:rPr>
              <w:t xml:space="preserve">صدى الخطاب </w:t>
            </w:r>
            <w:r>
              <w:rPr>
                <w:rStyle w:val="IndexLink"/>
                <w:rtl w:val="true"/>
              </w:rPr>
              <w:t>:</w:t>
              <w:tab/>
            </w:r>
            <w:r>
              <w:rPr>
                <w:rStyle w:val="IndexLink"/>
              </w:rPr>
              <w:t>352</w:t>
            </w:r>
          </w:hyperlink>
        </w:p>
        <w:p>
          <w:pPr>
            <w:pStyle w:val="Contents3"/>
            <w:tabs>
              <w:tab w:val="clear" w:pos="8459"/>
              <w:tab w:val="right" w:pos="9026" w:leader="dot"/>
            </w:tabs>
            <w:rPr/>
          </w:pPr>
          <w:hyperlink w:anchor="__RefHeading___Toc18586968_1280447820">
            <w:r>
              <w:rPr>
                <w:webHidden/>
                <w:rStyle w:val="IndexLink"/>
                <w:rtl w:val="true"/>
              </w:rPr>
              <w:t xml:space="preserve">خطاب السيدة أمّ كلثوم </w:t>
            </w:r>
            <w:r>
              <w:rPr>
                <w:rStyle w:val="IndexLink"/>
                <w:rtl w:val="true"/>
              </w:rPr>
              <w:t>:</w:t>
              <w:tab/>
            </w:r>
            <w:r>
              <w:rPr>
                <w:rStyle w:val="IndexLink"/>
              </w:rPr>
              <w:t>352</w:t>
            </w:r>
          </w:hyperlink>
        </w:p>
        <w:p>
          <w:pPr>
            <w:pStyle w:val="Contents3"/>
            <w:tabs>
              <w:tab w:val="clear" w:pos="8459"/>
              <w:tab w:val="right" w:pos="9026" w:leader="dot"/>
            </w:tabs>
            <w:rPr/>
          </w:pPr>
          <w:hyperlink w:anchor="__RefHeading___Toc18586970_1280447820">
            <w:r>
              <w:rPr>
                <w:webHidden/>
                <w:rStyle w:val="IndexLink"/>
                <w:rtl w:val="true"/>
              </w:rPr>
              <w:t xml:space="preserve">خطاب الامام زين العابدين </w:t>
            </w:r>
            <w:r>
              <w:rPr>
                <w:rStyle w:val="IndexLink"/>
                <w:rtl w:val="true"/>
              </w:rPr>
              <w:t>:</w:t>
              <w:tab/>
            </w:r>
            <w:r>
              <w:rPr>
                <w:rStyle w:val="IndexLink"/>
              </w:rPr>
              <w:t>353</w:t>
            </w:r>
          </w:hyperlink>
        </w:p>
        <w:p>
          <w:pPr>
            <w:pStyle w:val="Contents3"/>
            <w:tabs>
              <w:tab w:val="clear" w:pos="8459"/>
              <w:tab w:val="right" w:pos="9026" w:leader="dot"/>
            </w:tabs>
            <w:rPr/>
          </w:pPr>
          <w:hyperlink w:anchor="__RefHeading___Toc18586972_1280447820">
            <w:r>
              <w:rPr>
                <w:webHidden/>
                <w:rStyle w:val="IndexLink"/>
                <w:rtl w:val="true"/>
              </w:rPr>
              <w:t xml:space="preserve">في مجلس ابن زياد </w:t>
            </w:r>
            <w:r>
              <w:rPr>
                <w:rStyle w:val="IndexLink"/>
                <w:rtl w:val="true"/>
              </w:rPr>
              <w:t>:</w:t>
              <w:tab/>
            </w:r>
            <w:r>
              <w:rPr>
                <w:rStyle w:val="IndexLink"/>
              </w:rPr>
              <w:t>355</w:t>
            </w:r>
          </w:hyperlink>
        </w:p>
        <w:p>
          <w:pPr>
            <w:pStyle w:val="Contents3"/>
            <w:tabs>
              <w:tab w:val="clear" w:pos="8459"/>
              <w:tab w:val="right" w:pos="9026" w:leader="dot"/>
            </w:tabs>
            <w:rPr/>
          </w:pPr>
          <w:hyperlink w:anchor="__RefHeading___Toc18586974_1280447820">
            <w:r>
              <w:rPr>
                <w:webHidden/>
                <w:rStyle w:val="IndexLink"/>
                <w:rtl w:val="true"/>
              </w:rPr>
              <w:t xml:space="preserve">الطاغية مع عقيلة الوحي </w:t>
            </w:r>
            <w:r>
              <w:rPr>
                <w:rStyle w:val="IndexLink"/>
                <w:rtl w:val="true"/>
              </w:rPr>
              <w:t>:</w:t>
              <w:tab/>
            </w:r>
            <w:r>
              <w:rPr>
                <w:rStyle w:val="IndexLink"/>
              </w:rPr>
              <w:t>355</w:t>
            </w:r>
          </w:hyperlink>
        </w:p>
        <w:p>
          <w:pPr>
            <w:pStyle w:val="Contents3"/>
            <w:tabs>
              <w:tab w:val="clear" w:pos="8459"/>
              <w:tab w:val="right" w:pos="9026" w:leader="dot"/>
            </w:tabs>
            <w:rPr/>
          </w:pPr>
          <w:hyperlink w:anchor="__RefHeading___Toc18586976_1280447820">
            <w:r>
              <w:rPr>
                <w:webHidden/>
                <w:rStyle w:val="IndexLink"/>
                <w:rtl w:val="true"/>
              </w:rPr>
              <w:t xml:space="preserve">الطاغية مع زين العابدين </w:t>
            </w:r>
            <w:r>
              <w:rPr>
                <w:rStyle w:val="IndexLink"/>
                <w:rtl w:val="true"/>
              </w:rPr>
              <w:t>:</w:t>
              <w:tab/>
            </w:r>
            <w:r>
              <w:rPr>
                <w:rStyle w:val="IndexLink"/>
              </w:rPr>
              <w:t>357</w:t>
            </w:r>
          </w:hyperlink>
        </w:p>
        <w:p>
          <w:pPr>
            <w:pStyle w:val="Contents3"/>
            <w:tabs>
              <w:tab w:val="clear" w:pos="8459"/>
              <w:tab w:val="right" w:pos="9026" w:leader="dot"/>
            </w:tabs>
            <w:rPr/>
          </w:pPr>
          <w:hyperlink w:anchor="__RefHeading___Toc18586978_1280447820">
            <w:r>
              <w:rPr>
                <w:webHidden/>
                <w:rStyle w:val="IndexLink"/>
                <w:rtl w:val="true"/>
              </w:rPr>
              <w:t xml:space="preserve">ثورة ابن عفيف </w:t>
            </w:r>
            <w:r>
              <w:rPr>
                <w:rStyle w:val="IndexLink"/>
                <w:rtl w:val="true"/>
              </w:rPr>
              <w:t>:</w:t>
              <w:tab/>
            </w:r>
            <w:r>
              <w:rPr>
                <w:rStyle w:val="IndexLink"/>
              </w:rPr>
              <w:t>359</w:t>
            </w:r>
          </w:hyperlink>
        </w:p>
        <w:p>
          <w:pPr>
            <w:pStyle w:val="Contents3"/>
            <w:tabs>
              <w:tab w:val="clear" w:pos="8459"/>
              <w:tab w:val="right" w:pos="9026" w:leader="dot"/>
            </w:tabs>
            <w:rPr/>
          </w:pPr>
          <w:hyperlink w:anchor="__RefHeading___Toc18586980_1280447820">
            <w:r>
              <w:rPr>
                <w:webHidden/>
                <w:rStyle w:val="IndexLink"/>
                <w:rtl w:val="true"/>
              </w:rPr>
              <w:t xml:space="preserve">العفو عن ابن معقل </w:t>
            </w:r>
            <w:r>
              <w:rPr>
                <w:rStyle w:val="IndexLink"/>
                <w:rtl w:val="true"/>
              </w:rPr>
              <w:t>:</w:t>
              <w:tab/>
            </w:r>
            <w:r>
              <w:rPr>
                <w:rStyle w:val="IndexLink"/>
              </w:rPr>
              <w:t>364</w:t>
            </w:r>
          </w:hyperlink>
        </w:p>
        <w:p>
          <w:pPr>
            <w:pStyle w:val="Contents3"/>
            <w:tabs>
              <w:tab w:val="clear" w:pos="8459"/>
              <w:tab w:val="right" w:pos="9026" w:leader="dot"/>
            </w:tabs>
            <w:rPr/>
          </w:pPr>
          <w:hyperlink w:anchor="__RefHeading___Toc18586982_1280447820">
            <w:r>
              <w:rPr>
                <w:webHidden/>
                <w:rStyle w:val="IndexLink"/>
                <w:rtl w:val="true"/>
              </w:rPr>
              <w:t xml:space="preserve">القاء القبض على جندب </w:t>
            </w:r>
            <w:r>
              <w:rPr>
                <w:rStyle w:val="IndexLink"/>
                <w:rtl w:val="true"/>
              </w:rPr>
              <w:t>:</w:t>
              <w:tab/>
            </w:r>
            <w:r>
              <w:rPr>
                <w:rStyle w:val="IndexLink"/>
              </w:rPr>
              <w:t>364</w:t>
            </w:r>
          </w:hyperlink>
        </w:p>
        <w:p>
          <w:pPr>
            <w:pStyle w:val="Contents3"/>
            <w:tabs>
              <w:tab w:val="clear" w:pos="8459"/>
              <w:tab w:val="right" w:pos="9026" w:leader="dot"/>
            </w:tabs>
            <w:rPr/>
          </w:pPr>
          <w:hyperlink w:anchor="__RefHeading___Toc18586984_1280447820">
            <w:r>
              <w:rPr>
                <w:webHidden/>
                <w:rStyle w:val="IndexLink"/>
                <w:rtl w:val="true"/>
              </w:rPr>
              <w:t xml:space="preserve">الطاغية مع قيس </w:t>
            </w:r>
            <w:r>
              <w:rPr>
                <w:rStyle w:val="IndexLink"/>
                <w:rtl w:val="true"/>
              </w:rPr>
              <w:t>:</w:t>
              <w:tab/>
            </w:r>
            <w:r>
              <w:rPr>
                <w:rStyle w:val="IndexLink"/>
              </w:rPr>
              <w:t>365</w:t>
            </w:r>
          </w:hyperlink>
        </w:p>
        <w:p>
          <w:pPr>
            <w:pStyle w:val="Contents3"/>
            <w:tabs>
              <w:tab w:val="clear" w:pos="8459"/>
              <w:tab w:val="right" w:pos="9026" w:leader="dot"/>
            </w:tabs>
            <w:rPr/>
          </w:pPr>
          <w:hyperlink w:anchor="__RefHeading___Toc18586986_1280447820">
            <w:r>
              <w:rPr>
                <w:webHidden/>
                <w:rStyle w:val="IndexLink"/>
                <w:rtl w:val="true"/>
              </w:rPr>
              <w:t xml:space="preserve">تقوير الرأس الشريف </w:t>
            </w:r>
            <w:r>
              <w:rPr>
                <w:rStyle w:val="IndexLink"/>
                <w:rtl w:val="true"/>
              </w:rPr>
              <w:t>:</w:t>
              <w:tab/>
            </w:r>
            <w:r>
              <w:rPr>
                <w:rStyle w:val="IndexLink"/>
              </w:rPr>
              <w:t>365</w:t>
            </w:r>
          </w:hyperlink>
        </w:p>
        <w:p>
          <w:pPr>
            <w:pStyle w:val="Contents3"/>
            <w:tabs>
              <w:tab w:val="clear" w:pos="8459"/>
              <w:tab w:val="right" w:pos="9026" w:leader="dot"/>
            </w:tabs>
            <w:rPr/>
          </w:pPr>
          <w:hyperlink w:anchor="__RefHeading___Toc18586988_1280447820">
            <w:r>
              <w:rPr>
                <w:webHidden/>
                <w:rStyle w:val="IndexLink"/>
                <w:rtl w:val="true"/>
              </w:rPr>
              <w:t xml:space="preserve">الطواف بالرأس العظيم </w:t>
            </w:r>
            <w:r>
              <w:rPr>
                <w:rStyle w:val="IndexLink"/>
                <w:rtl w:val="true"/>
              </w:rPr>
              <w:t>:</w:t>
              <w:tab/>
            </w:r>
            <w:r>
              <w:rPr>
                <w:rStyle w:val="IndexLink"/>
              </w:rPr>
              <w:t>366</w:t>
            </w:r>
          </w:hyperlink>
        </w:p>
        <w:p>
          <w:pPr>
            <w:pStyle w:val="Contents3"/>
            <w:tabs>
              <w:tab w:val="clear" w:pos="8459"/>
              <w:tab w:val="right" w:pos="9026" w:leader="dot"/>
            </w:tabs>
            <w:rPr/>
          </w:pPr>
          <w:hyperlink w:anchor="__RefHeading___Toc18586990_1280447820">
            <w:r>
              <w:rPr>
                <w:webHidden/>
                <w:rStyle w:val="IndexLink"/>
                <w:rtl w:val="true"/>
              </w:rPr>
              <w:t xml:space="preserve">حبس عقائل الوحي </w:t>
            </w:r>
            <w:r>
              <w:rPr>
                <w:rStyle w:val="IndexLink"/>
                <w:rtl w:val="true"/>
              </w:rPr>
              <w:t>:</w:t>
              <w:tab/>
            </w:r>
            <w:r>
              <w:rPr>
                <w:rStyle w:val="IndexLink"/>
              </w:rPr>
              <w:t>367</w:t>
            </w:r>
          </w:hyperlink>
        </w:p>
        <w:p>
          <w:pPr>
            <w:pStyle w:val="Contents3"/>
            <w:tabs>
              <w:tab w:val="clear" w:pos="8459"/>
              <w:tab w:val="right" w:pos="9026" w:leader="dot"/>
            </w:tabs>
            <w:rPr/>
          </w:pPr>
          <w:hyperlink w:anchor="__RefHeading___Toc18586992_1280447820">
            <w:r>
              <w:rPr>
                <w:webHidden/>
                <w:rStyle w:val="IndexLink"/>
                <w:rtl w:val="true"/>
              </w:rPr>
              <w:t xml:space="preserve">اختطاف علي بن الحسين </w:t>
            </w:r>
            <w:r>
              <w:rPr>
                <w:rStyle w:val="IndexLink"/>
                <w:rtl w:val="true"/>
              </w:rPr>
              <w:t>:</w:t>
              <w:tab/>
            </w:r>
            <w:r>
              <w:rPr>
                <w:rStyle w:val="IndexLink"/>
              </w:rPr>
              <w:t>368</w:t>
            </w:r>
          </w:hyperlink>
        </w:p>
        <w:p>
          <w:pPr>
            <w:pStyle w:val="Contents3"/>
            <w:tabs>
              <w:tab w:val="clear" w:pos="8459"/>
              <w:tab w:val="right" w:pos="9026" w:leader="dot"/>
            </w:tabs>
            <w:rPr/>
          </w:pPr>
          <w:hyperlink w:anchor="__RefHeading___Toc18586994_1280447820">
            <w:r>
              <w:rPr>
                <w:webHidden/>
                <w:rStyle w:val="IndexLink"/>
                <w:rtl w:val="true"/>
              </w:rPr>
              <w:t xml:space="preserve">ندم ابن سعد </w:t>
            </w:r>
            <w:r>
              <w:rPr>
                <w:rStyle w:val="IndexLink"/>
                <w:rtl w:val="true"/>
              </w:rPr>
              <w:t>:</w:t>
              <w:tab/>
            </w:r>
            <w:r>
              <w:rPr>
                <w:rStyle w:val="IndexLink"/>
              </w:rPr>
              <w:t>368</w:t>
            </w:r>
          </w:hyperlink>
        </w:p>
        <w:p>
          <w:pPr>
            <w:pStyle w:val="Contents3"/>
            <w:tabs>
              <w:tab w:val="clear" w:pos="8459"/>
              <w:tab w:val="right" w:pos="9026" w:leader="dot"/>
            </w:tabs>
            <w:rPr/>
          </w:pPr>
          <w:hyperlink w:anchor="__RefHeading___Toc18586996_1280447820">
            <w:r>
              <w:rPr>
                <w:webHidden/>
                <w:rStyle w:val="IndexLink"/>
                <w:rtl w:val="true"/>
              </w:rPr>
              <w:t xml:space="preserve">ابن زياد يطالب ابن سعد بالكتاب </w:t>
            </w:r>
            <w:r>
              <w:rPr>
                <w:rStyle w:val="IndexLink"/>
                <w:rtl w:val="true"/>
              </w:rPr>
              <w:t>:</w:t>
              <w:tab/>
            </w:r>
            <w:r>
              <w:rPr>
                <w:rStyle w:val="IndexLink"/>
              </w:rPr>
              <w:t>369</w:t>
            </w:r>
          </w:hyperlink>
        </w:p>
        <w:p>
          <w:pPr>
            <w:pStyle w:val="Contents3"/>
            <w:tabs>
              <w:tab w:val="clear" w:pos="8459"/>
              <w:tab w:val="right" w:pos="9026" w:leader="dot"/>
            </w:tabs>
            <w:rPr/>
          </w:pPr>
          <w:hyperlink w:anchor="__RefHeading___Toc18586998_1280447820">
            <w:r>
              <w:rPr>
                <w:webHidden/>
                <w:rStyle w:val="IndexLink"/>
                <w:rtl w:val="true"/>
              </w:rPr>
              <w:t xml:space="preserve">التنديد بابن زياد </w:t>
            </w:r>
            <w:r>
              <w:rPr>
                <w:rStyle w:val="IndexLink"/>
                <w:rtl w:val="true"/>
              </w:rPr>
              <w:t>:</w:t>
              <w:tab/>
            </w:r>
            <w:r>
              <w:rPr>
                <w:rStyle w:val="IndexLink"/>
              </w:rPr>
              <w:t>370</w:t>
            </w:r>
          </w:hyperlink>
        </w:p>
        <w:p>
          <w:pPr>
            <w:pStyle w:val="Contents4"/>
            <w:tabs>
              <w:tab w:val="clear" w:pos="8176"/>
              <w:tab w:val="right" w:pos="9026" w:leader="dot"/>
            </w:tabs>
            <w:rPr/>
          </w:pPr>
          <w:hyperlink w:anchor="__RefHeading___Toc18587000_1280447820">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18587002_1280447820">
            <w:r>
              <w:rPr>
                <w:webHidden/>
                <w:rStyle w:val="IndexLink"/>
              </w:rPr>
              <w:t>1</w:t>
            </w:r>
            <w:r>
              <w:rPr>
                <w:rStyle w:val="IndexLink"/>
                <w:rtl w:val="true"/>
              </w:rPr>
              <w:t xml:space="preserve"> - </w:t>
            </w:r>
            <w:r>
              <w:rPr>
                <w:rStyle w:val="IndexLink"/>
                <w:rtl w:val="true"/>
              </w:rPr>
              <w:t>مرجانة</w:t>
            </w:r>
            <w:r>
              <w:rPr>
                <w:rStyle w:val="IndexLink"/>
                <w:rtl w:val="true"/>
              </w:rPr>
              <w:tab/>
            </w:r>
            <w:r>
              <w:rPr>
                <w:rStyle w:val="IndexLink"/>
              </w:rPr>
              <w:t>370</w:t>
            </w:r>
          </w:hyperlink>
        </w:p>
        <w:p>
          <w:pPr>
            <w:pStyle w:val="Contents4"/>
            <w:tabs>
              <w:tab w:val="clear" w:pos="8176"/>
              <w:tab w:val="right" w:pos="9026" w:leader="dot"/>
            </w:tabs>
            <w:rPr/>
          </w:pPr>
          <w:hyperlink w:anchor="__RefHeading___Toc18587004_1280447820">
            <w:r>
              <w:rPr>
                <w:webHidden/>
                <w:rStyle w:val="IndexLink"/>
              </w:rPr>
              <w:t>2</w:t>
            </w:r>
            <w:r>
              <w:rPr>
                <w:rStyle w:val="IndexLink"/>
                <w:rtl w:val="true"/>
              </w:rPr>
              <w:t xml:space="preserve"> - </w:t>
            </w:r>
            <w:r>
              <w:rPr>
                <w:rStyle w:val="IndexLink"/>
                <w:rtl w:val="true"/>
              </w:rPr>
              <w:t>عثمان بن زياد</w:t>
            </w:r>
            <w:r>
              <w:rPr>
                <w:rStyle w:val="IndexLink"/>
                <w:rtl w:val="true"/>
              </w:rPr>
              <w:tab/>
            </w:r>
            <w:r>
              <w:rPr>
                <w:rStyle w:val="IndexLink"/>
              </w:rPr>
              <w:t>371</w:t>
            </w:r>
          </w:hyperlink>
        </w:p>
        <w:p>
          <w:pPr>
            <w:pStyle w:val="Contents4"/>
            <w:tabs>
              <w:tab w:val="clear" w:pos="8176"/>
              <w:tab w:val="right" w:pos="9026" w:leader="dot"/>
            </w:tabs>
            <w:rPr/>
          </w:pPr>
          <w:hyperlink w:anchor="__RefHeading___Toc18587006_1280447820">
            <w:r>
              <w:rPr>
                <w:webHidden/>
                <w:rStyle w:val="IndexLink"/>
              </w:rPr>
              <w:t>3</w:t>
            </w:r>
            <w:r>
              <w:rPr>
                <w:rStyle w:val="IndexLink"/>
                <w:rtl w:val="true"/>
              </w:rPr>
              <w:t xml:space="preserve"> - </w:t>
            </w:r>
            <w:r>
              <w:rPr>
                <w:rStyle w:val="IndexLink"/>
                <w:rtl w:val="true"/>
              </w:rPr>
              <w:t>معقل بن يسار</w:t>
            </w:r>
            <w:r>
              <w:rPr>
                <w:rStyle w:val="IndexLink"/>
                <w:rtl w:val="true"/>
              </w:rPr>
              <w:tab/>
            </w:r>
            <w:r>
              <w:rPr>
                <w:rStyle w:val="IndexLink"/>
              </w:rPr>
              <w:t>371</w:t>
            </w:r>
          </w:hyperlink>
        </w:p>
        <w:p>
          <w:pPr>
            <w:pStyle w:val="Contents3"/>
            <w:tabs>
              <w:tab w:val="clear" w:pos="8459"/>
              <w:tab w:val="right" w:pos="9026" w:leader="dot"/>
            </w:tabs>
            <w:rPr/>
          </w:pPr>
          <w:hyperlink w:anchor="__RefHeading___Toc18587008_1280447820">
            <w:r>
              <w:rPr>
                <w:webHidden/>
                <w:rStyle w:val="IndexLink"/>
                <w:rtl w:val="true"/>
              </w:rPr>
              <w:t xml:space="preserve">الانكار على ابن سعد </w:t>
            </w:r>
            <w:r>
              <w:rPr>
                <w:rStyle w:val="IndexLink"/>
                <w:rtl w:val="true"/>
              </w:rPr>
              <w:t>:</w:t>
              <w:tab/>
            </w:r>
            <w:r>
              <w:rPr>
                <w:rStyle w:val="IndexLink"/>
              </w:rPr>
              <w:t>371</w:t>
            </w:r>
          </w:hyperlink>
        </w:p>
        <w:p>
          <w:pPr>
            <w:pStyle w:val="Contents3"/>
            <w:tabs>
              <w:tab w:val="clear" w:pos="8459"/>
              <w:tab w:val="right" w:pos="9026" w:leader="dot"/>
            </w:tabs>
            <w:rPr/>
          </w:pPr>
          <w:hyperlink w:anchor="__RefHeading___Toc18587010_1280447820">
            <w:r>
              <w:rPr>
                <w:webHidden/>
                <w:rStyle w:val="IndexLink"/>
                <w:rtl w:val="true"/>
              </w:rPr>
              <w:t xml:space="preserve">الاستياء الشامل </w:t>
            </w:r>
            <w:r>
              <w:rPr>
                <w:rStyle w:val="IndexLink"/>
                <w:rtl w:val="true"/>
              </w:rPr>
              <w:t>:</w:t>
              <w:tab/>
            </w:r>
            <w:r>
              <w:rPr>
                <w:rStyle w:val="IndexLink"/>
              </w:rPr>
              <w:t>371</w:t>
            </w:r>
          </w:hyperlink>
        </w:p>
        <w:p>
          <w:pPr>
            <w:pStyle w:val="Contents3"/>
            <w:tabs>
              <w:tab w:val="clear" w:pos="8459"/>
              <w:tab w:val="right" w:pos="9026" w:leader="dot"/>
            </w:tabs>
            <w:rPr/>
          </w:pPr>
          <w:hyperlink w:anchor="__RefHeading___Toc18587012_1280447820">
            <w:r>
              <w:rPr>
                <w:webHidden/>
                <w:rStyle w:val="IndexLink"/>
                <w:rtl w:val="true"/>
              </w:rPr>
              <w:t xml:space="preserve">ندم اهل الكوفة </w:t>
            </w:r>
            <w:r>
              <w:rPr>
                <w:rStyle w:val="IndexLink"/>
                <w:rtl w:val="true"/>
              </w:rPr>
              <w:t>:</w:t>
              <w:tab/>
            </w:r>
            <w:r>
              <w:rPr>
                <w:rStyle w:val="IndexLink"/>
              </w:rPr>
              <w:t>373</w:t>
            </w:r>
          </w:hyperlink>
        </w:p>
        <w:p>
          <w:pPr>
            <w:pStyle w:val="Contents4"/>
            <w:tabs>
              <w:tab w:val="clear" w:pos="8176"/>
              <w:tab w:val="right" w:pos="9026" w:leader="dot"/>
            </w:tabs>
            <w:rPr/>
          </w:pPr>
          <w:hyperlink w:anchor="__RefHeading___Toc18587014_1280447820">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18587016_1280447820">
            <w:r>
              <w:rPr>
                <w:webHidden/>
                <w:rStyle w:val="IndexLink"/>
              </w:rPr>
              <w:t>1</w:t>
            </w:r>
            <w:r>
              <w:rPr>
                <w:rStyle w:val="IndexLink"/>
                <w:rtl w:val="true"/>
              </w:rPr>
              <w:t xml:space="preserve"> - </w:t>
            </w:r>
            <w:r>
              <w:rPr>
                <w:rStyle w:val="IndexLink"/>
                <w:rtl w:val="true"/>
              </w:rPr>
              <w:t>البراء بن عازب</w:t>
            </w:r>
            <w:r>
              <w:rPr>
                <w:rStyle w:val="IndexLink"/>
                <w:rtl w:val="true"/>
              </w:rPr>
              <w:tab/>
            </w:r>
            <w:r>
              <w:rPr>
                <w:rStyle w:val="IndexLink"/>
              </w:rPr>
              <w:t>373</w:t>
            </w:r>
          </w:hyperlink>
        </w:p>
        <w:p>
          <w:pPr>
            <w:pStyle w:val="Contents4"/>
            <w:tabs>
              <w:tab w:val="clear" w:pos="8176"/>
              <w:tab w:val="right" w:pos="9026" w:leader="dot"/>
            </w:tabs>
            <w:rPr/>
          </w:pPr>
          <w:hyperlink w:anchor="__RefHeading___Toc18587018_1280447820">
            <w:r>
              <w:rPr>
                <w:webHidden/>
                <w:rStyle w:val="IndexLink"/>
              </w:rPr>
              <w:t>2</w:t>
            </w:r>
            <w:r>
              <w:rPr>
                <w:rStyle w:val="IndexLink"/>
                <w:rtl w:val="true"/>
              </w:rPr>
              <w:t xml:space="preserve"> - </w:t>
            </w:r>
            <w:r>
              <w:rPr>
                <w:rStyle w:val="IndexLink"/>
                <w:rtl w:val="true"/>
              </w:rPr>
              <w:t>المسيب بن نجبة</w:t>
            </w:r>
            <w:r>
              <w:rPr>
                <w:rStyle w:val="IndexLink"/>
                <w:rtl w:val="true"/>
              </w:rPr>
              <w:tab/>
            </w:r>
            <w:r>
              <w:rPr>
                <w:rStyle w:val="IndexLink"/>
              </w:rPr>
              <w:t>374</w:t>
            </w:r>
          </w:hyperlink>
        </w:p>
        <w:p>
          <w:pPr>
            <w:pStyle w:val="Contents4"/>
            <w:tabs>
              <w:tab w:val="clear" w:pos="8176"/>
              <w:tab w:val="right" w:pos="9026" w:leader="dot"/>
            </w:tabs>
            <w:rPr/>
          </w:pPr>
          <w:hyperlink w:anchor="__RefHeading___Toc18587020_1280447820">
            <w:r>
              <w:rPr>
                <w:webHidden/>
                <w:rStyle w:val="IndexLink"/>
              </w:rPr>
              <w:t>3</w:t>
            </w:r>
            <w:r>
              <w:rPr>
                <w:rStyle w:val="IndexLink"/>
                <w:rtl w:val="true"/>
              </w:rPr>
              <w:t xml:space="preserve"> - </w:t>
            </w:r>
            <w:r>
              <w:rPr>
                <w:rStyle w:val="IndexLink"/>
                <w:rtl w:val="true"/>
              </w:rPr>
              <w:t>سليمان بن صرد</w:t>
            </w:r>
            <w:r>
              <w:rPr>
                <w:rStyle w:val="IndexLink"/>
                <w:rtl w:val="true"/>
              </w:rPr>
              <w:tab/>
            </w:r>
            <w:r>
              <w:rPr>
                <w:rStyle w:val="IndexLink"/>
              </w:rPr>
              <w:t>375</w:t>
            </w:r>
          </w:hyperlink>
        </w:p>
        <w:p>
          <w:pPr>
            <w:pStyle w:val="Contents4"/>
            <w:tabs>
              <w:tab w:val="clear" w:pos="8176"/>
              <w:tab w:val="right" w:pos="9026" w:leader="dot"/>
            </w:tabs>
            <w:rPr/>
          </w:pPr>
          <w:hyperlink w:anchor="__RefHeading___Toc18587022_1280447820">
            <w:r>
              <w:rPr>
                <w:webHidden/>
                <w:rStyle w:val="IndexLink"/>
              </w:rPr>
              <w:t>4</w:t>
            </w:r>
            <w:r>
              <w:rPr>
                <w:rStyle w:val="IndexLink"/>
                <w:rtl w:val="true"/>
              </w:rPr>
              <w:t xml:space="preserve"> - </w:t>
            </w:r>
            <w:r>
              <w:rPr>
                <w:rStyle w:val="IndexLink"/>
                <w:rtl w:val="true"/>
              </w:rPr>
              <w:t>عبد اللّه بن الحر</w:t>
            </w:r>
            <w:r>
              <w:rPr>
                <w:rStyle w:val="IndexLink"/>
                <w:rtl w:val="true"/>
              </w:rPr>
              <w:tab/>
            </w:r>
            <w:r>
              <w:rPr>
                <w:rStyle w:val="IndexLink"/>
              </w:rPr>
              <w:t>375</w:t>
            </w:r>
          </w:hyperlink>
        </w:p>
        <w:p>
          <w:pPr>
            <w:pStyle w:val="Contents3"/>
            <w:tabs>
              <w:tab w:val="clear" w:pos="8459"/>
              <w:tab w:val="right" w:pos="9026" w:leader="dot"/>
            </w:tabs>
            <w:rPr/>
          </w:pPr>
          <w:hyperlink w:anchor="__RefHeading___Toc18587024_1280447820">
            <w:r>
              <w:rPr>
                <w:webHidden/>
                <w:rStyle w:val="IndexLink"/>
                <w:rtl w:val="true"/>
              </w:rPr>
              <w:t xml:space="preserve">الهجرة من الكوفة </w:t>
            </w:r>
            <w:r>
              <w:rPr>
                <w:rStyle w:val="IndexLink"/>
                <w:rtl w:val="true"/>
              </w:rPr>
              <w:t>:</w:t>
              <w:tab/>
            </w:r>
            <w:r>
              <w:rPr>
                <w:rStyle w:val="IndexLink"/>
              </w:rPr>
              <w:t>376</w:t>
            </w:r>
          </w:hyperlink>
        </w:p>
        <w:p>
          <w:pPr>
            <w:pStyle w:val="Contents2"/>
            <w:tabs>
              <w:tab w:val="clear" w:pos="8743"/>
              <w:tab w:val="right" w:pos="9026" w:leader="dot"/>
            </w:tabs>
            <w:rPr/>
          </w:pPr>
          <w:hyperlink w:anchor="__RefHeading___Toc18587026_1280447820">
            <w:r>
              <w:rPr>
                <w:webHidden/>
                <w:rStyle w:val="IndexLink"/>
                <w:rtl w:val="true"/>
              </w:rPr>
              <w:t>سبايا آل الرّسول ص فى دمشق</w:t>
            </w:r>
            <w:r>
              <w:rPr>
                <w:rStyle w:val="IndexLink"/>
                <w:rtl w:val="true"/>
              </w:rPr>
              <w:tab/>
            </w:r>
            <w:r>
              <w:rPr>
                <w:rStyle w:val="IndexLink"/>
              </w:rPr>
              <w:t>377</w:t>
            </w:r>
          </w:hyperlink>
        </w:p>
        <w:p>
          <w:pPr>
            <w:pStyle w:val="Contents3"/>
            <w:tabs>
              <w:tab w:val="clear" w:pos="8459"/>
              <w:tab w:val="right" w:pos="9026" w:leader="dot"/>
            </w:tabs>
            <w:rPr/>
          </w:pPr>
          <w:hyperlink w:anchor="__RefHeading___Toc18587028_1280447820">
            <w:r>
              <w:rPr>
                <w:webHidden/>
                <w:rStyle w:val="IndexLink"/>
                <w:rtl w:val="true"/>
              </w:rPr>
              <w:t>اشارة</w:t>
            </w:r>
            <w:r>
              <w:rPr>
                <w:rStyle w:val="IndexLink"/>
                <w:rtl w:val="true"/>
              </w:rPr>
              <w:tab/>
            </w:r>
            <w:r>
              <w:rPr>
                <w:rStyle w:val="IndexLink"/>
              </w:rPr>
              <w:t>377</w:t>
            </w:r>
          </w:hyperlink>
        </w:p>
        <w:p>
          <w:pPr>
            <w:pStyle w:val="Contents3"/>
            <w:tabs>
              <w:tab w:val="clear" w:pos="8459"/>
              <w:tab w:val="right" w:pos="9026" w:leader="dot"/>
            </w:tabs>
            <w:rPr/>
          </w:pPr>
          <w:hyperlink w:anchor="__RefHeading___Toc18587030_1280447820">
            <w:r>
              <w:rPr>
                <w:webHidden/>
                <w:rStyle w:val="IndexLink"/>
                <w:rtl w:val="true"/>
              </w:rPr>
              <w:t xml:space="preserve">تسيير الرءوس </w:t>
            </w:r>
            <w:r>
              <w:rPr>
                <w:rStyle w:val="IndexLink"/>
                <w:rtl w:val="true"/>
              </w:rPr>
              <w:t>:</w:t>
              <w:tab/>
            </w:r>
            <w:r>
              <w:rPr>
                <w:rStyle w:val="IndexLink"/>
              </w:rPr>
              <w:t>379</w:t>
            </w:r>
          </w:hyperlink>
        </w:p>
        <w:p>
          <w:pPr>
            <w:pStyle w:val="Contents3"/>
            <w:tabs>
              <w:tab w:val="clear" w:pos="8459"/>
              <w:tab w:val="right" w:pos="9026" w:leader="dot"/>
            </w:tabs>
            <w:rPr/>
          </w:pPr>
          <w:hyperlink w:anchor="__RefHeading___Toc18587032_1280447820">
            <w:r>
              <w:rPr>
                <w:webHidden/>
                <w:rStyle w:val="IndexLink"/>
                <w:rtl w:val="true"/>
              </w:rPr>
              <w:t xml:space="preserve">تسريح العائلة النبوية </w:t>
            </w:r>
            <w:r>
              <w:rPr>
                <w:rStyle w:val="IndexLink"/>
                <w:rtl w:val="true"/>
              </w:rPr>
              <w:t>:</w:t>
              <w:tab/>
            </w:r>
            <w:r>
              <w:rPr>
                <w:rStyle w:val="IndexLink"/>
              </w:rPr>
              <w:t>379</w:t>
            </w:r>
          </w:hyperlink>
        </w:p>
        <w:p>
          <w:pPr>
            <w:pStyle w:val="Contents3"/>
            <w:tabs>
              <w:tab w:val="clear" w:pos="8459"/>
              <w:tab w:val="right" w:pos="9026" w:leader="dot"/>
            </w:tabs>
            <w:rPr/>
          </w:pPr>
          <w:hyperlink w:anchor="__RefHeading___Toc18587034_1280447820">
            <w:r>
              <w:rPr>
                <w:webHidden/>
                <w:rStyle w:val="IndexLink"/>
                <w:rtl w:val="true"/>
              </w:rPr>
              <w:t xml:space="preserve">تشييع أهل الكوفة للاسرى </w:t>
            </w:r>
            <w:r>
              <w:rPr>
                <w:rStyle w:val="IndexLink"/>
                <w:rtl w:val="true"/>
              </w:rPr>
              <w:t>:</w:t>
              <w:tab/>
            </w:r>
            <w:r>
              <w:rPr>
                <w:rStyle w:val="IndexLink"/>
              </w:rPr>
              <w:t>380</w:t>
            </w:r>
          </w:hyperlink>
        </w:p>
        <w:p>
          <w:pPr>
            <w:pStyle w:val="Contents3"/>
            <w:tabs>
              <w:tab w:val="clear" w:pos="8459"/>
              <w:tab w:val="right" w:pos="9026" w:leader="dot"/>
            </w:tabs>
            <w:rPr/>
          </w:pPr>
          <w:hyperlink w:anchor="__RefHeading___Toc18587036_1280447820">
            <w:r>
              <w:rPr>
                <w:webHidden/>
                <w:rStyle w:val="IndexLink"/>
                <w:rtl w:val="true"/>
              </w:rPr>
              <w:t xml:space="preserve">تزيين الشام </w:t>
            </w:r>
            <w:r>
              <w:rPr>
                <w:rStyle w:val="IndexLink"/>
                <w:rtl w:val="true"/>
              </w:rPr>
              <w:t>:</w:t>
              <w:tab/>
            </w:r>
            <w:r>
              <w:rPr>
                <w:rStyle w:val="IndexLink"/>
              </w:rPr>
              <w:t>380</w:t>
            </w:r>
          </w:hyperlink>
        </w:p>
        <w:p>
          <w:pPr>
            <w:pStyle w:val="Contents3"/>
            <w:tabs>
              <w:tab w:val="clear" w:pos="8459"/>
              <w:tab w:val="right" w:pos="9026" w:leader="dot"/>
            </w:tabs>
            <w:rPr/>
          </w:pPr>
          <w:hyperlink w:anchor="__RefHeading___Toc18587038_1280447820">
            <w:r>
              <w:rPr>
                <w:webHidden/>
                <w:rStyle w:val="IndexLink"/>
                <w:rtl w:val="true"/>
              </w:rPr>
              <w:t xml:space="preserve">الشامي مع زين العابدين </w:t>
            </w:r>
            <w:r>
              <w:rPr>
                <w:rStyle w:val="IndexLink"/>
                <w:rtl w:val="true"/>
              </w:rPr>
              <w:t>:</w:t>
              <w:tab/>
            </w:r>
            <w:r>
              <w:rPr>
                <w:rStyle w:val="IndexLink"/>
              </w:rPr>
              <w:t>383</w:t>
            </w:r>
          </w:hyperlink>
        </w:p>
        <w:p>
          <w:pPr>
            <w:pStyle w:val="Contents3"/>
            <w:tabs>
              <w:tab w:val="clear" w:pos="8459"/>
              <w:tab w:val="right" w:pos="9026" w:leader="dot"/>
            </w:tabs>
            <w:rPr/>
          </w:pPr>
          <w:hyperlink w:anchor="__RefHeading___Toc18587040_1280447820">
            <w:r>
              <w:rPr>
                <w:webHidden/>
                <w:rStyle w:val="IndexLink"/>
                <w:rtl w:val="true"/>
              </w:rPr>
              <w:t xml:space="preserve">سرور يزيد </w:t>
            </w:r>
            <w:r>
              <w:rPr>
                <w:rStyle w:val="IndexLink"/>
                <w:rtl w:val="true"/>
              </w:rPr>
              <w:t>:</w:t>
              <w:tab/>
            </w:r>
            <w:r>
              <w:rPr>
                <w:rStyle w:val="IndexLink"/>
              </w:rPr>
              <w:t>384</w:t>
            </w:r>
          </w:hyperlink>
        </w:p>
        <w:p>
          <w:pPr>
            <w:pStyle w:val="Contents3"/>
            <w:tabs>
              <w:tab w:val="clear" w:pos="8459"/>
              <w:tab w:val="right" w:pos="9026" w:leader="dot"/>
            </w:tabs>
            <w:rPr/>
          </w:pPr>
          <w:hyperlink w:anchor="__RefHeading___Toc18587042_1280447820">
            <w:r>
              <w:rPr>
                <w:webHidden/>
                <w:rStyle w:val="IndexLink"/>
                <w:rtl w:val="true"/>
              </w:rPr>
              <w:t xml:space="preserve">نصب الرأس في جامع دمشق </w:t>
            </w:r>
            <w:r>
              <w:rPr>
                <w:rStyle w:val="IndexLink"/>
                <w:rtl w:val="true"/>
              </w:rPr>
              <w:t>:</w:t>
              <w:tab/>
            </w:r>
            <w:r>
              <w:rPr>
                <w:rStyle w:val="IndexLink"/>
              </w:rPr>
              <w:t>387</w:t>
            </w:r>
          </w:hyperlink>
        </w:p>
        <w:p>
          <w:pPr>
            <w:pStyle w:val="Contents3"/>
            <w:tabs>
              <w:tab w:val="clear" w:pos="8459"/>
              <w:tab w:val="right" w:pos="9026" w:leader="dot"/>
            </w:tabs>
            <w:rPr/>
          </w:pPr>
          <w:hyperlink w:anchor="__RefHeading___Toc18587044_1280447820">
            <w:r>
              <w:rPr>
                <w:webHidden/>
                <w:rStyle w:val="IndexLink"/>
                <w:rtl w:val="true"/>
              </w:rPr>
              <w:t xml:space="preserve">رأس الامام عند نساء يزيد </w:t>
            </w:r>
            <w:r>
              <w:rPr>
                <w:rStyle w:val="IndexLink"/>
                <w:rtl w:val="true"/>
              </w:rPr>
              <w:t>:</w:t>
              <w:tab/>
            </w:r>
            <w:r>
              <w:rPr>
                <w:rStyle w:val="IndexLink"/>
              </w:rPr>
              <w:t>387</w:t>
            </w:r>
          </w:hyperlink>
        </w:p>
        <w:p>
          <w:pPr>
            <w:pStyle w:val="Contents3"/>
            <w:tabs>
              <w:tab w:val="clear" w:pos="8459"/>
              <w:tab w:val="right" w:pos="9026" w:leader="dot"/>
            </w:tabs>
            <w:rPr/>
          </w:pPr>
          <w:hyperlink w:anchor="__RefHeading___Toc18587046_1280447820">
            <w:r>
              <w:rPr>
                <w:webHidden/>
                <w:rStyle w:val="IndexLink"/>
                <w:rtl w:val="true"/>
              </w:rPr>
              <w:t xml:space="preserve">السبايا في مجلس يزيد </w:t>
            </w:r>
            <w:r>
              <w:rPr>
                <w:rStyle w:val="IndexLink"/>
                <w:rtl w:val="true"/>
              </w:rPr>
              <w:t>:</w:t>
              <w:tab/>
            </w:r>
            <w:r>
              <w:rPr>
                <w:rStyle w:val="IndexLink"/>
              </w:rPr>
              <w:t>388</w:t>
            </w:r>
          </w:hyperlink>
        </w:p>
        <w:p>
          <w:pPr>
            <w:pStyle w:val="Contents3"/>
            <w:tabs>
              <w:tab w:val="clear" w:pos="8459"/>
              <w:tab w:val="right" w:pos="9026" w:leader="dot"/>
            </w:tabs>
            <w:rPr/>
          </w:pPr>
          <w:hyperlink w:anchor="__RefHeading___Toc18587048_1280447820">
            <w:r>
              <w:rPr>
                <w:webHidden/>
                <w:rStyle w:val="IndexLink"/>
                <w:rtl w:val="true"/>
              </w:rPr>
              <w:t xml:space="preserve">خطاب السيدة زينب </w:t>
            </w:r>
            <w:r>
              <w:rPr>
                <w:rStyle w:val="IndexLink"/>
                <w:rtl w:val="true"/>
              </w:rPr>
              <w:t>:</w:t>
              <w:tab/>
            </w:r>
            <w:r>
              <w:rPr>
                <w:rStyle w:val="IndexLink"/>
              </w:rPr>
              <w:t>389</w:t>
            </w:r>
          </w:hyperlink>
        </w:p>
        <w:p>
          <w:pPr>
            <w:pStyle w:val="Contents3"/>
            <w:tabs>
              <w:tab w:val="clear" w:pos="8459"/>
              <w:tab w:val="right" w:pos="9026" w:leader="dot"/>
            </w:tabs>
            <w:rPr/>
          </w:pPr>
          <w:hyperlink w:anchor="__RefHeading___Toc18587050_1280447820">
            <w:r>
              <w:rPr>
                <w:webHidden/>
                <w:rStyle w:val="IndexLink"/>
                <w:rtl w:val="true"/>
              </w:rPr>
              <w:t xml:space="preserve">محتويات الخطاب </w:t>
            </w:r>
            <w:r>
              <w:rPr>
                <w:rStyle w:val="IndexLink"/>
                <w:rtl w:val="true"/>
              </w:rPr>
              <w:t>:</w:t>
              <w:tab/>
            </w:r>
            <w:r>
              <w:rPr>
                <w:rStyle w:val="IndexLink"/>
              </w:rPr>
              <w:t>393</w:t>
            </w:r>
          </w:hyperlink>
        </w:p>
        <w:p>
          <w:pPr>
            <w:pStyle w:val="Contents3"/>
            <w:tabs>
              <w:tab w:val="clear" w:pos="8459"/>
              <w:tab w:val="right" w:pos="9026" w:leader="dot"/>
            </w:tabs>
            <w:rPr/>
          </w:pPr>
          <w:hyperlink w:anchor="__RefHeading___Toc18587052_1280447820">
            <w:r>
              <w:rPr>
                <w:webHidden/>
                <w:rStyle w:val="IndexLink"/>
                <w:rtl w:val="true"/>
              </w:rPr>
              <w:t xml:space="preserve">جواب يزيد </w:t>
            </w:r>
            <w:r>
              <w:rPr>
                <w:rStyle w:val="IndexLink"/>
                <w:rtl w:val="true"/>
              </w:rPr>
              <w:t>:</w:t>
              <w:tab/>
            </w:r>
            <w:r>
              <w:rPr>
                <w:rStyle w:val="IndexLink"/>
              </w:rPr>
              <w:t>395</w:t>
            </w:r>
          </w:hyperlink>
        </w:p>
        <w:p>
          <w:pPr>
            <w:pStyle w:val="Contents3"/>
            <w:tabs>
              <w:tab w:val="clear" w:pos="8459"/>
              <w:tab w:val="right" w:pos="9026" w:leader="dot"/>
            </w:tabs>
            <w:rPr/>
          </w:pPr>
          <w:hyperlink w:anchor="__RefHeading___Toc18587054_1280447820">
            <w:r>
              <w:rPr>
                <w:webHidden/>
                <w:rStyle w:val="IndexLink"/>
                <w:rtl w:val="true"/>
              </w:rPr>
              <w:t xml:space="preserve">صدى الخطاب </w:t>
            </w:r>
            <w:r>
              <w:rPr>
                <w:rStyle w:val="IndexLink"/>
                <w:rtl w:val="true"/>
              </w:rPr>
              <w:t>:</w:t>
              <w:tab/>
            </w:r>
            <w:r>
              <w:rPr>
                <w:rStyle w:val="IndexLink"/>
              </w:rPr>
              <w:t>396</w:t>
            </w:r>
          </w:hyperlink>
        </w:p>
        <w:p>
          <w:pPr>
            <w:pStyle w:val="Contents3"/>
            <w:tabs>
              <w:tab w:val="clear" w:pos="8459"/>
              <w:tab w:val="right" w:pos="9026" w:leader="dot"/>
            </w:tabs>
            <w:rPr/>
          </w:pPr>
          <w:hyperlink w:anchor="__RefHeading___Toc18587056_1280447820">
            <w:r>
              <w:rPr>
                <w:webHidden/>
                <w:rStyle w:val="IndexLink"/>
                <w:rtl w:val="true"/>
              </w:rPr>
              <w:t xml:space="preserve">خطاب الامام زين العابدين </w:t>
            </w:r>
            <w:r>
              <w:rPr>
                <w:rStyle w:val="IndexLink"/>
                <w:rtl w:val="true"/>
              </w:rPr>
              <w:t>:</w:t>
              <w:tab/>
            </w:r>
            <w:r>
              <w:rPr>
                <w:rStyle w:val="IndexLink"/>
              </w:rPr>
              <w:t>397</w:t>
            </w:r>
          </w:hyperlink>
        </w:p>
        <w:p>
          <w:pPr>
            <w:pStyle w:val="Contents3"/>
            <w:tabs>
              <w:tab w:val="clear" w:pos="8459"/>
              <w:tab w:val="right" w:pos="9026" w:leader="dot"/>
            </w:tabs>
            <w:rPr/>
          </w:pPr>
          <w:hyperlink w:anchor="__RefHeading___Toc18587058_1280447820">
            <w:r>
              <w:rPr>
                <w:webHidden/>
                <w:rStyle w:val="IndexLink"/>
                <w:rtl w:val="true"/>
              </w:rPr>
              <w:t xml:space="preserve">صدى الخطاب </w:t>
            </w:r>
            <w:r>
              <w:rPr>
                <w:rStyle w:val="IndexLink"/>
                <w:rtl w:val="true"/>
              </w:rPr>
              <w:t>:</w:t>
              <w:tab/>
            </w:r>
            <w:r>
              <w:rPr>
                <w:rStyle w:val="IndexLink"/>
              </w:rPr>
              <w:t>400</w:t>
            </w:r>
          </w:hyperlink>
        </w:p>
        <w:p>
          <w:pPr>
            <w:pStyle w:val="Contents3"/>
            <w:tabs>
              <w:tab w:val="clear" w:pos="8459"/>
              <w:tab w:val="right" w:pos="9026" w:leader="dot"/>
            </w:tabs>
            <w:rPr/>
          </w:pPr>
          <w:hyperlink w:anchor="__RefHeading___Toc18587060_1280447820">
            <w:r>
              <w:rPr>
                <w:webHidden/>
                <w:rStyle w:val="IndexLink"/>
                <w:rtl w:val="true"/>
              </w:rPr>
              <w:t xml:space="preserve">الشامي مع فاطمة </w:t>
            </w:r>
            <w:r>
              <w:rPr>
                <w:rStyle w:val="IndexLink"/>
                <w:rtl w:val="true"/>
              </w:rPr>
              <w:t>:</w:t>
              <w:tab/>
            </w:r>
            <w:r>
              <w:rPr>
                <w:rStyle w:val="IndexLink"/>
              </w:rPr>
              <w:t>401</w:t>
            </w:r>
          </w:hyperlink>
        </w:p>
        <w:p>
          <w:pPr>
            <w:pStyle w:val="Contents3"/>
            <w:tabs>
              <w:tab w:val="clear" w:pos="8459"/>
              <w:tab w:val="right" w:pos="9026" w:leader="dot"/>
            </w:tabs>
            <w:rPr/>
          </w:pPr>
          <w:hyperlink w:anchor="__RefHeading___Toc18587062_1280447820">
            <w:r>
              <w:rPr>
                <w:webHidden/>
                <w:rStyle w:val="IndexLink"/>
                <w:rtl w:val="true"/>
              </w:rPr>
              <w:t xml:space="preserve">الامام السجاد مع المنهال </w:t>
            </w:r>
            <w:r>
              <w:rPr>
                <w:rStyle w:val="IndexLink"/>
                <w:rtl w:val="true"/>
              </w:rPr>
              <w:t>:</w:t>
              <w:tab/>
            </w:r>
            <w:r>
              <w:rPr>
                <w:rStyle w:val="IndexLink"/>
              </w:rPr>
              <w:t>403</w:t>
            </w:r>
          </w:hyperlink>
        </w:p>
        <w:p>
          <w:pPr>
            <w:pStyle w:val="Contents3"/>
            <w:tabs>
              <w:tab w:val="clear" w:pos="8459"/>
              <w:tab w:val="right" w:pos="9026" w:leader="dot"/>
            </w:tabs>
            <w:rPr/>
          </w:pPr>
          <w:hyperlink w:anchor="__RefHeading___Toc18587064_1280447820">
            <w:r>
              <w:rPr>
                <w:webHidden/>
                <w:rStyle w:val="IndexLink"/>
                <w:rtl w:val="true"/>
              </w:rPr>
              <w:t xml:space="preserve">النياحة على الحسين </w:t>
            </w:r>
            <w:r>
              <w:rPr>
                <w:rStyle w:val="IndexLink"/>
                <w:rtl w:val="true"/>
              </w:rPr>
              <w:t>:</w:t>
              <w:tab/>
            </w:r>
            <w:r>
              <w:rPr>
                <w:rStyle w:val="IndexLink"/>
              </w:rPr>
              <w:t>404</w:t>
            </w:r>
          </w:hyperlink>
        </w:p>
        <w:p>
          <w:pPr>
            <w:pStyle w:val="Contents3"/>
            <w:tabs>
              <w:tab w:val="clear" w:pos="8459"/>
              <w:tab w:val="right" w:pos="9026" w:leader="dot"/>
            </w:tabs>
            <w:rPr/>
          </w:pPr>
          <w:hyperlink w:anchor="__RefHeading___Toc18587066_1280447820">
            <w:r>
              <w:rPr>
                <w:webHidden/>
                <w:rStyle w:val="IndexLink"/>
                <w:rtl w:val="true"/>
              </w:rPr>
              <w:t xml:space="preserve">مكافأة ابن مرجانة </w:t>
            </w:r>
            <w:r>
              <w:rPr>
                <w:rStyle w:val="IndexLink"/>
                <w:rtl w:val="true"/>
              </w:rPr>
              <w:t>:</w:t>
              <w:tab/>
            </w:r>
            <w:r>
              <w:rPr>
                <w:rStyle w:val="IndexLink"/>
              </w:rPr>
              <w:t>404</w:t>
            </w:r>
          </w:hyperlink>
        </w:p>
        <w:p>
          <w:pPr>
            <w:pStyle w:val="Contents3"/>
            <w:tabs>
              <w:tab w:val="clear" w:pos="8459"/>
              <w:tab w:val="right" w:pos="9026" w:leader="dot"/>
            </w:tabs>
            <w:rPr/>
          </w:pPr>
          <w:hyperlink w:anchor="__RefHeading___Toc18587068_1280447820">
            <w:r>
              <w:rPr>
                <w:webHidden/>
                <w:rStyle w:val="IndexLink"/>
                <w:rtl w:val="true"/>
              </w:rPr>
              <w:t xml:space="preserve">ندم الطاغية </w:t>
            </w:r>
            <w:r>
              <w:rPr>
                <w:rStyle w:val="IndexLink"/>
                <w:rtl w:val="true"/>
              </w:rPr>
              <w:t>:</w:t>
              <w:tab/>
            </w:r>
            <w:r>
              <w:rPr>
                <w:rStyle w:val="IndexLink"/>
              </w:rPr>
              <w:t>405</w:t>
            </w:r>
          </w:hyperlink>
        </w:p>
        <w:p>
          <w:pPr>
            <w:pStyle w:val="Contents3"/>
            <w:tabs>
              <w:tab w:val="clear" w:pos="8459"/>
              <w:tab w:val="right" w:pos="9026" w:leader="dot"/>
            </w:tabs>
            <w:rPr/>
          </w:pPr>
          <w:hyperlink w:anchor="__RefHeading___Toc18587070_1280447820">
            <w:r>
              <w:rPr>
                <w:webHidden/>
                <w:rStyle w:val="IndexLink"/>
                <w:rtl w:val="true"/>
              </w:rPr>
              <w:t xml:space="preserve">منكرون وناقمون </w:t>
            </w:r>
            <w:r>
              <w:rPr>
                <w:rStyle w:val="IndexLink"/>
                <w:rtl w:val="true"/>
              </w:rPr>
              <w:t>:</w:t>
              <w:tab/>
            </w:r>
            <w:r>
              <w:rPr>
                <w:rStyle w:val="IndexLink"/>
              </w:rPr>
              <w:t>406</w:t>
            </w:r>
          </w:hyperlink>
        </w:p>
        <w:p>
          <w:pPr>
            <w:pStyle w:val="Contents4"/>
            <w:tabs>
              <w:tab w:val="clear" w:pos="8176"/>
              <w:tab w:val="right" w:pos="9026" w:leader="dot"/>
            </w:tabs>
            <w:rPr/>
          </w:pPr>
          <w:hyperlink w:anchor="__RefHeading___Toc18587072_1280447820">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18587074_1280447820">
            <w:r>
              <w:rPr>
                <w:webHidden/>
                <w:rStyle w:val="IndexLink"/>
              </w:rPr>
              <w:t>1</w:t>
            </w:r>
            <w:r>
              <w:rPr>
                <w:rStyle w:val="IndexLink"/>
                <w:rtl w:val="true"/>
              </w:rPr>
              <w:t xml:space="preserve"> - </w:t>
            </w:r>
            <w:r>
              <w:rPr>
                <w:rStyle w:val="IndexLink"/>
                <w:rtl w:val="true"/>
              </w:rPr>
              <w:t>ممثل ملك الروم</w:t>
            </w:r>
            <w:r>
              <w:rPr>
                <w:rStyle w:val="IndexLink"/>
                <w:rtl w:val="true"/>
              </w:rPr>
              <w:tab/>
            </w:r>
            <w:r>
              <w:rPr>
                <w:rStyle w:val="IndexLink"/>
              </w:rPr>
              <w:t>406</w:t>
            </w:r>
          </w:hyperlink>
        </w:p>
        <w:p>
          <w:pPr>
            <w:pStyle w:val="Contents4"/>
            <w:tabs>
              <w:tab w:val="clear" w:pos="8176"/>
              <w:tab w:val="right" w:pos="9026" w:leader="dot"/>
            </w:tabs>
            <w:rPr/>
          </w:pPr>
          <w:hyperlink w:anchor="__RefHeading___Toc18587076_1280447820">
            <w:r>
              <w:rPr>
                <w:webHidden/>
                <w:rStyle w:val="IndexLink"/>
              </w:rPr>
              <w:t>2</w:t>
            </w:r>
            <w:r>
              <w:rPr>
                <w:rStyle w:val="IndexLink"/>
                <w:rtl w:val="true"/>
              </w:rPr>
              <w:t xml:space="preserve"> - </w:t>
            </w:r>
            <w:r>
              <w:rPr>
                <w:rStyle w:val="IndexLink"/>
                <w:rtl w:val="true"/>
              </w:rPr>
              <w:t>حبر يهودي</w:t>
            </w:r>
            <w:r>
              <w:rPr>
                <w:rStyle w:val="IndexLink"/>
                <w:rtl w:val="true"/>
              </w:rPr>
              <w:tab/>
            </w:r>
            <w:r>
              <w:rPr>
                <w:rStyle w:val="IndexLink"/>
              </w:rPr>
              <w:t>407</w:t>
            </w:r>
          </w:hyperlink>
        </w:p>
        <w:p>
          <w:pPr>
            <w:pStyle w:val="Contents4"/>
            <w:tabs>
              <w:tab w:val="clear" w:pos="8176"/>
              <w:tab w:val="right" w:pos="9026" w:leader="dot"/>
            </w:tabs>
            <w:rPr/>
          </w:pPr>
          <w:hyperlink w:anchor="__RefHeading___Toc18587078_1280447820">
            <w:r>
              <w:rPr>
                <w:webHidden/>
                <w:rStyle w:val="IndexLink"/>
              </w:rPr>
              <w:t>3</w:t>
            </w:r>
            <w:r>
              <w:rPr>
                <w:rStyle w:val="IndexLink"/>
                <w:rtl w:val="true"/>
              </w:rPr>
              <w:t xml:space="preserve"> - </w:t>
            </w:r>
            <w:r>
              <w:rPr>
                <w:rStyle w:val="IndexLink"/>
                <w:rtl w:val="true"/>
              </w:rPr>
              <w:t>قيصر ملك الروم</w:t>
            </w:r>
            <w:r>
              <w:rPr>
                <w:rStyle w:val="IndexLink"/>
                <w:rtl w:val="true"/>
              </w:rPr>
              <w:tab/>
            </w:r>
            <w:r>
              <w:rPr>
                <w:rStyle w:val="IndexLink"/>
              </w:rPr>
              <w:t>408</w:t>
            </w:r>
          </w:hyperlink>
        </w:p>
        <w:p>
          <w:pPr>
            <w:pStyle w:val="Contents4"/>
            <w:tabs>
              <w:tab w:val="clear" w:pos="8176"/>
              <w:tab w:val="right" w:pos="9026" w:leader="dot"/>
            </w:tabs>
            <w:rPr/>
          </w:pPr>
          <w:hyperlink w:anchor="__RefHeading___Toc18587080_1280447820">
            <w:r>
              <w:rPr>
                <w:webHidden/>
                <w:rStyle w:val="IndexLink"/>
              </w:rPr>
              <w:t>4</w:t>
            </w:r>
            <w:r>
              <w:rPr>
                <w:rStyle w:val="IndexLink"/>
                <w:rtl w:val="true"/>
              </w:rPr>
              <w:t xml:space="preserve"> - </w:t>
            </w:r>
            <w:r>
              <w:rPr>
                <w:rStyle w:val="IndexLink"/>
                <w:rtl w:val="true"/>
              </w:rPr>
              <w:t>رأس الجالوت</w:t>
            </w:r>
            <w:r>
              <w:rPr>
                <w:rStyle w:val="IndexLink"/>
                <w:rtl w:val="true"/>
              </w:rPr>
              <w:tab/>
            </w:r>
            <w:r>
              <w:rPr>
                <w:rStyle w:val="IndexLink"/>
              </w:rPr>
              <w:t>408</w:t>
            </w:r>
          </w:hyperlink>
        </w:p>
        <w:p>
          <w:pPr>
            <w:pStyle w:val="Contents4"/>
            <w:tabs>
              <w:tab w:val="clear" w:pos="8176"/>
              <w:tab w:val="right" w:pos="9026" w:leader="dot"/>
            </w:tabs>
            <w:rPr/>
          </w:pPr>
          <w:hyperlink w:anchor="__RefHeading___Toc18587082_1280447820">
            <w:r>
              <w:rPr>
                <w:webHidden/>
                <w:rStyle w:val="IndexLink"/>
              </w:rPr>
              <w:t>5</w:t>
            </w:r>
            <w:r>
              <w:rPr>
                <w:rStyle w:val="IndexLink"/>
                <w:rtl w:val="true"/>
              </w:rPr>
              <w:t xml:space="preserve"> - </w:t>
            </w:r>
            <w:r>
              <w:rPr>
                <w:rStyle w:val="IndexLink"/>
                <w:rtl w:val="true"/>
              </w:rPr>
              <w:t>واثلة بن الاسقع</w:t>
            </w:r>
            <w:r>
              <w:rPr>
                <w:rStyle w:val="IndexLink"/>
                <w:rtl w:val="true"/>
              </w:rPr>
              <w:tab/>
            </w:r>
            <w:r>
              <w:rPr>
                <w:rStyle w:val="IndexLink"/>
              </w:rPr>
              <w:t>409</w:t>
            </w:r>
          </w:hyperlink>
        </w:p>
        <w:p>
          <w:pPr>
            <w:pStyle w:val="Contents4"/>
            <w:tabs>
              <w:tab w:val="clear" w:pos="8176"/>
              <w:tab w:val="right" w:pos="9026" w:leader="dot"/>
            </w:tabs>
            <w:rPr/>
          </w:pPr>
          <w:hyperlink w:anchor="__RefHeading___Toc18587084_1280447820">
            <w:r>
              <w:rPr>
                <w:webHidden/>
                <w:rStyle w:val="IndexLink"/>
              </w:rPr>
              <w:t>6</w:t>
            </w:r>
            <w:r>
              <w:rPr>
                <w:rStyle w:val="IndexLink"/>
                <w:rtl w:val="true"/>
              </w:rPr>
              <w:t xml:space="preserve"> - </w:t>
            </w:r>
            <w:r>
              <w:rPr>
                <w:rStyle w:val="IndexLink"/>
                <w:rtl w:val="true"/>
              </w:rPr>
              <w:t>ابن عباس</w:t>
            </w:r>
            <w:r>
              <w:rPr>
                <w:rStyle w:val="IndexLink"/>
                <w:rtl w:val="true"/>
              </w:rPr>
              <w:tab/>
            </w:r>
            <w:r>
              <w:rPr>
                <w:rStyle w:val="IndexLink"/>
              </w:rPr>
              <w:t>409</w:t>
            </w:r>
          </w:hyperlink>
        </w:p>
        <w:p>
          <w:pPr>
            <w:pStyle w:val="Contents4"/>
            <w:tabs>
              <w:tab w:val="clear" w:pos="8176"/>
              <w:tab w:val="right" w:pos="9026" w:leader="dot"/>
            </w:tabs>
            <w:rPr/>
          </w:pPr>
          <w:hyperlink w:anchor="__RefHeading___Toc18587086_1280447820">
            <w:r>
              <w:rPr>
                <w:webHidden/>
                <w:rStyle w:val="IndexLink"/>
              </w:rPr>
              <w:t>7</w:t>
            </w:r>
            <w:r>
              <w:rPr>
                <w:rStyle w:val="IndexLink"/>
                <w:rtl w:val="true"/>
              </w:rPr>
              <w:t xml:space="preserve"> - </w:t>
            </w:r>
            <w:r>
              <w:rPr>
                <w:rStyle w:val="IndexLink"/>
                <w:rtl w:val="true"/>
              </w:rPr>
              <w:t>ابن الزبير</w:t>
            </w:r>
            <w:r>
              <w:rPr>
                <w:rStyle w:val="IndexLink"/>
                <w:rtl w:val="true"/>
              </w:rPr>
              <w:tab/>
            </w:r>
            <w:r>
              <w:rPr>
                <w:rStyle w:val="IndexLink"/>
              </w:rPr>
              <w:t>411</w:t>
            </w:r>
          </w:hyperlink>
        </w:p>
        <w:p>
          <w:pPr>
            <w:pStyle w:val="Contents4"/>
            <w:tabs>
              <w:tab w:val="clear" w:pos="8176"/>
              <w:tab w:val="right" w:pos="9026" w:leader="dot"/>
            </w:tabs>
            <w:rPr/>
          </w:pPr>
          <w:hyperlink w:anchor="__RefHeading___Toc18587088_1280447820">
            <w:r>
              <w:rPr>
                <w:webHidden/>
                <w:rStyle w:val="IndexLink"/>
              </w:rPr>
              <w:t>8</w:t>
            </w:r>
            <w:r>
              <w:rPr>
                <w:rStyle w:val="IndexLink"/>
                <w:rtl w:val="true"/>
              </w:rPr>
              <w:t xml:space="preserve"> - </w:t>
            </w:r>
            <w:r>
              <w:rPr>
                <w:rStyle w:val="IndexLink"/>
                <w:rtl w:val="true"/>
              </w:rPr>
              <w:t>ابو برزة</w:t>
            </w:r>
            <w:r>
              <w:rPr>
                <w:rStyle w:val="IndexLink"/>
                <w:rtl w:val="true"/>
              </w:rPr>
              <w:tab/>
            </w:r>
            <w:r>
              <w:rPr>
                <w:rStyle w:val="IndexLink"/>
              </w:rPr>
              <w:t>411</w:t>
            </w:r>
          </w:hyperlink>
        </w:p>
        <w:p>
          <w:pPr>
            <w:pStyle w:val="Contents4"/>
            <w:tabs>
              <w:tab w:val="clear" w:pos="8176"/>
              <w:tab w:val="right" w:pos="9026" w:leader="dot"/>
            </w:tabs>
            <w:rPr/>
          </w:pPr>
          <w:hyperlink w:anchor="__RefHeading___Toc18587090_1280447820">
            <w:r>
              <w:rPr>
                <w:webHidden/>
                <w:rStyle w:val="IndexLink"/>
              </w:rPr>
              <w:t>9</w:t>
            </w:r>
            <w:r>
              <w:rPr>
                <w:rStyle w:val="IndexLink"/>
                <w:rtl w:val="true"/>
              </w:rPr>
              <w:t xml:space="preserve"> - </w:t>
            </w:r>
            <w:r>
              <w:rPr>
                <w:rStyle w:val="IndexLink"/>
                <w:rtl w:val="true"/>
              </w:rPr>
              <w:t>الاسرة الأموية</w:t>
            </w:r>
            <w:r>
              <w:rPr>
                <w:rStyle w:val="IndexLink"/>
                <w:rtl w:val="true"/>
              </w:rPr>
              <w:tab/>
            </w:r>
            <w:r>
              <w:rPr>
                <w:rStyle w:val="IndexLink"/>
              </w:rPr>
              <w:t>411</w:t>
            </w:r>
          </w:hyperlink>
        </w:p>
        <w:p>
          <w:pPr>
            <w:pStyle w:val="Contents5"/>
            <w:tabs>
              <w:tab w:val="clear" w:pos="7892"/>
              <w:tab w:val="right" w:pos="9026" w:leader="dot"/>
            </w:tabs>
            <w:rPr/>
          </w:pPr>
          <w:hyperlink w:anchor="__RefHeading___Toc18587092_1280447820">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8587094_1280447820">
            <w:r>
              <w:rPr>
                <w:webHidden/>
                <w:rStyle w:val="IndexLink"/>
                <w:rtl w:val="true"/>
              </w:rPr>
              <w:t xml:space="preserve">أ </w:t>
            </w:r>
            <w:r>
              <w:rPr>
                <w:rStyle w:val="IndexLink"/>
                <w:rtl w:val="true"/>
              </w:rPr>
              <w:t xml:space="preserve">- </w:t>
            </w:r>
            <w:r>
              <w:rPr>
                <w:rStyle w:val="IndexLink"/>
                <w:rtl w:val="true"/>
              </w:rPr>
              <w:t>يحيى بن الحكم</w:t>
            </w:r>
            <w:r>
              <w:rPr>
                <w:rStyle w:val="IndexLink"/>
                <w:rtl w:val="true"/>
              </w:rPr>
              <w:tab/>
            </w:r>
            <w:r>
              <w:rPr>
                <w:rStyle w:val="IndexLink"/>
              </w:rPr>
              <w:t>412</w:t>
            </w:r>
          </w:hyperlink>
        </w:p>
        <w:p>
          <w:pPr>
            <w:pStyle w:val="Contents5"/>
            <w:tabs>
              <w:tab w:val="clear" w:pos="7892"/>
              <w:tab w:val="right" w:pos="9026" w:leader="dot"/>
            </w:tabs>
            <w:rPr/>
          </w:pPr>
          <w:hyperlink w:anchor="__RefHeading___Toc18587096_1280447820">
            <w:r>
              <w:rPr>
                <w:webHidden/>
                <w:rStyle w:val="IndexLink"/>
                <w:rtl w:val="true"/>
              </w:rPr>
              <w:t xml:space="preserve">ب </w:t>
            </w:r>
            <w:r>
              <w:rPr>
                <w:rStyle w:val="IndexLink"/>
                <w:rtl w:val="true"/>
              </w:rPr>
              <w:t xml:space="preserve">- </w:t>
            </w:r>
            <w:r>
              <w:rPr>
                <w:rStyle w:val="IndexLink"/>
                <w:rtl w:val="true"/>
              </w:rPr>
              <w:t>عاتكة بنت يزيد</w:t>
            </w:r>
            <w:r>
              <w:rPr>
                <w:rStyle w:val="IndexLink"/>
                <w:rtl w:val="true"/>
              </w:rPr>
              <w:tab/>
            </w:r>
            <w:r>
              <w:rPr>
                <w:rStyle w:val="IndexLink"/>
              </w:rPr>
              <w:t>412</w:t>
            </w:r>
          </w:hyperlink>
        </w:p>
        <w:p>
          <w:pPr>
            <w:pStyle w:val="Contents5"/>
            <w:tabs>
              <w:tab w:val="clear" w:pos="7892"/>
              <w:tab w:val="right" w:pos="9026" w:leader="dot"/>
            </w:tabs>
            <w:rPr/>
          </w:pPr>
          <w:hyperlink w:anchor="__RefHeading___Toc18587098_1280447820">
            <w:r>
              <w:rPr>
                <w:webHidden/>
                <w:rStyle w:val="IndexLink"/>
                <w:rtl w:val="true"/>
              </w:rPr>
              <w:t xml:space="preserve">ج </w:t>
            </w:r>
            <w:r>
              <w:rPr>
                <w:rStyle w:val="IndexLink"/>
                <w:rtl w:val="true"/>
              </w:rPr>
              <w:t xml:space="preserve">- </w:t>
            </w:r>
            <w:r>
              <w:rPr>
                <w:rStyle w:val="IndexLink"/>
                <w:rtl w:val="true"/>
              </w:rPr>
              <w:t>هند</w:t>
            </w:r>
            <w:r>
              <w:rPr>
                <w:rStyle w:val="IndexLink"/>
                <w:rtl w:val="true"/>
              </w:rPr>
              <w:tab/>
            </w:r>
            <w:r>
              <w:rPr>
                <w:rStyle w:val="IndexLink"/>
              </w:rPr>
              <w:t>412</w:t>
            </w:r>
          </w:hyperlink>
        </w:p>
        <w:p>
          <w:pPr>
            <w:pStyle w:val="Contents4"/>
            <w:tabs>
              <w:tab w:val="clear" w:pos="8176"/>
              <w:tab w:val="right" w:pos="9026" w:leader="dot"/>
            </w:tabs>
            <w:rPr/>
          </w:pPr>
          <w:hyperlink w:anchor="__RefHeading___Toc18587100_1280447820">
            <w:r>
              <w:rPr>
                <w:webHidden/>
                <w:rStyle w:val="IndexLink"/>
              </w:rPr>
              <w:t>10</w:t>
            </w:r>
            <w:r>
              <w:rPr>
                <w:rStyle w:val="IndexLink"/>
                <w:rtl w:val="true"/>
              </w:rPr>
              <w:t xml:space="preserve"> - </w:t>
            </w:r>
            <w:r>
              <w:rPr>
                <w:rStyle w:val="IndexLink"/>
                <w:rtl w:val="true"/>
              </w:rPr>
              <w:t>معاوية بن يزيد</w:t>
            </w:r>
            <w:r>
              <w:rPr>
                <w:rStyle w:val="IndexLink"/>
                <w:rtl w:val="true"/>
              </w:rPr>
              <w:tab/>
            </w:r>
            <w:r>
              <w:rPr>
                <w:rStyle w:val="IndexLink"/>
              </w:rPr>
              <w:t>412</w:t>
            </w:r>
          </w:hyperlink>
        </w:p>
        <w:p>
          <w:pPr>
            <w:pStyle w:val="Contents3"/>
            <w:tabs>
              <w:tab w:val="clear" w:pos="8459"/>
              <w:tab w:val="right" w:pos="9026" w:leader="dot"/>
            </w:tabs>
            <w:rPr/>
          </w:pPr>
          <w:hyperlink w:anchor="__RefHeading___Toc18587102_1280447820">
            <w:r>
              <w:rPr>
                <w:webHidden/>
                <w:rStyle w:val="IndexLink"/>
                <w:rtl w:val="true"/>
              </w:rPr>
              <w:t xml:space="preserve">مخاريق واباطيل </w:t>
            </w:r>
            <w:r>
              <w:rPr>
                <w:rStyle w:val="IndexLink"/>
                <w:rtl w:val="true"/>
              </w:rPr>
              <w:t>:</w:t>
              <w:tab/>
            </w:r>
            <w:r>
              <w:rPr>
                <w:rStyle w:val="IndexLink"/>
              </w:rPr>
              <w:t>414</w:t>
            </w:r>
          </w:hyperlink>
        </w:p>
        <w:p>
          <w:pPr>
            <w:pStyle w:val="Contents4"/>
            <w:tabs>
              <w:tab w:val="clear" w:pos="8176"/>
              <w:tab w:val="right" w:pos="9026" w:leader="dot"/>
            </w:tabs>
            <w:rPr/>
          </w:pPr>
          <w:hyperlink w:anchor="__RefHeading___Toc18587104_1280447820">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18587106_1280447820">
            <w:r>
              <w:rPr>
                <w:webHidden/>
                <w:rStyle w:val="IndexLink"/>
              </w:rPr>
              <w:t>1</w:t>
            </w:r>
            <w:r>
              <w:rPr>
                <w:rStyle w:val="IndexLink"/>
                <w:rtl w:val="true"/>
              </w:rPr>
              <w:t xml:space="preserve"> - </w:t>
            </w:r>
            <w:r>
              <w:rPr>
                <w:rStyle w:val="IndexLink"/>
                <w:rtl w:val="true"/>
              </w:rPr>
              <w:t>ابن تيمية</w:t>
            </w:r>
            <w:r>
              <w:rPr>
                <w:rStyle w:val="IndexLink"/>
                <w:rtl w:val="true"/>
              </w:rPr>
              <w:tab/>
            </w:r>
            <w:r>
              <w:rPr>
                <w:rStyle w:val="IndexLink"/>
              </w:rPr>
              <w:t>414</w:t>
            </w:r>
          </w:hyperlink>
        </w:p>
        <w:p>
          <w:pPr>
            <w:pStyle w:val="Contents4"/>
            <w:tabs>
              <w:tab w:val="clear" w:pos="8176"/>
              <w:tab w:val="right" w:pos="9026" w:leader="dot"/>
            </w:tabs>
            <w:rPr/>
          </w:pPr>
          <w:hyperlink w:anchor="__RefHeading___Toc18587108_1280447820">
            <w:r>
              <w:rPr>
                <w:webHidden/>
                <w:rStyle w:val="IndexLink"/>
              </w:rPr>
              <w:t>2</w:t>
            </w:r>
            <w:r>
              <w:rPr>
                <w:rStyle w:val="IndexLink"/>
                <w:rtl w:val="true"/>
              </w:rPr>
              <w:t xml:space="preserve"> - </w:t>
            </w:r>
            <w:r>
              <w:rPr>
                <w:rStyle w:val="IndexLink"/>
                <w:rtl w:val="true"/>
              </w:rPr>
              <w:t xml:space="preserve">الغزالي ومن المؤسف أن الغزالي قد هام حبا بحب يزيد ، وغالى في الاخلاص له والدفاع عنه فقال </w:t>
            </w:r>
            <w:r>
              <w:rPr>
                <w:rStyle w:val="IndexLink"/>
                <w:rtl w:val="true"/>
              </w:rPr>
              <w:t>:</w:t>
              <w:tab/>
            </w:r>
            <w:r>
              <w:rPr>
                <w:rStyle w:val="IndexLink"/>
              </w:rPr>
              <w:t>415</w:t>
            </w:r>
          </w:hyperlink>
        </w:p>
        <w:p>
          <w:pPr>
            <w:pStyle w:val="Contents4"/>
            <w:tabs>
              <w:tab w:val="clear" w:pos="8176"/>
              <w:tab w:val="right" w:pos="9026" w:leader="dot"/>
            </w:tabs>
            <w:rPr/>
          </w:pPr>
          <w:hyperlink w:anchor="__RefHeading___Toc18587110_1280447820">
            <w:r>
              <w:rPr>
                <w:webHidden/>
                <w:rStyle w:val="IndexLink"/>
              </w:rPr>
              <w:t>3</w:t>
            </w:r>
            <w:r>
              <w:rPr>
                <w:rStyle w:val="IndexLink"/>
                <w:rtl w:val="true"/>
              </w:rPr>
              <w:t xml:space="preserve"> - </w:t>
            </w:r>
            <w:r>
              <w:rPr>
                <w:rStyle w:val="IndexLink"/>
                <w:rtl w:val="true"/>
              </w:rPr>
              <w:t>ابن العربي</w:t>
            </w:r>
            <w:r>
              <w:rPr>
                <w:rStyle w:val="IndexLink"/>
                <w:rtl w:val="true"/>
              </w:rPr>
              <w:tab/>
            </w:r>
            <w:r>
              <w:rPr>
                <w:rStyle w:val="IndexLink"/>
              </w:rPr>
              <w:t>415</w:t>
            </w:r>
          </w:hyperlink>
        </w:p>
        <w:p>
          <w:pPr>
            <w:pStyle w:val="Contents4"/>
            <w:tabs>
              <w:tab w:val="clear" w:pos="8176"/>
              <w:tab w:val="right" w:pos="9026" w:leader="dot"/>
            </w:tabs>
            <w:rPr/>
          </w:pPr>
          <w:hyperlink w:anchor="__RefHeading___Toc18587112_1280447820">
            <w:r>
              <w:rPr>
                <w:webHidden/>
                <w:rStyle w:val="IndexLink"/>
              </w:rPr>
              <w:t>4</w:t>
            </w:r>
            <w:r>
              <w:rPr>
                <w:rStyle w:val="IndexLink"/>
                <w:rtl w:val="true"/>
              </w:rPr>
              <w:t xml:space="preserve"> - </w:t>
            </w:r>
            <w:r>
              <w:rPr>
                <w:rStyle w:val="IndexLink"/>
                <w:rtl w:val="true"/>
              </w:rPr>
              <w:t>ابن حجر</w:t>
            </w:r>
            <w:r>
              <w:rPr>
                <w:rStyle w:val="IndexLink"/>
                <w:rtl w:val="true"/>
              </w:rPr>
              <w:tab/>
            </w:r>
            <w:r>
              <w:rPr>
                <w:rStyle w:val="IndexLink"/>
              </w:rPr>
              <w:t>416</w:t>
            </w:r>
          </w:hyperlink>
        </w:p>
        <w:p>
          <w:pPr>
            <w:pStyle w:val="Contents4"/>
            <w:tabs>
              <w:tab w:val="clear" w:pos="8176"/>
              <w:tab w:val="right" w:pos="9026" w:leader="dot"/>
            </w:tabs>
            <w:rPr/>
          </w:pPr>
          <w:hyperlink w:anchor="__RefHeading___Toc18587114_1280447820">
            <w:r>
              <w:rPr>
                <w:webHidden/>
                <w:rStyle w:val="IndexLink"/>
              </w:rPr>
              <w:t>5</w:t>
            </w:r>
            <w:r>
              <w:rPr>
                <w:rStyle w:val="IndexLink"/>
                <w:rtl w:val="true"/>
              </w:rPr>
              <w:t xml:space="preserve"> - </w:t>
            </w:r>
            <w:r>
              <w:rPr>
                <w:rStyle w:val="IndexLink"/>
                <w:rtl w:val="true"/>
              </w:rPr>
              <w:t>أنيس زكريا</w:t>
            </w:r>
            <w:r>
              <w:rPr>
                <w:rStyle w:val="IndexLink"/>
                <w:rtl w:val="true"/>
              </w:rPr>
              <w:tab/>
            </w:r>
            <w:r>
              <w:rPr>
                <w:rStyle w:val="IndexLink"/>
              </w:rPr>
              <w:t>416</w:t>
            </w:r>
          </w:hyperlink>
        </w:p>
        <w:p>
          <w:pPr>
            <w:pStyle w:val="Contents4"/>
            <w:tabs>
              <w:tab w:val="clear" w:pos="8176"/>
              <w:tab w:val="right" w:pos="9026" w:leader="dot"/>
            </w:tabs>
            <w:rPr/>
          </w:pPr>
          <w:hyperlink w:anchor="__RefHeading___Toc18587116_1280447820">
            <w:r>
              <w:rPr>
                <w:webHidden/>
                <w:rStyle w:val="IndexLink"/>
              </w:rPr>
              <w:t>6</w:t>
            </w:r>
            <w:r>
              <w:rPr>
                <w:rStyle w:val="IndexLink"/>
                <w:rtl w:val="true"/>
              </w:rPr>
              <w:t xml:space="preserve"> - </w:t>
            </w:r>
            <w:r>
              <w:rPr>
                <w:rStyle w:val="IndexLink"/>
                <w:rtl w:val="true"/>
              </w:rPr>
              <w:t>الدكتور النجار</w:t>
            </w:r>
            <w:r>
              <w:rPr>
                <w:rStyle w:val="IndexLink"/>
                <w:rtl w:val="true"/>
              </w:rPr>
              <w:tab/>
            </w:r>
            <w:r>
              <w:rPr>
                <w:rStyle w:val="IndexLink"/>
              </w:rPr>
              <w:t>417</w:t>
            </w:r>
          </w:hyperlink>
        </w:p>
        <w:p>
          <w:pPr>
            <w:pStyle w:val="Contents4"/>
            <w:tabs>
              <w:tab w:val="clear" w:pos="8176"/>
              <w:tab w:val="right" w:pos="9026" w:leader="dot"/>
            </w:tabs>
            <w:rPr/>
          </w:pPr>
          <w:hyperlink w:anchor="__RefHeading___Toc18587118_1280447820">
            <w:r>
              <w:rPr>
                <w:webHidden/>
                <w:rStyle w:val="IndexLink"/>
              </w:rPr>
              <w:t>7</w:t>
            </w:r>
            <w:r>
              <w:rPr>
                <w:rStyle w:val="IndexLink"/>
                <w:rtl w:val="true"/>
              </w:rPr>
              <w:t xml:space="preserve"> - </w:t>
            </w:r>
            <w:r>
              <w:rPr>
                <w:rStyle w:val="IndexLink"/>
                <w:rtl w:val="true"/>
              </w:rPr>
              <w:t>محمد عزة دروزه</w:t>
            </w:r>
            <w:r>
              <w:rPr>
                <w:rStyle w:val="IndexLink"/>
                <w:rtl w:val="true"/>
              </w:rPr>
              <w:tab/>
            </w:r>
            <w:r>
              <w:rPr>
                <w:rStyle w:val="IndexLink"/>
              </w:rPr>
              <w:t>417</w:t>
            </w:r>
          </w:hyperlink>
        </w:p>
        <w:p>
          <w:pPr>
            <w:pStyle w:val="Contents3"/>
            <w:tabs>
              <w:tab w:val="clear" w:pos="8459"/>
              <w:tab w:val="right" w:pos="9026" w:leader="dot"/>
            </w:tabs>
            <w:rPr/>
          </w:pPr>
          <w:hyperlink w:anchor="__RefHeading___Toc18587120_1280447820">
            <w:r>
              <w:rPr>
                <w:webHidden/>
                <w:rStyle w:val="IndexLink"/>
                <w:rtl w:val="true"/>
              </w:rPr>
              <w:t xml:space="preserve">رأي الدكتور طه حسين </w:t>
            </w:r>
            <w:r>
              <w:rPr>
                <w:rStyle w:val="IndexLink"/>
                <w:rtl w:val="true"/>
              </w:rPr>
              <w:t>:</w:t>
              <w:tab/>
            </w:r>
            <w:r>
              <w:rPr>
                <w:rStyle w:val="IndexLink"/>
              </w:rPr>
              <w:t>418</w:t>
            </w:r>
          </w:hyperlink>
        </w:p>
        <w:p>
          <w:pPr>
            <w:pStyle w:val="Contents3"/>
            <w:tabs>
              <w:tab w:val="clear" w:pos="8459"/>
              <w:tab w:val="right" w:pos="9026" w:leader="dot"/>
            </w:tabs>
            <w:rPr/>
          </w:pPr>
          <w:hyperlink w:anchor="__RefHeading___Toc18587122_1280447820">
            <w:r>
              <w:rPr>
                <w:webHidden/>
                <w:rStyle w:val="IndexLink"/>
                <w:rtl w:val="true"/>
              </w:rPr>
              <w:t xml:space="preserve">كلمة التفتازاني </w:t>
            </w:r>
            <w:r>
              <w:rPr>
                <w:rStyle w:val="IndexLink"/>
                <w:rtl w:val="true"/>
              </w:rPr>
              <w:t>:</w:t>
              <w:tab/>
            </w:r>
            <w:r>
              <w:rPr>
                <w:rStyle w:val="IndexLink"/>
              </w:rPr>
              <w:t>419</w:t>
            </w:r>
          </w:hyperlink>
        </w:p>
        <w:p>
          <w:pPr>
            <w:pStyle w:val="Contents3"/>
            <w:tabs>
              <w:tab w:val="clear" w:pos="8459"/>
              <w:tab w:val="right" w:pos="9026" w:leader="dot"/>
            </w:tabs>
            <w:rPr/>
          </w:pPr>
          <w:hyperlink w:anchor="__RefHeading___Toc18587124_1280447820">
            <w:r>
              <w:rPr>
                <w:webHidden/>
                <w:rStyle w:val="IndexLink"/>
                <w:rtl w:val="true"/>
              </w:rPr>
              <w:t xml:space="preserve">رأي اليافعي </w:t>
            </w:r>
            <w:r>
              <w:rPr>
                <w:rStyle w:val="IndexLink"/>
                <w:rtl w:val="true"/>
              </w:rPr>
              <w:t>:</w:t>
              <w:tab/>
            </w:r>
            <w:r>
              <w:rPr>
                <w:rStyle w:val="IndexLink"/>
              </w:rPr>
              <w:t>419</w:t>
            </w:r>
          </w:hyperlink>
        </w:p>
        <w:p>
          <w:pPr>
            <w:pStyle w:val="Contents3"/>
            <w:tabs>
              <w:tab w:val="clear" w:pos="8459"/>
              <w:tab w:val="right" w:pos="9026" w:leader="dot"/>
            </w:tabs>
            <w:rPr/>
          </w:pPr>
          <w:hyperlink w:anchor="__RefHeading___Toc18587126_1280447820">
            <w:r>
              <w:rPr>
                <w:webHidden/>
                <w:rStyle w:val="IndexLink"/>
                <w:rtl w:val="true"/>
              </w:rPr>
              <w:t xml:space="preserve">رأي احمد بن حنبل </w:t>
            </w:r>
            <w:r>
              <w:rPr>
                <w:rStyle w:val="IndexLink"/>
                <w:rtl w:val="true"/>
              </w:rPr>
              <w:t>:</w:t>
              <w:tab/>
            </w:r>
            <w:r>
              <w:rPr>
                <w:rStyle w:val="IndexLink"/>
              </w:rPr>
              <w:t>419</w:t>
            </w:r>
          </w:hyperlink>
        </w:p>
        <w:p>
          <w:pPr>
            <w:pStyle w:val="Contents3"/>
            <w:tabs>
              <w:tab w:val="clear" w:pos="8459"/>
              <w:tab w:val="right" w:pos="9026" w:leader="dot"/>
            </w:tabs>
            <w:rPr/>
          </w:pPr>
          <w:hyperlink w:anchor="__RefHeading___Toc18587128_1280447820">
            <w:r>
              <w:rPr>
                <w:webHidden/>
                <w:rStyle w:val="IndexLink"/>
                <w:rtl w:val="true"/>
              </w:rPr>
              <w:t xml:space="preserve">كلمة المعتضد العباسي </w:t>
            </w:r>
            <w:r>
              <w:rPr>
                <w:rStyle w:val="IndexLink"/>
                <w:rtl w:val="true"/>
              </w:rPr>
              <w:t>:</w:t>
              <w:tab/>
            </w:r>
            <w:r>
              <w:rPr>
                <w:rStyle w:val="IndexLink"/>
              </w:rPr>
              <w:t>420</w:t>
            </w:r>
          </w:hyperlink>
        </w:p>
        <w:p>
          <w:pPr>
            <w:pStyle w:val="Contents2"/>
            <w:tabs>
              <w:tab w:val="clear" w:pos="8743"/>
              <w:tab w:val="right" w:pos="9026" w:leader="dot"/>
            </w:tabs>
            <w:rPr/>
          </w:pPr>
          <w:hyperlink w:anchor="__RefHeading___Toc18587130_1280447820">
            <w:r>
              <w:rPr>
                <w:webHidden/>
                <w:rStyle w:val="IndexLink"/>
                <w:rtl w:val="true"/>
              </w:rPr>
              <w:t>الى يثرب</w:t>
            </w:r>
            <w:r>
              <w:rPr>
                <w:rStyle w:val="IndexLink"/>
                <w:rtl w:val="true"/>
              </w:rPr>
              <w:tab/>
            </w:r>
            <w:r>
              <w:rPr>
                <w:rStyle w:val="IndexLink"/>
              </w:rPr>
              <w:t>423</w:t>
            </w:r>
          </w:hyperlink>
        </w:p>
        <w:p>
          <w:pPr>
            <w:pStyle w:val="Contents3"/>
            <w:tabs>
              <w:tab w:val="clear" w:pos="8459"/>
              <w:tab w:val="right" w:pos="9026" w:leader="dot"/>
            </w:tabs>
            <w:rPr/>
          </w:pPr>
          <w:hyperlink w:anchor="__RefHeading___Toc18587132_1280447820">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18587134_1280447820">
            <w:r>
              <w:rPr>
                <w:webHidden/>
                <w:rStyle w:val="IndexLink"/>
                <w:rtl w:val="true"/>
              </w:rPr>
              <w:t xml:space="preserve">اعتذار الطاغية من زين العابدين </w:t>
            </w:r>
            <w:r>
              <w:rPr>
                <w:rStyle w:val="IndexLink"/>
                <w:rtl w:val="true"/>
              </w:rPr>
              <w:t>:</w:t>
              <w:tab/>
            </w:r>
            <w:r>
              <w:rPr>
                <w:rStyle w:val="IndexLink"/>
              </w:rPr>
              <w:t>425</w:t>
            </w:r>
          </w:hyperlink>
        </w:p>
        <w:p>
          <w:pPr>
            <w:pStyle w:val="Contents3"/>
            <w:tabs>
              <w:tab w:val="clear" w:pos="8459"/>
              <w:tab w:val="right" w:pos="9026" w:leader="dot"/>
            </w:tabs>
            <w:rPr/>
          </w:pPr>
          <w:hyperlink w:anchor="__RefHeading___Toc18587136_1280447820">
            <w:r>
              <w:rPr>
                <w:webHidden/>
                <w:rStyle w:val="IndexLink"/>
                <w:rtl w:val="true"/>
              </w:rPr>
              <w:t xml:space="preserve">عرض الأموال لآل البيت </w:t>
            </w:r>
            <w:r>
              <w:rPr>
                <w:rStyle w:val="IndexLink"/>
                <w:rtl w:val="true"/>
              </w:rPr>
              <w:t>:</w:t>
              <w:tab/>
            </w:r>
            <w:r>
              <w:rPr>
                <w:rStyle w:val="IndexLink"/>
              </w:rPr>
              <w:t>426</w:t>
            </w:r>
          </w:hyperlink>
        </w:p>
        <w:p>
          <w:pPr>
            <w:pStyle w:val="Contents3"/>
            <w:tabs>
              <w:tab w:val="clear" w:pos="8459"/>
              <w:tab w:val="right" w:pos="9026" w:leader="dot"/>
            </w:tabs>
            <w:rPr/>
          </w:pPr>
          <w:hyperlink w:anchor="__RefHeading___Toc18587138_1280447820">
            <w:r>
              <w:rPr>
                <w:webHidden/>
                <w:rStyle w:val="IndexLink"/>
                <w:rtl w:val="true"/>
              </w:rPr>
              <w:t xml:space="preserve">رد السيدة أمّ كلثوم </w:t>
            </w:r>
            <w:r>
              <w:rPr>
                <w:rStyle w:val="IndexLink"/>
                <w:rtl w:val="true"/>
              </w:rPr>
              <w:t>:</w:t>
              <w:tab/>
            </w:r>
            <w:r>
              <w:rPr>
                <w:rStyle w:val="IndexLink"/>
              </w:rPr>
              <w:t>426</w:t>
            </w:r>
          </w:hyperlink>
        </w:p>
        <w:p>
          <w:pPr>
            <w:pStyle w:val="Contents3"/>
            <w:tabs>
              <w:tab w:val="clear" w:pos="8459"/>
              <w:tab w:val="right" w:pos="9026" w:leader="dot"/>
            </w:tabs>
            <w:rPr/>
          </w:pPr>
          <w:hyperlink w:anchor="__RefHeading___Toc18587140_1280447820">
            <w:r>
              <w:rPr>
                <w:webHidden/>
                <w:rStyle w:val="IndexLink"/>
                <w:rtl w:val="true"/>
              </w:rPr>
              <w:t xml:space="preserve">طلبة الامام زين العابدين </w:t>
            </w:r>
            <w:r>
              <w:rPr>
                <w:rStyle w:val="IndexLink"/>
                <w:rtl w:val="true"/>
              </w:rPr>
              <w:t>:</w:t>
              <w:tab/>
            </w:r>
            <w:r>
              <w:rPr>
                <w:rStyle w:val="IndexLink"/>
              </w:rPr>
              <w:t>426</w:t>
            </w:r>
          </w:hyperlink>
        </w:p>
        <w:p>
          <w:pPr>
            <w:pStyle w:val="Contents3"/>
            <w:tabs>
              <w:tab w:val="clear" w:pos="8459"/>
              <w:tab w:val="right" w:pos="9026" w:leader="dot"/>
            </w:tabs>
            <w:rPr/>
          </w:pPr>
          <w:hyperlink w:anchor="__RefHeading___Toc18587142_1280447820">
            <w:r>
              <w:rPr>
                <w:webHidden/>
                <w:rStyle w:val="IndexLink"/>
                <w:rtl w:val="true"/>
              </w:rPr>
              <w:t xml:space="preserve">السفر الى يثرب </w:t>
            </w:r>
            <w:r>
              <w:rPr>
                <w:rStyle w:val="IndexLink"/>
                <w:rtl w:val="true"/>
              </w:rPr>
              <w:t>:</w:t>
              <w:tab/>
            </w:r>
            <w:r>
              <w:rPr>
                <w:rStyle w:val="IndexLink"/>
              </w:rPr>
              <w:t>427</w:t>
            </w:r>
          </w:hyperlink>
        </w:p>
        <w:p>
          <w:pPr>
            <w:pStyle w:val="Contents3"/>
            <w:tabs>
              <w:tab w:val="clear" w:pos="8459"/>
              <w:tab w:val="right" w:pos="9026" w:leader="dot"/>
            </w:tabs>
            <w:rPr/>
          </w:pPr>
          <w:hyperlink w:anchor="__RefHeading___Toc18587144_1280447820">
            <w:r>
              <w:rPr>
                <w:webHidden/>
                <w:rStyle w:val="IndexLink"/>
                <w:rtl w:val="true"/>
              </w:rPr>
              <w:t xml:space="preserve">وصول النبأ الى يثرب </w:t>
            </w:r>
            <w:r>
              <w:rPr>
                <w:rStyle w:val="IndexLink"/>
                <w:rtl w:val="true"/>
              </w:rPr>
              <w:t>:</w:t>
              <w:tab/>
            </w:r>
            <w:r>
              <w:rPr>
                <w:rStyle w:val="IndexLink"/>
              </w:rPr>
              <w:t>428</w:t>
            </w:r>
          </w:hyperlink>
        </w:p>
        <w:p>
          <w:pPr>
            <w:pStyle w:val="Contents3"/>
            <w:tabs>
              <w:tab w:val="clear" w:pos="8459"/>
              <w:tab w:val="right" w:pos="9026" w:leader="dot"/>
            </w:tabs>
            <w:rPr/>
          </w:pPr>
          <w:hyperlink w:anchor="__RefHeading___Toc18587146_1280447820">
            <w:r>
              <w:rPr>
                <w:webHidden/>
                <w:rStyle w:val="IndexLink"/>
                <w:rtl w:val="true"/>
              </w:rPr>
              <w:t xml:space="preserve">خطاب الأشدق </w:t>
            </w:r>
            <w:r>
              <w:rPr>
                <w:rStyle w:val="IndexLink"/>
                <w:rtl w:val="true"/>
              </w:rPr>
              <w:t>:</w:t>
              <w:tab/>
            </w:r>
            <w:r>
              <w:rPr>
                <w:rStyle w:val="IndexLink"/>
              </w:rPr>
              <w:t>429</w:t>
            </w:r>
          </w:hyperlink>
        </w:p>
        <w:p>
          <w:pPr>
            <w:pStyle w:val="Contents3"/>
            <w:tabs>
              <w:tab w:val="clear" w:pos="8459"/>
              <w:tab w:val="right" w:pos="9026" w:leader="dot"/>
            </w:tabs>
            <w:rPr/>
          </w:pPr>
          <w:hyperlink w:anchor="__RefHeading___Toc18587148_1280447820">
            <w:r>
              <w:rPr>
                <w:webHidden/>
                <w:rStyle w:val="IndexLink"/>
                <w:rtl w:val="true"/>
              </w:rPr>
              <w:t xml:space="preserve">فجيعة الهاشميين </w:t>
            </w:r>
            <w:r>
              <w:rPr>
                <w:rStyle w:val="IndexLink"/>
                <w:rtl w:val="true"/>
              </w:rPr>
              <w:t>:</w:t>
              <w:tab/>
            </w:r>
            <w:r>
              <w:rPr>
                <w:rStyle w:val="IndexLink"/>
              </w:rPr>
              <w:t>430</w:t>
            </w:r>
          </w:hyperlink>
        </w:p>
        <w:p>
          <w:pPr>
            <w:pStyle w:val="Contents3"/>
            <w:tabs>
              <w:tab w:val="clear" w:pos="8459"/>
              <w:tab w:val="right" w:pos="9026" w:leader="dot"/>
            </w:tabs>
            <w:rPr/>
          </w:pPr>
          <w:hyperlink w:anchor="__RefHeading___Toc18587150_1280447820">
            <w:r>
              <w:rPr>
                <w:webHidden/>
                <w:rStyle w:val="IndexLink"/>
                <w:rtl w:val="true"/>
              </w:rPr>
              <w:t xml:space="preserve">مأتم عبد اللّه بن جعفر </w:t>
            </w:r>
            <w:r>
              <w:rPr>
                <w:rStyle w:val="IndexLink"/>
                <w:rtl w:val="true"/>
              </w:rPr>
              <w:t>:</w:t>
              <w:tab/>
            </w:r>
            <w:r>
              <w:rPr>
                <w:rStyle w:val="IndexLink"/>
              </w:rPr>
              <w:t>431</w:t>
            </w:r>
          </w:hyperlink>
        </w:p>
        <w:p>
          <w:pPr>
            <w:pStyle w:val="Contents3"/>
            <w:tabs>
              <w:tab w:val="clear" w:pos="8459"/>
              <w:tab w:val="right" w:pos="9026" w:leader="dot"/>
            </w:tabs>
            <w:rPr/>
          </w:pPr>
          <w:hyperlink w:anchor="__RefHeading___Toc18587152_1280447820">
            <w:r>
              <w:rPr>
                <w:webHidden/>
                <w:rStyle w:val="IndexLink"/>
                <w:rtl w:val="true"/>
              </w:rPr>
              <w:t xml:space="preserve">رزية ابن عباس </w:t>
            </w:r>
            <w:r>
              <w:rPr>
                <w:rStyle w:val="IndexLink"/>
                <w:rtl w:val="true"/>
              </w:rPr>
              <w:t>:</w:t>
              <w:tab/>
            </w:r>
            <w:r>
              <w:rPr>
                <w:rStyle w:val="IndexLink"/>
              </w:rPr>
              <w:t>432</w:t>
            </w:r>
          </w:hyperlink>
        </w:p>
        <w:p>
          <w:pPr>
            <w:pStyle w:val="Contents3"/>
            <w:tabs>
              <w:tab w:val="clear" w:pos="8459"/>
              <w:tab w:val="right" w:pos="9026" w:leader="dot"/>
            </w:tabs>
            <w:rPr/>
          </w:pPr>
          <w:hyperlink w:anchor="__RefHeading___Toc18587154_1280447820">
            <w:r>
              <w:rPr>
                <w:webHidden/>
                <w:rStyle w:val="IndexLink"/>
                <w:rtl w:val="true"/>
              </w:rPr>
              <w:t xml:space="preserve">مسور مع ابن الزبير </w:t>
            </w:r>
            <w:r>
              <w:rPr>
                <w:rStyle w:val="IndexLink"/>
                <w:rtl w:val="true"/>
              </w:rPr>
              <w:t>:</w:t>
              <w:tab/>
            </w:r>
            <w:r>
              <w:rPr>
                <w:rStyle w:val="IndexLink"/>
              </w:rPr>
              <w:t>432</w:t>
            </w:r>
          </w:hyperlink>
        </w:p>
        <w:p>
          <w:pPr>
            <w:pStyle w:val="Contents3"/>
            <w:tabs>
              <w:tab w:val="clear" w:pos="8459"/>
              <w:tab w:val="right" w:pos="9026" w:leader="dot"/>
            </w:tabs>
            <w:rPr/>
          </w:pPr>
          <w:hyperlink w:anchor="__RefHeading___Toc18587156_1280447820">
            <w:r>
              <w:rPr>
                <w:webHidden/>
                <w:rStyle w:val="IndexLink"/>
                <w:rtl w:val="true"/>
              </w:rPr>
              <w:t xml:space="preserve">رأس الامام في يثرب </w:t>
            </w:r>
            <w:r>
              <w:rPr>
                <w:rStyle w:val="IndexLink"/>
                <w:rtl w:val="true"/>
              </w:rPr>
              <w:t>:</w:t>
              <w:tab/>
            </w:r>
            <w:r>
              <w:rPr>
                <w:rStyle w:val="IndexLink"/>
              </w:rPr>
              <w:t>433</w:t>
            </w:r>
          </w:hyperlink>
        </w:p>
        <w:p>
          <w:pPr>
            <w:pStyle w:val="Contents3"/>
            <w:tabs>
              <w:tab w:val="clear" w:pos="8459"/>
              <w:tab w:val="right" w:pos="9026" w:leader="dot"/>
            </w:tabs>
            <w:rPr/>
          </w:pPr>
          <w:hyperlink w:anchor="__RefHeading___Toc18587158_1280447820">
            <w:r>
              <w:rPr>
                <w:webHidden/>
                <w:rStyle w:val="IndexLink"/>
                <w:rtl w:val="true"/>
              </w:rPr>
              <w:t xml:space="preserve">عودة السبايا الى كربلا </w:t>
            </w:r>
            <w:r>
              <w:rPr>
                <w:rStyle w:val="IndexLink"/>
                <w:rtl w:val="true"/>
              </w:rPr>
              <w:t>:</w:t>
              <w:tab/>
            </w:r>
            <w:r>
              <w:rPr>
                <w:rStyle w:val="IndexLink"/>
              </w:rPr>
              <w:t>434</w:t>
            </w:r>
          </w:hyperlink>
        </w:p>
        <w:p>
          <w:pPr>
            <w:pStyle w:val="Contents3"/>
            <w:tabs>
              <w:tab w:val="clear" w:pos="8459"/>
              <w:tab w:val="right" w:pos="9026" w:leader="dot"/>
            </w:tabs>
            <w:rPr/>
          </w:pPr>
          <w:hyperlink w:anchor="__RefHeading___Toc18587160_1280447820">
            <w:r>
              <w:rPr>
                <w:webHidden/>
                <w:rStyle w:val="IndexLink"/>
                <w:rtl w:val="true"/>
              </w:rPr>
              <w:t xml:space="preserve">الى يثرب </w:t>
            </w:r>
            <w:r>
              <w:rPr>
                <w:rStyle w:val="IndexLink"/>
                <w:rtl w:val="true"/>
              </w:rPr>
              <w:t>:</w:t>
              <w:tab/>
            </w:r>
            <w:r>
              <w:rPr>
                <w:rStyle w:val="IndexLink"/>
              </w:rPr>
              <w:t>435</w:t>
            </w:r>
          </w:hyperlink>
        </w:p>
        <w:p>
          <w:pPr>
            <w:pStyle w:val="Contents3"/>
            <w:tabs>
              <w:tab w:val="clear" w:pos="8459"/>
              <w:tab w:val="right" w:pos="9026" w:leader="dot"/>
            </w:tabs>
            <w:rPr/>
          </w:pPr>
          <w:hyperlink w:anchor="__RefHeading___Toc18587162_1280447820">
            <w:r>
              <w:rPr>
                <w:webHidden/>
                <w:rStyle w:val="IndexLink"/>
                <w:rtl w:val="true"/>
              </w:rPr>
              <w:t xml:space="preserve">نعي بشر للامام </w:t>
            </w:r>
            <w:r>
              <w:rPr>
                <w:rStyle w:val="IndexLink"/>
                <w:rtl w:val="true"/>
              </w:rPr>
              <w:t>:</w:t>
              <w:tab/>
            </w:r>
            <w:r>
              <w:rPr>
                <w:rStyle w:val="IndexLink"/>
              </w:rPr>
              <w:t>435</w:t>
            </w:r>
          </w:hyperlink>
        </w:p>
        <w:p>
          <w:pPr>
            <w:pStyle w:val="Contents3"/>
            <w:tabs>
              <w:tab w:val="clear" w:pos="8459"/>
              <w:tab w:val="right" w:pos="9026" w:leader="dot"/>
            </w:tabs>
            <w:rPr/>
          </w:pPr>
          <w:hyperlink w:anchor="__RefHeading___Toc18587164_1280447820">
            <w:r>
              <w:rPr>
                <w:webHidden/>
                <w:rStyle w:val="IndexLink"/>
                <w:rtl w:val="true"/>
              </w:rPr>
              <w:t xml:space="preserve">خطاب الامام زين العابدين </w:t>
            </w:r>
            <w:r>
              <w:rPr>
                <w:rStyle w:val="IndexLink"/>
                <w:rtl w:val="true"/>
              </w:rPr>
              <w:t>:</w:t>
              <w:tab/>
            </w:r>
            <w:r>
              <w:rPr>
                <w:rStyle w:val="IndexLink"/>
              </w:rPr>
              <w:t>436</w:t>
            </w:r>
          </w:hyperlink>
        </w:p>
        <w:p>
          <w:pPr>
            <w:pStyle w:val="Contents3"/>
            <w:tabs>
              <w:tab w:val="clear" w:pos="8459"/>
              <w:tab w:val="right" w:pos="9026" w:leader="dot"/>
            </w:tabs>
            <w:rPr/>
          </w:pPr>
          <w:hyperlink w:anchor="__RefHeading___Toc18587166_1280447820">
            <w:r>
              <w:rPr>
                <w:webHidden/>
                <w:rStyle w:val="IndexLink"/>
                <w:rtl w:val="true"/>
              </w:rPr>
              <w:t xml:space="preserve">مكافأة الحرس </w:t>
            </w:r>
            <w:r>
              <w:rPr>
                <w:rStyle w:val="IndexLink"/>
                <w:rtl w:val="true"/>
              </w:rPr>
              <w:t>:</w:t>
              <w:tab/>
            </w:r>
            <w:r>
              <w:rPr>
                <w:rStyle w:val="IndexLink"/>
              </w:rPr>
              <w:t>438</w:t>
            </w:r>
          </w:hyperlink>
        </w:p>
        <w:p>
          <w:pPr>
            <w:pStyle w:val="Contents3"/>
            <w:tabs>
              <w:tab w:val="clear" w:pos="8459"/>
              <w:tab w:val="right" w:pos="9026" w:leader="dot"/>
            </w:tabs>
            <w:rPr/>
          </w:pPr>
          <w:hyperlink w:anchor="__RefHeading___Toc18587168_1280447820">
            <w:r>
              <w:rPr>
                <w:webHidden/>
                <w:rStyle w:val="IndexLink"/>
                <w:rtl w:val="true"/>
              </w:rPr>
              <w:t xml:space="preserve">حزن الامام زين العابدين </w:t>
            </w:r>
            <w:r>
              <w:rPr>
                <w:rStyle w:val="IndexLink"/>
                <w:rtl w:val="true"/>
              </w:rPr>
              <w:t>:</w:t>
              <w:tab/>
            </w:r>
            <w:r>
              <w:rPr>
                <w:rStyle w:val="IndexLink"/>
              </w:rPr>
              <w:t>439</w:t>
            </w:r>
          </w:hyperlink>
        </w:p>
        <w:p>
          <w:pPr>
            <w:pStyle w:val="Contents3"/>
            <w:tabs>
              <w:tab w:val="clear" w:pos="8459"/>
              <w:tab w:val="right" w:pos="9026" w:leader="dot"/>
            </w:tabs>
            <w:rPr/>
          </w:pPr>
          <w:hyperlink w:anchor="__RefHeading___Toc18587170_1280447820">
            <w:r>
              <w:rPr>
                <w:webHidden/>
                <w:rStyle w:val="IndexLink"/>
                <w:rtl w:val="true"/>
              </w:rPr>
              <w:t xml:space="preserve">لوعة الهاشميين </w:t>
            </w:r>
            <w:r>
              <w:rPr>
                <w:rStyle w:val="IndexLink"/>
                <w:rtl w:val="true"/>
              </w:rPr>
              <w:t>:</w:t>
              <w:tab/>
            </w:r>
            <w:r>
              <w:rPr>
                <w:rStyle w:val="IndexLink"/>
              </w:rPr>
              <w:t>440</w:t>
            </w:r>
          </w:hyperlink>
        </w:p>
        <w:p>
          <w:pPr>
            <w:pStyle w:val="Contents3"/>
            <w:tabs>
              <w:tab w:val="clear" w:pos="8459"/>
              <w:tab w:val="right" w:pos="9026" w:leader="dot"/>
            </w:tabs>
            <w:rPr/>
          </w:pPr>
          <w:hyperlink w:anchor="__RefHeading___Toc18587172_1280447820">
            <w:r>
              <w:rPr>
                <w:webHidden/>
                <w:rStyle w:val="IndexLink"/>
                <w:rtl w:val="true"/>
              </w:rPr>
              <w:t xml:space="preserve">حزن العقيلة </w:t>
            </w:r>
            <w:r>
              <w:rPr>
                <w:rStyle w:val="IndexLink"/>
                <w:rtl w:val="true"/>
              </w:rPr>
              <w:t>:</w:t>
              <w:tab/>
            </w:r>
            <w:r>
              <w:rPr>
                <w:rStyle w:val="IndexLink"/>
              </w:rPr>
              <w:t>440</w:t>
            </w:r>
          </w:hyperlink>
        </w:p>
        <w:p>
          <w:pPr>
            <w:pStyle w:val="Contents3"/>
            <w:tabs>
              <w:tab w:val="clear" w:pos="8459"/>
              <w:tab w:val="right" w:pos="9026" w:leader="dot"/>
            </w:tabs>
            <w:rPr/>
          </w:pPr>
          <w:hyperlink w:anchor="__RefHeading___Toc18587174_1280447820">
            <w:r>
              <w:rPr>
                <w:webHidden/>
                <w:rStyle w:val="IndexLink"/>
                <w:rtl w:val="true"/>
              </w:rPr>
              <w:t xml:space="preserve">لوعة الرباب </w:t>
            </w:r>
            <w:r>
              <w:rPr>
                <w:rStyle w:val="IndexLink"/>
                <w:rtl w:val="true"/>
              </w:rPr>
              <w:t>:</w:t>
              <w:tab/>
            </w:r>
            <w:r>
              <w:rPr>
                <w:rStyle w:val="IndexLink"/>
              </w:rPr>
              <w:t>441</w:t>
            </w:r>
          </w:hyperlink>
        </w:p>
        <w:p>
          <w:pPr>
            <w:pStyle w:val="Contents3"/>
            <w:tabs>
              <w:tab w:val="clear" w:pos="8459"/>
              <w:tab w:val="right" w:pos="9026" w:leader="dot"/>
            </w:tabs>
            <w:rPr/>
          </w:pPr>
          <w:hyperlink w:anchor="__RefHeading___Toc18587176_1280447820">
            <w:r>
              <w:rPr>
                <w:webHidden/>
                <w:rStyle w:val="IndexLink"/>
                <w:rtl w:val="true"/>
              </w:rPr>
              <w:t xml:space="preserve">احزان أم البنين </w:t>
            </w:r>
            <w:r>
              <w:rPr>
                <w:rStyle w:val="IndexLink"/>
                <w:rtl w:val="true"/>
              </w:rPr>
              <w:t>:</w:t>
              <w:tab/>
            </w:r>
            <w:r>
              <w:rPr>
                <w:rStyle w:val="IndexLink"/>
              </w:rPr>
              <w:t>442</w:t>
            </w:r>
          </w:hyperlink>
        </w:p>
        <w:p>
          <w:pPr>
            <w:pStyle w:val="Contents3"/>
            <w:tabs>
              <w:tab w:val="clear" w:pos="8459"/>
              <w:tab w:val="right" w:pos="9026" w:leader="dot"/>
            </w:tabs>
            <w:rPr/>
          </w:pPr>
          <w:hyperlink w:anchor="__RefHeading___Toc18587178_1280447820">
            <w:r>
              <w:rPr>
                <w:webHidden/>
                <w:rStyle w:val="IndexLink"/>
                <w:rtl w:val="true"/>
              </w:rPr>
              <w:t xml:space="preserve">مصير الرأس العظيم </w:t>
            </w:r>
            <w:r>
              <w:rPr>
                <w:rStyle w:val="IndexLink"/>
                <w:rtl w:val="true"/>
              </w:rPr>
              <w:t>:</w:t>
              <w:tab/>
            </w:r>
            <w:r>
              <w:rPr>
                <w:rStyle w:val="IndexLink"/>
              </w:rPr>
              <w:t>442</w:t>
            </w:r>
          </w:hyperlink>
        </w:p>
        <w:p>
          <w:pPr>
            <w:pStyle w:val="Contents4"/>
            <w:tabs>
              <w:tab w:val="clear" w:pos="8176"/>
              <w:tab w:val="right" w:pos="9026" w:leader="dot"/>
            </w:tabs>
            <w:rPr/>
          </w:pPr>
          <w:hyperlink w:anchor="__RefHeading___Toc18587180_1280447820">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18587182_1280447820">
            <w:r>
              <w:rPr>
                <w:webHidden/>
                <w:rStyle w:val="IndexLink"/>
              </w:rPr>
              <w:t>1</w:t>
            </w:r>
            <w:r>
              <w:rPr>
                <w:rStyle w:val="IndexLink"/>
                <w:rtl w:val="true"/>
              </w:rPr>
              <w:t xml:space="preserve"> - </w:t>
            </w:r>
            <w:r>
              <w:rPr>
                <w:rStyle w:val="IndexLink"/>
                <w:rtl w:val="true"/>
              </w:rPr>
              <w:t xml:space="preserve">في كربلا </w:t>
            </w:r>
            <w:r>
              <w:rPr>
                <w:rStyle w:val="IndexLink"/>
                <w:rtl w:val="true"/>
              </w:rPr>
              <w:t>:</w:t>
              <w:tab/>
            </w:r>
            <w:r>
              <w:rPr>
                <w:rStyle w:val="IndexLink"/>
              </w:rPr>
              <w:t>443</w:t>
            </w:r>
          </w:hyperlink>
        </w:p>
        <w:p>
          <w:pPr>
            <w:pStyle w:val="Contents4"/>
            <w:tabs>
              <w:tab w:val="clear" w:pos="8176"/>
              <w:tab w:val="right" w:pos="9026" w:leader="dot"/>
            </w:tabs>
            <w:rPr/>
          </w:pPr>
          <w:hyperlink w:anchor="__RefHeading___Toc18587184_1280447820">
            <w:r>
              <w:rPr>
                <w:webHidden/>
                <w:rStyle w:val="IndexLink"/>
              </w:rPr>
              <w:t>2</w:t>
            </w:r>
            <w:r>
              <w:rPr>
                <w:rStyle w:val="IndexLink"/>
                <w:rtl w:val="true"/>
              </w:rPr>
              <w:t xml:space="preserve"> - </w:t>
            </w:r>
            <w:r>
              <w:rPr>
                <w:rStyle w:val="IndexLink"/>
                <w:rtl w:val="true"/>
              </w:rPr>
              <w:t xml:space="preserve">في البقيع </w:t>
            </w:r>
            <w:r>
              <w:rPr>
                <w:rStyle w:val="IndexLink"/>
                <w:rtl w:val="true"/>
              </w:rPr>
              <w:t>:</w:t>
              <w:tab/>
            </w:r>
            <w:r>
              <w:rPr>
                <w:rStyle w:val="IndexLink"/>
              </w:rPr>
              <w:t>444</w:t>
            </w:r>
          </w:hyperlink>
        </w:p>
        <w:p>
          <w:pPr>
            <w:pStyle w:val="Contents4"/>
            <w:tabs>
              <w:tab w:val="clear" w:pos="8176"/>
              <w:tab w:val="right" w:pos="9026" w:leader="dot"/>
            </w:tabs>
            <w:rPr/>
          </w:pPr>
          <w:hyperlink w:anchor="__RefHeading___Toc18587186_1280447820">
            <w:r>
              <w:rPr>
                <w:webHidden/>
                <w:rStyle w:val="IndexLink"/>
              </w:rPr>
              <w:t>3</w:t>
            </w:r>
            <w:r>
              <w:rPr>
                <w:rStyle w:val="IndexLink"/>
                <w:rtl w:val="true"/>
              </w:rPr>
              <w:t xml:space="preserve"> - </w:t>
            </w:r>
            <w:r>
              <w:rPr>
                <w:rStyle w:val="IndexLink"/>
                <w:rtl w:val="true"/>
              </w:rPr>
              <w:t xml:space="preserve">في النجف </w:t>
            </w:r>
            <w:r>
              <w:rPr>
                <w:rStyle w:val="IndexLink"/>
                <w:rtl w:val="true"/>
              </w:rPr>
              <w:t>:</w:t>
              <w:tab/>
            </w:r>
            <w:r>
              <w:rPr>
                <w:rStyle w:val="IndexLink"/>
              </w:rPr>
              <w:t>444</w:t>
            </w:r>
          </w:hyperlink>
        </w:p>
        <w:p>
          <w:pPr>
            <w:pStyle w:val="Contents4"/>
            <w:tabs>
              <w:tab w:val="clear" w:pos="8176"/>
              <w:tab w:val="right" w:pos="9026" w:leader="dot"/>
            </w:tabs>
            <w:rPr/>
          </w:pPr>
          <w:hyperlink w:anchor="__RefHeading___Toc18587188_1280447820">
            <w:r>
              <w:rPr>
                <w:webHidden/>
                <w:rStyle w:val="IndexLink"/>
              </w:rPr>
              <w:t>4</w:t>
            </w:r>
            <w:r>
              <w:rPr>
                <w:rStyle w:val="IndexLink"/>
                <w:rtl w:val="true"/>
              </w:rPr>
              <w:t xml:space="preserve"> - </w:t>
            </w:r>
            <w:r>
              <w:rPr>
                <w:rStyle w:val="IndexLink"/>
                <w:rtl w:val="true"/>
              </w:rPr>
              <w:t xml:space="preserve">في دمشق </w:t>
            </w:r>
            <w:r>
              <w:rPr>
                <w:rStyle w:val="IndexLink"/>
                <w:rtl w:val="true"/>
              </w:rPr>
              <w:t>:</w:t>
              <w:tab/>
            </w:r>
            <w:r>
              <w:rPr>
                <w:rStyle w:val="IndexLink"/>
              </w:rPr>
              <w:t>445</w:t>
            </w:r>
          </w:hyperlink>
        </w:p>
        <w:p>
          <w:pPr>
            <w:pStyle w:val="Contents4"/>
            <w:tabs>
              <w:tab w:val="clear" w:pos="8176"/>
              <w:tab w:val="right" w:pos="9026" w:leader="dot"/>
            </w:tabs>
            <w:rPr/>
          </w:pPr>
          <w:hyperlink w:anchor="__RefHeading___Toc18587190_1280447820">
            <w:r>
              <w:rPr>
                <w:webHidden/>
                <w:rStyle w:val="IndexLink"/>
              </w:rPr>
              <w:t>5</w:t>
            </w:r>
            <w:r>
              <w:rPr>
                <w:rStyle w:val="IndexLink"/>
                <w:rtl w:val="true"/>
              </w:rPr>
              <w:t xml:space="preserve"> - </w:t>
            </w:r>
            <w:r>
              <w:rPr>
                <w:rStyle w:val="IndexLink"/>
                <w:rtl w:val="true"/>
              </w:rPr>
              <w:t xml:space="preserve">في فارس </w:t>
            </w:r>
            <w:r>
              <w:rPr>
                <w:rStyle w:val="IndexLink"/>
                <w:rtl w:val="true"/>
              </w:rPr>
              <w:t>:</w:t>
              <w:tab/>
            </w:r>
            <w:r>
              <w:rPr>
                <w:rStyle w:val="IndexLink"/>
              </w:rPr>
              <w:t>446</w:t>
            </w:r>
          </w:hyperlink>
        </w:p>
        <w:p>
          <w:pPr>
            <w:pStyle w:val="Contents4"/>
            <w:tabs>
              <w:tab w:val="clear" w:pos="8176"/>
              <w:tab w:val="right" w:pos="9026" w:leader="dot"/>
            </w:tabs>
            <w:rPr/>
          </w:pPr>
          <w:hyperlink w:anchor="__RefHeading___Toc18587192_1280447820">
            <w:r>
              <w:rPr>
                <w:webHidden/>
                <w:rStyle w:val="IndexLink"/>
              </w:rPr>
              <w:t>6</w:t>
            </w:r>
            <w:r>
              <w:rPr>
                <w:rStyle w:val="IndexLink"/>
                <w:rtl w:val="true"/>
              </w:rPr>
              <w:t xml:space="preserve"> - </w:t>
            </w:r>
            <w:r>
              <w:rPr>
                <w:rStyle w:val="IndexLink"/>
                <w:rtl w:val="true"/>
              </w:rPr>
              <w:t xml:space="preserve">في مصر </w:t>
            </w:r>
            <w:r>
              <w:rPr>
                <w:rStyle w:val="IndexLink"/>
                <w:rtl w:val="true"/>
              </w:rPr>
              <w:t>:</w:t>
              <w:tab/>
            </w:r>
            <w:r>
              <w:rPr>
                <w:rStyle w:val="IndexLink"/>
              </w:rPr>
              <w:t>446</w:t>
            </w:r>
          </w:hyperlink>
        </w:p>
        <w:p>
          <w:pPr>
            <w:pStyle w:val="Contents2"/>
            <w:tabs>
              <w:tab w:val="clear" w:pos="8743"/>
              <w:tab w:val="right" w:pos="9026" w:leader="dot"/>
            </w:tabs>
            <w:rPr/>
          </w:pPr>
          <w:hyperlink w:anchor="__RefHeading___Toc18587194_1280447820">
            <w:r>
              <w:rPr>
                <w:webHidden/>
                <w:rStyle w:val="IndexLink"/>
                <w:rtl w:val="true"/>
              </w:rPr>
              <w:t>معطيات الثّورة</w:t>
            </w:r>
            <w:r>
              <w:rPr>
                <w:rStyle w:val="IndexLink"/>
                <w:rtl w:val="true"/>
              </w:rPr>
              <w:tab/>
            </w:r>
            <w:r>
              <w:rPr>
                <w:rStyle w:val="IndexLink"/>
              </w:rPr>
              <w:t>449</w:t>
            </w:r>
          </w:hyperlink>
        </w:p>
        <w:p>
          <w:pPr>
            <w:pStyle w:val="Contents3"/>
            <w:tabs>
              <w:tab w:val="clear" w:pos="8459"/>
              <w:tab w:val="right" w:pos="9026" w:leader="dot"/>
            </w:tabs>
            <w:rPr/>
          </w:pPr>
          <w:hyperlink w:anchor="__RefHeading___Toc18587196_1280447820">
            <w:r>
              <w:rPr>
                <w:webHidden/>
                <w:rStyle w:val="IndexLink"/>
                <w:rtl w:val="true"/>
              </w:rPr>
              <w:t>اشارة</w:t>
            </w:r>
            <w:r>
              <w:rPr>
                <w:rStyle w:val="IndexLink"/>
                <w:rtl w:val="true"/>
              </w:rPr>
              <w:tab/>
            </w:r>
            <w:r>
              <w:rPr>
                <w:rStyle w:val="IndexLink"/>
              </w:rPr>
              <w:t>449</w:t>
            </w:r>
          </w:hyperlink>
        </w:p>
        <w:p>
          <w:pPr>
            <w:pStyle w:val="Contents3"/>
            <w:tabs>
              <w:tab w:val="clear" w:pos="8459"/>
              <w:tab w:val="right" w:pos="9026" w:leader="dot"/>
            </w:tabs>
            <w:rPr/>
          </w:pPr>
          <w:hyperlink w:anchor="__RefHeading___Toc18587198_1280447820">
            <w:r>
              <w:rPr>
                <w:webHidden/>
                <w:rStyle w:val="IndexLink"/>
                <w:rtl w:val="true"/>
              </w:rPr>
              <w:t xml:space="preserve">انتصار القضية الاسلامية </w:t>
            </w:r>
            <w:r>
              <w:rPr>
                <w:rStyle w:val="IndexLink"/>
                <w:rtl w:val="true"/>
              </w:rPr>
              <w:t>:</w:t>
              <w:tab/>
            </w:r>
            <w:r>
              <w:rPr>
                <w:rStyle w:val="IndexLink"/>
              </w:rPr>
              <w:t>451</w:t>
            </w:r>
          </w:hyperlink>
        </w:p>
        <w:p>
          <w:pPr>
            <w:pStyle w:val="Contents3"/>
            <w:tabs>
              <w:tab w:val="clear" w:pos="8459"/>
              <w:tab w:val="right" w:pos="9026" w:leader="dot"/>
            </w:tabs>
            <w:rPr/>
          </w:pPr>
          <w:hyperlink w:anchor="__RefHeading___Toc18587200_1280447820">
            <w:r>
              <w:rPr>
                <w:webHidden/>
                <w:rStyle w:val="IndexLink"/>
                <w:rtl w:val="true"/>
              </w:rPr>
              <w:t xml:space="preserve">هزيمة الأمويين </w:t>
            </w:r>
            <w:r>
              <w:rPr>
                <w:rStyle w:val="IndexLink"/>
                <w:rtl w:val="true"/>
              </w:rPr>
              <w:t>:</w:t>
              <w:tab/>
            </w:r>
            <w:r>
              <w:rPr>
                <w:rStyle w:val="IndexLink"/>
              </w:rPr>
              <w:t>452</w:t>
            </w:r>
          </w:hyperlink>
        </w:p>
        <w:p>
          <w:pPr>
            <w:pStyle w:val="Contents4"/>
            <w:tabs>
              <w:tab w:val="clear" w:pos="8176"/>
              <w:tab w:val="right" w:pos="9026" w:leader="dot"/>
            </w:tabs>
            <w:rPr/>
          </w:pPr>
          <w:hyperlink w:anchor="__RefHeading___Toc18587202_1280447820">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18587204_1280447820">
            <w:r>
              <w:rPr>
                <w:webHidden/>
                <w:rStyle w:val="IndexLink"/>
                <w:rtl w:val="true"/>
              </w:rPr>
              <w:t xml:space="preserve">أ </w:t>
            </w:r>
            <w:r>
              <w:rPr>
                <w:rStyle w:val="IndexLink"/>
                <w:rtl w:val="true"/>
              </w:rPr>
              <w:t xml:space="preserve">- </w:t>
            </w:r>
            <w:r>
              <w:rPr>
                <w:rStyle w:val="IndexLink"/>
                <w:rtl w:val="true"/>
              </w:rPr>
              <w:t>تجريدهم من الواقع الاسلامي</w:t>
            </w:r>
            <w:r>
              <w:rPr>
                <w:rStyle w:val="IndexLink"/>
                <w:rtl w:val="true"/>
              </w:rPr>
              <w:tab/>
            </w:r>
            <w:r>
              <w:rPr>
                <w:rStyle w:val="IndexLink"/>
              </w:rPr>
              <w:t>453</w:t>
            </w:r>
          </w:hyperlink>
        </w:p>
        <w:p>
          <w:pPr>
            <w:pStyle w:val="Contents4"/>
            <w:tabs>
              <w:tab w:val="clear" w:pos="8176"/>
              <w:tab w:val="right" w:pos="9026" w:leader="dot"/>
            </w:tabs>
            <w:rPr/>
          </w:pPr>
          <w:hyperlink w:anchor="__RefHeading___Toc18587206_1280447820">
            <w:r>
              <w:rPr>
                <w:webHidden/>
                <w:rStyle w:val="IndexLink"/>
                <w:rtl w:val="true"/>
              </w:rPr>
              <w:t xml:space="preserve">ب </w:t>
            </w:r>
            <w:r>
              <w:rPr>
                <w:rStyle w:val="IndexLink"/>
                <w:rtl w:val="true"/>
              </w:rPr>
              <w:t xml:space="preserve">- </w:t>
            </w:r>
            <w:r>
              <w:rPr>
                <w:rStyle w:val="IndexLink"/>
                <w:rtl w:val="true"/>
              </w:rPr>
              <w:t>شيوع النقمة والانكار عليهم</w:t>
            </w:r>
            <w:r>
              <w:rPr>
                <w:rStyle w:val="IndexLink"/>
                <w:rtl w:val="true"/>
              </w:rPr>
              <w:tab/>
            </w:r>
            <w:r>
              <w:rPr>
                <w:rStyle w:val="IndexLink"/>
              </w:rPr>
              <w:t>454</w:t>
            </w:r>
          </w:hyperlink>
        </w:p>
        <w:p>
          <w:pPr>
            <w:pStyle w:val="Contents4"/>
            <w:tabs>
              <w:tab w:val="clear" w:pos="8176"/>
              <w:tab w:val="right" w:pos="9026" w:leader="dot"/>
            </w:tabs>
            <w:rPr/>
          </w:pPr>
          <w:hyperlink w:anchor="__RefHeading___Toc18587208_1280447820">
            <w:r>
              <w:rPr>
                <w:webHidden/>
                <w:rStyle w:val="IndexLink"/>
                <w:rtl w:val="true"/>
              </w:rPr>
              <w:t xml:space="preserve">ه </w:t>
            </w:r>
            <w:r>
              <w:rPr>
                <w:rStyle w:val="IndexLink"/>
                <w:rtl w:val="true"/>
              </w:rPr>
              <w:t xml:space="preserve">- </w:t>
            </w:r>
            <w:r>
              <w:rPr>
                <w:rStyle w:val="IndexLink"/>
                <w:rtl w:val="true"/>
              </w:rPr>
              <w:t>تحول الخلافة عن بني أمية</w:t>
            </w:r>
            <w:r>
              <w:rPr>
                <w:rStyle w:val="IndexLink"/>
                <w:rtl w:val="true"/>
              </w:rPr>
              <w:tab/>
            </w:r>
            <w:r>
              <w:rPr>
                <w:rStyle w:val="IndexLink"/>
              </w:rPr>
              <w:t>454</w:t>
            </w:r>
          </w:hyperlink>
        </w:p>
        <w:p>
          <w:pPr>
            <w:pStyle w:val="Contents3"/>
            <w:tabs>
              <w:tab w:val="clear" w:pos="8459"/>
              <w:tab w:val="right" w:pos="9026" w:leader="dot"/>
            </w:tabs>
            <w:rPr/>
          </w:pPr>
          <w:hyperlink w:anchor="__RefHeading___Toc18587210_1280447820">
            <w:r>
              <w:rPr>
                <w:webHidden/>
                <w:rStyle w:val="IndexLink"/>
                <w:rtl w:val="true"/>
              </w:rPr>
              <w:t xml:space="preserve">التدليل على واقع أهل البيت </w:t>
            </w:r>
            <w:r>
              <w:rPr>
                <w:rStyle w:val="IndexLink"/>
                <w:rtl w:val="true"/>
              </w:rPr>
              <w:t>:</w:t>
              <w:tab/>
            </w:r>
            <w:r>
              <w:rPr>
                <w:rStyle w:val="IndexLink"/>
              </w:rPr>
              <w:t>454</w:t>
            </w:r>
          </w:hyperlink>
        </w:p>
        <w:p>
          <w:pPr>
            <w:pStyle w:val="Contents3"/>
            <w:tabs>
              <w:tab w:val="clear" w:pos="8459"/>
              <w:tab w:val="right" w:pos="9026" w:leader="dot"/>
            </w:tabs>
            <w:rPr/>
          </w:pPr>
          <w:hyperlink w:anchor="__RefHeading___Toc18587212_1280447820">
            <w:r>
              <w:rPr>
                <w:webHidden/>
                <w:rStyle w:val="IndexLink"/>
                <w:rtl w:val="true"/>
              </w:rPr>
              <w:t xml:space="preserve">تركيز التشيع </w:t>
            </w:r>
            <w:r>
              <w:rPr>
                <w:rStyle w:val="IndexLink"/>
                <w:rtl w:val="true"/>
              </w:rPr>
              <w:t>:</w:t>
              <w:tab/>
            </w:r>
            <w:r>
              <w:rPr>
                <w:rStyle w:val="IndexLink"/>
              </w:rPr>
              <w:t>455</w:t>
            </w:r>
          </w:hyperlink>
        </w:p>
        <w:p>
          <w:pPr>
            <w:pStyle w:val="Contents3"/>
            <w:tabs>
              <w:tab w:val="clear" w:pos="8459"/>
              <w:tab w:val="right" w:pos="9026" w:leader="dot"/>
            </w:tabs>
            <w:rPr/>
          </w:pPr>
          <w:hyperlink w:anchor="__RefHeading___Toc18587214_1280447820">
            <w:r>
              <w:rPr>
                <w:webHidden/>
                <w:rStyle w:val="IndexLink"/>
                <w:rtl w:val="true"/>
              </w:rPr>
              <w:t xml:space="preserve">توحيد صفوف الشيعة </w:t>
            </w:r>
            <w:r>
              <w:rPr>
                <w:rStyle w:val="IndexLink"/>
                <w:rtl w:val="true"/>
              </w:rPr>
              <w:t>:</w:t>
              <w:tab/>
            </w:r>
            <w:r>
              <w:rPr>
                <w:rStyle w:val="IndexLink"/>
              </w:rPr>
              <w:t>456</w:t>
            </w:r>
          </w:hyperlink>
        </w:p>
        <w:p>
          <w:pPr>
            <w:pStyle w:val="Contents3"/>
            <w:tabs>
              <w:tab w:val="clear" w:pos="8459"/>
              <w:tab w:val="right" w:pos="9026" w:leader="dot"/>
            </w:tabs>
            <w:rPr/>
          </w:pPr>
          <w:hyperlink w:anchor="__RefHeading___Toc18587216_1280447820">
            <w:r>
              <w:rPr>
                <w:webHidden/>
                <w:rStyle w:val="IndexLink"/>
                <w:rtl w:val="true"/>
              </w:rPr>
              <w:t xml:space="preserve">تكوين الحس الاجتماعي </w:t>
            </w:r>
            <w:r>
              <w:rPr>
                <w:rStyle w:val="IndexLink"/>
                <w:rtl w:val="true"/>
              </w:rPr>
              <w:t>:</w:t>
              <w:tab/>
            </w:r>
            <w:r>
              <w:rPr>
                <w:rStyle w:val="IndexLink"/>
              </w:rPr>
              <w:t>457</w:t>
            </w:r>
          </w:hyperlink>
        </w:p>
        <w:p>
          <w:pPr>
            <w:pStyle w:val="Contents3"/>
            <w:tabs>
              <w:tab w:val="clear" w:pos="8459"/>
              <w:tab w:val="right" w:pos="9026" w:leader="dot"/>
            </w:tabs>
            <w:rPr/>
          </w:pPr>
          <w:hyperlink w:anchor="__RefHeading___Toc18587218_1280447820">
            <w:r>
              <w:rPr>
                <w:webHidden/>
                <w:rStyle w:val="IndexLink"/>
                <w:rtl w:val="true"/>
              </w:rPr>
              <w:t xml:space="preserve">تفجير المواهب </w:t>
            </w:r>
            <w:r>
              <w:rPr>
                <w:rStyle w:val="IndexLink"/>
                <w:rtl w:val="true"/>
              </w:rPr>
              <w:t>:</w:t>
              <w:tab/>
            </w:r>
            <w:r>
              <w:rPr>
                <w:rStyle w:val="IndexLink"/>
              </w:rPr>
              <w:t>457</w:t>
            </w:r>
          </w:hyperlink>
        </w:p>
        <w:p>
          <w:pPr>
            <w:pStyle w:val="Contents3"/>
            <w:tabs>
              <w:tab w:val="clear" w:pos="8459"/>
              <w:tab w:val="right" w:pos="9026" w:leader="dot"/>
            </w:tabs>
            <w:rPr/>
          </w:pPr>
          <w:hyperlink w:anchor="__RefHeading___Toc18587220_1280447820">
            <w:r>
              <w:rPr>
                <w:webHidden/>
                <w:rStyle w:val="IndexLink"/>
                <w:rtl w:val="true"/>
              </w:rPr>
              <w:t xml:space="preserve">منابر الوعظ والتوجيه </w:t>
            </w:r>
            <w:r>
              <w:rPr>
                <w:rStyle w:val="IndexLink"/>
                <w:rtl w:val="true"/>
              </w:rPr>
              <w:t>:</w:t>
              <w:tab/>
            </w:r>
            <w:r>
              <w:rPr>
                <w:rStyle w:val="IndexLink"/>
              </w:rPr>
              <w:t>459</w:t>
            </w:r>
          </w:hyperlink>
        </w:p>
        <w:p>
          <w:pPr>
            <w:pStyle w:val="Contents3"/>
            <w:tabs>
              <w:tab w:val="clear" w:pos="8459"/>
              <w:tab w:val="right" w:pos="9026" w:leader="dot"/>
            </w:tabs>
            <w:rPr/>
          </w:pPr>
          <w:hyperlink w:anchor="__RefHeading___Toc18587222_1280447820">
            <w:r>
              <w:rPr>
                <w:webHidden/>
                <w:rStyle w:val="IndexLink"/>
                <w:rtl w:val="true"/>
              </w:rPr>
              <w:t xml:space="preserve">امتداد الثورة </w:t>
            </w:r>
            <w:r>
              <w:rPr>
                <w:rStyle w:val="IndexLink"/>
                <w:rtl w:val="true"/>
              </w:rPr>
              <w:t>:</w:t>
              <w:tab/>
            </w:r>
            <w:r>
              <w:rPr>
                <w:rStyle w:val="IndexLink"/>
              </w:rPr>
              <w:t>460</w:t>
            </w:r>
          </w:hyperlink>
        </w:p>
        <w:p>
          <w:pPr>
            <w:pStyle w:val="Contents4"/>
            <w:tabs>
              <w:tab w:val="clear" w:pos="8176"/>
              <w:tab w:val="right" w:pos="9026" w:leader="dot"/>
            </w:tabs>
            <w:rPr/>
          </w:pPr>
          <w:hyperlink w:anchor="__RefHeading___Toc18587224_1280447820">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18587226_1280447820">
            <w:r>
              <w:rPr>
                <w:webHidden/>
                <w:rStyle w:val="IndexLink"/>
              </w:rPr>
              <w:t>1</w:t>
            </w:r>
            <w:r>
              <w:rPr>
                <w:rStyle w:val="IndexLink"/>
                <w:rtl w:val="true"/>
              </w:rPr>
              <w:t xml:space="preserve"> - </w:t>
            </w:r>
            <w:r>
              <w:rPr>
                <w:rStyle w:val="IndexLink"/>
                <w:rtl w:val="true"/>
              </w:rPr>
              <w:t xml:space="preserve">ثورة عبد اللّه بن عفيف </w:t>
            </w:r>
            <w:r>
              <w:rPr>
                <w:rStyle w:val="IndexLink"/>
                <w:rtl w:val="true"/>
              </w:rPr>
              <w:t>:</w:t>
              <w:tab/>
            </w:r>
            <w:r>
              <w:rPr>
                <w:rStyle w:val="IndexLink"/>
              </w:rPr>
              <w:t>461</w:t>
            </w:r>
          </w:hyperlink>
        </w:p>
        <w:p>
          <w:pPr>
            <w:pStyle w:val="Contents4"/>
            <w:tabs>
              <w:tab w:val="clear" w:pos="8176"/>
              <w:tab w:val="right" w:pos="9026" w:leader="dot"/>
            </w:tabs>
            <w:rPr/>
          </w:pPr>
          <w:hyperlink w:anchor="__RefHeading___Toc18587228_1280447820">
            <w:r>
              <w:rPr>
                <w:webHidden/>
                <w:rStyle w:val="IndexLink"/>
              </w:rPr>
              <w:t>2</w:t>
            </w:r>
            <w:r>
              <w:rPr>
                <w:rStyle w:val="IndexLink"/>
                <w:rtl w:val="true"/>
              </w:rPr>
              <w:t xml:space="preserve"> - </w:t>
            </w:r>
            <w:r>
              <w:rPr>
                <w:rStyle w:val="IndexLink"/>
                <w:rtl w:val="true"/>
              </w:rPr>
              <w:t xml:space="preserve">ثورة المدينة </w:t>
            </w:r>
            <w:r>
              <w:rPr>
                <w:rStyle w:val="IndexLink"/>
                <w:rtl w:val="true"/>
              </w:rPr>
              <w:t>:</w:t>
              <w:tab/>
            </w:r>
            <w:r>
              <w:rPr>
                <w:rStyle w:val="IndexLink"/>
              </w:rPr>
              <w:t>461</w:t>
            </w:r>
          </w:hyperlink>
        </w:p>
        <w:p>
          <w:pPr>
            <w:pStyle w:val="Contents4"/>
            <w:tabs>
              <w:tab w:val="clear" w:pos="8176"/>
              <w:tab w:val="right" w:pos="9026" w:leader="dot"/>
            </w:tabs>
            <w:rPr/>
          </w:pPr>
          <w:hyperlink w:anchor="__RefHeading___Toc18587230_1280447820">
            <w:r>
              <w:rPr>
                <w:webHidden/>
                <w:rStyle w:val="IndexLink"/>
              </w:rPr>
              <w:t>3</w:t>
            </w:r>
            <w:r>
              <w:rPr>
                <w:rStyle w:val="IndexLink"/>
                <w:rtl w:val="true"/>
              </w:rPr>
              <w:t xml:space="preserve"> - </w:t>
            </w:r>
            <w:r>
              <w:rPr>
                <w:rStyle w:val="IndexLink"/>
                <w:rtl w:val="true"/>
              </w:rPr>
              <w:t xml:space="preserve">ثورة التوابين </w:t>
            </w:r>
            <w:r>
              <w:rPr>
                <w:rStyle w:val="IndexLink"/>
                <w:rtl w:val="true"/>
              </w:rPr>
              <w:t>:</w:t>
              <w:tab/>
            </w:r>
            <w:r>
              <w:rPr>
                <w:rStyle w:val="IndexLink"/>
              </w:rPr>
              <w:t>462</w:t>
            </w:r>
          </w:hyperlink>
        </w:p>
        <w:p>
          <w:pPr>
            <w:pStyle w:val="Contents5"/>
            <w:tabs>
              <w:tab w:val="clear" w:pos="7892"/>
              <w:tab w:val="right" w:pos="9026" w:leader="dot"/>
            </w:tabs>
            <w:rPr/>
          </w:pPr>
          <w:hyperlink w:anchor="__RefHeading___Toc18587232_1280447820">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18587234_1280447820">
            <w:r>
              <w:rPr>
                <w:webHidden/>
                <w:rStyle w:val="IndexLink"/>
                <w:rtl w:val="true"/>
              </w:rPr>
              <w:t xml:space="preserve">قرارات المؤتمر </w:t>
            </w:r>
            <w:r>
              <w:rPr>
                <w:rStyle w:val="IndexLink"/>
                <w:rtl w:val="true"/>
              </w:rPr>
              <w:t>:</w:t>
              <w:tab/>
            </w:r>
            <w:r>
              <w:rPr>
                <w:rStyle w:val="IndexLink"/>
              </w:rPr>
              <w:t>463</w:t>
            </w:r>
          </w:hyperlink>
        </w:p>
        <w:p>
          <w:pPr>
            <w:pStyle w:val="Contents5"/>
            <w:tabs>
              <w:tab w:val="clear" w:pos="7892"/>
              <w:tab w:val="right" w:pos="9026" w:leader="dot"/>
            </w:tabs>
            <w:rPr/>
          </w:pPr>
          <w:hyperlink w:anchor="__RefHeading___Toc18587236_1280447820">
            <w:r>
              <w:rPr>
                <w:webHidden/>
                <w:rStyle w:val="IndexLink"/>
                <w:rtl w:val="true"/>
              </w:rPr>
              <w:t xml:space="preserve">اعلان الثورة </w:t>
            </w:r>
            <w:r>
              <w:rPr>
                <w:rStyle w:val="IndexLink"/>
                <w:rtl w:val="true"/>
              </w:rPr>
              <w:t>:</w:t>
              <w:tab/>
            </w:r>
            <w:r>
              <w:rPr>
                <w:rStyle w:val="IndexLink"/>
              </w:rPr>
              <w:t>463</w:t>
            </w:r>
          </w:hyperlink>
        </w:p>
        <w:p>
          <w:pPr>
            <w:pStyle w:val="Contents5"/>
            <w:tabs>
              <w:tab w:val="clear" w:pos="7892"/>
              <w:tab w:val="right" w:pos="9026" w:leader="dot"/>
            </w:tabs>
            <w:rPr/>
          </w:pPr>
          <w:hyperlink w:anchor="__RefHeading___Toc18587238_1280447820">
            <w:r>
              <w:rPr>
                <w:webHidden/>
                <w:rStyle w:val="IndexLink"/>
                <w:rtl w:val="true"/>
              </w:rPr>
              <w:t xml:space="preserve">في كربلا </w:t>
            </w:r>
            <w:r>
              <w:rPr>
                <w:rStyle w:val="IndexLink"/>
                <w:rtl w:val="true"/>
              </w:rPr>
              <w:t>:</w:t>
              <w:tab/>
            </w:r>
            <w:r>
              <w:rPr>
                <w:rStyle w:val="IndexLink"/>
              </w:rPr>
              <w:t>464</w:t>
            </w:r>
          </w:hyperlink>
        </w:p>
        <w:p>
          <w:pPr>
            <w:pStyle w:val="Contents5"/>
            <w:tabs>
              <w:tab w:val="clear" w:pos="7892"/>
              <w:tab w:val="right" w:pos="9026" w:leader="dot"/>
            </w:tabs>
            <w:rPr/>
          </w:pPr>
          <w:hyperlink w:anchor="__RefHeading___Toc18587240_1280447820">
            <w:r>
              <w:rPr>
                <w:webHidden/>
                <w:rStyle w:val="IndexLink"/>
                <w:rtl w:val="true"/>
              </w:rPr>
              <w:t xml:space="preserve">في عين الوردة </w:t>
            </w:r>
            <w:r>
              <w:rPr>
                <w:rStyle w:val="IndexLink"/>
                <w:rtl w:val="true"/>
              </w:rPr>
              <w:t>:</w:t>
              <w:tab/>
            </w:r>
            <w:r>
              <w:rPr>
                <w:rStyle w:val="IndexLink"/>
              </w:rPr>
              <w:t>465</w:t>
            </w:r>
          </w:hyperlink>
        </w:p>
        <w:p>
          <w:pPr>
            <w:pStyle w:val="Contents4"/>
            <w:tabs>
              <w:tab w:val="clear" w:pos="8176"/>
              <w:tab w:val="right" w:pos="9026" w:leader="dot"/>
            </w:tabs>
            <w:rPr/>
          </w:pPr>
          <w:hyperlink w:anchor="__RefHeading___Toc18587242_1280447820">
            <w:r>
              <w:rPr>
                <w:webHidden/>
                <w:rStyle w:val="IndexLink"/>
              </w:rPr>
              <w:t>4</w:t>
            </w:r>
            <w:r>
              <w:rPr>
                <w:rStyle w:val="IndexLink"/>
                <w:rtl w:val="true"/>
              </w:rPr>
              <w:t xml:space="preserve"> - </w:t>
            </w:r>
            <w:r>
              <w:rPr>
                <w:rStyle w:val="IndexLink"/>
                <w:rtl w:val="true"/>
              </w:rPr>
              <w:t xml:space="preserve">ثورة المختار </w:t>
            </w:r>
            <w:r>
              <w:rPr>
                <w:rStyle w:val="IndexLink"/>
                <w:rtl w:val="true"/>
              </w:rPr>
              <w:t>:</w:t>
              <w:tab/>
            </w:r>
            <w:r>
              <w:rPr>
                <w:rStyle w:val="IndexLink"/>
              </w:rPr>
              <w:t>465</w:t>
            </w:r>
          </w:hyperlink>
        </w:p>
        <w:p>
          <w:pPr>
            <w:pStyle w:val="Contents3"/>
            <w:tabs>
              <w:tab w:val="clear" w:pos="8459"/>
              <w:tab w:val="right" w:pos="9026" w:leader="dot"/>
            </w:tabs>
            <w:rPr/>
          </w:pPr>
          <w:hyperlink w:anchor="__RefHeading___Toc18587244_1280447820">
            <w:r>
              <w:rPr>
                <w:webHidden/>
                <w:rStyle w:val="IndexLink"/>
                <w:rtl w:val="true"/>
              </w:rPr>
              <w:t xml:space="preserve">فزع السفكة المجرمين </w:t>
            </w:r>
            <w:r>
              <w:rPr>
                <w:rStyle w:val="IndexLink"/>
                <w:rtl w:val="true"/>
              </w:rPr>
              <w:t>:</w:t>
              <w:tab/>
            </w:r>
            <w:r>
              <w:rPr>
                <w:rStyle w:val="IndexLink"/>
              </w:rPr>
              <w:t>467</w:t>
            </w:r>
          </w:hyperlink>
        </w:p>
        <w:p>
          <w:pPr>
            <w:pStyle w:val="Contents3"/>
            <w:tabs>
              <w:tab w:val="clear" w:pos="8459"/>
              <w:tab w:val="right" w:pos="9026" w:leader="dot"/>
            </w:tabs>
            <w:rPr/>
          </w:pPr>
          <w:hyperlink w:anchor="__RefHeading___Toc18587246_1280447820">
            <w:r>
              <w:rPr>
                <w:webHidden/>
                <w:rStyle w:val="IndexLink"/>
                <w:rtl w:val="true"/>
              </w:rPr>
              <w:t xml:space="preserve">الابادة الشاملة </w:t>
            </w:r>
            <w:r>
              <w:rPr>
                <w:rStyle w:val="IndexLink"/>
                <w:rtl w:val="true"/>
              </w:rPr>
              <w:t>:</w:t>
              <w:tab/>
            </w:r>
            <w:r>
              <w:rPr>
                <w:rStyle w:val="IndexLink"/>
              </w:rPr>
              <w:t>468</w:t>
            </w:r>
          </w:hyperlink>
        </w:p>
        <w:p>
          <w:pPr>
            <w:pStyle w:val="Contents3"/>
            <w:tabs>
              <w:tab w:val="clear" w:pos="8459"/>
              <w:tab w:val="right" w:pos="9026" w:leader="dot"/>
            </w:tabs>
            <w:rPr/>
          </w:pPr>
          <w:hyperlink w:anchor="__RefHeading___Toc18587248_1280447820">
            <w:r>
              <w:rPr>
                <w:webHidden/>
                <w:rStyle w:val="IndexLink"/>
                <w:rtl w:val="true"/>
              </w:rPr>
              <w:t xml:space="preserve">استمرار الثورة </w:t>
            </w:r>
            <w:r>
              <w:rPr>
                <w:rStyle w:val="IndexLink"/>
                <w:rtl w:val="true"/>
              </w:rPr>
              <w:t>:</w:t>
              <w:tab/>
            </w:r>
            <w:r>
              <w:rPr>
                <w:rStyle w:val="IndexLink"/>
              </w:rPr>
              <w:t>469</w:t>
            </w:r>
          </w:hyperlink>
        </w:p>
        <w:p>
          <w:pPr>
            <w:pStyle w:val="Contents2"/>
            <w:tabs>
              <w:tab w:val="clear" w:pos="8743"/>
              <w:tab w:val="right" w:pos="9026" w:leader="dot"/>
            </w:tabs>
            <w:rPr/>
          </w:pPr>
          <w:hyperlink w:anchor="__RefHeading___Toc18587250_1280447820">
            <w:r>
              <w:rPr>
                <w:webHidden/>
                <w:rStyle w:val="IndexLink"/>
                <w:rtl w:val="true"/>
              </w:rPr>
              <w:t>مصادر البحث</w:t>
            </w:r>
            <w:r>
              <w:rPr>
                <w:rStyle w:val="IndexLink"/>
                <w:rtl w:val="true"/>
              </w:rPr>
              <w:tab/>
            </w:r>
            <w:r>
              <w:rPr>
                <w:rStyle w:val="IndexLink"/>
              </w:rPr>
              <w:t>471</w:t>
            </w:r>
          </w:hyperlink>
        </w:p>
        <w:p>
          <w:pPr>
            <w:pStyle w:val="Contents3"/>
            <w:tabs>
              <w:tab w:val="clear" w:pos="8459"/>
              <w:tab w:val="right" w:pos="9026" w:leader="dot"/>
            </w:tabs>
            <w:rPr/>
          </w:pPr>
          <w:hyperlink w:anchor="__RefHeading___Toc18587252_1280447820">
            <w:r>
              <w:rPr>
                <w:webHidden/>
                <w:rStyle w:val="IndexLink"/>
                <w:rtl w:val="true"/>
              </w:rPr>
              <w:t>اشارة</w:t>
            </w:r>
            <w:r>
              <w:rPr>
                <w:rStyle w:val="IndexLink"/>
                <w:rtl w:val="true"/>
              </w:rPr>
              <w:tab/>
            </w:r>
            <w:r>
              <w:rPr>
                <w:rStyle w:val="IndexLink"/>
              </w:rPr>
              <w:t>471</w:t>
            </w:r>
          </w:hyperlink>
        </w:p>
        <w:p>
          <w:pPr>
            <w:pStyle w:val="Contents3"/>
            <w:tabs>
              <w:tab w:val="clear" w:pos="8459"/>
              <w:tab w:val="right" w:pos="9026" w:leader="dot"/>
            </w:tabs>
            <w:rPr/>
          </w:pPr>
          <w:hyperlink w:anchor="__RefHeading___Toc18587254_1280447820">
            <w:r>
              <w:rPr>
                <w:webHidden/>
                <w:rStyle w:val="IndexLink"/>
                <w:rtl w:val="true"/>
              </w:rPr>
              <w:t>«</w:t>
            </w:r>
            <w:r>
              <w:rPr>
                <w:rStyle w:val="IndexLink"/>
                <w:rtl w:val="true"/>
              </w:rPr>
              <w:t>أسماء المصادر</w:t>
            </w:r>
            <w:r>
              <w:rPr>
                <w:rStyle w:val="IndexLink"/>
                <w:rtl w:val="true"/>
              </w:rPr>
              <w:t>»</w:t>
              <w:tab/>
            </w:r>
            <w:r>
              <w:rPr>
                <w:rStyle w:val="IndexLink"/>
              </w:rPr>
              <w:t>473</w:t>
            </w:r>
          </w:hyperlink>
        </w:p>
        <w:p>
          <w:pPr>
            <w:pStyle w:val="Contents2"/>
            <w:tabs>
              <w:tab w:val="clear" w:pos="8743"/>
              <w:tab w:val="right" w:pos="9026" w:leader="dot"/>
            </w:tabs>
            <w:rPr/>
          </w:pPr>
          <w:hyperlink w:anchor="__RefHeading___Toc18587256_1280447820">
            <w:r>
              <w:rPr>
                <w:webHidden/>
                <w:rStyle w:val="IndexLink"/>
                <w:rtl w:val="true"/>
              </w:rPr>
              <w:t>المحتويات</w:t>
            </w:r>
            <w:r>
              <w:rPr>
                <w:rStyle w:val="IndexLink"/>
                <w:rtl w:val="true"/>
              </w:rPr>
              <w:tab/>
            </w:r>
            <w:r>
              <w:rPr>
                <w:rStyle w:val="IndexLink"/>
              </w:rPr>
              <w:t>491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21_277380"/>
      <w:bookmarkStart w:id="1" w:name="pg19321_277380"/>
      <w:bookmarkEnd w:id="1"/>
    </w:p>
    <w:p>
      <w:pPr>
        <w:pStyle w:val="Heading2"/>
        <w:numPr>
          <w:ilvl w:val="1"/>
          <w:numId w:val="1"/>
        </w:numPr>
        <w:rPr/>
      </w:pPr>
      <w:bookmarkStart w:id="2" w:name="pg19321_277380"/>
      <w:bookmarkStart w:id="3" w:name="__RefHeading___Toc1858629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قرشي، باقر شريف، </w:t>
      </w:r>
      <w:r>
        <w:rPr>
          <w:rFonts w:ascii="Amiri" w:hAnsi="Amiri" w:eastAsia="Amiri" w:cs="Amiri"/>
          <w:color w:val="111111"/>
          <w:sz w:val="28"/>
          <w:sz w:val="28"/>
          <w:szCs w:val="28"/>
          <w:lang w:bidi="ar-SA"/>
        </w:rPr>
        <w:t>۱۹۲۶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حياه الامام الحسين‌بن علي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و 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باقرشريف القرشي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العلميه الايرواني،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۱۹۹۲</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العلميه الايرواني؛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حياه الامام الحسين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حياه الامام الحسين عليه‌السلام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۴۲۷۰</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8629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حياة الإمام الحسين بن علي عليهما السلام</w:t>
      </w:r>
    </w:p>
    <w:p>
      <w:pPr>
        <w:pStyle w:val="BookText"/>
        <w:rPr/>
      </w:pPr>
      <w:r>
        <w:rPr>
          <w:rFonts w:ascii="Amiri" w:hAnsi="Amiri" w:eastAsia="Amiri" w:cs="Amiri"/>
          <w:color w:val="111111"/>
          <w:sz w:val="28"/>
          <w:sz w:val="28"/>
          <w:szCs w:val="28"/>
          <w:rtl w:val="true"/>
          <w:lang w:bidi="ar-SA"/>
        </w:rPr>
        <w:t>دراسة و تحليل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الثالث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321_277384"/>
      <w:bookmarkStart w:id="8" w:name="pg19321_277384"/>
      <w:bookmarkEnd w:id="8"/>
    </w:p>
    <w:p>
      <w:pPr>
        <w:pStyle w:val="BookText"/>
        <w:rPr/>
      </w:pPr>
      <w:bookmarkStart w:id="9" w:name="pg19321_277384"/>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8586300_1280447820"/>
      <w:bookmarkStart w:id="11" w:name="_Toc3"/>
      <w:bookmarkEnd w:id="10"/>
      <w:r>
        <w:rPr>
          <w:rtl w:val="true"/>
        </w:rPr>
        <w:t>تقديم</w:t>
      </w:r>
      <w:bookmarkEnd w:id="11"/>
    </w:p>
    <w:p>
      <w:pPr>
        <w:pStyle w:val="Heading3"/>
        <w:numPr>
          <w:ilvl w:val="2"/>
          <w:numId w:val="1"/>
        </w:numPr>
        <w:rPr/>
      </w:pPr>
      <w:bookmarkStart w:id="12" w:name="__RefHeading___Toc18586302_1280447820"/>
      <w:bookmarkStart w:id="13" w:name="_Toc4"/>
      <w:bookmarkEnd w:id="12"/>
      <w:r>
        <w:rPr>
          <w:rtl w:val="true"/>
        </w:rPr>
        <w:t>(</w:t>
      </w:r>
      <w:r>
        <w:rPr/>
        <w:t>1</w:t>
      </w:r>
      <w:r>
        <w:rPr>
          <w:rtl w:val="true"/>
        </w:rPr>
        <w:t>)</w:t>
      </w:r>
      <w:bookmarkEnd w:id="13"/>
    </w:p>
    <w:p>
      <w:pPr>
        <w:pStyle w:val="BookText"/>
        <w:rPr/>
      </w:pPr>
      <w:r>
        <w:rPr>
          <w:rFonts w:ascii="Amiri" w:hAnsi="Amiri" w:eastAsia="Amiri" w:cs="Amiri"/>
          <w:color w:val="111111"/>
          <w:sz w:val="28"/>
          <w:sz w:val="28"/>
          <w:szCs w:val="28"/>
          <w:rtl w:val="true"/>
          <w:lang w:bidi="ar-SA"/>
        </w:rPr>
        <w:t xml:space="preserve">وصنع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 الكرامة الانسانية التي يسمو بها كل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وحسبه أنه وحده في تأريخ هذه الدنيا قد قدم أنبل التضحيات في سبيل ما يرتئيه ضميره من اشاعة الحق والعدل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صور الفداء التي بذلها الامام لاقامة الحياة الكريمة في الاسلام مذهلة ومدهشة فقد اهتز من هولها الضمير العالمي ، وتركت أثرا عميقا للحزن في دخائل القلوب ، وأثرت حتى في نفوس أقل الناس احساسا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والشيء المهم الذي تميزت به قضية الحسين هو الصمود الرائع أمام الأحداث المفزعة فقد تسلح الامام بصبر لا حد لابعاده ، فكان فيما يقول المؤرخون يستقبل المحن الشاقة التي تواكبت عليه بالرضا والتسليم لأمر اللّه من دون أن تبدو عليه أي بادرة من بوادر الضعف والانهيار ، فكان كلما رزىء بكارثة تعصف بالصبر تنفرج شفتاه بكلمة الايمان العميق الذي صار من ابرز ذاتياته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هوّن ما نزل بى أنه بعين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هذا الايمان هو سر الاعجاز وسر الخلود في قضية الحسين وستبقى بمثلها مدرسة للاجيال تضيء لها الطريق ، وتوفر لها العطاء وهي ندية تنفجر بينابيع الخير والاصلاح حتى يرث اللّه الأرض ومن عليها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مسرحا للقيم الكريمة التي تميزت بالوفاء والاخلاص ونكران الذات ، وهو ليس مما يخص المسلمين أو طائفة منهم وانما هو لجميع أمم العالم وشعوب الأرض يمدها بالالهام والوعي ، </w:t>
      </w:r>
      <w:bookmarkStart w:id="14" w:name="pg19321_277385"/>
    </w:p>
    <w:p>
      <w:pPr>
        <w:pStyle w:val="BookText"/>
        <w:rPr/>
      </w:pPr>
      <w:bookmarkEnd w:id="14"/>
      <w:r>
        <w:rPr>
          <w:rFonts w:ascii="Amiri" w:hAnsi="Amiri" w:eastAsia="Amiri" w:cs="Amiri"/>
          <w:color w:val="111111"/>
          <w:sz w:val="28"/>
          <w:sz w:val="28"/>
          <w:szCs w:val="28"/>
          <w:rtl w:val="true"/>
          <w:lang w:bidi="ar-SA"/>
        </w:rPr>
        <w:t>والتحرر من ربقة العبودية والاستغلال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انتصرت رسالة الحسين ، وعاد مع أصحابه في عرف المجتمع الانساني الرواد الأوائل للحق والعدل بين الناس ، وليس هناك أسمى من هذا الانتصار ولا أروع منه</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8586304_1280447820"/>
      <w:bookmarkStart w:id="16" w:name="_Toc5"/>
      <w:bookmarkEnd w:id="15"/>
      <w:r>
        <w:rPr>
          <w:rtl w:val="true"/>
        </w:rPr>
        <w:t>(</w:t>
      </w:r>
      <w:r>
        <w:rPr/>
        <w:t>2</w:t>
      </w:r>
      <w:r>
        <w:rPr>
          <w:rtl w:val="true"/>
        </w:rPr>
        <w:t>)</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ينته يوم الطف باشجانه واحزانه حتى أقبل الناس بلهفة على التعرف على شئون هذه الحادثة التي سجلت فخرا للاسلام وعزا للمسلمين وقد عنى بها العلماء والكتاب من مختلف الطوائف ، واحتلت الصدارة في الأحداث العالمية التي غيرت مجرى التأريخ ، وقد حفل بها القدامى بصورة موضوعية فدونوا جميع شئونها ودقائقها ، وكان من بينهم المؤرخ الاسلامي الكبير أبو مخنف لوط بن يحيى بن مخنف بن سليمان الأزدي </w:t>
      </w:r>
      <w:r>
        <w:rPr>
          <w:rStyle w:val="FootnoteAnchor"/>
          <w:rtl w:val="true"/>
        </w:rPr>
        <w:footnoteReference w:id="2"/>
      </w:r>
      <w:r>
        <w:rPr>
          <w:rFonts w:ascii="Amiri" w:hAnsi="Amiri" w:eastAsia="Amiri" w:cs="Amiri"/>
          <w:color w:val="111111"/>
          <w:sz w:val="28"/>
          <w:sz w:val="28"/>
          <w:szCs w:val="28"/>
          <w:rtl w:val="true"/>
          <w:lang w:bidi="ar-SA"/>
        </w:rPr>
        <w:t xml:space="preserve">فقد الف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يستند الطبري فيما اثبته في تأريخه من أحداث كربلا الا أن النسخة المطبوعة المنسوبة له لم تتفق مع روايات </w:t>
      </w:r>
      <w:bookmarkStart w:id="17" w:name="pg19321_277386"/>
    </w:p>
    <w:p>
      <w:pPr>
        <w:pStyle w:val="BookText"/>
        <w:rPr/>
      </w:pPr>
      <w:bookmarkEnd w:id="17"/>
      <w:r>
        <w:rPr>
          <w:rFonts w:ascii="Amiri" w:hAnsi="Amiri" w:eastAsia="Amiri" w:cs="Amiri"/>
          <w:color w:val="111111"/>
          <w:sz w:val="28"/>
          <w:sz w:val="28"/>
          <w:szCs w:val="28"/>
          <w:rtl w:val="true"/>
          <w:lang w:bidi="ar-SA"/>
        </w:rPr>
        <w:t>الطبرى التي نقلها عنه ، واكبر الظن ان هذا الكتاب إلى غيره ممن الف في مقتل الحسين ونسب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الف في مقتل الحسين نصر بن مزاحم بن سبار التميمي الكوفي </w:t>
      </w:r>
      <w:r>
        <w:rPr>
          <w:rStyle w:val="FootnoteAnchor"/>
          <w:rtl w:val="true"/>
        </w:rPr>
        <w:footnoteReference w:id="3"/>
      </w:r>
      <w:r>
        <w:rPr>
          <w:rFonts w:ascii="Amiri" w:hAnsi="Amiri" w:eastAsia="Amiri" w:cs="Amiri"/>
          <w:color w:val="111111"/>
          <w:sz w:val="28"/>
          <w:sz w:val="28"/>
          <w:szCs w:val="28"/>
          <w:rtl w:val="true"/>
          <w:lang w:bidi="ar-SA"/>
        </w:rPr>
        <w:t xml:space="preserve">ولا وجود لهذا الكتاب في المكتبات التي راجعناها ، والف الواقدي ، ومحمد بن زكريا وجابر بن يزيد وغيرهم من أعلام تلك العصور مما يربو على ستين مؤلفا كلها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الا انا لم نعثر على واحد منها بالرغم من شدة التتبع والفحص في المكتبات ، ولعل بعضها توجد في المكتبات في الخارج الحافلة بكثير من المخطوطات العربية</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8586306_1280447820"/>
      <w:bookmarkStart w:id="19" w:name="_Toc6"/>
      <w:bookmarkEnd w:id="18"/>
      <w:r>
        <w:rPr>
          <w:rtl w:val="true"/>
        </w:rPr>
        <w:t>(</w:t>
      </w:r>
      <w:r>
        <w:rPr/>
        <w:t>3</w:t>
      </w:r>
      <w:r>
        <w:rPr>
          <w:rtl w:val="true"/>
        </w:rPr>
        <w:t>)</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الجزء تنتهي دراستنا عن حياة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عانيت جاهدا شاقا وعسيرا في مراجعة المخطوطات العربية والافلام المصورة التي جلبت من الخارج ، وقد حفلت بها مكتبة الامام أمير المؤمنين ومكتبة الامام الحكيم ، ومكتبة الامام كاشف الغطاء ، ويجد القارئ في هامش </w:t>
      </w:r>
    </w:p>
    <w:p>
      <w:pPr>
        <w:pStyle w:val="BookText"/>
        <w:rPr/>
      </w:pPr>
      <w:r>
        <w:rPr>
          <w:rFonts w:ascii="Amiri" w:hAnsi="Amiri" w:eastAsia="Amiri" w:cs="Amiri"/>
          <w:color w:val="111111"/>
          <w:sz w:val="28"/>
          <w:sz w:val="28"/>
          <w:szCs w:val="28"/>
          <w:rtl w:val="true"/>
          <w:lang w:bidi="ar-SA"/>
        </w:rPr>
        <w:t xml:space="preserve">الكتاب اسماء تلك الكتاب التي راجعتها ومع هذا التتبع المرهق لا ادعي أني الممت بالموضوع أو احطت به 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اعط في دراستي عن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اضواء خافتة عن شخصيته الكريمة التي هي أثرى شخصية عرفها التأريخ في معطياتها الفكرية والاجتماعية للناس ، فان الالمام بها أو ما يقرب من ذلك يحتاج إلى المزيد من المراجعات في المخطوطات العربية الموجودة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فان هذا الكتاب ما هو إلا صفحة من حياة الامام الحسين ، ومثل موجز عن حياته الطيبة التي يعتز بها كل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انهي هذا التقديم اكرر شكري الجزيل إلى سيادة المحسن الكبير الحاج رشاد عجينة على ما أبداه من الاحسان لي في تأليف هذا الكتاب والانفاق على طبعه من مبرات والده المغفور له الحاج محمد جواد عجينة سائلا من اللّه تعالى أن يثيبه على ذلك أجزل الثواب ، كما أن من الحق علي أن اذكر بالخير ما أسداه علي من الطاف سماحة الحجة العلامة أخي الشيخ هادي القرشي من مراجعات كثير من المصادر التي تخص الموضوع ، وملاحظاته القيامة في كثير من البحوث ، واللّه هو الذي يتولى جزاءه عن ذلك انه ولي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شريف القرشي </w:t>
      </w:r>
      <w:bookmarkStart w:id="20" w:name="pg19321_277388"/>
    </w:p>
    <w:p>
      <w:pPr>
        <w:pStyle w:val="Heading2"/>
        <w:numPr>
          <w:ilvl w:val="1"/>
          <w:numId w:val="1"/>
        </w:numPr>
        <w:rPr/>
      </w:pPr>
      <w:bookmarkStart w:id="21" w:name="__RefHeading___Toc18586308_1280447820"/>
      <w:bookmarkStart w:id="22" w:name="_Toc7"/>
      <w:bookmarkEnd w:id="20"/>
      <w:bookmarkEnd w:id="21"/>
      <w:r>
        <w:rPr>
          <w:rtl w:val="true"/>
        </w:rPr>
        <w:t>اختيار الهجرة الى العراق</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8586310_1280447820"/>
      <w:bookmarkStart w:id="24" w:name="_Toc8"/>
      <w:bookmarkEnd w:id="23"/>
      <w:r>
        <w:rPr>
          <w:rtl w:val="true"/>
        </w:rPr>
        <w:t>اشارة</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واختار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إلى العراق دون غيره من اقاليم العالم الاسلامي ، وهو على علم بما مني به أهل العراق من التذبذب والاضطراب في سلوكهم ، ولعل سبب اختياره له دون غيره يعود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العراق في ذلك العصر كان قلب الدولة الاسلامية وموطن المال والرجال ، وقد انشأت فيه الكوفة حامية الجيوش الاسلامية وقد لعبت دورا خطيرا في حركة الفتح الاسلامي ، فقد شاركت في فتح رامهرمز والسوس وتستر ونهاوند ، وكان عمر بن الخطاب يستنجد بها ، فقد كتب إلى وإليه سعد بن أبي وقاص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ابعث إلى الأهواز بعثا كثيفا مع النعمان بن مقرن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تمر في أخبار الفتوح الاسلامية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وأمدهم عمر بأهل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يثني عليهم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أهل الكوفة خيرا يكفون حوزتهم ، ويمدون أهل الامصار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فيهم رجل من أهل الشام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كنز الاسلام ان استمدكم أهل البصرة أمددتموهم ، وان استمدكم اهل الشام امددتموهم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ومضافا إلى ان العراق كان قاعدة حربية فانه قد اشتهر منذ القدم بتراثه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قلب الأرض ، وخزانة الملك الأعظم ، وما قد خص اللّه جل وعلا به أهل الكوفة من عمل الوشي والخز ، وغير ذلك من انواع الفواكه والتمور</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وكان الأمويون قد اتخذوه موردا مهما لبيت المال في دمشق </w:t>
      </w:r>
      <w:r>
        <w:rPr>
          <w:rStyle w:val="FootnoteAnchor"/>
          <w:rtl w:val="true"/>
        </w:rPr>
        <w:footnoteReference w:id="7"/>
      </w:r>
      <w:r>
        <w:rPr>
          <w:rFonts w:ascii="Amiri" w:hAnsi="Amiri" w:eastAsia="Amiri" w:cs="Amiri"/>
          <w:color w:val="111111"/>
          <w:sz w:val="28"/>
          <w:sz w:val="28"/>
          <w:szCs w:val="28"/>
          <w:rtl w:val="true"/>
          <w:lang w:bidi="ar-SA"/>
        </w:rPr>
        <w:t xml:space="preserve">وقد بلغت جباية معاوية للكوفة وسوادها خمسين الف الف درهم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وبلغ خراج البطائح </w:t>
      </w:r>
      <w:r>
        <w:rPr>
          <w:rStyle w:val="FootnoteAnchor"/>
          <w:rtl w:val="true"/>
        </w:rPr>
        <w:footnoteReference w:id="9"/>
      </w:r>
      <w:r>
        <w:rPr>
          <w:rFonts w:ascii="Amiri" w:hAnsi="Amiri" w:eastAsia="Amiri" w:cs="Amiri"/>
          <w:color w:val="111111"/>
          <w:sz w:val="28"/>
          <w:sz w:val="28"/>
          <w:szCs w:val="28"/>
          <w:rtl w:val="true"/>
          <w:lang w:bidi="ar-SA"/>
        </w:rPr>
        <w:t xml:space="preserve">خمسة آلاف الف درهم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العراق قلب الدولة الاسلامية النابض وقد بز سائر الامصار في ميادين السياسة والاقتصاد والاجتماع ، وقد تهافت عليه جميع الثائرين </w:t>
      </w:r>
      <w:r>
        <w:rPr>
          <w:rStyle w:val="FootnoteAnchor"/>
          <w:rtl w:val="true"/>
        </w:rPr>
        <w:footnoteReference w:id="11"/>
      </w:r>
      <w:r>
        <w:rPr>
          <w:rFonts w:ascii="Amiri" w:hAnsi="Amiri" w:eastAsia="Amiri" w:cs="Amiri"/>
          <w:color w:val="111111"/>
          <w:sz w:val="28"/>
          <w:sz w:val="28"/>
          <w:szCs w:val="28"/>
          <w:rtl w:val="true"/>
          <w:lang w:bidi="ar-SA"/>
        </w:rPr>
        <w:t xml:space="preserve">ليتخذوه منطلقا لاهدافهم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الكوفة كانت البلد الوحيد في الأقطار الاسلامية التي تفقه قيم الاحداث ومغزى التيارات السياسية فقد ساد فيها الوعي الاجتماعي إلى حد كبير وقد كان الكوفيون يفرضون آرائهم على حكامهم ، وإذا لم يحققوا رغباتهم سلوا في وجوههم السيوف وثاروا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اختار الامام الهجرة إلى الكوفة باعتبارها مركز القوة في العالم الاسلامي ، يقول عبد المتعال الصعيدي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يخطئ الامام الحسين حينما ازمع على الهجرة إلى العراق لأنه المركز الصالح لقيام حكم عام يجمع أمر المسلمين ، ولهذا اختاره من قبله وقد حققت الأيام للعراق هذا الحكم فقامت به الدولة العباسية التي حكمت المسلمين نحو خمسمائة سنة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الكوفة كانت مهدا للشيعة وموطنا من مواطن العلويين وقد اعلنت اخلاصها لأهل البيت في كثير من المواقف ، فقد اندفعت جموع الثائرين تحت قيادة مالك الاشتر النخعي أحد اعلام الشيعة ، إلى </w:t>
      </w:r>
    </w:p>
    <w:p>
      <w:pPr>
        <w:pStyle w:val="BookText"/>
        <w:rPr/>
      </w:pPr>
      <w:r>
        <w:rPr>
          <w:rFonts w:ascii="IRNazanin" w:hAnsi="IRNazanin" w:eastAsia="IRNazanin"/>
          <w:color w:val="111111"/>
          <w:sz w:val="28"/>
          <w:sz w:val="28"/>
          <w:szCs w:val="28"/>
          <w:rtl w:val="true"/>
          <w:lang w:bidi="fa-IR"/>
        </w:rPr>
        <w:t xml:space="preserve">يثرب فحاصروا عثمان واجهزوا عليه ، وقاموا بترشيح الامام للخلافة ، وقد غرست بذرة التشيع في الكوفة منذ خلافة عمر ، فقد كان من ولاتها عمار بن ياسر وعبد اللّه بن مسعود ، فأخذا يشيعان في اوساطها مآثر الامام وفضائله ، وما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 حتى تغدوا على حبه والولاء له ، وقد خاض الكوفيون حرب الجمل وصفين مع الامام وكانوا 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بنا يا أمير المؤمنين حيث أحببت فنحن حزبك وانصارك نعادي من عاداك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ونشايع من أناب إليك واطاعك</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وكان الامام أمير المؤمنين يثني عليهم ثناء عاطرا فيرى أنهم أنصاره وأعوانه المخلصون له يقول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أنتم اخواني وأنصاري وأعواني على الحق ومجيبي إلى جهاد المحلين ، بكم أضرب المدبر ، وارجو اتمام طاعة المقبل</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الكوفة كنز الايمان ، وجمجمة الاسلام ، وسيف اللّه ورمحه يضعه حيث يشاء</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خاض العراق أعنف المعارك وأشدها ضراوة من أجل أهل البيت فانتقم من قتلتهم وأخذ بثأرهم على يد الثائر العظيم المختار بن أبي عبيدة الثقفي ، لقد كان اختيار للامام للهجرة إلى الكوفة ناشئا عما عرف به أهل هذه المدينة من الولاء العميق لأهل البيت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الكوفة كانت المقر الرئيسي لمعارضة الحكم الأموي ، فقد كان الكوفيون طوال فترة حكم الأمويين لم يكفوا عن معارضتهم ، ويتمنون زوال دولتهم ، ويعزو فلهوزن سبب بغض الكوفيون للأمويين إلى أن الخلافة قد انتقلت من الكوفة إلى دمشق ، 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كانوا </w:t>
      </w:r>
    </w:p>
    <w:p>
      <w:pPr>
        <w:pStyle w:val="BookText"/>
        <w:rPr/>
      </w:pPr>
      <w:r>
        <w:rPr>
          <w:rFonts w:ascii="Amiri" w:hAnsi="Amiri" w:eastAsia="Amiri" w:cs="Amiri"/>
          <w:color w:val="111111"/>
          <w:sz w:val="28"/>
          <w:sz w:val="28"/>
          <w:szCs w:val="28"/>
          <w:rtl w:val="true"/>
          <w:lang w:bidi="ar-SA"/>
        </w:rPr>
        <w:t xml:space="preserve">أصحاب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مدينتهم مجرد ولاية في الدولة الجديدة وان دخلهم من خراج الأرض التي فتحوها قد فقدوه ، ولم يعد أمامهم إلا أن يقنعوا بالفتات الذي يتساقط عليهم من موائد سادتهم الأمويين ،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يشعروا بهذه المرارة إلا بعد فوات الأوان ، ومن هنا لم يكن من الغريب أن يروا في حكم أهل الشام نيرا ثقيلا على رقابهم يتربصون به الفرصة الملائمة ليتخلصوا منه ، ويلقوه بعيدا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زاد في نقمة الكوفيين على الأمويين أن معاوية ولى عليهم شذاذ الآفاق كالمغيرة بن شعبة وزياد بن أبيه فأشاعوا فيهم الظلم والجور ، واخرجوهم من الدعة والاستقرار ، وبالغوا في حرمانهم الاقتصادي ، واتبعوا فيهم سياسة التجويع والحرمان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الكوفة مركزا للمؤامرات على حكم الأمويين ، ولم يثنهم عن ذلك ما عانوه من التعذيب والقتل والبطش على أيدي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هجرة الامام إلى الكوفة واختيارها مقرا للثورة باعتبارها البلد الوحيد المعادي للأمويين ، وقد وصل الحماس فيها ضد الأمويين ذروته بعد هلاك معاوية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الحسين انما اختار الهجرة للعراق للدعوات الملحة والاصرار البالغ من الأغلبية الساحقة من أهل الكوفة للقدوم حتى في زمن معاوية ، فقد توافدت عليه كتبهم ، وهي تحثه على المسير إليهم ، وتحمله المسئولية أمام اللّه والأمة إن تأخر عن اجابتهم لا سيما بعد أن كتب إليه سفيره مسلم بن عقيل يخبره باجتماع الناس على بيعته وتطلعهم إلى قدومه ويحثه على السفر إليهم فلم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من اجابتهم يقول الدكتور محمد حلمي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لم يخرج الحسين من الحجاز في اتجاه الكوفة استجابة للدعوات التي وصلته من أهلها طالبة إليه القدوم عليهم ليتزعم ثورتهم على </w:t>
      </w:r>
      <w:bookmarkStart w:id="25" w:name="pg19321_277394"/>
    </w:p>
    <w:p>
      <w:pPr>
        <w:pStyle w:val="BookText"/>
        <w:rPr/>
      </w:pPr>
      <w:bookmarkEnd w:id="25"/>
      <w:r>
        <w:rPr>
          <w:rFonts w:ascii="Amiri" w:hAnsi="Amiri" w:eastAsia="Amiri" w:cs="Amiri"/>
          <w:color w:val="111111"/>
          <w:sz w:val="28"/>
          <w:sz w:val="28"/>
          <w:szCs w:val="28"/>
          <w:rtl w:val="true"/>
          <w:lang w:bidi="ar-SA"/>
        </w:rPr>
        <w:t xml:space="preserve">خلافة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الحسين إلا بعد أن اختبر استعداد الكوفيين للقيام بهذه الثورة وذلك بارسال ممثل له ، ليتعرف على مدى هذا الاستعداد وذهب مسلم بن عقيل بن أبي طالب في هذه المهمة ، ونجح في فترة قصيرة في قيادة اثني عشر الفا في ثورة عارمة بايعت الحسين ، ونزعت بيعة يزيد ، وكتب مسلم بهذا إلى الحسين الذي قرر الخروج لقيادة الحركة بنفسه ، وبهذا لم يكن الحسين متسرعا في خروجه ، ولا مندفعا ، فقد أتته الكتاب ، وأراد أن يطمئن على مدى جديتها ، فاطمأن بخروج هؤلاء الآلاف في الفترة القصيرة التي نشط فيها ممثله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الحسين لو نزح إلى قطر آخر غير الكوفة فان الجيش الأموي لا بد أن يلاحقه ، ولا بد أن يستشهد فيتجه له اللوم والتقريع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لم تتجه إلى العراق البلد الذي يضم أنصارك وشيعتك ، وقد بعث إليك أهله آلاف الرسائل تحثك على القدوم إليهم ، فما ذا يكون حينئذ جوابه لو سار إلى قطر آخر ولاحقته جيوش الأمويين؟</w:t>
      </w:r>
    </w:p>
    <w:p>
      <w:pPr>
        <w:pStyle w:val="BookText"/>
        <w:rPr/>
      </w:pPr>
      <w:r>
        <w:rPr>
          <w:rFonts w:ascii="Amiri" w:hAnsi="Amiri" w:eastAsia="Amiri" w:cs="Amiri"/>
          <w:color w:val="111111"/>
          <w:sz w:val="28"/>
          <w:sz w:val="28"/>
          <w:szCs w:val="28"/>
          <w:rtl w:val="true"/>
          <w:lang w:bidi="ar-SA"/>
        </w:rPr>
        <w:t>هذه بعض الأسباب التي حفزت الامام إلى الاختيار الهجرة إلى الكوفة ليجعلها مقرا لثورته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8586312_1280447820"/>
      <w:bookmarkStart w:id="27" w:name="_Toc9"/>
      <w:bookmarkEnd w:id="26"/>
      <w:r>
        <w:rPr>
          <w:rtl w:val="true"/>
        </w:rPr>
        <w:t xml:space="preserve">الاعراض عن الحجاز </w:t>
      </w:r>
      <w:r>
        <w:rPr>
          <w:rtl w:val="true"/>
        </w:rPr>
        <w:t>:</w:t>
      </w:r>
      <w:bookmarkEnd w:id="27"/>
    </w:p>
    <w:p>
      <w:pPr>
        <w:pStyle w:val="BookText"/>
        <w:rPr/>
      </w:pPr>
      <w:r>
        <w:rPr>
          <w:rFonts w:ascii="Amiri" w:hAnsi="Amiri" w:eastAsia="Amiri" w:cs="Amiri"/>
          <w:color w:val="111111"/>
          <w:sz w:val="28"/>
          <w:sz w:val="28"/>
          <w:szCs w:val="28"/>
          <w:rtl w:val="true"/>
          <w:lang w:bidi="ar-SA"/>
        </w:rPr>
        <w:t xml:space="preserve">بقي هنا شيء وهو ان الامام لما ذا لم يبق بالحجاز ويتخذه منطلقا للثورة ، ولعل السبب في رفضه لذلك يعود إلى ما يلي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البيئة الحجازية كانت تتصف بقلة الموارد الاقتصادية فقد اشاع معاوية فيها الفقر والبؤس ، ومن الطبيعي أن الثورة تحتاج إلى دعم مالي </w:t>
      </w:r>
    </w:p>
    <w:p>
      <w:pPr>
        <w:pStyle w:val="BookText"/>
        <w:rPr/>
      </w:pPr>
      <w:r>
        <w:rPr>
          <w:rFonts w:ascii="Amiri" w:hAnsi="Amiri" w:eastAsia="Amiri" w:cs="Amiri"/>
          <w:color w:val="111111"/>
          <w:sz w:val="28"/>
          <w:sz w:val="28"/>
          <w:szCs w:val="28"/>
          <w:rtl w:val="true"/>
          <w:lang w:bidi="ar-SA"/>
        </w:rPr>
        <w:t>كبير ، ومع انعدام المال في الحجاز كيف يفجر الامام ثورته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الوعي السياسي في الحجاز فقد انصرفت الأكثرية الساحقة فيه عن الشؤون السياسية في حين أن العراق كان مشعل الوعي السياسي في البلاد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الحجاز كان لا يصلح لأن يكون مركزا للثورة فقد أصبح مهددا بالغزو من الجيوش الأموية ، فقد بعث يزيد بجيش مكثف لقتال ابن الزبير بقيادة أخيه عمرو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الحجاز لم تكن فيه حامية عسكرية حتى يلجأ إليها الامام لتقوم بالذب والدفاع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الأغلبية الساحقة في الحجاز كانت تحقد على أهل البيت عليهم السلام ، وكانت ميولها مع بني أمية ، يقول أبو جعفر الاسكافي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أهل مكة فكلهم كانوا يبغضون عليا ، وكانت قريش كلها على خلافه ، وكان الجمهور مع بني أمية</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ويقول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بمكة والمدينة عشرون رجلا يحبنا</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ومع شيوع الكراهية في الحجاز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يتخذه الامام مقرا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نزح الامام من الحجاز بمرأى ومسمع من جميع الحجازيين فلم يخفوا معه ، ولم يتبعه أحد منهم سوى أهل بيته ، للقيام بنصرته والذب عنه</w:t>
      </w:r>
      <w:r>
        <w:rPr>
          <w:rFonts w:eastAsia="Amiri" w:cs="Amiri" w:ascii="Amiri" w:hAnsi="Amiri"/>
          <w:color w:val="111111"/>
          <w:sz w:val="28"/>
          <w:szCs w:val="28"/>
          <w:rtl w:val="true"/>
          <w:lang w:bidi="ar-SA"/>
        </w:rPr>
        <w:t xml:space="preserve">. </w:t>
      </w:r>
      <w:bookmarkStart w:id="28" w:name="pg19321_277396"/>
    </w:p>
    <w:p>
      <w:pPr>
        <w:pStyle w:val="Heading3"/>
        <w:numPr>
          <w:ilvl w:val="2"/>
          <w:numId w:val="1"/>
        </w:numPr>
        <w:rPr/>
      </w:pPr>
      <w:bookmarkStart w:id="29" w:name="__RefHeading___Toc18586314_1280447820"/>
      <w:bookmarkStart w:id="30" w:name="_Toc10"/>
      <w:bookmarkEnd w:id="28"/>
      <w:bookmarkEnd w:id="29"/>
      <w:r>
        <w:rPr>
          <w:rtl w:val="true"/>
        </w:rPr>
        <w:t xml:space="preserve">الاعراض عن مصر </w:t>
      </w:r>
      <w:r>
        <w:rPr>
          <w:rtl w:val="true"/>
        </w:rPr>
        <w:t>:</w:t>
      </w:r>
      <w:bookmarkEnd w:id="30"/>
    </w:p>
    <w:p>
      <w:pPr>
        <w:pStyle w:val="BookText"/>
        <w:rPr/>
      </w:pPr>
      <w:r>
        <w:rPr>
          <w:rFonts w:ascii="Amiri" w:hAnsi="Amiri" w:eastAsia="Amiri" w:cs="Amiri"/>
          <w:color w:val="111111"/>
          <w:sz w:val="28"/>
          <w:sz w:val="28"/>
          <w:szCs w:val="28"/>
          <w:rtl w:val="true"/>
          <w:lang w:bidi="ar-SA"/>
        </w:rPr>
        <w:t xml:space="preserve">وأعرض الامام عن مصر ، ولم يراسل أحدا منهم ، وذلك لأن أهلها كانوا طيلة عهد الخلفاء وطيلة الحكم الأموي ميالين إلى الدعة والسلام ، والبعد عن التيارات السياسية على أنه لم ترد منهم أية رسالة للامام يدعونه فيها للقدوم إليهم ، فكيف يهاجر إليهم الامام ، ومضافا إلى ذلك فان في مصر نزعة عثمانية ، وقد كان وإليه عمرو بن العاص ، فأشاع فيها البغض والكراهية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وغرس فيها الولاء لبني أمية ، فكيف يقصدها الامام</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8586316_1280447820"/>
      <w:bookmarkStart w:id="32" w:name="_Toc11"/>
      <w:bookmarkEnd w:id="31"/>
      <w:r>
        <w:rPr>
          <w:rtl w:val="true"/>
        </w:rPr>
        <w:t xml:space="preserve">الاعراض عن اليمن </w:t>
      </w:r>
      <w:r>
        <w:rPr>
          <w:rtl w:val="true"/>
        </w:rPr>
        <w:t>:</w:t>
      </w:r>
      <w:bookmarkEnd w:id="32"/>
    </w:p>
    <w:p>
      <w:pPr>
        <w:pStyle w:val="BookText"/>
        <w:rPr/>
      </w:pPr>
      <w:r>
        <w:rPr>
          <w:rFonts w:ascii="Amiri" w:hAnsi="Amiri" w:eastAsia="Amiri" w:cs="Amiri"/>
          <w:color w:val="111111"/>
          <w:sz w:val="28"/>
          <w:sz w:val="28"/>
          <w:szCs w:val="28"/>
          <w:rtl w:val="true"/>
          <w:lang w:bidi="ar-SA"/>
        </w:rPr>
        <w:t xml:space="preserve">وأشار ابن الحنفية وغيره على الامام أن يهاجر إلى اليمن لأن فيها شيعة له ولأبيه ، ولم يستجب الامام إلى هذا الرأي ، وفيما نحسب أن أسباب اعراضه عنه تعود إلى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لم تكن في اليمن حامية عسكرية حتى تتمكن على حمايته والذب عنه إذا داهمته جيوش بني أمية ، فقد كان اليمانيون عزلا من السلاح والعتاد ، ولا قابلية لهم على الخوض في عمليات الحروب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جماهير اليمن لم تقم بحماية بلادهم حينما دهمتهم جيوش معاوية بقيادة الباغي بسر بن أبي ارطاة فاشاع فيهم القتل ، وسبى نساءهم وباعها في الاسواق فمن كانت أعظم ساقا يبعث بثمن أكثر ، ولم يثأروا للدفاع عن اعراضهم ، وانما استسلموا للعدوان الأموي الذي أصاب من دمائهم وأموالهم حسب ما شاء ومع هذا الحال كيف يهاجر الامام إليها؟ </w:t>
      </w:r>
      <w:bookmarkStart w:id="33" w:name="pg19321_277397"/>
    </w:p>
    <w:p>
      <w:pPr>
        <w:pStyle w:val="BookText"/>
        <w:rPr/>
      </w:pPr>
      <w:bookmarkEnd w:id="3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اليمن قد منيت بالفقر والبؤس فكانت الحياة الاقتصادية فيها مشلولة ، ولا قدرة لأهلها على مد الثورة بما تحتاج إليه من المال والسلاح ، وقد نزح الكثيرون منها إلى الكوفة طلبا للرزق والرفاهية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الامام لو ذهب إلى اليمن لما تركه يزيد وأرسل إليه جيوشه لمناجزته وتسفك بذلك الدماء ، ويتهم الامام باثارة الفتنة وشق عصا الطاعة وتضيع بذلك عدالة قضيته حسب ما يقول الدكتور أحمد محمود صبحي </w:t>
      </w:r>
      <w:r>
        <w:rPr>
          <w:rStyle w:val="FootnoteAnchor"/>
          <w:rtl w:val="true"/>
        </w:rPr>
        <w:footnoteReference w:id="19"/>
      </w:r>
      <w:r>
        <w:rPr>
          <w:rFonts w:ascii="Amiri" w:hAnsi="Amiri" w:eastAsia="Amiri" w:cs="Amiri"/>
          <w:color w:val="111111"/>
          <w:sz w:val="28"/>
          <w:sz w:val="28"/>
          <w:szCs w:val="28"/>
          <w:rtl w:val="true"/>
          <w:lang w:bidi="ar-SA"/>
        </w:rPr>
        <w:t xml:space="preserve">وبما ذكرناه من هذا التحقيق يتضح وهن ما ذهب إليه الدكتور على حسين الخربوطلي من تخطأة الامام على عدم ذهابه لليمن وتخليه عن الحجاز لأن بهما أنصاره الحقيقيين وشيعة أبيه المخلصين ، وان اليمن كانت تمتاز ببعدها عن مركز الخلافة ، ومناعة حصونها وكثرة شعابها </w:t>
      </w:r>
      <w:r>
        <w:rPr>
          <w:rStyle w:val="FootnoteAnchor"/>
          <w:rtl w:val="true"/>
        </w:rPr>
        <w:footnoteReference w:id="20"/>
      </w:r>
      <w:r>
        <w:rPr>
          <w:rFonts w:ascii="Amiri" w:hAnsi="Amiri" w:eastAsia="Amiri" w:cs="Amiri"/>
          <w:color w:val="111111"/>
          <w:sz w:val="28"/>
          <w:sz w:val="28"/>
          <w:szCs w:val="28"/>
          <w:rtl w:val="true"/>
          <w:lang w:bidi="ar-SA"/>
        </w:rPr>
        <w:t>وهذا الرأي لا يحمل أي طابع من التحقيق فان الامام لم يكن عنده أنصار حقيقيون في الحجاز ، ولو كانوا لخفوا معه حينما أعلن الذهاب إلى العراق ، وما تركوه وحده فريسة بيد الطاغية ابن مرجانة ، وأما اليمن فقد ذكرنا أنها غير صالحة استراتيجيا لأن يتخذها الامام مقرا لثورته</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8586318_1280447820"/>
      <w:bookmarkStart w:id="35" w:name="_Toc12"/>
      <w:bookmarkEnd w:id="34"/>
      <w:r>
        <w:rPr>
          <w:rtl w:val="true"/>
        </w:rPr>
        <w:t xml:space="preserve">الاعراض عن فارس </w:t>
      </w:r>
      <w:r>
        <w:rPr>
          <w:rtl w:val="true"/>
        </w:rPr>
        <w:t>:</w:t>
      </w:r>
      <w:bookmarkEnd w:id="3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وأعرض الامام عن فارس لأنه لم يكن له فيها أي رصيد ، ولم تتبلور فيها الدعوة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كانت مركزا لدعوة العلويين بعد ردح من الزمن حينما نزحت إليها المجموعة الكبيرة من الشيعة التي نفاها </w:t>
      </w:r>
      <w:bookmarkStart w:id="36" w:name="pg19321_277398"/>
    </w:p>
    <w:p>
      <w:pPr>
        <w:pStyle w:val="BookText"/>
        <w:rPr/>
      </w:pPr>
      <w:bookmarkEnd w:id="36"/>
      <w:r>
        <w:rPr>
          <w:rFonts w:ascii="Amiri" w:hAnsi="Amiri" w:eastAsia="Amiri" w:cs="Amiri"/>
          <w:color w:val="111111"/>
          <w:sz w:val="28"/>
          <w:sz w:val="28"/>
          <w:szCs w:val="28"/>
          <w:rtl w:val="true"/>
          <w:lang w:bidi="ar-SA"/>
        </w:rPr>
        <w:t>زياد إليها فقد أخذت تعمل على نشر التشيع هناك ، وقد استغل دعاة بني العباس تلك الثمرة التي أوجدتها دعاة الشيعة في فارس فاتخذوها مقرا لهم ، ومنها انطلقت الثورة على بني أمية فأطاحت بعرشهم ، وسلطانهم</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8586320_1280447820"/>
      <w:bookmarkStart w:id="38" w:name="_Toc13"/>
      <w:bookmarkEnd w:id="37"/>
      <w:r>
        <w:rPr>
          <w:rtl w:val="true"/>
        </w:rPr>
        <w:t xml:space="preserve">الاعراض عن البصرة </w:t>
      </w:r>
      <w:r>
        <w:rPr>
          <w:rtl w:val="true"/>
        </w:rPr>
        <w:t>:</w:t>
      </w:r>
      <w:bookmarkEnd w:id="38"/>
    </w:p>
    <w:p>
      <w:pPr>
        <w:pStyle w:val="BookText"/>
        <w:rPr/>
      </w:pPr>
      <w:r>
        <w:rPr>
          <w:rFonts w:ascii="Amiri" w:hAnsi="Amiri" w:eastAsia="Amiri" w:cs="Amiri"/>
          <w:color w:val="111111"/>
          <w:sz w:val="28"/>
          <w:sz w:val="28"/>
          <w:szCs w:val="28"/>
          <w:rtl w:val="true"/>
          <w:lang w:bidi="ar-SA"/>
        </w:rPr>
        <w:t xml:space="preserve">وأعرض الامام عن البصرة لأنها كانت عثمانية الهوى ، وكان الكثيرون من أبنائها شيعة للزبير وطلحة ، يقول أبو جعفر الاسكافي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أهل البصرة كلهم يبغضون عليا</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وسبب ذلك حرب الجمل التي حصدت رءوس الكثيرين من أبنائها فاترعت نفوسهم بالكراهية للامام وأبنائه نعم فيها بعض الشيعة وقد كاتبهم الامام عند ما أراد التوجه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فان الكوفة كانت أصلح مركز لاعلان الثورة على الأمويين فقد تزعمت هذه المدينة الثائرة الحركة المعارضة لبني أمية ، كما كانت أهم موقع استراتيجي في العالم الاسلامي ، وقد تهيأت تهيأ تاما بعد هلاك معاوية لدعوة الامام كما كانت الوطن الأم لشيعته ، فقد كانت قلوب أهلها تفيض بالحب والولاء 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اختيار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إلى الكوفة دون غيرها مبنيا على دراسته الوثيقة لواقع الأقطار الاسلامية واحاطته باتجاهات المواطنين فيها سواء في الميادين السياسية أو العقائدية ، ومدى قدرتهم الاقتصادية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والعسكرية ، فقد خبر الامام كل ذلك ووقف عليه ، فلم ير هناك قطرا تتوفر فيه الاستراتيجية الكاملة لحماية الثورة وضمان نجاحها سوى الكوفة التي كانت تضم القوى المؤيدة له ، والمنحرفة عن الحكم الأموي ، فكان الاتجاه إليها ضرورة ملحة لا غنى له عنها</w:t>
      </w:r>
      <w:r>
        <w:rPr>
          <w:rFonts w:eastAsia="Amiri" w:cs="Amiri" w:ascii="Amiri" w:hAnsi="Amiri"/>
          <w:color w:val="111111"/>
          <w:sz w:val="28"/>
          <w:szCs w:val="28"/>
          <w:rtl w:val="true"/>
          <w:lang w:bidi="ar-SA"/>
        </w:rPr>
        <w:t xml:space="preserve">. </w:t>
      </w:r>
      <w:bookmarkStart w:id="39" w:name="pg19321_277400"/>
    </w:p>
    <w:p>
      <w:pPr>
        <w:pStyle w:val="Heading2"/>
        <w:numPr>
          <w:ilvl w:val="1"/>
          <w:numId w:val="1"/>
        </w:numPr>
        <w:rPr/>
      </w:pPr>
      <w:bookmarkStart w:id="40" w:name="__RefHeading___Toc18586322_1280447820"/>
      <w:bookmarkStart w:id="41" w:name="_Toc14"/>
      <w:bookmarkEnd w:id="39"/>
      <w:bookmarkEnd w:id="40"/>
      <w:r>
        <w:rPr>
          <w:rtl w:val="true"/>
        </w:rPr>
        <w:t>مشفقون ومنددون</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18586324_1280447820"/>
      <w:bookmarkStart w:id="43" w:name="_Toc15"/>
      <w:bookmarkEnd w:id="42"/>
      <w:r>
        <w:rPr>
          <w:rtl w:val="true"/>
        </w:rPr>
        <w:t>اشارة</w:t>
      </w:r>
      <w:bookmarkEnd w:id="4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9321_277402"/>
      <w:bookmarkStart w:id="45" w:name="pg19321_277402"/>
      <w:bookmarkEnd w:id="45"/>
    </w:p>
    <w:p>
      <w:pPr>
        <w:pStyle w:val="BookText"/>
        <w:rPr/>
      </w:pPr>
      <w:bookmarkStart w:id="46" w:name="pg19321_277402"/>
      <w:bookmarkEnd w:id="46"/>
      <w:r>
        <w:rPr>
          <w:rFonts w:ascii="Amiri" w:hAnsi="Amiri" w:eastAsia="Amiri" w:cs="Amiri"/>
          <w:color w:val="111111"/>
          <w:sz w:val="28"/>
          <w:sz w:val="28"/>
          <w:szCs w:val="28"/>
          <w:rtl w:val="true"/>
          <w:lang w:bidi="ar-SA"/>
        </w:rPr>
        <w:t xml:space="preserve">ولما أذيع تصميم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وعزمه على مغادرة الحجاز والتوجه إلى الكوفة أشفق عليه جماعة من أهل بيته وشيعته كما اظهر له الاخلاص رياء بعض ذوي الأطماع السياسية كعبد اللّه بن الزبير ، والأشدق الذي أشفق عليه بالخروج خوفا على انهيار الحكم الأموي وقد حذروا الامام وخافوا عليه من انقلاب أهل الكوفة وغدرهم به كما غدروا بأخيه الامام الحسن من قبل ، وقد أشاروا عليه بأن لا يتوجه لهذا القطر ولا يقرب منه ، كما ندد بخروجه جماعة من عملاء السلطة وأذنابها خوفا على تصدع الحكم الأموي وانهياره ، وقال بمثل مقالتهم جماعة من المنحرفين عن أهل البيت في كثير من العصور ، وفيما يلي آراء كلا الفريقين</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8586326_1280447820"/>
      <w:bookmarkStart w:id="48" w:name="_Toc16"/>
      <w:bookmarkEnd w:id="47"/>
      <w:r>
        <w:rPr>
          <w:rtl w:val="true"/>
        </w:rPr>
        <w:t xml:space="preserve">المشفقون </w:t>
      </w:r>
      <w:r>
        <w:rPr>
          <w:rtl w:val="true"/>
        </w:rPr>
        <w:t>:</w:t>
      </w:r>
      <w:bookmarkEnd w:id="48"/>
    </w:p>
    <w:p>
      <w:pPr>
        <w:pStyle w:val="Heading4"/>
        <w:numPr>
          <w:ilvl w:val="3"/>
          <w:numId w:val="1"/>
        </w:numPr>
        <w:rPr/>
      </w:pPr>
      <w:bookmarkStart w:id="49" w:name="__RefHeading___Toc18586328_1280447820"/>
      <w:bookmarkStart w:id="50" w:name="_Toc17"/>
      <w:bookmarkEnd w:id="49"/>
      <w:r>
        <w:rPr>
          <w:rtl w:val="true"/>
        </w:rPr>
        <w:t>اشارة</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المشفقون من شيعة الامام الحسين وأهل بيته فكانت قلوبهم تذوب أسى وحزنا على مغادرة الامام للحجاز ، وكانوا يتكلمون بلغة العاطفة ويفكرون في شيء لم يكن الامام يفكر به ، فكانوا يشيرون عليه بمهادنة السلطة والبيعة ليزيد ليكون بمأمن من شروره واعتدائه ،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دين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صار العوبة بيد حفيد أبي سفيان ، فلا بد أن يثأر لكرامة هذا الدين ويضحي بكل شيء لحمايته ، فهذا هو مغزاه الذي كان لا يثنيه عنه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ولنستمع إلى حديث المشفقين عليه ، والعاذلين له</w:t>
      </w:r>
      <w:r>
        <w:rPr>
          <w:rFonts w:eastAsia="IRNazanin" w:cs="IRNazanin"/>
          <w:color w:val="111111"/>
          <w:sz w:val="28"/>
          <w:szCs w:val="28"/>
          <w:rtl w:val="true"/>
          <w:lang w:bidi="fa-IR"/>
        </w:rPr>
        <w:t xml:space="preserve">. </w:t>
      </w:r>
      <w:bookmarkStart w:id="51" w:name="pg19321_277403"/>
    </w:p>
    <w:p>
      <w:pPr>
        <w:pStyle w:val="Heading4"/>
        <w:numPr>
          <w:ilvl w:val="3"/>
          <w:numId w:val="1"/>
        </w:numPr>
        <w:rPr/>
      </w:pPr>
      <w:bookmarkStart w:id="52" w:name="__RefHeading___Toc18586330_1280447820"/>
      <w:bookmarkStart w:id="53" w:name="_Toc18"/>
      <w:bookmarkEnd w:id="51"/>
      <w:bookmarkEnd w:id="52"/>
      <w:r>
        <w:rPr/>
        <w:t>1</w:t>
      </w:r>
      <w:r>
        <w:rPr>
          <w:rtl w:val="true"/>
        </w:rPr>
        <w:t xml:space="preserve"> - </w:t>
      </w:r>
      <w:r>
        <w:rPr>
          <w:rtl w:val="true"/>
        </w:rPr>
        <w:t>المسور بن مخرمة</w:t>
      </w:r>
      <w:bookmarkEnd w:id="53"/>
    </w:p>
    <w:p>
      <w:pPr>
        <w:pStyle w:val="BookText"/>
        <w:rPr/>
      </w:pPr>
      <w:r>
        <w:rPr>
          <w:rFonts w:ascii="Amiri" w:hAnsi="Amiri" w:eastAsia="Amiri" w:cs="Amiri"/>
          <w:color w:val="111111"/>
          <w:sz w:val="28"/>
          <w:sz w:val="28"/>
          <w:szCs w:val="28"/>
          <w:rtl w:val="true"/>
          <w:lang w:bidi="ar-SA"/>
        </w:rPr>
        <w:t xml:space="preserve">وذعر المسور بن مخرمة </w:t>
      </w:r>
      <w:r>
        <w:rPr>
          <w:rStyle w:val="FootnoteAnchor"/>
          <w:rtl w:val="true"/>
        </w:rPr>
        <w:footnoteReference w:id="22"/>
      </w:r>
      <w:r>
        <w:rPr>
          <w:rFonts w:ascii="Amiri" w:hAnsi="Amiri" w:eastAsia="Amiri" w:cs="Amiri"/>
          <w:color w:val="111111"/>
          <w:sz w:val="28"/>
          <w:sz w:val="28"/>
          <w:szCs w:val="28"/>
          <w:rtl w:val="true"/>
          <w:lang w:bidi="ar-SA"/>
        </w:rPr>
        <w:t xml:space="preserve">حينما سمع بعزم الامام على مغادرة الحجاز والتوجه إلى العراق فكتب إليه 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تغتر بكتب أهل العراق ، ويقول لك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بهم فانهم ناصروك ، إياك أن تبرح الحرم ،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لهم بك حاجة فسيضربون آباط الابل حتى يوافوك ، فتخرج إليهم في قوة وعدة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قرأ الامام رسالته اثنى على عواطفه ، وقال لرسوله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استخير اللّه في ذلك</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18586332_1280447820"/>
      <w:bookmarkStart w:id="55" w:name="_Toc19"/>
      <w:bookmarkEnd w:id="54"/>
      <w:r>
        <w:rPr/>
        <w:t>2</w:t>
      </w:r>
      <w:r>
        <w:rPr>
          <w:rtl w:val="true"/>
        </w:rPr>
        <w:t xml:space="preserve"> - </w:t>
      </w:r>
      <w:r>
        <w:rPr>
          <w:rtl w:val="true"/>
        </w:rPr>
        <w:t>عبد اللّه بن جعفر</w:t>
      </w:r>
      <w:bookmarkEnd w:id="55"/>
    </w:p>
    <w:p>
      <w:pPr>
        <w:pStyle w:val="BookText"/>
        <w:rPr/>
      </w:pPr>
      <w:r>
        <w:rPr>
          <w:rFonts w:ascii="Amiri" w:hAnsi="Amiri" w:eastAsia="Amiri" w:cs="Amiri"/>
          <w:color w:val="111111"/>
          <w:sz w:val="28"/>
          <w:sz w:val="28"/>
          <w:szCs w:val="28"/>
          <w:rtl w:val="true"/>
          <w:lang w:bidi="ar-SA"/>
        </w:rPr>
        <w:t xml:space="preserve">وخاف عبد اللّه بن جعفر على ابن عمه حينما علم بعزمه على التوجه إلى العراق ، فاحاطت به موجات من الاسى ، فبعث إليه بابنيه عون ومحمد ، وكتب معهما هذه الرسالة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أسألك اللّه لما انصرفت حين تقرأ كتابي هذا فاني مشفق عليك من هذا الوجه أن يكون فيه هلاكك ، واستئصال أهل بيتك </w:t>
      </w:r>
      <w:bookmarkStart w:id="56" w:name="pg19321_277404"/>
    </w:p>
    <w:p>
      <w:pPr>
        <w:pStyle w:val="BookText"/>
        <w:rPr/>
      </w:pPr>
      <w:bookmarkEnd w:id="56"/>
      <w:r>
        <w:rPr>
          <w:rFonts w:ascii="Amiri" w:hAnsi="Amiri" w:eastAsia="Amiri" w:cs="Amiri"/>
          <w:color w:val="111111"/>
          <w:sz w:val="28"/>
          <w:sz w:val="28"/>
          <w:szCs w:val="28"/>
          <w:rtl w:val="true"/>
          <w:lang w:bidi="ar-SA"/>
        </w:rPr>
        <w:t>إن هلكت اليوم اطفأ نور الأرض فانك علم المهتدين ورجاء المؤمنين ، فلا تعجل بالسير فاني في أثر كتابي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وأسرع ابن جعفر وهو خائر القوى ذاهل اللب إلى عمرو بن سعيد حاكم مكة فأخذ منه كتابا فيه أمان للحسين ، وجاء مسرعا إليه وكان معه يحيى بن سعيد بن العاص ، فعرض عليه الاقامة في مكة وعدم النزوح إلى العراق فلم يستجب الامام له ، وأخذ يتضرع إليه عبد اللّه ويتوسل في أن ينصرف عن نيته ، فقال الامام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منامي ، وأمرني بأمر لا بد أن انتهي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فسأله ابن جعفر عن الرؤيا ، فأبى أن يحدثه بها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حدثت بها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بمحدث بها حتى ألقى اللّه عز وجل</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وانصرف ابن جعفر وهو غارق بالأسى والشجون وأيقن بنزول الرزء القاصم وقد أمر ابنيه بمصاحبة خالهما الحسين</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8586334_1280447820"/>
      <w:bookmarkStart w:id="58" w:name="_Toc20"/>
      <w:bookmarkEnd w:id="57"/>
      <w:r>
        <w:rPr/>
        <w:t>3</w:t>
      </w:r>
      <w:r>
        <w:rPr>
          <w:rtl w:val="true"/>
        </w:rPr>
        <w:t xml:space="preserve"> - </w:t>
      </w:r>
      <w:r>
        <w:rPr>
          <w:rtl w:val="true"/>
        </w:rPr>
        <w:t>عبد اللّه بن عباس</w:t>
      </w:r>
      <w:bookmarkEnd w:id="58"/>
    </w:p>
    <w:p>
      <w:pPr>
        <w:pStyle w:val="BookText"/>
        <w:rPr/>
      </w:pPr>
      <w:r>
        <w:rPr>
          <w:rFonts w:ascii="Amiri" w:hAnsi="Amiri" w:eastAsia="Amiri" w:cs="Amiri"/>
          <w:color w:val="111111"/>
          <w:sz w:val="28"/>
          <w:sz w:val="28"/>
          <w:szCs w:val="28"/>
          <w:rtl w:val="true"/>
          <w:lang w:bidi="ar-SA"/>
        </w:rPr>
        <w:t xml:space="preserve">وأسرع عبد اللّه بن عباس وهو حزين كثيب إلى الامام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أرجفوا بأنك سائر إلى العراق ، فهل عزمت على 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أجمعت على المسير في أحد يومي هذين إلى الكوفة أريد اللحاق بابن عمي مسلم إن شاء اللّه تعالى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وفزع ابن عباس فقال للامام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أعيذك باللّه من ذلك ، اخبرني أتسير إلى قوم قتلوا أميرهم وضبطوا بلادهم ، فان كان قد فعلوا سر إليهم وان كانوا انما دعوك وأميرهم ، عليهم ، قاهر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وعمالهم تجبي بلادهم ، وتأخذ خراجهم فانما دعوك إلى الحرب ، ولا آمن عليك أن يغروك ، ويكذبوك ، ويخذلوك ويبيعوك فيكونوا أشد الناس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تخف شيء من هذه النقاط الحساسة على الامام ، فقد كان على بصيرة من أمره فقال لابن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استخير اللّه ، وانظر ما ذا يكون؟</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وأحاطت بابن عباس موجات من القلق والاضطراب ، فلم يتمكن ان يهدأ اعصابه ، فراجع الامام ،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اتصبر ، ولا اصبر ، إني أتخوف عليك في هذا الوجه الهلاك والاستئصال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العراق قوم غدر فلا تقربهم ، أقم في هذا البلد فانك سيد أهل الحجاز ، فان كان أهل العراق يريدوك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 إليهم فلينفوا عاملهم وعدوهم ، ثم أقدم عليهم ، فان أبيت إلا أن تخرج فسر إلى اليمن فان بها حصونا ، وشعابا وهي أرض عريضة طويلة ، ولأبيك بها شيعة ، وأنت عن الناس في عزلة ، فتكتب إلى الناس وترسل وتبث دعاتك فاني أرجو ان يأتيك عند ذلك الذي تحب في عافية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واخبره الامام عن تصميمه على السفر ، وأنه قد بتّ به ، فقال له </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سائرا فلا تسر بنسائك وصبيتك ، فاني لخائف أن تقتل كما قتل عثمان ونساؤه وولده ينظرون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أقررت عين ابن الزبير بخروجك من الحجاز ، وهو اليوم لا ينظر إليه احد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وفقد ابن عباس اهابه ، واندفع بثورة عارمة ، فقال حسبما يروي المؤرخون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لا إله إلا هو لو اعلم اني إن اخذت بشعرك وناصيتك حتى يجتمع علينا الناس اطعتني فاقمت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يخف على الامام كل ما قاله ابن عباس فقد كان مصمما على غايته التي بها انتصار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ابن عباس وهو يتعثر في خطاه ، قد نخر الحزن قلبه فاتجه نحو ابن الزبير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قرت عينك بابن الزبير ،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لك من قنبرة بمعمر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الجو فبيضي واصفري</w:t>
      </w:r>
    </w:p>
    <w:p>
      <w:pPr>
        <w:pStyle w:val="BookText"/>
        <w:rPr/>
      </w:pPr>
      <w:r>
        <w:rPr>
          <w:rFonts w:ascii="Amiri" w:hAnsi="Amiri" w:eastAsia="Amiri" w:cs="Amiri"/>
          <w:color w:val="111111"/>
          <w:sz w:val="28"/>
          <w:sz w:val="28"/>
          <w:szCs w:val="28"/>
          <w:rtl w:val="true"/>
          <w:lang w:bidi="ar-SA"/>
        </w:rPr>
        <w:t>ونقرى ما شئت أن تنقري</w:t>
      </w:r>
    </w:p>
    <w:p>
      <w:pPr>
        <w:pStyle w:val="BookText"/>
        <w:rPr/>
      </w:pPr>
      <w:r>
        <w:rPr>
          <w:rFonts w:ascii="Amiri" w:hAnsi="Amiri" w:eastAsia="Amiri" w:cs="Amiri"/>
          <w:color w:val="111111"/>
          <w:sz w:val="28"/>
          <w:sz w:val="28"/>
          <w:szCs w:val="28"/>
          <w:rtl w:val="true"/>
          <w:lang w:bidi="ar-SA"/>
        </w:rPr>
        <w:t xml:space="preserve">هذا الحسين يخرج إلى العراق ويخليك والحجاز </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الامام لو كان يروم الملك والسلطان لاستجاب لرأي ابن عباس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يبغي الاصلاح ، واعادة الحياة الاسلامية إلى واقعها المشرق ، وأيقن أن ذلك لا يتحقق إلا بالتضحية الحمراء فهي وحدها التي تحقق ما يصبو إليه</w:t>
      </w:r>
      <w:r>
        <w:rPr>
          <w:rFonts w:eastAsia="Amiri" w:cs="Amiri" w:ascii="Amiri" w:hAnsi="Amiri"/>
          <w:color w:val="111111"/>
          <w:sz w:val="28"/>
          <w:szCs w:val="28"/>
          <w:rtl w:val="true"/>
          <w:lang w:bidi="ar-SA"/>
        </w:rPr>
        <w:t xml:space="preserve">. </w:t>
      </w:r>
      <w:bookmarkStart w:id="59" w:name="pg19321_277407"/>
    </w:p>
    <w:p>
      <w:pPr>
        <w:pStyle w:val="Heading4"/>
        <w:numPr>
          <w:ilvl w:val="3"/>
          <w:numId w:val="1"/>
        </w:numPr>
        <w:rPr/>
      </w:pPr>
      <w:bookmarkStart w:id="60" w:name="__RefHeading___Toc18586336_1280447820"/>
      <w:bookmarkStart w:id="61" w:name="_Toc21"/>
      <w:bookmarkEnd w:id="59"/>
      <w:bookmarkEnd w:id="60"/>
      <w:r>
        <w:rPr/>
        <w:t>4</w:t>
      </w:r>
      <w:r>
        <w:rPr>
          <w:rtl w:val="true"/>
        </w:rPr>
        <w:t xml:space="preserve"> - </w:t>
      </w:r>
      <w:r>
        <w:rPr>
          <w:rtl w:val="true"/>
        </w:rPr>
        <w:t>ابو بكر المخزومي</w:t>
      </w:r>
      <w:bookmarkEnd w:id="61"/>
    </w:p>
    <w:p>
      <w:pPr>
        <w:pStyle w:val="BookText"/>
        <w:rPr/>
      </w:pPr>
      <w:r>
        <w:rPr>
          <w:rFonts w:ascii="Amiri" w:hAnsi="Amiri" w:eastAsia="Amiri" w:cs="Amiri"/>
          <w:color w:val="111111"/>
          <w:sz w:val="28"/>
          <w:sz w:val="28"/>
          <w:szCs w:val="28"/>
          <w:rtl w:val="true"/>
          <w:lang w:bidi="ar-SA"/>
        </w:rPr>
        <w:t xml:space="preserve">وهرع ابو بكر بن عبد الرحمن المخزومي </w:t>
      </w:r>
      <w:r>
        <w:rPr>
          <w:rStyle w:val="FootnoteAnchor"/>
          <w:rtl w:val="true"/>
        </w:rPr>
        <w:footnoteReference w:id="27"/>
      </w:r>
      <w:r>
        <w:rPr>
          <w:rFonts w:ascii="Amiri" w:hAnsi="Amiri" w:eastAsia="Amiri" w:cs="Amiri"/>
          <w:color w:val="111111"/>
          <w:sz w:val="28"/>
          <w:sz w:val="28"/>
          <w:szCs w:val="28"/>
          <w:rtl w:val="true"/>
          <w:lang w:bidi="ar-SA"/>
        </w:rPr>
        <w:t xml:space="preserve">الى الامام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الرحم يظأرني </w:t>
      </w:r>
      <w:r>
        <w:rPr>
          <w:rStyle w:val="FootnoteAnchor"/>
          <w:rtl w:val="true"/>
        </w:rPr>
        <w:footnoteReference w:id="28"/>
      </w:r>
      <w:r>
        <w:rPr>
          <w:rFonts w:ascii="Amiri" w:hAnsi="Amiri" w:eastAsia="Amiri" w:cs="Amiri"/>
          <w:color w:val="111111"/>
          <w:sz w:val="28"/>
          <w:sz w:val="28"/>
          <w:szCs w:val="28"/>
          <w:rtl w:val="true"/>
          <w:lang w:bidi="ar-SA"/>
        </w:rPr>
        <w:t xml:space="preserve">عليك ولا أدري كيف أنا في النصيحة؟ كان أبوك أشد بأسا ، والناس له ارجى ، ومنه اسمع ، وعليه اجمع فسار الى معاوية ، والناس مجتمعون عليه إلا اهل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اعز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فخذلوه وتثاقلوا عنه حرصا على الدنيا وضنا بها فجرعوه الغيظ ، وخالفوه حتى صار الى ما صار إليه من كرامة اللّه ورضوانه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صنعوا بأخيك بعد ابيك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شهدت ذلك كله ورأيته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 تسير إلى الذين عدوا على ابيك واخيك تقاتل بهم اهل الشام واهل العراق ، ومن هو اعد منك ، واقوى ، والناس منه اخوف ، وله ارجى ، فلو بلغهم مسيرك إليهم لاستطعموا الناس بالأموال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عبيد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فيقاتلك من قد وعدك أن ينصرك ، ويخذلك من أنت أحب إليه من ينصره ، فاذكر اللّه في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وشكر له الامام نصيحته وعواطفه ، وعرفه انه مصمم على ما عزم عليه ، ويئس ابو بكر فانطلق وهو يقول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نحتسب أبا عبد اللّه</w:t>
      </w:r>
      <w:r>
        <w:rPr>
          <w:rFonts w:eastAsia="IRNazanin" w:cs="IRNazanin"/>
          <w:color w:val="111111"/>
          <w:sz w:val="28"/>
          <w:szCs w:val="28"/>
          <w:rtl w:val="true"/>
          <w:lang w:bidi="fa-IR"/>
        </w:rPr>
        <w:t xml:space="preserve">» </w:t>
      </w:r>
      <w:bookmarkStart w:id="62" w:name="pg19321_277408"/>
    </w:p>
    <w:p>
      <w:pPr>
        <w:pStyle w:val="BookText"/>
        <w:rPr/>
      </w:pPr>
      <w:bookmarkEnd w:id="62"/>
      <w:r>
        <w:rPr>
          <w:rFonts w:ascii="Amiri" w:hAnsi="Amiri" w:eastAsia="Amiri" w:cs="Amiri"/>
          <w:color w:val="111111"/>
          <w:sz w:val="28"/>
          <w:sz w:val="28"/>
          <w:szCs w:val="28"/>
          <w:rtl w:val="true"/>
          <w:lang w:bidi="ar-SA"/>
        </w:rPr>
        <w:t xml:space="preserve">واقبل ابو بكر على والي مكة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ترى ناصحا يقول فيعصى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وظنين المغيب يلفى نصيحا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يا أبا بكر؟</w:t>
      </w:r>
    </w:p>
    <w:p>
      <w:pPr>
        <w:pStyle w:val="BookText"/>
        <w:rPr/>
      </w:pPr>
      <w:r>
        <w:rPr>
          <w:rFonts w:ascii="Amiri" w:hAnsi="Amiri" w:eastAsia="Amiri" w:cs="Amiri"/>
          <w:color w:val="111111"/>
          <w:sz w:val="28"/>
          <w:sz w:val="28"/>
          <w:szCs w:val="28"/>
          <w:rtl w:val="true"/>
          <w:lang w:bidi="ar-SA"/>
        </w:rPr>
        <w:t xml:space="preserve">فأخبره بما 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 نصحت له ورب الكعبة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Heading4"/>
        <w:numPr>
          <w:ilvl w:val="3"/>
          <w:numId w:val="1"/>
        </w:numPr>
        <w:rPr/>
      </w:pPr>
      <w:bookmarkStart w:id="63" w:name="__RefHeading___Toc18586338_1280447820"/>
      <w:bookmarkStart w:id="64" w:name="_Toc22"/>
      <w:bookmarkEnd w:id="63"/>
      <w:r>
        <w:rPr/>
        <w:t>5</w:t>
      </w:r>
      <w:r>
        <w:rPr>
          <w:rtl w:val="true"/>
        </w:rPr>
        <w:t xml:space="preserve"> - </w:t>
      </w:r>
      <w:r>
        <w:rPr>
          <w:rtl w:val="true"/>
        </w:rPr>
        <w:t>عبد اللّه بن جعدة</w:t>
      </w:r>
      <w:bookmarkEnd w:id="64"/>
    </w:p>
    <w:p>
      <w:pPr>
        <w:pStyle w:val="BookText"/>
        <w:rPr/>
      </w:pPr>
      <w:r>
        <w:rPr>
          <w:rFonts w:ascii="Amiri" w:hAnsi="Amiri" w:eastAsia="Amiri" w:cs="Amiri"/>
          <w:color w:val="111111"/>
          <w:sz w:val="28"/>
          <w:sz w:val="28"/>
          <w:szCs w:val="28"/>
          <w:rtl w:val="true"/>
          <w:lang w:bidi="ar-SA"/>
        </w:rPr>
        <w:t xml:space="preserve">واشفق عبد اللّه بن جعدة بن هبيرة على الامام فالحقه بولده عون وبعث إليه رسالة يسأله فيها الرجوع ، ويذكر فيها تخوفه في مسيره إلى العراق ، فلم يعجب الامام ذلك </w:t>
      </w:r>
      <w:r>
        <w:rPr>
          <w:rStyle w:val="FootnoteAnchor"/>
          <w:rtl w:val="true"/>
        </w:rPr>
        <w:footnoteReference w:id="30"/>
      </w:r>
    </w:p>
    <w:p>
      <w:pPr>
        <w:pStyle w:val="Heading4"/>
        <w:numPr>
          <w:ilvl w:val="3"/>
          <w:numId w:val="1"/>
        </w:numPr>
        <w:rPr/>
      </w:pPr>
      <w:bookmarkStart w:id="65" w:name="__RefHeading___Toc18586340_1280447820"/>
      <w:bookmarkStart w:id="66" w:name="_Toc23"/>
      <w:bookmarkEnd w:id="65"/>
      <w:r>
        <w:rPr/>
        <w:t>6</w:t>
      </w:r>
      <w:r>
        <w:rPr>
          <w:rtl w:val="true"/>
        </w:rPr>
        <w:t xml:space="preserve"> - </w:t>
      </w:r>
      <w:r>
        <w:rPr>
          <w:rtl w:val="true"/>
        </w:rPr>
        <w:t>جابر بن عبد اللّه</w:t>
      </w:r>
      <w:bookmarkEnd w:id="66"/>
    </w:p>
    <w:p>
      <w:pPr>
        <w:pStyle w:val="BookText"/>
        <w:rPr/>
      </w:pPr>
      <w:r>
        <w:rPr>
          <w:rFonts w:ascii="Amiri" w:hAnsi="Amiri" w:eastAsia="Amiri" w:cs="Amiri"/>
          <w:color w:val="111111"/>
          <w:sz w:val="28"/>
          <w:sz w:val="28"/>
          <w:szCs w:val="28"/>
          <w:rtl w:val="true"/>
          <w:lang w:bidi="ar-SA"/>
        </w:rPr>
        <w:t xml:space="preserve">وخف جابر بن عبد اللّه الانصاري إلى الامام وطلب منه ان لا يخرج 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18586342_1280447820"/>
      <w:bookmarkStart w:id="68" w:name="_Toc24"/>
      <w:bookmarkEnd w:id="67"/>
      <w:r>
        <w:rPr/>
        <w:t>7</w:t>
      </w:r>
      <w:r>
        <w:rPr>
          <w:rtl w:val="true"/>
        </w:rPr>
        <w:t xml:space="preserve"> - </w:t>
      </w:r>
      <w:r>
        <w:rPr>
          <w:rtl w:val="true"/>
        </w:rPr>
        <w:t>عبد اللّه بن مطيع</w:t>
      </w:r>
      <w:bookmarkEnd w:id="68"/>
    </w:p>
    <w:p>
      <w:pPr>
        <w:pStyle w:val="BookText"/>
        <w:rPr/>
      </w:pPr>
      <w:r>
        <w:rPr>
          <w:rFonts w:ascii="Amiri" w:hAnsi="Amiri" w:eastAsia="Amiri" w:cs="Amiri"/>
          <w:color w:val="111111"/>
          <w:sz w:val="28"/>
          <w:sz w:val="28"/>
          <w:szCs w:val="28"/>
          <w:rtl w:val="true"/>
          <w:lang w:bidi="ar-SA"/>
        </w:rPr>
        <w:t xml:space="preserve">والتقى الامام بعبد اللّه بن مطيع ، وكان في طريقه إلى العراق ، وعرف عبد اللّه قصد الامام فقال له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رسول اللّه اذكرك اللّه في حرمة الاسلام أن تنتهك ، انشدك اللّه في حرمة قريش وذمة العرب ، واللّه لئن طلبت ما في يد بني أمية ليقتلوك ، ولئن قتلوك لا يهابون بعدك احدا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انها لحرمة </w:t>
      </w:r>
      <w:bookmarkStart w:id="69" w:name="pg19321_277409"/>
    </w:p>
    <w:p>
      <w:pPr>
        <w:pStyle w:val="BookText"/>
        <w:rPr/>
      </w:pPr>
      <w:bookmarkEnd w:id="69"/>
      <w:r>
        <w:rPr>
          <w:rFonts w:ascii="Amiri" w:hAnsi="Amiri" w:eastAsia="Amiri" w:cs="Amiri"/>
          <w:color w:val="111111"/>
          <w:sz w:val="28"/>
          <w:sz w:val="28"/>
          <w:szCs w:val="28"/>
          <w:rtl w:val="true"/>
          <w:lang w:bidi="ar-SA"/>
        </w:rPr>
        <w:t>الاسلام وحرمة قريش ، وحرمة العرب ، فاللّه اللّه لا تفعل ولا تأت الكوفة ، ولا تعرض نفسك لبني أميّة</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18586344_1280447820"/>
      <w:bookmarkStart w:id="71" w:name="_Toc25"/>
      <w:bookmarkEnd w:id="70"/>
      <w:r>
        <w:rPr/>
        <w:t>8</w:t>
      </w:r>
      <w:r>
        <w:rPr>
          <w:rtl w:val="true"/>
        </w:rPr>
        <w:t xml:space="preserve"> - </w:t>
      </w:r>
      <w:r>
        <w:rPr>
          <w:rtl w:val="true"/>
        </w:rPr>
        <w:t>عمرو بن سعيد</w:t>
      </w:r>
      <w:bookmarkEnd w:id="71"/>
    </w:p>
    <w:p>
      <w:pPr>
        <w:pStyle w:val="BookText"/>
        <w:rPr/>
      </w:pPr>
      <w:r>
        <w:rPr>
          <w:rFonts w:ascii="Amiri" w:hAnsi="Amiri" w:eastAsia="Amiri" w:cs="Amiri"/>
          <w:color w:val="111111"/>
          <w:sz w:val="28"/>
          <w:sz w:val="28"/>
          <w:szCs w:val="28"/>
          <w:rtl w:val="true"/>
          <w:lang w:bidi="ar-SA"/>
        </w:rPr>
        <w:t xml:space="preserve">وارسل عمرو بن سعيد الأشدق رسالة للامام يتعهد فيها له بالأمان وعدم التعرض له بمكروه ، وقد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اسأل اللّه ان يلهمك رشدك ، وان يعرفك عما يراد بك ، بلغني انك قد عزمت على الشخوص إلى العراق ، فاني اعيذك باللّه من الشقاق ، فان كنت خائفا فاقبل إلي فلك عندي الامان والصلة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يخضع أبي الضيم للاشدق ، ويطلب منه الامان ، لقد اراد الأشدق ان يكون الامام تحت قبضته حتى لا يملك من امره شيئا ولم يخف على الامام ذلك فأجابه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كنت اردت بكتابك صلتي فجزيت خيرا في الدنيا والآخرة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وانه لم يشاقق من دعا الى اللّه وعمل صالحا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من المسلمين ، وخير الامان امان اللّه ، ولم يؤمن باللّه من لم يخفه في الدنيا ، فنسأل اللّه </w:t>
      </w:r>
      <w:bookmarkStart w:id="72" w:name="pg19321_277410"/>
    </w:p>
    <w:p>
      <w:pPr>
        <w:pStyle w:val="BookText"/>
        <w:rPr/>
      </w:pPr>
      <w:bookmarkEnd w:id="72"/>
      <w:r>
        <w:rPr>
          <w:rFonts w:ascii="Amiri" w:hAnsi="Amiri" w:eastAsia="Amiri" w:cs="Amiri"/>
          <w:color w:val="111111"/>
          <w:sz w:val="28"/>
          <w:sz w:val="28"/>
          <w:szCs w:val="28"/>
          <w:rtl w:val="true"/>
          <w:lang w:bidi="ar-SA"/>
        </w:rPr>
        <w:t>مخافة في الدنيا توجب امان الآخرة عنده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18586346_1280447820"/>
      <w:bookmarkStart w:id="74" w:name="_Toc26"/>
      <w:bookmarkEnd w:id="73"/>
      <w:r>
        <w:rPr/>
        <w:t>9</w:t>
      </w:r>
      <w:r>
        <w:rPr>
          <w:rtl w:val="true"/>
        </w:rPr>
        <w:t xml:space="preserve"> - </w:t>
      </w:r>
      <w:r>
        <w:rPr>
          <w:rtl w:val="true"/>
        </w:rPr>
        <w:t>محمد بن الحنفية</w:t>
      </w:r>
      <w:bookmarkEnd w:id="74"/>
    </w:p>
    <w:p>
      <w:pPr>
        <w:pStyle w:val="BookText"/>
        <w:rPr/>
      </w:pPr>
      <w:r>
        <w:rPr>
          <w:rFonts w:ascii="Amiri" w:hAnsi="Amiri" w:eastAsia="Amiri" w:cs="Amiri"/>
          <w:color w:val="111111"/>
          <w:sz w:val="28"/>
          <w:sz w:val="28"/>
          <w:szCs w:val="28"/>
          <w:rtl w:val="true"/>
          <w:lang w:bidi="ar-SA"/>
        </w:rPr>
        <w:t xml:space="preserve">وكان محمد بن الحنفية في يثرب ، فلما علم بعزم اخيه على الخروج الى العراق توجه الى مكة </w:t>
      </w:r>
      <w:r>
        <w:rPr>
          <w:rStyle w:val="FootnoteAnchor"/>
          <w:rtl w:val="true"/>
        </w:rPr>
        <w:footnoteReference w:id="34"/>
      </w:r>
      <w:r>
        <w:rPr>
          <w:rFonts w:ascii="Amiri" w:hAnsi="Amiri" w:eastAsia="Amiri" w:cs="Amiri"/>
          <w:color w:val="111111"/>
          <w:sz w:val="28"/>
          <w:sz w:val="28"/>
          <w:szCs w:val="28"/>
          <w:rtl w:val="true"/>
          <w:lang w:bidi="ar-SA"/>
        </w:rPr>
        <w:t xml:space="preserve">، وقد وصل إليها في الليلة التي اراد الخروج في صبيحتها الى العراق ، وقصده فور وصوله فبادره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اخي ان اهل الكوفة قد عرفت غدرهم بابيك واخيك ، وقد خفت ان يكون حالك حال من مضى ، فان اردت ان تقيم في الحرم فانك اعز من بالحرم ، وامنعهم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وشكر له الامام عواطفه ونصيحته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أن يغتالني يزيد بن معاوية ، فأكون الذي تستباح به حرمة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خفت ذلك فسر إلى اليمن او بعض نواحي البر فانك امنع الناس به ، ولا يقدر عليك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فيما قلت</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وقت السحر بلغه شخوصه إلى العراق وكان يتوضأ فبكى حتى سمع وقع دموعه في الطست </w:t>
      </w:r>
      <w:r>
        <w:rPr>
          <w:rStyle w:val="FootnoteAnchor"/>
          <w:rtl w:val="true"/>
        </w:rPr>
        <w:footnoteReference w:id="36"/>
      </w:r>
      <w:r>
        <w:rPr>
          <w:rFonts w:ascii="Amiri" w:hAnsi="Amiri" w:eastAsia="Amiri" w:cs="Amiri"/>
          <w:color w:val="111111"/>
          <w:sz w:val="28"/>
          <w:sz w:val="28"/>
          <w:szCs w:val="28"/>
          <w:rtl w:val="true"/>
          <w:lang w:bidi="ar-SA"/>
        </w:rPr>
        <w:t xml:space="preserve">واسرع محمد إلى أخيه ، فاخذ بزمام </w:t>
      </w:r>
      <w:bookmarkStart w:id="75" w:name="pg19321_277411"/>
    </w:p>
    <w:p>
      <w:pPr>
        <w:pStyle w:val="BookText"/>
        <w:rPr/>
      </w:pPr>
      <w:bookmarkEnd w:id="75"/>
      <w:r>
        <w:rPr>
          <w:rFonts w:ascii="IRNazanin" w:hAnsi="IRNazanin" w:eastAsia="IRNazanin"/>
          <w:color w:val="111111"/>
          <w:sz w:val="28"/>
          <w:sz w:val="28"/>
          <w:szCs w:val="28"/>
          <w:rtl w:val="true"/>
          <w:lang w:bidi="fa-IR"/>
        </w:rPr>
        <w:t xml:space="preserve">ناقته ،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ألم تعدني فيما سألتك؟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ولكن أتاني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فارقتك ، وقال لي يا حسين اخرج فان اللّه شاء أن يراك قتيلا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وذعر محمد ، وسرت الرعدة باوصاله ، ودموعه تتبلور على خديه وهو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معنى حمل هؤلاء النساء والاطفال ، وأنت خارج على مثل هذا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فاجابه الامام بعزم وطمأنينة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شاء اللّه ان يراهن سبايا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18586348_1280447820"/>
      <w:bookmarkStart w:id="77" w:name="_Toc27"/>
      <w:bookmarkEnd w:id="76"/>
      <w:r>
        <w:rPr/>
        <w:t>10</w:t>
      </w:r>
      <w:r>
        <w:rPr>
          <w:rtl w:val="true"/>
        </w:rPr>
        <w:t xml:space="preserve"> - </w:t>
      </w:r>
      <w:r>
        <w:rPr>
          <w:rtl w:val="true"/>
        </w:rPr>
        <w:t>السيدة أم سلمة</w:t>
      </w:r>
      <w:bookmarkEnd w:id="77"/>
    </w:p>
    <w:p>
      <w:pPr>
        <w:pStyle w:val="BookText"/>
        <w:rPr/>
      </w:pPr>
      <w:r>
        <w:rPr>
          <w:rFonts w:ascii="Amiri" w:hAnsi="Amiri" w:eastAsia="Amiri" w:cs="Amiri"/>
          <w:color w:val="111111"/>
          <w:sz w:val="28"/>
          <w:sz w:val="28"/>
          <w:szCs w:val="28"/>
          <w:rtl w:val="true"/>
          <w:lang w:bidi="ar-SA"/>
        </w:rPr>
        <w:t xml:space="preserve">وفزعت أم المؤمنين السيدة أمّ سلمة حينما علمت ان الامام قد عزم على الخروج إلى العراق ، وكان في ذلك الوقت في يثرب قبل ان يتوجه إلى مكة فهرعت إليه قائلة بصوت حزين النبرات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 لا تحزني بخروجك إلى العراق فاني سمعت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ولدي الحسين بأرض العراق في ارض يقال لها كربلا ، وعندي تربتك في قارورة دفعها إلي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فاجابها الامام بعزم ورباطة جأش قائلا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اماه ، وانا اعلم اني مقتول مذبوح ظلما وعدوانا ، وقد شاء عز وجل ان يرى حرمي ورهطي مشردين ، واطفالي مذبوحين ، مأسورين </w:t>
      </w:r>
      <w:bookmarkStart w:id="78" w:name="pg19321_277412"/>
    </w:p>
    <w:p>
      <w:pPr>
        <w:pStyle w:val="BookText"/>
        <w:rPr/>
      </w:pPr>
      <w:bookmarkEnd w:id="78"/>
      <w:r>
        <w:rPr>
          <w:rFonts w:ascii="Amiri" w:hAnsi="Amiri" w:eastAsia="Amiri" w:cs="Amiri"/>
          <w:color w:val="111111"/>
          <w:sz w:val="28"/>
          <w:sz w:val="28"/>
          <w:szCs w:val="28"/>
          <w:rtl w:val="true"/>
          <w:lang w:bidi="ar-SA"/>
        </w:rPr>
        <w:t xml:space="preserve">مقيدين ، وهم يستغيثون فلا يجدون ناصرا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فالتاعت أم سلمة ورفعت صوتها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 فأين تذهب وأنت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فاجابها الامام وهو ساخر من الموت وهازئ من الحياة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إن لم أذهب اليوم ذهبت غدا ، وإن لم أذهب في غد ذهبت بعد غد ، وما من الموت بد ، واني لأعرف اليوم الذي أقتل فيه والساعة التي أقتل فيها ، والحفرة التي أدفن فيها كما أعرفك ، وانظر إليها كما انظر إليك</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18586350_1280447820"/>
      <w:bookmarkStart w:id="80" w:name="_Toc28"/>
      <w:bookmarkEnd w:id="79"/>
      <w:r>
        <w:rPr/>
        <w:t>11</w:t>
      </w:r>
      <w:r>
        <w:rPr>
          <w:rtl w:val="true"/>
        </w:rPr>
        <w:t xml:space="preserve"> - </w:t>
      </w:r>
      <w:r>
        <w:rPr>
          <w:rtl w:val="true"/>
        </w:rPr>
        <w:t>عبد اللّه بن الزبير</w:t>
      </w:r>
      <w:bookmarkEnd w:id="80"/>
    </w:p>
    <w:p>
      <w:pPr>
        <w:pStyle w:val="BookText"/>
        <w:rPr/>
      </w:pPr>
      <w:r>
        <w:rPr>
          <w:rFonts w:ascii="Amiri" w:hAnsi="Amiri" w:eastAsia="Amiri" w:cs="Amiri"/>
          <w:color w:val="111111"/>
          <w:sz w:val="28"/>
          <w:sz w:val="28"/>
          <w:szCs w:val="28"/>
          <w:rtl w:val="true"/>
          <w:lang w:bidi="ar-SA"/>
        </w:rPr>
        <w:t xml:space="preserve">ولما عزم الامام على مغادرة مكة خف إليه عبد اللّه بن الزبير من باب المجاملة 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أراد ابن الزبير بذلك لئلا يتهمه وان يعذر في القول فاظهر له الجنان والولاء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تذهب إلى قوم قتلوا أباك ، وطعنوا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أقتل بمكان كذا وكذا أحب إلي من تستحل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وأصر الامام على فكرته ، ولم يصده عنها عذل العاذلين ، واشفاق </w:t>
      </w:r>
    </w:p>
    <w:p>
      <w:pPr>
        <w:pStyle w:val="BookText"/>
        <w:rPr/>
      </w:pPr>
      <w:r>
        <w:rPr>
          <w:rFonts w:ascii="Amiri" w:hAnsi="Amiri" w:eastAsia="Amiri" w:cs="Amiri"/>
          <w:color w:val="111111"/>
          <w:sz w:val="28"/>
          <w:sz w:val="28"/>
          <w:szCs w:val="28"/>
          <w:rtl w:val="true"/>
          <w:lang w:bidi="ar-SA"/>
        </w:rPr>
        <w:t xml:space="preserve">المشفقين عليه فقد أيقن أنه لا يمكن بأي حال ان تنتصر القضية الاسلامية وتعلو كلمة اللّه في الأرض الا بالتضحية والفداء ، يقول الاستاذ خالد محمد خالد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القضية التي خرج البطل حاملا لواءها لم تكن قضية شخصية تتعلق بحق له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ترجع إلى عداوة شخصية يضمرها ليزيد كما انها لم تكن قضية طموح يستحوذ على صاحبه ، ويدفعه إلى المغامرة التي يستوي فيها احتمال الربح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القضية أجل وأسمى واعظم</w:t>
      </w:r>
    </w:p>
    <w:p>
      <w:pPr>
        <w:pStyle w:val="BookText"/>
        <w:rPr/>
      </w:pPr>
      <w:r>
        <w:rPr>
          <w:rFonts w:ascii="Amiri" w:hAnsi="Amiri" w:eastAsia="Amiri" w:cs="Amiri"/>
          <w:color w:val="111111"/>
          <w:sz w:val="28"/>
          <w:sz w:val="28"/>
          <w:szCs w:val="28"/>
          <w:rtl w:val="true"/>
          <w:lang w:bidi="ar-SA"/>
        </w:rPr>
        <w:t>كانت قضية الاسلام ومصيره والمسلمين ومصيرهم</w:t>
      </w:r>
    </w:p>
    <w:p>
      <w:pPr>
        <w:pStyle w:val="BookText"/>
        <w:rPr/>
      </w:pPr>
      <w:r>
        <w:rPr>
          <w:rFonts w:ascii="Amiri" w:hAnsi="Amiri" w:eastAsia="Amiri" w:cs="Amiri"/>
          <w:color w:val="111111"/>
          <w:sz w:val="28"/>
          <w:sz w:val="28"/>
          <w:szCs w:val="28"/>
          <w:rtl w:val="true"/>
          <w:lang w:bidi="ar-SA"/>
        </w:rPr>
        <w:t>وإذا صمت المسلمون جميعهم تجاه هذا الباطل الذي أنكره البعض بلسانه ، وانكره الجميع بقلوبهم فمعنى ذلك ان الاسلام قد كف عن انجاب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ان المسلمين قد فقدوا أهلية الانتماء لهذا الدين العظيم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ومعناه أيضا أن مصير الاسلام والمسلمين معا قد امسى معلقا بالقوة الباطشة فمن غلب ركب ، ولم يعد للقرآن ولا للحقيقة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هي القضية في روع الحسين</w:t>
      </w:r>
    </w:p>
    <w:p>
      <w:pPr>
        <w:pStyle w:val="BookText"/>
        <w:rPr/>
      </w:pPr>
      <w:r>
        <w:rPr>
          <w:rFonts w:ascii="IRNazanin" w:hAnsi="IRNazanin" w:eastAsia="IRNazanin"/>
          <w:color w:val="111111"/>
          <w:sz w:val="28"/>
          <w:sz w:val="28"/>
          <w:szCs w:val="28"/>
          <w:rtl w:val="true"/>
          <w:lang w:bidi="fa-IR"/>
        </w:rPr>
        <w:t xml:space="preserve">وبهذا المنطق اصر على الخروج </w:t>
      </w:r>
      <w:r>
        <w:rPr>
          <w:rStyle w:val="FootnoteAnchor"/>
          <w:rtl w:val="true"/>
        </w:rPr>
        <w:footnoteReference w:id="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رغب إليه المشفقون ان لا يجيب دعاة الكوفة ، ويقبع في بيته مسالما ليزيد ، ولكن أبي الضيم كان يرى ما لا يرونه ، كان يرى أن الحياة الاسلامية قد امتحنت بفقر الدم امتحانا ادى بها الى الهلكة والدمار وانه لا بد ان يرويها من دمه الزاكي لتعود للمسلمين لهم الحياة نشطة تتدفق بها الحيوية من دمه الذي هو دم جده الرسول</w:t>
      </w:r>
      <w:r>
        <w:rPr>
          <w:rFonts w:eastAsia="Amiri" w:cs="Amiri" w:ascii="Amiri" w:hAnsi="Amiri"/>
          <w:color w:val="111111"/>
          <w:sz w:val="28"/>
          <w:szCs w:val="28"/>
          <w:rtl w:val="true"/>
          <w:lang w:bidi="ar-SA"/>
        </w:rPr>
        <w:t xml:space="preserve">. </w:t>
      </w:r>
      <w:bookmarkStart w:id="81" w:name="pg19321_277414"/>
    </w:p>
    <w:p>
      <w:pPr>
        <w:pStyle w:val="Heading3"/>
        <w:numPr>
          <w:ilvl w:val="2"/>
          <w:numId w:val="1"/>
        </w:numPr>
        <w:rPr/>
      </w:pPr>
      <w:bookmarkStart w:id="82" w:name="__RefHeading___Toc18586352_1280447820"/>
      <w:bookmarkStart w:id="83" w:name="_Toc29"/>
      <w:bookmarkEnd w:id="81"/>
      <w:bookmarkEnd w:id="82"/>
      <w:r>
        <w:rPr>
          <w:rtl w:val="true"/>
        </w:rPr>
        <w:t xml:space="preserve">منددون </w:t>
      </w:r>
      <w:r>
        <w:rPr>
          <w:rtl w:val="true"/>
        </w:rPr>
        <w:t>:</w:t>
      </w:r>
      <w:bookmarkEnd w:id="83"/>
    </w:p>
    <w:p>
      <w:pPr>
        <w:pStyle w:val="Heading4"/>
        <w:numPr>
          <w:ilvl w:val="3"/>
          <w:numId w:val="1"/>
        </w:numPr>
        <w:rPr/>
      </w:pPr>
      <w:bookmarkStart w:id="84" w:name="__RefHeading___Toc18586354_1280447820"/>
      <w:bookmarkStart w:id="85" w:name="_Toc30"/>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وندد جماعة بخروج الامام ، وشجبوا اعلانه للجهاد لأن فيه تصديعا للحكم الأموي الذي كانوا ينعمون بخيراته وصلاته ، وقد قال بمثل مقالتهم بعض المتأخرين من الكتاب الذين اندلعت اقلامهم تحمل شررا من نار لنقد الامام على خروجه على حكومة يزيد التي لا تحمل اي طابع شرعي ، وهذه آراؤهم</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8586356_1280447820"/>
      <w:bookmarkStart w:id="87" w:name="_Toc31"/>
      <w:bookmarkEnd w:id="86"/>
      <w:r>
        <w:rPr/>
        <w:t>1</w:t>
      </w:r>
      <w:r>
        <w:rPr>
          <w:rtl w:val="true"/>
        </w:rPr>
        <w:t xml:space="preserve"> - </w:t>
      </w:r>
      <w:r>
        <w:rPr>
          <w:rtl w:val="true"/>
        </w:rPr>
        <w:t>عبد اللّه بن عمر</w:t>
      </w:r>
      <w:bookmarkEnd w:id="8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وندد عبد اللّه بن عمر بخروج الامام ، ونعى عليه الدخول في المعترك السياسي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غلبنا الحسين بن علي بالخروج ولعمري لقد رأى في ابيه واخيه عبرة ، ورأى من الفتنة وخذلان الناس لهم ، ما كان ينبغي ان يتحرك ما عاش ، وان يدخل في صالح ما دخل فيه الناس فان الجماعة خير</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88" w:name="pg19321_277415"/>
    </w:p>
    <w:p>
      <w:pPr>
        <w:pStyle w:val="BookText"/>
        <w:rPr/>
      </w:pPr>
      <w:bookmarkEnd w:id="8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المسيب وشجب سعيد بن المسيب خروج الامام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حسينا لم يخرج لكان خيرا له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18586358_1280447820"/>
      <w:bookmarkStart w:id="90" w:name="_Toc32"/>
      <w:bookmarkEnd w:id="89"/>
      <w:r>
        <w:rPr/>
        <w:t>3</w:t>
      </w:r>
      <w:r>
        <w:rPr>
          <w:rtl w:val="true"/>
        </w:rPr>
        <w:t xml:space="preserve"> - </w:t>
      </w:r>
      <w:r>
        <w:rPr>
          <w:rtl w:val="true"/>
        </w:rPr>
        <w:t>ابو واقد الليثي</w:t>
      </w:r>
      <w:bookmarkEnd w:id="90"/>
    </w:p>
    <w:p>
      <w:pPr>
        <w:pStyle w:val="BookText"/>
        <w:rPr/>
      </w:pPr>
      <w:r>
        <w:rPr>
          <w:rFonts w:ascii="Amiri" w:hAnsi="Amiri" w:eastAsia="Amiri" w:cs="Amiri"/>
          <w:color w:val="111111"/>
          <w:sz w:val="28"/>
          <w:sz w:val="28"/>
          <w:szCs w:val="28"/>
          <w:rtl w:val="true"/>
          <w:lang w:bidi="ar-SA"/>
        </w:rPr>
        <w:t xml:space="preserve">وكان ابو واقد الليثي من صنائع بني أميّة ، فاقبل على الامام وجعل يناشده اللّه أن لا يخرج على يزيد ولم يكن بذلك مدفوعا بدافع الحب للامام وانما خوفا على ملك بني أميّة ، فلم يعن به الامام واعرض عنه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8586360_1280447820"/>
      <w:bookmarkStart w:id="92" w:name="_Toc33"/>
      <w:bookmarkEnd w:id="91"/>
      <w:r>
        <w:rPr/>
        <w:t>4</w:t>
      </w:r>
      <w:r>
        <w:rPr>
          <w:rtl w:val="true"/>
        </w:rPr>
        <w:t xml:space="preserve"> - </w:t>
      </w:r>
      <w:r>
        <w:rPr>
          <w:rtl w:val="true"/>
        </w:rPr>
        <w:t>ابو سلمة</w:t>
      </w:r>
      <w:bookmarkEnd w:id="9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الشاجبين لخروج الامام على يزيد ابو سلمة بن عبد الرحمن </w:t>
      </w:r>
      <w:r>
        <w:rPr>
          <w:rStyle w:val="FootnoteAnchor"/>
          <w:rtl w:val="true"/>
        </w:rPr>
        <w:footnoteReference w:id="44"/>
      </w:r>
      <w:bookmarkStart w:id="93" w:name="pg19321_277416"/>
    </w:p>
    <w:p>
      <w:pPr>
        <w:pStyle w:val="BookText"/>
        <w:rPr/>
      </w:pPr>
      <w:bookmarkEnd w:id="9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لحسين أن يعرف أهل العراق ، ولا يخرج إليهم ، ولكن شجعه ابن الزبير</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18586362_1280447820"/>
      <w:bookmarkStart w:id="95" w:name="_Toc34"/>
      <w:bookmarkEnd w:id="94"/>
      <w:r>
        <w:rPr/>
        <w:t>5</w:t>
      </w:r>
      <w:r>
        <w:rPr>
          <w:rtl w:val="true"/>
        </w:rPr>
        <w:t xml:space="preserve"> - </w:t>
      </w:r>
      <w:r>
        <w:rPr>
          <w:rtl w:val="true"/>
        </w:rPr>
        <w:t>ابو سعيد</w:t>
      </w:r>
      <w:bookmarkEnd w:id="95"/>
    </w:p>
    <w:p>
      <w:pPr>
        <w:pStyle w:val="BookText"/>
        <w:rPr/>
      </w:pPr>
      <w:r>
        <w:rPr>
          <w:rFonts w:ascii="Amiri" w:hAnsi="Amiri" w:eastAsia="Amiri" w:cs="Amiri"/>
          <w:color w:val="111111"/>
          <w:sz w:val="28"/>
          <w:sz w:val="28"/>
          <w:szCs w:val="28"/>
          <w:rtl w:val="true"/>
          <w:lang w:bidi="ar-SA"/>
        </w:rPr>
        <w:t xml:space="preserve">وندد ابو سعيد بخروج الامام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غلبني الحسين على الخروج وقد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والزم بيتك ، ولا تخرج على امامك</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18586364_1280447820"/>
      <w:bookmarkStart w:id="97" w:name="_Toc35"/>
      <w:bookmarkEnd w:id="96"/>
      <w:r>
        <w:rPr/>
        <w:t>6</w:t>
      </w:r>
      <w:r>
        <w:rPr>
          <w:rtl w:val="true"/>
        </w:rPr>
        <w:t xml:space="preserve"> - </w:t>
      </w:r>
      <w:r>
        <w:rPr>
          <w:rtl w:val="true"/>
        </w:rPr>
        <w:t>عمرة بنت عبد الرحمن</w:t>
      </w:r>
      <w:bookmarkEnd w:id="97"/>
    </w:p>
    <w:p>
      <w:pPr>
        <w:pStyle w:val="BookText"/>
        <w:rPr/>
      </w:pPr>
      <w:r>
        <w:rPr>
          <w:rFonts w:ascii="Amiri" w:hAnsi="Amiri" w:eastAsia="Amiri" w:cs="Amiri"/>
          <w:color w:val="111111"/>
          <w:sz w:val="28"/>
          <w:sz w:val="28"/>
          <w:szCs w:val="28"/>
          <w:rtl w:val="true"/>
          <w:lang w:bidi="ar-SA"/>
        </w:rPr>
        <w:t xml:space="preserve">وكانت عمرة بنت عبد الرحمن </w:t>
      </w:r>
      <w:r>
        <w:rPr>
          <w:rStyle w:val="FootnoteAnchor"/>
          <w:rtl w:val="true"/>
        </w:rPr>
        <w:footnoteReference w:id="47"/>
      </w:r>
      <w:r>
        <w:rPr>
          <w:rFonts w:ascii="IRNazanin" w:hAnsi="IRNazanin" w:eastAsia="IRNazanin"/>
          <w:color w:val="111111"/>
          <w:sz w:val="28"/>
          <w:sz w:val="28"/>
          <w:szCs w:val="28"/>
          <w:rtl w:val="true"/>
          <w:lang w:bidi="fa-IR"/>
        </w:rPr>
        <w:t xml:space="preserve">تدين بالولاء لبني أمية ، وتخشى على سلطانهم ، وقد رفعت إلى الامام رسالة استعظمت فيها خروجه على يزيد ، وحثته على الطاعة ولزوم الجماعة وحذرته من الخروج وانه سوف يساق إلى مصرعه ، وذكرت في رسالتها انها سمعت عائشة تروى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ولدي الحسين ، ولما قرأ الامام رسالتها ، وما جاء فيها من أخبار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اذا من مصرعي</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بعض المنددين بخروج الحسين من معاصريه ، ولم ينظروا إلى </w:t>
      </w:r>
      <w:bookmarkStart w:id="98" w:name="pg19321_277417"/>
    </w:p>
    <w:p>
      <w:pPr>
        <w:pStyle w:val="BookText"/>
        <w:rPr/>
      </w:pPr>
      <w:bookmarkEnd w:id="98"/>
      <w:r>
        <w:rPr>
          <w:rFonts w:ascii="Amiri" w:hAnsi="Amiri" w:eastAsia="Amiri" w:cs="Amiri"/>
          <w:color w:val="111111"/>
          <w:sz w:val="28"/>
          <w:sz w:val="28"/>
          <w:szCs w:val="28"/>
          <w:rtl w:val="true"/>
          <w:lang w:bidi="ar-SA"/>
        </w:rPr>
        <w:t>خروجه من زاوية الحكم الشرعي ، وانما نظروا إليه بعين المنفعة المادية فقد كان الحكم الأموي يغدق عليهم بالأموال ، فخافوا عليه من الانهيار والدمار</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8586366_1280447820"/>
      <w:bookmarkStart w:id="100" w:name="_Toc36"/>
      <w:bookmarkEnd w:id="99"/>
      <w:r>
        <w:rPr>
          <w:rtl w:val="true"/>
        </w:rPr>
        <w:t xml:space="preserve">المستحدثون </w:t>
      </w:r>
      <w:r>
        <w:rPr>
          <w:rtl w:val="true"/>
        </w:rPr>
        <w:t>:</w:t>
      </w:r>
      <w:bookmarkEnd w:id="100"/>
    </w:p>
    <w:p>
      <w:pPr>
        <w:pStyle w:val="Heading4"/>
        <w:numPr>
          <w:ilvl w:val="3"/>
          <w:numId w:val="1"/>
        </w:numPr>
        <w:rPr/>
      </w:pPr>
      <w:bookmarkStart w:id="101" w:name="__RefHeading___Toc18586368_1280447820"/>
      <w:bookmarkStart w:id="102" w:name="_Toc37"/>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وندد جماعة من المتأخرين بخروج الامام على يزيد واعتبروه خروجا على ارادة الأمة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8586370_1280447820"/>
      <w:bookmarkStart w:id="104" w:name="_Toc38"/>
      <w:bookmarkEnd w:id="103"/>
      <w:r>
        <w:rPr/>
        <w:t>1</w:t>
      </w:r>
      <w:r>
        <w:rPr>
          <w:rtl w:val="true"/>
        </w:rPr>
        <w:t xml:space="preserve"> - </w:t>
      </w:r>
      <w:r>
        <w:rPr>
          <w:rtl w:val="true"/>
        </w:rPr>
        <w:t>الشيخ محمد الخضري</w:t>
      </w:r>
      <w:bookmarkEnd w:id="104"/>
    </w:p>
    <w:p>
      <w:pPr>
        <w:pStyle w:val="BookText"/>
        <w:rPr/>
      </w:pPr>
      <w:r>
        <w:rPr>
          <w:rFonts w:ascii="Amiri" w:hAnsi="Amiri" w:eastAsia="Amiri" w:cs="Amiri"/>
          <w:color w:val="111111"/>
          <w:sz w:val="28"/>
          <w:sz w:val="28"/>
          <w:szCs w:val="28"/>
          <w:rtl w:val="true"/>
          <w:lang w:bidi="ar-SA"/>
        </w:rPr>
        <w:t xml:space="preserve">وتنكر الشيخ الخضري شيخ الأزهر في بحوثه التاريخية والاسلامية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أمر اللّه بمودتهم والاخلاص إليهم فقال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اخطأ خطئا عظيما في خروجه هذا الذي جرّ للأمة وبال الفرقة 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وزعزع عماد الفتها إلى يومنا هذا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الامام قد أصاب كل الصواب وأحسن الى الأمة في خروجه فله الفضل على كل مسلم فانه لو لا تضحيته لما بقى للاسلام اسم ولا رسم فقد قضى عليه السلام ، على المخططات الأموية الهادفة إلى محو الاسلام وازالة جميع ارصدته ، وقد فدى الحسين بتضحيته دين الاسلام وكلمة التوحيد</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8586372_1280447820"/>
      <w:bookmarkStart w:id="106" w:name="_Toc39"/>
      <w:bookmarkEnd w:id="105"/>
      <w:r>
        <w:rPr/>
        <w:t>2</w:t>
      </w:r>
      <w:r>
        <w:rPr>
          <w:rtl w:val="true"/>
        </w:rPr>
        <w:t xml:space="preserve"> - </w:t>
      </w:r>
      <w:r>
        <w:rPr>
          <w:rtl w:val="true"/>
        </w:rPr>
        <w:t>محمد النجار</w:t>
      </w:r>
      <w:bookmarkEnd w:id="10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محمد النجار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أحقية الحسين بالخلافة فهي فكرة تنطوي عليها قلوب الغالبية من الناس ، ولكن ما قيمة هذه القلوب اذا لم تؤيدها </w:t>
      </w:r>
      <w:bookmarkStart w:id="107" w:name="pg19321_277418"/>
    </w:p>
    <w:p>
      <w:pPr>
        <w:pStyle w:val="BookText"/>
        <w:rPr/>
      </w:pPr>
      <w:bookmarkEnd w:id="107"/>
      <w:r>
        <w:rPr>
          <w:rFonts w:ascii="Amiri" w:hAnsi="Amiri" w:eastAsia="Amiri" w:cs="Amiri"/>
          <w:color w:val="111111"/>
          <w:sz w:val="28"/>
          <w:sz w:val="28"/>
          <w:szCs w:val="28"/>
          <w:rtl w:val="true"/>
          <w:lang w:bidi="ar-SA"/>
        </w:rPr>
        <w:t>السيوف وهي مع ذلك لا تقتضي الخروج ، فان امامة المفضول مع وجود الأفضل جائزة ، وقد كان علي بن أبي طالب يعتقد أحقيته بالخلافة ولم يخرج على أحد</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النجار ان خلافة يزيد كانت شرعية ، وانها من امامة المفضول التي هي سائغة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امامة المفضول مع وجود الأفضل فقد توفرت الأدلة العلمية على بطلانها ، وقد أقام المتكلمون من الشيعة الأدلة الحاسمة على زيفها ، وذكروا ان الالتزام بذلك خروج على المنطق وخروج على هدي الاسلام الذي يتبع في تشريعاته سنن الحياة ، وما تمليه المصلحة العامة ، وليس من المنطق في شيء تسويغ تقديم المفضول على الفاضل فان فيه هدما للكفاءات وخروجا على صالح الأمة ، وقد أنكر القرآن الكريم المساواة بينهما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الأصوليون هذه القاعدة فانها لا تنطبق على خلافة يزيد فقد كان بإجماع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فضل فيه ، وإنما كان انسانا ممسوخا قد تمرس في الجرائم وهام في المنكرات فكان الخروج عليه واجبا شرعيا</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8586374_1280447820"/>
      <w:bookmarkStart w:id="109" w:name="_Toc40"/>
      <w:bookmarkEnd w:id="108"/>
      <w:r>
        <w:rPr/>
        <w:t>3</w:t>
      </w:r>
      <w:r>
        <w:rPr>
          <w:rtl w:val="true"/>
        </w:rPr>
        <w:t xml:space="preserve"> - </w:t>
      </w:r>
      <w:r>
        <w:rPr>
          <w:rtl w:val="true"/>
        </w:rPr>
        <w:t>محمد الغزالي</w:t>
      </w:r>
      <w:bookmarkEnd w:id="10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وندد الشيخ محمد الغزالي بنهضة الامام الحسين ، ووصفها بأنها مجازفة لا أثر فيها لحسن السياسة </w:t>
      </w:r>
      <w:r>
        <w:rPr>
          <w:rStyle w:val="FootnoteAnchor"/>
          <w:rtl w:val="true"/>
        </w:rPr>
        <w:footnoteReference w:id="51"/>
      </w:r>
      <w:r>
        <w:rPr>
          <w:rFonts w:ascii="Amiri" w:hAnsi="Amiri" w:eastAsia="Amiri" w:cs="Amiri"/>
          <w:color w:val="111111"/>
          <w:sz w:val="28"/>
          <w:sz w:val="28"/>
          <w:szCs w:val="28"/>
          <w:rtl w:val="true"/>
          <w:lang w:bidi="ar-SA"/>
        </w:rPr>
        <w:t xml:space="preserve">وقد كان المتعين على الحسين حسب ما يراه الغزالي أن يبايع ليزيد ، ويخضع لقيادة هذا الخليع الماجن الذي لا يملك أية كفاءة لقيادة الأمة ، وهذا مما يأباه الحسين ويأباه مثله العليا وهو المسئول </w:t>
      </w:r>
      <w:bookmarkStart w:id="110" w:name="pg19321_277419"/>
    </w:p>
    <w:p>
      <w:pPr>
        <w:pStyle w:val="BookText"/>
        <w:rPr/>
      </w:pPr>
      <w:bookmarkEnd w:id="110"/>
      <w:r>
        <w:rPr>
          <w:rFonts w:ascii="Amiri" w:hAnsi="Amiri" w:eastAsia="Amiri" w:cs="Amiri"/>
          <w:color w:val="111111"/>
          <w:sz w:val="28"/>
          <w:sz w:val="28"/>
          <w:szCs w:val="28"/>
          <w:rtl w:val="true"/>
          <w:lang w:bidi="ar-SA"/>
        </w:rPr>
        <w:t>بالدرجة الأولى عن صيانة الاسلام والحفاظ على مقدساته وقيمه</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8586376_1280447820"/>
      <w:bookmarkStart w:id="112" w:name="_Toc41"/>
      <w:bookmarkEnd w:id="111"/>
      <w:r>
        <w:rPr/>
        <w:t>4</w:t>
      </w:r>
      <w:r>
        <w:rPr>
          <w:rtl w:val="true"/>
        </w:rPr>
        <w:t xml:space="preserve"> - </w:t>
      </w:r>
      <w:r>
        <w:rPr>
          <w:rtl w:val="true"/>
        </w:rPr>
        <w:t>احمد شبلي</w:t>
      </w:r>
      <w:bookmarkEnd w:id="112"/>
    </w:p>
    <w:p>
      <w:pPr>
        <w:pStyle w:val="BookText"/>
        <w:rPr/>
      </w:pPr>
      <w:r>
        <w:rPr>
          <w:rFonts w:ascii="Amiri" w:hAnsi="Amiri" w:eastAsia="Amiri" w:cs="Amiri"/>
          <w:color w:val="111111"/>
          <w:sz w:val="28"/>
          <w:sz w:val="28"/>
          <w:szCs w:val="28"/>
          <w:rtl w:val="true"/>
          <w:lang w:bidi="ar-SA"/>
        </w:rPr>
        <w:t xml:space="preserve">واحمد شبلي من المسعورين في الدفاع عن يزيد والانكار على الامام في خروجه عليه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نجيء إلى الحسين لنقر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تصرفاته كانت في بعض نواحي هذه المشكلة غير مقبولة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نصح الناصحين وخاصة عبد اللّه بن عباس ، واستبد برأيه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أو تجاهل خلق أهل الكوفة وما فعلوه مع أبيه وأخيه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بنسائه وأطفاله كأنه ذاهب إلى نزهة خاوية أو زيارة قريب ويعرف في الطريق غدر أهل الكوفة ومع هذا يواصل السير إليهم وينقاد لرأي بني عقيل ويذهب بجماعة من الأطفال والنساء وقليل من الرجال ليأخذ بثأر مسلم يا للّه قد تكون ولاية يزيد العهد عملا خاطئا ، ولكن هل هذا هو الطريق لمحاربة الخطأ والعودة إلى الصواب؟</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ينظر شبلي بعمق ودراسة الى واقع الحياة الاسلامية في عهد يزيد وانما نظر إليها حسب ميوله التقليدية والعاطفية ، فراح يشذ ويسلك في المنعطفات فيما كتبه ، لقد كان الاسلام مهددا بالخطر والدمار في عهد يزيد وان خروج الامام كان من أجل اعادة الحياة إلى شرايين الأمة الاسلامية وقد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يخرج اشرا ولا بطرا ولا مفسدا وانما خرج ليأمر بالمعروف وينهى عن المنكر ويحطم معالم الحياة الجاهلية التي تبناها الحكم الأموي ، وقد ألمعنا في الجزء الثاني إلى أسباب نهضة الامام بما يوضح القصد وينفي الشبهات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المنددين بخروج الامام على حكومة يزيد</w:t>
      </w:r>
      <w:r>
        <w:rPr>
          <w:rFonts w:eastAsia="Amiri" w:cs="Amiri" w:ascii="Amiri" w:hAnsi="Amiri"/>
          <w:color w:val="111111"/>
          <w:sz w:val="28"/>
          <w:szCs w:val="28"/>
          <w:rtl w:val="true"/>
          <w:lang w:bidi="ar-SA"/>
        </w:rPr>
        <w:t xml:space="preserve">. </w:t>
      </w:r>
      <w:bookmarkStart w:id="113" w:name="pg19321_277420"/>
    </w:p>
    <w:p>
      <w:pPr>
        <w:pStyle w:val="Heading2"/>
        <w:numPr>
          <w:ilvl w:val="1"/>
          <w:numId w:val="1"/>
        </w:numPr>
        <w:rPr/>
      </w:pPr>
      <w:bookmarkStart w:id="114" w:name="__RefHeading___Toc18586378_1280447820"/>
      <w:bookmarkStart w:id="115" w:name="_Toc42"/>
      <w:bookmarkEnd w:id="113"/>
      <w:bookmarkEnd w:id="114"/>
      <w:r>
        <w:rPr>
          <w:rtl w:val="true"/>
        </w:rPr>
        <w:t>الى العراق</w:t>
      </w:r>
      <w:bookmarkEnd w:id="11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18586380_1280447820"/>
      <w:bookmarkStart w:id="117" w:name="_Toc43"/>
      <w:bookmarkEnd w:id="116"/>
      <w:r>
        <w:rPr>
          <w:rtl w:val="true"/>
        </w:rPr>
        <w:t>اشارة</w:t>
      </w:r>
      <w:bookmarkEnd w:id="11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أف لهذه الدنيا ، وبعدا لهذه الحياة مثل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تضيق عليه الدنيا ، وتتقاذفه أمواج من الهموم فلا يدري إلى أين مسراه ومولجه ، فقد وافته الأنباء أن الطاغية يزيد قد عهد إلى شرطته باغتياله ، ولو كان متعلقا باستار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أيقن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يزيد لا يتركه وشأنه ، ولا بد أن يسفك دمه وينتهك حرمته وقد أدلى بذلك في كثير من المواطن ، وكان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جعفر بن سليمان الضبعي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يدعوني حتى يستخرجوا هذه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قلبه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جوفي فاذا فعلوا ذلك سلط اللّه عليهم من يذلهم حتى يكونوا أذل من فرم </w:t>
      </w:r>
      <w:r>
        <w:rPr>
          <w:rStyle w:val="FootnoteAnchor"/>
          <w:rtl w:val="true"/>
        </w:rPr>
        <w:footnoteReference w:id="53"/>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محمد بن الحنفية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دخلت في جحر هامة من هذه الهوام لاستخرجوني حتى يقتلوني</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معاوية بن 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ليعتدن علي كما اعتدت بنو اسرائيل في السبت</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واستولت الحيرة على الامام واحاطت به موجات من الأسى والشجون وتلبد أمامه الجو بالمشاكل الرهيبة والأحداث المفزعة فهو إن بقي في مكة يخش من الاغتيال وان ذهب إلى العراق فانه غير مطمئن من أهل الكوفة وانهم سيغدرون به ، وقد أدلى بذلك لبعض من شاهده في الطريق </w:t>
      </w:r>
      <w:bookmarkStart w:id="118" w:name="pg19321_277423"/>
    </w:p>
    <w:p>
      <w:pPr>
        <w:pStyle w:val="BookText"/>
        <w:rPr/>
      </w:pPr>
      <w:bookmarkEnd w:id="118"/>
      <w:r>
        <w:rPr>
          <w:rFonts w:ascii="Amiri" w:hAnsi="Amiri" w:eastAsia="Amiri" w:cs="Amiri"/>
          <w:color w:val="111111"/>
          <w:sz w:val="28"/>
          <w:sz w:val="28"/>
          <w:szCs w:val="28"/>
          <w:rtl w:val="true"/>
          <w:lang w:bidi="ar-SA"/>
        </w:rPr>
        <w:t xml:space="preserve">حسبما يرويه عنه يزيد الرشك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شافه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أخبية مضروبة بفلاة من الأرض فقلت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فأتيته ، فاذا شيخ يقرأ القرآن ، والدموع تسيل على خديه ولحيته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يا ابن بنت رسول اللّه ما أنزلك هذه البلاد والفلاة التي ليس بها أحد؟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 أهل الكوفة إلي ، ولا أراهم الا قاتلي ، فاذا فعلوا ذلك لم يدعوا للّه حرمة إلا انتهكوها ، فيسلط اللّه عليهم من يذلهم حتى يكونوا أذل من فرم الأمة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متشائما من اهل الكوفة فهو يعلم غدرهم وعدم وفائهم ، وانهم سيكونون إلبا عليه ، ويدا لأعدائه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فانا نعرض لبعض الأحداث التي جرت على الامام في مكة قبل سفره منها ، ونتبين دوافع هجرته إلى العراق وما جرى له فى أثناء سفره</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8586382_1280447820"/>
      <w:bookmarkStart w:id="120" w:name="_Toc44"/>
      <w:bookmarkEnd w:id="119"/>
      <w:r>
        <w:rPr>
          <w:rtl w:val="true"/>
        </w:rPr>
        <w:t xml:space="preserve">رسالته لبني هاشم </w:t>
      </w:r>
      <w:r>
        <w:rPr>
          <w:rtl w:val="true"/>
        </w:rPr>
        <w:t>:</w:t>
      </w:r>
      <w:bookmarkEnd w:id="120"/>
    </w:p>
    <w:p>
      <w:pPr>
        <w:pStyle w:val="BookText"/>
        <w:rPr/>
      </w:pPr>
      <w:r>
        <w:rPr>
          <w:rFonts w:ascii="Amiri" w:hAnsi="Amiri" w:eastAsia="Amiri" w:cs="Amiri"/>
          <w:color w:val="111111"/>
          <w:sz w:val="28"/>
          <w:sz w:val="28"/>
          <w:szCs w:val="28"/>
          <w:rtl w:val="true"/>
          <w:lang w:bidi="ar-SA"/>
        </w:rPr>
        <w:t xml:space="preserve">ولما صمم الامام على مغادرة مكة إلى العراق كتب هذه الرسالة لبني هاشم ، وقد جاء فيها بعد البسملة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الحسين بن علي إلى أخيه محمد ، ومن قبله من بني هاشم ، </w:t>
      </w:r>
      <w:bookmarkStart w:id="121" w:name="pg19321_277424"/>
    </w:p>
    <w:p>
      <w:pPr>
        <w:pStyle w:val="BookText"/>
        <w:rPr/>
      </w:pPr>
      <w:bookmarkEnd w:id="121"/>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لحق بي منكم استشهد ، ومن لم يلحق بي لم يدرك الفتح والسلام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النبوية بأن من لحقه منهم سوف يظفر بالشهادة ومن لم يلحق به فانه لا ينال الفتح فأي فتح هذا الذي عناه الامام؟</w:t>
      </w:r>
    </w:p>
    <w:p>
      <w:pPr>
        <w:pStyle w:val="BookText"/>
        <w:rPr/>
      </w:pPr>
      <w:r>
        <w:rPr>
          <w:rFonts w:ascii="Amiri" w:hAnsi="Amiri" w:eastAsia="Amiri" w:cs="Amiri"/>
          <w:color w:val="111111"/>
          <w:sz w:val="28"/>
          <w:sz w:val="28"/>
          <w:szCs w:val="28"/>
          <w:rtl w:val="true"/>
          <w:lang w:bidi="ar-SA"/>
        </w:rPr>
        <w:t>انه الفتح الذي لم يحرزه غيره من قادة العالم وابطال التأريخ ، فقد انتصرت مبادئه ، وانتصرت قيمه وتألقت الدنيا بتضحيته ، وأصبح اسمه رمزا للحق والعدل ، واصبحت شخصيته العظيمة ليست ملكا لأمة دون امة ولا لطائفة دون أخرى ، وانما هي ملك للانسانية الفذة في كل زمان ومكان فأي فتح أعظم من هذا الفتح ، وأي نصر أسمى من هذا النصر؟</w:t>
      </w:r>
    </w:p>
    <w:p>
      <w:pPr>
        <w:pStyle w:val="Heading3"/>
        <w:numPr>
          <w:ilvl w:val="2"/>
          <w:numId w:val="1"/>
        </w:numPr>
        <w:rPr/>
      </w:pPr>
      <w:bookmarkStart w:id="122" w:name="__RefHeading___Toc18586384_1280447820"/>
      <w:bookmarkStart w:id="123" w:name="_Toc45"/>
      <w:bookmarkEnd w:id="122"/>
      <w:r>
        <w:rPr>
          <w:rtl w:val="true"/>
        </w:rPr>
        <w:t xml:space="preserve">التحاق بني هاشم به </w:t>
      </w:r>
      <w:r>
        <w:rPr>
          <w:rtl w:val="true"/>
        </w:rPr>
        <w:t>:</w:t>
      </w:r>
      <w:bookmarkEnd w:id="12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وردت رسالة الامام إلى بني هاشم في يثرب بادرت طائفة منهم إلى الالتحاق به ليفوزوا بالفتح والشهادة بين يدي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فيهم أبناء عمومته واخوته </w:t>
      </w:r>
      <w:r>
        <w:rPr>
          <w:rStyle w:val="FootnoteAnchor"/>
          <w:rtl w:val="true"/>
        </w:rPr>
        <w:footnoteReference w:id="59"/>
      </w:r>
      <w:r>
        <w:rPr>
          <w:rFonts w:ascii="Amiri" w:hAnsi="Amiri" w:eastAsia="Amiri" w:cs="Amiri"/>
          <w:color w:val="111111"/>
          <w:sz w:val="28"/>
          <w:sz w:val="28"/>
          <w:szCs w:val="28"/>
          <w:rtl w:val="true"/>
          <w:lang w:bidi="ar-SA"/>
        </w:rPr>
        <w:t>كما سافر معهم محمد بن الحنفية ليصد الامام عن السفر إلى العراق إلا انه لم يستجب له ، وقد ذكرنا حديثه في البحوث السابقة</w:t>
      </w:r>
      <w:r>
        <w:rPr>
          <w:rFonts w:eastAsia="Amiri" w:cs="Amiri" w:ascii="Amiri" w:hAnsi="Amiri"/>
          <w:color w:val="111111"/>
          <w:sz w:val="28"/>
          <w:szCs w:val="28"/>
          <w:rtl w:val="true"/>
          <w:lang w:bidi="ar-SA"/>
        </w:rPr>
        <w:t xml:space="preserve">. </w:t>
      </w:r>
      <w:bookmarkStart w:id="124" w:name="pg19321_277425"/>
    </w:p>
    <w:p>
      <w:pPr>
        <w:pStyle w:val="Heading3"/>
        <w:numPr>
          <w:ilvl w:val="2"/>
          <w:numId w:val="1"/>
        </w:numPr>
        <w:rPr/>
      </w:pPr>
      <w:bookmarkStart w:id="125" w:name="__RefHeading___Toc18586386_1280447820"/>
      <w:bookmarkStart w:id="126" w:name="_Toc46"/>
      <w:bookmarkEnd w:id="124"/>
      <w:bookmarkEnd w:id="125"/>
      <w:r>
        <w:rPr>
          <w:rtl w:val="true"/>
        </w:rPr>
        <w:t xml:space="preserve">أسباب الهجرة من مكة </w:t>
      </w:r>
      <w:r>
        <w:rPr>
          <w:rtl w:val="true"/>
        </w:rPr>
        <w:t>:</w:t>
      </w:r>
      <w:bookmarkEnd w:id="126"/>
    </w:p>
    <w:p>
      <w:pPr>
        <w:pStyle w:val="Heading4"/>
        <w:numPr>
          <w:ilvl w:val="3"/>
          <w:numId w:val="1"/>
        </w:numPr>
        <w:rPr/>
      </w:pPr>
      <w:bookmarkStart w:id="127" w:name="__RefHeading___Toc18586388_1280447820"/>
      <w:bookmarkStart w:id="128" w:name="_Toc47"/>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أما بواعث هجرة الامام من مكة ، وخروجه إلى العراق بهذه السرعة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تعود إلى ما يلي </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8586390_1280447820"/>
      <w:bookmarkStart w:id="130" w:name="_Toc48"/>
      <w:bookmarkEnd w:id="129"/>
      <w:r>
        <w:rPr/>
        <w:t>1</w:t>
      </w:r>
      <w:r>
        <w:rPr>
          <w:rtl w:val="true"/>
        </w:rPr>
        <w:t xml:space="preserve"> - </w:t>
      </w:r>
      <w:r>
        <w:rPr>
          <w:rtl w:val="true"/>
        </w:rPr>
        <w:t>الحفاظ على الحرم</w:t>
      </w:r>
      <w:bookmarkEnd w:id="130"/>
    </w:p>
    <w:p>
      <w:pPr>
        <w:pStyle w:val="BookText"/>
        <w:rPr/>
      </w:pPr>
      <w:r>
        <w:rPr>
          <w:rFonts w:ascii="Amiri" w:hAnsi="Amiri" w:eastAsia="Amiri" w:cs="Amiri"/>
          <w:color w:val="111111"/>
          <w:sz w:val="28"/>
          <w:sz w:val="28"/>
          <w:szCs w:val="28"/>
          <w:rtl w:val="true"/>
          <w:lang w:bidi="ar-SA"/>
        </w:rPr>
        <w:t xml:space="preserve">وخاف الامام على انتهاك بيت اللّه الحرام الذي من دخله كان آمنا فان بني أمية كانوا لا يرون له حرمة فقد عهد يزيد الى عمرو بن سعيد الأشدق أن يناجز الامام الحرب ، وان عجز عن ذلك اغتاله ، وقدم الأشدق في جند مكثف إلى مكة ، فلما علم الامام خرج منها </w:t>
      </w:r>
      <w:r>
        <w:rPr>
          <w:rStyle w:val="FootnoteAnchor"/>
          <w:rtl w:val="true"/>
        </w:rPr>
        <w:footnoteReference w:id="60"/>
      </w:r>
      <w:r>
        <w:rPr>
          <w:rFonts w:ascii="Amiri" w:hAnsi="Amiri" w:eastAsia="Amiri" w:cs="Amiri"/>
          <w:color w:val="111111"/>
          <w:sz w:val="28"/>
          <w:sz w:val="28"/>
          <w:szCs w:val="28"/>
          <w:rtl w:val="true"/>
          <w:lang w:bidi="ar-SA"/>
        </w:rPr>
        <w:t xml:space="preserve">فلم يعتصم بالبيت الحرام حفظا على قداسته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لأن أقتل خارجا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بشبر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الزبير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أقتل بمكان كذا وكذا احب إلي من أن تستحل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وقد كشفت الأيام عدم تقديس الأمويين لهذا البيت العظيم ، فقد قذفوه بالمنجنيق وأشعلوا فيه النار عند ما حاربوا ابن الزبير ، كما استباحوا المدينة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تحرج الامام كأشد ما يكون التحرج على قداسة بيت اللّه من أن تنتهك حرمته ، فنزح عنه لئلا تسفك فيه الدماء</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8586392_1280447820"/>
      <w:bookmarkStart w:id="132" w:name="_Toc49"/>
      <w:bookmarkEnd w:id="131"/>
      <w:r>
        <w:rPr/>
        <w:t>2</w:t>
      </w:r>
      <w:r>
        <w:rPr>
          <w:rtl w:val="true"/>
        </w:rPr>
        <w:t xml:space="preserve"> - </w:t>
      </w:r>
      <w:r>
        <w:rPr>
          <w:rtl w:val="true"/>
        </w:rPr>
        <w:t>الخوف من الاغتيال</w:t>
      </w:r>
      <w:bookmarkEnd w:id="13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وخاف الامام من الاغتيال في مكة أو يقع غنيمة باردة بايدي الأمويين </w:t>
      </w:r>
      <w:bookmarkStart w:id="133" w:name="pg19321_277426"/>
    </w:p>
    <w:p>
      <w:pPr>
        <w:pStyle w:val="BookText"/>
        <w:rPr/>
      </w:pPr>
      <w:bookmarkEnd w:id="133"/>
      <w:r>
        <w:rPr>
          <w:rFonts w:ascii="IRNazanin" w:hAnsi="IRNazanin" w:eastAsia="IRNazanin"/>
          <w:color w:val="111111"/>
          <w:sz w:val="28"/>
          <w:sz w:val="28"/>
          <w:szCs w:val="28"/>
          <w:rtl w:val="true"/>
          <w:lang w:bidi="fa-IR"/>
        </w:rPr>
        <w:t xml:space="preserve">فقد دس إليه يزيد شرطته لاغتياله ، يقول عبد اللّه بن عباس في رسالته ليزيد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انس من الأشياء فلست بناس اطرادك الحسين بن علي من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حرم اللّه ودسك إليه الرجال تغتاله فاشخصته من حرم اللّه إلى الكوفة فخرج منها خائفا يترقب وقد كان أعز أهل البطحاء بالبطحاء قديما واعز أهلها بها حديثا ، واطوع أهل الحرمين بالحرمين لو تبوأ بها مقاما واستحل بها قتالا</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18586394_1280447820"/>
      <w:bookmarkStart w:id="135" w:name="_Toc50"/>
      <w:bookmarkEnd w:id="134"/>
      <w:r>
        <w:rPr/>
        <w:t>3</w:t>
      </w:r>
      <w:r>
        <w:rPr>
          <w:rtl w:val="true"/>
        </w:rPr>
        <w:t xml:space="preserve"> - </w:t>
      </w:r>
      <w:r>
        <w:rPr>
          <w:rtl w:val="true"/>
        </w:rPr>
        <w:t>رسالة مسلم</w:t>
      </w:r>
      <w:bookmarkEnd w:id="135"/>
    </w:p>
    <w:p>
      <w:pPr>
        <w:pStyle w:val="BookText"/>
        <w:rPr/>
      </w:pPr>
      <w:r>
        <w:rPr>
          <w:rFonts w:ascii="Amiri" w:hAnsi="Amiri" w:eastAsia="Amiri" w:cs="Amiri"/>
          <w:color w:val="111111"/>
          <w:sz w:val="28"/>
          <w:sz w:val="28"/>
          <w:szCs w:val="28"/>
          <w:rtl w:val="true"/>
          <w:lang w:bidi="ar-SA"/>
        </w:rPr>
        <w:t xml:space="preserve">ومما دعا الامام إلى الخروج من مكة رسالة سفيره مسلم بن عقيل التي تحثه على السفر إلى العراق ، وقد جاء فيها أن جميع أهل الكوفة معه وان عدد المبايعين له يربو على ثمانية عشر 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الأسباب التي حفزت الامام على الخروج الى العراق ، وان من أوهى الأقوال القول بأن خروجه من مكة كان راجعا إلى وجود ابن الزبير فيها ، فان ابن الزبير لم تكن له أية أهمية حتى يخرج الامام منها ، وانما الأسباب التي ألمعنا إليها فقد أصبحت مكة لا تصلح لأن تكون مركزا للحركات السياسية بعد أن أصبحت مهددة بغزو الجيوش الأموية لها</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8586396_1280447820"/>
      <w:bookmarkStart w:id="137" w:name="_Toc51"/>
      <w:bookmarkEnd w:id="136"/>
      <w:r>
        <w:rPr>
          <w:rtl w:val="true"/>
        </w:rPr>
        <w:t xml:space="preserve">خطابه في مكة </w:t>
      </w:r>
      <w:r>
        <w:rPr>
          <w:rtl w:val="true"/>
        </w:rPr>
        <w:t>:</w:t>
      </w:r>
      <w:bookmarkEnd w:id="13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عزم الامام على مغادرة الحجاز والتوجه الى العراق أمر بجمع الناس ليلقي عليهم خطابه التاريخي ، وقد اجتمع إليه خلق كثير في المسجد الحرام من الحجاج وأهالي مكة فقام فيهم خطيبا فاستهل خطابه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وما شاء اللّه ، ولا قوة إلا باللّه ، وصلى اللّه على رسوله خط الموت على ولد آدم مخط القلادة على جيد الفتاة ، وما أولهني إلى اسلافي اشتياق يعقوب إلى يوسف ، وخير لي مصرع أنا لاقيه كأني بأوصالي تقطعها عسلان الفلاة </w:t>
      </w:r>
      <w:r>
        <w:rPr>
          <w:rStyle w:val="FootnoteAnchor"/>
          <w:rtl w:val="true"/>
        </w:rPr>
        <w:footnoteReference w:id="63"/>
      </w:r>
      <w:r>
        <w:rPr>
          <w:rFonts w:ascii="IRNazanin" w:hAnsi="IRNazanin" w:eastAsia="IRNazanin"/>
          <w:color w:val="111111"/>
          <w:sz w:val="28"/>
          <w:sz w:val="28"/>
          <w:szCs w:val="28"/>
          <w:rtl w:val="true"/>
          <w:lang w:bidi="fa-IR"/>
        </w:rPr>
        <w:t xml:space="preserve">بين النواويس وكربلا ، فيملأن مني اكراشا جوفا ، واجربة سغبا ، لا محيص عن يوم خط بالقلم ، رضا اللّه رضانا أهل البيت نصبر على بلائه ، ويوفينا أجور الصابرين ، لن تشذ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لحمته ، بل هي مجموعة له في حضيرة القدس ، تقربهم عينه ، وينجز بهم وعده ، ألا ومن كان فينا باذلا مهجته ، موطنا على لقاء اللّه نفسه فليرحل معنا فاني راحل مصبحا ان شاء اللّه تعالى</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أعرف خطابا ابلغ ولا اروع من هذا الخطاب فقد حفل بالدعوة إلى الحق والاستهانة بالحياة في سبيل اللّه ، وقد جاء فيه هذه النقاط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نعى نفسه ، ورحب بالموت ، واعتبره زينة للانسان كالقلادة التي تتزين بها جيد الفتاة ، وهذا التشبيه من اروع وابدع ما جاء في الكلام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ان الموت الذي يتحلى به الانسان انما هو الموت في سبيل اللّه والحق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اعرب عن شوقه البالغ إلى اسلافه الطيبين الذين استشهدوا في سبيل اللّه ، وقد كان شوقه إليهم كاشتياق يعقوب إلى يوسف حسب ما يقول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اخبر ان اللّه تعالى قد اختار له الشهادة الكريمة ، والميتة المشرفة دفاعا عن الحق وذودا عن الاسلام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اعلن عن البقعة الطيبة التي يسفك على صعيدها دمه الزاكي وهي ما بين النواويس وكربلا ، فبها تتقطع اوصاله ، وتتناهب الرماح جسمه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اخبر ان الذئاب الكاسرة من وحوش بني أميّة واذنابهم لا يقر لهم قرار حتى تمتلئ اكراشهم من لحمه ودمه ، وهو كناية عن تسلطهم على الأمة بعد قتله ، فيمنعون في نهب ثروات الأمة وخيراتها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واخبر عليه السلام ان ما يجرى عليه من الخطوب والأهوال امر لا محيص عنه ، فقد خط عليه بالقلم وجرى في علم اللّه ، وليس من الممكن بأي حال من الأحوال تبديل او تغيير ما كتبه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أعلن ان اللّه تعالى قد قرن رضاه برضا اهل البيت ، وقرن طاعته بطاعتهم ، وحقا ان يكون ذلك فهم دعاة دين اللّه والادلاء على مرضاته وتحملوا من الأهوال التي لا توصف في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تحدث عن نزعة كريمة من نزعات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الخلود إلى الصبر ، والتسليم لأمر اللّه على ما يجرى عليهم من عظيم المحن والخطوب ، وان اللّه تعالى قد اجزل لهم الثواب ووفاهم بذلك اجور الصابرين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الواقع المشرق لأهل البيت انما هو امتداد ذاتي لواقع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لحمته وفرعه والفرع لا يختلف عن اصله ، وسوف تقر عين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حضيرة القدس بعترته التي سهرت على اداء رسالته وجاهدت كاعظم ما يكون الجهاد في الذود عن دينه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دعا المسلمين الى الخوض معه في ساحات الجهاد ، وان من ينطلق معه فقد بذل مهجته ووطن نفسه على لقاء اللّه</w:t>
      </w:r>
      <w:r>
        <w:rPr>
          <w:rFonts w:eastAsia="Amiri" w:cs="Amiri" w:ascii="Amiri" w:hAnsi="Amiri"/>
          <w:color w:val="111111"/>
          <w:sz w:val="28"/>
          <w:szCs w:val="28"/>
          <w:rtl w:val="true"/>
          <w:lang w:bidi="ar-SA"/>
        </w:rPr>
        <w:t xml:space="preserve">. </w:t>
      </w:r>
      <w:bookmarkStart w:id="138" w:name="pg19321_277429"/>
    </w:p>
    <w:p>
      <w:pPr>
        <w:pStyle w:val="BookText"/>
        <w:rPr/>
      </w:pPr>
      <w:bookmarkEnd w:id="138"/>
      <w:r>
        <w:rPr>
          <w:rFonts w:ascii="Amiri" w:hAnsi="Amiri" w:eastAsia="Amiri" w:cs="Amiri"/>
          <w:color w:val="111111"/>
          <w:sz w:val="28"/>
          <w:sz w:val="28"/>
          <w:szCs w:val="28"/>
          <w:rtl w:val="true"/>
          <w:lang w:bidi="ar-SA"/>
        </w:rPr>
        <w:t>وهذه النقاط المشرقة في خطابه دلت على انه آيس من الحياة وعازم على الموت ، ومصمم على التضحية ولو كان يروم الملك لما عرض لذلك وكان عليه ان يقدم الوعود المعسولة ، والآمال البراقة لمن يسير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يستجب لنداء الامام أحد من اهالي مكة ، ولا احد من الحجاج الذين سمعوا خطابه سوى نفر يسير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يكشف عن قلة الوعي الديني ، وتخدير المجتمع ، وانحرافه عن الحق</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8586398_1280447820"/>
      <w:bookmarkStart w:id="140" w:name="_Toc52"/>
      <w:bookmarkEnd w:id="139"/>
      <w:r>
        <w:rPr>
          <w:rtl w:val="true"/>
        </w:rPr>
        <w:t xml:space="preserve">اتمام العمرة </w:t>
      </w:r>
      <w:r>
        <w:rPr>
          <w:rtl w:val="true"/>
        </w:rPr>
        <w:t>:</w:t>
      </w:r>
      <w:bookmarkEnd w:id="140"/>
    </w:p>
    <w:p>
      <w:pPr>
        <w:pStyle w:val="BookText"/>
        <w:rPr/>
      </w:pPr>
      <w:r>
        <w:rPr>
          <w:rFonts w:ascii="Amiri" w:hAnsi="Amiri" w:eastAsia="Amiri" w:cs="Amiri"/>
          <w:color w:val="111111"/>
          <w:sz w:val="28"/>
          <w:sz w:val="28"/>
          <w:szCs w:val="28"/>
          <w:rtl w:val="true"/>
          <w:lang w:bidi="ar-SA"/>
        </w:rPr>
        <w:t xml:space="preserve">ولما عزم الامام على مغادرة مكة احرم للعمرة المفردة فطاف بالبيت وسعى وقصر وطاف طواف النساء ، واحل من عمرته ، وذكر الشيخ المفيد ان الامام الحسين لما أراد التوجه إلى العراق طاف بالبيت وسعى بين الصفا والمروة وأحل من احرامه وجعلها عمرة لأنه لم يتمكن من اتمام الحج مخافة أن يقبض عليه بمكة فينفذ به إلى يزيد </w:t>
      </w:r>
      <w:r>
        <w:rPr>
          <w:rStyle w:val="FootnoteAnchor"/>
          <w:rtl w:val="true"/>
        </w:rPr>
        <w:footnoteReference w:id="65"/>
      </w:r>
      <w:r>
        <w:rPr>
          <w:rFonts w:ascii="Amiri" w:hAnsi="Amiri" w:eastAsia="Amiri" w:cs="Amiri"/>
          <w:color w:val="111111"/>
          <w:sz w:val="28"/>
          <w:sz w:val="28"/>
          <w:szCs w:val="28"/>
          <w:rtl w:val="true"/>
          <w:lang w:bidi="ar-SA"/>
        </w:rPr>
        <w:t xml:space="preserve">وهذا لا يخلو من تأمل فان المصدود عن الحج يكون احلاله بالهدي حسبما نص عليه الفقهاء لا بقلب احرام الحج إلى عمرة فان هذا لا يوجب الاحلال من احرام الحج ، أما ما ذكرناه فتدعمه روايتان ذكرهما الشيخ الحر العاملي في وسائل الشيعة في كتاب الحج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انه يجوز أن يعتمر في أشهر الحج عمرة مفردة ، ويذهب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الروايتان فهما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ابراهيم بن عمر اليماني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خرج في اشهر الحج معتمرا ثم خرج إلى بلاده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bookmarkStart w:id="141" w:name="pg19321_277430"/>
    </w:p>
    <w:p>
      <w:pPr>
        <w:pStyle w:val="BookText"/>
        <w:rPr/>
      </w:pPr>
      <w:bookmarkEnd w:id="141"/>
      <w:r>
        <w:rPr>
          <w:rFonts w:ascii="Amiri" w:hAnsi="Amiri" w:eastAsia="Amiri" w:cs="Amiri"/>
          <w:color w:val="111111"/>
          <w:sz w:val="28"/>
          <w:sz w:val="28"/>
          <w:szCs w:val="28"/>
          <w:rtl w:val="true"/>
          <w:lang w:bidi="ar-SA"/>
        </w:rPr>
        <w:t xml:space="preserve">وان حج من عامه ذلك وأفرد الحج فليس عليه دم ، وان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يوم التروية إلى العراق وكان معتمرا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افترق المتمتع والمعتمر؟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المتمتع مرتبط بالحج ، والمعتمر إذا فرغ منها ذهب حيث شاء ، وقد اعتمر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الحجة ثم راح يوم التروية إلى العراق ، والناس يروحون إلى منى ، ولا بأس بالعمرة في ذي الحجة لمن لا يريد الحج </w:t>
      </w:r>
      <w:r>
        <w:rPr>
          <w:rStyle w:val="FootnoteAnchor"/>
          <w:rtl w:val="true"/>
        </w:rPr>
        <w:footnoteReference w:id="66"/>
      </w:r>
      <w:r>
        <w:rPr>
          <w:rFonts w:ascii="Amiri" w:hAnsi="Amiri" w:eastAsia="Amiri" w:cs="Amiri"/>
          <w:color w:val="111111"/>
          <w:sz w:val="28"/>
          <w:sz w:val="28"/>
          <w:szCs w:val="28"/>
          <w:rtl w:val="true"/>
          <w:lang w:bidi="ar-SA"/>
        </w:rPr>
        <w:t>وهذه الرواية نص فيما ذكرناه</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8586400_1280447820"/>
      <w:bookmarkStart w:id="143" w:name="_Toc53"/>
      <w:bookmarkEnd w:id="142"/>
      <w:r>
        <w:rPr>
          <w:rtl w:val="true"/>
        </w:rPr>
        <w:t xml:space="preserve">الخروج قبل الحج </w:t>
      </w:r>
      <w:r>
        <w:rPr>
          <w:rtl w:val="true"/>
        </w:rPr>
        <w:t>:</w:t>
      </w:r>
      <w:bookmarkEnd w:id="143"/>
    </w:p>
    <w:p>
      <w:pPr>
        <w:pStyle w:val="BookText"/>
        <w:rPr/>
      </w:pPr>
      <w:r>
        <w:rPr>
          <w:rFonts w:ascii="Amiri" w:hAnsi="Amiri" w:eastAsia="Amiri" w:cs="Amiri"/>
          <w:color w:val="111111"/>
          <w:sz w:val="28"/>
          <w:sz w:val="28"/>
          <w:szCs w:val="28"/>
          <w:rtl w:val="true"/>
          <w:lang w:bidi="ar-SA"/>
        </w:rPr>
        <w:t xml:space="preserve">والشيء الذي يدعو إلى التساؤل هو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غادر مكة في اليوم الثامن من ذي الحجة وهو اليوم الذي يتأهب فيه الحجاج للخروج إلى عرفة فلما ذا لم يتم حجه؟ وفيما أحسب أن هناك عدة عوامل دعته إلى الخروج من مكة بهذه السرعة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السلطة قد ضايقته مضايقة شديدة حتى اطمئن انها ستفتح معه باب الحرب أو تغتاله وهو مشغول في اداء مناسك الحج ، وتستحل بذلك حرمة الحج ، كما تضيع أهدافه المقدسة التي منها تحرير الأمة تحريرا كاملا من الذل والعبودية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اذا لم تناجزه السلطة أيام مناسك الحج ، فانها حتما ستناجزه الحرب بعدها فيصبح في مكة اما مقاتلا أو مقتولا وفي كلا الأمرين سفك للدماء في البيت الحرام وفي الشهر الحرام فغادر مكة حفاظا على المقدسات الاسلامية</w:t>
      </w:r>
      <w:r>
        <w:rPr>
          <w:rFonts w:eastAsia="Amiri" w:cs="Amiri" w:ascii="Amiri" w:hAnsi="Amiri"/>
          <w:color w:val="111111"/>
          <w:sz w:val="28"/>
          <w:szCs w:val="28"/>
          <w:rtl w:val="true"/>
          <w:lang w:bidi="ar-SA"/>
        </w:rPr>
        <w:t xml:space="preserve">. </w:t>
      </w:r>
      <w:bookmarkStart w:id="144" w:name="pg19321_277431"/>
    </w:p>
    <w:p>
      <w:pPr>
        <w:pStyle w:val="BookText"/>
        <w:rPr/>
      </w:pPr>
      <w:bookmarkEnd w:id="14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خروجه في ذلك الوقت الحساس كان من أهم الوسائل الإعلامية ضد السلطة في ذلك العصر فان حجاج بيت اللّه الحرام قد حملوا إلى أقطارهم نبأ خروج الامام في هذا الوقت من مكة وهو غضبان على الحكم الأموي ، وانه قد أعلن الثورة على يزيد ، ولم يبق في مكة صيانة للبيت الحرام من أن ينتهك على أيدي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الأسباب التي حفزت الامام على الخروج قبل اتمام حجه</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8586402_1280447820"/>
      <w:bookmarkStart w:id="146" w:name="_Toc54"/>
      <w:bookmarkEnd w:id="145"/>
      <w:r>
        <w:rPr>
          <w:rtl w:val="true"/>
        </w:rPr>
        <w:t xml:space="preserve">مع ابن الزبير </w:t>
      </w:r>
      <w:r>
        <w:rPr>
          <w:rtl w:val="true"/>
        </w:rPr>
        <w:t>:</w:t>
      </w:r>
      <w:bookmarkEnd w:id="146"/>
    </w:p>
    <w:p>
      <w:pPr>
        <w:pStyle w:val="BookText"/>
        <w:rPr/>
      </w:pPr>
      <w:r>
        <w:rPr>
          <w:rFonts w:ascii="Amiri" w:hAnsi="Amiri" w:eastAsia="Amiri" w:cs="Amiri"/>
          <w:color w:val="111111"/>
          <w:sz w:val="28"/>
          <w:sz w:val="28"/>
          <w:szCs w:val="28"/>
          <w:rtl w:val="true"/>
          <w:lang w:bidi="ar-SA"/>
        </w:rPr>
        <w:t xml:space="preserve">ولما علم ابن الزبير بمغادرة الامام إلى العراق خف إليه يسأله عن مسألة لم يهتد إليها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لعلنا لا نلتقي بعد اليوم ، فأخبرني متى يرث المولود ويورث؟ وعن جوائز السلطان هل تحل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المولود فاذا استهل صارخا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جوائز السلطان فحلال ما لم يغصب الأموال</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تكن عند ابن الزبير أية بضاعة فقهية فراح يستفتي الامام في مثل هذه الأمور الواضحة ، والغريب انه مع هذا الحال كيف يتصدى لامامة المسلمين وخلافتهم؟</w:t>
      </w:r>
      <w:r>
        <w:rPr>
          <w:rFonts w:eastAsia="Amiri" w:cs="Amiri" w:ascii="Amiri" w:hAnsi="Amiri"/>
          <w:color w:val="111111"/>
          <w:sz w:val="28"/>
          <w:szCs w:val="28"/>
          <w:rtl w:val="true"/>
          <w:lang w:bidi="ar-SA"/>
        </w:rPr>
        <w:t xml:space="preserve">!! </w:t>
      </w:r>
      <w:bookmarkStart w:id="147" w:name="pg19321_277432"/>
    </w:p>
    <w:p>
      <w:pPr>
        <w:pStyle w:val="Heading3"/>
        <w:numPr>
          <w:ilvl w:val="2"/>
          <w:numId w:val="1"/>
        </w:numPr>
        <w:rPr/>
      </w:pPr>
      <w:bookmarkStart w:id="148" w:name="__RefHeading___Toc18586404_1280447820"/>
      <w:bookmarkStart w:id="149" w:name="_Toc55"/>
      <w:bookmarkEnd w:id="147"/>
      <w:bookmarkEnd w:id="148"/>
      <w:r>
        <w:rPr>
          <w:rtl w:val="true"/>
        </w:rPr>
        <w:t xml:space="preserve">السفر إلى العراق </w:t>
      </w:r>
      <w:r>
        <w:rPr>
          <w:rtl w:val="true"/>
        </w:rPr>
        <w:t>:</w:t>
      </w:r>
      <w:bookmarkEnd w:id="149"/>
    </w:p>
    <w:p>
      <w:pPr>
        <w:pStyle w:val="BookText"/>
        <w:rPr/>
      </w:pPr>
      <w:r>
        <w:rPr>
          <w:rFonts w:ascii="Amiri" w:hAnsi="Amiri" w:eastAsia="Amiri" w:cs="Amiri"/>
          <w:color w:val="111111"/>
          <w:sz w:val="28"/>
          <w:sz w:val="28"/>
          <w:szCs w:val="28"/>
          <w:rtl w:val="true"/>
          <w:lang w:bidi="ar-SA"/>
        </w:rPr>
        <w:t xml:space="preserve">وقبل أن يغادر الامام مكة انطلق إلى البيت الحرام فأدى له التحية بطوافه وصلاته ، وكان ذلك هو الوداع الأخير له وأدي فيه فريضة صلاة الظهر ثم خرج مودعا له </w:t>
      </w:r>
      <w:r>
        <w:rPr>
          <w:rStyle w:val="FootnoteAnchor"/>
          <w:rtl w:val="true"/>
        </w:rPr>
        <w:footnoteReference w:id="68"/>
      </w:r>
      <w:r>
        <w:rPr>
          <w:rFonts w:ascii="Amiri" w:hAnsi="Amiri" w:eastAsia="Amiri" w:cs="Amiri"/>
          <w:color w:val="111111"/>
          <w:sz w:val="28"/>
          <w:sz w:val="28"/>
          <w:szCs w:val="28"/>
          <w:rtl w:val="true"/>
          <w:lang w:bidi="ar-SA"/>
        </w:rPr>
        <w:t>لقد انطلق الحسين مودعا الكعبة حاملا روحها بين جنبيه وشعلتها بكلتا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تواكبه الملائك وتباركه وتطيف به كأنها حذرة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البقية من ارث السماء على الأرض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نزح عن مكة خائفا من حفيد أبي سفيان ، كما نزح عنها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من المشركين بزعامة أبي سفيان ، وقد صحبه اثنان وثمانون رجلا من أهل بيته وخاصته ومواليه </w:t>
      </w:r>
      <w:r>
        <w:rPr>
          <w:rStyle w:val="FootnoteAnchor"/>
          <w:rtl w:val="true"/>
        </w:rPr>
        <w:footnoteReference w:id="70"/>
      </w:r>
      <w:r>
        <w:rPr>
          <w:rFonts w:ascii="Amiri" w:hAnsi="Amiri" w:eastAsia="Amiri" w:cs="Amiri"/>
          <w:color w:val="111111"/>
          <w:sz w:val="28"/>
          <w:sz w:val="28"/>
          <w:szCs w:val="28"/>
          <w:rtl w:val="true"/>
          <w:lang w:bidi="ar-SA"/>
        </w:rPr>
        <w:t xml:space="preserve">كما صحب معه السيدات من مخدرات الرسالة وعقائل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خرج الامام وهو يحمل معه التحرير الكامل للأمة الاسلامية يريد أن يقيم في ربوعها حكم القرآن ، وعدالة السماء ويرد عنها كيد المعتدين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خروجه فيما يقوله أكثر المؤرخين في اليوم الثامن من ذي الحجة </w:t>
      </w:r>
      <w:bookmarkStart w:id="150" w:name="pg19321_277433"/>
    </w:p>
    <w:p>
      <w:pPr>
        <w:pStyle w:val="BookText"/>
        <w:rPr/>
      </w:pPr>
      <w:bookmarkEnd w:id="150"/>
      <w:r>
        <w:rPr>
          <w:rFonts w:ascii="Amiri" w:hAnsi="Amiri" w:eastAsia="Amiri" w:cs="Amiri"/>
          <w:color w:val="111111"/>
          <w:sz w:val="28"/>
          <w:sz w:val="28"/>
          <w:szCs w:val="28"/>
          <w:rtl w:val="true"/>
          <w:lang w:bidi="ar-SA"/>
        </w:rPr>
        <w:t xml:space="preserve">سنة ستين من الهجرة </w:t>
      </w:r>
      <w:r>
        <w:rPr>
          <w:rStyle w:val="FootnoteAnchor"/>
          <w:rtl w:val="true"/>
        </w:rPr>
        <w:footnoteReference w:id="71"/>
      </w:r>
      <w:r>
        <w:rPr>
          <w:rFonts w:ascii="Amiri" w:hAnsi="Amiri" w:eastAsia="Amiri" w:cs="Amiri"/>
          <w:color w:val="111111"/>
          <w:sz w:val="28"/>
          <w:sz w:val="28"/>
          <w:szCs w:val="28"/>
          <w:rtl w:val="true"/>
          <w:lang w:bidi="ar-SA"/>
        </w:rPr>
        <w:t xml:space="preserve">وقد خيم الأسى على أهل مكة فلم يبق أحد إلا حزن لخروجه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وانفصل الركب عن مكة ، فلم ينزل الامام منزلا إلا حدث أهل بيته عن مقتل يحيى بن زكريا </w:t>
      </w:r>
      <w:r>
        <w:rPr>
          <w:rStyle w:val="FootnoteAnchor"/>
          <w:rtl w:val="true"/>
        </w:rPr>
        <w:footnoteReference w:id="73"/>
      </w:r>
      <w:r>
        <w:rPr>
          <w:rFonts w:ascii="Amiri" w:hAnsi="Amiri" w:eastAsia="Amiri" w:cs="Amiri"/>
          <w:color w:val="111111"/>
          <w:sz w:val="28"/>
          <w:sz w:val="28"/>
          <w:szCs w:val="28"/>
          <w:rtl w:val="true"/>
          <w:lang w:bidi="ar-SA"/>
        </w:rPr>
        <w:t>متنبئا بما سيجرى عليه من القتل كما جرى على يحيى</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8586406_1280447820"/>
      <w:bookmarkStart w:id="152" w:name="_Toc56"/>
      <w:bookmarkEnd w:id="151"/>
      <w:r>
        <w:rPr>
          <w:rtl w:val="true"/>
        </w:rPr>
        <w:t xml:space="preserve">ملاحقة السلطة له </w:t>
      </w:r>
      <w:r>
        <w:rPr>
          <w:rtl w:val="true"/>
        </w:rPr>
        <w:t>:</w:t>
      </w:r>
      <w:bookmarkEnd w:id="15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يبعد الامام كثيرا عن مكة حتى لاحقته مفرزة من الشرطة بقيادة يحيى بن سعيد ، فقد بعثها والي مكة عمرو بن سعيد لصد الامام عن السفر إلى العراق ، وجرت بينهما مناوشات ، وقد عجزت الشرطة عن المقاومة </w:t>
      </w:r>
      <w:r>
        <w:rPr>
          <w:rStyle w:val="FootnoteAnchor"/>
          <w:rtl w:val="true"/>
        </w:rPr>
        <w:footnoteReference w:id="74"/>
      </w:r>
      <w:r>
        <w:rPr>
          <w:rFonts w:ascii="Amiri" w:hAnsi="Amiri" w:eastAsia="Amiri" w:cs="Amiri"/>
          <w:color w:val="111111"/>
          <w:sz w:val="28"/>
          <w:sz w:val="28"/>
          <w:szCs w:val="28"/>
          <w:rtl w:val="true"/>
          <w:lang w:bidi="ar-SA"/>
        </w:rPr>
        <w:t xml:space="preserve">وكان ذلك الاجراء فيما نحسب صوريا ، فقد خرج الامام في وضح النهار من دون أية مقاومة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الغرض من ارسال هذه المفرزة العسكرية ابعاد الامام عن مكة ، والتحجير عليه في الصحراء حتى يسهل القضاء عليه بسهولة ، وأكد ذلك الدكتور عبد المنعم ماجد بقوله </w:t>
      </w:r>
      <w:r>
        <w:rPr>
          <w:rFonts w:eastAsia="Amiri" w:cs="Amiri" w:ascii="Amiri" w:hAnsi="Amiri"/>
          <w:color w:val="111111"/>
          <w:sz w:val="28"/>
          <w:szCs w:val="28"/>
          <w:rtl w:val="true"/>
          <w:lang w:bidi="ar-SA"/>
        </w:rPr>
        <w:t xml:space="preserve">: </w:t>
      </w:r>
      <w:bookmarkStart w:id="153" w:name="pg19321_277434"/>
    </w:p>
    <w:p>
      <w:pPr>
        <w:pStyle w:val="BookText"/>
        <w:rPr/>
      </w:pPr>
      <w:bookmarkEnd w:id="1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لنا أن عامل يزيد على الحجاز لم يبذل محاولة جدية لمنع الحسين من الخروج من مكة إلى الكوفة بسبب وجود كثير من شيعته في عمله ، بل لعله قدر سهولة القضاء عليه في الصحراء بعيدا عن انصاره ، بحيث ان بني هاشم فيما بعد اتهموا يزيد بأنه هو الذي دس إليه الرجال حتى يخرج</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8586408_1280447820"/>
      <w:bookmarkStart w:id="155" w:name="_Toc57"/>
      <w:bookmarkEnd w:id="154"/>
      <w:r>
        <w:rPr>
          <w:rtl w:val="true"/>
        </w:rPr>
        <w:t xml:space="preserve">اتصال دمشق بالكوفة </w:t>
      </w:r>
      <w:r>
        <w:rPr>
          <w:rtl w:val="true"/>
        </w:rPr>
        <w:t>:</w:t>
      </w:r>
      <w:bookmarkEnd w:id="155"/>
    </w:p>
    <w:p>
      <w:pPr>
        <w:pStyle w:val="BookText"/>
        <w:rPr/>
      </w:pPr>
      <w:r>
        <w:rPr>
          <w:rFonts w:ascii="Amiri" w:hAnsi="Amiri" w:eastAsia="Amiri" w:cs="Amiri"/>
          <w:color w:val="111111"/>
          <w:sz w:val="28"/>
          <w:sz w:val="28"/>
          <w:szCs w:val="28"/>
          <w:rtl w:val="true"/>
          <w:lang w:bidi="ar-SA"/>
        </w:rPr>
        <w:t xml:space="preserve">وكانت دمشق على اتصال دائم بالكوفة ، كما كانت على علم بجميع تحركات الامام ، وقد اضطربت من فشل المؤامرة التي دبرتها لاغتياله في مكة ونزوحه إلى العراق ليتولى بنفسه قيادة الثورة التي عهد بشئونها إلى سفيره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صدرت من يزيد عدة رسائل إلى حاكم الكوفة الطاغية ابن زياد ، وهي تضع له المخططات الرهيبة التي يسلكها وتأمره بالحزم امام الاحداث التي تعترض طريقه ، ومن بين هذه الرسائل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يزيد هذه الرسالة إلى ابن زياد بعد ما خرج الامام من مكة وقد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عليك بالحسين بن علي لا يفوت بادره قبل أن يصل الى العراق</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ومنطق هذه الرسالة الزام السلطة بالكوفة المبادرة التامة لقتال الحسين في الصحراء قبل أن يصل إلى العراق ، وعدم التماهل في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حسينا قد سار إلى الكوفة ، وقد ابتلي به زمانك من بين الأزمان وبلدك من بين البلدان ، وابتليت به أنت من بين العمال ، وعندها تعتق أو تعود عبدا كما يعتق العبيد</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وتحمل هذه الرسالة طابعا من القسوة والشدة ، فقد انذر فيها يزيد عامله ابن زياد فيما إذا قصر في مهمته ، ولم يخلص في حربه للحسين أن يفصم التحاقه ببني أمية ، ويعود إلى جده عبيد الرومي فيكون عبدا كسائر العبيد يباع ويعتق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اعلن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 وصول هذه الرسالة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العرفية ، واغلق جميع الحدود العراقية فأخذ ما بين واقصة إلى طريق الشام ، وإلى طريق البصرة ، فلم يدع أحدا يلج إلى صحراء العراق ولا أحدا يخرج منه </w:t>
      </w:r>
      <w:r>
        <w:rPr>
          <w:rStyle w:val="FootnoteAnchor"/>
          <w:rtl w:val="true"/>
        </w:rPr>
        <w:footnoteReference w:id="78"/>
      </w:r>
      <w:r>
        <w:rPr>
          <w:rFonts w:ascii="Amiri" w:hAnsi="Amiri" w:eastAsia="Amiri" w:cs="Amiri"/>
          <w:color w:val="111111"/>
          <w:sz w:val="28"/>
          <w:sz w:val="28"/>
          <w:szCs w:val="28"/>
          <w:rtl w:val="true"/>
          <w:lang w:bidi="ar-SA"/>
        </w:rPr>
        <w:t>كما شكل قطعات من الجيش تجوب في العراق للتفتيش عن الامام الحسين ، ومن بينها الكتيبة العسكرية التي تضم زهاء الف فارس بقيادة الحر بن يزيد الرياحي ، وهي التي أرغمت الامام على النزول في كربلا ، وصرفته من التوجه إلى بلد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وعهد يزيد إلى ابن زياد أن يجزل بالعطاء إلى الزعماء والوجوه وغيرهم حتى يستميل ودهم ، وهذا نص رسالته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 أهل الكوفة أهل السمع والطاعة في اعطياتهم مائة مائة</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واغدق ابن زياد الأموال على الأعيان والوجوه فاستمالهم لحرب ابن رسول اللّه</w:t>
      </w:r>
      <w:r>
        <w:rPr>
          <w:rFonts w:eastAsia="Amiri" w:cs="Amiri" w:ascii="Amiri" w:hAnsi="Amiri"/>
          <w:color w:val="111111"/>
          <w:sz w:val="28"/>
          <w:szCs w:val="28"/>
          <w:rtl w:val="true"/>
          <w:lang w:bidi="ar-SA"/>
        </w:rPr>
        <w:t xml:space="preserve">. </w:t>
      </w:r>
      <w:bookmarkStart w:id="156" w:name="pg19321_277436"/>
    </w:p>
    <w:p>
      <w:pPr>
        <w:pStyle w:val="Heading3"/>
        <w:numPr>
          <w:ilvl w:val="2"/>
          <w:numId w:val="1"/>
        </w:numPr>
        <w:rPr/>
      </w:pPr>
      <w:bookmarkStart w:id="157" w:name="__RefHeading___Toc18586410_1280447820"/>
      <w:bookmarkStart w:id="158" w:name="_Toc58"/>
      <w:bookmarkEnd w:id="156"/>
      <w:bookmarkEnd w:id="157"/>
      <w:r>
        <w:rPr>
          <w:rtl w:val="true"/>
        </w:rPr>
        <w:t xml:space="preserve">موقف الأمويين </w:t>
      </w:r>
      <w:r>
        <w:rPr>
          <w:rtl w:val="true"/>
        </w:rPr>
        <w:t>:</w:t>
      </w:r>
      <w:bookmarkEnd w:id="158"/>
    </w:p>
    <w:p>
      <w:pPr>
        <w:pStyle w:val="Heading4"/>
        <w:numPr>
          <w:ilvl w:val="3"/>
          <w:numId w:val="1"/>
        </w:numPr>
        <w:rPr/>
      </w:pPr>
      <w:bookmarkStart w:id="159" w:name="__RefHeading___Toc18586412_1280447820"/>
      <w:bookmarkStart w:id="160" w:name="_Toc59"/>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أما موقف الأمويين ازاء تحرك الامام ، ومغادرته الحجاز إلى العراق فقد كان مضطربا فطائفة منهم كانت تحب العافية ، وتخاف عواقب الأمور وتخشى على الامام أن يناله ابن زياد بمكروه فيكون ذلك سببا لزوال ملكهم وطائفة كانت تخاف على العرش الأموي ، وتحذر من ذهاب الملك منهم وترى ضرورة البطش بالامام ومقابلته ليسلم لهم الملك والسلطان ، أما الطائفة الأولى فيمثلها الوليد بن عتبة ، وأما الثانية فيمثلها عمرو بن سعيد الأشدق ، وقد كتب كل منهما رسالة لابن زياد تمثل رأيه واتجاهه</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8586414_1280447820"/>
      <w:bookmarkStart w:id="162" w:name="_Toc60"/>
      <w:bookmarkEnd w:id="161"/>
      <w:r>
        <w:rPr/>
        <w:t>1</w:t>
      </w:r>
      <w:r>
        <w:rPr>
          <w:rtl w:val="true"/>
        </w:rPr>
        <w:t xml:space="preserve"> - </w:t>
      </w:r>
      <w:r>
        <w:rPr>
          <w:rtl w:val="true"/>
        </w:rPr>
        <w:t>رسالة الوليد بن عتبة</w:t>
      </w:r>
      <w:bookmarkEnd w:id="162"/>
    </w:p>
    <w:p>
      <w:pPr>
        <w:pStyle w:val="Heading5"/>
        <w:numPr>
          <w:ilvl w:val="4"/>
          <w:numId w:val="1"/>
        </w:numPr>
        <w:rPr/>
      </w:pPr>
      <w:bookmarkStart w:id="163" w:name="__RefHeading___Toc18586416_1280447820"/>
      <w:bookmarkStart w:id="164" w:name="_Toc61"/>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 xml:space="preserve">وليس في بني أمية مثل الوليد بن عتبة في اصالة رأيه وعمق تفكيره فقد فزع حينما علم بمغادرة الامام للحجاز وتوجهه إلى الكوفة ، وهو يعلم بغرور يزيد وطيش ابن زياد ، فرفع رسالة الى ابن زياد يحذره فيها من أن ينال الامام بمكروه فان ذلك يعود بالاضرار البالغة على بني أمية ، وهذا نص رسالته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الوليد بن عتبة إلى عبيد اللّه بن زياد ،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الحسين ابن علي قد توجه نحو العراق ، وهو ابن فاطمة ، وفاطمة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 يا بن زياد من أن تبعث إليه رسولا فتفتح على نفسك ما لا تختار من الخاص والعام والسلام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يعن به ابن زياد ، وانما مضى سادرا في غيه وطيشه مطبقا لما عهدت إليه حكومة دمشق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65" w:name="pg19321_277437"/>
    </w:p>
    <w:p>
      <w:pPr>
        <w:pStyle w:val="Heading5"/>
        <w:numPr>
          <w:ilvl w:val="4"/>
          <w:numId w:val="1"/>
        </w:numPr>
        <w:rPr/>
      </w:pPr>
      <w:bookmarkStart w:id="166" w:name="__RefHeading___Toc18586418_1280447820"/>
      <w:bookmarkStart w:id="167" w:name="_Toc62"/>
      <w:bookmarkEnd w:id="165"/>
      <w:bookmarkEnd w:id="166"/>
      <w:r>
        <w:rPr>
          <w:rtl w:val="true"/>
        </w:rPr>
        <w:t xml:space="preserve">اشتباه ابن كثير </w:t>
      </w:r>
      <w:r>
        <w:rPr>
          <w:rtl w:val="true"/>
        </w:rPr>
        <w:t>:</w:t>
      </w:r>
      <w:bookmarkEnd w:id="167"/>
    </w:p>
    <w:p>
      <w:pPr>
        <w:pStyle w:val="BookText"/>
        <w:rPr/>
      </w:pPr>
      <w:r>
        <w:rPr>
          <w:rFonts w:ascii="Amiri" w:hAnsi="Amiri" w:eastAsia="Amiri" w:cs="Amiri"/>
          <w:color w:val="111111"/>
          <w:sz w:val="28"/>
          <w:sz w:val="28"/>
          <w:szCs w:val="28"/>
          <w:rtl w:val="true"/>
          <w:lang w:bidi="ar-SA"/>
        </w:rPr>
        <w:t xml:space="preserve">واشتبه ابن كثير فزعم أن مروان كتب لابن زياد ينصحه بعدم التعرض للحسين ، ويحذره مغبة الأمر ، ورسالته التي بعثها إليه تضارع رسالة الوليد السابقة مع بعض الزيادة عليها وهذا نصها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الحسين بن علي قد توجه إليك ، وهو الحسين ابن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وتاللّه ما أحد يسلمه اللّه أحب إلينا من الحسين ، فاياك أن تهيج على نفسك ما لا يسده شيء ، ولا تنساه العامة ، ولا تدع ذكره آخر الدهر والسلام</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من المقطوع به ان هذه الرسالة ليست من مروان فانه لم يفكر بأي خير يعود للأمة ، ولم يفعل في حياته أي مصلحة للمسلمين ، يضاف إلى ذلك مواقفه العدائية للعترة الطاهرة وبالأخص للامام الحسين فهو الذي أشار على حاكم المدينة بقتله ، وحينما بلغه مقتل الامام أظهر الفرح والسرور فكيف يوصي ابن زياد برعايته والحفاظ عليه؟</w:t>
      </w:r>
    </w:p>
    <w:p>
      <w:pPr>
        <w:pStyle w:val="Heading4"/>
        <w:numPr>
          <w:ilvl w:val="3"/>
          <w:numId w:val="1"/>
        </w:numPr>
        <w:rPr/>
      </w:pPr>
      <w:bookmarkStart w:id="168" w:name="__RefHeading___Toc18586420_1280447820"/>
      <w:bookmarkStart w:id="169" w:name="_Toc63"/>
      <w:bookmarkEnd w:id="168"/>
      <w:r>
        <w:rPr/>
        <w:t>2</w:t>
      </w:r>
      <w:r>
        <w:rPr>
          <w:rtl w:val="true"/>
        </w:rPr>
        <w:t xml:space="preserve"> - </w:t>
      </w:r>
      <w:r>
        <w:rPr>
          <w:rtl w:val="true"/>
        </w:rPr>
        <w:t>رسالة الاشدق</w:t>
      </w:r>
      <w:bookmarkEnd w:id="169"/>
    </w:p>
    <w:p>
      <w:pPr>
        <w:pStyle w:val="BookText"/>
        <w:rPr/>
      </w:pPr>
      <w:r>
        <w:rPr>
          <w:rFonts w:ascii="Amiri" w:hAnsi="Amiri" w:eastAsia="Amiri" w:cs="Amiri"/>
          <w:color w:val="111111"/>
          <w:sz w:val="28"/>
          <w:sz w:val="28"/>
          <w:szCs w:val="28"/>
          <w:rtl w:val="true"/>
          <w:lang w:bidi="ar-SA"/>
        </w:rPr>
        <w:t xml:space="preserve">وأرسل إلى ابن زياد عمرو بن سعيد الاشدق رسالة يأمره فيها بأن يتخذ مع الامام جميع الإجراءات الصارمة ، وقد جاء فيها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توجه إليك الحسين ، وفي مثلها تعتق أو تكون عبدا تسترق كما تسترق العبيد</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70" w:name="pg19321_277438"/>
    </w:p>
    <w:p>
      <w:pPr>
        <w:pStyle w:val="Heading3"/>
        <w:numPr>
          <w:ilvl w:val="2"/>
          <w:numId w:val="1"/>
        </w:numPr>
        <w:rPr/>
      </w:pPr>
      <w:bookmarkStart w:id="171" w:name="__RefHeading___Toc18586422_1280447820"/>
      <w:bookmarkStart w:id="172" w:name="_Toc64"/>
      <w:bookmarkEnd w:id="170"/>
      <w:bookmarkEnd w:id="171"/>
      <w:r>
        <w:rPr>
          <w:rtl w:val="true"/>
        </w:rPr>
        <w:t xml:space="preserve">مصادرة أموال ليزيد </w:t>
      </w:r>
      <w:r>
        <w:rPr>
          <w:rtl w:val="true"/>
        </w:rPr>
        <w:t>:</w:t>
      </w:r>
      <w:bookmarkEnd w:id="17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يبعد الامام كثيرا عن مكة حتى اجتازت عليه وهو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قافلة من العير تحمل ورسا </w:t>
      </w:r>
      <w:r>
        <w:rPr>
          <w:rStyle w:val="FootnoteAnchor"/>
          <w:rtl w:val="true"/>
        </w:rPr>
        <w:footnoteReference w:id="84"/>
      </w:r>
      <w:r>
        <w:rPr>
          <w:rFonts w:ascii="Amiri" w:hAnsi="Amiri" w:eastAsia="Amiri" w:cs="Amiri"/>
          <w:color w:val="111111"/>
          <w:sz w:val="28"/>
          <w:sz w:val="28"/>
          <w:szCs w:val="28"/>
          <w:rtl w:val="true"/>
          <w:lang w:bidi="ar-SA"/>
        </w:rPr>
        <w:t>وحللا كثيرة أرسلها والي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بجير بن يسار إلى الطاغية يزيد فأمر الامام بمصادرتها ، وقال لأصحاب الابل من أحب منكم أن ينصرف معنا إلى العراق أوفينا كراءه واحسنا صحبته ، ومن أحب المفارقة أعطيناه من الكراء على ما قطع من الأرض ، ففارقه بعضهم بعد أن استوفى كراءه ، ومضى في صحبته من أحب منهم </w:t>
      </w:r>
      <w:r>
        <w:rPr>
          <w:rStyle w:val="FootnoteAnchor"/>
          <w:rtl w:val="true"/>
        </w:rPr>
        <w:footnoteReference w:id="85"/>
      </w:r>
      <w:r>
        <w:rPr>
          <w:rFonts w:ascii="Amiri" w:hAnsi="Amiri" w:eastAsia="Amiri" w:cs="Amiri"/>
          <w:color w:val="111111"/>
          <w:sz w:val="28"/>
          <w:sz w:val="28"/>
          <w:szCs w:val="28"/>
          <w:rtl w:val="true"/>
          <w:lang w:bidi="ar-SA"/>
        </w:rPr>
        <w:t xml:space="preserve">وقد انقذ الامام هذه الأموال من أن تنفق على موائد الخمور ، وتدعيم الظلم ، والإساءة إلى الناس ، وقد تقدم أن الامام قام بنفس هذه العملية أيام معاوية ، وقد ذهب آية اللّه المغفور له السيد مهدي آل بحر العلوم إلى عدم صحة ذلك ، فان مقام الامام أسمى وأرفع من الاقدام على مثل هذه الأمور </w:t>
      </w:r>
      <w:r>
        <w:rPr>
          <w:rStyle w:val="FootnoteAnchor"/>
          <w:rtl w:val="true"/>
        </w:rPr>
        <w:footnoteReference w:id="86"/>
      </w:r>
      <w:r>
        <w:rPr>
          <w:rFonts w:ascii="Amiri" w:hAnsi="Amiri" w:eastAsia="Amiri" w:cs="Amiri"/>
          <w:color w:val="111111"/>
          <w:sz w:val="28"/>
          <w:sz w:val="28"/>
          <w:szCs w:val="28"/>
          <w:rtl w:val="true"/>
          <w:lang w:bidi="ar-SA"/>
        </w:rPr>
        <w:t xml:space="preserve">والذي نراه أنه لا مانع من ذلك اطلاقا فان الامام كان يرى الحكم القائم في أيام معاوية ويزيد غير شرعي ، ويرى أن أموال المسلمين تنفق على فساد الأخلاق ونشر العبث والمجون فكان من الضروري انقاذها لتنفق على الفقراء والمحتاجين وأي مانع شرعي أو اجتماعي من ذلك؟ </w:t>
      </w:r>
      <w:bookmarkStart w:id="173" w:name="pg19321_277439"/>
    </w:p>
    <w:p>
      <w:pPr>
        <w:pStyle w:val="Heading3"/>
        <w:numPr>
          <w:ilvl w:val="2"/>
          <w:numId w:val="1"/>
        </w:numPr>
        <w:rPr/>
      </w:pPr>
      <w:bookmarkStart w:id="174" w:name="__RefHeading___Toc18586424_1280447820"/>
      <w:bookmarkStart w:id="175" w:name="_Toc65"/>
      <w:bookmarkEnd w:id="173"/>
      <w:bookmarkEnd w:id="174"/>
      <w:r>
        <w:rPr>
          <w:rtl w:val="true"/>
        </w:rPr>
        <w:t xml:space="preserve">مع الفرزدق </w:t>
      </w:r>
      <w:r>
        <w:rPr>
          <w:rtl w:val="true"/>
        </w:rPr>
        <w:t>:</w:t>
      </w:r>
      <w:bookmarkEnd w:id="175"/>
    </w:p>
    <w:p>
      <w:pPr>
        <w:pStyle w:val="BookText"/>
        <w:rPr/>
      </w:pPr>
      <w:r>
        <w:rPr>
          <w:rFonts w:ascii="Amiri" w:hAnsi="Amiri" w:eastAsia="Amiri" w:cs="Amiri"/>
          <w:color w:val="111111"/>
          <w:sz w:val="28"/>
          <w:sz w:val="28"/>
          <w:szCs w:val="28"/>
          <w:rtl w:val="true"/>
          <w:lang w:bidi="ar-SA"/>
        </w:rPr>
        <w:t xml:space="preserve">ولما انتهى موكب الامام إلى موضع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بالصفاح</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لقيت الحسين بأرض الصفاح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اليلامق والدرق</w:t>
      </w:r>
    </w:p>
    <w:p>
      <w:pPr>
        <w:pStyle w:val="BookText"/>
        <w:rPr/>
      </w:pPr>
      <w:r>
        <w:rPr>
          <w:rFonts w:ascii="Amiri" w:hAnsi="Amiri" w:eastAsia="Amiri" w:cs="Amiri"/>
          <w:color w:val="111111"/>
          <w:sz w:val="28"/>
          <w:sz w:val="28"/>
          <w:szCs w:val="28"/>
          <w:rtl w:val="true"/>
          <w:lang w:bidi="ar-SA"/>
        </w:rPr>
        <w:t xml:space="preserve">جاء ذلك في معجم 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تذكرة الحفاظ للذهبي ان ملاقاة الامام مع الفرزدق كانت بذات عرق ، وفي مقتل الخوارزمي ان الملاقاة كانت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انها كانت في الصفاح لنظم الفرزدق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التقى الشاعر الكبير الفرزدق همام بن غالب بالامام ، فسلم عليه وحياه ، وقال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بأبي أنت وأمي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اعجلك عن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اعجل لأخذت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وبادره الامام قائلا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أين أقبلت يا أبا فراس </w:t>
      </w:r>
      <w:r>
        <w:rPr>
          <w:rStyle w:val="FootnoteAnchor"/>
          <w:rtl w:val="true"/>
        </w:rPr>
        <w:footnoteReference w:id="89"/>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الكوفة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لي خبر الناس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الخبير سقطت ، قلوب الناس معك ، وسيوفهم مع بني أمية </w:t>
      </w:r>
    </w:p>
    <w:p>
      <w:pPr>
        <w:pStyle w:val="BookText"/>
        <w:rPr/>
      </w:pPr>
      <w:r>
        <w:rPr>
          <w:rFonts w:ascii="Amiri" w:hAnsi="Amiri" w:eastAsia="Amiri" w:cs="Amiri"/>
          <w:color w:val="111111"/>
          <w:sz w:val="28"/>
          <w:sz w:val="28"/>
          <w:szCs w:val="28"/>
          <w:rtl w:val="true"/>
          <w:lang w:bidi="ar-SA"/>
        </w:rPr>
        <w:t xml:space="preserve">والقضاء ينزل من السماء ، واللّه يفعل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وربنا كل يوم هو في شأن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واستصوب الامام حديث الفرزدق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للّه الأمر 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 ، وكل يوم ربنا في شأن ، إن نزل القضاء بما نحب فنحمد اللّه على نعمائه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المستعان على اداء الشكر ، وإن حال القضاء دون الرجاء فلم يتعد من كان الحق نيته والتقوى سريرته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وأنشأ الامام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كانت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أعلى وأنبل</w:t>
      </w:r>
    </w:p>
    <w:p>
      <w:pPr>
        <w:pStyle w:val="BookText"/>
        <w:rPr/>
      </w:pPr>
      <w:r>
        <w:rPr>
          <w:rFonts w:ascii="Amiri" w:hAnsi="Amiri" w:eastAsia="Amiri" w:cs="Amiri"/>
          <w:color w:val="111111"/>
          <w:sz w:val="28"/>
          <w:sz w:val="28"/>
          <w:szCs w:val="28"/>
          <w:rtl w:val="true"/>
          <w:lang w:bidi="ar-SA"/>
        </w:rPr>
        <w:t xml:space="preserve">وان كانت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 بالسيف في اللّه أفضل</w:t>
      </w:r>
    </w:p>
    <w:p>
      <w:pPr>
        <w:pStyle w:val="BookText"/>
        <w:rPr/>
      </w:pPr>
      <w:r>
        <w:rPr>
          <w:rFonts w:ascii="Amiri" w:hAnsi="Amiri" w:eastAsia="Amiri" w:cs="Amiri"/>
          <w:color w:val="111111"/>
          <w:sz w:val="28"/>
          <w:sz w:val="28"/>
          <w:szCs w:val="28"/>
          <w:rtl w:val="true"/>
          <w:lang w:bidi="ar-SA"/>
        </w:rPr>
        <w:t xml:space="preserve">وان كانت الأرزاق شيئا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سعي المرء في الرزق أجمل</w:t>
      </w:r>
    </w:p>
    <w:p>
      <w:pPr>
        <w:pStyle w:val="BookText"/>
        <w:rPr/>
      </w:pPr>
      <w:r>
        <w:rPr>
          <w:rFonts w:ascii="Amiri" w:hAnsi="Amiri" w:eastAsia="Amiri" w:cs="Amiri"/>
          <w:color w:val="111111"/>
          <w:sz w:val="28"/>
          <w:sz w:val="28"/>
          <w:szCs w:val="28"/>
          <w:rtl w:val="true"/>
          <w:lang w:bidi="ar-SA"/>
        </w:rPr>
        <w:t xml:space="preserve">وان كانت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متروك به المرء يبخل </w:t>
      </w:r>
      <w:r>
        <w:rPr>
          <w:rStyle w:val="FootnoteAnchor"/>
          <w:rtl w:val="true"/>
        </w:rPr>
        <w:footnoteReference w:id="9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وسأله الفرزدق عن بعض المسائل الشرعية فاجابه عنها ، ثم سلم عليه وانصرف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ويعطينا هذا الالتقاء صورة عن خنوع للناس ، وعدم اندفاعهم لنصرة الحق ، فالفرزدق الذي كان يملك وعيا اجتماعيا ووعيا ثقافيا مع علمه بأن الامام سيقتل لم يندفع إلى نصرته والالتحاق بموكبه ليذب عنه ، فاذا كان هذا حال الفرزدق ، فكيف بغيره من سواد الناس وجهالهم</w:t>
      </w:r>
      <w:r>
        <w:rPr>
          <w:rFonts w:eastAsia="Amiri" w:cs="Amiri" w:ascii="Amiri" w:hAnsi="Amiri"/>
          <w:color w:val="111111"/>
          <w:sz w:val="28"/>
          <w:szCs w:val="28"/>
          <w:rtl w:val="true"/>
          <w:lang w:bidi="ar-SA"/>
        </w:rPr>
        <w:t xml:space="preserve">. </w:t>
      </w:r>
      <w:bookmarkStart w:id="176" w:name="pg19321_277441"/>
    </w:p>
    <w:p>
      <w:pPr>
        <w:pStyle w:val="BookText"/>
        <w:rPr/>
      </w:pPr>
      <w:bookmarkEnd w:id="176"/>
      <w:r>
        <w:rPr>
          <w:rFonts w:ascii="Amiri" w:hAnsi="Amiri" w:eastAsia="Amiri" w:cs="Amiri"/>
          <w:color w:val="111111"/>
          <w:sz w:val="28"/>
          <w:sz w:val="28"/>
          <w:szCs w:val="28"/>
          <w:rtl w:val="true"/>
          <w:lang w:bidi="ar-SA"/>
        </w:rPr>
        <w:t>وعلى أي حال فقد واصل الامام مسيرته بعزم وثبات ، ولم يثنه عن نيته قول الفرزدق في تخاذل الناس عنه ، وتجاوبهم مع بني أمية ، ولو كان الامام يروم الملك لصده قول الفرزدق عن التوجه الى العراق</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8586426_1280447820"/>
      <w:bookmarkStart w:id="178" w:name="_Toc66"/>
      <w:bookmarkEnd w:id="177"/>
      <w:r>
        <w:rPr>
          <w:rtl w:val="true"/>
        </w:rPr>
        <w:t xml:space="preserve">كتاب الحسين لأهل الكوفة </w:t>
      </w:r>
      <w:r>
        <w:rPr>
          <w:rtl w:val="true"/>
        </w:rPr>
        <w:t>:</w:t>
      </w:r>
      <w:bookmarkEnd w:id="178"/>
    </w:p>
    <w:p>
      <w:pPr>
        <w:pStyle w:val="BookText"/>
        <w:rPr/>
      </w:pPr>
      <w:r>
        <w:rPr>
          <w:rFonts w:ascii="Amiri" w:hAnsi="Amiri" w:eastAsia="Amiri" w:cs="Amiri"/>
          <w:color w:val="111111"/>
          <w:sz w:val="28"/>
          <w:sz w:val="28"/>
          <w:szCs w:val="28"/>
          <w:rtl w:val="true"/>
          <w:lang w:bidi="ar-SA"/>
        </w:rPr>
        <w:t xml:space="preserve">ولما وافى الامام الحسين الحاجر من بطن ذي الرمة ، وهو أحد منازل الحج من طريق البادية كتب كتابا لشيعته من اهل الكوفة يعلمهم بالقدوم إليهم ، وقد جاء فيه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الحسين بن علي إلى إخوانه من المؤمنين والمسلمين ، سلام عليكم فإني أحمد إليكم اللّه الذي لا إله إلا هو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كتاب مسلم ابن عقيل جاءني يخبرني بحسن رأيكم واجتماع ملئكم على نصرنا ، والطلب بحقنا ، فنسأل اللّه ان يحسن لنا الصنيع ، وان يثيبكم على ذلك أعظم الأجر وقد شخصت إليكم من مكة يوم الثلاثاء لثمان مضين من ذي الحجة يوم التروية ، فاذا قدم عليكم رسولي فاكتموا أمركم ، وجدوا فاني قادم عليكم من أيامي هذه إن شاء اللّه والسلام عليكم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 الكتاب بيد البطل الفذ قيس بن مسهر الصيداوي فأخذ يجذ في السير لا يلوي على شيء حتى انتهى الى القادسية فاستولت عليه مفرزة من الشرطة اقيمت هناك تفتش كل من يدخل للعراق ويخرج منه تفتيشا دقيقا ، وأسرع قيس إلى الكتاب فخرقه لئلا تطلع الشرطة على ما فيه </w:t>
      </w:r>
    </w:p>
    <w:p>
      <w:pPr>
        <w:pStyle w:val="BookText"/>
        <w:rPr/>
      </w:pPr>
      <w:r>
        <w:rPr>
          <w:rFonts w:ascii="Amiri" w:hAnsi="Amiri" w:eastAsia="Amiri" w:cs="Amiri"/>
          <w:color w:val="111111"/>
          <w:sz w:val="28"/>
          <w:sz w:val="28"/>
          <w:szCs w:val="28"/>
          <w:rtl w:val="true"/>
          <w:lang w:bidi="ar-SA"/>
        </w:rPr>
        <w:t xml:space="preserve">وارسلته الشرطة مخفورا ومعه القطع المخرقة من الكتاب إلى الطاغية ابن زياد فلما مثل عنده 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من شيعة امير المؤمنين الحسين بن 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خرقت الكتاب الذي كان معك؟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خوفا من أن تعلم ما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 الكتاب وإلى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الحسين إلى جماعة من اهل الكوفة لا اعرف أسماءهم وغضب الطاغية وفقد اهابه وصاح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تفارقني أبدا ، او تدلني على هؤلاء القوم الذين كتب إليهم هذا الكتاب ، أو تصعد المنبر فتسب الحسين واباه واخاه ، فتنجو من يدي او لأقطعنك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قيس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هؤلاء القوم فلا اعرفهم ، وأما اللعن فافعل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وظن ابن زياد أنه من قبيل أوغاد اهل الكوفة الذين تغريهم المادة ويرهبهم الموت وما عرف أنه من افذاذ الأحرار الذين يصنعون تأريخ الأمم والشعوب ، وترتفع بهم كلمة الحق والعدل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ابن مرجانة بجمع الناس في المسجد الأعظم ليريهم من لعن قيس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لنكث العهد حتى يحملهم عليها ويجعلها من أخلاقهم وذاتياتهم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البطل العظيم وهو هازئ من الموت وساخر من الحياة لبؤدي رسالة اللّه بأمانة واخلاص ، فاعتلى منصة المنبر فحمد اللّه وأثنى عليه </w:t>
      </w:r>
      <w:bookmarkStart w:id="179" w:name="pg19321_277443"/>
    </w:p>
    <w:p>
      <w:pPr>
        <w:pStyle w:val="BookText"/>
        <w:rPr/>
      </w:pPr>
      <w:bookmarkEnd w:id="179"/>
      <w:r>
        <w:rPr>
          <w:rFonts w:ascii="IRNazanin" w:hAnsi="IRNazanin" w:eastAsia="IRNazanin"/>
          <w:color w:val="111111"/>
          <w:sz w:val="28"/>
          <w:sz w:val="28"/>
          <w:szCs w:val="28"/>
          <w:rtl w:val="true"/>
          <w:lang w:bidi="fa-IR"/>
        </w:rPr>
        <w:t xml:space="preserve">وصلى على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واكثر من الترحم على علي وولده </w:t>
      </w:r>
      <w:r>
        <w:rPr>
          <w:rStyle w:val="FootnoteAnchor"/>
          <w:rtl w:val="true"/>
        </w:rPr>
        <w:footnoteReference w:id="94"/>
      </w:r>
      <w:r>
        <w:rPr>
          <w:rFonts w:ascii="Amiri" w:hAnsi="Amiri" w:eastAsia="Amiri" w:cs="Amiri"/>
          <w:color w:val="111111"/>
          <w:sz w:val="28"/>
          <w:sz w:val="28"/>
          <w:szCs w:val="28"/>
          <w:rtl w:val="true"/>
          <w:lang w:bidi="ar-SA"/>
        </w:rPr>
        <w:t xml:space="preserve">ثم لعن عبيد اللّه ولعن أباه وعتاة بني أمية عن آخرهم ، ورفع صوته الهادر الذي هو صوت الحق والاسلام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بن علي خير خلق اللّه 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رسوله إليكم ، وقد فارقته بالحاجر فأجيبوه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واسرعت الجلاوزة الى ابن زياد فأخبرته بشأنه فتميز غيظا ، وأمر أن يصعد به من اعلى القصر فيرمى منه وهو حي ، وأمسكته الشرطة والقت به من اعلى القصر فتقطعت أوصاله وتهشمت عظامه ، ومات ميتة الأبطال في سبيل مبدئه وعقيدته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مقتله الحسين بلغ به الحزن اقصاه ، واستعبر باكيا واندفع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لنا ولشيعتنا منزلا كريما عندك ، واجمع بيننا واياهم في مستقر رحمتك انك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18586428_1280447820"/>
      <w:bookmarkStart w:id="181" w:name="_Toc67"/>
      <w:bookmarkEnd w:id="180"/>
      <w:r>
        <w:rPr>
          <w:rtl w:val="true"/>
        </w:rPr>
        <w:t xml:space="preserve">مع أبي هرة </w:t>
      </w:r>
      <w:r>
        <w:rPr>
          <w:rtl w:val="true"/>
        </w:rPr>
        <w:t>:</w:t>
      </w:r>
      <w:bookmarkEnd w:id="18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انتهى الامام الى ذات عرق خف إليه ابو هرة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الذي اخرجك عن حرم اللّه ، وحرم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وتأثر الامام ، فقال له </w:t>
      </w:r>
      <w:r>
        <w:rPr>
          <w:rFonts w:eastAsia="IRNazanin" w:cs="IRNazanin"/>
          <w:color w:val="111111"/>
          <w:sz w:val="28"/>
          <w:szCs w:val="28"/>
          <w:rtl w:val="true"/>
          <w:lang w:bidi="fa-IR"/>
        </w:rPr>
        <w:t xml:space="preserve">: </w:t>
      </w:r>
      <w:bookmarkStart w:id="182" w:name="pg19321_277444"/>
    </w:p>
    <w:p>
      <w:pPr>
        <w:pStyle w:val="BookText"/>
        <w:rPr/>
      </w:pPr>
      <w:bookmarkEnd w:id="1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ابا هرة إن بني أمية أخذوا مالي فصبرت ، وشتموا عرضي فصبرت ، وطلبوا دمي فهربت وايم اللّه لتقتلني الفئة الباغية ، وليلبسهم اللّه ذلا شاملا ، وسيفا قاطعا ، وليسلطنّ عليهم من يذلهم حتى يكونوا أذل من قوم سبأ إذ ملكتهم امرأة منهم فحكمت في أموالهم ودمائهم حتى أذلتهم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وانصرف الامام ، وهو ملتاع حزين من هؤلاء الناس الذين لا يملكون وعيا لنصرة الحق قد آثروا العافية وكرهوا الجهاد في سبيل اللّه</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8586430_1280447820"/>
      <w:bookmarkStart w:id="184" w:name="_Toc68"/>
      <w:bookmarkEnd w:id="183"/>
      <w:r>
        <w:rPr>
          <w:rtl w:val="true"/>
        </w:rPr>
        <w:t xml:space="preserve">مع بعض مشايخ العرب </w:t>
      </w:r>
      <w:r>
        <w:rPr>
          <w:rtl w:val="true"/>
        </w:rPr>
        <w:t>:</w:t>
      </w:r>
      <w:bookmarkEnd w:id="184"/>
    </w:p>
    <w:p>
      <w:pPr>
        <w:pStyle w:val="BookText"/>
        <w:rPr/>
      </w:pPr>
      <w:r>
        <w:rPr>
          <w:rFonts w:ascii="Amiri" w:hAnsi="Amiri" w:eastAsia="Amiri" w:cs="Amiri"/>
          <w:color w:val="111111"/>
          <w:sz w:val="28"/>
          <w:sz w:val="28"/>
          <w:szCs w:val="28"/>
          <w:rtl w:val="true"/>
          <w:lang w:bidi="ar-SA"/>
        </w:rPr>
        <w:t xml:space="preserve">ولما انتهت قافلة الامام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إليه بعض مشايخ العرب المقيمين هناك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إلا ما انصرفت ، ما تقدم إلا على الأسنة وحد السيوف وان هؤلاء الذين بعثوا إليك لو كانوا كفوك مئونة القتال ، ووطئوا لك الأمور فقدمت على غير حرب كان ذلك رأيا واما على هذا الحال الذي ترى فلا أرى لك ذلك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يخفى علي شيء مما ذكرت ، ولكنى صابر ومحتسب إلى أن يقضي اللّه أمرا كان مفعولا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85" w:name="pg19321_277445"/>
    </w:p>
    <w:p>
      <w:pPr>
        <w:pStyle w:val="Heading3"/>
        <w:numPr>
          <w:ilvl w:val="2"/>
          <w:numId w:val="1"/>
        </w:numPr>
        <w:rPr/>
      </w:pPr>
      <w:bookmarkStart w:id="186" w:name="__RefHeading___Toc18586432_1280447820"/>
      <w:bookmarkStart w:id="187" w:name="_Toc69"/>
      <w:bookmarkEnd w:id="185"/>
      <w:bookmarkEnd w:id="186"/>
      <w:r>
        <w:rPr>
          <w:rtl w:val="true"/>
        </w:rPr>
        <w:t xml:space="preserve">فزع السيدة زينب </w:t>
      </w:r>
      <w:r>
        <w:rPr>
          <w:rtl w:val="true"/>
        </w:rPr>
        <w:t>:</w:t>
      </w:r>
      <w:bookmarkEnd w:id="187"/>
    </w:p>
    <w:p>
      <w:pPr>
        <w:pStyle w:val="BookText"/>
        <w:rPr/>
      </w:pPr>
      <w:r>
        <w:rPr>
          <w:rFonts w:ascii="Amiri" w:hAnsi="Amiri" w:eastAsia="Amiri" w:cs="Amiri"/>
          <w:color w:val="111111"/>
          <w:sz w:val="28"/>
          <w:sz w:val="28"/>
          <w:szCs w:val="28"/>
          <w:rtl w:val="true"/>
          <w:lang w:bidi="ar-SA"/>
        </w:rPr>
        <w:t xml:space="preserve">وسارت قافلة الامام حتى انتهت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احدى منازل الحج فاقام فيها الامام يوما وليلة ليستريح من جاهد الطريق وعناء السفر ، وقد خفت إليه اخته الحوراء عقيلة بني هاشم ، وهي تجر ذيلها وقلبها الزاكي يتقطع من الأسى والحزن ، وهي تقول له بنبرات مشفوعة بالبكاء إني سمعت هاتفا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فاحتفلي بجاهد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 xml:space="preserve">على قوم تسوقهم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الى انجاز وعدي</w:t>
      </w:r>
    </w:p>
    <w:p>
      <w:pPr>
        <w:pStyle w:val="BookText"/>
        <w:rPr/>
      </w:pPr>
      <w:r>
        <w:rPr>
          <w:rFonts w:ascii="Amiri" w:hAnsi="Amiri" w:eastAsia="Amiri" w:cs="Amiri"/>
          <w:color w:val="111111"/>
          <w:sz w:val="28"/>
          <w:sz w:val="28"/>
          <w:szCs w:val="28"/>
          <w:rtl w:val="true"/>
          <w:lang w:bidi="ar-SA"/>
        </w:rPr>
        <w:t xml:space="preserve">فقال لها أبي الضيم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اختاه كل الذي قضي فهو كائن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أراد من شقيقته أن تخلد إلى الصبر ، وأن تقابل الخطوب والرزايا برباطة جأش وعزم حتى تقوى على اداء رسالته</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8586434_1280447820"/>
      <w:bookmarkStart w:id="189" w:name="_Toc70"/>
      <w:bookmarkEnd w:id="188"/>
      <w:r>
        <w:rPr>
          <w:rtl w:val="true"/>
        </w:rPr>
        <w:t xml:space="preserve">مع زهير بن القين </w:t>
      </w:r>
      <w:r>
        <w:rPr>
          <w:rtl w:val="true"/>
        </w:rPr>
        <w:t>:</w:t>
      </w:r>
      <w:bookmarkEnd w:id="18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وانتهت قافلة الامام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الامام فيها بعض الوقت وقد نزل بالقرب منه زهير بن القين البجلي ، وكان عثماني الهوى ، وقد حج بيت اللّه في تلك السنة ، وكان بسائر الامام في طريقه ، ولا يحب أن ينزل معه مخافة الاجتماع به إلا انه اضطر إلى النزول قريبا منه ، فبعث </w:t>
      </w:r>
    </w:p>
    <w:p>
      <w:pPr>
        <w:pStyle w:val="BookText"/>
        <w:rPr/>
      </w:pPr>
      <w:r>
        <w:rPr>
          <w:rFonts w:ascii="Amiri" w:hAnsi="Amiri" w:eastAsia="Amiri" w:cs="Amiri"/>
          <w:color w:val="111111"/>
          <w:sz w:val="28"/>
          <w:sz w:val="28"/>
          <w:szCs w:val="28"/>
          <w:rtl w:val="true"/>
          <w:lang w:bidi="ar-SA"/>
        </w:rPr>
        <w:t xml:space="preserve">إليه رسولا يدعوه إليه ، وكان زهير مع جماعته يتناولون طعاما صنع لهم فابلغه الرسول مقالة الحسين فذعر القوم وطرحوا ما في أيديهم من طعام كأن على رءوسهم الطير ، وانكرت زوجة زهير عليه ذلك وقالت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أيبعث إليك ابن بنت رسول اللّه ثم لا تأنيه لو أتيته فسمعت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زهير على كره منه الى الامام فلم يلبث أن عاد مسرعا وقد تهلل وجهه وامتلأ غبطة وسرورا ثم أمر بفسطاطه وما كان عنده من ثقل ومتاع فحوله إلى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لزوجته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ذا أسر إليه ريحانة رسول اللّه حتى جعله يتغير هذا التغيير؟ هل وعده بمال أو مغنم ، ولو وعده بذلك لما طلق زوجته ، ولا ودع أصحابه الوداع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بشره بالشهادة والفوز بالجنة ، وذكّره بحديث طالت عليه الأيام فنساه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 به أصحابه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سأحدثكم حديثا غزونا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اللّه علينا ، وأصبنا غنائم ففرحنا ، وكان معنا سلمان الفارسي ،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أفرحتم بما فتح اللّه عليكم واصبتم من الغنائم؟ فقلنا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إذا أدركتم سيد شباب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فكونوا أشد فرحا بقتالكم معه مما أصبتم اليوم من الغنائم</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ابراهيم بن سعيد وكان قد صحب زهيرا حينما مضي إلى الامام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يقتل في كربلا ، وان رأسه الشريف يحمله زجر بن قيس إلى يزيد يرجو نواله فلا يعطيه شيئا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90" w:name="pg19321_277447"/>
    </w:p>
    <w:p>
      <w:pPr>
        <w:pStyle w:val="BookText"/>
        <w:rPr/>
      </w:pPr>
      <w:bookmarkEnd w:id="190"/>
      <w:r>
        <w:rPr>
          <w:rFonts w:ascii="Amiri" w:hAnsi="Amiri" w:eastAsia="Amiri" w:cs="Amiri"/>
          <w:color w:val="111111"/>
          <w:sz w:val="28"/>
          <w:sz w:val="28"/>
          <w:szCs w:val="28"/>
          <w:rtl w:val="true"/>
          <w:lang w:bidi="ar-SA"/>
        </w:rPr>
        <w:t>لقد ساعد التوفيق زهيرا فالتحق بموكب العترة الطاهرة ، وصار من اصلب المدافعين عنها ، ومن ألمع أصحاب الامام ، ففداه بروحه واستشهد في سبيل قضيته العادلة</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8586436_1280447820"/>
      <w:bookmarkStart w:id="192" w:name="_Toc71"/>
      <w:bookmarkEnd w:id="191"/>
      <w:r>
        <w:rPr>
          <w:rtl w:val="true"/>
        </w:rPr>
        <w:t xml:space="preserve">النبأ المفجع بمقتل مسلم </w:t>
      </w:r>
      <w:r>
        <w:rPr>
          <w:rtl w:val="true"/>
        </w:rPr>
        <w:t>:</w:t>
      </w:r>
      <w:bookmarkEnd w:id="192"/>
    </w:p>
    <w:p>
      <w:pPr>
        <w:pStyle w:val="BookText"/>
        <w:rPr/>
      </w:pPr>
      <w:r>
        <w:rPr>
          <w:rFonts w:ascii="Amiri" w:hAnsi="Amiri" w:eastAsia="Amiri" w:cs="Amiri"/>
          <w:color w:val="111111"/>
          <w:sz w:val="28"/>
          <w:sz w:val="28"/>
          <w:szCs w:val="28"/>
          <w:rtl w:val="true"/>
          <w:lang w:bidi="ar-SA"/>
        </w:rPr>
        <w:t xml:space="preserve">أما النبأ المفجع بمقتل مسلم فقد حمله الى الامام عبد اللّه بن سليمان والمنذر بن المشمعل الأسديان </w:t>
      </w:r>
      <w:r>
        <w:rPr>
          <w:rStyle w:val="FootnoteAnchor"/>
          <w:rtl w:val="true"/>
        </w:rPr>
        <w:footnoteReference w:id="102"/>
      </w:r>
      <w:r>
        <w:rPr>
          <w:rFonts w:ascii="Amiri" w:hAnsi="Amiri" w:eastAsia="Amiri" w:cs="Amiri"/>
          <w:color w:val="111111"/>
          <w:sz w:val="28"/>
          <w:sz w:val="28"/>
          <w:szCs w:val="28"/>
          <w:rtl w:val="true"/>
          <w:lang w:bidi="ar-SA"/>
        </w:rPr>
        <w:t xml:space="preserve">، وكانا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انتهيا من اداء مناسك الحج ، وكانت لهما رغبة ملحة في الاتصال بالامام والتعرف على شئونه فأخذا يجذان في السير حتى التحقا به في زرود ، وبينما هما معه وإذا برجل قد أقبل من جهة الكوفة فلما رأى الحسين عدل عن الطريق ، وقد وقف الحسين يريد مسألته فلما رآه قد مال عنه سار في طريقه ، ولما عرف الأسديان رغبة الامام في سؤاله تبعاه حتى أدركاه فسلما عليه وسألاه عن اسرته فأخبرهما أنه أسدي فانتسبا له ثم سألاه عن خبر الكوفة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يخرج منها حتى قتل مسلم بن عقيل وهانئ ابن عروة ، ورآهما يجران بأرجلهما في الأسواق ، وو دعاه ، واقبلا مسرعين حتى لحقا بالامام ، فلما نزل الامام بالثعلبية </w:t>
      </w:r>
      <w:r>
        <w:rPr>
          <w:rStyle w:val="FootnoteAnchor"/>
          <w:rtl w:val="true"/>
        </w:rPr>
        <w:footnoteReference w:id="103"/>
      </w:r>
      <w:r>
        <w:rPr>
          <w:rFonts w:ascii="IRNazanin" w:hAnsi="IRNazanin" w:eastAsia="IRNazanin"/>
          <w:color w:val="111111"/>
          <w:sz w:val="28"/>
          <w:sz w:val="28"/>
          <w:szCs w:val="28"/>
          <w:rtl w:val="true"/>
          <w:lang w:bidi="fa-IR"/>
        </w:rPr>
        <w:t xml:space="preserve">قالا له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 اللّه ان عندنا خبرا ان شئت حدثناك علانية ، وان شئت سرا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وتأمل في أصحابه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هؤلاء 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الراكب الذي استقبلته عشاء امس؟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واردت مسألته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استبرأنا لك خبره ، وكفيناك مسألته ، وهو امرؤ منا ذو رأي وصدق وعقل ، وانه حدثنا انه لم يخرج من الكوفة حتى قتل مسلم وهانئ ورآهما يجران في السوق بارجلهما</w:t>
      </w:r>
      <w:r>
        <w:rPr>
          <w:rFonts w:eastAsia="Amiri" w:cs="Amiri" w:ascii="Amiri" w:hAnsi="Amiri"/>
          <w:color w:val="111111"/>
          <w:sz w:val="28"/>
          <w:szCs w:val="28"/>
          <w:rtl w:val="true"/>
          <w:lang w:bidi="ar-SA"/>
        </w:rPr>
        <w:t>.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النبأ المؤلم كالصاعقة على العلويين فانفجروا بالبكاء على فقيدهم العظيم حتى ارتج الموضع بالبكاء وسالت الدموع كل مسيل </w:t>
      </w:r>
      <w:r>
        <w:rPr>
          <w:rStyle w:val="FootnoteAnchor"/>
          <w:rtl w:val="true"/>
        </w:rPr>
        <w:footnoteReference w:id="105"/>
      </w:r>
      <w:r>
        <w:rPr>
          <w:rFonts w:ascii="Amiri" w:hAnsi="Amiri" w:eastAsia="Amiri" w:cs="Amiri"/>
          <w:color w:val="111111"/>
          <w:sz w:val="28"/>
          <w:sz w:val="28"/>
          <w:szCs w:val="28"/>
          <w:rtl w:val="true"/>
          <w:lang w:bidi="ar-SA"/>
        </w:rPr>
        <w:t xml:space="preserve">واستبان للامام غدر أهل الكوفة ، وايقن انه مع الصفوة من أهل بيته وأصحابه سيلاقون نفس المصير الذي لاقاه مسلم ، وانبرى إلى الامام بعض أصحابه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ننشدك اللّه الا رجعت من مكانك فانه ليس لك بالكوفة ناصر ولا شيعة بل نتخوف ان يكونوا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الامام الى بني عقيل فقال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ترون فقد قتل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ووثبت الفتية وهي تعلن استهانتها بالموت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نرجع حتى نصيب ثأرنا او نذوق ما ذاق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الامام يقول بمقالتهم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العيش بعد هؤلاء</w:t>
      </w:r>
      <w:r>
        <w:rPr>
          <w:rFonts w:eastAsia="Amiri" w:cs="Amiri" w:ascii="Amiri" w:hAnsi="Amiri"/>
          <w:color w:val="111111"/>
          <w:sz w:val="28"/>
          <w:szCs w:val="28"/>
          <w:rtl w:val="true"/>
          <w:lang w:bidi="ar-SA"/>
        </w:rPr>
        <w:t xml:space="preserve">» </w:t>
      </w:r>
      <w:r>
        <w:rPr>
          <w:rStyle w:val="FootnoteAnchor"/>
          <w:rtl w:val="true"/>
        </w:rPr>
        <w:footnoteReference w:id="106"/>
      </w:r>
      <w:bookmarkStart w:id="193" w:name="pg19321_277449"/>
    </w:p>
    <w:p>
      <w:pPr>
        <w:pStyle w:val="BookText"/>
        <w:rPr/>
      </w:pPr>
      <w:bookmarkEnd w:id="193"/>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نوى حقا وجاهد مسلما</w:t>
      </w:r>
    </w:p>
    <w:p>
      <w:pPr>
        <w:pStyle w:val="BookText"/>
        <w:rPr/>
      </w:pPr>
      <w:r>
        <w:rPr>
          <w:rFonts w:ascii="Amiri" w:hAnsi="Amiri" w:eastAsia="Amiri" w:cs="Amiri"/>
          <w:color w:val="111111"/>
          <w:sz w:val="28"/>
          <w:sz w:val="28"/>
          <w:szCs w:val="28"/>
          <w:rtl w:val="true"/>
          <w:lang w:bidi="ar-SA"/>
        </w:rPr>
        <w:t xml:space="preserve">فان مت لم اندم وان عشت لم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بك عارا ان تذل وترغما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لقد مضى الامام قدما ، وهو مرفوع الجبين وقد ايقن انه يسير إلى الفتح الذي ليس مثله فتح ، لقد مضى ليؤدي رسالة اللّه بامانة واخلاص كما اداها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p>
    <w:p>
      <w:pPr>
        <w:pStyle w:val="Heading3"/>
        <w:numPr>
          <w:ilvl w:val="2"/>
          <w:numId w:val="1"/>
        </w:numPr>
        <w:rPr/>
      </w:pPr>
      <w:bookmarkStart w:id="194" w:name="__RefHeading___Toc18586438_1280447820"/>
      <w:bookmarkStart w:id="195" w:name="_Toc72"/>
      <w:bookmarkEnd w:id="194"/>
      <w:r>
        <w:rPr>
          <w:rtl w:val="true"/>
        </w:rPr>
        <w:t xml:space="preserve">وصول النبأ بمصرع عبد اللّه </w:t>
      </w:r>
      <w:r>
        <w:rPr>
          <w:rtl w:val="true"/>
        </w:rPr>
        <w:t>:</w:t>
      </w:r>
      <w:bookmarkEnd w:id="195"/>
    </w:p>
    <w:p>
      <w:pPr>
        <w:pStyle w:val="BookText"/>
        <w:rPr/>
      </w:pPr>
      <w:r>
        <w:rPr>
          <w:rFonts w:ascii="Amiri" w:hAnsi="Amiri" w:eastAsia="Amiri" w:cs="Amiri"/>
          <w:color w:val="111111"/>
          <w:sz w:val="28"/>
          <w:sz w:val="28"/>
          <w:szCs w:val="28"/>
          <w:rtl w:val="true"/>
          <w:lang w:bidi="ar-SA"/>
        </w:rPr>
        <w:t xml:space="preserve">ولما انتهت قافلة الامام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وافاه النبأ الفظيع بقتل رسوله عبد اللّه بن يقطر ، وكان الامام قد اوفده للقيى مسلم بن عقيل فالقت عليه الشرطة القبض في القادسية ، وبعثته مخفورا الى ابن مرجانة فلما مثل عنده صاح به الخبيث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اصعد المنبر ، والعن الكذاب ابن الكذاب ، ثم انزل حتى أرى رأيي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 ابن مرجانة انه يفعل ذلك ، وما درى أنه من أفذاذ الأحرار الذين ترتفع بهم كلمة اللّه في الأرض واعتلى البطل العظيم المنبر ، ورفع صوته الهادر قائلا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أنا رسول الحسين بن فاطمة ، لتنصروه وتؤازروه على ابن مرجانة الدعي ابن الدعي لعنه اللّه</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وأخذ يلعن ابن زياد ، ويذكر مساوئ بني أمية ، ويدعو الى نصرة ريحانة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فاستشاط ابن زياد غضبا ، وأمر أن يلقى من فوق القصر كما فعل بقيس بن مصهر الصيداوي ، فرمته الشرطة من أعلى القصر فتكسرت عظامه ، وبقي به رمق من الحياة فاسرع إليه الوغد الخبيث عبد الملك اللخمي فذبحه ليتقرب إلى سيده ابن مرجانة ، وقد عاب الناس عليه ذلك فاعتذر لهم أنه أراد ان يريحه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انتهى خبره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عليه ذلك ، ويئس من الحياة وأمر بجمع أصحابه ، والذين اتبعوه طلبا للعافية لا للحق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خذلنا شيعتنا ، فمن أحب منكم الانصراف فلينصرف ليس عليه منا ذمام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وتفرق عنه ذباب المجتمع من ارباب المطامع الذين تبعوه لأجل الغنيمة ، وخلص إليه الصفوة من اصحابه الذين جاءوا معه من مكة </w:t>
      </w:r>
      <w:r>
        <w:rPr>
          <w:rStyle w:val="FootnoteAnchor"/>
          <w:rtl w:val="true"/>
        </w:rPr>
        <w:footnoteReference w:id="109"/>
      </w:r>
      <w:r>
        <w:rPr>
          <w:rFonts w:ascii="Amiri" w:hAnsi="Amiri" w:eastAsia="Amiri" w:cs="Amiri"/>
          <w:color w:val="111111"/>
          <w:sz w:val="28"/>
          <w:sz w:val="28"/>
          <w:szCs w:val="28"/>
          <w:rtl w:val="true"/>
          <w:lang w:bidi="ar-SA"/>
        </w:rPr>
        <w:t xml:space="preserve">ولو كان الحسين يروم الملك والسلطان لما صارح الذين اتبعوه بالأوضاع </w:t>
      </w:r>
      <w:bookmarkStart w:id="196" w:name="pg19321_277451"/>
    </w:p>
    <w:p>
      <w:pPr>
        <w:pStyle w:val="BookText"/>
        <w:rPr/>
      </w:pPr>
      <w:bookmarkEnd w:id="196"/>
      <w:r>
        <w:rPr>
          <w:rFonts w:ascii="Amiri" w:hAnsi="Amiri" w:eastAsia="Amiri" w:cs="Amiri"/>
          <w:color w:val="111111"/>
          <w:sz w:val="28"/>
          <w:sz w:val="28"/>
          <w:szCs w:val="28"/>
          <w:rtl w:val="true"/>
          <w:lang w:bidi="ar-SA"/>
        </w:rPr>
        <w:t>الراهنة التي تحيط به ، فقد اعلمهم أن من يلتحق به لا ينال منصبا أو مالا وانما يقدم إلى ساحات الجهاد فيفوز بالشهادة ولو كان من عشاق الملك لما ادلى بذلك في تلك الساعات الحرجة الذي هو في أمس الحاجة إلى الناصر والصديق الذي يذب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نصح الامام أصحابه واهل بيته مرارا في التخلي عنه ، وما ذلك إلا ليحاربوا على بصيرة وبينة من امرهم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فقد تبعه خيرة الرجال واصلبهم في الدفاع عن الحق ، تبعوه ونفوسهم مليئة بالايمان باللّه ، والاخلاص إلى الجهاد في سبيله</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8586440_1280447820"/>
      <w:bookmarkStart w:id="198" w:name="_Toc73"/>
      <w:bookmarkEnd w:id="197"/>
      <w:r>
        <w:rPr>
          <w:rtl w:val="true"/>
        </w:rPr>
        <w:t xml:space="preserve">رؤيا الامام الحسين </w:t>
      </w:r>
      <w:r>
        <w:rPr>
          <w:rtl w:val="true"/>
        </w:rPr>
        <w:t>:</w:t>
      </w:r>
      <w:bookmarkEnd w:id="198"/>
    </w:p>
    <w:p>
      <w:pPr>
        <w:pStyle w:val="BookText"/>
        <w:rPr/>
      </w:pPr>
      <w:r>
        <w:rPr>
          <w:rFonts w:ascii="Amiri" w:hAnsi="Amiri" w:eastAsia="Amiri" w:cs="Amiri"/>
          <w:color w:val="111111"/>
          <w:sz w:val="28"/>
          <w:sz w:val="28"/>
          <w:szCs w:val="28"/>
          <w:rtl w:val="true"/>
          <w:lang w:bidi="ar-SA"/>
        </w:rPr>
        <w:t xml:space="preserve">وخفق الامام الحسين وقت الظهيرة فرأى رؤيا افزعته ، فانتبه مذهولا فاقبل عليه ولده البار علي الأكبر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مالي أراك فزعا؟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رؤيا اهالتني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خيرا رأيت؟</w:t>
      </w:r>
    </w:p>
    <w:p>
      <w:pPr>
        <w:pStyle w:val="BookText"/>
        <w:rPr/>
      </w:pPr>
      <w:r>
        <w:rPr>
          <w:rFonts w:ascii="Amiri" w:hAnsi="Amiri" w:eastAsia="Amiri" w:cs="Amiri"/>
          <w:color w:val="111111"/>
          <w:sz w:val="28"/>
          <w:sz w:val="28"/>
          <w:szCs w:val="28"/>
          <w:rtl w:val="true"/>
          <w:lang w:bidi="ar-SA"/>
        </w:rPr>
        <w:t xml:space="preserve">وفاجأه ابوه بالرؤيا المفجعة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فارسا وقف علي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تسرعون ، والمنايا تسرع بكم إلى الجنة ، فعلمت ان انفسنا قد نعيت إلينا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واسرع الولد البار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ألسنا على الحق؟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والذي إليه مرجع امر العباد</w:t>
      </w:r>
      <w:r>
        <w:rPr>
          <w:rFonts w:eastAsia="Amiri" w:cs="Amiri" w:ascii="Amiri" w:hAnsi="Amiri"/>
          <w:color w:val="111111"/>
          <w:sz w:val="28"/>
          <w:szCs w:val="28"/>
          <w:rtl w:val="true"/>
          <w:lang w:bidi="ar-SA"/>
        </w:rPr>
        <w:t xml:space="preserve">» </w:t>
      </w:r>
      <w:bookmarkStart w:id="199" w:name="pg19321_277452"/>
    </w:p>
    <w:p>
      <w:pPr>
        <w:pStyle w:val="BookText"/>
        <w:rPr/>
      </w:pPr>
      <w:bookmarkEnd w:id="199"/>
      <w:r>
        <w:rPr>
          <w:rFonts w:ascii="Amiri" w:hAnsi="Amiri" w:eastAsia="Amiri" w:cs="Amiri"/>
          <w:color w:val="111111"/>
          <w:sz w:val="28"/>
          <w:sz w:val="28"/>
          <w:szCs w:val="28"/>
          <w:rtl w:val="true"/>
          <w:lang w:bidi="ar-SA"/>
        </w:rPr>
        <w:t xml:space="preserve">وطفق فخر هاشم يلقي على الأجيال اروع صور الايمان والتضحية في سبيل اللّه قائلا لأبيه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لا نبالي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الحسين في ولده خير عون له على اداء رسالته الكبرى ، فشكره على ذلك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جزاك اللّه يا بني خير ما جزي به ولد عن والده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Heading3"/>
        <w:numPr>
          <w:ilvl w:val="2"/>
          <w:numId w:val="1"/>
        </w:numPr>
        <w:rPr/>
      </w:pPr>
      <w:bookmarkStart w:id="200" w:name="__RefHeading___Toc18586442_1280447820"/>
      <w:bookmarkStart w:id="201" w:name="_Toc74"/>
      <w:bookmarkEnd w:id="200"/>
      <w:r>
        <w:rPr>
          <w:rtl w:val="true"/>
        </w:rPr>
        <w:t xml:space="preserve">الالتقاء بالحر </w:t>
      </w:r>
      <w:r>
        <w:rPr>
          <w:rtl w:val="true"/>
        </w:rPr>
        <w:t>:</w:t>
      </w:r>
      <w:bookmarkEnd w:id="201"/>
    </w:p>
    <w:p>
      <w:pPr>
        <w:pStyle w:val="BookText"/>
        <w:rPr/>
      </w:pPr>
      <w:r>
        <w:rPr>
          <w:rFonts w:ascii="Amiri" w:hAnsi="Amiri" w:eastAsia="Amiri" w:cs="Amiri"/>
          <w:color w:val="111111"/>
          <w:sz w:val="28"/>
          <w:sz w:val="28"/>
          <w:szCs w:val="28"/>
          <w:rtl w:val="true"/>
          <w:lang w:bidi="ar-SA"/>
        </w:rPr>
        <w:t xml:space="preserve">وانتهى موكب الامام الى شراف ، وفيها عين للماء فأمر الامام فتيانه ان يستقوا من الماء ، ويكثروا منه ، ففعلوا ذلك ، ثم سارت القافلة تطوي البيداء ، وبادر بعض أصحاب الامام فكبر ، فاستغرب الامام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كبرت؟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النخل</w:t>
      </w:r>
    </w:p>
    <w:p>
      <w:pPr>
        <w:pStyle w:val="BookText"/>
        <w:rPr/>
      </w:pPr>
      <w:r>
        <w:rPr>
          <w:rFonts w:ascii="Amiri" w:hAnsi="Amiri" w:eastAsia="Amiri" w:cs="Amiri"/>
          <w:color w:val="111111"/>
          <w:sz w:val="28"/>
          <w:sz w:val="28"/>
          <w:szCs w:val="28"/>
          <w:rtl w:val="true"/>
          <w:lang w:bidi="ar-SA"/>
        </w:rPr>
        <w:t xml:space="preserve">وانكر عليه رجل من أصحاب الامام ممن خبر الطريق وعرفه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هاهنا نخل ، ولكنها أسنة الرماح وآذان الخيل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وتأملها الامام فطفق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أرى ذلك ، وعرف الامام انها طلائع جيش العدو جاءت لمناهضته ، فقال لأصحابه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لنا ملجأ نلجأ إليه نجعله في ظهورنا ، ونستقبل القوم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بعض أصحابه ممن يعرف سنن الطريق فقال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هذا ذو حسم </w:t>
      </w:r>
      <w:r>
        <w:rPr>
          <w:rStyle w:val="FootnoteAnchor"/>
          <w:rtl w:val="true"/>
        </w:rPr>
        <w:footnoteReference w:id="112"/>
      </w:r>
      <w:r>
        <w:rPr>
          <w:rFonts w:ascii="Amiri" w:hAnsi="Amiri" w:eastAsia="Amiri" w:cs="Amiri"/>
          <w:color w:val="111111"/>
          <w:sz w:val="28"/>
          <w:sz w:val="28"/>
          <w:szCs w:val="28"/>
          <w:rtl w:val="true"/>
          <w:lang w:bidi="ar-SA"/>
        </w:rPr>
        <w:t>إلى جنبك تميل إليه عن يسارك فان سبقت إليه فهو كما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موكب الامام إليه الا انه لم يبعد كثيرا حتى أدركه جيش مكثف بقيادة الحر بن يزيد الرياحي كان ابن زياد قد عهد إليه ان يجوب في صحراء الجزيرة للتفتيش عن الامام ، والقاء القبض عليه وكان عدد الجيش زهاء الف فارس ، ووقفوا قبال الامام في وقت الظهيرة ، وكان الوقت شديد الحر ، ورآهم الامام وقد أشرفوا على الهلاك من شدة الظمأ فرق عليهم ، وغض نظره من أنهم جاءوا لقتاله وسفك دمه ، فأمر أصحابه أن يسقوهم ، ويرشفوا خيولهم ، وقام أصحاب الامام فسقوا الجيش ثم انعطفوا إلى الخيل فجعلوا يملئون القصاص والطساس فاذا عب فيها ثلاثا او اربعا أو خمسا عزلت وسقي الآخر حتى سقوا الخيل عن آخرها </w:t>
      </w:r>
      <w:r>
        <w:rPr>
          <w:rStyle w:val="FootnoteAnchor"/>
          <w:rtl w:val="true"/>
        </w:rPr>
        <w:footnoteReference w:id="113"/>
      </w:r>
      <w:r>
        <w:rPr>
          <w:rFonts w:ascii="Amiri" w:hAnsi="Amiri" w:eastAsia="Amiri" w:cs="Amiri"/>
          <w:color w:val="111111"/>
          <w:sz w:val="28"/>
          <w:sz w:val="28"/>
          <w:szCs w:val="28"/>
          <w:rtl w:val="true"/>
          <w:lang w:bidi="ar-SA"/>
        </w:rPr>
        <w:t>لقد كان الامام على استعداد كامل في سفره ، فقد كانت الأواني وحدها تسع لسقاية الف فارس مع خيولهم ، فضلا عن سائر الأثاث والأمتعة الأخرى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تكرم الامام بانقاذ هذا الجيش الذي جاء لحربه ويقول المؤرخون انه كان من بين هذا الجيش علي بن الطعان المحاربي ، وقد تحدث عن سجاحة طبع الامام وعظيم اخلاقه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ممن أضر بي العطش ، فأمرني الحسين بأن انخ الراوية فلم افقه كلامه لأن الراوية </w:t>
      </w:r>
      <w:bookmarkStart w:id="202" w:name="pg19321_277454"/>
    </w:p>
    <w:p>
      <w:pPr>
        <w:pStyle w:val="BookText"/>
        <w:rPr/>
      </w:pPr>
      <w:bookmarkEnd w:id="202"/>
      <w:r>
        <w:rPr>
          <w:rFonts w:ascii="Amiri" w:hAnsi="Amiri" w:eastAsia="Amiri" w:cs="Amiri"/>
          <w:color w:val="111111"/>
          <w:sz w:val="28"/>
          <w:sz w:val="28"/>
          <w:szCs w:val="28"/>
          <w:rtl w:val="true"/>
          <w:lang w:bidi="ar-SA"/>
        </w:rPr>
        <w:t xml:space="preserve">بلغة الحجاز هي الجمل ، ولما عرف أني لم افهم كلامه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انخ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فأنخته ولما أردت ان اشرب جعل الماء يسيل من السقاء ، فقال لي اخنث السقاء ، فلم ادر ما اصنع فقام أبي الضيم فخنث السقاء حتى ارتويت أنا وفرسي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تهز هذه الأريحية ولا هذا النبل نفس هذا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تأثر أحد منهم بهذا الخلق الرفيع إلا الحر فقد تأثر ضميره اليقظ الحساس بهذا المعروف والاحسان ، فاندفع بوحي من ضميره حتى التحق بالامام واستشهد بين يديه</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8586444_1280447820"/>
      <w:bookmarkStart w:id="204" w:name="_Toc75"/>
      <w:bookmarkEnd w:id="203"/>
      <w:r>
        <w:rPr>
          <w:rtl w:val="true"/>
        </w:rPr>
        <w:t xml:space="preserve">خطاب الامام </w:t>
      </w:r>
      <w:r>
        <w:rPr>
          <w:rtl w:val="true"/>
        </w:rPr>
        <w:t>:</w:t>
      </w:r>
      <w:bookmarkEnd w:id="204"/>
    </w:p>
    <w:p>
      <w:pPr>
        <w:pStyle w:val="BookText"/>
        <w:rPr/>
      </w:pPr>
      <w:r>
        <w:rPr>
          <w:rFonts w:ascii="Amiri" w:hAnsi="Amiri" w:eastAsia="Amiri" w:cs="Amiri"/>
          <w:color w:val="111111"/>
          <w:sz w:val="28"/>
          <w:sz w:val="28"/>
          <w:szCs w:val="28"/>
          <w:rtl w:val="true"/>
          <w:lang w:bidi="ar-SA"/>
        </w:rPr>
        <w:t xml:space="preserve">واستقبل الامام قطعات ذلك الجيش فخطب فيهم خطابا بليغا أوضح لهم فيه انه لم يأتهم محاربا ، وانما قدمت عليه رسلهم وكتبهم تحثه بالقدوم إليهم ، فاستجاب لهم ، وقد قال بعد حمد اللّه والثناء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انها معذرة الى اللّه عز وجل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لم آتكم حتى أتتني كتبكم ، وقدمت بها علي رسلكم ان اقدم علينا فانه ليس لنا امام ، ولعل اللّه أن يجمعنا بك على الهدى ، فان كنتم على ذلك فقد جئتكم ، فاعطوني ما اطمئن به من عهودكم ومواثيقكم ، وان كنتم لمقدمي كارهين انصرفت عنكم الى المكان الذي جئت منه إليكم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واحجموا عن الجواب لأن اكثرهم كانوا ممن كاتبوه بالقدوم إليهم وبايعوه على يد سفيره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وقت الصلاة فأمر الامام مؤذنه الحجاج بن مسروق ان يؤذن ويقيم لصلاة الظهر ، وبعد فراغه قال الامام للحر </w:t>
      </w:r>
      <w:r>
        <w:rPr>
          <w:rFonts w:eastAsia="Amiri" w:cs="Amiri" w:ascii="Amiri" w:hAnsi="Amiri"/>
          <w:color w:val="111111"/>
          <w:sz w:val="28"/>
          <w:szCs w:val="28"/>
          <w:rtl w:val="true"/>
          <w:lang w:bidi="ar-SA"/>
        </w:rPr>
        <w:t xml:space="preserve">: </w:t>
      </w:r>
      <w:bookmarkStart w:id="205" w:name="pg19321_277455"/>
    </w:p>
    <w:p>
      <w:pPr>
        <w:pStyle w:val="BookText"/>
        <w:rPr/>
      </w:pPr>
      <w:bookmarkEnd w:id="2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أتريد أن تصلي باصحابك؟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نصلي بصلاتك</w:t>
      </w:r>
    </w:p>
    <w:p>
      <w:pPr>
        <w:pStyle w:val="BookText"/>
        <w:rPr/>
      </w:pPr>
      <w:r>
        <w:rPr>
          <w:rFonts w:ascii="Amiri" w:hAnsi="Amiri" w:eastAsia="Amiri" w:cs="Amiri"/>
          <w:color w:val="111111"/>
          <w:sz w:val="28"/>
          <w:sz w:val="28"/>
          <w:szCs w:val="28"/>
          <w:rtl w:val="true"/>
          <w:lang w:bidi="ar-SA"/>
        </w:rPr>
        <w:t>وأتموا بالامام في صلاة الظهر ، وبعد الفراغ منها انصرفوا إلى اخبيتهم ولما حضر وقت صلاة العصر جاء الحر مع قومه فاقتدوا بالامام في صلاة العصر</w:t>
      </w:r>
    </w:p>
    <w:p>
      <w:pPr>
        <w:pStyle w:val="Heading3"/>
        <w:numPr>
          <w:ilvl w:val="2"/>
          <w:numId w:val="1"/>
        </w:numPr>
        <w:rPr/>
      </w:pPr>
      <w:bookmarkStart w:id="206" w:name="__RefHeading___Toc18586446_1280447820"/>
      <w:bookmarkStart w:id="207" w:name="_Toc76"/>
      <w:bookmarkEnd w:id="206"/>
      <w:r>
        <w:rPr>
          <w:rtl w:val="true"/>
        </w:rPr>
        <w:t xml:space="preserve">خطبة الامام </w:t>
      </w:r>
      <w:r>
        <w:rPr>
          <w:rtl w:val="true"/>
        </w:rPr>
        <w:t>:</w:t>
      </w:r>
      <w:bookmarkEnd w:id="207"/>
    </w:p>
    <w:p>
      <w:pPr>
        <w:pStyle w:val="BookText"/>
        <w:rPr/>
      </w:pPr>
      <w:r>
        <w:rPr>
          <w:rFonts w:ascii="Amiri" w:hAnsi="Amiri" w:eastAsia="Amiri" w:cs="Amiri"/>
          <w:color w:val="111111"/>
          <w:sz w:val="28"/>
          <w:sz w:val="28"/>
          <w:szCs w:val="28"/>
          <w:rtl w:val="true"/>
          <w:lang w:bidi="ar-SA"/>
        </w:rPr>
        <w:t xml:space="preserve">وبعد ما فرغ الامام من صلاة العصر انبرى بعزم وثيق فخطب في ذلك الجيش خطابا رائعا ، فقال بعد حمد اللّه والثناء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إنكم إن تتقوا اللّه ، وتعرفوا الحق لأهله يكن أرضى للّه ، ونحن اهل البيت اولى بولاية هذا الأمر من هؤلاء المدعين ما ليس لهم ، والسائرين فيكم بالجور والعدوان ، فان انتم كرهتمونا وجهلتم حقنا وكان رأيكم الآن على غير ما اتتني به كتبكم انصرفت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ودعاهم بهذا الخطاب الى طاعة اللّه ، والتمسك بدعاة الحق وائمة الهدى من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اولى بهذا الأمر من بني أميّة الذين اشاعوا فيهم الجور والظلم ، وعرض لهم انه ينصرف عنهم اذا تبدل رأيهم ، ونقضوا بيعتهم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وانبرى إليه الحر وهو لا يعلم بشأن الكتاب ،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الفترة بمعزل عن الحركات السياسية في الكوفة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الكتاب التي تذكرها؟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الامام عاقبة بن سمعان باحضارها ، فاخرج خرجين مملوءين صحفا نثرها بين يدي الحر ، فبهر الحر ، وتأملها وقال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من هؤلاء الذين كتبوا إليك</w:t>
      </w:r>
      <w:r>
        <w:rPr>
          <w:rFonts w:eastAsia="Amiri" w:cs="Amiri" w:ascii="Amiri" w:hAnsi="Amiri"/>
          <w:color w:val="111111"/>
          <w:sz w:val="28"/>
          <w:szCs w:val="28"/>
          <w:rtl w:val="true"/>
          <w:lang w:bidi="ar-SA"/>
        </w:rPr>
        <w:t xml:space="preserve">» </w:t>
      </w:r>
      <w:bookmarkStart w:id="208" w:name="pg19321_277456"/>
    </w:p>
    <w:p>
      <w:pPr>
        <w:pStyle w:val="Heading3"/>
        <w:numPr>
          <w:ilvl w:val="2"/>
          <w:numId w:val="1"/>
        </w:numPr>
        <w:rPr/>
      </w:pPr>
      <w:bookmarkStart w:id="209" w:name="__RefHeading___Toc18586448_1280447820"/>
      <w:bookmarkStart w:id="210" w:name="_Toc77"/>
      <w:bookmarkEnd w:id="208"/>
      <w:bookmarkEnd w:id="209"/>
      <w:r>
        <w:rPr>
          <w:rtl w:val="true"/>
        </w:rPr>
        <w:t xml:space="preserve">المشادة بين الحسين والحر </w:t>
      </w:r>
      <w:r>
        <w:rPr>
          <w:rtl w:val="true"/>
        </w:rPr>
        <w:t>:</w:t>
      </w:r>
      <w:bookmarkEnd w:id="210"/>
    </w:p>
    <w:p>
      <w:pPr>
        <w:pStyle w:val="BookText"/>
        <w:rPr/>
      </w:pPr>
      <w:r>
        <w:rPr>
          <w:rFonts w:ascii="Amiri" w:hAnsi="Amiri" w:eastAsia="Amiri" w:cs="Amiri"/>
          <w:color w:val="111111"/>
          <w:sz w:val="28"/>
          <w:sz w:val="28"/>
          <w:szCs w:val="28"/>
          <w:rtl w:val="true"/>
          <w:lang w:bidi="ar-SA"/>
        </w:rPr>
        <w:t xml:space="preserve">ووقعت مشادة عنيفة بين الامام والحر ، فقد قال الحر للامام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أمرت أن لا افارقك اذا لقيتك حتى اقدمك الكوفة على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ولذعت الامام هذه الكلمات القاسية فثار في وجه الحر وصاح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ادنى إليك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ترفع ابي الضيم من مبايعة يزيد ، فكيف يخضع لابن مرجانة الدعي ابن الدعي؟ وكيف ينقاد اسيرا إليه؟ فالموت ادنى للحر من الوصول الى هذه الغاية الرخيصة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 الحسين اصحابه بالركوب ، فلما استووا على رواحلهم امرهم بالتوجه الى يثرب ، فحال بينهم وبين ذلك ، فاندفع الحسين فصاح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 ما تريد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واطرق الحر برأسه الى الأرض ، وتأمل ثم رفع رأسه فخاطب الامام بأدب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لو غيرك من العرب يقولها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تركت ذكر أمه بالثكل كأنا من كان ، ولكني واللّه مالي الى ذكر أمك من سبيل إلا باحسن ما يقدر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وسكن غضب الامام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تريد 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أريد ان انطلق بك الى ابن زياد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وثار الامام فصاح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لا اتبعك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واللّه لا ادعك </w:t>
      </w:r>
      <w:bookmarkStart w:id="211" w:name="pg19321_277457"/>
    </w:p>
    <w:p>
      <w:pPr>
        <w:pStyle w:val="BookText"/>
        <w:rPr/>
      </w:pPr>
      <w:bookmarkEnd w:id="211"/>
      <w:r>
        <w:rPr>
          <w:rFonts w:ascii="Amiri" w:hAnsi="Amiri" w:eastAsia="Amiri" w:cs="Amiri"/>
          <w:color w:val="111111"/>
          <w:sz w:val="28"/>
          <w:sz w:val="28"/>
          <w:szCs w:val="28"/>
          <w:rtl w:val="true"/>
          <w:lang w:bidi="ar-SA"/>
        </w:rPr>
        <w:t xml:space="preserve">وكاد الوضع أن ينفجر باندلاع نار الحرب إلا ان الحر ثاب إلى الهدوء فقال للامام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 أومر بقتالك ، وانما امرت أن لا افارقك حتى أقدمك الكوفة ، فاذا أبيت فخذ طريقا لا يدخلك الكوفة ولا يردك إلى المدينة ، حتى اكتب الى ابن زياد ، وتكتب أنت إلى يزيد أو الى ابن زياد فلعل اللّه أن يأتي بأمر يرزقني فيه العافية من أن ابتلي من امرك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واتفاقا على هذا ، فتياسر الامام عن طريق العذيب والقادسية </w:t>
      </w:r>
      <w:r>
        <w:rPr>
          <w:rStyle w:val="FootnoteAnchor"/>
          <w:rtl w:val="true"/>
        </w:rPr>
        <w:footnoteReference w:id="114"/>
      </w:r>
      <w:r>
        <w:rPr>
          <w:rFonts w:ascii="Amiri" w:hAnsi="Amiri" w:eastAsia="Amiri" w:cs="Amiri"/>
          <w:color w:val="111111"/>
          <w:sz w:val="28"/>
          <w:sz w:val="28"/>
          <w:szCs w:val="28"/>
          <w:rtl w:val="true"/>
          <w:lang w:bidi="ar-SA"/>
        </w:rPr>
        <w:t>واخذت قافلته تطوى البيداء ، وكان الحر يتابعه عن كثب ، ويراقبه كأشد ما تكون المراقبة</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8586450_1280447820"/>
      <w:bookmarkStart w:id="213" w:name="_Toc78"/>
      <w:bookmarkEnd w:id="212"/>
      <w:r>
        <w:rPr>
          <w:rtl w:val="true"/>
        </w:rPr>
        <w:t xml:space="preserve">قول شاذ </w:t>
      </w:r>
      <w:r>
        <w:rPr>
          <w:rtl w:val="true"/>
        </w:rPr>
        <w:t>:</w:t>
      </w:r>
      <w:bookmarkEnd w:id="213"/>
    </w:p>
    <w:p>
      <w:pPr>
        <w:pStyle w:val="BookText"/>
        <w:rPr/>
      </w:pPr>
      <w:r>
        <w:rPr>
          <w:rFonts w:ascii="Amiri" w:hAnsi="Amiri" w:eastAsia="Amiri" w:cs="Amiri"/>
          <w:color w:val="111111"/>
          <w:sz w:val="28"/>
          <w:sz w:val="28"/>
          <w:szCs w:val="28"/>
          <w:rtl w:val="true"/>
          <w:lang w:bidi="ar-SA"/>
        </w:rPr>
        <w:t xml:space="preserve">من الأقوال الشاذة التي لا مدرك لها ما ذكره البستاني ، وهذا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قرب الحسين من الكوفة لقيه الحر بن يزيد الرياحي ، ومعه الف فارس من أصحاب ابن زياد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عبيد اللّه عينا عليك ، وقال لي ان ظفرت به لا تفارقه أو تجيء به ، وأنا كاره أن يبتلني اللّه بشيء من أمرك فخذ غير هذا الطريق ، واذهب الى حيث شئت ، وأنا أقول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زياد انك خالفتني في الطريق ، وانشدك اللّه في نفسك ، وفيمن معك ، فسلك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غير الجادة ، ورجع قاصدا الى الحجاز ، وسار هو واصحابه ليلتهم ، فلما أصبحوا لقوا الحر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 بي الى ابن زياد أني اطلقتك ، بعد </w:t>
      </w:r>
      <w:bookmarkStart w:id="214" w:name="pg19321_277458"/>
    </w:p>
    <w:p>
      <w:pPr>
        <w:pStyle w:val="BookText"/>
        <w:rPr/>
      </w:pPr>
      <w:bookmarkEnd w:id="214"/>
      <w:r>
        <w:rPr>
          <w:rFonts w:ascii="Amiri" w:hAnsi="Amiri" w:eastAsia="Amiri" w:cs="Amiri"/>
          <w:color w:val="111111"/>
          <w:sz w:val="28"/>
          <w:sz w:val="28"/>
          <w:szCs w:val="28"/>
          <w:rtl w:val="true"/>
          <w:lang w:bidi="ar-SA"/>
        </w:rPr>
        <w:t xml:space="preserve">ما ظفرت بك ، فكتب إلي أن ادركك ، ولا افارقك حتى تأتي مع الجيوش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من الاساطير فان التقاء الامام بالحر لم يكن قريبا من الكوفة ، وإنما كان في أثناء الطريق على مرحلة قريبة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ومضافا إلى ذلك فان الحر لم يعرض على الامام أن يسير حيثما شاء ، وانما صدرت إليه الأوامر المشددة من ابن زياد أن يلقي عليه القبض ، ويأتي به الى الكوفة حسبما ذكرناه ، وهو مما اجمع عليه المؤرخون وأرباب المقاتل</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8586452_1280447820"/>
      <w:bookmarkStart w:id="216" w:name="_Toc79"/>
      <w:bookmarkEnd w:id="215"/>
      <w:r>
        <w:rPr>
          <w:rtl w:val="true"/>
        </w:rPr>
        <w:t xml:space="preserve">خطأ ابن عنبة </w:t>
      </w:r>
      <w:r>
        <w:rPr>
          <w:rtl w:val="true"/>
        </w:rPr>
        <w:t>:</w:t>
      </w:r>
      <w:bookmarkEnd w:id="21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الأخطاء الفاحشة ما ذكره النسابة ابن عنبة من ان الحر أراد ارغام الامام على الدخول الى الكوفة فامتنع ، وعدل نحو الشام قاصدا الى يزيد بن معاوية ، فلما صار الى كربلا منعوه عن المسير ، وارسلوا إليه ثلاثين الفا عليهم عمر بن سعد ، وارادوا دخوله إلى الكوفة والنزول على حكم عبيد اللّه بن زياد فامتنع عليهم ، واختار المضي نحو يزيد فمنعوه وناجزوه الحرب </w:t>
      </w:r>
      <w:r>
        <w:rPr>
          <w:rStyle w:val="FootnoteAnchor"/>
          <w:rtl w:val="true"/>
        </w:rPr>
        <w:footnoteReference w:id="116"/>
      </w:r>
      <w:r>
        <w:rPr>
          <w:rFonts w:ascii="Amiri" w:hAnsi="Amiri" w:eastAsia="Amiri" w:cs="Amiri"/>
          <w:color w:val="111111"/>
          <w:sz w:val="28"/>
          <w:sz w:val="28"/>
          <w:szCs w:val="28"/>
          <w:rtl w:val="true"/>
          <w:lang w:bidi="ar-SA"/>
        </w:rPr>
        <w:t>ولم يذهب لهذا القول أحد من المؤرخين ، فقد اجمعوا على ان الامام بقي مصمما على رفض البيعة ليزيد ، ولو انه أراد ان يبايع ليزيد لما فتحوا معه باب الحرب ، وما شهروا في وجهه السيوف</w:t>
      </w:r>
      <w:r>
        <w:rPr>
          <w:rFonts w:eastAsia="Amiri" w:cs="Amiri" w:ascii="Amiri" w:hAnsi="Amiri"/>
          <w:color w:val="111111"/>
          <w:sz w:val="28"/>
          <w:szCs w:val="28"/>
          <w:rtl w:val="true"/>
          <w:lang w:bidi="ar-SA"/>
        </w:rPr>
        <w:t xml:space="preserve">. </w:t>
      </w:r>
      <w:bookmarkStart w:id="217" w:name="pg19321_277459"/>
    </w:p>
    <w:p>
      <w:pPr>
        <w:pStyle w:val="Heading3"/>
        <w:numPr>
          <w:ilvl w:val="2"/>
          <w:numId w:val="1"/>
        </w:numPr>
        <w:rPr/>
      </w:pPr>
      <w:bookmarkStart w:id="218" w:name="__RefHeading___Toc18586454_1280447820"/>
      <w:bookmarkStart w:id="219" w:name="_Toc80"/>
      <w:bookmarkEnd w:id="217"/>
      <w:bookmarkEnd w:id="218"/>
      <w:r>
        <w:rPr>
          <w:rtl w:val="true"/>
        </w:rPr>
        <w:t xml:space="preserve">خطبة الامام </w:t>
      </w:r>
      <w:r>
        <w:rPr>
          <w:rtl w:val="true"/>
        </w:rPr>
        <w:t>:</w:t>
      </w:r>
      <w:bookmarkEnd w:id="219"/>
    </w:p>
    <w:p>
      <w:pPr>
        <w:pStyle w:val="BookText"/>
        <w:rPr/>
      </w:pPr>
      <w:r>
        <w:rPr>
          <w:rFonts w:ascii="Amiri" w:hAnsi="Amiri" w:eastAsia="Amiri" w:cs="Amiri"/>
          <w:color w:val="111111"/>
          <w:sz w:val="28"/>
          <w:sz w:val="28"/>
          <w:szCs w:val="28"/>
          <w:rtl w:val="true"/>
          <w:lang w:bidi="ar-SA"/>
        </w:rPr>
        <w:t xml:space="preserve">ولما انتهى موكب الإمام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على الحر واصحابه ، وقد أدلى بدوافعه في الثورة على يزيد ، ودعا القوم إلى نصرته وقد قال بعد حمد اللّه والثناء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رأى سلطانا جائرا مستحلا لحرم اللّه ، ناكثا لعهد اللّه ، مخالفا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في عباد اللّه بالاثم والعدوان ، فلم يغير ما عليه بفعل ولا قول كان حقا على اللّه أن يدخله مدخله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هؤلاء قد لزموا طاعة الشيطان وتركوا طاعة الرحمن ، واظهروا الفساد وعطلوا الحدود ، واستأثروا بالفىء ، واحلوا حرام اللّه ، وحرموا حلاله ، وأنا احق ممن غيّر ، وقد اتتني كتبكم ، وقدمت علي رسلكم ببيعتكم انكم لا تسلموني ، ولا تخذلوني ، فان اقمتم على بيعتكم تصيبوا رشدكم وانا الحسين بن علي وابن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مع انفسكم واهلي مع اهليكم ، ولكم في اسوة ، وان لم تفعلوا ، ونقضتم عهدكم ، وخلعتم بيعتي ، فلعمري ما هي لكم بنكر ، لقد فعلتموها بأبي واخي وابن عمي مسلم ، فالمغرور من اغتر بكم فحظكم اخطأتم ، ونصيبكم ضيعتم ومن نكث فانما ينكث على نفسه ، وسيغني اللّه عنكم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وحفل هذا الخطاب المشرق بكثير من النقاط المهمة ، وهي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اعلن الثورة على حكومة يزيد استجابة للواجب الديني الذي كان يقضي عليه ، فان الاسلام لا يقر السلطان الجائر ، ويلزم بمناهضته ، ومن لم يستجب للجهاد يكون مشاركا لما يقترفه من الجور والظلم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ندد بالأمويين ، وشجب سياستهم القائمة على طاعة الشيطان ، ومعصية الرحمن ، واظهار الفساد ، وتعطيل حدود اللّه ، والاستئثار بالفيء ، وتحليل الحرام ، وتحريم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احق وأولى من غيره بالقيام بتغيير الأوضاع الراهنة التي تنذر بالخطر على الاسلام ،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المسئول الأول عن القيام باعباء 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لهم انه اذا تقلد شئون الحكم ، فسيجعل نفسه مع انفسهم ، واهله مع اهاليهم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له أي امتياز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اذا نكثوا بيعتهم ، ونقضوا عهودهم التي اعطوها له فانه ليس بغريب عليهم فقد غدروا من قبل بابيه واخيه وابن عمه ، وقد أخطئوا بذلك حظهم ، وحرموا نفوسهم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وضع الامام بهذا الخطاب النقاط على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لهم منافذ النور ، ودعاهم الى الاصلاح الشامل الذي ينعمون في ظلاله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الحر خطابه اقبل عليه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اذكرك اللّه في نفسك ، فاني أشهد لئن قاتلت لتقتلن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وانبرى الامام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ابالموت تخوفني ، وهل يعدو بكم الخطب أن تقتلوني ، وما ادري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اخو الأوس لابن عمه وهو يريد نصرة رسول اللّه اين تذهب فانك مقتول؟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نوى حقا وجاهد مسلما</w:t>
      </w:r>
    </w:p>
    <w:p>
      <w:pPr>
        <w:pStyle w:val="BookText"/>
        <w:rPr/>
      </w:pPr>
      <w:r>
        <w:rPr>
          <w:rFonts w:ascii="Amiri" w:hAnsi="Amiri" w:eastAsia="Amiri" w:cs="Amiri"/>
          <w:color w:val="111111"/>
          <w:sz w:val="28"/>
          <w:sz w:val="28"/>
          <w:szCs w:val="28"/>
          <w:rtl w:val="true"/>
          <w:lang w:bidi="ar-SA"/>
        </w:rPr>
        <w:t xml:space="preserve">وآسى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مثبورا وفارق مجرما</w:t>
      </w:r>
    </w:p>
    <w:p>
      <w:pPr>
        <w:pStyle w:val="BookText"/>
        <w:rPr/>
      </w:pPr>
      <w:r>
        <w:rPr>
          <w:rFonts w:ascii="Amiri" w:hAnsi="Amiri" w:eastAsia="Amiri" w:cs="Amiri"/>
          <w:color w:val="111111"/>
          <w:sz w:val="28"/>
          <w:sz w:val="28"/>
          <w:szCs w:val="28"/>
          <w:rtl w:val="true"/>
          <w:lang w:bidi="ar-SA"/>
        </w:rPr>
        <w:t xml:space="preserve">فان مت لم اندم وان عشت لم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بك عارا ان تذل وترغما </w:t>
      </w:r>
      <w:r>
        <w:rPr>
          <w:rStyle w:val="FootnoteAnchor"/>
          <w:rtl w:val="true"/>
        </w:rPr>
        <w:footnoteReference w:id="11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bookmarkStart w:id="220" w:name="pg19321_277461"/>
    </w:p>
    <w:p>
      <w:pPr>
        <w:pStyle w:val="BookText"/>
        <w:rPr/>
      </w:pPr>
      <w:bookmarkEnd w:id="220"/>
      <w:r>
        <w:rPr>
          <w:rFonts w:ascii="Amiri" w:hAnsi="Amiri" w:eastAsia="Amiri" w:cs="Amiri"/>
          <w:color w:val="111111"/>
          <w:sz w:val="28"/>
          <w:sz w:val="28"/>
          <w:szCs w:val="28"/>
          <w:rtl w:val="true"/>
          <w:lang w:bidi="ar-SA"/>
        </w:rPr>
        <w:t>ولما سمع الحر ذلك تنحى عنه وعرف أنه مصمم على الموت ، وعازم على التضحية في سبيل غايته الهادفة إلى الاصلاح الشامل</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8586456_1280447820"/>
      <w:bookmarkStart w:id="222" w:name="_Toc81"/>
      <w:bookmarkEnd w:id="221"/>
      <w:r>
        <w:rPr>
          <w:rtl w:val="true"/>
        </w:rPr>
        <w:t xml:space="preserve">التحاق جماعة من الكوفة بالامام </w:t>
      </w:r>
      <w:r>
        <w:rPr>
          <w:rtl w:val="true"/>
        </w:rPr>
        <w:t>:</w:t>
      </w:r>
      <w:bookmarkEnd w:id="222"/>
    </w:p>
    <w:p>
      <w:pPr>
        <w:pStyle w:val="BookText"/>
        <w:rPr/>
      </w:pPr>
      <w:r>
        <w:rPr>
          <w:rFonts w:ascii="Amiri" w:hAnsi="Amiri" w:eastAsia="Amiri" w:cs="Amiri"/>
          <w:color w:val="111111"/>
          <w:sz w:val="28"/>
          <w:sz w:val="28"/>
          <w:szCs w:val="28"/>
          <w:rtl w:val="true"/>
          <w:lang w:bidi="ar-SA"/>
        </w:rPr>
        <w:t>ولما انتهى الامام إلى عذيب الهجانات وافاه أربعة أشخاص من أهل الكوفة جاءوا إلى نصرته ، وقد أقبلوا على رواحلهم يجنبون فرسا لنافع ابن هلال ، ولم يخرج أحد لاستقبال الحسين من اهل الكوفة سواهم وهم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نافع بن هلال المرادي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خالد الصيداوي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مولى عمرو بن خالد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بن عبد اللّه العابدي من مذحج</w:t>
      </w:r>
    </w:p>
    <w:p>
      <w:pPr>
        <w:pStyle w:val="BookText"/>
        <w:rPr/>
      </w:pPr>
      <w:r>
        <w:rPr>
          <w:rFonts w:ascii="Amiri" w:hAnsi="Amiri" w:eastAsia="Amiri" w:cs="Amiri"/>
          <w:color w:val="111111"/>
          <w:sz w:val="28"/>
          <w:sz w:val="28"/>
          <w:szCs w:val="28"/>
          <w:rtl w:val="true"/>
          <w:lang w:bidi="ar-SA"/>
        </w:rPr>
        <w:t xml:space="preserve">وأراد الحر منعهم من الالتحاق بالحسين ، فصاح به الامام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أمنعهم بما امنع فيه نفسي ، انما هؤلاء انصاري ، واعواني وقد جعلت لي أن لا تعرض بي حتى يأتيك كتاب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 الحر عنهم ، فالتحقوا بالامام فرحب بهم ، وسألهم عن اهل الكوفة فقالوا له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الأشراف فقد عظمت رشوتهم ، وملئت غرائرهم </w:t>
      </w:r>
      <w:r>
        <w:rPr>
          <w:rStyle w:val="FootnoteAnchor"/>
          <w:rtl w:val="true"/>
        </w:rPr>
        <w:footnoteReference w:id="118"/>
      </w:r>
      <w:r>
        <w:rPr>
          <w:rFonts w:ascii="Amiri" w:hAnsi="Amiri" w:eastAsia="Amiri" w:cs="Amiri"/>
          <w:color w:val="111111"/>
          <w:sz w:val="28"/>
          <w:sz w:val="28"/>
          <w:szCs w:val="28"/>
          <w:rtl w:val="true"/>
          <w:lang w:bidi="ar-SA"/>
        </w:rPr>
        <w:t xml:space="preserve">ليستمال ودهم ، وتستنزف نصائحهم ، فهم عليك إلبا واحدا ، وما كتبوا إليك الا ليجعلوك سوقا ومكسبا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الناس فافئدتهم تهوي إليك ، وسيوفهم غدا مشهورة عليك</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223" w:name="pg19321_277462"/>
    </w:p>
    <w:p>
      <w:pPr>
        <w:pStyle w:val="BookText"/>
        <w:rPr/>
      </w:pPr>
      <w:bookmarkEnd w:id="223"/>
      <w:r>
        <w:rPr>
          <w:rFonts w:ascii="Amiri" w:hAnsi="Amiri" w:eastAsia="Amiri" w:cs="Amiri"/>
          <w:color w:val="111111"/>
          <w:sz w:val="28"/>
          <w:sz w:val="28"/>
          <w:szCs w:val="28"/>
          <w:rtl w:val="true"/>
          <w:lang w:bidi="ar-SA"/>
        </w:rPr>
        <w:t xml:space="preserve">وكشف هذا الحديث عن نقاط بالغة الأهمية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السلطة قد اشترت ضمائر الوجوه والاشراف من اهل الكوفة بالأموال واغرتهم بالجاه والنفوذ فصاروا إلبا واحدا مجمعين ومتفقين على حرب الامام ، وقد مهر الامويون في هذه السياسة الماكرة فكانوا يستميلون الوجوه بكل الوسائل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الرعاع فيلهبون ظهورهم بالسياط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اشراف اهل الكوفة انما كاتبوا الحسين بالقدوم إليهم لا ايمانا منهم بعدالة قضيته وباطل الأمويين وانما كتبوا إليه ليكون سوقا ومكسبا للظفر باموال بني أمية ، فكانوا يعلنون لهم انكم ان لم تغدقوا علينا بالأموال فستكون من انصار الحسين ، فكانت كتبهم إليه وسيلة من وسائل الكسب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سواد الناس كانت قلوبهم مع الحسين ، ولكنهم منقادون لزعمائهم من دون ان تكون لهم أية ارادة او اختيار على متابعة ما يؤمنون به ، فكانوا جنود السلطة واداتها الضاربة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النقاط المهمة التي حفل بها كلام هؤلاء القوم ، وقد دلت على دراستهم الوثيقة لشؤون مجتمعهم</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8586458_1280447820"/>
      <w:bookmarkStart w:id="225" w:name="_Toc82"/>
      <w:bookmarkEnd w:id="224"/>
      <w:r>
        <w:rPr>
          <w:rtl w:val="true"/>
        </w:rPr>
        <w:t xml:space="preserve">مع الطرماح </w:t>
      </w:r>
      <w:r>
        <w:rPr>
          <w:rtl w:val="true"/>
        </w:rPr>
        <w:t>:</w:t>
      </w:r>
      <w:bookmarkEnd w:id="225"/>
    </w:p>
    <w:p>
      <w:pPr>
        <w:pStyle w:val="BookText"/>
        <w:rPr/>
      </w:pPr>
      <w:r>
        <w:rPr>
          <w:rFonts w:ascii="Amiri" w:hAnsi="Amiri" w:eastAsia="Amiri" w:cs="Amiri"/>
          <w:color w:val="111111"/>
          <w:sz w:val="28"/>
          <w:sz w:val="28"/>
          <w:szCs w:val="28"/>
          <w:rtl w:val="true"/>
          <w:lang w:bidi="ar-SA"/>
        </w:rPr>
        <w:t xml:space="preserve">والتحق الطرماح بالامام في اثناء الطريق ، وقد صحبه بعض الوقت وقد أقبل الامام على اصحابه ،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احد يخبر الطريق على غير الجادة؟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فانبرى إليه الطرماح بن عدي الطائي فقال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اخبر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الطرماح يتقدم موكب العترة الطاهرة ، وقد ساورته الهموم فجعل يحدو بالابل بصوت حزين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ناقتي لا تذعري من زجرى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وامضي بنا قبل طلوع الفجر</w:t>
      </w:r>
    </w:p>
    <w:p>
      <w:pPr>
        <w:pStyle w:val="BookText"/>
        <w:rPr/>
      </w:pPr>
      <w:r>
        <w:rPr>
          <w:rFonts w:ascii="Amiri" w:hAnsi="Amiri" w:eastAsia="Amiri" w:cs="Amiri"/>
          <w:color w:val="111111"/>
          <w:sz w:val="28"/>
          <w:sz w:val="28"/>
          <w:szCs w:val="28"/>
          <w:rtl w:val="true"/>
          <w:lang w:bidi="ar-SA"/>
        </w:rPr>
        <w:t xml:space="preserve">بخير فتيان وخير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رسول اللّه أهل الفخر</w:t>
      </w:r>
    </w:p>
    <w:p>
      <w:pPr>
        <w:pStyle w:val="BookText"/>
        <w:rPr/>
      </w:pPr>
      <w:r>
        <w:rPr>
          <w:rFonts w:ascii="Amiri" w:hAnsi="Amiri" w:eastAsia="Amiri" w:cs="Amiri"/>
          <w:color w:val="111111"/>
          <w:sz w:val="28"/>
          <w:sz w:val="28"/>
          <w:szCs w:val="28"/>
          <w:rtl w:val="true"/>
          <w:lang w:bidi="ar-SA"/>
        </w:rPr>
        <w:t xml:space="preserve">السادة البيض الوجوه 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الطاعنين بالرماح السمر</w:t>
      </w:r>
    </w:p>
    <w:p>
      <w:pPr>
        <w:pStyle w:val="BookText"/>
        <w:rPr/>
      </w:pPr>
      <w:r>
        <w:rPr>
          <w:rFonts w:ascii="Amiri" w:hAnsi="Amiri" w:eastAsia="Amiri" w:cs="Amiri"/>
          <w:color w:val="111111"/>
          <w:sz w:val="28"/>
          <w:sz w:val="28"/>
          <w:szCs w:val="28"/>
          <w:rtl w:val="true"/>
          <w:lang w:bidi="ar-SA"/>
        </w:rPr>
        <w:t xml:space="preserve">الضاربين بالسيوف البتر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تحلى بكريم النجر</w:t>
      </w:r>
    </w:p>
    <w:p>
      <w:pPr>
        <w:pStyle w:val="BookText"/>
        <w:rPr/>
      </w:pPr>
      <w:r>
        <w:rPr>
          <w:rFonts w:ascii="Amiri" w:hAnsi="Amiri" w:eastAsia="Amiri" w:cs="Amiri"/>
          <w:color w:val="111111"/>
          <w:sz w:val="28"/>
          <w:sz w:val="28"/>
          <w:szCs w:val="28"/>
          <w:rtl w:val="true"/>
          <w:lang w:bidi="ar-SA"/>
        </w:rPr>
        <w:t xml:space="preserve">بما جد الجد رحيب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به اللّه لخير أمر</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نوى حقا وجاهد مسلما</w:t>
      </w:r>
    </w:p>
    <w:p>
      <w:pPr>
        <w:pStyle w:val="BookText"/>
        <w:rPr/>
      </w:pPr>
      <w:r>
        <w:rPr>
          <w:rFonts w:ascii="Amiri" w:hAnsi="Amiri" w:eastAsia="Amiri" w:cs="Amiri"/>
          <w:color w:val="111111"/>
          <w:sz w:val="28"/>
          <w:sz w:val="28"/>
          <w:szCs w:val="28"/>
          <w:rtl w:val="true"/>
          <w:lang w:bidi="ar-SA"/>
        </w:rPr>
        <w:t xml:space="preserve">عمره اللّه بقاء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النفع معا والضر</w:t>
      </w:r>
    </w:p>
    <w:p>
      <w:pPr>
        <w:pStyle w:val="BookText"/>
        <w:rPr/>
      </w:pPr>
      <w:r>
        <w:rPr>
          <w:rFonts w:ascii="Amiri" w:hAnsi="Amiri" w:eastAsia="Amiri" w:cs="Amiri"/>
          <w:color w:val="111111"/>
          <w:sz w:val="28"/>
          <w:sz w:val="28"/>
          <w:szCs w:val="28"/>
          <w:rtl w:val="true"/>
          <w:lang w:bidi="ar-SA"/>
        </w:rPr>
        <w:t xml:space="preserve">امدد حسينا سيدي بالنصر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الطغاة من بقايا الكفر</w:t>
      </w:r>
    </w:p>
    <w:p>
      <w:pPr>
        <w:pStyle w:val="BookText"/>
        <w:rPr/>
      </w:pPr>
      <w:r>
        <w:rPr>
          <w:rFonts w:ascii="Amiri" w:hAnsi="Amiri" w:eastAsia="Amiri" w:cs="Amiri"/>
          <w:color w:val="111111"/>
          <w:sz w:val="28"/>
          <w:sz w:val="28"/>
          <w:szCs w:val="28"/>
          <w:rtl w:val="true"/>
          <w:lang w:bidi="ar-SA"/>
        </w:rPr>
        <w:t xml:space="preserve">على اللعينين سليلي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لا زال حليف الخمر</w:t>
      </w:r>
    </w:p>
    <w:p>
      <w:pPr>
        <w:pStyle w:val="BookText"/>
        <w:rPr/>
      </w:pPr>
      <w:r>
        <w:rPr>
          <w:rFonts w:ascii="Amiri" w:hAnsi="Amiri" w:eastAsia="Amiri" w:cs="Amiri"/>
          <w:color w:val="111111"/>
          <w:sz w:val="28"/>
          <w:sz w:val="28"/>
          <w:szCs w:val="28"/>
          <w:rtl w:val="true"/>
          <w:lang w:bidi="ar-SA"/>
        </w:rPr>
        <w:t xml:space="preserve">والعود والصنج معا والزمر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زياد العهر وابن العهر </w:t>
      </w:r>
      <w:r>
        <w:rPr>
          <w:rStyle w:val="FootnoteAnchor"/>
          <w:rtl w:val="true"/>
        </w:rPr>
        <w:footnoteReference w:id="12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واسرعت الابل في سيرها على نغمات هذا الشعر الحزين ، وقد فاضت عيون اصحاب الحسين وأهل بيته من الدموع ، وهم يؤمنون على دعاء الطرماح للحسين بالنصر والتأييد ، وحلل الدكتور يوسف خليف هذا الرجز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والرجز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اول شعر كوفي يظهر فيه الحديث عن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على البساطة في عرض الفكرة ، فهو لا يعدو أن يكون صورة من تحية البدو وترحيبهم بضيف عزيز قادم إليهم ، وهم خارجون لاستقباله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فالراجز يحث ناقته على السير السريع لتحل برحاب هذا الضيف </w:t>
      </w:r>
    </w:p>
    <w:p>
      <w:pPr>
        <w:pStyle w:val="BookText"/>
        <w:rPr/>
      </w:pPr>
      <w:r>
        <w:rPr>
          <w:rFonts w:ascii="IRNazanin" w:hAnsi="IRNazanin" w:eastAsia="IRNazanin"/>
          <w:color w:val="111111"/>
          <w:sz w:val="28"/>
          <w:sz w:val="28"/>
          <w:szCs w:val="28"/>
          <w:rtl w:val="true"/>
          <w:lang w:bidi="fa-IR"/>
        </w:rPr>
        <w:t xml:space="preserve">الذي يضفي عليه صفات المدح المألوفة عند البدو ، ويخلع عليه ما يتمثله البدوي في الرجل من مثل وفضائل فهو عنده كريم الأصل ، ماجد حر واسع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الضيف ليس شخصا عاديا ، وانما هو حفيد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ومبعوث العناية الالهية إليهم لأمر هو خير الأمور ، ثم يختم هذه التحية البدوية بدعاء فطري ساذج ، ولكنه معبر عما يحمله له في نفسه من محبة صادقة واخلاص اكيد فيدعو أن يبقيه اللّه بقاء الدهر</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وقال الطرماح للامام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لأنظر فما أرى معك أحدا ، ولو لم يقاتلك إلا هؤلاء الذين أراهم ملازمين لك مع الحر لكان ذلك بلاء فكيف وقد رأيت قبل خروجي من الكوفة بيوم ظهر الكوفة مملوءا رجالا فسألت عنهم فقيل ليوجهوا الى الحسين ، فناشدتك اللّه أن لا تقدم إليهم شبرا الا فعلت</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أي مكان يرجع الامام؟ واين يذهب؟ والأرض كلها تحت قبضة الأمويين ، فلم يكن له بد من الاستمرار في سفره إلى العراق ، وعرض له الطرماح أن يسير معه إلى جبل بني طي ، وتعهد له بعشرين الف طائي يقاتلون بين يديه ، ولم يستجب الامام لهذا الوعد الذي هو غير مضمون ، واستأذن الطرماح من الامام ان يمضي لأهله ليوصل إليهم الميرة ويعود إلى نصرته ، فاذن له وانصرف الى أهله ، فمكث أياما ثم قفل راجعا إلى الامام فلما وصل إلى عذيب الهجانات بلغه مقتل الامام ، فأخذ يبكي على ما فاته من شرف الشهادة مع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226" w:name="pg19321_277465"/>
    </w:p>
    <w:p>
      <w:pPr>
        <w:pStyle w:val="Heading3"/>
        <w:numPr>
          <w:ilvl w:val="2"/>
          <w:numId w:val="1"/>
        </w:numPr>
        <w:rPr/>
      </w:pPr>
      <w:bookmarkStart w:id="227" w:name="__RefHeading___Toc18586460_1280447820"/>
      <w:bookmarkStart w:id="228" w:name="_Toc83"/>
      <w:bookmarkEnd w:id="226"/>
      <w:bookmarkEnd w:id="227"/>
      <w:r>
        <w:rPr>
          <w:rtl w:val="true"/>
        </w:rPr>
        <w:t xml:space="preserve">مع عبيد اللّه بن الحر </w:t>
      </w:r>
      <w:r>
        <w:rPr>
          <w:rtl w:val="true"/>
        </w:rPr>
        <w:t>:</w:t>
      </w:r>
      <w:bookmarkEnd w:id="228"/>
    </w:p>
    <w:p>
      <w:pPr>
        <w:pStyle w:val="BookText"/>
        <w:rPr/>
      </w:pPr>
      <w:r>
        <w:rPr>
          <w:rFonts w:ascii="Amiri" w:hAnsi="Amiri" w:eastAsia="Amiri" w:cs="Amiri"/>
          <w:color w:val="111111"/>
          <w:sz w:val="28"/>
          <w:sz w:val="28"/>
          <w:szCs w:val="28"/>
          <w:rtl w:val="true"/>
          <w:lang w:bidi="ar-SA"/>
        </w:rPr>
        <w:t xml:space="preserve">واجتازت قافلة الامام على قصر بني مقاتل </w:t>
      </w:r>
      <w:r>
        <w:rPr>
          <w:rStyle w:val="FootnoteAnchor"/>
          <w:rtl w:val="true"/>
        </w:rPr>
        <w:footnoteReference w:id="124"/>
      </w:r>
      <w:r>
        <w:rPr>
          <w:rFonts w:ascii="Amiri" w:hAnsi="Amiri" w:eastAsia="Amiri" w:cs="Amiri"/>
          <w:color w:val="111111"/>
          <w:sz w:val="28"/>
          <w:sz w:val="28"/>
          <w:szCs w:val="28"/>
          <w:rtl w:val="true"/>
          <w:lang w:bidi="ar-SA"/>
        </w:rPr>
        <w:t xml:space="preserve">، فنزل الامام فيه وكان بالقرب منه بيت مضروب ، وامامه رمح قد غرس في الأرض يدل على بسالة صاحبه وشجاعته ، وقباله فرس ، فسأل الامام عن صاحب البيت ، فقيل له انه عبيد اللّه بن الحر ، فاوفد للقياه الحجاج بن مسروق الجعفي فخف إليه ، فبادره عبيد اللّه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ورائك؟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أهدى اللّه إليك كرامة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الحسين بن علي يدعوك إلى نصرته ، فان قاتلت بين يديه أجرت ، وان مت فقد استشهدت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خرجت من الكوفة الا مخافة أن يدخلها الحسين وأنا فيها فلا أنصره لأنه ليس له فيها شيعة ولا أنصار إلا وقد مالوا إلى الدنيا إلا من عصم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وقفل الحجاج راجعا فأدى مقالته الى الامام ، ورأى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يقيم عليه الحجة ويجعله على بينة من أمره فانطلق إليه مع الصفوة الطيبة من أهل بيته واصحابه ، واستقبله عبيد اللّه استقبالا كريما ، واحتفى به احتفاء بالغا ، وقد غمرته هيبة الامام ، فراح يحدث عنها بعد ذلك يقول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قط أحسن من الحسين ، ولا املأ للعين ، ولا رققت على أحد قط رقني عليه حين رأيته يمشي والصبيان من حوله ، ونظرت </w:t>
      </w:r>
    </w:p>
    <w:p>
      <w:pPr>
        <w:pStyle w:val="BookText"/>
        <w:rPr/>
      </w:pPr>
      <w:r>
        <w:rPr>
          <w:rFonts w:ascii="Amiri" w:hAnsi="Amiri" w:eastAsia="Amiri" w:cs="Amiri"/>
          <w:color w:val="111111"/>
          <w:sz w:val="28"/>
          <w:sz w:val="28"/>
          <w:szCs w:val="28"/>
          <w:rtl w:val="true"/>
          <w:lang w:bidi="ar-SA"/>
        </w:rPr>
        <w:t xml:space="preserve">إلى لحيته فرأيتها كأنها جناح غراب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أسواد أم خضاب؟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الحر عجل علي الشيب فعرفت أنه خضاب</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وتعاطى الامام معه الشؤون السياسية العامة ، والأوضاع الراهنة ، ثم دعاه الى نصرته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الحر ان اهل مصركم كتبوا إلي أنهم مجتمعون على نصرتي وسألوني القدوم عليهم فقدمت ، وليس رأي القوم على ما زعموا فانهم اعانوا على قتل ابن عمي مسلم وشيعته ، واجمعوا على ابن مرجانة عبيد اللّه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الحر اعلم ان اللّه عز وجل مؤاخذك بما كسبت من الذنوب في الأيام الخالية ، وأنا أدعوك الى توبة تغسل بها ما عليك من 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ادعوك الى نصرتنا أهل البيت</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والقى ابن الحر معاذيره الواهية فحرم نفسه السعادة والفوز بنصرة سبط الرسول ،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إني لأعلم أن من شايعك كان السعيد في الآخرة ، ولكن ما عسى أن اغني عنك ، ولم اخلف لك بالكوفة ناصرا فانشدك اللّه أن تحملني على هذه الخطة ، فان نفسي لا تسمح بالموت ، ولكن فرسي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الملحقة</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واللّه ما طلبت عليها شيئا الا لحقته ، ولا طلبني أحد وأنا عليها الا سبقته فهي لك</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قيمة فرسه عند الامام فرد عليه قائلا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جئناك لفرسك وسيفك؟ انما أتيناك لنسألك النصرة ، فان </w:t>
      </w:r>
      <w:bookmarkStart w:id="229" w:name="pg19321_277467"/>
    </w:p>
    <w:p>
      <w:pPr>
        <w:pStyle w:val="BookText"/>
        <w:rPr/>
      </w:pPr>
      <w:bookmarkEnd w:id="229"/>
      <w:r>
        <w:rPr>
          <w:rFonts w:ascii="Amiri" w:hAnsi="Amiri" w:eastAsia="Amiri" w:cs="Amiri"/>
          <w:color w:val="111111"/>
          <w:sz w:val="28"/>
          <w:sz w:val="28"/>
          <w:szCs w:val="28"/>
          <w:rtl w:val="true"/>
          <w:lang w:bidi="ar-SA"/>
        </w:rPr>
        <w:t xml:space="preserve">كنت قد بخلت علينا بنفسك فلا حاجة لنا في شيء من مالك ، ولم اكن بالذي اتخذ المضلين عضدا </w:t>
      </w:r>
      <w:r>
        <w:rPr>
          <w:rStyle w:val="FootnoteAnchor"/>
          <w:rtl w:val="true"/>
        </w:rPr>
        <w:footnoteReference w:id="129"/>
      </w:r>
      <w:r>
        <w:rPr>
          <w:rFonts w:ascii="Amiri" w:hAnsi="Amiri" w:eastAsia="Amiri" w:cs="Amiri"/>
          <w:color w:val="111111"/>
          <w:sz w:val="28"/>
          <w:sz w:val="28"/>
          <w:szCs w:val="28"/>
          <w:rtl w:val="true"/>
          <w:lang w:bidi="ar-SA"/>
        </w:rPr>
        <w:t>واني انصحك إن استطعت أن لا تسمع صراخنا ولا نشهد وقعتنا فافعل ، فو اللّه لا يسمع واعيتنا احد ولا ينصرنا الا اكبه اللّه في نار جهنم</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فاطرق ابن الحر برأسه الى الأرض وقال بصوت خافت حياء من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فلا يكون أبدا ان شاء اللّه تعالى</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وما كان مثل ابن الحر وهو الذي اقترف الكثير من الجرائم ان يوفق الى نصرة الامام ويفوز بالشهادة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ندم ابن الحر كاشد ما يكون الندم على ما فرط في امر نفسه من ترك نصرة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واخذت تعاوده خلجات حادة من وخز الضمير ، ونظم ذوب حشاه بابيات سنذكرها عند البحث عن النادمين عن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230" w:name="__RefHeading___Toc18586462_1280447820"/>
      <w:bookmarkStart w:id="231" w:name="_Toc84"/>
      <w:bookmarkEnd w:id="230"/>
      <w:r>
        <w:rPr>
          <w:rtl w:val="true"/>
        </w:rPr>
        <w:t xml:space="preserve">مع عمرو بن قيس </w:t>
      </w:r>
      <w:r>
        <w:rPr>
          <w:rtl w:val="true"/>
        </w:rPr>
        <w:t>:</w:t>
      </w:r>
      <w:bookmarkEnd w:id="231"/>
    </w:p>
    <w:p>
      <w:pPr>
        <w:pStyle w:val="BookText"/>
        <w:rPr/>
      </w:pPr>
      <w:r>
        <w:rPr>
          <w:rFonts w:ascii="Amiri" w:hAnsi="Amiri" w:eastAsia="Amiri" w:cs="Amiri"/>
          <w:color w:val="111111"/>
          <w:sz w:val="28"/>
          <w:sz w:val="28"/>
          <w:szCs w:val="28"/>
          <w:rtl w:val="true"/>
          <w:lang w:bidi="ar-SA"/>
        </w:rPr>
        <w:t xml:space="preserve">والتقى الامام في قصر بني مقاتل بعمرو بن قيس المشرفي ، وكان معه ابن عم له ، فسلم على الامام وقال له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ابا عبد اللّه هذا الذي ارى خضابا؟ </w:t>
      </w:r>
      <w:bookmarkStart w:id="232" w:name="pg19321_277468"/>
    </w:p>
    <w:p>
      <w:pPr>
        <w:pStyle w:val="BookText"/>
        <w:rPr/>
      </w:pPr>
      <w:bookmarkEnd w:id="23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خضاب ، والشيب إلينا بني هاشم أسرع واعجل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جئتما لنصرتي؟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كثيرو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ايدينا بضائع للناس ، ولم ندر ما ذا يكون؟ ونكره ان نضيع الامانة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ونصحهما الامام فقال لهما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 فلا تسمعا لي واعية ، ولا تريا لي سوادا فانه من سمع واعيتنا او رأى سوادنا فلم يجبنا او يغثنا كان حقا على اللّه عز وجل أن يكبه على منخريه في النار</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وارتحل الامام من قصر بني مقاتل ، واخذت قافلته تقطع الصحارى الملتهبة ، وتجتاز اغوارها في جاهد وعناء ، وتعاني لفحها الضارب كريخ السموم</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8586464_1280447820"/>
      <w:bookmarkStart w:id="234" w:name="_Toc85"/>
      <w:bookmarkEnd w:id="233"/>
      <w:r>
        <w:rPr>
          <w:rtl w:val="true"/>
        </w:rPr>
        <w:t xml:space="preserve">رسالة ابن زياد للحر </w:t>
      </w:r>
      <w:r>
        <w:rPr>
          <w:rtl w:val="true"/>
        </w:rPr>
        <w:t>:</w:t>
      </w:r>
      <w:bookmarkEnd w:id="23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وتابعت قافلة الامام سيرها في البيداء ، وهي تارة تتيامن واخرى تتياسر ، وجنود الحر يذودون الركب عن البادية ، ويدفعونه تجاه الكوفة والركب يمتنع عليهم </w:t>
      </w:r>
      <w:r>
        <w:rPr>
          <w:rStyle w:val="FootnoteAnchor"/>
          <w:rtl w:val="true"/>
        </w:rPr>
        <w:footnoteReference w:id="133"/>
      </w:r>
      <w:r>
        <w:rPr>
          <w:rFonts w:ascii="Amiri" w:hAnsi="Amiri" w:eastAsia="Amiri" w:cs="Amiri"/>
          <w:color w:val="111111"/>
          <w:sz w:val="28"/>
          <w:sz w:val="28"/>
          <w:szCs w:val="28"/>
          <w:rtl w:val="true"/>
          <w:lang w:bidi="ar-SA"/>
        </w:rPr>
        <w:t xml:space="preserve">، وإذا براكب يجذ في سيره ويطوى الرمال فلبثوا هنيئة ينتظرونه ، واذا هو رسول من ابن زياد الى الحر ، فسلم </w:t>
      </w:r>
    </w:p>
    <w:p>
      <w:pPr>
        <w:pStyle w:val="BookText"/>
        <w:rPr/>
      </w:pPr>
      <w:r>
        <w:rPr>
          <w:rFonts w:ascii="Amiri" w:hAnsi="Amiri" w:eastAsia="Amiri" w:cs="Amiri"/>
          <w:color w:val="111111"/>
          <w:sz w:val="28"/>
          <w:sz w:val="28"/>
          <w:szCs w:val="28"/>
          <w:rtl w:val="true"/>
          <w:lang w:bidi="ar-SA"/>
        </w:rPr>
        <w:t xml:space="preserve">الخبيث على الحر ، ولم يسلم على الحسين ، وتاول الحر رسالة من ابن زياد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فجعجع بالحسين حين يبلغك كتابي ، ويقدم عليك رسولي ، فلا تنزله إلا بالعراء في غير حصن وعلى غير ماء ، وقد امرت رسولي أن يلزمك فلا يفارقك حتى يأتيني بانفاذك أمري والسلام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واستثنى ابن مرجانة ما عهد به إلى الحر من القاء القبض على الامام وارساله مخفورا إلى الكوفة ، ولعله خاف من تطور الأحداث وانقلاب الأوضاع عليه ، فرأى التحجير عليه في الصحراء بعيدا عن المدن لئلا يتجاوب أهلها الى نصرته ليتم القضاء عليه بسهولة ، وتلا الحر الكتاب على الامام الحسين فاراد الامام أن يستأنف سيره متجها صوب قرية أو ماء ، فمنعهم الحر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استطيع ، فقد كانت نظرات الرقيب الوافد من ابن زياد تتابع الحر ، وكان يسجل كل بادرة يخالف بها الحر أوامر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وانبرى زهير بن القين فقال للامام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يكون بعد ما ترون إلا ما هو أشد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قتال هؤلاء الساعة أهون علينا من قتال من يأتينا من بعدهم ، مما لا قبل 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لأبدأهم بقتال</w:t>
      </w:r>
    </w:p>
    <w:p>
      <w:pPr>
        <w:pStyle w:val="BookText"/>
        <w:rPr/>
      </w:pPr>
      <w:r>
        <w:rPr>
          <w:rFonts w:ascii="Amiri" w:hAnsi="Amiri" w:eastAsia="Amiri" w:cs="Amiri"/>
          <w:color w:val="111111"/>
          <w:sz w:val="28"/>
          <w:sz w:val="28"/>
          <w:szCs w:val="28"/>
          <w:rtl w:val="true"/>
          <w:lang w:bidi="ar-SA"/>
        </w:rPr>
        <w:t xml:space="preserve">وتابع زهير حديثه قائلا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بنا إلى هذه القرية حتى ننزلها فانها حصينة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w:t>
      </w:r>
    </w:p>
    <w:p>
      <w:pPr>
        <w:pStyle w:val="BookText"/>
        <w:rPr/>
      </w:pPr>
      <w:r>
        <w:rPr>
          <w:rFonts w:ascii="Amiri" w:hAnsi="Amiri" w:eastAsia="Amiri" w:cs="Amiri"/>
          <w:color w:val="111111"/>
          <w:sz w:val="28"/>
          <w:sz w:val="28"/>
          <w:szCs w:val="28"/>
          <w:rtl w:val="true"/>
          <w:lang w:bidi="ar-SA"/>
        </w:rPr>
        <w:t xml:space="preserve">شاطئ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منعونا قاتلناهم ، فقتالهم أهون علينا من قتال من يجيء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الامام عن اسم تلك الأرض؟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تسمى العقر ، فتشأم منها ،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اعوذ بك من العقر </w:t>
      </w:r>
      <w:r>
        <w:rPr>
          <w:rStyle w:val="FootnoteAnchor"/>
          <w:rtl w:val="true"/>
        </w:rPr>
        <w:footnoteReference w:id="135"/>
      </w:r>
      <w:r>
        <w:rPr>
          <w:rFonts w:ascii="Amiri" w:hAnsi="Amiri" w:eastAsia="Amiri" w:cs="Amiri"/>
          <w:color w:val="111111"/>
          <w:sz w:val="28"/>
          <w:sz w:val="28"/>
          <w:szCs w:val="28"/>
          <w:rtl w:val="true"/>
          <w:lang w:bidi="ar-SA"/>
        </w:rPr>
        <w:t xml:space="preserve">، وأصر الحر على الامام أن ينزل في ذلك المكان ولا يتجاوزه ، ولم يجد الامام بدا من النزول في ذلك المكان والقى ببصره عليه ، والتفت الى أصحابه 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اسم هذا المكان؟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كربلاء</w:t>
      </w:r>
    </w:p>
    <w:p>
      <w:pPr>
        <w:pStyle w:val="BookText"/>
        <w:rPr/>
      </w:pPr>
      <w:r>
        <w:rPr>
          <w:rFonts w:ascii="Amiri" w:hAnsi="Amiri" w:eastAsia="Amiri" w:cs="Amiri"/>
          <w:color w:val="111111"/>
          <w:sz w:val="28"/>
          <w:sz w:val="28"/>
          <w:szCs w:val="28"/>
          <w:rtl w:val="true"/>
          <w:lang w:bidi="ar-SA"/>
        </w:rPr>
        <w:t xml:space="preserve">ودمعت عيناه وراح يقول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اعوذ بك من الكرب والبلاء</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235" w:name="pg19321_277471"/>
    </w:p>
    <w:p>
      <w:pPr>
        <w:pStyle w:val="BookText"/>
        <w:rPr/>
      </w:pPr>
      <w:bookmarkEnd w:id="235"/>
      <w:r>
        <w:rPr>
          <w:rFonts w:ascii="Amiri" w:hAnsi="Amiri" w:eastAsia="Amiri" w:cs="Amiri"/>
          <w:color w:val="111111"/>
          <w:sz w:val="28"/>
          <w:sz w:val="28"/>
          <w:szCs w:val="28"/>
          <w:rtl w:val="true"/>
          <w:lang w:bidi="ar-SA"/>
        </w:rPr>
        <w:t xml:space="preserve">وطفق يحدث اصحابه وقد ايقن بنزول الرزء القاصم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موضع كرب وبلاء ، هاهنا مناخ ركابنا ، ومحط رحالنا وسفك دمائنا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وطافت به الذكريات ، وقد مثل امامه ذلك اليوم الذي تحدث فيه ابوه امير المؤمنين وهو في هذه البقعة ، وكان في طريقه الى صفين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محط رحالهم ، ومهراق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 ذلك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نفر من آل محمد ينزلون هاهنا وذابت الدنيا في عين الامام ، وانقطع كل امل له في الحياة ، وايقن ان اوصاله سوف تتقطع على صعيد هذه الأرض الا انه خلد الى الصبر ، واستسلم لقضاء اللّه وقدره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ونهض الامام بقوة وعزم مع أصحابه وأهل بيته الى توطيد مخدرات الرسالة وعقائل الوحي ، فنصبوا لهن الخيام وكانت خيم الأصحاب ، وخيم أهل البيت ، محيطة بها عن اليمين والشمال ، واسرع فتيان بني هاشم فانزلوا السيدات من المحامل ، وجاءوا بهن إلى خيامهن ، وقد استولى عليهن الرعب والذعر ، فقد احسسن بالاخطار الهائلة التي ستجري عليهن في هذه الأرض</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8586466_1280447820"/>
      <w:bookmarkStart w:id="237" w:name="_Toc86"/>
      <w:bookmarkEnd w:id="236"/>
      <w:r>
        <w:rPr>
          <w:rtl w:val="true"/>
        </w:rPr>
        <w:t xml:space="preserve">موضع الخيام </w:t>
      </w:r>
      <w:r>
        <w:rPr>
          <w:rtl w:val="true"/>
        </w:rPr>
        <w:t>:</w:t>
      </w:r>
      <w:bookmarkEnd w:id="23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ونصبت خيام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البقعة الطاهرة التي لا تزال آثارها باقية إلى اليوم </w:t>
      </w:r>
      <w:r>
        <w:rPr>
          <w:rStyle w:val="FootnoteAnchor"/>
          <w:rtl w:val="true"/>
        </w:rPr>
        <w:footnoteReference w:id="137"/>
      </w:r>
      <w:r>
        <w:rPr>
          <w:rFonts w:ascii="Amiri" w:hAnsi="Amiri" w:eastAsia="Amiri" w:cs="Amiri"/>
          <w:color w:val="111111"/>
          <w:sz w:val="28"/>
          <w:sz w:val="28"/>
          <w:szCs w:val="28"/>
          <w:rtl w:val="true"/>
          <w:lang w:bidi="ar-SA"/>
        </w:rPr>
        <w:t xml:space="preserve">يقول السيد هبة الدين الشهرستاني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وأقام الامام </w:t>
      </w:r>
    </w:p>
    <w:p>
      <w:pPr>
        <w:pStyle w:val="BookText"/>
        <w:rPr/>
      </w:pPr>
      <w:r>
        <w:rPr>
          <w:rFonts w:ascii="IRNazanin" w:hAnsi="IRNazanin" w:eastAsia="IRNazanin"/>
          <w:color w:val="111111"/>
          <w:sz w:val="28"/>
          <w:sz w:val="28"/>
          <w:szCs w:val="28"/>
          <w:rtl w:val="true"/>
          <w:lang w:bidi="fa-IR"/>
        </w:rPr>
        <w:t xml:space="preserve">في بقعة بعيدة عن الماء تحيط بها سلسلة ممدودة ، وربوات تبدأ من الشمال الشرقي متصلة بموضع باب السدرة في الشمال ، وهكذا إلى موضع الباب الزينبي إلى جهة الغرب ، ثم تنزل إلى موضع الباب القبلي من جهة الجنوب وكانت هذه التلال المتقاربة تشكل للناظرين نصف دائرة ، وفي هذه الدائرة الهلالية حوصر ريحانة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ونفى صديقنا الاستاذ السيد محمد حسن الكليدار أن يكون الموضع المعروف بمخيم الحسين هو الموضع الذي حط فيه الامام اثقاله ، وانما يقع المخيم بمكان نائي بالقرب من المستشفى الحسيني ، مستندا في ذلك إلى أن التخطيط العسكري المتبع في تلك العصور يقضي بالفصل بين القوى المتحاربة بما يقرب من ميلين ، وذلك لما تحتاجه العمليات الحربية من جولان الخيل وغيرها من مسافة ، كما ان نصب الخيام لا بد أن يكون بعيدا عن رمي السهام والنبال المتبادلة بين المحاربين واستند أيضا إلى بعض الشواهد التأريخية التي تؤيد ما ذهب إليه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واكبر الظن ان المخيم انما هو في موضعه الحالي ، أو يبعد عنه بقليل وذلك لأن الجيش الأموي المكثف الذي زحف لحرب الامام لم يكن قباله إلا معسكر صغير عبر عنه الحسين بالأسرة ، فلم تكن القوى العسكرية متكافئة في العدد حتى يفصل بينهما بميلين أو اكثر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احاط الجيش الأموي بمعسكر الامام حتى انه لما اطلق ابن سعد السهم الذي انذر به بداية القتال ، واطلق الرماة من جيشه سهامهم لم يبق احد من معسكر الامام إلا اصابه سهم حتى اخترقت السهام بعض ازر النساء ، ولو كانت المسافة بعيدة لما اصيبت نساء أهل البيت بسهامهم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يدعم ما ذكرناه ان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في الجيش الأموي سمعت نساؤه خطابه فارتفعت اصواتهن بالبكاء ، ولو كانت المسافة بعيدة لما انتهى خطابه إليهن ، وهناك كثير من البوادر التي تدل على أن المخيم في وضعه الحالي</w:t>
      </w:r>
      <w:r>
        <w:rPr>
          <w:rFonts w:eastAsia="Amiri" w:cs="Amiri" w:ascii="Amiri" w:hAnsi="Amiri"/>
          <w:color w:val="111111"/>
          <w:sz w:val="28"/>
          <w:szCs w:val="28"/>
          <w:rtl w:val="true"/>
          <w:lang w:bidi="ar-SA"/>
        </w:rPr>
        <w:t xml:space="preserve">. </w:t>
      </w:r>
      <w:bookmarkStart w:id="238" w:name="pg19321_277474"/>
    </w:p>
    <w:p>
      <w:pPr>
        <w:pStyle w:val="Heading2"/>
        <w:numPr>
          <w:ilvl w:val="1"/>
          <w:numId w:val="1"/>
        </w:numPr>
        <w:rPr/>
      </w:pPr>
      <w:bookmarkStart w:id="239" w:name="__RefHeading___Toc18586468_1280447820"/>
      <w:bookmarkStart w:id="240" w:name="_Toc87"/>
      <w:bookmarkEnd w:id="238"/>
      <w:bookmarkEnd w:id="239"/>
      <w:r>
        <w:rPr>
          <w:rtl w:val="true"/>
        </w:rPr>
        <w:t>فى كربلاء</w:t>
      </w:r>
      <w:bookmarkEnd w:id="24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18586470_1280447820"/>
      <w:bookmarkStart w:id="242" w:name="_Toc88"/>
      <w:bookmarkEnd w:id="241"/>
      <w:r>
        <w:rPr>
          <w:rtl w:val="true"/>
        </w:rPr>
        <w:t>اشارة</w:t>
      </w:r>
      <w:bookmarkEnd w:id="24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وأقام موكب العترة الطاهرة في كربلا يوم الخميس المصادف اليوم الثاني من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وقد خيم الرعب على اهل البيت ، وايقنوا بنزول الرزء القاصم ، وعلم الامام مغبة الأمر ، وتجلت له الخطوب المفزعة ، والأحداث الرهيبة التي سيعانيها على صعيد كربلا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جمع أهل بيته واصحابه فالقى عليهم نظرة حنان وعطف وايقن انهم عن قريب سوف تتقطع أوصالهم ، فاغرق في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يديه بالدعاء يناجي ربه ، ويشكو إليه ما المّ به من عظيم الرزايا والخطوب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عترة نبيك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أخرجنا وطردنا وازعجنا عن حرم جدنا ، وتعدت بنو أمية علينا اللّهم فخذ لنا بحقنا وانصرنا على القوم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اقبل على اولئك الابطال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 والدين لعق على السنتهم يحوطونه ما درّت معايشهم فاذا محصوا بالبلاء ، قلّ الديانون</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لها من كلمات مشرقة حكت واقع الناس في جميع مراحل التأريخ فهم عبيد الدنيا في كل زمان ومكان ، واما الدين فلا ظل له في اعماق </w:t>
      </w:r>
    </w:p>
    <w:p>
      <w:pPr>
        <w:pStyle w:val="BookText"/>
        <w:rPr/>
      </w:pPr>
      <w:r>
        <w:rPr>
          <w:rFonts w:ascii="Amiri" w:hAnsi="Amiri" w:eastAsia="Amiri" w:cs="Amiri"/>
          <w:color w:val="111111"/>
          <w:sz w:val="28"/>
          <w:sz w:val="28"/>
          <w:szCs w:val="28"/>
          <w:rtl w:val="true"/>
          <w:lang w:bidi="ar-SA"/>
        </w:rPr>
        <w:t xml:space="preserve">نفرسهم ، فاذا دهمتهم عاصفة من البلاء تنكروا له وابتعدوا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الدين بجوهره انما هو عند الامام الحسين وعند الصفوة من أهل بيته واصحابه فقد امتزج بمشاعرهم ، وتفاعل مع عواطفهم فانبروا الى ساحات الموت ليرفعوا شأنه ، وقد اعطوا بتضحيتهم دروسا لاجيال الدنيا في الولاء الباهر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حمد اللّه والثناء عليه خاطب اصحابه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نزل بنا ما قد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الدنيا قد تغيرت ، وتنكرت وادبر معروفها ، ولم يبق منها إلاّ صبابة كصبابة الاناء ، وخسيس عيش كالمرعى الوبيل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ترون الى الحق لا يعمل به ، والى الباطل لا يتناهى عنه ليرغب المؤمن في لقاء اللّه فاني لا أرى الموت الا سعادة والحياة مع الظالمين إلا برما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أدلى بهذا الخطاب عما نزل به من المحن والبلوى ، واعلمهم ان الظروف مهما تلبدت بالمشاكل والخطوب فانه لا ينثني عن عزمه الجبار لاقامة الحق الذي خلص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الخطاب لاصحابه لا ليستدر عواطفهم ، ولا ليستجلب نصرهم ، فما ذا يغنون عنه بعد ما احاطت به القوى المكثفة التي ملئت البيداء ، وانما قال ذلك ليشاركونه المسئولية في اقامة الحق الذي آمن به واختاره قاعدة صلبة لنهضته الخالدة وقد </w:t>
      </w:r>
    </w:p>
    <w:p>
      <w:pPr>
        <w:pStyle w:val="BookText"/>
        <w:rPr/>
      </w:pPr>
      <w:r>
        <w:rPr>
          <w:rFonts w:ascii="Amiri" w:hAnsi="Amiri" w:eastAsia="Amiri" w:cs="Amiri"/>
          <w:color w:val="111111"/>
          <w:sz w:val="28"/>
          <w:sz w:val="28"/>
          <w:szCs w:val="28"/>
          <w:rtl w:val="true"/>
          <w:lang w:bidi="ar-SA"/>
        </w:rPr>
        <w:t>جعل الموت في هذا السبيل هو الآمل الباسم في حياته الذي لا يضارعه أي أمل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انهى خطابه هبّ اصحابه جميعا ، وهم يضربون أروع الأمثلة للتضحية والفداء من أجل العدل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اول من تكلم من اصحابه زهير بن القين وهو من افذاذ الدنيا فقد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سمعنا 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مقالتك ، ولو كانت الدنيا لنا باقية ، وكنا فيها مخالدين لآثرنا النهوض معك على الاقامة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ومثلت هذه الكلمات شرف الانسان وانطلاقه في سبيل الخير ، وبلغ كلام زهير في نفوس الأنصار اقصى الرضا ، وحكى ما صمموا عليه من الولاء للامام والتفاني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وانبرى بطل آخر من أصحاب الامام وهو برير الذي ارخص حياته في سبيل اللّه فخاطب الامام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لقد منّ اللّه بك علينا أن نقاتل بين يديك ، وتقطع فيك اعضاؤنا ، ثم يكون جدك شفيعنا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أيقن برير ان نصرته للامام فضل من اللّه عليه ، ليفوز بشفاعة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وقام نافع وهو يقرر نفس المصير الذي اختاره الأبطال من اخوانه قائلا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تعلم أن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يقدر أن يشرب الناس محبته ، ولا أن يرجعوا إلى أمره ما أحب ، وقد كان منهم منافقون يعدونه بالنصر ، ويضمرون له الغدر يلقونه بأحلى من العسل ، ويخلفونه بأمر من الحنظل ، حتى قبضه اللّه إليه ، وان أباك عليا كان في مثل ذلك فقوم قد أجمعوا على نصره وقاتلوا معه الناكثين والقاسطين والمارقين حتى أتاه أجله فمضى إلى رحمة اللّه ورضوانه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اليوم عندنا في مثل تلك الحالة ، فمن نكث عهده ، وخلع بيعته فلن يضر الا نفسه واللّه مغن عنه </w:t>
      </w:r>
      <w:bookmarkStart w:id="243" w:name="pg19321_277479"/>
    </w:p>
    <w:p>
      <w:pPr>
        <w:pStyle w:val="BookText"/>
        <w:rPr/>
      </w:pPr>
      <w:bookmarkEnd w:id="243"/>
      <w:r>
        <w:rPr>
          <w:rFonts w:ascii="Amiri" w:hAnsi="Amiri" w:eastAsia="Amiri" w:cs="Amiri"/>
          <w:color w:val="111111"/>
          <w:sz w:val="28"/>
          <w:sz w:val="28"/>
          <w:szCs w:val="28"/>
          <w:rtl w:val="true"/>
          <w:lang w:bidi="ar-SA"/>
        </w:rPr>
        <w:t>فسر بنا راشدا معافى ، مشرقا إن شئت او مغربا ، فو اللّه ما اشفقنا من قدر اللّه ، ولا كرهنا لقاء ربنا ، وإنا على نياتنا وبصائرنا نوالي من والاك ونعادي من عاداك</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وتكلم اكثر اصحاب الامام بمثل هذا الكلام ، وقد شكرهم الامام على هذا الاخلاص والتفاني في سبيل اللّه</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8586472_1280447820"/>
      <w:bookmarkStart w:id="245" w:name="_Toc89"/>
      <w:bookmarkEnd w:id="244"/>
      <w:r>
        <w:rPr>
          <w:rtl w:val="true"/>
        </w:rPr>
        <w:t xml:space="preserve">انتظار الاسدي للامام </w:t>
      </w:r>
      <w:r>
        <w:rPr>
          <w:rtl w:val="true"/>
        </w:rPr>
        <w:t>:</w:t>
      </w:r>
      <w:bookmarkEnd w:id="245"/>
    </w:p>
    <w:p>
      <w:pPr>
        <w:pStyle w:val="BookText"/>
        <w:rPr/>
      </w:pPr>
      <w:r>
        <w:rPr>
          <w:rFonts w:ascii="Amiri" w:hAnsi="Amiri" w:eastAsia="Amiri" w:cs="Amiri"/>
          <w:color w:val="111111"/>
          <w:sz w:val="28"/>
          <w:sz w:val="28"/>
          <w:szCs w:val="28"/>
          <w:rtl w:val="true"/>
          <w:lang w:bidi="ar-SA"/>
        </w:rPr>
        <w:t xml:space="preserve">والتحق بالامام فور قدومه إلى كربلا رجل من بني أسد اهمل المؤرخون اسمه ، وقد حكى قصبته العريان بن الهيثم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ينزل قريبا من الموضع الذي كانت فيه واقعة الطف ، وكنا لا نجتاز في ذلك المكان الا وجدنا رجلا من بني أسد مقيما هناك ، فقال له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اراك ملازما هذا المكان؟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حسينا يقتل هاهنا ، فانما أخرج لعلي أصادفه فاقتل معه ، ولما قتل الحسين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معي لننظر إلى الأسدي هل قتل؟ فأتينا المعركة وطفنا في القتلى فرأينا الأسدي معهم </w:t>
      </w:r>
      <w:r>
        <w:rPr>
          <w:rStyle w:val="FootnoteAnchor"/>
          <w:rtl w:val="true"/>
        </w:rPr>
        <w:footnoteReference w:id="145"/>
      </w:r>
      <w:r>
        <w:rPr>
          <w:rFonts w:ascii="IRNazanin" w:hAnsi="IRNazanin" w:eastAsia="IRNazanin"/>
          <w:color w:val="111111"/>
          <w:sz w:val="28"/>
          <w:sz w:val="28"/>
          <w:szCs w:val="28"/>
          <w:rtl w:val="true"/>
          <w:lang w:bidi="fa-IR"/>
        </w:rPr>
        <w:t xml:space="preserve">لقد فاز بالشهادة بين يدي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ونال أسمى المراتب ، فكان في أعلى عليين مع النبيين والصديقين والشهداء وحسن اولئك رفيقا</w:t>
      </w:r>
      <w:r>
        <w:rPr>
          <w:rFonts w:eastAsia="IRNazanin" w:cs="IRNazanin"/>
          <w:color w:val="111111"/>
          <w:sz w:val="28"/>
          <w:szCs w:val="28"/>
          <w:rtl w:val="true"/>
          <w:lang w:bidi="fa-IR"/>
        </w:rPr>
        <w:t>.</w:t>
      </w:r>
    </w:p>
    <w:p>
      <w:pPr>
        <w:pStyle w:val="Heading3"/>
        <w:numPr>
          <w:ilvl w:val="2"/>
          <w:numId w:val="1"/>
        </w:numPr>
        <w:rPr/>
      </w:pPr>
      <w:bookmarkStart w:id="246" w:name="__RefHeading___Toc18586474_1280447820"/>
      <w:bookmarkStart w:id="247" w:name="_Toc90"/>
      <w:bookmarkEnd w:id="246"/>
      <w:r>
        <w:rPr>
          <w:rtl w:val="true"/>
        </w:rPr>
        <w:t xml:space="preserve">رسالة الامام لابن الحنفية </w:t>
      </w:r>
      <w:r>
        <w:rPr>
          <w:rtl w:val="true"/>
        </w:rPr>
        <w:t>:</w:t>
      </w:r>
      <w:bookmarkEnd w:id="24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من كربلا إلى أخيه محمد بن الحنفية وسائر بنى هاشم ، نعى فيها نفسه ، واعرب عن دنو الأجل المحتوم منه هذا نصها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الدنيا لم تكن وكأن الآخرة لم تزل </w:t>
      </w:r>
      <w:bookmarkStart w:id="248" w:name="pg19321_277480"/>
    </w:p>
    <w:p>
      <w:pPr>
        <w:pStyle w:val="BookText"/>
        <w:rPr/>
      </w:pPr>
      <w:bookmarkEnd w:id="248"/>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وهذه أوجز رسالة تكتب في مثل هذه المحن الشاقة التي تعصف بالصبر</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8586476_1280447820"/>
      <w:bookmarkStart w:id="250" w:name="_Toc91"/>
      <w:bookmarkEnd w:id="249"/>
      <w:r>
        <w:rPr>
          <w:rtl w:val="true"/>
        </w:rPr>
        <w:t xml:space="preserve">مع هرثمة بن سلمى </w:t>
      </w:r>
      <w:r>
        <w:rPr>
          <w:rtl w:val="true"/>
        </w:rPr>
        <w:t>:</w:t>
      </w:r>
      <w:bookmarkEnd w:id="250"/>
    </w:p>
    <w:p>
      <w:pPr>
        <w:pStyle w:val="BookText"/>
        <w:rPr/>
      </w:pPr>
      <w:r>
        <w:rPr>
          <w:rFonts w:ascii="Amiri" w:hAnsi="Amiri" w:eastAsia="Amiri" w:cs="Amiri"/>
          <w:color w:val="111111"/>
          <w:sz w:val="28"/>
          <w:sz w:val="28"/>
          <w:szCs w:val="28"/>
          <w:rtl w:val="true"/>
          <w:lang w:bidi="ar-SA"/>
        </w:rPr>
        <w:t xml:space="preserve">والتحق هرثمة بن سلمى بمعسكر ابن زياد ، ولما انتهى الى كربلا تذكر حديثا مضت عليه حفنة من السنين فنساه فقد كان مع الامام امير المؤمنين في غزوة له ، وقد مر على كربلا فنزل إلى شجرة ، وصلى تحت ظلالها ، فلما فرغ من صلاته أخذ قبضة من تلك الأرض وشمها وأخذ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لك من تربة ليقتلن بك قوم يدخلون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هرثمة إلى الحسين مسرعا فحدثه بما سمعه من أبيه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أو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معك ولا عليك ، تركت عيالا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وساق له الامام نصيحته فأمره بمغادرة كربلا لئلا يشهد واعية أهل البيت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في الأرض فو الذي نفس حسين بيده لا يشهد قتلنا اليوم رجل إلا دخل جهنم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وانهزم هرثمة من كربلا حتى وافته الأنباء بمقتل الامام </w:t>
      </w:r>
      <w:r>
        <w:rPr>
          <w:rStyle w:val="FootnoteAnchor"/>
          <w:rtl w:val="true"/>
        </w:rPr>
        <w:footnoteReference w:id="147"/>
      </w:r>
      <w:r>
        <w:rPr>
          <w:rFonts w:ascii="IRNazanin" w:hAnsi="IRNazanin" w:eastAsia="IRNazanin"/>
          <w:color w:val="111111"/>
          <w:sz w:val="28"/>
          <w:sz w:val="28"/>
          <w:szCs w:val="28"/>
          <w:rtl w:val="true"/>
          <w:lang w:bidi="fa-IR"/>
        </w:rPr>
        <w:t xml:space="preserve">وقد حرم من الشهادة بين يدي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bookmarkStart w:id="251" w:name="pg19321_277481"/>
    </w:p>
    <w:p>
      <w:pPr>
        <w:pStyle w:val="Heading3"/>
        <w:numPr>
          <w:ilvl w:val="2"/>
          <w:numId w:val="1"/>
        </w:numPr>
        <w:rPr/>
      </w:pPr>
      <w:bookmarkStart w:id="252" w:name="__RefHeading___Toc18586478_1280447820"/>
      <w:bookmarkStart w:id="253" w:name="_Toc92"/>
      <w:bookmarkEnd w:id="251"/>
      <w:bookmarkEnd w:id="252"/>
      <w:r>
        <w:rPr>
          <w:rtl w:val="true"/>
        </w:rPr>
        <w:t xml:space="preserve">التحاق انس بن الحرث بالامام </w:t>
      </w:r>
      <w:r>
        <w:rPr>
          <w:rtl w:val="true"/>
        </w:rPr>
        <w:t>:</w:t>
      </w:r>
      <w:bookmarkEnd w:id="253"/>
    </w:p>
    <w:p>
      <w:pPr>
        <w:pStyle w:val="BookText"/>
        <w:rPr/>
      </w:pPr>
      <w:r>
        <w:rPr>
          <w:rFonts w:ascii="IRNazanin" w:hAnsi="IRNazanin" w:eastAsia="IRNazanin"/>
          <w:color w:val="111111"/>
          <w:sz w:val="28"/>
          <w:sz w:val="28"/>
          <w:szCs w:val="28"/>
          <w:rtl w:val="true"/>
          <w:lang w:bidi="fa-IR"/>
        </w:rPr>
        <w:t xml:space="preserve">والتحق الصحابي الجليل انس بن الحرث بالامام ، وقد حدث الامام بما 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الحسين يقتل بأرض يقال لها كربلا ، فمن شهده منكم فلينصره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انس ملازما للامام حتى رزق الشهادة بين يديه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رسالة ابن زياد للحسين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علم ابن مرجانة أن الحر قد حاصر الحسين في كربلا ، بعث إليه رسالة دلت على مدى طيشه وغروره ،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فقد بلغني نزولك بكربلاء ، وقد كتب إلي امير المؤمنين يزيد أن لا أتوسد الوثير </w:t>
      </w:r>
      <w:r>
        <w:rPr>
          <w:rStyle w:val="FootnoteAnchor"/>
          <w:rtl w:val="true"/>
        </w:rPr>
        <w:footnoteReference w:id="149"/>
      </w:r>
      <w:r>
        <w:rPr>
          <w:rFonts w:ascii="Amiri" w:hAnsi="Amiri" w:eastAsia="Amiri" w:cs="Amiri"/>
          <w:color w:val="111111"/>
          <w:sz w:val="28"/>
          <w:sz w:val="28"/>
          <w:szCs w:val="28"/>
          <w:rtl w:val="true"/>
          <w:lang w:bidi="ar-SA"/>
        </w:rPr>
        <w:t xml:space="preserve">ولا اشبع من الخمير أو الحقك باللطيف الخبير او تنزل على حكمي وحكم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يا ابن مرجانة وسيدك يزيد خليقان بأن لا تشبعا من الخمر وخليقان بأن تقترفا كل منكر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قرأ الامام رسالة ابن مرجانة رماها من يده استهانة به واحتقارا لهذا الانسان الممسوخ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افلح قوم اشتروا مرضاة المخلوق بسخط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وطالبه الرسول بجواب يرجع به الى ابن زياد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عندي جواب لأنه قد حقت عليه كلمة العذاب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وقفل الرسول راجعا فاخبر ابن مرجانة ، بمقالة الامام فاستشاط غضبا وأخذ يتهيأ للحرب ويزج بجميع ما لديه من القوى العسكرية لحرب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bookmarkStart w:id="254" w:name="pg19321_277482"/>
    </w:p>
    <w:p>
      <w:pPr>
        <w:pStyle w:val="Heading2"/>
        <w:numPr>
          <w:ilvl w:val="1"/>
          <w:numId w:val="1"/>
        </w:numPr>
        <w:rPr/>
      </w:pPr>
      <w:bookmarkStart w:id="255" w:name="__RefHeading___Toc18586480_1280447820"/>
      <w:bookmarkStart w:id="256" w:name="_Toc93"/>
      <w:bookmarkEnd w:id="254"/>
      <w:bookmarkEnd w:id="255"/>
      <w:r>
        <w:rPr>
          <w:rtl w:val="true"/>
        </w:rPr>
        <w:t>زحف الكوفة للحرب</w:t>
      </w:r>
      <w:bookmarkEnd w:id="25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18586482_1280447820"/>
      <w:bookmarkStart w:id="258" w:name="_Toc94"/>
      <w:bookmarkEnd w:id="257"/>
      <w:r>
        <w:rPr>
          <w:rtl w:val="true"/>
        </w:rPr>
        <w:t>اشارة</w:t>
      </w:r>
      <w:bookmarkEnd w:id="25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9321_277484"/>
      <w:bookmarkStart w:id="260" w:name="pg19321_277484"/>
      <w:bookmarkEnd w:id="260"/>
    </w:p>
    <w:p>
      <w:pPr>
        <w:pStyle w:val="BookText"/>
        <w:rPr/>
      </w:pPr>
      <w:bookmarkStart w:id="261" w:name="pg19321_277484"/>
      <w:bookmarkEnd w:id="261"/>
      <w:r>
        <w:rPr>
          <w:rFonts w:ascii="Amiri" w:hAnsi="Amiri" w:eastAsia="Amiri" w:cs="Amiri"/>
          <w:color w:val="111111"/>
          <w:sz w:val="28"/>
          <w:sz w:val="28"/>
          <w:szCs w:val="28"/>
          <w:rtl w:val="true"/>
          <w:lang w:bidi="ar-SA"/>
        </w:rPr>
        <w:t>وحينما اذيع النبأ باستيلاء جيش ابن زياد على الامام الحسين ، وفرض الحصار عليه في كربلاء سادت موجات رهيبة من الذعر والخوف في جميع أوساط الكوفة ، وتخدرت الجماهير تحت ضغط هائل من قوة السيوف والرماح فقد اشاع ابن زياد الارهاب ، واعلن الاحكام العرفية في جميع أنحاء الكوفة ، فكان يحكم بالموت والاعدام لمجرد الظنة والتهمة ، وصار الناس لا يملكون من أمرهم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تمت بوارق ابن مرجانة ، وتحققت احلامه حينما ظفر بابن فاتح مكة ومحطم أوثان قريش ليتقرب بقتله إلى حفيد أبي سفيان زعيم الأحزاب المناوئة للاسلام ، ويتخذ من ذلك وسيلة لاقرار نسبه اللصيق ببني أمية الذي شهد به ابو مريم الخمار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وانفق ابن مرجانة جميع وقته لتهيئة الحرب ، واتخاذ جميع الوسائل الاحتياطية للتغلب على مجريات الأحداث ، وقد احتف به الوجوه والاشراف من الذين باعوا ضمائرهم عليه لوضع المخططات الرهيبة في عمليات الحرب</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8586484_1280447820"/>
      <w:bookmarkStart w:id="263" w:name="_Toc95"/>
      <w:bookmarkEnd w:id="262"/>
      <w:r>
        <w:rPr>
          <w:rtl w:val="true"/>
        </w:rPr>
        <w:t xml:space="preserve">انتخاب ابن سعد قائدا عاما </w:t>
      </w:r>
      <w:r>
        <w:rPr>
          <w:rtl w:val="true"/>
        </w:rPr>
        <w:t>:</w:t>
      </w:r>
      <w:bookmarkEnd w:id="26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وانتخب ابن مرجانة عمر بن سعد قائدا عاما لقواته المسلحة التي زج بها لحرب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وقبل أن نعرض أسباب انتخابه نقدم عرضا لبعض شئونه</w:t>
      </w:r>
      <w:r>
        <w:rPr>
          <w:rFonts w:eastAsia="IRNazanin" w:cs="IRNazanin"/>
          <w:color w:val="111111"/>
          <w:sz w:val="28"/>
          <w:szCs w:val="28"/>
          <w:rtl w:val="true"/>
          <w:lang w:bidi="fa-IR"/>
        </w:rPr>
        <w:t xml:space="preserve">. </w:t>
      </w:r>
      <w:bookmarkStart w:id="264" w:name="pg19321_277485"/>
    </w:p>
    <w:p>
      <w:pPr>
        <w:pStyle w:val="Heading3"/>
        <w:numPr>
          <w:ilvl w:val="2"/>
          <w:numId w:val="1"/>
        </w:numPr>
        <w:rPr/>
      </w:pPr>
      <w:bookmarkStart w:id="265" w:name="__RefHeading___Toc18586486_1280447820"/>
      <w:bookmarkStart w:id="266" w:name="_Toc96"/>
      <w:bookmarkEnd w:id="264"/>
      <w:bookmarkEnd w:id="265"/>
      <w:r>
        <w:rPr>
          <w:rtl w:val="true"/>
        </w:rPr>
        <w:t xml:space="preserve">اخبار النبي بسوء عاقبته </w:t>
      </w:r>
      <w:r>
        <w:rPr>
          <w:rtl w:val="true"/>
        </w:rPr>
        <w:t>:</w:t>
      </w:r>
      <w:bookmarkEnd w:id="266"/>
    </w:p>
    <w:p>
      <w:pPr>
        <w:pStyle w:val="BookText"/>
        <w:rPr/>
      </w:pPr>
      <w:r>
        <w:rPr>
          <w:rFonts w:ascii="IRNazanin" w:hAnsi="IRNazanin" w:eastAsia="IRNazanin"/>
          <w:color w:val="111111"/>
          <w:sz w:val="28"/>
          <w:sz w:val="28"/>
          <w:szCs w:val="28"/>
          <w:rtl w:val="true"/>
          <w:lang w:bidi="fa-IR"/>
        </w:rPr>
        <w:t xml:space="preserve">واجتاز ابن سعد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نفر منه ، وأخبر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سوء عاقبته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مع قوم يأكلون الدنيا بألسنتهم كما تلحس الأرض البقرة بلسانها</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اخبر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مصيره يقول الرواة انه نظر إليه وحدثه فرأى فيه طيشا واستهانة بالحق وجرأة على ارتكاب الباطل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اذا قمت مقاما تخير فيه بين الجنة والنار فتختار النار</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18586488_1280447820"/>
      <w:bookmarkStart w:id="268" w:name="_Toc97"/>
      <w:bookmarkEnd w:id="267"/>
      <w:r>
        <w:rPr>
          <w:rtl w:val="true"/>
        </w:rPr>
        <w:t xml:space="preserve">كراهية سعد له </w:t>
      </w:r>
      <w:r>
        <w:rPr>
          <w:rtl w:val="true"/>
        </w:rPr>
        <w:t>:</w:t>
      </w:r>
      <w:bookmarkEnd w:id="268"/>
    </w:p>
    <w:p>
      <w:pPr>
        <w:pStyle w:val="BookText"/>
        <w:rPr/>
      </w:pPr>
      <w:r>
        <w:rPr>
          <w:rFonts w:ascii="IRNazanin" w:hAnsi="IRNazanin" w:eastAsia="IRNazanin"/>
          <w:color w:val="111111"/>
          <w:sz w:val="28"/>
          <w:sz w:val="28"/>
          <w:szCs w:val="28"/>
          <w:rtl w:val="true"/>
          <w:lang w:bidi="fa-IR"/>
        </w:rPr>
        <w:t xml:space="preserve">وكان سعد ناقما على ولده عمر لما 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عهد الى ورثته أن لا يعطوه أي شيء من مواريثه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18586490_1280447820"/>
      <w:bookmarkStart w:id="270" w:name="_Toc98"/>
      <w:bookmarkEnd w:id="269"/>
      <w:r>
        <w:rPr>
          <w:rtl w:val="true"/>
        </w:rPr>
        <w:t xml:space="preserve">لعن الرشيد له </w:t>
      </w:r>
      <w:r>
        <w:rPr>
          <w:rtl w:val="true"/>
        </w:rPr>
        <w:t>:</w:t>
      </w:r>
      <w:bookmarkEnd w:id="27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ولعن هارون الرشيد عمر بن سعد وحكم عليه بالالحاد والمروق من الدين ، وذلك في قصة طريفة لا تخلو من متعة نسوقها إلى القراء يقول الرواة انه جيء باسحاق بن ابراهيم مخفورا إلى الرشيد بتهمة انه كان من </w:t>
      </w:r>
    </w:p>
    <w:p>
      <w:pPr>
        <w:pStyle w:val="BookText"/>
        <w:rPr/>
      </w:pPr>
      <w:r>
        <w:rPr>
          <w:rFonts w:ascii="Amiri" w:hAnsi="Amiri" w:eastAsia="Amiri" w:cs="Amiri"/>
          <w:color w:val="111111"/>
          <w:sz w:val="28"/>
          <w:sz w:val="28"/>
          <w:szCs w:val="28"/>
          <w:rtl w:val="true"/>
          <w:lang w:bidi="ar-SA"/>
        </w:rPr>
        <w:t>الملحدين ، فقال له اسحاق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 المؤمنين إني مؤمن باللّه وبجميع رسله وأنبيائه ، وليس هذا ذنبي ، ولكن لي ذنبا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فبهر الرشيد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الولاء لكم أهل البيت ، فهل من يدين بحبكم ويراه فرضا عليه يحكم عليه بالالحاد؟</w:t>
      </w:r>
    </w:p>
    <w:p>
      <w:pPr>
        <w:pStyle w:val="BookText"/>
        <w:rPr/>
      </w:pPr>
      <w:r>
        <w:rPr>
          <w:rFonts w:ascii="Amiri" w:hAnsi="Amiri" w:eastAsia="Amiri" w:cs="Amiri"/>
          <w:color w:val="111111"/>
          <w:sz w:val="28"/>
          <w:sz w:val="28"/>
          <w:szCs w:val="28"/>
          <w:rtl w:val="true"/>
          <w:lang w:bidi="ar-SA"/>
        </w:rPr>
        <w:t xml:space="preserve">وتبسم الرشيد ، وأمر بأن يرفع عنه النطع والسيف ، واندفع اسحاق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 ما رأيك في عمر بن سعد قاتل الحسين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خالق جنة ونار وتعذيب وغل يدين</w:t>
      </w:r>
    </w:p>
    <w:p>
      <w:pPr>
        <w:pStyle w:val="BookText"/>
        <w:rPr/>
      </w:pPr>
      <w:r>
        <w:rPr>
          <w:rFonts w:ascii="Amiri" w:hAnsi="Amiri" w:eastAsia="Amiri" w:cs="Amiri"/>
          <w:color w:val="111111"/>
          <w:sz w:val="28"/>
          <w:sz w:val="28"/>
          <w:szCs w:val="28"/>
          <w:rtl w:val="true"/>
          <w:lang w:bidi="ar-SA"/>
        </w:rPr>
        <w:t xml:space="preserve">فاطرق الرشيد برأسه ، وتأمل كثيرا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عمر بن سعد كان لا يثبت صانعا ، ولا يقول ببعثة ولا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اسحاق أتدري من أين اخذ قوله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امير المؤمنين اخذه من شعر يزيد بن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يزيد؟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علية هاتي ناوليني واعلني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 اني لا أحب التناجيا</w:t>
      </w:r>
    </w:p>
    <w:p>
      <w:pPr>
        <w:pStyle w:val="BookText"/>
        <w:rPr/>
      </w:pPr>
      <w:r>
        <w:rPr>
          <w:rFonts w:ascii="Amiri" w:hAnsi="Amiri" w:eastAsia="Amiri" w:cs="Amiri"/>
          <w:color w:val="111111"/>
          <w:sz w:val="28"/>
          <w:sz w:val="28"/>
          <w:szCs w:val="28"/>
          <w:rtl w:val="true"/>
          <w:lang w:bidi="ar-SA"/>
        </w:rPr>
        <w:t xml:space="preserve">حديث أبي سفيان لما سجا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أحد حتى أقام البواكيا</w:t>
      </w:r>
    </w:p>
    <w:p>
      <w:pPr>
        <w:pStyle w:val="BookText"/>
        <w:rPr/>
      </w:pPr>
      <w:r>
        <w:rPr>
          <w:rFonts w:ascii="Amiri" w:hAnsi="Amiri" w:eastAsia="Amiri" w:cs="Amiri"/>
          <w:color w:val="111111"/>
          <w:sz w:val="28"/>
          <w:sz w:val="28"/>
          <w:szCs w:val="28"/>
          <w:rtl w:val="true"/>
          <w:lang w:bidi="ar-SA"/>
        </w:rPr>
        <w:t xml:space="preserve">فرام به عمرو عليا ففاته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وادركه الشيخ اللعين معاويا</w:t>
      </w:r>
    </w:p>
    <w:p>
      <w:pPr>
        <w:pStyle w:val="BookText"/>
        <w:rPr/>
      </w:pPr>
      <w:r>
        <w:rPr>
          <w:rFonts w:ascii="Amiri" w:hAnsi="Amiri" w:eastAsia="Amiri" w:cs="Amiri"/>
          <w:color w:val="111111"/>
          <w:sz w:val="28"/>
          <w:sz w:val="28"/>
          <w:szCs w:val="28"/>
          <w:rtl w:val="true"/>
          <w:lang w:bidi="ar-SA"/>
        </w:rPr>
        <w:t xml:space="preserve">فان مت يا أم الأحيمر فانكحي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تأملي بعد الممات تلاقيا</w:t>
      </w:r>
    </w:p>
    <w:p>
      <w:pPr>
        <w:pStyle w:val="BookText"/>
        <w:rPr/>
      </w:pPr>
      <w:r>
        <w:rPr>
          <w:rFonts w:ascii="Amiri" w:hAnsi="Amiri" w:eastAsia="Amiri" w:cs="Amiri"/>
          <w:color w:val="111111"/>
          <w:sz w:val="28"/>
          <w:sz w:val="28"/>
          <w:szCs w:val="28"/>
          <w:rtl w:val="true"/>
          <w:lang w:bidi="ar-SA"/>
        </w:rPr>
        <w:t xml:space="preserve">فان الذي حدثت في يوم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زور تترك القلب ساهيا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لا فضول الناس زرت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بمشمولة صرف تروي عضاميا </w:t>
      </w:r>
      <w:bookmarkStart w:id="271" w:name="pg19321_277487"/>
    </w:p>
    <w:p>
      <w:pPr>
        <w:pStyle w:val="BookText"/>
        <w:rPr/>
      </w:pPr>
      <w:bookmarkEnd w:id="271"/>
      <w:r>
        <w:rPr>
          <w:rFonts w:ascii="Amiri" w:hAnsi="Amiri" w:eastAsia="Amiri" w:cs="Amiri"/>
          <w:color w:val="111111"/>
          <w:sz w:val="28"/>
          <w:sz w:val="28"/>
          <w:szCs w:val="28"/>
          <w:rtl w:val="true"/>
          <w:lang w:bidi="ar-SA"/>
        </w:rPr>
        <w:t xml:space="preserve">ولا خلف بين الناس ان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 قبرا بالمدينة ثاويا</w:t>
      </w:r>
    </w:p>
    <w:p>
      <w:pPr>
        <w:pStyle w:val="BookText"/>
        <w:rPr/>
      </w:pPr>
      <w:r>
        <w:rPr>
          <w:rFonts w:ascii="Amiri" w:hAnsi="Amiri" w:eastAsia="Amiri" w:cs="Amiri"/>
          <w:color w:val="111111"/>
          <w:sz w:val="28"/>
          <w:sz w:val="28"/>
          <w:szCs w:val="28"/>
          <w:rtl w:val="true"/>
          <w:lang w:bidi="ar-SA"/>
        </w:rPr>
        <w:t xml:space="preserve">فقد ينبت المرعى على دمن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غصن من تحته السر باديا</w:t>
      </w:r>
    </w:p>
    <w:p>
      <w:pPr>
        <w:pStyle w:val="BookText"/>
        <w:rPr/>
      </w:pPr>
      <w:r>
        <w:rPr>
          <w:rFonts w:ascii="Amiri" w:hAnsi="Amiri" w:eastAsia="Amiri" w:cs="Amiri"/>
          <w:color w:val="111111"/>
          <w:sz w:val="28"/>
          <w:sz w:val="28"/>
          <w:szCs w:val="28"/>
          <w:rtl w:val="true"/>
          <w:lang w:bidi="ar-SA"/>
        </w:rPr>
        <w:t xml:space="preserve">ونفنى ولا نبقى على الأرض 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حزازات النفوس كما هيا</w:t>
      </w:r>
    </w:p>
    <w:p>
      <w:pPr>
        <w:pStyle w:val="BookText"/>
        <w:rPr/>
      </w:pPr>
      <w:r>
        <w:rPr>
          <w:rFonts w:ascii="Amiri" w:hAnsi="Amiri" w:eastAsia="Amiri" w:cs="Amiri"/>
          <w:color w:val="111111"/>
          <w:sz w:val="28"/>
          <w:sz w:val="28"/>
          <w:szCs w:val="28"/>
          <w:rtl w:val="true"/>
          <w:lang w:bidi="ar-SA"/>
        </w:rPr>
        <w:t xml:space="preserve">وتأثر الرشيد فاندفع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يزيد ما كان يثبت صانعا ، ولا يقول ببعثة ولا نبوة ، أتدري يا اسحاق من أين اخذه؟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امير المؤمنين أخذه من شعر أبيه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سائلوا الدير من بصرى صبابات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تلمني فلا تغنى الملامات</w:t>
      </w:r>
    </w:p>
    <w:p>
      <w:pPr>
        <w:pStyle w:val="BookText"/>
        <w:rPr/>
      </w:pPr>
      <w:r>
        <w:rPr>
          <w:rFonts w:ascii="Amiri" w:hAnsi="Amiri" w:eastAsia="Amiri" w:cs="Amiri"/>
          <w:color w:val="111111"/>
          <w:sz w:val="28"/>
          <w:sz w:val="28"/>
          <w:szCs w:val="28"/>
          <w:rtl w:val="true"/>
          <w:lang w:bidi="ar-SA"/>
        </w:rPr>
        <w:t xml:space="preserve">قم نجل في الظلماء شمس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نجومها الزهر طاسات وكاسات</w:t>
      </w:r>
    </w:p>
    <w:p>
      <w:pPr>
        <w:pStyle w:val="BookText"/>
        <w:rPr/>
      </w:pPr>
      <w:r>
        <w:rPr>
          <w:rFonts w:ascii="Amiri" w:hAnsi="Amiri" w:eastAsia="Amiri" w:cs="Amiri"/>
          <w:color w:val="111111"/>
          <w:sz w:val="28"/>
          <w:sz w:val="28"/>
          <w:szCs w:val="28"/>
          <w:rtl w:val="true"/>
          <w:lang w:bidi="ar-SA"/>
        </w:rPr>
        <w:t xml:space="preserve">لعلنا إن يدع داع الفراق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نمضي وانفسنا منها رويات</w:t>
      </w:r>
    </w:p>
    <w:p>
      <w:pPr>
        <w:pStyle w:val="BookText"/>
        <w:rPr/>
      </w:pPr>
      <w:r>
        <w:rPr>
          <w:rFonts w:ascii="Amiri" w:hAnsi="Amiri" w:eastAsia="Amiri" w:cs="Amiri"/>
          <w:color w:val="111111"/>
          <w:sz w:val="28"/>
          <w:sz w:val="28"/>
          <w:szCs w:val="28"/>
          <w:rtl w:val="true"/>
          <w:lang w:bidi="ar-SA"/>
        </w:rPr>
        <w:t xml:space="preserve">خذ ما تعجل واترك ما وعدت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اللبيب فللتأخير آفات</w:t>
      </w:r>
    </w:p>
    <w:p>
      <w:pPr>
        <w:pStyle w:val="BookText"/>
        <w:rPr/>
      </w:pPr>
      <w:r>
        <w:rPr>
          <w:rFonts w:ascii="Amiri" w:hAnsi="Amiri" w:eastAsia="Amiri" w:cs="Amiri"/>
          <w:color w:val="111111"/>
          <w:sz w:val="28"/>
          <w:sz w:val="28"/>
          <w:szCs w:val="28"/>
          <w:rtl w:val="true"/>
          <w:lang w:bidi="ar-SA"/>
        </w:rPr>
        <w:t xml:space="preserve">قبل ارتجاع الليالي كل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خلع الدنيا استعارات</w:t>
      </w:r>
    </w:p>
    <w:p>
      <w:pPr>
        <w:pStyle w:val="BookText"/>
        <w:rPr/>
      </w:pPr>
      <w:r>
        <w:rPr>
          <w:rFonts w:ascii="Amiri" w:hAnsi="Amiri" w:eastAsia="Amiri" w:cs="Amiri"/>
          <w:color w:val="111111"/>
          <w:sz w:val="28"/>
          <w:sz w:val="28"/>
          <w:szCs w:val="28"/>
          <w:rtl w:val="true"/>
          <w:lang w:bidi="ar-SA"/>
        </w:rPr>
        <w:t xml:space="preserve">فلعن الرشيد معاوية ، وقال فيه ما قاله في يزيد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8586492_1280447820"/>
      <w:bookmarkStart w:id="273" w:name="_Toc99"/>
      <w:bookmarkEnd w:id="272"/>
      <w:r>
        <w:rPr>
          <w:rtl w:val="true"/>
        </w:rPr>
        <w:t xml:space="preserve">توثيق العجلي لابن سعد </w:t>
      </w:r>
      <w:r>
        <w:rPr>
          <w:rtl w:val="true"/>
        </w:rPr>
        <w:t>:</w:t>
      </w:r>
      <w:bookmarkEnd w:id="27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ووثق العجلي عمر بن سعد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يروي عن أبيه أحاديث ، </w:t>
      </w:r>
      <w:bookmarkStart w:id="274" w:name="pg19321_277488"/>
    </w:p>
    <w:p>
      <w:pPr>
        <w:pStyle w:val="BookText"/>
        <w:rPr/>
      </w:pPr>
      <w:bookmarkEnd w:id="274"/>
      <w:r>
        <w:rPr>
          <w:rFonts w:ascii="Amiri" w:hAnsi="Amiri" w:eastAsia="Amiri" w:cs="Amiri"/>
          <w:color w:val="111111"/>
          <w:sz w:val="28"/>
          <w:sz w:val="28"/>
          <w:szCs w:val="28"/>
          <w:rtl w:val="true"/>
          <w:lang w:bidi="ar-SA"/>
        </w:rPr>
        <w:t xml:space="preserve">وروى الناس عنه ، وهو تابعي ثقة ، وهو الذي قتل الحسين </w:t>
      </w:r>
      <w:r>
        <w:rPr>
          <w:rStyle w:val="FootnoteAnchor"/>
          <w:rtl w:val="true"/>
        </w:rPr>
        <w:footnoteReference w:id="155"/>
      </w:r>
      <w:r>
        <w:rPr>
          <w:rFonts w:ascii="IRNazanin" w:hAnsi="IRNazanin" w:eastAsia="IRNazanin"/>
          <w:color w:val="111111"/>
          <w:sz w:val="28"/>
          <w:sz w:val="28"/>
          <w:szCs w:val="28"/>
          <w:rtl w:val="true"/>
          <w:lang w:bidi="fa-IR"/>
        </w:rPr>
        <w:t xml:space="preserve">ولم نعلم كيف كان ابن سعد ثقة مع قتله الريحانة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وابادته للعترة الطاهرة التي اوجب اللّه مودتها على عموم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العجلي منحرفا عن الحق ، فكان ميزان التعديل عنده للرواة هو النصب لأهل البيت وبغضهم ، كما ان مقياس الجرح عنده هو الولاء والمودة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انكر الاخبار والمتحرجون في دينهم على من يروي عن ابن سعد فقد روى عنه العيزار بن حريث فأنكر عليه رجل في مجلسه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تخاف اللّه؟ تروي عن عمر بن سعد فبكى العيزار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اعود لذلك </w:t>
      </w:r>
      <w:r>
        <w:rPr>
          <w:rStyle w:val="FootnoteAnchor"/>
          <w:rtl w:val="true"/>
        </w:rPr>
        <w:footnoteReference w:id="156"/>
      </w:r>
      <w:r>
        <w:rPr>
          <w:rFonts w:ascii="Amiri" w:hAnsi="Amiri" w:eastAsia="Amiri" w:cs="Amiri"/>
          <w:color w:val="111111"/>
          <w:sz w:val="28"/>
          <w:sz w:val="28"/>
          <w:szCs w:val="28"/>
          <w:rtl w:val="true"/>
          <w:lang w:bidi="ar-SA"/>
        </w:rPr>
        <w:t>ومن الغريب ان ابن حجر ترجمه في تهذيب التهذيب الذي لا يترجم فيه إلا الثقات من الرواة عنده</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8586494_1280447820"/>
      <w:bookmarkStart w:id="276" w:name="_Toc100"/>
      <w:bookmarkEnd w:id="275"/>
      <w:r>
        <w:rPr>
          <w:rtl w:val="true"/>
        </w:rPr>
        <w:t xml:space="preserve">نزعات ابن سعد </w:t>
      </w:r>
      <w:r>
        <w:rPr>
          <w:rtl w:val="true"/>
        </w:rPr>
        <w:t>:</w:t>
      </w:r>
      <w:bookmarkEnd w:id="276"/>
    </w:p>
    <w:p>
      <w:pPr>
        <w:pStyle w:val="Heading4"/>
        <w:numPr>
          <w:ilvl w:val="3"/>
          <w:numId w:val="1"/>
        </w:numPr>
        <w:rPr/>
      </w:pPr>
      <w:bookmarkStart w:id="277" w:name="__RefHeading___Toc18586496_1280447820"/>
      <w:bookmarkStart w:id="278" w:name="_Toc101"/>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ولم يحمل ابن سعد في دخائل نفسه أي نزعة شريفة ، فليس في ضميره المتحجر أي بصيص من الكرامة والشرف والنبل ، وهذه بعض مظاهر ذاتياته</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8586498_1280447820"/>
      <w:bookmarkStart w:id="280" w:name="_Toc102"/>
      <w:bookmarkEnd w:id="279"/>
      <w:r>
        <w:rPr>
          <w:rtl w:val="true"/>
        </w:rPr>
        <w:t xml:space="preserve">أ </w:t>
      </w:r>
      <w:r>
        <w:rPr>
          <w:rtl w:val="true"/>
        </w:rPr>
        <w:t xml:space="preserve">- </w:t>
      </w:r>
      <w:r>
        <w:rPr>
          <w:rtl w:val="true"/>
        </w:rPr>
        <w:t>الخنوع للسلطة</w:t>
      </w:r>
      <w:bookmarkEnd w:id="2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الخنوع للسلطة هو الظاهرة البارزة من ذاتيات ابن سعد ،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يذوب أمام الولاة ، ويفقد توازنه ، طمعا بالحصول على المنصب والامارة ، وقد جاهد نفسه ، وحملها من أمره </w:t>
      </w:r>
      <w:bookmarkStart w:id="281" w:name="pg19321_277489"/>
    </w:p>
    <w:p>
      <w:pPr>
        <w:pStyle w:val="BookText"/>
        <w:rPr/>
      </w:pPr>
      <w:bookmarkEnd w:id="281"/>
      <w:r>
        <w:rPr>
          <w:rFonts w:ascii="Amiri" w:hAnsi="Amiri" w:eastAsia="Amiri" w:cs="Amiri"/>
          <w:color w:val="111111"/>
          <w:sz w:val="28"/>
          <w:sz w:val="28"/>
          <w:szCs w:val="28"/>
          <w:rtl w:val="true"/>
          <w:lang w:bidi="ar-SA"/>
        </w:rPr>
        <w:t xml:space="preserve">رهقا على الظفر بثقة ابن مرجانة به ، وقد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قتله للحسين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واللّه لقد نصحتك في الحسين نصيحة لو نصحتها أبي سعد ابن ابي وقاص لكنت قد اديت حقه</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انه لم تكن له شخصية مستقلة ولا ارادة كريمة ، وانما كان ذنبا للسلطة يسعى لكسب عواطفها بأي وسيلة يملكها</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8586500_1280447820"/>
      <w:bookmarkStart w:id="283" w:name="_Toc103"/>
      <w:bookmarkEnd w:id="282"/>
      <w:r>
        <w:rPr>
          <w:rtl w:val="true"/>
        </w:rPr>
        <w:t xml:space="preserve">ب </w:t>
      </w:r>
      <w:r>
        <w:rPr>
          <w:rtl w:val="true"/>
        </w:rPr>
        <w:t xml:space="preserve">- </w:t>
      </w:r>
      <w:r>
        <w:rPr>
          <w:rtl w:val="true"/>
        </w:rPr>
        <w:t xml:space="preserve">التهالك على السلطة </w:t>
      </w:r>
      <w:r>
        <w:rPr>
          <w:rtl w:val="true"/>
        </w:rPr>
        <w:t>:</w:t>
      </w:r>
      <w:bookmarkEnd w:id="283"/>
    </w:p>
    <w:p>
      <w:pPr>
        <w:pStyle w:val="BookText"/>
        <w:rPr/>
      </w:pPr>
      <w:r>
        <w:rPr>
          <w:rFonts w:ascii="Amiri" w:hAnsi="Amiri" w:eastAsia="Amiri" w:cs="Amiri"/>
          <w:color w:val="111111"/>
          <w:sz w:val="28"/>
          <w:sz w:val="28"/>
          <w:szCs w:val="28"/>
          <w:rtl w:val="true"/>
          <w:lang w:bidi="ar-SA"/>
        </w:rPr>
        <w:t xml:space="preserve">وظاهرة أخرى من نزعات ابن سعد هي التهالك على السلطة والسعي وراء المناصب ، ويقول المؤرخون إنه كان يحث اباه على الحضور في التحكيم لعلهم يعدلون عن علي ومعاوية ويولونه الا ان أباه امتنع من ذلك وقنع بما هو فيه </w:t>
      </w:r>
      <w:r>
        <w:rPr>
          <w:rStyle w:val="FootnoteAnchor"/>
          <w:rtl w:val="true"/>
        </w:rPr>
        <w:footnoteReference w:id="158"/>
      </w:r>
      <w:r>
        <w:rPr>
          <w:rFonts w:ascii="Amiri" w:hAnsi="Amiri" w:eastAsia="Amiri" w:cs="Amiri"/>
          <w:color w:val="111111"/>
          <w:sz w:val="28"/>
          <w:sz w:val="28"/>
          <w:szCs w:val="28"/>
          <w:rtl w:val="true"/>
          <w:lang w:bidi="ar-SA"/>
        </w:rPr>
        <w:t xml:space="preserve">ولما ولاه ابن زياد ولاية الري ، وهدده بعزله عنها ان لم يخرج لحرب الحسين سمعه أهله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أأترك ملك الري والري بغيتي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ارجع مأثوما بقتل حسين</w:t>
      </w:r>
    </w:p>
    <w:p>
      <w:pPr>
        <w:pStyle w:val="BookText"/>
        <w:rPr/>
      </w:pPr>
      <w:r>
        <w:rPr>
          <w:rFonts w:ascii="Amiri" w:hAnsi="Amiri" w:eastAsia="Amiri" w:cs="Amiri"/>
          <w:color w:val="111111"/>
          <w:sz w:val="28"/>
          <w:sz w:val="28"/>
          <w:szCs w:val="28"/>
          <w:rtl w:val="true"/>
          <w:lang w:bidi="ar-SA"/>
        </w:rPr>
        <w:t>لقد رأى أنه اذا حصل على ولاية الري فسوف يظفر بالعيش الوفير والثراء الفاحش ، فاقدم على اخطر جريمة في الاسلام</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8586502_1280447820"/>
      <w:bookmarkStart w:id="285" w:name="_Toc104"/>
      <w:bookmarkEnd w:id="284"/>
      <w:r>
        <w:rPr>
          <w:rtl w:val="true"/>
        </w:rPr>
        <w:t xml:space="preserve">ج </w:t>
      </w:r>
      <w:r>
        <w:rPr>
          <w:rtl w:val="true"/>
        </w:rPr>
        <w:t xml:space="preserve">- </w:t>
      </w:r>
      <w:r>
        <w:rPr>
          <w:rtl w:val="true"/>
        </w:rPr>
        <w:t>خسة الطبع</w:t>
      </w:r>
      <w:bookmarkEnd w:id="28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ذاتيات ابن سعد خسة الطبع ، فقد انمحت عن نفسه جميع افانين الشرف والكرامة فقد طلب منه مسلم بن عقيل حينما وقع اسيرا </w:t>
      </w:r>
      <w:bookmarkStart w:id="286" w:name="pg19321_277490"/>
    </w:p>
    <w:p>
      <w:pPr>
        <w:pStyle w:val="BookText"/>
        <w:rPr/>
      </w:pPr>
      <w:bookmarkEnd w:id="286"/>
      <w:r>
        <w:rPr>
          <w:rFonts w:ascii="Amiri" w:hAnsi="Amiri" w:eastAsia="Amiri" w:cs="Amiri"/>
          <w:color w:val="111111"/>
          <w:sz w:val="28"/>
          <w:sz w:val="28"/>
          <w:szCs w:val="28"/>
          <w:rtl w:val="true"/>
          <w:lang w:bidi="ar-SA"/>
        </w:rPr>
        <w:t xml:space="preserve">بيد ابن زياد أن يعهد بوصيته إليه فامتنع من اجابته تقربا لسيده ابن مرجانة ولم يستجب له حتى سمح له بذلك ولما عهد إليه مسلم بوصيته سرا انبرى مسرعا الى ابن زياد فاخبره بما أوصى به مسلم فأنكر عليه ابن زياد ذلك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يخونك الأمين ولكن قد يؤتمن الخائن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خسة طبعه أنه 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إلى سلب درعه فلبسها ولو كانت عنده صبابة من الشرف والنبل لما قدم على سلب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فتح بذلك باب النهب للجفاة من جيشه فعمدوا إلى سلب حرائر النبوة حتى لم يتركوا عليهن ملحفة ولا ازارا إلا سلبوه</w:t>
      </w:r>
      <w:r>
        <w:rPr>
          <w:rFonts w:eastAsia="IRNazanin" w:cs="IRNazanin"/>
          <w:color w:val="111111"/>
          <w:sz w:val="28"/>
          <w:szCs w:val="28"/>
          <w:rtl w:val="true"/>
          <w:lang w:bidi="fa-IR"/>
        </w:rPr>
        <w:t>.</w:t>
      </w:r>
    </w:p>
    <w:p>
      <w:pPr>
        <w:pStyle w:val="Heading4"/>
        <w:numPr>
          <w:ilvl w:val="3"/>
          <w:numId w:val="1"/>
        </w:numPr>
        <w:rPr/>
      </w:pPr>
      <w:bookmarkStart w:id="287" w:name="__RefHeading___Toc18586504_1280447820"/>
      <w:bookmarkStart w:id="288" w:name="_Toc105"/>
      <w:bookmarkEnd w:id="287"/>
      <w:r>
        <w:rPr>
          <w:rtl w:val="true"/>
        </w:rPr>
        <w:t xml:space="preserve">د </w:t>
      </w:r>
      <w:r>
        <w:rPr>
          <w:rtl w:val="true"/>
        </w:rPr>
        <w:t xml:space="preserve">- </w:t>
      </w:r>
      <w:r>
        <w:rPr>
          <w:rtl w:val="true"/>
        </w:rPr>
        <w:t xml:space="preserve">الجبن </w:t>
      </w:r>
      <w:r>
        <w:rPr>
          <w:rtl w:val="true"/>
        </w:rPr>
        <w:t>:</w:t>
      </w:r>
      <w:bookmarkEnd w:id="28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تكن عند ابن سعد أية مسكة من البسالة والشجاعة ، وانما كان جبانا خائر العزيمة ضعيف النفس ، ولما ظهر أمر التوابين داخله خوف شديد فكان لا ينام في داره ، وانما ينام في قصر الامارة لتحرسه جنود القصر ، وهو وجل القلب ينفق الليل ساهرا من شدة الوجل والرعب ، ولما هجمت عليه شرطة المختار قام مرعوبا من فراشه ، ولكثرة ما داخله من الفزع عثر قبل أن يأخذ لامة حربه فقتلته الشرطة وهو على فراشه وقد استجيبت بذلك دعوة الامام الحسين ان يذبحه اللّه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الغريب ان خير الدين الزركلي وصفه بأنه من القادة الشجعان </w:t>
      </w:r>
      <w:r>
        <w:rPr>
          <w:rStyle w:val="FootnoteAnchor"/>
          <w:rtl w:val="true"/>
        </w:rPr>
        <w:footnoteReference w:id="159"/>
      </w:r>
      <w:r>
        <w:rPr>
          <w:rFonts w:ascii="Amiri" w:hAnsi="Amiri" w:eastAsia="Amiri" w:cs="Amiri"/>
          <w:color w:val="111111"/>
          <w:sz w:val="28"/>
          <w:sz w:val="28"/>
          <w:szCs w:val="28"/>
          <w:rtl w:val="true"/>
          <w:lang w:bidi="ar-SA"/>
        </w:rPr>
        <w:t xml:space="preserve">ولو كان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ترك أهله ولجأ إلى قصر الامارة يطارد الرعب والفزع</w:t>
      </w:r>
      <w:r>
        <w:rPr>
          <w:rFonts w:eastAsia="Amiri" w:cs="Amiri" w:ascii="Amiri" w:hAnsi="Amiri"/>
          <w:color w:val="111111"/>
          <w:sz w:val="28"/>
          <w:szCs w:val="28"/>
          <w:rtl w:val="true"/>
          <w:lang w:bidi="ar-SA"/>
        </w:rPr>
        <w:t xml:space="preserve">. </w:t>
      </w:r>
      <w:bookmarkStart w:id="289" w:name="pg19321_277491"/>
    </w:p>
    <w:p>
      <w:pPr>
        <w:pStyle w:val="Heading4"/>
        <w:numPr>
          <w:ilvl w:val="3"/>
          <w:numId w:val="1"/>
        </w:numPr>
        <w:rPr/>
      </w:pPr>
      <w:bookmarkStart w:id="290" w:name="__RefHeading___Toc18586506_1280447820"/>
      <w:bookmarkStart w:id="291" w:name="_Toc106"/>
      <w:bookmarkEnd w:id="289"/>
      <w:bookmarkEnd w:id="290"/>
      <w:r>
        <w:rPr>
          <w:rtl w:val="true"/>
        </w:rPr>
        <w:t xml:space="preserve">ه </w:t>
      </w:r>
      <w:r>
        <w:rPr>
          <w:rtl w:val="true"/>
        </w:rPr>
        <w:t xml:space="preserve">- </w:t>
      </w:r>
      <w:r>
        <w:rPr>
          <w:rtl w:val="true"/>
        </w:rPr>
        <w:t xml:space="preserve">الشك في البعث والنشور </w:t>
      </w:r>
      <w:r>
        <w:rPr>
          <w:rtl w:val="true"/>
        </w:rPr>
        <w:t>:</w:t>
      </w:r>
      <w:bookmarkEnd w:id="291"/>
    </w:p>
    <w:p>
      <w:pPr>
        <w:pStyle w:val="BookText"/>
        <w:rPr/>
      </w:pPr>
      <w:r>
        <w:rPr>
          <w:rFonts w:ascii="Amiri" w:hAnsi="Amiri" w:eastAsia="Amiri" w:cs="Amiri"/>
          <w:color w:val="111111"/>
          <w:sz w:val="28"/>
          <w:sz w:val="28"/>
          <w:szCs w:val="28"/>
          <w:rtl w:val="true"/>
          <w:lang w:bidi="ar-SA"/>
        </w:rPr>
        <w:t xml:space="preserve">ولم يكن ابن سعد يؤمن بالبعث والنشور ، فقد كان شاكا فيهما كما جاء في شعره حينما ندب لحرب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خالق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وتعذيب وغل يدين</w:t>
      </w:r>
    </w:p>
    <w:p>
      <w:pPr>
        <w:pStyle w:val="BookText"/>
        <w:rPr/>
      </w:pPr>
      <w:r>
        <w:rPr>
          <w:rFonts w:ascii="Amiri" w:hAnsi="Amiri" w:eastAsia="Amiri" w:cs="Amiri"/>
          <w:color w:val="111111"/>
          <w:sz w:val="28"/>
          <w:sz w:val="28"/>
          <w:szCs w:val="28"/>
          <w:rtl w:val="true"/>
          <w:lang w:bidi="ar-SA"/>
        </w:rPr>
        <w:t xml:space="preserve">فهو لا يؤمن بحساب ولا جنة ولا نار كما يقول هارون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نزعات ابن سعد ، وهي تكشف عن انسان ممسوخ متمرس في الجريمة والاثم</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8586508_1280447820"/>
      <w:bookmarkStart w:id="293" w:name="_Toc107"/>
      <w:bookmarkEnd w:id="292"/>
      <w:r>
        <w:rPr>
          <w:rtl w:val="true"/>
        </w:rPr>
        <w:t xml:space="preserve">دوافع انتخابه </w:t>
      </w:r>
      <w:r>
        <w:rPr>
          <w:rtl w:val="true"/>
        </w:rPr>
        <w:t>:</w:t>
      </w:r>
      <w:bookmarkEnd w:id="29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انتخبه ابن مرجانة لحرب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ليغري به سواد الناس وجها لهم ، ويزج بهم لحرب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ابن فاتح العراق واحد المرشحين الستة من قبل عمر بن الخطاب لزعامة الخلافة الاسلامية ، وانه قرشي وممن يمت للامام بصلة ، ومضافا إلى ذلك فانه قد وقف على اتجاهاته الفكرية ، وعرف نقاط الضعف التي عنده ، فرأى أنه لا يقوم أحد باقتراف هذه الجريمة سواه</w:t>
      </w:r>
      <w:r>
        <w:rPr>
          <w:rFonts w:eastAsia="IRNazanin" w:cs="IRNazanin"/>
          <w:color w:val="111111"/>
          <w:sz w:val="28"/>
          <w:szCs w:val="28"/>
          <w:rtl w:val="true"/>
          <w:lang w:bidi="fa-IR"/>
        </w:rPr>
        <w:t xml:space="preserve">. </w:t>
      </w:r>
      <w:bookmarkStart w:id="294" w:name="pg19321_277492"/>
    </w:p>
    <w:p>
      <w:pPr>
        <w:pStyle w:val="Heading3"/>
        <w:numPr>
          <w:ilvl w:val="2"/>
          <w:numId w:val="1"/>
        </w:numPr>
        <w:rPr/>
      </w:pPr>
      <w:bookmarkStart w:id="295" w:name="__RefHeading___Toc18586510_1280447820"/>
      <w:bookmarkStart w:id="296" w:name="_Toc108"/>
      <w:bookmarkEnd w:id="294"/>
      <w:bookmarkEnd w:id="295"/>
      <w:r>
        <w:rPr>
          <w:rtl w:val="true"/>
        </w:rPr>
        <w:t xml:space="preserve">حيرة ابن سعد </w:t>
      </w:r>
      <w:r>
        <w:rPr>
          <w:rtl w:val="true"/>
        </w:rPr>
        <w:t>:</w:t>
      </w:r>
      <w:bookmarkEnd w:id="296"/>
    </w:p>
    <w:p>
      <w:pPr>
        <w:pStyle w:val="BookText"/>
        <w:rPr/>
      </w:pPr>
      <w:r>
        <w:rPr>
          <w:rFonts w:ascii="Amiri" w:hAnsi="Amiri" w:eastAsia="Amiri" w:cs="Amiri"/>
          <w:color w:val="111111"/>
          <w:sz w:val="28"/>
          <w:sz w:val="28"/>
          <w:szCs w:val="28"/>
          <w:rtl w:val="true"/>
          <w:lang w:bidi="ar-SA"/>
        </w:rPr>
        <w:t xml:space="preserve">وكان ابن زياد قد كتب لابن سعد بولاية الري </w:t>
      </w:r>
      <w:r>
        <w:rPr>
          <w:rStyle w:val="FootnoteAnchor"/>
          <w:rtl w:val="true"/>
        </w:rPr>
        <w:footnoteReference w:id="160"/>
      </w:r>
      <w:r>
        <w:rPr>
          <w:rFonts w:ascii="Amiri" w:hAnsi="Amiri" w:eastAsia="Amiri" w:cs="Amiri"/>
          <w:color w:val="111111"/>
          <w:sz w:val="28"/>
          <w:sz w:val="28"/>
          <w:szCs w:val="28"/>
          <w:rtl w:val="true"/>
          <w:lang w:bidi="ar-SA"/>
        </w:rPr>
        <w:t xml:space="preserve">وثغر دستبي والديلم </w:t>
      </w:r>
      <w:r>
        <w:rPr>
          <w:rStyle w:val="FootnoteAnchor"/>
          <w:rtl w:val="true"/>
        </w:rPr>
        <w:footnoteReference w:id="161"/>
      </w:r>
      <w:r>
        <w:rPr>
          <w:rFonts w:ascii="IRNazanin" w:hAnsi="IRNazanin" w:eastAsia="IRNazanin"/>
          <w:color w:val="111111"/>
          <w:sz w:val="28"/>
          <w:sz w:val="28"/>
          <w:szCs w:val="28"/>
          <w:rtl w:val="true"/>
          <w:lang w:bidi="fa-IR"/>
        </w:rPr>
        <w:t xml:space="preserve">فطلب منه أن يسير لحرب الحسين فاستعفى ابن سعد فهدده باسترجاع ولاية الري منه ، وطلب منه ليلته لينظر في الأمر ، فأمهله ، ومضى إلى داره ، وقد انفق ليله ساهرا يطيل التفكير في الأمر هل يقدم على حرب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قتله العذاب الدائم والخزي الخالد أو يستقيل من ذلك فتفوته امارة الري التي تضمن له العيش الوفير ، وسمعه أهله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أأترك ملك الري والري بغيتي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ارجع مأثوما بقتل حسين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أأترك ملك الري بل هو بغيتي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عدت مأثوما بقتل حسين</w:t>
      </w:r>
    </w:p>
    <w:p>
      <w:pPr>
        <w:pStyle w:val="BookText"/>
        <w:rPr/>
      </w:pPr>
      <w:r>
        <w:rPr>
          <w:rFonts w:ascii="Amiri" w:hAnsi="Amiri" w:eastAsia="Amiri" w:cs="Amiri"/>
          <w:color w:val="111111"/>
          <w:sz w:val="28"/>
          <w:sz w:val="28"/>
          <w:szCs w:val="28"/>
          <w:rtl w:val="true"/>
          <w:lang w:bidi="ar-SA"/>
        </w:rPr>
        <w:t>لكان هذا الانشاد أدل على المراد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قتله النار التي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وملك الري قرة عيني </w:t>
      </w:r>
      <w:bookmarkStart w:id="297" w:name="pg19321_277493"/>
    </w:p>
    <w:p>
      <w:pPr>
        <w:pStyle w:val="Heading3"/>
        <w:numPr>
          <w:ilvl w:val="2"/>
          <w:numId w:val="1"/>
        </w:numPr>
        <w:rPr/>
      </w:pPr>
      <w:bookmarkStart w:id="298" w:name="__RefHeading___Toc18586512_1280447820"/>
      <w:bookmarkStart w:id="299" w:name="_Toc109"/>
      <w:bookmarkEnd w:id="297"/>
      <w:bookmarkEnd w:id="298"/>
      <w:r>
        <w:rPr>
          <w:rtl w:val="true"/>
        </w:rPr>
        <w:t xml:space="preserve">العاذلون له </w:t>
      </w:r>
      <w:r>
        <w:rPr>
          <w:rtl w:val="true"/>
        </w:rPr>
        <w:t>:</w:t>
      </w:r>
      <w:bookmarkEnd w:id="299"/>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بادر إليه جماعة من المشفقين عليه فاشاروا عليه باعتزال الحرب ، وكان ممن أشار عليه ابن اخته حمزة بن المغيرة بن شعبة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 إن سرت الى الحسين اثمت بربك ، وقطعت رحمك فو اللّه لئن تخرج من دنياك ومالك خير لك من أن تلقى اللّه بدم الحسين </w:t>
      </w:r>
      <w:r>
        <w:rPr>
          <w:rStyle w:val="FootnoteAnchor"/>
          <w:rtl w:val="true"/>
        </w:rPr>
        <w:footnoteReference w:id="163"/>
      </w:r>
      <w:r>
        <w:rPr>
          <w:rFonts w:ascii="Amiri" w:hAnsi="Amiri" w:eastAsia="Amiri" w:cs="Amiri"/>
          <w:color w:val="111111"/>
          <w:sz w:val="28"/>
          <w:sz w:val="28"/>
          <w:szCs w:val="28"/>
          <w:rtl w:val="true"/>
          <w:lang w:bidi="ar-SA"/>
        </w:rPr>
        <w:t xml:space="preserve">ومنحه النصيحة قوم آخرون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 اللّه ولا تفعل </w:t>
      </w:r>
      <w:r>
        <w:rPr>
          <w:rStyle w:val="FootnoteAnchor"/>
          <w:rtl w:val="true"/>
        </w:rPr>
        <w:footnoteReference w:id="164"/>
      </w:r>
      <w:r>
        <w:rPr>
          <w:rFonts w:ascii="IRNazanin" w:hAnsi="IRNazanin" w:eastAsia="IRNazanin"/>
          <w:color w:val="111111"/>
          <w:sz w:val="28"/>
          <w:sz w:val="28"/>
          <w:szCs w:val="28"/>
          <w:rtl w:val="true"/>
          <w:lang w:bidi="fa-IR"/>
        </w:rPr>
        <w:t xml:space="preserve">وقد حاول أن يجاهد نفسه على اعتزال الحرب الا انه لم يطق صبرا عن ولاية الري ، فقد سال لها لعابه ، وضعفت نفسه عن مقاومة رغباته فلم يسفر الصبح حتى استقر رأيه على حرب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فاسرع إلى ابن مرجانة يخبره باستجابته ، وقد فرح ابن زياد برضا ابن سعد لأنه قد وجد فيه حجة تسند اباطيله ان لامه الناس على حرب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استجاب أحد غيره لما كان له مثل هذا السرور والرضا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ابن سعد ومعه جيشه البالغ اربعة آلاف ، وهو يعلم اتجاهه وانه خرج ليقاتل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خيرة من في الأرض وانتهى الى كربلا فانضم إلى الجيش الرابض هناك بقيادة الحر بن يزيد الرياحي</w:t>
      </w:r>
      <w:r>
        <w:rPr>
          <w:rFonts w:eastAsia="IRNazanin" w:cs="IRNazanin"/>
          <w:color w:val="111111"/>
          <w:sz w:val="28"/>
          <w:szCs w:val="28"/>
          <w:rtl w:val="true"/>
          <w:lang w:bidi="fa-IR"/>
        </w:rPr>
        <w:t>.</w:t>
      </w:r>
    </w:p>
    <w:p>
      <w:pPr>
        <w:pStyle w:val="Heading3"/>
        <w:numPr>
          <w:ilvl w:val="2"/>
          <w:numId w:val="1"/>
        </w:numPr>
        <w:rPr/>
      </w:pPr>
      <w:bookmarkStart w:id="300" w:name="__RefHeading___Toc18586514_1280447820"/>
      <w:bookmarkStart w:id="301" w:name="_Toc110"/>
      <w:bookmarkEnd w:id="300"/>
      <w:r>
        <w:rPr>
          <w:rtl w:val="true"/>
        </w:rPr>
        <w:t xml:space="preserve">الاستعراض العسكري </w:t>
      </w:r>
      <w:r>
        <w:rPr>
          <w:rtl w:val="true"/>
        </w:rPr>
        <w:t>:</w:t>
      </w:r>
      <w:bookmarkEnd w:id="30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واستعرض ابن مرجانة جميع الكتائب التي بعثها لحرب الحسين ليرى قدرتها على القتال ومدى استعدادها للخوض في المعركة ، ويقول الطرماح </w:t>
      </w:r>
      <w:r>
        <w:rPr>
          <w:rFonts w:eastAsia="Amiri" w:cs="Amiri" w:ascii="Amiri" w:hAnsi="Amiri"/>
          <w:color w:val="111111"/>
          <w:sz w:val="28"/>
          <w:szCs w:val="28"/>
          <w:rtl w:val="true"/>
          <w:lang w:bidi="ar-SA"/>
        </w:rPr>
        <w:t xml:space="preserve">: </w:t>
      </w:r>
      <w:bookmarkStart w:id="302" w:name="pg19321_277494"/>
    </w:p>
    <w:p>
      <w:pPr>
        <w:pStyle w:val="BookText"/>
        <w:rPr/>
      </w:pPr>
      <w:bookmarkEnd w:id="302"/>
      <w:r>
        <w:rPr>
          <w:rFonts w:ascii="Amiri" w:hAnsi="Amiri" w:eastAsia="Amiri" w:cs="Amiri"/>
          <w:color w:val="111111"/>
          <w:sz w:val="28"/>
          <w:sz w:val="28"/>
          <w:szCs w:val="28"/>
          <w:rtl w:val="true"/>
          <w:lang w:bidi="ar-SA"/>
        </w:rPr>
        <w:t xml:space="preserve">رأيت قبل خروجي من الكوفة بيوم على ظهر الكوفة ، وفيه من الناس ما لم تر عيناي في صعيد جمعا اكثر منه فسألت عنهم فقيل اجتمعوا ليعرضوا ثم يسرحوا الى حرب الحسين </w:t>
      </w:r>
      <w:r>
        <w:rPr>
          <w:rStyle w:val="FootnoteAnchor"/>
          <w:rtl w:val="true"/>
        </w:rPr>
        <w:footnoteReference w:id="165"/>
      </w:r>
      <w:r>
        <w:rPr>
          <w:rFonts w:ascii="Amiri" w:hAnsi="Amiri" w:eastAsia="Amiri" w:cs="Amiri"/>
          <w:color w:val="111111"/>
          <w:sz w:val="28"/>
          <w:sz w:val="28"/>
          <w:szCs w:val="28"/>
          <w:rtl w:val="true"/>
          <w:lang w:bidi="ar-SA"/>
        </w:rPr>
        <w:t>وقد زج بجميع ثقله العسكري في الحرب خوفا من الطوارئ وتقلب الأوضاع</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8586516_1280447820"/>
      <w:bookmarkStart w:id="304" w:name="_Toc111"/>
      <w:bookmarkEnd w:id="303"/>
      <w:r>
        <w:rPr>
          <w:rtl w:val="true"/>
        </w:rPr>
        <w:t xml:space="preserve">خطبة ابن مرجانة </w:t>
      </w:r>
      <w:r>
        <w:rPr>
          <w:rtl w:val="true"/>
        </w:rPr>
        <w:t>:</w:t>
      </w:r>
      <w:bookmarkEnd w:id="304"/>
    </w:p>
    <w:p>
      <w:pPr>
        <w:pStyle w:val="BookText"/>
        <w:rPr/>
      </w:pPr>
      <w:r>
        <w:rPr>
          <w:rFonts w:ascii="Amiri" w:hAnsi="Amiri" w:eastAsia="Amiri" w:cs="Amiri"/>
          <w:color w:val="111111"/>
          <w:sz w:val="28"/>
          <w:sz w:val="28"/>
          <w:szCs w:val="28"/>
          <w:rtl w:val="true"/>
          <w:lang w:bidi="ar-SA"/>
        </w:rPr>
        <w:t xml:space="preserve">وأمر الطاغية بجمع الناس في رحاب المسجد الأعظم فهرعوا كالأغنام خوفا من الطاغية ورهبة منه وقد امتلأ الجامع منهم فقام فيهم خطيبا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بلوتم آل أبي سفيان فوجدتموهم كما تحبون وهذا امير المؤمنين يزيد قد عرفتموه حسن السيرة محمود الطريقة محسنا إلى الرعية ، يعطي العطاء في حقه ، وقد امنت السبل على عهده ، وكذلك كان ابوه معاوية في عصره ، وهذا ابنه يزيد يكرم العباد ويغنيهم بالأموال وقد زادكم في ارزاقكم مائة مائة ، وامرني أن اوفرها عليكم ، واخرجكم إلى حرب عدوه الحسين فاسمعوا له وأطيعوا</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لقد خاطبهم باللغة التي يخضعون لها ، فمناهم بالأموال ، وزجهم لاقتراف افظع جريمة في تأريخ الانسانية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وأوعز إلى كل من الحصين بن نمير التميمي وحجار بن ابجر وشمر ابن ذي الجوشن بالخروج إلى حرب الامام بعد أن اسند لكل واحد منهم القيادة على بعض الوحدات العسكرية فزحفوا بمن معهم الى كربلا لمساعدة ابن سعد</w:t>
      </w:r>
      <w:r>
        <w:rPr>
          <w:rFonts w:eastAsia="Amiri" w:cs="Amiri" w:ascii="Amiri" w:hAnsi="Amiri"/>
          <w:color w:val="111111"/>
          <w:sz w:val="28"/>
          <w:szCs w:val="28"/>
          <w:rtl w:val="true"/>
          <w:lang w:bidi="ar-SA"/>
        </w:rPr>
        <w:t xml:space="preserve">. </w:t>
      </w:r>
      <w:bookmarkStart w:id="305" w:name="pg19321_277495"/>
    </w:p>
    <w:p>
      <w:pPr>
        <w:pStyle w:val="Heading3"/>
        <w:numPr>
          <w:ilvl w:val="2"/>
          <w:numId w:val="1"/>
        </w:numPr>
        <w:rPr/>
      </w:pPr>
      <w:bookmarkStart w:id="306" w:name="__RefHeading___Toc18586518_1280447820"/>
      <w:bookmarkStart w:id="307" w:name="_Toc112"/>
      <w:bookmarkEnd w:id="305"/>
      <w:bookmarkEnd w:id="306"/>
      <w:r>
        <w:rPr>
          <w:rtl w:val="true"/>
        </w:rPr>
        <w:t xml:space="preserve">تحريض سمرة لحرب الامام </w:t>
      </w:r>
      <w:r>
        <w:rPr>
          <w:rtl w:val="true"/>
        </w:rPr>
        <w:t>:</w:t>
      </w:r>
      <w:bookmarkEnd w:id="307"/>
    </w:p>
    <w:p>
      <w:pPr>
        <w:pStyle w:val="BookText"/>
        <w:rPr/>
      </w:pPr>
      <w:r>
        <w:rPr>
          <w:rFonts w:ascii="IRNazanin" w:hAnsi="IRNazanin" w:eastAsia="IRNazanin"/>
          <w:color w:val="111111"/>
          <w:sz w:val="28"/>
          <w:sz w:val="28"/>
          <w:szCs w:val="28"/>
          <w:rtl w:val="true"/>
          <w:lang w:bidi="fa-IR"/>
        </w:rPr>
        <w:t xml:space="preserve">ولعب سمرة بن جندب الصحابي الكذاب دورا مهما في حث الناس على حرب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على شرطة عبيد اللّه بن زياد واخذ يدفع الناس إلى قتال ريحانة رسول اللّه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18586520_1280447820"/>
      <w:bookmarkStart w:id="309" w:name="_Toc113"/>
      <w:bookmarkEnd w:id="308"/>
      <w:r>
        <w:rPr>
          <w:rtl w:val="true"/>
        </w:rPr>
        <w:t xml:space="preserve">تمارض شبث بن ربعي </w:t>
      </w:r>
      <w:r>
        <w:rPr>
          <w:rtl w:val="true"/>
        </w:rPr>
        <w:t>:</w:t>
      </w:r>
      <w:bookmarkEnd w:id="309"/>
    </w:p>
    <w:p>
      <w:pPr>
        <w:pStyle w:val="BookText"/>
        <w:rPr/>
      </w:pPr>
      <w:r>
        <w:rPr>
          <w:rFonts w:ascii="Amiri" w:hAnsi="Amiri" w:eastAsia="Amiri" w:cs="Amiri"/>
          <w:color w:val="111111"/>
          <w:sz w:val="28"/>
          <w:sz w:val="28"/>
          <w:szCs w:val="28"/>
          <w:rtl w:val="true"/>
          <w:lang w:bidi="ar-SA"/>
        </w:rPr>
        <w:t>وكان المنافق شبث بن ربعي كارها للخروج إلى حرب الحسين فاظهر المرض تصنعا ولم يكن يخفى على ابن زياد ذلك فأرسل إليه ان رسولي يخبرني بتمارضك ، وأخاف أن تكون من الذين إذا لقوا الذين آمنوا قالوا آمنا وإذا خلوا إلى شياطينهم قالوا إنا معكم انما نحن مستهزءون فان كنت في طاعتنا فاقبل إلينا مسرعا ، وأقبل إليه شبث مسرعا بعد العشاء لئلا ينظر إلى وجهه فلا يجد عليه أثر العلة ، وقد اجابه إلى ما أراد فخرج لحرب الحسين ، وتولى قيادة بعض الفرق</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8586522_1280447820"/>
      <w:bookmarkStart w:id="311" w:name="_Toc114"/>
      <w:bookmarkEnd w:id="310"/>
      <w:r>
        <w:rPr>
          <w:rtl w:val="true"/>
        </w:rPr>
        <w:t xml:space="preserve">النفير العام </w:t>
      </w:r>
      <w:r>
        <w:rPr>
          <w:rtl w:val="true"/>
        </w:rPr>
        <w:t>:</w:t>
      </w:r>
      <w:bookmarkEnd w:id="31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وأصدر ابن زياد أوامره المشددة بحمل اهل الكوفة في الحرب ، وارغامهم على الخوض في قتال الامام ، وقد اصدر موسوما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يعسكر في 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يبقى رجل من العرفاء والمناكب </w:t>
      </w:r>
      <w:r>
        <w:rPr>
          <w:rStyle w:val="FootnoteAnchor"/>
          <w:rtl w:val="true"/>
        </w:rPr>
        <w:footnoteReference w:id="168"/>
      </w:r>
      <w:bookmarkStart w:id="312" w:name="pg19321_277496"/>
    </w:p>
    <w:p>
      <w:pPr>
        <w:pStyle w:val="BookText"/>
        <w:rPr/>
      </w:pPr>
      <w:bookmarkEnd w:id="312"/>
      <w:r>
        <w:rPr>
          <w:rFonts w:ascii="Amiri" w:hAnsi="Amiri" w:eastAsia="Amiri" w:cs="Amiri"/>
          <w:color w:val="111111"/>
          <w:sz w:val="28"/>
          <w:sz w:val="28"/>
          <w:szCs w:val="28"/>
          <w:rtl w:val="true"/>
          <w:lang w:bidi="ar-SA"/>
        </w:rPr>
        <w:t>والتجار والسكان إلا خرج فعسكر معي ، وايما رجل وجدناه بعد يومنا هذا متخلفا عن المعسكر إلا برئت الذمة منه</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وامر باذاعة ذلك بين الناس ، وقد اوعز إلى كل من كثير بن شهاب الحارثي ، ومحمد بن الأشعث ، والقعقاع بن سويد بن عبد الرحمن المنقري ، وأسماء بن خارجة الفزاري ، أن يطوفوا في الناس يحثونهم على الطاعة ، ويحذرونهم من المعصية ، ويخوفونهم عواقب الأمور ، وقد طافوا بالكوفة واذاعوا ما أمروا به ، ثم لحقوا به في النخيلة إلا كثير بن شهاب فانه ظل مقيما بالكوفة يخذل الناس عن نصرة الامام ويشيع الارهاب والخوف على المتخلفين عن الحرب </w:t>
      </w:r>
      <w:r>
        <w:rPr>
          <w:rStyle w:val="FootnoteAnchor"/>
          <w:rtl w:val="true"/>
        </w:rPr>
        <w:footnoteReference w:id="170"/>
      </w:r>
      <w:r>
        <w:rPr>
          <w:rFonts w:ascii="Amiri" w:hAnsi="Amiri" w:eastAsia="Amiri" w:cs="Amiri"/>
          <w:color w:val="111111"/>
          <w:sz w:val="28"/>
          <w:sz w:val="28"/>
          <w:szCs w:val="28"/>
          <w:rtl w:val="true"/>
          <w:lang w:bidi="ar-SA"/>
        </w:rPr>
        <w:t xml:space="preserve">وقد القت الشرطة القبض على رجل من همدان قدم الكوفة يطلب ميراثا له ، فأتي به إلى ابن زياد فأمر بقتله ، ولما رأى الناس ذلك هرعوا إلى الحرب حتى لم يبق في الكوفة محتلم إلا خرج إلى المعسكر في النخيلة </w:t>
      </w:r>
      <w:r>
        <w:rPr>
          <w:rStyle w:val="FootnoteAnchor"/>
          <w:rtl w:val="true"/>
        </w:rPr>
        <w:footnoteReference w:id="171"/>
      </w:r>
      <w:r>
        <w:rPr>
          <w:rFonts w:ascii="Amiri" w:hAnsi="Amiri" w:eastAsia="Amiri" w:cs="Amiri"/>
          <w:color w:val="111111"/>
          <w:sz w:val="28"/>
          <w:sz w:val="28"/>
          <w:szCs w:val="28"/>
          <w:rtl w:val="true"/>
          <w:lang w:bidi="ar-SA"/>
        </w:rPr>
        <w:t>لقد حققت هذه السياسة ما توخاه ابن زياد من حمل الناس على حرب الامام ، وقد سيطر سيطرة تامة على الموقف ، فلم يدع لأي أحد حريته ولا اختياره</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8586524_1280447820"/>
      <w:bookmarkStart w:id="314" w:name="_Toc115"/>
      <w:bookmarkEnd w:id="313"/>
      <w:r>
        <w:rPr>
          <w:rtl w:val="true"/>
        </w:rPr>
        <w:t xml:space="preserve">الرقابة الدقيقة على الكوفة </w:t>
      </w:r>
      <w:r>
        <w:rPr>
          <w:rtl w:val="true"/>
        </w:rPr>
        <w:t>:</w:t>
      </w:r>
      <w:bookmarkEnd w:id="31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 ابن زياد الرقابة الصارمة على الكوفة مخافة أن يخرج منها أحد لنصرة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بث الجواسيس والعيون ، وفرض نوعا من الأحكام العرفية كانت في منتهى القسوة ، فاذا أتهم احد بالعمل ضد سياسة الدولة القي عليه القبض وسيق بلا هوادة ولا رحمة إلى الاعدام أو السجون </w:t>
      </w:r>
      <w:bookmarkStart w:id="315" w:name="pg19321_277497"/>
    </w:p>
    <w:p>
      <w:pPr>
        <w:pStyle w:val="BookText"/>
        <w:rPr/>
      </w:pPr>
      <w:bookmarkEnd w:id="315"/>
      <w:r>
        <w:rPr>
          <w:rFonts w:ascii="Amiri" w:hAnsi="Amiri" w:eastAsia="Amiri" w:cs="Amiri"/>
          <w:color w:val="111111"/>
          <w:sz w:val="28"/>
          <w:sz w:val="28"/>
          <w:szCs w:val="28"/>
          <w:rtl w:val="true"/>
          <w:lang w:bidi="ar-SA"/>
        </w:rPr>
        <w:t>وقد كان عبد اللّه بن يسار يحفز الناس إلى نصرة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وخذلان بني أمية فعلم به ابن زياد فأمر بالقاء القبض عليه ، فاخفى نفسه وأخذت الشرطة تبحث عنه ، فظفر به عبيد اللّه بن الحر فأتى به إلى السبخة فقتله </w:t>
      </w:r>
      <w:r>
        <w:rPr>
          <w:rStyle w:val="FootnoteAnchor"/>
          <w:rtl w:val="true"/>
        </w:rPr>
        <w:footnoteReference w:id="172"/>
      </w:r>
      <w:r>
        <w:rPr>
          <w:rFonts w:ascii="Amiri" w:hAnsi="Amiri" w:eastAsia="Amiri" w:cs="Amiri"/>
          <w:color w:val="111111"/>
          <w:sz w:val="28"/>
          <w:sz w:val="28"/>
          <w:szCs w:val="28"/>
          <w:rtl w:val="true"/>
          <w:lang w:bidi="ar-SA"/>
        </w:rPr>
        <w:t>وهو غير عبيد اللّه بن الحر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وضع ابن زياد المناظر ، ورتب المسالح حول الكوفة ، وجعل على الحرس زجر بن قيس الجعفي ، ورتب بينه وبين عسكر ابن سعد خيلا مضمرة مقدحة </w:t>
      </w:r>
      <w:r>
        <w:rPr>
          <w:rStyle w:val="FootnoteAnchor"/>
          <w:rtl w:val="true"/>
        </w:rPr>
        <w:footnoteReference w:id="173"/>
      </w:r>
      <w:r>
        <w:rPr>
          <w:rFonts w:ascii="Amiri" w:hAnsi="Amiri" w:eastAsia="Amiri" w:cs="Amiri"/>
          <w:color w:val="111111"/>
          <w:sz w:val="28"/>
          <w:sz w:val="28"/>
          <w:szCs w:val="28"/>
          <w:rtl w:val="true"/>
          <w:lang w:bidi="ar-SA"/>
        </w:rPr>
        <w:t xml:space="preserve">فكانت كل بادرة تحدث تأتيه في الوقت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18586526_1280447820"/>
      <w:bookmarkStart w:id="317" w:name="_Toc116"/>
      <w:bookmarkEnd w:id="316"/>
      <w:r>
        <w:rPr>
          <w:rtl w:val="true"/>
        </w:rPr>
        <w:t xml:space="preserve">هرب الجنود </w:t>
      </w:r>
      <w:r>
        <w:rPr>
          <w:rtl w:val="true"/>
        </w:rPr>
        <w:t>:</w:t>
      </w:r>
      <w:bookmarkEnd w:id="31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وهربت الأكثرية الساحقة من جيش ابن زياد من وحداتها العسكرية وقد لاذ الكثيرون منهم بالانهزام فرارا من حرب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القائد يكون على الف مقاتل لا يصل الى كربلا الا ومعه ثلاث مائة أو اربع مائة أو اقل من ذلك ، فقد كانوا يفرون كراهة منهم لهذا الوجه </w:t>
      </w:r>
      <w:r>
        <w:rPr>
          <w:rStyle w:val="FootnoteAnchor"/>
          <w:rtl w:val="true"/>
        </w:rPr>
        <w:footnoteReference w:id="175"/>
      </w:r>
      <w:r>
        <w:rPr>
          <w:rFonts w:ascii="Amiri" w:hAnsi="Amiri" w:eastAsia="Amiri" w:cs="Amiri"/>
          <w:color w:val="111111"/>
          <w:sz w:val="28"/>
          <w:sz w:val="28"/>
          <w:szCs w:val="28"/>
          <w:rtl w:val="true"/>
          <w:lang w:bidi="ar-SA"/>
        </w:rPr>
        <w:t>لقد كانوا على يقين لا يخامره أدنى شك بضلال هذه الحرب وانهم انما يحاربون اللّه ورسوله ، ويقاتلون من أمروا بمودته وطاعته</w:t>
      </w:r>
      <w:r>
        <w:rPr>
          <w:rFonts w:eastAsia="Amiri" w:cs="Amiri" w:ascii="Amiri" w:hAnsi="Amiri"/>
          <w:color w:val="111111"/>
          <w:sz w:val="28"/>
          <w:szCs w:val="28"/>
          <w:rtl w:val="true"/>
          <w:lang w:bidi="ar-SA"/>
        </w:rPr>
        <w:t xml:space="preserve">. </w:t>
      </w:r>
      <w:bookmarkStart w:id="318" w:name="pg19321_277498"/>
    </w:p>
    <w:p>
      <w:pPr>
        <w:pStyle w:val="Heading3"/>
        <w:numPr>
          <w:ilvl w:val="2"/>
          <w:numId w:val="1"/>
        </w:numPr>
        <w:rPr/>
      </w:pPr>
      <w:bookmarkStart w:id="319" w:name="__RefHeading___Toc18586528_1280447820"/>
      <w:bookmarkStart w:id="320" w:name="_Toc117"/>
      <w:bookmarkEnd w:id="318"/>
      <w:bookmarkEnd w:id="319"/>
      <w:r>
        <w:rPr>
          <w:rtl w:val="true"/>
        </w:rPr>
        <w:t xml:space="preserve">الطاغية في النخيلة </w:t>
      </w:r>
      <w:r>
        <w:rPr>
          <w:rtl w:val="true"/>
        </w:rPr>
        <w:t>:</w:t>
      </w:r>
      <w:bookmarkEnd w:id="320"/>
    </w:p>
    <w:p>
      <w:pPr>
        <w:pStyle w:val="BookText"/>
        <w:rPr/>
      </w:pPr>
      <w:r>
        <w:rPr>
          <w:rFonts w:ascii="Amiri" w:hAnsi="Amiri" w:eastAsia="Amiri" w:cs="Amiri"/>
          <w:color w:val="111111"/>
          <w:sz w:val="28"/>
          <w:sz w:val="28"/>
          <w:szCs w:val="28"/>
          <w:rtl w:val="true"/>
          <w:lang w:bidi="ar-SA"/>
        </w:rPr>
        <w:t xml:space="preserve">ونزح الطاغية إلى النخيلة </w:t>
      </w:r>
      <w:r>
        <w:rPr>
          <w:rStyle w:val="FootnoteAnchor"/>
          <w:rtl w:val="true"/>
        </w:rPr>
        <w:footnoteReference w:id="176"/>
      </w:r>
      <w:r>
        <w:rPr>
          <w:rFonts w:ascii="Amiri" w:hAnsi="Amiri" w:eastAsia="Amiri" w:cs="Amiri"/>
          <w:color w:val="111111"/>
          <w:sz w:val="28"/>
          <w:sz w:val="28"/>
          <w:szCs w:val="28"/>
          <w:rtl w:val="true"/>
          <w:lang w:bidi="ar-SA"/>
        </w:rPr>
        <w:t xml:space="preserve">فعسكر بها ومعه قطعات كبيرة من الجيش ، وقد استخلف على الكوفة عمرو بن حريث ، وقد بلغه أن الرجل والرجلين والثلاثة يتسللون إلى معسكر الامام عن طريق الفرات ، فأمر بضبط الجسر وحراسته فلم يترك أحدا يجوزه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18586530_1280447820"/>
      <w:bookmarkStart w:id="322" w:name="_Toc118"/>
      <w:bookmarkEnd w:id="321"/>
      <w:r>
        <w:rPr>
          <w:rtl w:val="true"/>
        </w:rPr>
        <w:t xml:space="preserve">محاولة لاغتيال ابن زياد </w:t>
      </w:r>
      <w:r>
        <w:rPr>
          <w:rtl w:val="true"/>
        </w:rPr>
        <w:t>:</w:t>
      </w:r>
      <w:bookmarkEnd w:id="322"/>
    </w:p>
    <w:p>
      <w:pPr>
        <w:pStyle w:val="BookText"/>
        <w:rPr/>
      </w:pPr>
      <w:r>
        <w:rPr>
          <w:rFonts w:ascii="Amiri" w:hAnsi="Amiri" w:eastAsia="Amiri" w:cs="Amiri"/>
          <w:color w:val="111111"/>
          <w:sz w:val="28"/>
          <w:sz w:val="28"/>
          <w:szCs w:val="28"/>
          <w:rtl w:val="true"/>
          <w:lang w:bidi="ar-SA"/>
        </w:rPr>
        <w:t xml:space="preserve">وحاول البطل الشهم عمار بن أبي سلامة الدالابي أن يغتال ابن زياد في النخيلة إلا انه لم يتمكن من ذلك نظرا للرقابة الشديدة والحرس المكثف الذي يحرسه ، ولما فشل في مهمته لطف حتى لحق بالحسين واستشهد بين يديه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8586532_1280447820"/>
      <w:bookmarkStart w:id="324" w:name="_Toc119"/>
      <w:bookmarkEnd w:id="323"/>
      <w:r>
        <w:rPr>
          <w:rtl w:val="true"/>
        </w:rPr>
        <w:t xml:space="preserve">عدد الجيش الأموي </w:t>
      </w:r>
      <w:r>
        <w:rPr>
          <w:rtl w:val="true"/>
        </w:rPr>
        <w:t>:</w:t>
      </w:r>
      <w:bookmarkEnd w:id="32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المؤرخون في عدد الجيش الذي نزح لحرب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بعض ما ذكروه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ثمانون الف فارس </w:t>
      </w:r>
      <w:r>
        <w:rPr>
          <w:rStyle w:val="FootnoteAnchor"/>
          <w:rtl w:val="true"/>
        </w:rPr>
        <w:footnoteReference w:id="1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خمسون الف فارس </w:t>
      </w:r>
      <w:r>
        <w:rPr>
          <w:rStyle w:val="FootnoteAnchor"/>
          <w:rtl w:val="true"/>
        </w:rPr>
        <w:footnoteReference w:id="18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وثلاثون الف فارس </w:t>
      </w:r>
      <w:r>
        <w:rPr>
          <w:rStyle w:val="FootnoteAnchor"/>
          <w:rtl w:val="true"/>
        </w:rPr>
        <w:footnoteReference w:id="1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ثلاثون الفا </w:t>
      </w:r>
      <w:r>
        <w:rPr>
          <w:rStyle w:val="FootnoteAnchor"/>
          <w:rtl w:val="true"/>
        </w:rPr>
        <w:footnoteReference w:id="1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اثنان وعشرون الفا </w:t>
      </w:r>
      <w:r>
        <w:rPr>
          <w:rStyle w:val="FootnoteAnchor"/>
          <w:rtl w:val="true"/>
        </w:rPr>
        <w:footnoteReference w:id="18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عشرون الفا </w:t>
      </w:r>
      <w:r>
        <w:rPr>
          <w:rStyle w:val="FootnoteAnchor"/>
          <w:rtl w:val="true"/>
        </w:rPr>
        <w:footnoteReference w:id="18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عشر الف فارس </w:t>
      </w:r>
      <w:r>
        <w:rPr>
          <w:rStyle w:val="FootnoteAnchor"/>
          <w:rtl w:val="true"/>
        </w:rPr>
        <w:footnoteReference w:id="18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اثنا عشر الفا </w:t>
      </w:r>
      <w:r>
        <w:rPr>
          <w:rStyle w:val="FootnoteAnchor"/>
          <w:rtl w:val="true"/>
        </w:rPr>
        <w:footnoteReference w:id="18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آلاف </w:t>
      </w:r>
      <w:r>
        <w:rPr>
          <w:rStyle w:val="FootnoteAnchor"/>
          <w:rtl w:val="true"/>
        </w:rPr>
        <w:footnoteReference w:id="18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آلاف </w:t>
      </w:r>
      <w:r>
        <w:rPr>
          <w:rStyle w:val="FootnoteAnchor"/>
          <w:rtl w:val="true"/>
        </w:rPr>
        <w:footnoteReference w:id="188"/>
      </w:r>
      <w:bookmarkStart w:id="325" w:name="pg19321_277500"/>
    </w:p>
    <w:p>
      <w:pPr>
        <w:pStyle w:val="BookText"/>
        <w:rPr/>
      </w:pPr>
      <w:bookmarkEnd w:id="325"/>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آلاف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هذه بعض الأقوال التي ذكرها المؤرخون ، وهناك أقوال أخرى لا تخلو من المبالغة</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8586534_1280447820"/>
      <w:bookmarkStart w:id="327" w:name="_Toc120"/>
      <w:bookmarkEnd w:id="326"/>
      <w:r>
        <w:rPr>
          <w:rtl w:val="true"/>
        </w:rPr>
        <w:t xml:space="preserve">التحقيق في الموضوع </w:t>
      </w:r>
      <w:r>
        <w:rPr>
          <w:rtl w:val="true"/>
        </w:rPr>
        <w:t>:</w:t>
      </w:r>
      <w:bookmarkEnd w:id="32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لنا من وقفة قصيرة للتحقيق في هذه الأقوال المختلفة التي حددت عدد الجيش الذي تدفق إلى كربلا واشترك في عمليات الحرب ، لنختار منها ما تساعد عليه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خاطفة على عدد الجيش في الكوفة التي كانت أعظم حامية عسكرية في ذلك الوقت ، فقد كان عدد الجيش في أواسط القرن الأول أربعين الفا يغزو كل عام منهم عشرة آلاف </w:t>
      </w:r>
      <w:r>
        <w:rPr>
          <w:rStyle w:val="FootnoteAnchor"/>
          <w:rtl w:val="true"/>
        </w:rPr>
        <w:footnoteReference w:id="190"/>
      </w:r>
      <w:r>
        <w:rPr>
          <w:rFonts w:ascii="Amiri" w:hAnsi="Amiri" w:eastAsia="Amiri" w:cs="Amiri"/>
          <w:color w:val="111111"/>
          <w:sz w:val="28"/>
          <w:sz w:val="28"/>
          <w:szCs w:val="28"/>
          <w:rtl w:val="true"/>
          <w:lang w:bidi="ar-SA"/>
        </w:rPr>
        <w:t xml:space="preserve">وقد ازداد هذا العدد منذ اتخذها الامام عاصمة له ، فقد كثرت الهجرة إليها ، فقد زحف معه لحرب صفين سبعة وخمسون الفا ، وثمانية آلاف من مواليهم </w:t>
      </w:r>
      <w:r>
        <w:rPr>
          <w:rStyle w:val="FootnoteAnchor"/>
          <w:rtl w:val="true"/>
        </w:rPr>
        <w:footnoteReference w:id="191"/>
      </w:r>
      <w:r>
        <w:rPr>
          <w:rFonts w:ascii="Amiri" w:hAnsi="Amiri" w:eastAsia="Amiri" w:cs="Amiri"/>
          <w:color w:val="111111"/>
          <w:sz w:val="28"/>
          <w:sz w:val="28"/>
          <w:szCs w:val="28"/>
          <w:rtl w:val="true"/>
          <w:lang w:bidi="ar-SA"/>
        </w:rPr>
        <w:t xml:space="preserve">وهناك بعض التصريحات التي أدلى بها بعض الشخصيات تدل على أن احصاء الجيش في ذلك العصر بلغ مائة الف ، فقد انكر سليمان بن صرد الخزاعي على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الصلح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ينقضي تعجبي من بيعتك معاوية ومعك مائة الف مقاتل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بعض رسائل اهل الكوفة الى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معك مائة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احسب ان هذا العدد لا يخلو من المبالغة ، وان العد اقل من ذلك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سكان الكوفة فانا لم نقف </w:t>
      </w:r>
      <w:bookmarkStart w:id="328" w:name="pg19321_277501"/>
    </w:p>
    <w:p>
      <w:pPr>
        <w:pStyle w:val="BookText"/>
        <w:rPr/>
      </w:pPr>
      <w:bookmarkEnd w:id="328"/>
      <w:r>
        <w:rPr>
          <w:rFonts w:ascii="Amiri" w:hAnsi="Amiri" w:eastAsia="Amiri" w:cs="Amiri"/>
          <w:color w:val="111111"/>
          <w:sz w:val="28"/>
          <w:sz w:val="28"/>
          <w:szCs w:val="28"/>
          <w:rtl w:val="true"/>
          <w:lang w:bidi="ar-SA"/>
        </w:rPr>
        <w:t xml:space="preserve">لهم على احصاء الا ان من المؤكد انهم كانوا اضعاف عدد الجيش فان الكثيرين من ذوي المهن والحرف والتجار وغيرهم ممن لم ينضموا إلى المنظمة 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العرض الموجز لعدد جيش الكوفة وسكانها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تلك الأقوال بين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الاذعان والتصديق لكل ما قيل في عدد الجيش من الكثرة لأن ابن زياد قد اعلن النفير العام في الكوفة فلم يبق بها محتلم الا خرج لحرب الحسين ، ومن تخلف كان مصيره الاعدام أو السجن ، حتى لم تبق في الكوفة واسطة من وسائط النقل الا استعملت لنقل الناس للحرب ، واذا قيل ان عدد الجيش مائة الف او يزيد فليس في ذلك أية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تلك الكثرة لأن اكثر الجنود قد استعظموا حرب الامام ففروا منهزمين في البيداء ، بالاضافة الى أن طائفة كبيرة من الجيش كانت في معسكر النخيلة مع ابن زياد ، وعلى هذا فالجيش الذي تدفق الى كربلا لحرب الامام ليس بذلك العدد الضخم الذي يذهب إليه بعض المؤرخين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واكبر الظن ان الرواية التي أثرت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أزدلف ثلاثون الف لحرب الامام هي أقرب ما قيل في عدد الجيش فان هذا العدد وما يزيد عليه قد اشترك في حرب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Heading3"/>
        <w:numPr>
          <w:ilvl w:val="2"/>
          <w:numId w:val="1"/>
        </w:numPr>
        <w:rPr/>
      </w:pPr>
      <w:bookmarkStart w:id="329" w:name="__RefHeading___Toc18586536_1280447820"/>
      <w:bookmarkStart w:id="330" w:name="_Toc121"/>
      <w:bookmarkEnd w:id="329"/>
      <w:r>
        <w:rPr>
          <w:rtl w:val="true"/>
        </w:rPr>
        <w:t xml:space="preserve">القادة العسكريين </w:t>
      </w:r>
      <w:r>
        <w:rPr>
          <w:rtl w:val="true"/>
        </w:rPr>
        <w:t>:</w:t>
      </w:r>
      <w:bookmarkEnd w:id="33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وامدنا المؤرخون بأسماء بعض قادة الجيش الذين اشتركوا في كارثة كربلا وهم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بن يزيد الرياحي ، وكان على الف فارس ، وهو الذي حاصر الحسين في كربلا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سعد ، وقد اسند إليه ابن زياد القيادة العامة لجميع قواته المسلحة ، وكان اميرا على أربعة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شبث بن ربعي جعله أميرا على الف فارس </w:t>
      </w:r>
      <w:r>
        <w:rPr>
          <w:rStyle w:val="FootnoteAnchor"/>
          <w:rtl w:val="true"/>
        </w:rPr>
        <w:footnoteReference w:id="19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مضائر بن رهينة المازني امير على ثلاثة آلاف </w:t>
      </w:r>
      <w:r>
        <w:rPr>
          <w:rStyle w:val="FootnoteAnchor"/>
          <w:rtl w:val="true"/>
        </w:rPr>
        <w:footnoteReference w:id="19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حرشة امير على الفين </w:t>
      </w:r>
      <w:r>
        <w:rPr>
          <w:rStyle w:val="FootnoteAnchor"/>
          <w:rtl w:val="true"/>
        </w:rPr>
        <w:footnoteReference w:id="19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طلحة امير على ثلاثة آلاف </w:t>
      </w:r>
      <w:r>
        <w:rPr>
          <w:rStyle w:val="FootnoteAnchor"/>
          <w:rtl w:val="true"/>
        </w:rPr>
        <w:footnoteReference w:id="19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حجار بن ابجر أمير على الف </w:t>
      </w:r>
      <w:r>
        <w:rPr>
          <w:rStyle w:val="FootnoteAnchor"/>
          <w:rtl w:val="true"/>
        </w:rPr>
        <w:footnoteReference w:id="19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الحصين بن نمير على أربعة آلاف </w:t>
      </w:r>
      <w:r>
        <w:rPr>
          <w:rStyle w:val="FootnoteAnchor"/>
          <w:rtl w:val="true"/>
        </w:rPr>
        <w:footnoteReference w:id="19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شمر بن ذي الجوشن امير على أربعة آلاف </w:t>
      </w:r>
      <w:r>
        <w:rPr>
          <w:rStyle w:val="FootnoteAnchor"/>
          <w:rtl w:val="true"/>
        </w:rPr>
        <w:footnoteReference w:id="19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الركاب على الفين </w:t>
      </w:r>
      <w:r>
        <w:rPr>
          <w:rStyle w:val="FootnoteAnchor"/>
          <w:rtl w:val="true"/>
        </w:rPr>
        <w:footnoteReference w:id="19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الحرث بن رويم امير على الف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وهؤلاء بعض قادة الجيش وقد انضم تحت ألويتهم خمس وعشرون الف مقاتل ، ويقول ابن الجوزي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كان على ربع الكوفة عبد اللّه بن زهرة بن سليم الأزدي ، وعلى </w:t>
      </w:r>
      <w:bookmarkStart w:id="331" w:name="pg19321_277503"/>
    </w:p>
    <w:p>
      <w:pPr>
        <w:pStyle w:val="BookText"/>
        <w:rPr/>
      </w:pPr>
      <w:bookmarkEnd w:id="331"/>
      <w:r>
        <w:rPr>
          <w:rFonts w:ascii="Amiri" w:hAnsi="Amiri" w:eastAsia="Amiri" w:cs="Amiri"/>
          <w:color w:val="111111"/>
          <w:sz w:val="28"/>
          <w:sz w:val="28"/>
          <w:szCs w:val="28"/>
          <w:rtl w:val="true"/>
          <w:lang w:bidi="ar-SA"/>
        </w:rPr>
        <w:t xml:space="preserve">ربع ربيعة وكندة قيس بن الأشعث وعلى ربع مذحج وأسد عبد اللّه بن سبرة الجعفي ، وعلى ربع ربيعة وهمدان الحر بن يزيد الرياحي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18586538_1280447820"/>
      <w:bookmarkStart w:id="333" w:name="_Toc122"/>
      <w:bookmarkEnd w:id="332"/>
      <w:r>
        <w:rPr>
          <w:rtl w:val="true"/>
        </w:rPr>
        <w:t xml:space="preserve">أدوات الحرب </w:t>
      </w:r>
      <w:r>
        <w:rPr>
          <w:rtl w:val="true"/>
        </w:rPr>
        <w:t>:</w:t>
      </w:r>
      <w:bookmarkEnd w:id="333"/>
    </w:p>
    <w:p>
      <w:pPr>
        <w:pStyle w:val="Heading4"/>
        <w:numPr>
          <w:ilvl w:val="3"/>
          <w:numId w:val="1"/>
        </w:numPr>
        <w:rPr/>
      </w:pPr>
      <w:bookmarkStart w:id="334" w:name="__RefHeading___Toc18586540_1280447820"/>
      <w:bookmarkStart w:id="335" w:name="_Toc123"/>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وتسلح جيش ابن زياد بجميع أدوات الحرب السائدة في تلك العصور فقد كان استعداده لحرب الامام استعدادا هائلا ويحدثنا المؤرخون عن ضخامة ذلك الاستعداد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الحدادين ، وصانعي أدوات الحرب في الكوفة كانوا يعملون ليلا ونهارا في بري النبال وصقل السيوف في مدة كانت تربو على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دفع ابن زياد لحرب الحسين بقوة عسكرية مدججة بالسلاح بحيث كانت لها القدرة على فتح قطر من الأقطار</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8586542_1280447820"/>
      <w:bookmarkStart w:id="337" w:name="_Toc124"/>
      <w:bookmarkEnd w:id="336"/>
      <w:r>
        <w:rPr/>
        <w:t>1</w:t>
      </w:r>
      <w:r>
        <w:rPr>
          <w:rtl w:val="true"/>
        </w:rPr>
        <w:t xml:space="preserve"> - </w:t>
      </w:r>
      <w:r>
        <w:rPr>
          <w:rtl w:val="true"/>
        </w:rPr>
        <w:t xml:space="preserve">الرماة </w:t>
      </w:r>
      <w:r>
        <w:rPr>
          <w:rtl w:val="true"/>
        </w:rPr>
        <w:t>:</w:t>
      </w:r>
      <w:bookmarkEnd w:id="33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الذين كانوا يسددون النبال والسهام ، وقد لعبوا دورا خطيرا في الحرب ، وهم أول من فتح باب الحرب على الامام ، فسددوا سهامهم نحو معسكره فلم يبق أحد منهم إلا اصابه سهم ، حتى اصيبت بعض النساء فدهشن وارعبن ، وقد قتل بعض ابناء الأسرة النبوية بتلك السهام الغادرة كعبد اللّه بن مسلم ، وعبد اللّه بن الحسن ، وعبد اللّه الرضيع وغيرهم</w:t>
      </w:r>
      <w:r>
        <w:rPr>
          <w:rFonts w:eastAsia="Amiri" w:cs="Amiri" w:ascii="Amiri" w:hAnsi="Amiri"/>
          <w:color w:val="111111"/>
          <w:sz w:val="28"/>
          <w:szCs w:val="28"/>
          <w:rtl w:val="true"/>
          <w:lang w:bidi="ar-SA"/>
        </w:rPr>
        <w:t xml:space="preserve">. </w:t>
      </w:r>
      <w:bookmarkStart w:id="338" w:name="pg19321_277504"/>
    </w:p>
    <w:p>
      <w:pPr>
        <w:pStyle w:val="Heading4"/>
        <w:numPr>
          <w:ilvl w:val="3"/>
          <w:numId w:val="1"/>
        </w:numPr>
        <w:rPr/>
      </w:pPr>
      <w:bookmarkStart w:id="339" w:name="__RefHeading___Toc18586544_1280447820"/>
      <w:bookmarkStart w:id="340" w:name="_Toc125"/>
      <w:bookmarkEnd w:id="338"/>
      <w:bookmarkEnd w:id="339"/>
      <w:r>
        <w:rPr/>
        <w:t>2</w:t>
      </w:r>
      <w:r>
        <w:rPr>
          <w:rtl w:val="true"/>
        </w:rPr>
        <w:t xml:space="preserve"> - </w:t>
      </w:r>
      <w:r>
        <w:rPr>
          <w:rtl w:val="true"/>
        </w:rPr>
        <w:t xml:space="preserve">الجوالة </w:t>
      </w:r>
      <w:r>
        <w:rPr>
          <w:rtl w:val="true"/>
        </w:rPr>
        <w:t>:</w:t>
      </w:r>
      <w:bookmarkEnd w:id="340"/>
    </w:p>
    <w:p>
      <w:pPr>
        <w:pStyle w:val="BookText"/>
        <w:rPr/>
      </w:pPr>
      <w:r>
        <w:rPr>
          <w:rFonts w:ascii="Amiri" w:hAnsi="Amiri" w:eastAsia="Amiri" w:cs="Amiri"/>
          <w:color w:val="111111"/>
          <w:sz w:val="28"/>
          <w:sz w:val="28"/>
          <w:szCs w:val="28"/>
          <w:rtl w:val="true"/>
          <w:lang w:bidi="ar-SA"/>
        </w:rPr>
        <w:t>وهي كتائب من الجيش كانت ترمي بالحجارة ، وسلاحها المقاليع ،</w:t>
      </w:r>
    </w:p>
    <w:p>
      <w:pPr>
        <w:pStyle w:val="Heading4"/>
        <w:numPr>
          <w:ilvl w:val="3"/>
          <w:numId w:val="1"/>
        </w:numPr>
        <w:rPr/>
      </w:pPr>
      <w:bookmarkStart w:id="341" w:name="__RefHeading___Toc18586546_1280447820"/>
      <w:bookmarkStart w:id="342" w:name="_Toc126"/>
      <w:bookmarkEnd w:id="341"/>
      <w:r>
        <w:rPr/>
        <w:t>3</w:t>
      </w:r>
      <w:r>
        <w:rPr>
          <w:rtl w:val="true"/>
        </w:rPr>
        <w:t xml:space="preserve"> - </w:t>
      </w:r>
      <w:r>
        <w:rPr>
          <w:rtl w:val="true"/>
        </w:rPr>
        <w:t xml:space="preserve">المجففة </w:t>
      </w:r>
      <w:r>
        <w:rPr>
          <w:rtl w:val="true"/>
        </w:rPr>
        <w:t>:</w:t>
      </w:r>
      <w:bookmarkEnd w:id="342"/>
    </w:p>
    <w:p>
      <w:pPr>
        <w:pStyle w:val="BookText"/>
        <w:rPr/>
      </w:pPr>
      <w:r>
        <w:rPr>
          <w:rFonts w:ascii="Amiri" w:hAnsi="Amiri" w:eastAsia="Amiri" w:cs="Amiri"/>
          <w:color w:val="111111"/>
          <w:sz w:val="28"/>
          <w:sz w:val="28"/>
          <w:szCs w:val="28"/>
          <w:rtl w:val="true"/>
          <w:lang w:bidi="ar-SA"/>
        </w:rPr>
        <w:t>وهم الذين كانوا يلبسون الجنود الآلات التي تقيهم في الحرب ، كما كانوا يضعون على الخيل الآلات التي تقيها من النبال والرماح ،</w:t>
      </w:r>
    </w:p>
    <w:p>
      <w:pPr>
        <w:pStyle w:val="Heading3"/>
        <w:numPr>
          <w:ilvl w:val="2"/>
          <w:numId w:val="1"/>
        </w:numPr>
        <w:rPr/>
      </w:pPr>
      <w:bookmarkStart w:id="343" w:name="__RefHeading___Toc18586548_1280447820"/>
      <w:bookmarkStart w:id="344" w:name="_Toc127"/>
      <w:bookmarkEnd w:id="343"/>
      <w:r>
        <w:rPr>
          <w:rtl w:val="true"/>
        </w:rPr>
        <w:t xml:space="preserve">عدد أصحاب الحسين </w:t>
      </w:r>
      <w:r>
        <w:rPr>
          <w:rtl w:val="true"/>
        </w:rPr>
        <w:t>:</w:t>
      </w:r>
      <w:bookmarkEnd w:id="344"/>
    </w:p>
    <w:p>
      <w:pPr>
        <w:pStyle w:val="BookText"/>
        <w:rPr/>
      </w:pPr>
      <w:r>
        <w:rPr>
          <w:rFonts w:ascii="Amiri" w:hAnsi="Amiri" w:eastAsia="Amiri" w:cs="Amiri"/>
          <w:color w:val="111111"/>
          <w:sz w:val="28"/>
          <w:sz w:val="28"/>
          <w:szCs w:val="28"/>
          <w:rtl w:val="true"/>
          <w:lang w:bidi="ar-SA"/>
        </w:rPr>
        <w:t xml:space="preserve">أما أصحاب الامام الحسين فكانوا فئة قليلة ، وقد اختلف المؤرخون في عددهم ، وهذه بعض الاقوال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ذهب إليه المسعودي انهم خمسمائة فارس ونحو من مائة راجل </w:t>
      </w:r>
      <w:r>
        <w:rPr>
          <w:rStyle w:val="FootnoteAnchor"/>
          <w:rtl w:val="true"/>
        </w:rPr>
        <w:footnoteReference w:id="202"/>
      </w:r>
      <w:r>
        <w:rPr>
          <w:rFonts w:ascii="Amiri" w:hAnsi="Amiri" w:eastAsia="Amiri" w:cs="Amiri"/>
          <w:color w:val="111111"/>
          <w:sz w:val="28"/>
          <w:sz w:val="28"/>
          <w:szCs w:val="28"/>
          <w:rtl w:val="true"/>
          <w:lang w:bidi="ar-SA"/>
        </w:rPr>
        <w:t>وانفرد المسعودي بهذا القول ولم يذهب إليه أحد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عمار الدهني عن أبي جعفر انهم كانوا خمسا وأربعين فارسا ومائة راجل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ابن شهرآشوب انهم اثنان وثمانون رجلا الفرسان منهم اثنان وثلاثون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345" w:name="pg19321_277505"/>
    </w:p>
    <w:p>
      <w:pPr>
        <w:pStyle w:val="BookText"/>
        <w:rPr/>
      </w:pPr>
      <w:bookmarkEnd w:id="34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قاله سعد بن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لأنظر إليهم وهم قريبون من مائة رجل فيهم من صلب علي خمسة أو سبعة وعشرة من بني هاشم ، ورجل من كنانة وآخر من سليم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ابن كثير والفاخوري انهم اثنان وثلاثون فارسا واربعون راجلا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والذي نراه انهم ثمانون رجلا بما فيهم من ابناء الأسرة النبوية والذي يدعم ذلك أن الرءوس التي احتزت وبعث بها إلى ابن مرجانة ويزيد بن معاوية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فان هؤلاء الأبطال على قلتهم كانوا كفؤا لذلك الجيش وقد الحقوا به افدح الخسائر وقد مثلوا بمواقفهم البطولية شرف العقيدة وسمو المبدأ</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8586550_1280447820"/>
      <w:bookmarkStart w:id="347" w:name="_Toc128"/>
      <w:bookmarkEnd w:id="346"/>
      <w:r>
        <w:rPr>
          <w:rtl w:val="true"/>
        </w:rPr>
        <w:t xml:space="preserve">رسول ابن سعد مع الامام </w:t>
      </w:r>
      <w:r>
        <w:rPr>
          <w:rtl w:val="true"/>
        </w:rPr>
        <w:t>:</w:t>
      </w:r>
      <w:bookmarkEnd w:id="347"/>
    </w:p>
    <w:p>
      <w:pPr>
        <w:pStyle w:val="BookText"/>
        <w:rPr/>
      </w:pPr>
      <w:r>
        <w:rPr>
          <w:rFonts w:ascii="Amiri" w:hAnsi="Amiri" w:eastAsia="Amiri" w:cs="Amiri"/>
          <w:color w:val="111111"/>
          <w:sz w:val="28"/>
          <w:sz w:val="28"/>
          <w:szCs w:val="28"/>
          <w:rtl w:val="true"/>
          <w:lang w:bidi="ar-SA"/>
        </w:rPr>
        <w:t xml:space="preserve">وكان ابن سعد كارها لقتال الامام فاراد التخلص من ذلك ، فدعا عزرة بن قيس أن يلتقي بالامام ويسأله عما جاء به؟ فامتنع عزرة لأنه كان ممن كاتب الامام بالقدوم الى الكوفة ، فندب لمقابلته كثير بن عبد اللّه الشعبي وكان فاتكا جريئا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 وإن شئت أن افتك به لفعلت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يرض ابن سعد بذلك ، وانما طلب منه أن يمضي إليه ويسأله </w:t>
      </w:r>
    </w:p>
    <w:p>
      <w:pPr>
        <w:pStyle w:val="BookText"/>
        <w:rPr/>
      </w:pPr>
      <w:r>
        <w:rPr>
          <w:rFonts w:ascii="Amiri" w:hAnsi="Amiri" w:eastAsia="Amiri" w:cs="Amiri"/>
          <w:color w:val="111111"/>
          <w:sz w:val="28"/>
          <w:sz w:val="28"/>
          <w:szCs w:val="28"/>
          <w:rtl w:val="true"/>
          <w:lang w:bidi="ar-SA"/>
        </w:rPr>
        <w:t xml:space="preserve">عما جاء به؟ وأقبل كثير يشتد نحو الامام ، ولما بصر به ابو ثمامة الصائدي ارتاب منه ، فقام في وجهه ، وطلب منه أن ينزع سيفه حتى يقابل الامام فأبى أن يسمح له بالدخول فولى منصرفا غضبانا </w:t>
      </w:r>
      <w:r>
        <w:rPr>
          <w:rStyle w:val="FootnoteAnchor"/>
          <w:rtl w:val="true"/>
        </w:rPr>
        <w:footnoteReference w:id="207"/>
      </w:r>
      <w:r>
        <w:rPr>
          <w:rFonts w:ascii="Amiri" w:hAnsi="Amiri" w:eastAsia="Amiri" w:cs="Amiri"/>
          <w:color w:val="111111"/>
          <w:sz w:val="28"/>
          <w:sz w:val="28"/>
          <w:szCs w:val="28"/>
          <w:rtl w:val="true"/>
          <w:lang w:bidi="ar-SA"/>
        </w:rPr>
        <w:t xml:space="preserve">واخبر ابن سعد بذلك فطلب من قرة بن قيس الحنظلي ملاقاة الامام فأجابه ، فلما اقبل قال الامام لأصحابه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من بني تميم ، وقد كنت اعرفه بحسن الرأي ، وما ظننت أنه يشهد 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قرة نحو الامام فسلم عليه ، وسأله عما جاء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أرد إلى هاهنا حتى كتب إلي أهل مصركم أن يبايعونني ، ولا يخذلوني ، وينصرونني ، فان كرهوني انصرف عنهم من حيث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إليه حبيب فأسدى له النصيحة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قرة عهدي بك ، وأنت حسن الرأي في أهل البيت فما الذي غيّرك؟ فاقم عندنا وانصر هذا الرجل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قلت الحق ولكن ارجع إلى صاحبي بجواب رسالته وانظر في ذلك ، وقفل قرة الى ابن سعد فعرض عليه كلام الامام </w:t>
      </w:r>
      <w:r>
        <w:rPr>
          <w:rStyle w:val="FootnoteAnchor"/>
          <w:rtl w:val="true"/>
        </w:rPr>
        <w:footnoteReference w:id="208"/>
      </w:r>
      <w:r>
        <w:rPr>
          <w:rFonts w:ascii="Amiri" w:hAnsi="Amiri" w:eastAsia="Amiri" w:cs="Amiri"/>
          <w:color w:val="111111"/>
          <w:sz w:val="28"/>
          <w:sz w:val="28"/>
          <w:szCs w:val="28"/>
          <w:rtl w:val="true"/>
          <w:lang w:bidi="ar-SA"/>
        </w:rPr>
        <w:t>وسر ابن سعد بذلك ورأى انه بالامكان التوصل لحل سلمي يجنبه من الخوض في معركة تطوق عنقه بالآثام والاوزار</w:t>
      </w:r>
      <w:r>
        <w:rPr>
          <w:rFonts w:eastAsia="Amiri" w:cs="Amiri" w:ascii="Amiri" w:hAnsi="Amiri"/>
          <w:color w:val="111111"/>
          <w:sz w:val="28"/>
          <w:szCs w:val="28"/>
          <w:rtl w:val="true"/>
          <w:lang w:bidi="ar-SA"/>
        </w:rPr>
        <w:t xml:space="preserve">. </w:t>
      </w:r>
      <w:bookmarkStart w:id="348" w:name="pg19321_277507"/>
    </w:p>
    <w:p>
      <w:pPr>
        <w:pStyle w:val="Heading3"/>
        <w:numPr>
          <w:ilvl w:val="2"/>
          <w:numId w:val="1"/>
        </w:numPr>
        <w:rPr/>
      </w:pPr>
      <w:bookmarkStart w:id="349" w:name="__RefHeading___Toc18586552_1280447820"/>
      <w:bookmarkStart w:id="350" w:name="_Toc129"/>
      <w:bookmarkEnd w:id="348"/>
      <w:bookmarkEnd w:id="349"/>
      <w:r>
        <w:rPr>
          <w:rtl w:val="true"/>
        </w:rPr>
        <w:t xml:space="preserve">ابن سعد مع الامام </w:t>
      </w:r>
      <w:r>
        <w:rPr>
          <w:rtl w:val="true"/>
        </w:rPr>
        <w:t>:</w:t>
      </w:r>
      <w:bookmarkEnd w:id="350"/>
    </w:p>
    <w:p>
      <w:pPr>
        <w:pStyle w:val="BookText"/>
        <w:rPr/>
      </w:pPr>
      <w:r>
        <w:rPr>
          <w:rFonts w:ascii="Amiri" w:hAnsi="Amiri" w:eastAsia="Amiri" w:cs="Amiri"/>
          <w:color w:val="111111"/>
          <w:sz w:val="28"/>
          <w:sz w:val="28"/>
          <w:szCs w:val="28"/>
          <w:rtl w:val="true"/>
          <w:lang w:bidi="ar-SA"/>
        </w:rPr>
        <w:t xml:space="preserve">وأراد ابن سعد التأكد من ذلك فطلب من الامام الاجتماع به فاجابه الى ذلك ، ولما مثل عنده 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جاء بك؟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الكوفة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عرفت ما فعلوا معكم؟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خادعنا في اللّه انخدعنا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وقعت الآن فما ترى؟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أرجع فأقيم بمكة أو بالمدينة ، أو أقيم ببعض الثغور</w:t>
      </w:r>
    </w:p>
    <w:p>
      <w:pPr>
        <w:pStyle w:val="BookText"/>
        <w:rPr/>
      </w:pPr>
      <w:r>
        <w:rPr>
          <w:rFonts w:ascii="Amiri" w:hAnsi="Amiri" w:eastAsia="Amiri" w:cs="Amiri"/>
          <w:color w:val="111111"/>
          <w:sz w:val="28"/>
          <w:sz w:val="28"/>
          <w:szCs w:val="28"/>
          <w:rtl w:val="true"/>
          <w:lang w:bidi="ar-SA"/>
        </w:rPr>
        <w:t xml:space="preserve">وفرح ابن سعد من موقف الامام ورأى فيه بادرة لاحلال السلام والتجنب من الحرب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18586554_1280447820"/>
      <w:bookmarkStart w:id="352" w:name="_Toc130"/>
      <w:bookmarkEnd w:id="351"/>
      <w:r>
        <w:rPr>
          <w:rtl w:val="true"/>
        </w:rPr>
        <w:t xml:space="preserve">رسالة ابن سعد لابن زياد </w:t>
      </w:r>
      <w:r>
        <w:rPr>
          <w:rtl w:val="true"/>
        </w:rPr>
        <w:t>:</w:t>
      </w:r>
      <w:bookmarkEnd w:id="352"/>
    </w:p>
    <w:p>
      <w:pPr>
        <w:pStyle w:val="BookText"/>
        <w:rPr/>
      </w:pPr>
      <w:r>
        <w:rPr>
          <w:rFonts w:ascii="Amiri" w:hAnsi="Amiri" w:eastAsia="Amiri" w:cs="Amiri"/>
          <w:color w:val="111111"/>
          <w:sz w:val="28"/>
          <w:sz w:val="28"/>
          <w:szCs w:val="28"/>
          <w:rtl w:val="true"/>
          <w:lang w:bidi="ar-SA"/>
        </w:rPr>
        <w:t xml:space="preserve">وبادر ابن سعد فكتب رسالة الى أميره ابن مرجانة جاء فيها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اطفأ النائرة ، وجمع الكلمة ، وأصلح أمر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اعطاني عهدا أن يرجع الى المكان الذي منه أتى أو أن يسير الى ثغر من الثغور فيكون رجلا من المسلمين له مالهم ، وعليه ما عليهم أو ان يأتي امير المؤمنين يزيد فيضع يده في يده ، فيرى فيما بينه وبينه رأيه وفي هذا رضا لك ، وللأمة صلاح</w:t>
      </w:r>
      <w:r>
        <w:rPr>
          <w:rFonts w:eastAsia="Amiri" w:cs="Amiri" w:ascii="Amiri" w:hAnsi="Amiri"/>
          <w:color w:val="111111"/>
          <w:sz w:val="28"/>
          <w:szCs w:val="28"/>
          <w:rtl w:val="true"/>
          <w:lang w:bidi="ar-SA"/>
        </w:rPr>
        <w:t xml:space="preserve">». </w:t>
      </w:r>
      <w:bookmarkStart w:id="353" w:name="pg19321_277508"/>
    </w:p>
    <w:p>
      <w:pPr>
        <w:pStyle w:val="Heading3"/>
        <w:numPr>
          <w:ilvl w:val="2"/>
          <w:numId w:val="1"/>
        </w:numPr>
        <w:rPr/>
      </w:pPr>
      <w:bookmarkStart w:id="354" w:name="__RefHeading___Toc18586556_1280447820"/>
      <w:bookmarkStart w:id="355" w:name="_Toc131"/>
      <w:bookmarkEnd w:id="353"/>
      <w:bookmarkEnd w:id="354"/>
      <w:r>
        <w:rPr>
          <w:rtl w:val="true"/>
        </w:rPr>
        <w:t xml:space="preserve">افتراء ابن سعد </w:t>
      </w:r>
      <w:r>
        <w:rPr>
          <w:rtl w:val="true"/>
        </w:rPr>
        <w:t>:</w:t>
      </w:r>
      <w:bookmarkEnd w:id="355"/>
    </w:p>
    <w:p>
      <w:pPr>
        <w:pStyle w:val="BookText"/>
        <w:rPr/>
      </w:pPr>
      <w:r>
        <w:rPr>
          <w:rFonts w:ascii="Amiri" w:hAnsi="Amiri" w:eastAsia="Amiri" w:cs="Amiri"/>
          <w:color w:val="111111"/>
          <w:sz w:val="28"/>
          <w:sz w:val="28"/>
          <w:szCs w:val="28"/>
          <w:rtl w:val="true"/>
          <w:lang w:bidi="ar-SA"/>
        </w:rPr>
        <w:t xml:space="preserve">ومما لا شبهة فيه أن ابن سعد قد افترى على الامام الحسين في تلك الرسالة ، فان اكثر بنودها مما لم يفه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تحدث عن افتعالها عاقبة بن سمعان الذي صاحب الامام من المدينة إلى مكة ثم إلى العراق وظل ملازما له حتى قتل ،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صحبت الحسين من المدينة إلى مكة ، ومنها إلى العراق ، ولم افارقه حتى قتل ، وقد سمعت جميع كلامه ، فما سمعت منه ما يتذاكر فيه الناس من أن يضع يده في يد يزيد ، لا أن يسير الى ثغر من الثغور لا في المدينة ولا في مكة ولا في العراق ولا في عسكره الى حين قتل ، نعم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أذهب إلى هذه الأرض العريضة حتى انظر ما يصير إليه الناس</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ونفى الشيخ محمد الخضري صحة هذه الرسالة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بصحيح الاعراض عليهم أن يضع يده في يد يزيد ، وانما عرض عليهم أن يدعوه أن يرجع إلى المكان الذي خرج منه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افتعل ابن سعد هذه الرسالة ليتخلص من اثم المعركة ، ويكون بمنجى من قتل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ان الامام قال ذلك لا نفض جيش ابن زياد وانتهى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رفض الإمام منذ بداية الأمر الخضوع لعصابة الاجرام ، وصمد في وجه الاعاصير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ودلل في جميع مواقفه الخالدة على آبائه وعزة نفسه ، وصلابة ارادته</w:t>
      </w:r>
      <w:r>
        <w:rPr>
          <w:rFonts w:eastAsia="IRNazanin" w:cs="IRNazanin"/>
          <w:color w:val="111111"/>
          <w:sz w:val="28"/>
          <w:szCs w:val="28"/>
          <w:rtl w:val="true"/>
          <w:lang w:bidi="fa-IR"/>
        </w:rPr>
        <w:t xml:space="preserve">. </w:t>
      </w:r>
      <w:bookmarkStart w:id="356" w:name="pg19321_277509"/>
    </w:p>
    <w:p>
      <w:pPr>
        <w:pStyle w:val="Heading3"/>
        <w:numPr>
          <w:ilvl w:val="2"/>
          <w:numId w:val="1"/>
        </w:numPr>
        <w:rPr/>
      </w:pPr>
      <w:bookmarkStart w:id="357" w:name="__RefHeading___Toc18586558_1280447820"/>
      <w:bookmarkStart w:id="358" w:name="_Toc132"/>
      <w:bookmarkEnd w:id="356"/>
      <w:bookmarkEnd w:id="357"/>
      <w:r>
        <w:rPr>
          <w:rtl w:val="true"/>
        </w:rPr>
        <w:t xml:space="preserve">افساد الشمر لمهمة السلام </w:t>
      </w:r>
      <w:r>
        <w:rPr>
          <w:rtl w:val="true"/>
        </w:rPr>
        <w:t>:</w:t>
      </w:r>
      <w:bookmarkEnd w:id="358"/>
    </w:p>
    <w:p>
      <w:pPr>
        <w:pStyle w:val="BookText"/>
        <w:rPr/>
      </w:pPr>
      <w:r>
        <w:rPr>
          <w:rFonts w:ascii="Amiri" w:hAnsi="Amiri" w:eastAsia="Amiri" w:cs="Amiri"/>
          <w:color w:val="111111"/>
          <w:sz w:val="28"/>
          <w:sz w:val="28"/>
          <w:szCs w:val="28"/>
          <w:rtl w:val="true"/>
          <w:lang w:bidi="ar-SA"/>
        </w:rPr>
        <w:t xml:space="preserve">ولما وردت رسالة ابن سعد إلى ابن مرجانة استصوب رأيه ، ورأى فيه حلا للمشكلة وجمعا للكلمة ، وانه قد جنبه الحرب ، فطفق يقول باعجاب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ناصح مشفق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شمر بن ذي الجوشن الى جانبه فضاق ذرعا بالأمر فقد عرف الخبيث بوضاعة النسب والحقد على ذوي الاحساب العريفة ، وكان قد حسد ابن سعد على امرته للجيش فاندفع باضرام نار الحرب ، فقال لابن مرجانة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أتقبل هذا منه؟ بعد ان نزل بأرضك ، واللّه لئن رحل من بلادك ، ولم يضع يده في يدك ، ليكونن أولى بالقوة ، وتكون أولى بالضعف والوهن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والهبت هذه الكلمات الموقف ، ونسفت كل امل في الصلح والوئام فقد تفطن ابن زياد إلى أمر خطير قد خفي عليه ، وهو ان الامام اذا خلص منه ، ولم يبايع ليزيد ، والتحق بقطر من الأقطار ، فسوف يتبلور الموقف وتهب الأمة لحمايته من العصابة المجرمة ، وسيكون الطاغية أولى بالوهن والضعف والحسين أولى بالمنعة والقوة لأنه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 وغابت هذه النقاط الحساسة عن ابن مرجانة ، فرأى في كلمات الشمر الاخلاص والنصيحة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رأى الشمر أنه قد سيطر على الموقف ، وافسد مهمة ابن سعد اندفع ليوهن مكانته عنده لعله ان يتخذ من ذلك وسيلة لاقصائه عن منصبه ويكون بمحله ، فقال له </w:t>
      </w:r>
      <w:r>
        <w:rPr>
          <w:rFonts w:eastAsia="Amiri" w:cs="Amiri" w:ascii="Amiri" w:hAnsi="Amiri"/>
          <w:color w:val="111111"/>
          <w:sz w:val="28"/>
          <w:szCs w:val="28"/>
          <w:rtl w:val="true"/>
          <w:lang w:bidi="ar-SA"/>
        </w:rPr>
        <w:t xml:space="preserve">: </w:t>
      </w:r>
      <w:bookmarkStart w:id="359" w:name="pg19321_277510"/>
    </w:p>
    <w:p>
      <w:pPr>
        <w:pStyle w:val="BookText"/>
        <w:rPr/>
      </w:pPr>
      <w:bookmarkEnd w:id="3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بلغني أن حسينا وابن سعد يجلسان بين العسكرين فيتحدثان عامة الليل</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هذا أن شمرا قد جعل له استخبارات خاصة على ابن سعد لعله أن يقصر في اداء مهمته فينقل ذلك إلى السلطة لتقصيه عن منصبه ويتولى هو قيادة الجيش</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8586560_1280447820"/>
      <w:bookmarkStart w:id="361" w:name="_Toc133"/>
      <w:bookmarkEnd w:id="360"/>
      <w:r>
        <w:rPr>
          <w:rtl w:val="true"/>
        </w:rPr>
        <w:t xml:space="preserve">رفض ابن زياد الحلول السلمية </w:t>
      </w:r>
      <w:r>
        <w:rPr>
          <w:rtl w:val="true"/>
        </w:rPr>
        <w:t>:</w:t>
      </w:r>
      <w:bookmarkEnd w:id="361"/>
    </w:p>
    <w:p>
      <w:pPr>
        <w:pStyle w:val="BookText"/>
        <w:rPr/>
      </w:pPr>
      <w:r>
        <w:rPr>
          <w:rFonts w:ascii="Amiri" w:hAnsi="Amiri" w:eastAsia="Amiri" w:cs="Amiri"/>
          <w:color w:val="111111"/>
          <w:sz w:val="28"/>
          <w:sz w:val="28"/>
          <w:szCs w:val="28"/>
          <w:rtl w:val="true"/>
          <w:lang w:bidi="ar-SA"/>
        </w:rPr>
        <w:t xml:space="preserve">ورفض ابن مرجانة جميع الحلول السلمية التي كتب بها ابن سعد ، وسد جميع نوافذ السلم والوئام ، وقد كتب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لم ابعثك للحسين لتكف عنه ، ولا لتطاوله ، ولا لتمنيه السلامة ، ولا لتكون له عندي شفيعا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فان نزل حسين وأصحابه على حكمي فابعث بهم إلي سلما ، وإن أبوا فازحف إليهم حتى تقتلهم وتمثل بهم فانهم لذلك مستحقون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قتلت حسينا فأوطئ الخيل صدره وظهره ، ولست أرى انه يضر بعد الموت ، ولكن على قول قلته لو قتلته لفعلت هذا به ، فان أنت مضيت لأمرنا فيه جزيناك جزاء السامع المطيع ، وإن أبيت فاعتزل عملنا وجندنا وخل بين شمر بن ذي الجوشن وبين العسكر فانا قد أمرناه بذلك</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وكانت هذه الرسالة صارمة لا رحمة فيها ، ومحتوياتها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قصرت صلاحية ابن سعد على عمليات الحرب والقتال ، ولم تمنحه أي صلاحية لاجراء الصلح او المفاوضة مع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وعرضت ان الامام اذا استجاب للصلح فعليه أن ينزل ضارعا لحكم ابن مرجانة لينال نصيبه منه فان شاء عفا عنه وان شاء قتله ، وقد اراد أن يمثل الامام عنده كأسير او مذنب ليسترحمه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الامام إذا لم يستجب للنزول على حكمه فعلى ابن سعد أن يسارع الى قتله والتمثيل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هدده بالعزل عن منصبه إذا تردد في تنفيذ ما عهد إليه وعليه أن يسلم جميع مهام الجيش إلى شمر بن ذي الجوشن ليقوم بتنفيذ ما عهد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زياد جعل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وقد علقت مخالبنا به يرجو النجاة 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وأسرع الشمر وهو جذلان مسرور ، وجعل يجذ في السير ليصل لابن سعد لعله لا يستجيب لأوامر ابن مرجانة فيكون هو الأمير على الجيش ، ووصل الشمر إلى كربلا وكان ابن سعد مستنقعا في الفرات ، فبادر إليه رجل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بعث إليك جويرة بن بدر التميمي وأمره إن أنت لم تقاتل ان يضرب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ووثب ابن سعد الى ثيابه فلبسها </w:t>
      </w:r>
      <w:r>
        <w:rPr>
          <w:rStyle w:val="FootnoteAnchor"/>
          <w:rtl w:val="true"/>
        </w:rPr>
        <w:footnoteReference w:id="214"/>
      </w:r>
      <w:r>
        <w:rPr>
          <w:rFonts w:ascii="Amiri" w:hAnsi="Amiri" w:eastAsia="Amiri" w:cs="Amiri"/>
          <w:color w:val="111111"/>
          <w:sz w:val="28"/>
          <w:sz w:val="28"/>
          <w:szCs w:val="28"/>
          <w:rtl w:val="true"/>
          <w:lang w:bidi="ar-SA"/>
        </w:rPr>
        <w:t xml:space="preserve">والتفت الى شمر بن ذي الجوشن وقد عرف انها من مكيدته فقال له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لا قرب اللّه دارك ، وقبح اللّه ما جئت به ، واني لأظن </w:t>
      </w:r>
      <w:bookmarkStart w:id="362" w:name="pg19321_277512"/>
    </w:p>
    <w:p>
      <w:pPr>
        <w:pStyle w:val="BookText"/>
        <w:rPr/>
      </w:pPr>
      <w:bookmarkEnd w:id="362"/>
      <w:r>
        <w:rPr>
          <w:rFonts w:ascii="Amiri" w:hAnsi="Amiri" w:eastAsia="Amiri" w:cs="Amiri"/>
          <w:color w:val="111111"/>
          <w:sz w:val="28"/>
          <w:sz w:val="28"/>
          <w:szCs w:val="28"/>
          <w:rtl w:val="true"/>
          <w:lang w:bidi="ar-SA"/>
        </w:rPr>
        <w:t xml:space="preserve">أنك الذي نهيته ، وأفسدت علينا أمرا رجونا أن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يستسلم حسين فان نفس أبيه بين جنبيه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الشمر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ما أنت صانع أتمضي لأمر أميرك؟ والا فخل بيني وبين العسكر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واستسلم ابن سعد لهواه واطماعه فرضى أن يبقى قائدا لجيش ظلوم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ولا كرامة ، ولكن أتولى الأمر</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وظل الشمر رقيبا على ابن سعد لعله أن يقصر في أوامر سيده ابن مرجانة ليتولى هو قيادة الجيش ، وبعث ابن سعد بجواب ابن زياد إلى الامام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وضعت يدي في يد ابن مرجانة</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18586562_1280447820"/>
      <w:bookmarkStart w:id="364" w:name="_Toc134"/>
      <w:bookmarkEnd w:id="363"/>
      <w:r>
        <w:rPr>
          <w:rtl w:val="true"/>
        </w:rPr>
        <w:t xml:space="preserve">الامام مع ابن سعد </w:t>
      </w:r>
      <w:r>
        <w:rPr>
          <w:rtl w:val="true"/>
        </w:rPr>
        <w:t>:</w:t>
      </w:r>
      <w:bookmarkEnd w:id="364"/>
    </w:p>
    <w:p>
      <w:pPr>
        <w:pStyle w:val="BookText"/>
        <w:rPr/>
      </w:pPr>
      <w:r>
        <w:rPr>
          <w:rFonts w:ascii="Amiri" w:hAnsi="Amiri" w:eastAsia="Amiri" w:cs="Amiri"/>
          <w:color w:val="111111"/>
          <w:sz w:val="28"/>
          <w:sz w:val="28"/>
          <w:szCs w:val="28"/>
          <w:rtl w:val="true"/>
          <w:lang w:bidi="ar-SA"/>
        </w:rPr>
        <w:t xml:space="preserve">وطلب الامام من ابن سعد الاجتماع به ، فاجابه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فالتقى معه ليلا ، وعقد معه اجتماعا مغلقا لم يحضره الا العباس وعلي الأكبر من جانب الحسين ومع ابن سعد حفص وغلام لابن سعد ، فقال الامام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سعد أتقاتلني؟ أما تتقي اللّه الذي إليه معادك ، فاني ابن من قد علمت ، ألا تكون معي وتدع هؤلاء فانه اقرب الى اللّه تعالى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والقى ابن سعد معاذيره الواهية قائلا </w:t>
      </w:r>
      <w:r>
        <w:rPr>
          <w:rFonts w:eastAsia="Amiri" w:cs="Amiri" w:ascii="Amiri" w:hAnsi="Amiri"/>
          <w:color w:val="111111"/>
          <w:sz w:val="28"/>
          <w:szCs w:val="28"/>
          <w:rtl w:val="true"/>
          <w:lang w:bidi="ar-SA"/>
        </w:rPr>
        <w:t xml:space="preserve">: </w:t>
      </w:r>
      <w:bookmarkStart w:id="365" w:name="pg19321_277513"/>
    </w:p>
    <w:p>
      <w:pPr>
        <w:pStyle w:val="BookText"/>
        <w:rPr/>
      </w:pPr>
      <w:bookmarkEnd w:id="3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أخاف ان تهدم داري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ابنيها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أخاف ان تؤخذ ضيعتي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اخلف عليك خيرا منها في الحجاز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لي بالكوفة عيالا وأخاف عليهم من ابن زياد القتل</w:t>
      </w:r>
    </w:p>
    <w:p>
      <w:pPr>
        <w:pStyle w:val="BookText"/>
        <w:rPr/>
      </w:pPr>
      <w:r>
        <w:rPr>
          <w:rFonts w:ascii="Amiri" w:hAnsi="Amiri" w:eastAsia="Amiri" w:cs="Amiri"/>
          <w:color w:val="111111"/>
          <w:sz w:val="28"/>
          <w:sz w:val="28"/>
          <w:szCs w:val="28"/>
          <w:rtl w:val="true"/>
          <w:lang w:bidi="ar-SA"/>
        </w:rPr>
        <w:t xml:space="preserve">ولم يجد منه الامام أي تجاوب ، وانما رأى منه اصرارا على الغي والعدوان فاندفع يدعو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ذبحك اللّه على فراشك عاجلا ، ولا غفر لك يوم حشرك ، فو اللّه اني لأرجو أن لا تأكل من بر العراق الا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وولى ابن سعد ، وهو يقول للامام بسخرية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الشعير كفاية </w:t>
      </w:r>
      <w:r>
        <w:rPr>
          <w:rStyle w:val="FootnoteAnchor"/>
          <w:rtl w:val="true"/>
        </w:rPr>
        <w:footnoteReference w:id="217"/>
      </w:r>
    </w:p>
    <w:p>
      <w:pPr>
        <w:pStyle w:val="Heading3"/>
        <w:numPr>
          <w:ilvl w:val="2"/>
          <w:numId w:val="1"/>
        </w:numPr>
        <w:rPr/>
      </w:pPr>
      <w:bookmarkStart w:id="366" w:name="__RefHeading___Toc18586564_1280447820"/>
      <w:bookmarkStart w:id="367" w:name="_Toc135"/>
      <w:bookmarkEnd w:id="366"/>
      <w:r>
        <w:rPr>
          <w:rtl w:val="true"/>
        </w:rPr>
        <w:t xml:space="preserve">أمان الشمر لأخوة العباس </w:t>
      </w:r>
      <w:r>
        <w:rPr>
          <w:rtl w:val="true"/>
        </w:rPr>
        <w:t>:</w:t>
      </w:r>
      <w:bookmarkEnd w:id="367"/>
    </w:p>
    <w:p>
      <w:pPr>
        <w:pStyle w:val="BookText"/>
        <w:rPr/>
      </w:pPr>
      <w:r>
        <w:rPr>
          <w:rFonts w:ascii="Amiri" w:hAnsi="Amiri" w:eastAsia="Amiri" w:cs="Amiri"/>
          <w:color w:val="111111"/>
          <w:sz w:val="28"/>
          <w:sz w:val="28"/>
          <w:szCs w:val="28"/>
          <w:rtl w:val="true"/>
          <w:lang w:bidi="ar-SA"/>
        </w:rPr>
        <w:t>وظن الخبيث الأبرص شمر بن ذي الجوشن ان يقنع أخوة الحسين بالعدول عن نصرة أخيهم فحمل لهم امانا من عبيد اللّه بن زياد ، وجاء يشتد حتى وقف أمامهم ، وهتف مناديا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بنو اختنا العباس واخوته؟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وهبت إليه الفتية كالأسود ، فقالوا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يا ابن ذي الجوشن؟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الأمان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وصاحوا به وهم يتميزون من الغيظ قائلين </w:t>
      </w:r>
      <w:r>
        <w:rPr>
          <w:rFonts w:eastAsia="Amiri" w:cs="Amiri" w:ascii="Amiri" w:hAnsi="Amiri"/>
          <w:color w:val="111111"/>
          <w:sz w:val="28"/>
          <w:szCs w:val="28"/>
          <w:rtl w:val="true"/>
          <w:lang w:bidi="ar-SA"/>
        </w:rPr>
        <w:t xml:space="preserve">: </w:t>
      </w:r>
      <w:bookmarkStart w:id="368" w:name="pg19321_277514"/>
    </w:p>
    <w:p>
      <w:pPr>
        <w:pStyle w:val="BookText"/>
        <w:rPr/>
      </w:pPr>
      <w:bookmarkEnd w:id="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لعنك اللّه ولعن أمانك ، أتؤمننا ، وابن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أمان له</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وولى الأثيم خائبا ، وقد ظن أن اخوة الامام من طراز أصحابه الممسوخين ، ولم يعلم انهم من افذاذ الدنيا الذين صاغوا الكرامة الانسانية وصنعوا الفخر والمجد للانسان</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8586566_1280447820"/>
      <w:bookmarkStart w:id="370" w:name="_Toc136"/>
      <w:bookmarkEnd w:id="369"/>
      <w:r>
        <w:rPr>
          <w:rtl w:val="true"/>
        </w:rPr>
        <w:t xml:space="preserve">منع الامدادات </w:t>
      </w:r>
      <w:r>
        <w:rPr>
          <w:rtl w:val="true"/>
        </w:rPr>
        <w:t>:</w:t>
      </w:r>
      <w:bookmarkEnd w:id="370"/>
    </w:p>
    <w:p>
      <w:pPr>
        <w:pStyle w:val="BookText"/>
        <w:rPr/>
      </w:pPr>
      <w:r>
        <w:rPr>
          <w:rFonts w:ascii="Amiri" w:hAnsi="Amiri" w:eastAsia="Amiri" w:cs="Amiri"/>
          <w:color w:val="111111"/>
          <w:sz w:val="28"/>
          <w:sz w:val="28"/>
          <w:szCs w:val="28"/>
          <w:rtl w:val="true"/>
          <w:lang w:bidi="ar-SA"/>
        </w:rPr>
        <w:t xml:space="preserve">وفرض ابن سعد الحصار على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فأحاط بجميع الطرق مخافة أن يصل إليه أي امداد من الخارج ، وقد احكم هذه الجهة حتى صار من غير الممكن أن يلتحق أي أحد بمعسكر الامام أو يوصلهم بأي امداد</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8586568_1280447820"/>
      <w:bookmarkStart w:id="372" w:name="_Toc137"/>
      <w:bookmarkEnd w:id="371"/>
      <w:r>
        <w:rPr>
          <w:rtl w:val="true"/>
        </w:rPr>
        <w:t xml:space="preserve">احتلال الفرات </w:t>
      </w:r>
      <w:r>
        <w:rPr>
          <w:rtl w:val="true"/>
        </w:rPr>
        <w:t>:</w:t>
      </w:r>
      <w:bookmarkEnd w:id="37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وأخطر عملية قام بها ابن سعد احتلاله لنهر الفرات فقد صدرت إليه الأوامر المشددة من ابن مرجانة بمنع الماء عن الامام الحسين وأهل بيته وأصحابه فلا يذوقوا منه قطرة واحدة ، كما صنع بعثمان بن عفان ، وارسل قوة عسكرية تتألف من خمسمائة فارس ، وقيل أربعة آلاف فارس بقيادة عمرو بن الحجاج فاحتلوا جميع الشرائع والأنهار المتفرعة من نهر الفرات ، وأوصدوا على الحسين وأصحابه باب الورود إلى الماء ، وفيما احسب أنه انما اتخذ هذا الاجراء القاسي الرهيب لما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الاضرار بمعسكر الامام حتى لا تكون عندهم أية قدرة أو مقاومة على الحرب ، فلا تصاب قواته بالخسائر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الطريق امام من يحاول الالتحاق بالحسين عن طريق الماء</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التشفي والانتقام من الأسرة النبوية لما فعله المسلمون بعثمان يوم الدار حينما حوصر ، ومنعوا عنه الماء ، ولكن الحسين فيما اجمع عليه المؤرخون قد حمل الماء إليه حينما حوصر وقد تنكر الأمويون لهذه اليد التي اسداها الامام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زياد كان يأمل بهذا الاجراء ان يستسلم الامام ويخضع لأوامره هذه بعض الأسباب التي دعت ابن مرجانة لاصدار اوامره باحتلال الفرات ، ومنع الماء عن الحسين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حيل بين الحسين وبين الماء قبل قتله بثلاثة أيام </w:t>
      </w:r>
      <w:r>
        <w:rPr>
          <w:rStyle w:val="FootnoteAnchor"/>
          <w:rtl w:val="true"/>
        </w:rPr>
        <w:footnoteReference w:id="219"/>
      </w:r>
      <w:r>
        <w:rPr>
          <w:rFonts w:ascii="Amiri" w:hAnsi="Amiri" w:eastAsia="Amiri" w:cs="Amiri"/>
          <w:color w:val="111111"/>
          <w:sz w:val="28"/>
          <w:sz w:val="28"/>
          <w:szCs w:val="28"/>
          <w:rtl w:val="true"/>
          <w:lang w:bidi="ar-SA"/>
        </w:rPr>
        <w:t xml:space="preserve">، وكان اعظم ما عاناه الامام من المحن الشاقة مشاهدة اطفاله وحرائر الرسالة ، وهم يعجون من ألم الظمأ القاتل ، فقد كان الاطفال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p>
    <w:p>
      <w:pPr>
        <w:pStyle w:val="BookText"/>
        <w:rPr/>
      </w:pPr>
      <w:r>
        <w:rPr>
          <w:rFonts w:ascii="Amiri" w:hAnsi="Amiri" w:eastAsia="Amiri" w:cs="Amiri"/>
          <w:color w:val="111111"/>
          <w:sz w:val="28"/>
          <w:sz w:val="28"/>
          <w:szCs w:val="28"/>
          <w:rtl w:val="true"/>
          <w:lang w:bidi="ar-SA"/>
        </w:rPr>
        <w:t>ولم يستطع الأطفال مقاومة العطش ، وكانوا ينظرون إلى الفرات وهو فياض بمائه ، فيزداد صراخهم ، وذاب قلب الامام رحمة وحنانا لذلك المشهد الرهيب ، فقد ذبلت شفاه اطفاله ، وذوى عودهم ، وجف لبن المراضع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ينعم اولئك الجفاة بالماء ، يقول أنور الجندي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وذئاب الشرور تنعم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النبي من غير ماء</w:t>
      </w:r>
    </w:p>
    <w:p>
      <w:pPr>
        <w:pStyle w:val="BookText"/>
        <w:rPr/>
      </w:pPr>
      <w:r>
        <w:rPr>
          <w:rFonts w:ascii="Amiri" w:hAnsi="Amiri" w:eastAsia="Amiri" w:cs="Amiri"/>
          <w:color w:val="111111"/>
          <w:sz w:val="28"/>
          <w:sz w:val="28"/>
          <w:szCs w:val="28"/>
          <w:rtl w:val="true"/>
          <w:lang w:bidi="ar-SA"/>
        </w:rPr>
        <w:t xml:space="preserve">يا لظلم الأقدار يظمأ قلب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والليث موثق الأعضاء</w:t>
      </w:r>
    </w:p>
    <w:p>
      <w:pPr>
        <w:pStyle w:val="BookText"/>
        <w:rPr/>
      </w:pPr>
      <w:r>
        <w:rPr>
          <w:rFonts w:ascii="Amiri" w:hAnsi="Amiri" w:eastAsia="Amiri" w:cs="Amiri"/>
          <w:color w:val="111111"/>
          <w:sz w:val="28"/>
          <w:sz w:val="28"/>
          <w:szCs w:val="28"/>
          <w:rtl w:val="true"/>
          <w:lang w:bidi="ar-SA"/>
        </w:rPr>
        <w:t xml:space="preserve">وصغار الحسين يبكون في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اين غوث القضاء</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73" w:name="pg19321_277516"/>
    </w:p>
    <w:p>
      <w:pPr>
        <w:pStyle w:val="BookText"/>
        <w:rPr/>
      </w:pPr>
      <w:bookmarkEnd w:id="373"/>
      <w:r>
        <w:rPr>
          <w:rFonts w:ascii="Amiri" w:hAnsi="Amiri" w:eastAsia="Amiri" w:cs="Amiri"/>
          <w:color w:val="111111"/>
          <w:sz w:val="28"/>
          <w:sz w:val="28"/>
          <w:szCs w:val="28"/>
          <w:rtl w:val="true"/>
          <w:lang w:bidi="ar-SA"/>
        </w:rPr>
        <w:t>ان جميع الشرائع والمذاهب لا تبيح منع الماء عن الأطفال والنساء ، وخصوصا الشريعة الاسلامية ، فقد جعلت الناس جميعا شركاء في الماء والكلاء ، وسوغت الشرب من الانهار المملوكة حتى لو لم يأذن أربابها وكرهت أشد الكراهة ذبح الحيوان الأعجم عطشانا ، لكن الجيش الأموي لم يحفل بذلك ، واستباح جميع ما حرمته الشرائع والأديان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تنكر اولئك الجفاة لليد البيضاء التي أسداها الامام على مقدمة جيوشهم التي كانت تتألف من الف فارس بقيادة الحر لالقاء القبض على الامام والحصار عليه في البيداء ، وكان قد بلغ بهم العطش كل مبلغ حتى أشرفوا على الهلاك ، وكان باستطاعته أن يبيدهم عطشا فأبت مروءته ورحمته أن يعاملهم بالقسوة فأمر فتيانه وهو معهم فسقاهم عن آخرهم كما أمر بسقي خيولهم وترشيفها على أنه كان في حاجة إلى الماء لأنه في وسط الصحراء اللاهبة ، ولم يقدر اولئك الاجلاف هذه النجدة فحرموه من الماء وحرموا من كان في كنفه من سيدات أهل البيت واحفاد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Heading3"/>
        <w:numPr>
          <w:ilvl w:val="2"/>
          <w:numId w:val="1"/>
        </w:numPr>
        <w:rPr/>
      </w:pPr>
      <w:bookmarkStart w:id="374" w:name="__RefHeading___Toc18586570_1280447820"/>
      <w:bookmarkStart w:id="375" w:name="_Toc138"/>
      <w:bookmarkEnd w:id="374"/>
      <w:r>
        <w:rPr>
          <w:rtl w:val="true"/>
        </w:rPr>
        <w:t xml:space="preserve">الطباع اللئيمة </w:t>
      </w:r>
      <w:r>
        <w:rPr>
          <w:rtl w:val="true"/>
        </w:rPr>
        <w:t>:</w:t>
      </w:r>
      <w:bookmarkEnd w:id="375"/>
    </w:p>
    <w:p>
      <w:pPr>
        <w:pStyle w:val="BookText"/>
        <w:rPr/>
      </w:pPr>
      <w:r>
        <w:rPr>
          <w:rFonts w:ascii="IRNazanin" w:hAnsi="IRNazanin" w:eastAsia="IRNazanin"/>
          <w:color w:val="111111"/>
          <w:sz w:val="28"/>
          <w:sz w:val="28"/>
          <w:szCs w:val="28"/>
          <w:rtl w:val="true"/>
          <w:lang w:bidi="fa-IR"/>
        </w:rPr>
        <w:t xml:space="preserve">وأخذ اولئك الممسوخون يتباهون ويتفاخرون باستيلائهم على ماء الفرات وحرمان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ومن بينهم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المهاجر بن أوس</w:t>
      </w:r>
    </w:p>
    <w:p>
      <w:pPr>
        <w:pStyle w:val="BookText"/>
        <w:rPr/>
      </w:pPr>
      <w:r>
        <w:rPr>
          <w:rFonts w:ascii="Amiri" w:hAnsi="Amiri" w:eastAsia="Amiri" w:cs="Amiri"/>
          <w:color w:val="111111"/>
          <w:sz w:val="28"/>
          <w:sz w:val="28"/>
          <w:szCs w:val="28"/>
          <w:rtl w:val="true"/>
          <w:lang w:bidi="ar-SA"/>
        </w:rPr>
        <w:t xml:space="preserve">وانبرى المهاجر بن أوس التميمي صوب الامام رافعا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ألا ترى الى الماء يلوح كأنه بطون الحيات ، واللّه لا تذوقه او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الامام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ان يوردنيه اللّه ويحلئكم عنه</w:t>
      </w:r>
      <w:r>
        <w:rPr>
          <w:rFonts w:eastAsia="Amiri" w:cs="Amiri" w:ascii="Amiri" w:hAnsi="Amiri"/>
          <w:color w:val="111111"/>
          <w:sz w:val="28"/>
          <w:szCs w:val="28"/>
          <w:rtl w:val="true"/>
          <w:lang w:bidi="ar-SA"/>
        </w:rPr>
        <w:t xml:space="preserve">» </w:t>
      </w:r>
      <w:r>
        <w:rPr>
          <w:rStyle w:val="FootnoteAnchor"/>
          <w:rtl w:val="true"/>
        </w:rPr>
        <w:footnoteReference w:id="220"/>
      </w:r>
      <w:bookmarkStart w:id="376" w:name="pg19321_277517"/>
    </w:p>
    <w:p>
      <w:pPr>
        <w:pStyle w:val="BookText"/>
        <w:rPr/>
      </w:pPr>
      <w:bookmarkEnd w:id="37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الحجاج</w:t>
      </w:r>
    </w:p>
    <w:p>
      <w:pPr>
        <w:pStyle w:val="BookText"/>
        <w:rPr/>
      </w:pPr>
      <w:r>
        <w:rPr>
          <w:rFonts w:ascii="Amiri" w:hAnsi="Amiri" w:eastAsia="Amiri" w:cs="Amiri"/>
          <w:color w:val="111111"/>
          <w:sz w:val="28"/>
          <w:sz w:val="28"/>
          <w:szCs w:val="28"/>
          <w:rtl w:val="true"/>
          <w:lang w:bidi="ar-SA"/>
        </w:rPr>
        <w:t xml:space="preserve">واقبل عمرو بن الحجاج ، وكان ممن كاتب الحسنين بالقدوم إلى الكوفة حتى قرب من معسكر الحسين فرفع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هذا الفرات تلغ فيه الكلاب ، وتشرب فيه الحمير والخنازير ، واللّه لا تذوق منه جرعة حتى تذوق الحميم في نار جهنم</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حصين</w:t>
      </w:r>
    </w:p>
    <w:p>
      <w:pPr>
        <w:pStyle w:val="BookText"/>
        <w:rPr/>
      </w:pPr>
      <w:r>
        <w:rPr>
          <w:rFonts w:ascii="Amiri" w:hAnsi="Amiri" w:eastAsia="Amiri" w:cs="Amiri"/>
          <w:color w:val="111111"/>
          <w:sz w:val="28"/>
          <w:sz w:val="28"/>
          <w:szCs w:val="28"/>
          <w:rtl w:val="true"/>
          <w:lang w:bidi="ar-SA"/>
        </w:rPr>
        <w:t xml:space="preserve">وأقبل عبد اللّه بن حصين الأزدي يشتد كأنه الكلب نحو الامام فنادى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الا تنظر إلى الماء كأنه كبد السماء ، واللّه لا تذوق منه قطرة حتى تموت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الامام يديه بالدعاء عليه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اقتله عطشا ، ولا تغفر له أبدا</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لقد فخر اولئك الأجلاف باحتلالهم لماء الفرات ، تقربا لسيدهم ابن مرجانة وارضاء لعواطفه لينالوا جوائزه وهباته</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8586572_1280447820"/>
      <w:bookmarkStart w:id="378" w:name="_Toc139"/>
      <w:bookmarkEnd w:id="377"/>
      <w:r>
        <w:rPr>
          <w:rtl w:val="true"/>
        </w:rPr>
        <w:t xml:space="preserve">الانكار على ابن سعد </w:t>
      </w:r>
      <w:r>
        <w:rPr>
          <w:rtl w:val="true"/>
        </w:rPr>
        <w:t>:</w:t>
      </w:r>
      <w:bookmarkEnd w:id="37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وأنكر جماعة من أصحاب الامام الحسين وغيرهم على ابن سعد منعه الماء عن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ذلك احط اسلوب في الانتقام فقد اشرف اطفال الحسين على الهلاك وهم يرون الماء امامهم ، وليس هناك من سبب يدعو إلى هذا الانتقام الا الخسة والوحشية المتأصلة في نفوس ذلك الجيش ، ومن بين المنكرين عليه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حصين</w:t>
      </w:r>
    </w:p>
    <w:p>
      <w:pPr>
        <w:pStyle w:val="BookText"/>
        <w:rPr/>
      </w:pPr>
      <w:r>
        <w:rPr>
          <w:rFonts w:ascii="IRNazanin" w:hAnsi="IRNazanin" w:eastAsia="IRNazanin"/>
          <w:color w:val="111111"/>
          <w:sz w:val="28"/>
          <w:sz w:val="28"/>
          <w:szCs w:val="28"/>
          <w:rtl w:val="true"/>
          <w:lang w:bidi="fa-IR"/>
        </w:rPr>
        <w:t xml:space="preserve">وخرج يزيد بن الحصين فقال لابن سعد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الفرات تشرب منه الكلاب ، وهذا الحسين 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عطاشى وأنت تزعم انك تعرف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واطرق ابن سعد بوجهه الخبيث إلى الأرض ، ولم يتكلم بشيء </w:t>
      </w:r>
      <w:r>
        <w:rPr>
          <w:rStyle w:val="FootnoteAnchor"/>
          <w:rtl w:val="true"/>
        </w:rPr>
        <w:footnoteReference w:id="2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برير بن خضير</w:t>
      </w:r>
    </w:p>
    <w:p>
      <w:pPr>
        <w:pStyle w:val="BookText"/>
        <w:rPr/>
      </w:pPr>
      <w:r>
        <w:rPr>
          <w:rFonts w:ascii="Amiri" w:hAnsi="Amiri" w:eastAsia="Amiri" w:cs="Amiri"/>
          <w:color w:val="111111"/>
          <w:sz w:val="28"/>
          <w:sz w:val="28"/>
          <w:szCs w:val="28"/>
          <w:rtl w:val="true"/>
          <w:lang w:bidi="ar-SA"/>
        </w:rPr>
        <w:t xml:space="preserve">وانطلق برير بن خضير الهمداني نحو ابن سعد فرفع صوته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أتترك بيت النبوة يموتون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وحلت بينهم وبين الفرات أن يشربوا منه ، وتزعم انك تعرف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ابن سعد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واللّه اعلم يا برير ان قاتلهم إلى النار ، ولكن تشير علي أن اترك ولاية الري فتصير إلى غيري ، ما أجد نفسي تجيبني إلى ذلك أبدا</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w:t>
      </w:r>
    </w:p>
    <w:p>
      <w:pPr>
        <w:pStyle w:val="BookText"/>
        <w:rPr/>
      </w:pPr>
      <w:r>
        <w:rPr>
          <w:rFonts w:ascii="Amiri" w:hAnsi="Amiri" w:eastAsia="Amiri" w:cs="Amiri"/>
          <w:color w:val="111111"/>
          <w:sz w:val="28"/>
          <w:sz w:val="28"/>
          <w:szCs w:val="28"/>
          <w:rtl w:val="true"/>
          <w:lang w:bidi="ar-SA"/>
        </w:rPr>
        <w:t xml:space="preserve">وحينما التحق الحر بمعسكر الامام وتاب على يده خرج الى جيش ابن سعد فرفع صوته قائلا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لأمكم الهبل والعبر اذ دعوتموه ، وأخذتم بكظمه </w:t>
      </w:r>
      <w:bookmarkStart w:id="379" w:name="pg19321_277519"/>
    </w:p>
    <w:p>
      <w:pPr>
        <w:pStyle w:val="BookText"/>
        <w:rPr/>
      </w:pPr>
      <w:bookmarkEnd w:id="379"/>
      <w:r>
        <w:rPr>
          <w:rFonts w:ascii="Amiri" w:hAnsi="Amiri" w:eastAsia="Amiri" w:cs="Amiri"/>
          <w:color w:val="111111"/>
          <w:sz w:val="28"/>
          <w:sz w:val="28"/>
          <w:szCs w:val="28"/>
          <w:rtl w:val="true"/>
          <w:lang w:bidi="ar-SA"/>
        </w:rPr>
        <w:t>واحطتم به من كل جانب فمنعتموه التوجه الى بلاد اللّه العريضة حتى يأمن وأهل بيته ، واصبح كالأسير في ايديكم لا يملك لنفسه نفعا ولا ضرا ، وملأتموه ونساءه وصبيته وصحبه عن ماء الفرات الجاري الذي تشربه اليهود والنصارى والمجوس وتمرغ فيه خنازير السواد وكلابه ، وها هم قد صرعهم العطش بئسما خلفتم محمدا في ذريته لا سقاكم اللّه يوم الظمأ</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يجد معهم هذا الانكار ، واصروا على بغيهم وعنادهم فحرموا أبناء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الماء حتى صرعهم العطش</w:t>
      </w:r>
      <w:r>
        <w:rPr>
          <w:rFonts w:eastAsia="IRNazanin" w:cs="IRNazanin"/>
          <w:color w:val="111111"/>
          <w:sz w:val="28"/>
          <w:szCs w:val="28"/>
          <w:rtl w:val="true"/>
          <w:lang w:bidi="fa-IR"/>
        </w:rPr>
        <w:t>.</w:t>
      </w:r>
    </w:p>
    <w:p>
      <w:pPr>
        <w:pStyle w:val="Heading3"/>
        <w:numPr>
          <w:ilvl w:val="2"/>
          <w:numId w:val="1"/>
        </w:numPr>
        <w:rPr/>
      </w:pPr>
      <w:bookmarkStart w:id="380" w:name="__RefHeading___Toc18586574_1280447820"/>
      <w:bookmarkStart w:id="381" w:name="_Toc140"/>
      <w:bookmarkEnd w:id="380"/>
      <w:r>
        <w:rPr>
          <w:rtl w:val="true"/>
        </w:rPr>
        <w:t xml:space="preserve">العثور على عين ماء </w:t>
      </w:r>
      <w:r>
        <w:rPr>
          <w:rtl w:val="true"/>
        </w:rPr>
        <w:t>:</w:t>
      </w:r>
      <w:bookmarkEnd w:id="381"/>
    </w:p>
    <w:p>
      <w:pPr>
        <w:pStyle w:val="BookText"/>
        <w:rPr/>
      </w:pPr>
      <w:r>
        <w:rPr>
          <w:rFonts w:ascii="Amiri" w:hAnsi="Amiri" w:eastAsia="Amiri" w:cs="Amiri"/>
          <w:color w:val="111111"/>
          <w:sz w:val="28"/>
          <w:sz w:val="28"/>
          <w:szCs w:val="28"/>
          <w:rtl w:val="true"/>
          <w:lang w:bidi="ar-SA"/>
        </w:rPr>
        <w:t xml:space="preserve">واضر العطش بأهل البيت فتصارخت الاطفال ، والعيال ، وقام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فأسا وحفر حول خيمة النساء فنبعت عين ماء عذب فشربوا منها إلا انها لم تلبث الا قليلا حتى غارت ونقلت الاستخبارات لابن زياد ذلك فتميز غيظا فأرسل الى ابن سعد رسالة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الحسين يحفر الآبار ، ويصيب الماء فيشرب هو وأصحابه فانظر اذا ورد عليك كتابي فامنعهم من حفر الآبار ما استطعت ، وضيق عليهم غاية التضييق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 ابن سعد الرقابة الشديدة على حفر الآبار ، كما أحاط نهر الفرات بمزيد من الحرس والجنود مخافة أن يأتي أحد منهم فيشرب منه الماء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382" w:name="pg19321_277520"/>
    </w:p>
    <w:p>
      <w:pPr>
        <w:pStyle w:val="Heading3"/>
        <w:numPr>
          <w:ilvl w:val="2"/>
          <w:numId w:val="1"/>
        </w:numPr>
        <w:rPr/>
      </w:pPr>
      <w:bookmarkStart w:id="383" w:name="__RefHeading___Toc18586576_1280447820"/>
      <w:bookmarkStart w:id="384" w:name="_Toc141"/>
      <w:bookmarkEnd w:id="382"/>
      <w:bookmarkEnd w:id="383"/>
      <w:r>
        <w:rPr>
          <w:rtl w:val="true"/>
        </w:rPr>
        <w:t xml:space="preserve">القتال على الماء </w:t>
      </w:r>
      <w:r>
        <w:rPr>
          <w:rtl w:val="true"/>
        </w:rPr>
        <w:t>:</w:t>
      </w:r>
      <w:bookmarkEnd w:id="384"/>
    </w:p>
    <w:p>
      <w:pPr>
        <w:pStyle w:val="BookText"/>
        <w:rPr/>
      </w:pPr>
      <w:r>
        <w:rPr>
          <w:rFonts w:ascii="Amiri" w:hAnsi="Amiri" w:eastAsia="Amiri" w:cs="Amiri"/>
          <w:color w:val="111111"/>
          <w:sz w:val="28"/>
          <w:sz w:val="28"/>
          <w:szCs w:val="28"/>
          <w:rtl w:val="true"/>
          <w:lang w:bidi="ar-SA"/>
        </w:rPr>
        <w:t xml:space="preserve">والتاع الامام كأشد ما تكون اللوعة الما ومحنة حينما رأى أطفاله وأهل بيته وهم يستغيثون من الظمأ القاتل ، فندب أخاه وابن والده أبا الفضل العباس لتحصيل الماء فانبرى البطل العظيم ، وصحب معه ثلاثين فارسا وعشرين راجلا ، وحملوا معهم عشرين قربة ، واقتحموا بأجمعهم نهر الفرات ، وقد تقدمهم نافع بن هلال المرادى ، فاستقبله عمرو بن الحجاج الزبيدي ، وكان هو المسئول عن حراسة الفرات ،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جاء بك؟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جئنا لنشرب من هذا الماء الذي حلأتمونا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اشرب هنيئا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افأشرب والحسين عطشان ومن ترى من أصحابه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سبيل الى سقي هؤلاء انما وضعنا بهذا المكان لنمنعهم الماء ولم يحفل به أصحاب الامام ، فاقتحموا الفرات ليملئوا قربهم فثار عليهم عمرو بن الحجاج مع مفرزة من جنوده ، والتحم معهم العباس ونافع ابن هلال ، ودارت بينهم معركة إلا انه لم يقتل فيها أحد وعاد أصحاب الامام بعد أن ملأوا قربهم من الماء وقيل انهم لم يعودوا إلا بشيء يسير منه </w:t>
      </w:r>
      <w:r>
        <w:rPr>
          <w:rStyle w:val="FootnoteAnchor"/>
          <w:rtl w:val="true"/>
        </w:rPr>
        <w:footnoteReference w:id="227"/>
      </w:r>
      <w:r>
        <w:rPr>
          <w:rFonts w:ascii="Amiri" w:hAnsi="Amiri" w:eastAsia="Amiri" w:cs="Amiri"/>
          <w:color w:val="111111"/>
          <w:sz w:val="28"/>
          <w:sz w:val="28"/>
          <w:szCs w:val="28"/>
          <w:rtl w:val="true"/>
          <w:lang w:bidi="ar-SA"/>
        </w:rPr>
        <w:t>واروى العباس عطاشى أهل البيت وأنقذهم من الظمأ ، ولقب من ذلك اليوم بالسقاء وهو من أشهر القابه ذيوعا ، ومن أحبها عنده</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8586578_1280447820"/>
      <w:bookmarkStart w:id="386" w:name="_Toc142"/>
      <w:bookmarkEnd w:id="385"/>
      <w:r>
        <w:rPr>
          <w:rtl w:val="true"/>
        </w:rPr>
        <w:t xml:space="preserve">استنجاد حبيب بأسرته </w:t>
      </w:r>
      <w:r>
        <w:rPr>
          <w:rtl w:val="true"/>
        </w:rPr>
        <w:t>:</w:t>
      </w:r>
      <w:bookmarkEnd w:id="38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حبيب بن مظاهر من أفذاذ اصحاب الحسين ومن اكثرهم اخلاصا وولاء له ، ولما رأى وحدة الامام وتظافر القوى الغادرة على </w:t>
      </w:r>
    </w:p>
    <w:p>
      <w:pPr>
        <w:pStyle w:val="BookText"/>
        <w:rPr/>
      </w:pPr>
      <w:r>
        <w:rPr>
          <w:rFonts w:ascii="Amiri" w:hAnsi="Amiri" w:eastAsia="Amiri" w:cs="Amiri"/>
          <w:color w:val="111111"/>
          <w:sz w:val="28"/>
          <w:sz w:val="28"/>
          <w:szCs w:val="28"/>
          <w:rtl w:val="true"/>
          <w:lang w:bidi="ar-SA"/>
        </w:rPr>
        <w:t xml:space="preserve">حربه طلب منه ان يأذن له ليستنجد بأسرته من بني أسد ليحضون بالجهاد بين يديه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هاهنا حيا من بني أسد أعرابا ينزلون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بيننا وبينهم إلا رواحة أفتأذن لي في اتيانهم ودعائهم ، لعل اللّه أن يجد بهم إليك نفعا أو يدفع عنك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فاذن له الامام فانطلق مسرعا إليهم ، ولما مثل عندهم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ادعوكم إلى شرف الآخرة وفضائلها وجسيم ثوابها أنا ادعوكم الى نصرة ابن بنت رسول اللّه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اصبح مظلوما ، دعاه أهل الكوفة لينصروه فلما أتاهم خذلوه وعمدوا عليه ليقتلوه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فاستجاب له سبعون شخصا </w:t>
      </w:r>
      <w:r>
        <w:rPr>
          <w:rStyle w:val="FootnoteAnchor"/>
          <w:rtl w:val="true"/>
        </w:rPr>
        <w:footnoteReference w:id="228"/>
      </w:r>
      <w:r>
        <w:rPr>
          <w:rFonts w:ascii="Amiri" w:hAnsi="Amiri" w:eastAsia="Amiri" w:cs="Amiri"/>
          <w:color w:val="111111"/>
          <w:sz w:val="28"/>
          <w:sz w:val="28"/>
          <w:szCs w:val="28"/>
          <w:rtl w:val="true"/>
          <w:lang w:bidi="ar-SA"/>
        </w:rPr>
        <w:t xml:space="preserve">وكان من بينهم عبد اللّه بن بشر الأسدي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يجيب هذه الدعوى ثم جعل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 القوم اذا تواكلوا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واحجم الفرسان او تثاقلوا</w:t>
      </w:r>
    </w:p>
    <w:p>
      <w:pPr>
        <w:pStyle w:val="BookText"/>
        <w:rPr/>
      </w:pPr>
      <w:r>
        <w:rPr>
          <w:rFonts w:ascii="Amiri" w:hAnsi="Amiri" w:eastAsia="Amiri" w:cs="Amiri"/>
          <w:color w:val="111111"/>
          <w:sz w:val="28"/>
          <w:sz w:val="28"/>
          <w:szCs w:val="28"/>
          <w:rtl w:val="true"/>
          <w:lang w:bidi="ar-SA"/>
        </w:rPr>
        <w:t xml:space="preserve">اني شجاع بطل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ليث عرين باسل </w:t>
      </w:r>
      <w:r>
        <w:rPr>
          <w:rStyle w:val="FootnoteAnchor"/>
          <w:rtl w:val="true"/>
        </w:rPr>
        <w:footnoteReference w:id="22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وخفوا الى نصرة الامام الا انه كان في المجالس عين لابن سعد فأسرع إليه وأخبره بذلك ، فجهز مفرزة من جيشه بقيادة جبلة بن عمر فحالوا بينهم وبين الالتحاق بالحسين ، فرجع حبيب حزينا فأخبر الامام بذلك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كثيرا</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وظل الامام مع اصحابه وهم يعانون أشد الضيق من الحصار الذي فرض عليهم ، وينتظرون الأحداث الرهيبة التي يلاقونها على صعيد كربلا</w:t>
      </w:r>
      <w:r>
        <w:rPr>
          <w:rFonts w:eastAsia="Amiri" w:cs="Amiri" w:ascii="Amiri" w:hAnsi="Amiri"/>
          <w:color w:val="111111"/>
          <w:sz w:val="28"/>
          <w:szCs w:val="28"/>
          <w:rtl w:val="true"/>
          <w:lang w:bidi="ar-SA"/>
        </w:rPr>
        <w:t xml:space="preserve">. </w:t>
      </w:r>
      <w:bookmarkStart w:id="387" w:name="pg19321_277522"/>
    </w:p>
    <w:p>
      <w:pPr>
        <w:pStyle w:val="Heading2"/>
        <w:numPr>
          <w:ilvl w:val="1"/>
          <w:numId w:val="1"/>
        </w:numPr>
        <w:rPr/>
      </w:pPr>
      <w:bookmarkStart w:id="388" w:name="__RefHeading___Toc18586580_1280447820"/>
      <w:bookmarkStart w:id="389" w:name="_Toc143"/>
      <w:bookmarkEnd w:id="387"/>
      <w:bookmarkEnd w:id="388"/>
      <w:r>
        <w:rPr>
          <w:rtl w:val="true"/>
        </w:rPr>
        <w:t>مع المعسكرين</w:t>
      </w:r>
      <w:bookmarkEnd w:id="38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0" w:name="__RefHeading___Toc18586582_1280447820"/>
      <w:bookmarkStart w:id="391" w:name="_Toc144"/>
      <w:bookmarkEnd w:id="390"/>
      <w:r>
        <w:rPr>
          <w:rtl w:val="true"/>
        </w:rPr>
        <w:t>اشارة</w:t>
      </w:r>
      <w:bookmarkEnd w:id="39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9321_277524"/>
      <w:bookmarkStart w:id="393" w:name="pg19321_277524"/>
      <w:bookmarkEnd w:id="393"/>
    </w:p>
    <w:p>
      <w:pPr>
        <w:pStyle w:val="BookText"/>
        <w:rPr/>
      </w:pPr>
      <w:bookmarkStart w:id="394" w:name="pg19321_277524"/>
      <w:bookmarkEnd w:id="394"/>
      <w:r>
        <w:rPr>
          <w:rFonts w:ascii="Amiri" w:hAnsi="Amiri" w:eastAsia="Amiri" w:cs="Amiri"/>
          <w:color w:val="111111"/>
          <w:sz w:val="28"/>
          <w:sz w:val="28"/>
          <w:szCs w:val="28"/>
          <w:rtl w:val="true"/>
          <w:lang w:bidi="ar-SA"/>
        </w:rPr>
        <w:t xml:space="preserve">وعلى الصعيد الطيب من ارض كربلا التحمت القوى الغادرة مع جنود اللّه وخلايا التوحيد الذين شرح اللّه صدورهم للايمان فناظلوا وهم على يقين بعدالة قضيتهم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 من خصومهم الذين كانوا تملكهم الحيرة والقلق النفسي فكانوا يقاتلون وهم على علم بضلالة قصدهم وانحرافهم عن الطريق القويم ، ولا بد لنا من وقفة قصيرة للتحدث عن كلا المعسكرين</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8586584_1280447820"/>
      <w:bookmarkStart w:id="396" w:name="_Toc145"/>
      <w:bookmarkEnd w:id="395"/>
      <w:r>
        <w:rPr>
          <w:rtl w:val="true"/>
        </w:rPr>
        <w:t xml:space="preserve">المعسكر الحسيني </w:t>
      </w:r>
      <w:r>
        <w:rPr>
          <w:rtl w:val="true"/>
        </w:rPr>
        <w:t>:</w:t>
      </w:r>
      <w:bookmarkEnd w:id="396"/>
    </w:p>
    <w:p>
      <w:pPr>
        <w:pStyle w:val="BookText"/>
        <w:rPr/>
      </w:pPr>
      <w:r>
        <w:rPr>
          <w:rFonts w:ascii="Amiri" w:hAnsi="Amiri" w:eastAsia="Amiri" w:cs="Amiri"/>
          <w:color w:val="111111"/>
          <w:sz w:val="28"/>
          <w:sz w:val="28"/>
          <w:szCs w:val="28"/>
          <w:rtl w:val="true"/>
          <w:lang w:bidi="ar-SA"/>
        </w:rPr>
        <w:t>أما المعسكر الحسيني فانه كان يمثل شرف الانسان ، ويمثل القيم الكريمة والاتجاهات العظيمة التي يسمو بها كل انسان نبيل ، وحسبه أنه وحده في تأريخ هذه الدنيا قد كتب له الخلود والبقاء فليس في اسرة شهداء العالم مثل شهداء كربلا شرفا ومجدا واندفاعا في نصرة الحق ، وتفانيا في سبيل العدل ، ونشير إلى بعض المظاهر من أهدافهم وذاتياتهم</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8586586_1280447820"/>
      <w:bookmarkStart w:id="398" w:name="_Toc146"/>
      <w:bookmarkEnd w:id="397"/>
      <w:r>
        <w:rPr>
          <w:rtl w:val="true"/>
        </w:rPr>
        <w:t xml:space="preserve">الأهداف العظيمة </w:t>
      </w:r>
      <w:r>
        <w:rPr>
          <w:rtl w:val="true"/>
        </w:rPr>
        <w:t>:</w:t>
      </w:r>
      <w:bookmarkEnd w:id="398"/>
    </w:p>
    <w:p>
      <w:pPr>
        <w:pStyle w:val="Heading4"/>
        <w:numPr>
          <w:ilvl w:val="3"/>
          <w:numId w:val="1"/>
        </w:numPr>
        <w:rPr/>
      </w:pPr>
      <w:bookmarkStart w:id="399" w:name="__RefHeading___Toc18586588_1280447820"/>
      <w:bookmarkStart w:id="400" w:name="_Toc147"/>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 xml:space="preserve">أما الأهداف العظيمة التي رفعوا شعارها ، وناظلوا ببسالة وايمان من أجلها فهي </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8586590_1280447820"/>
      <w:bookmarkStart w:id="402" w:name="_Toc148"/>
      <w:bookmarkEnd w:id="401"/>
      <w:r>
        <w:rPr/>
        <w:t>1</w:t>
      </w:r>
      <w:r>
        <w:rPr>
          <w:rtl w:val="true"/>
        </w:rPr>
        <w:t xml:space="preserve"> - </w:t>
      </w:r>
      <w:r>
        <w:rPr>
          <w:rtl w:val="true"/>
        </w:rPr>
        <w:t xml:space="preserve">الدفاع عن الاسلام </w:t>
      </w:r>
      <w:r>
        <w:rPr>
          <w:rtl w:val="true"/>
        </w:rPr>
        <w:t>:</w:t>
      </w:r>
      <w:bookmarkEnd w:id="40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أنصار الامام بكل اخلاص وايمان للدفاع عن الاسلام وصيانة مبادئه التي استهترت بها السلطة الأموية ، وقد اخلصوا في دفاعهم كاعظم وأروع ما يكون الاخلاص ، وأدلة ذلك متوفرة في جميع مواقفهم المشرفة </w:t>
      </w:r>
      <w:bookmarkStart w:id="403" w:name="pg19321_277525"/>
    </w:p>
    <w:p>
      <w:pPr>
        <w:pStyle w:val="BookText"/>
        <w:rPr/>
      </w:pPr>
      <w:bookmarkEnd w:id="403"/>
      <w:r>
        <w:rPr>
          <w:rFonts w:ascii="Amiri" w:hAnsi="Amiri" w:eastAsia="Amiri" w:cs="Amiri"/>
          <w:color w:val="111111"/>
          <w:sz w:val="28"/>
          <w:sz w:val="28"/>
          <w:szCs w:val="28"/>
          <w:rtl w:val="true"/>
          <w:lang w:bidi="ar-SA"/>
        </w:rPr>
        <w:t xml:space="preserve">فالعباس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أمس الناس رحما بالامام والصقهم به لم يندفع بتضحيته الفذة بدافع الاخوة وغيرها من الاعتبارات الخاصة ، وانما اندفع بحماس لحماية الاسلام ، وحماية أمام من أئمة المسلمين فرض اللّه مودته وطاعته على الناس أجمعين ، وقد أدلى بذلك في ميدان القتال بعد أن برى القوم يمينه فقال مرتجزا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أحامي أبدا عن ديني</w:t>
      </w:r>
    </w:p>
    <w:p>
      <w:pPr>
        <w:pStyle w:val="BookText"/>
        <w:rPr/>
      </w:pPr>
      <w:r>
        <w:rPr>
          <w:rFonts w:ascii="Amiri" w:hAnsi="Amiri" w:eastAsia="Amiri" w:cs="Amiri"/>
          <w:color w:val="111111"/>
          <w:sz w:val="28"/>
          <w:sz w:val="28"/>
          <w:szCs w:val="28"/>
          <w:rtl w:val="true"/>
          <w:lang w:bidi="ar-SA"/>
        </w:rPr>
        <w:t xml:space="preserve">وعن امام صادق 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الأميني</w:t>
      </w:r>
    </w:p>
    <w:p>
      <w:pPr>
        <w:pStyle w:val="BookText"/>
        <w:rPr/>
      </w:pPr>
      <w:r>
        <w:rPr>
          <w:rFonts w:ascii="Amiri" w:hAnsi="Amiri" w:eastAsia="Amiri" w:cs="Amiri"/>
          <w:color w:val="111111"/>
          <w:sz w:val="28"/>
          <w:sz w:val="28"/>
          <w:szCs w:val="28"/>
          <w:rtl w:val="true"/>
          <w:lang w:bidi="ar-SA"/>
        </w:rPr>
        <w:t xml:space="preserve">ومعنى هذا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يندفع بجهاده بدافع الاخوة ، وانما اندفع لحماية الدين ، وحماية امام صادق على سبيل اليقين ، واعلن غير العباس من أصحاب الامام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غذاهم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بروحه وهديه ، وغمرهم بأخلاقه فابتعدت ارواحهم عن الدنيا وتجردوا من مادية الجسد ، وتحررت قلوبهم وعواطفهم من شواغل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معلم كان الحسين؟ وأي مدرسة ملهمة كانت مدرسته؟ وهل تستطيع أجيال الدنيا ان توجد مثل هذا الطراز ايمانا باللّه ، واخلاصا للحق</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8586592_1280447820"/>
      <w:bookmarkStart w:id="405" w:name="_Toc149"/>
      <w:bookmarkEnd w:id="404"/>
      <w:r>
        <w:rPr/>
        <w:t>2</w:t>
      </w:r>
      <w:r>
        <w:rPr>
          <w:rtl w:val="true"/>
        </w:rPr>
        <w:t xml:space="preserve"> - </w:t>
      </w:r>
      <w:r>
        <w:rPr>
          <w:rtl w:val="true"/>
        </w:rPr>
        <w:t xml:space="preserve">حماية الامام والدفاع عنه </w:t>
      </w:r>
      <w:r>
        <w:rPr>
          <w:rtl w:val="true"/>
        </w:rPr>
        <w:t>:</w:t>
      </w:r>
      <w:bookmarkEnd w:id="40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ظاهرة خاصة أخرى من اهداف اصحاب الامام وهي حماية الامام من أولئك الوحوش الذين تضافروا على قتله ، وقد تفانى اصحاب الامام في الولاء والاخلاص له ، وضربوا بذلك اروع الأمثلة للوفاء ، فهذا مسلم بن عوسجة ، وهو من افذاذ انصار الامام لما برز الى القتال ، </w:t>
      </w:r>
    </w:p>
    <w:p>
      <w:pPr>
        <w:pStyle w:val="BookText"/>
        <w:rPr/>
      </w:pPr>
      <w:r>
        <w:rPr>
          <w:rFonts w:ascii="Amiri" w:hAnsi="Amiri" w:eastAsia="Amiri" w:cs="Amiri"/>
          <w:color w:val="111111"/>
          <w:sz w:val="28"/>
          <w:sz w:val="28"/>
          <w:szCs w:val="28"/>
          <w:rtl w:val="true"/>
          <w:lang w:bidi="ar-SA"/>
        </w:rPr>
        <w:t xml:space="preserve">ووقع صريعا على الأرض قد تناهبت السيوف والرماح جسمه مشى إليه الامام مع حبيب بن مظاهر وكان البطل يعاني آلام الاحتضار ، فطلب منه حبيب أن يوصي إليه بما أهمه ، فقال له بصوت خافت حزين النبرات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تموت دونه</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أي وفاء هو معرض للزهو والفخار مثل هذا الوفاء؟ لقد أعطى لأجيال الدنيا الدروس في الولاء الباهر للحق ، فهو في لحظاته الأخيرة ، وحشرجة الموت في صدره لم يفكر الا بالامام ، وأعرض عن كل شيء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البطل العظيم سويد بن أبي المطاع الذي هو من أنبل الشهداء وأصدقهم في التضحية هوى جريحا في المعركة فتركه الأعداء ، ولم يجهزوا عليه لظنهم انه قد مات ، فلما تنادوا بمصرع الامام لم يستطع أن يسكن لينجو ، فقام والتمس سيفه فاذا هم قد سلبوه ، ونظر الى شيء يجاهد به فوقعت يده على مدية ، فأخذ يوسع القوم طعنا فذعروا منه ، وحسبوا أن الموتى أعيدت لهم حياتهم ليستأنفوا الجهاد ثانيا مع الامام ، فلما تبين لهم ان الأمر ليس كذلك ، انعطفوا عليه فقتلوه ،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الوفاء في اصحاب الامام حتى الرمق الأخير من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يقتصر هذا الوفاء على الرجال ، وانما سرى إلى النساء اللاتي كن في المعركة ، فكانت المرأة تسارع إلى ابنها تتضرع إليه ليستشهد بين يدي الامام ، والزوجة تسارع الى زوجها ليدافع عن الامام ، وهن لم يحفلن بما يصيبهن من الثكل والحداد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يثير الدهشة ان الاطفال من الأسرة النبوية قد اندفعوا نحو الامام وهم يقبلون يديه ورجليه ليمنحهم الأذن في الشهادة بين يديه ، </w:t>
      </w:r>
      <w:bookmarkStart w:id="406" w:name="pg19321_277527"/>
    </w:p>
    <w:p>
      <w:pPr>
        <w:pStyle w:val="BookText"/>
        <w:rPr/>
      </w:pPr>
      <w:bookmarkEnd w:id="406"/>
      <w:r>
        <w:rPr>
          <w:rFonts w:ascii="Amiri" w:hAnsi="Amiri" w:eastAsia="Amiri" w:cs="Amiri"/>
          <w:color w:val="111111"/>
          <w:sz w:val="28"/>
          <w:sz w:val="28"/>
          <w:szCs w:val="28"/>
          <w:rtl w:val="true"/>
          <w:lang w:bidi="ar-SA"/>
        </w:rPr>
        <w:t>ومن بينهم عبد اللّه بن الحسن وكان له من العمر احدى عشر سنة لما رأى الأعداء قد اجتمعوا على قتل عمه لم يستطع صبرا وأسرع فاندفعت عمته زينب لتمسكه فامتنع عليها ، واخذ يركض حتى انتهى إلى عمه ، وقد اهوى ابحر بن كعب بسيفه ليضرب الامام فصاح به الغلام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الخبيثة أتضرب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فانعطف عليه الخبيث الدنس فضربه بالسيف على يده فاطنها إلى الجلد فاذا هي معلقه </w:t>
      </w:r>
      <w:r>
        <w:rPr>
          <w:rStyle w:val="FootnoteAnchor"/>
          <w:rtl w:val="true"/>
        </w:rPr>
        <w:footnoteReference w:id="232"/>
      </w:r>
      <w:r>
        <w:rPr>
          <w:rFonts w:ascii="Amiri" w:hAnsi="Amiri" w:eastAsia="Amiri" w:cs="Amiri"/>
          <w:color w:val="111111"/>
          <w:sz w:val="28"/>
          <w:sz w:val="28"/>
          <w:szCs w:val="28"/>
          <w:rtl w:val="true"/>
          <w:lang w:bidi="ar-SA"/>
        </w:rPr>
        <w:t xml:space="preserve">ورمى الغلام بنفسه في حجر عمه فسدد له حرملة سهما غادرا فذبحه وهو في حجر عمه لقد استلذ الموت في سبيل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 أمثال هذه الصور الرائعة التي لم تمر على شاشة الدهر قد ظهرت من أصحاب الحسين وأهل بيته</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8586594_1280447820"/>
      <w:bookmarkStart w:id="408" w:name="_Toc150"/>
      <w:bookmarkEnd w:id="407"/>
      <w:r>
        <w:rPr/>
        <w:t>3</w:t>
      </w:r>
      <w:r>
        <w:rPr>
          <w:rtl w:val="true"/>
        </w:rPr>
        <w:t xml:space="preserve"> - </w:t>
      </w:r>
      <w:r>
        <w:rPr>
          <w:rtl w:val="true"/>
        </w:rPr>
        <w:t xml:space="preserve">تحرير الامة من الجور </w:t>
      </w:r>
      <w:r>
        <w:rPr>
          <w:rtl w:val="true"/>
        </w:rPr>
        <w:t>:</w:t>
      </w:r>
      <w:bookmarkEnd w:id="408"/>
    </w:p>
    <w:p>
      <w:pPr>
        <w:pStyle w:val="BookText"/>
        <w:rPr/>
      </w:pPr>
      <w:r>
        <w:rPr>
          <w:rFonts w:ascii="Amiri" w:hAnsi="Amiri" w:eastAsia="Amiri" w:cs="Amiri"/>
          <w:color w:val="111111"/>
          <w:sz w:val="28"/>
          <w:sz w:val="28"/>
          <w:szCs w:val="28"/>
          <w:rtl w:val="true"/>
          <w:lang w:bidi="ar-SA"/>
        </w:rPr>
        <w:t>وكان من أهداف معسكر الامام الحسين تحرير الأمة من طغيان الأمويين وجورهم فقد أذاعوا الظلم واشاعوا الفساد في جميع انحاء العالم الاسلامي ، وقد هبّ اصحاب الامام للاطاحة بذلك الحكم ، واعادة حكم الاسلام ، وقد ألمعنا الى ذلك بصورة موضوعية وشاملة عند البحث عن أسباب ثورة الامام</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8586596_1280447820"/>
      <w:bookmarkStart w:id="410" w:name="_Toc151"/>
      <w:bookmarkEnd w:id="409"/>
      <w:r>
        <w:rPr>
          <w:rtl w:val="true"/>
        </w:rPr>
        <w:t xml:space="preserve">النزعات الفذة </w:t>
      </w:r>
      <w:r>
        <w:rPr>
          <w:rtl w:val="true"/>
        </w:rPr>
        <w:t>:</w:t>
      </w:r>
      <w:bookmarkEnd w:id="410"/>
    </w:p>
    <w:p>
      <w:pPr>
        <w:pStyle w:val="Heading4"/>
        <w:numPr>
          <w:ilvl w:val="3"/>
          <w:numId w:val="1"/>
        </w:numPr>
        <w:rPr/>
      </w:pPr>
      <w:bookmarkStart w:id="411" w:name="__RefHeading___Toc18586598_1280447820"/>
      <w:bookmarkStart w:id="412" w:name="_Toc152"/>
      <w:bookmarkEnd w:id="411"/>
      <w:r>
        <w:rPr>
          <w:rtl w:val="true"/>
        </w:rPr>
        <w:t>اشارة</w:t>
      </w:r>
      <w:bookmarkEnd w:id="41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وتمتع اصحاب الحسين بكل نزعة كريمة قد امتازوا بها على غيرهم من سائر الناس ، ومن بينها </w:t>
      </w:r>
      <w:r>
        <w:rPr>
          <w:rFonts w:eastAsia="Amiri" w:cs="Amiri" w:ascii="Amiri" w:hAnsi="Amiri"/>
          <w:color w:val="111111"/>
          <w:sz w:val="28"/>
          <w:szCs w:val="28"/>
          <w:rtl w:val="true"/>
          <w:lang w:bidi="ar-SA"/>
        </w:rPr>
        <w:t xml:space="preserve">: </w:t>
      </w:r>
      <w:bookmarkStart w:id="413" w:name="pg19321_277528"/>
    </w:p>
    <w:p>
      <w:pPr>
        <w:pStyle w:val="Heading4"/>
        <w:numPr>
          <w:ilvl w:val="3"/>
          <w:numId w:val="1"/>
        </w:numPr>
        <w:rPr/>
      </w:pPr>
      <w:bookmarkStart w:id="414" w:name="__RefHeading___Toc18586600_1280447820"/>
      <w:bookmarkStart w:id="415" w:name="_Toc153"/>
      <w:bookmarkEnd w:id="413"/>
      <w:bookmarkEnd w:id="414"/>
      <w:r>
        <w:rPr/>
        <w:t>1</w:t>
      </w:r>
      <w:r>
        <w:rPr>
          <w:rtl w:val="true"/>
        </w:rPr>
        <w:t xml:space="preserve"> - </w:t>
      </w:r>
      <w:r>
        <w:rPr>
          <w:rtl w:val="true"/>
        </w:rPr>
        <w:t>الاباء والعزة</w:t>
      </w:r>
      <w:bookmarkEnd w:id="415"/>
    </w:p>
    <w:p>
      <w:pPr>
        <w:pStyle w:val="BookText"/>
        <w:rPr/>
      </w:pPr>
      <w:r>
        <w:rPr>
          <w:rFonts w:ascii="Amiri" w:hAnsi="Amiri" w:eastAsia="Amiri" w:cs="Amiri"/>
          <w:color w:val="111111"/>
          <w:sz w:val="28"/>
          <w:sz w:val="28"/>
          <w:szCs w:val="28"/>
          <w:rtl w:val="true"/>
          <w:lang w:bidi="ar-SA"/>
        </w:rPr>
        <w:t xml:space="preserve">ومن ذاتيات اولئك الأحرار الاباء وعزة النفس فقد استطابوا الموت في سبيل كرامتهم ، يقول سيد الأباة الامام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أرى الموت الا سعادة والحياة مع الظالمين إلا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ولده البار علي الأكبر في رجزه الذي كان نشيدا له يوم 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 نحن ورب البيت أولى بالنبي</w:t>
      </w:r>
    </w:p>
    <w:p>
      <w:pPr>
        <w:pStyle w:val="BookText"/>
        <w:rPr/>
      </w:pPr>
      <w:r>
        <w:rPr>
          <w:rFonts w:ascii="Amiri" w:hAnsi="Amiri" w:eastAsia="Amiri" w:cs="Amiri"/>
          <w:color w:val="111111"/>
          <w:sz w:val="28"/>
          <w:sz w:val="28"/>
          <w:szCs w:val="28"/>
          <w:rtl w:val="true"/>
          <w:lang w:bidi="ar-SA"/>
        </w:rPr>
        <w:t>واللّه لا يحكم فينا ابن الدعي</w:t>
      </w:r>
    </w:p>
    <w:p>
      <w:pPr>
        <w:pStyle w:val="BookText"/>
        <w:rPr/>
      </w:pPr>
      <w:r>
        <w:rPr>
          <w:rFonts w:ascii="Amiri" w:hAnsi="Amiri" w:eastAsia="Amiri" w:cs="Amiri"/>
          <w:color w:val="111111"/>
          <w:sz w:val="28"/>
          <w:sz w:val="28"/>
          <w:szCs w:val="28"/>
          <w:rtl w:val="true"/>
          <w:lang w:bidi="ar-SA"/>
        </w:rPr>
        <w:t>لقد افرغ الامام الحسين على اصحابه واهل بيته قبسا من روحه فاستقبلوا الموت بسرور من اجل العزة والكرامة والإباء</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8586602_1280447820"/>
      <w:bookmarkStart w:id="417" w:name="_Toc154"/>
      <w:bookmarkEnd w:id="416"/>
      <w:r>
        <w:rPr/>
        <w:t>2</w:t>
      </w:r>
      <w:r>
        <w:rPr>
          <w:rtl w:val="true"/>
        </w:rPr>
        <w:t xml:space="preserve"> - </w:t>
      </w:r>
      <w:r>
        <w:rPr>
          <w:rtl w:val="true"/>
        </w:rPr>
        <w:t>البسالة والصمود</w:t>
      </w:r>
      <w:bookmarkEnd w:id="417"/>
    </w:p>
    <w:p>
      <w:pPr>
        <w:pStyle w:val="BookText"/>
        <w:rPr/>
      </w:pPr>
      <w:r>
        <w:rPr>
          <w:rFonts w:ascii="IRNazanin" w:hAnsi="IRNazanin" w:eastAsia="IRNazanin"/>
          <w:color w:val="111111"/>
          <w:sz w:val="28"/>
          <w:sz w:val="28"/>
          <w:szCs w:val="28"/>
          <w:rtl w:val="true"/>
          <w:lang w:bidi="fa-IR"/>
        </w:rPr>
        <w:t xml:space="preserve">وظاهرة أخرى من نزعات معسكر الامام هي البسالة ، فقد كانوا من اندر ابطال العالم فهم على قلتهم قد صمدوا في وجه ذلك الجيش الجبار فحطموا معنوياته ، وانزلوا به افدح الخسائر ، يقول المؤرخ الانكليزي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 سايكس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الامام الحسين وعصبته المؤمنة القليلة عزموا على الكفاح حتى الموت ، وقاتلوا ببطولة وبسالة ظلت تتحدى اعجابنا واكبارنا عبر القرون حتى يومنا هذا</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غمرهم الامام بمعنوياته وروحه الوثابة ، ومن الطبيعي ان لشخصية القائد أثرا مهما في بث الروح المعنوية في نفوس الجيش ، فان جهاز القيادة انما هو رمز السلطة التي تدفع بالجنود الى القتال </w:t>
      </w:r>
      <w:r>
        <w:rPr>
          <w:rStyle w:val="FootnoteAnchor"/>
          <w:rtl w:val="true"/>
        </w:rPr>
        <w:footnoteReference w:id="234"/>
      </w:r>
      <w:r>
        <w:rPr>
          <w:rFonts w:ascii="IRNazanin" w:hAnsi="IRNazanin" w:eastAsia="IRNazanin"/>
          <w:color w:val="111111"/>
          <w:sz w:val="28"/>
          <w:sz w:val="28"/>
          <w:szCs w:val="28"/>
          <w:rtl w:val="true"/>
          <w:lang w:bidi="fa-IR"/>
        </w:rPr>
        <w:t xml:space="preserve">وقد اندفع اصحاب </w:t>
      </w:r>
    </w:p>
    <w:p>
      <w:pPr>
        <w:pStyle w:val="BookText"/>
        <w:rPr/>
      </w:pPr>
      <w:r>
        <w:rPr>
          <w:rFonts w:ascii="Amiri" w:hAnsi="Amiri" w:eastAsia="Amiri" w:cs="Amiri"/>
          <w:color w:val="111111"/>
          <w:sz w:val="28"/>
          <w:sz w:val="28"/>
          <w:szCs w:val="28"/>
          <w:rtl w:val="true"/>
          <w:lang w:bidi="ar-SA"/>
        </w:rPr>
        <w:t xml:space="preserve">الامام بعزم ثابت لا يعترف بالعقبات ولا بالحواجز نحو الجيش الأموي حتى ضاقت عليه الأرض ، ولاذ اكثرهم بالهزيمة ، يقول بعض جنود ابن زياد لشخص عاب عليه اشتراكه في حرب الامام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عضضت بالجندل انك لو شهدت ما شهدنا لفعلت ما فعلنا ثارت علينا عصابة أيديها في مقابض سيوفها كالأسود الضاربة تحطم الفرسان يمينا وشمالا ، وتلقي انفسها على الموت لا تقبل الامان ، ولا ترغب في المال ، ولا يحول حائل بينها وبين الورود على حياض المنية أو الاستيلاء على الملك ، فلو كففنا عنها رويدا لأنت على نفوس المعسكر بحذافيره فما كنا فاعلين لا أم لك</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كعب بن جابر الأزدى من جنود ابن زياد ، وقتل سيد القراء في الكوفة بربر بن خضير ، واعان على قتل سيد الشهداء ، وقد نظم مقطوعة اشاد فيها بشجاعة اصحاب الامام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 تخبرى عني وأنت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حسين والرماح شوارع</w:t>
      </w:r>
    </w:p>
    <w:p>
      <w:pPr>
        <w:pStyle w:val="BookText"/>
        <w:rPr/>
      </w:pPr>
      <w:r>
        <w:rPr>
          <w:rFonts w:ascii="Amiri" w:hAnsi="Amiri" w:eastAsia="Amiri" w:cs="Amiri"/>
          <w:color w:val="111111"/>
          <w:sz w:val="28"/>
          <w:sz w:val="28"/>
          <w:szCs w:val="28"/>
          <w:rtl w:val="true"/>
          <w:lang w:bidi="ar-SA"/>
        </w:rPr>
        <w:t xml:space="preserve">ألم أت اقصى ما كرهت ولم يخل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غداة الروع ما أنا صانع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معي يزني لم تخنه كعوبه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وابيض مخشوب الغرارين قاطع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فجردته في عصبة ليس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بديني واني بابن حرب لقانع </w:t>
      </w:r>
      <w:r>
        <w:rPr>
          <w:rStyle w:val="FootnoteAnchor"/>
          <w:rtl w:val="true"/>
        </w:rPr>
        <w:footnoteReference w:id="23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ة </w:t>
      </w:r>
    </w:p>
    <w:p>
      <w:pPr>
        <w:pStyle w:val="BookText"/>
        <w:rPr/>
      </w:pPr>
      <w:r>
        <w:rPr>
          <w:rFonts w:ascii="Amiri" w:hAnsi="Amiri" w:eastAsia="Amiri" w:cs="Amiri"/>
          <w:color w:val="111111"/>
          <w:sz w:val="28"/>
          <w:sz w:val="28"/>
          <w:szCs w:val="28"/>
          <w:rtl w:val="true"/>
          <w:lang w:bidi="ar-SA"/>
        </w:rPr>
        <w:t xml:space="preserve">اشد قراعا بالسيوف لدى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كل من يحمي الدمار مقارع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وقد صبروا للضرب والطعن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نازلوا لو أن ذلك نافع</w:t>
      </w:r>
    </w:p>
    <w:p>
      <w:pPr>
        <w:pStyle w:val="BookText"/>
        <w:rPr/>
      </w:pPr>
      <w:r>
        <w:rPr>
          <w:rFonts w:ascii="Amiri" w:hAnsi="Amiri" w:eastAsia="Amiri" w:cs="Amiri"/>
          <w:color w:val="111111"/>
          <w:sz w:val="28"/>
          <w:sz w:val="28"/>
          <w:szCs w:val="28"/>
          <w:rtl w:val="true"/>
          <w:lang w:bidi="ar-SA"/>
        </w:rPr>
        <w:t xml:space="preserve">فابلغ عبيد اللّه اما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 مطيع للخليفة سامع</w:t>
      </w:r>
    </w:p>
    <w:p>
      <w:pPr>
        <w:pStyle w:val="BookText"/>
        <w:rPr/>
      </w:pPr>
      <w:r>
        <w:rPr>
          <w:rFonts w:ascii="Amiri" w:hAnsi="Amiri" w:eastAsia="Amiri" w:cs="Amiri"/>
          <w:color w:val="111111"/>
          <w:sz w:val="28"/>
          <w:sz w:val="28"/>
          <w:szCs w:val="28"/>
          <w:rtl w:val="true"/>
          <w:lang w:bidi="ar-SA"/>
        </w:rPr>
        <w:t xml:space="preserve">قتلت بربرا ثم حملت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منقذ لما دعا من يماصع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وقد أبدى كعب اعجابه البالغ ببسالة أصحاب الامام فهو ولا غيره لم يشاهدوا مثلهم في شجاعتهم وصمودهم ، فقد صبروا على الضرب والطعن ، وملاقاة الحتوف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شجاعتهم النادرة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انهزم واحد منهم ، ولا قتل الا وهو مقبل غير مدبر ، وقد بذلوا قصارى ما يمكن من البطولة والشجاعة والثبات ، وصدق النية ومضاء العزيمة لحماية الامام والدفاع عنه ، وقد نهى عمرو بن الحجاج الزبيدي عن مبارزتهم يقول لأهل الكوفة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لمن تقاتلون؟ تقاتلون فرسان المصر وأهل البصائر ، وقوما مستميتين لا يبرز إليهم احد منكم الا قتلوه على قلتهم</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حفل كلامه بالصفات الماثلة فيهم ، ومن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فرسان اهل الكوفة ، بل هم فرسان العرب على الاطلاق</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من ذوي البصائر الحية ، والنفوس اليقظة وقد خفوا لنصرة الامام على بصيرة من أمرهم لا طمعا في المال ولا 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يقاتلون قتال المستميت الذي لا أمل له في الحياة ، وهم بذلك أقدر على انزال الهزيمة باعدائهم الذين تطعموا بالخيانة والغدر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العقاد في بسالتهم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مع الحسين نخبة من فرسان </w:t>
      </w:r>
      <w:bookmarkStart w:id="418" w:name="pg19321_277531"/>
    </w:p>
    <w:p>
      <w:pPr>
        <w:pStyle w:val="BookText"/>
        <w:rPr/>
      </w:pPr>
      <w:bookmarkEnd w:id="418"/>
      <w:r>
        <w:rPr>
          <w:rFonts w:ascii="Amiri" w:hAnsi="Amiri" w:eastAsia="Amiri" w:cs="Amiri"/>
          <w:color w:val="111111"/>
          <w:sz w:val="28"/>
          <w:sz w:val="28"/>
          <w:szCs w:val="28"/>
          <w:rtl w:val="true"/>
          <w:lang w:bidi="ar-SA"/>
        </w:rPr>
        <w:t>العرب كلهم لهم شهرة بالشجاعة والبأس ، وسداد الرمي بالسهم ، ومضاء الضرب بالسيف ، ولن تكون صحبة الحسين غير ذلك بداهة وتقديرا ، لا يتوقفان على الشهرة الذائعة والوصف المتواتر لأن مزاملة الحسين في تلك الرحلة هي وحدها آية على الشجاعة في ملاقاة الموت</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من المؤكد انه ليس هناك أحد من أصحاب الامام من يطمع في عرض من اعراض الدنيا ، ولا يلتمس أجرا غير ثواب اللّه والدار الآخرة </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8586604_1280447820"/>
      <w:bookmarkStart w:id="420" w:name="_Toc155"/>
      <w:bookmarkEnd w:id="419"/>
      <w:r>
        <w:rPr>
          <w:rtl w:val="true"/>
        </w:rPr>
        <w:t xml:space="preserve">عناصر جيش الامام </w:t>
      </w:r>
      <w:r>
        <w:rPr>
          <w:rtl w:val="true"/>
        </w:rPr>
        <w:t>:</w:t>
      </w:r>
      <w:bookmarkEnd w:id="420"/>
    </w:p>
    <w:p>
      <w:pPr>
        <w:pStyle w:val="BookText"/>
        <w:rPr/>
      </w:pPr>
      <w:r>
        <w:rPr>
          <w:rFonts w:ascii="Amiri" w:hAnsi="Amiri" w:eastAsia="Amiri" w:cs="Amiri"/>
          <w:color w:val="111111"/>
          <w:sz w:val="28"/>
          <w:sz w:val="28"/>
          <w:szCs w:val="28"/>
          <w:rtl w:val="true"/>
          <w:lang w:bidi="ar-SA"/>
        </w:rPr>
        <w:t xml:space="preserve">ويتألف جيش الامام من عنصرين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المولي</w:t>
      </w:r>
    </w:p>
    <w:p>
      <w:pPr>
        <w:pStyle w:val="BookText"/>
        <w:rPr/>
      </w:pPr>
      <w:r>
        <w:rPr>
          <w:rFonts w:ascii="Amiri" w:hAnsi="Amiri" w:eastAsia="Amiri" w:cs="Amiri"/>
          <w:color w:val="111111"/>
          <w:sz w:val="28"/>
          <w:sz w:val="28"/>
          <w:szCs w:val="28"/>
          <w:rtl w:val="true"/>
          <w:lang w:bidi="ar-SA"/>
        </w:rPr>
        <w:t xml:space="preserve">أما الموالي فكانوا على علاقة وثيقة بالامام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للسياسة للعادلة التي تبناها الامام امير المؤمنين فيهم ، ولو كانت الظروف متهيأة لهم لالتحق القسم الكبير منهم بالامام ، وقد ضم جيشه من يلي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مولى للحسين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قارب الدئلي مولى للحسين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نبهان مولى لحمزة بن عبد المطلب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سجح مولى للحسين </w:t>
      </w:r>
      <w:r>
        <w:rPr>
          <w:rStyle w:val="FootnoteAnchor"/>
          <w:rtl w:val="true"/>
        </w:rPr>
        <w:footnoteReference w:id="2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مسلم مولى لسالم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الحجاج مولى لعامر بن نهشل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مولى لعمر بن خالد الصيداوي </w:t>
      </w:r>
      <w:bookmarkStart w:id="421" w:name="pg19321_277532"/>
    </w:p>
    <w:p>
      <w:pPr>
        <w:pStyle w:val="BookText"/>
        <w:rPr/>
      </w:pPr>
      <w:bookmarkEnd w:id="421"/>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رافع مولى لأهل شنوة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شوذب مولى لشاكر بن عبد اللّه الهمداني الشاكري </w:t>
      </w:r>
      <w:r>
        <w:rPr>
          <w:rStyle w:val="FootnoteAnchor"/>
          <w:rtl w:val="true"/>
        </w:rPr>
        <w:footnoteReference w:id="24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اسلم التركي مولى للحسين </w:t>
      </w:r>
      <w:r>
        <w:rPr>
          <w:rStyle w:val="FootnoteAnchor"/>
          <w:rtl w:val="true"/>
        </w:rPr>
        <w:footnoteReference w:id="24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جون مولى ابي ذر الغفاري </w:t>
      </w:r>
      <w:r>
        <w:rPr>
          <w:rStyle w:val="FootnoteAnchor"/>
          <w:rtl w:val="true"/>
        </w:rPr>
        <w:footnoteReference w:id="24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زاهر مولى لعمرو بن الخزاعي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وهؤلاء الموالي الذين فاقوا الأحرار في شرفهم واندفاعهم لنصرة الحق قد فازوا بنصرة سيد شباب اهل الجنة ونعموا بالشهادة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Amiri" w:hAnsi="Amiri" w:eastAsia="Amiri" w:cs="Amiri"/>
          <w:color w:val="111111"/>
          <w:sz w:val="28"/>
          <w:sz w:val="28"/>
          <w:szCs w:val="28"/>
          <w:rtl w:val="true"/>
          <w:lang w:bidi="ar-SA"/>
        </w:rPr>
        <w:t>وبقية انصار الحسين الممجدين كانوا من العرب واكثرهم من سكان الكوفة ، واما من البصرة فانه لم يستشهد معه الا عدد قليل ، كما التحق به من الحجاز الصحابي الكبير انس بن الحارث الكاهلي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بنا الحديث على معسكر الحسين</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8586606_1280447820"/>
      <w:bookmarkStart w:id="423" w:name="_Toc156"/>
      <w:bookmarkEnd w:id="422"/>
      <w:r>
        <w:rPr>
          <w:rtl w:val="true"/>
        </w:rPr>
        <w:t xml:space="preserve">المعسكر الأموى </w:t>
      </w:r>
      <w:r>
        <w:rPr>
          <w:rtl w:val="true"/>
        </w:rPr>
        <w:t>:</w:t>
      </w:r>
      <w:bookmarkEnd w:id="423"/>
    </w:p>
    <w:p>
      <w:pPr>
        <w:pStyle w:val="Heading4"/>
        <w:numPr>
          <w:ilvl w:val="3"/>
          <w:numId w:val="1"/>
        </w:numPr>
        <w:rPr/>
      </w:pPr>
      <w:bookmarkStart w:id="424" w:name="__RefHeading___Toc18586608_1280447820"/>
      <w:bookmarkStart w:id="425" w:name="_Toc157"/>
      <w:bookmarkEnd w:id="424"/>
      <w:r>
        <w:rPr>
          <w:rtl w:val="true"/>
        </w:rPr>
        <w:t>اشارة</w:t>
      </w:r>
      <w:bookmarkEnd w:id="42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المعسكر الأموي فقد كانوا مجموعة من الخونة وباعة الضمير وليس فيهم أي انسان شريف ، كما كانوا على يقين لا يخامره أدنى شك في ضلالة قصدهم ، وانحرافهم عن الطريق القويم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بعض مظاهر ما اتصفوا به</w:t>
      </w:r>
      <w:r>
        <w:rPr>
          <w:rFonts w:eastAsia="Amiri" w:cs="Amiri" w:ascii="Amiri" w:hAnsi="Amiri"/>
          <w:color w:val="111111"/>
          <w:sz w:val="28"/>
          <w:szCs w:val="28"/>
          <w:rtl w:val="true"/>
          <w:lang w:bidi="ar-SA"/>
        </w:rPr>
        <w:t xml:space="preserve">. </w:t>
      </w:r>
      <w:bookmarkStart w:id="426" w:name="pg19321_277533"/>
    </w:p>
    <w:p>
      <w:pPr>
        <w:pStyle w:val="Heading4"/>
        <w:numPr>
          <w:ilvl w:val="3"/>
          <w:numId w:val="1"/>
        </w:numPr>
        <w:rPr/>
      </w:pPr>
      <w:bookmarkStart w:id="427" w:name="__RefHeading___Toc18586610_1280447820"/>
      <w:bookmarkStart w:id="428" w:name="_Toc158"/>
      <w:bookmarkEnd w:id="426"/>
      <w:bookmarkEnd w:id="427"/>
      <w:r>
        <w:rPr/>
        <w:t>1</w:t>
      </w:r>
      <w:r>
        <w:rPr>
          <w:rtl w:val="true"/>
        </w:rPr>
        <w:t xml:space="preserve"> - </w:t>
      </w:r>
      <w:r>
        <w:rPr>
          <w:rtl w:val="true"/>
        </w:rPr>
        <w:t xml:space="preserve">فقدان الارادة </w:t>
      </w:r>
      <w:r>
        <w:rPr>
          <w:rtl w:val="true"/>
        </w:rPr>
        <w:t>:</w:t>
      </w:r>
      <w:bookmarkEnd w:id="428"/>
    </w:p>
    <w:p>
      <w:pPr>
        <w:pStyle w:val="BookText"/>
        <w:rPr/>
      </w:pPr>
      <w:r>
        <w:rPr>
          <w:rFonts w:ascii="Amiri" w:hAnsi="Amiri" w:eastAsia="Amiri" w:cs="Amiri"/>
          <w:color w:val="111111"/>
          <w:sz w:val="28"/>
          <w:sz w:val="28"/>
          <w:szCs w:val="28"/>
          <w:rtl w:val="true"/>
          <w:lang w:bidi="ar-SA"/>
        </w:rPr>
        <w:t xml:space="preserve">والظاهرة البارزة في ذلك الجيش فقدانه لارادته واختياره ، فقد كان اكثرهم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مع الامام ، وسيوفهم مشهورة عليه ، لقد خفوا الى حرب من يعتقدون بعدالة قضيته ، وانه وحده الذي يحقق أهدافهم وما يصبون إليه ، ولو كان عندهم ذرة من الشعور والاحساس لفدوه بارواحهم ، ونفوسهم ، وما خانوه بعد ما عاهدوا اللّه في نصرته والذب عنه</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8586612_1280447820"/>
      <w:bookmarkStart w:id="430" w:name="_Toc159"/>
      <w:bookmarkEnd w:id="429"/>
      <w:r>
        <w:rPr/>
        <w:t>2</w:t>
      </w:r>
      <w:r>
        <w:rPr>
          <w:rtl w:val="true"/>
        </w:rPr>
        <w:t xml:space="preserve"> - </w:t>
      </w:r>
      <w:r>
        <w:rPr>
          <w:rtl w:val="true"/>
        </w:rPr>
        <w:t xml:space="preserve">القلق والحيرة </w:t>
      </w:r>
      <w:r>
        <w:rPr>
          <w:rtl w:val="true"/>
        </w:rPr>
        <w:t>:</w:t>
      </w:r>
      <w:bookmarkEnd w:id="430"/>
    </w:p>
    <w:p>
      <w:pPr>
        <w:pStyle w:val="BookText"/>
        <w:rPr/>
      </w:pPr>
      <w:r>
        <w:rPr>
          <w:rFonts w:ascii="Amiri" w:hAnsi="Amiri" w:eastAsia="Amiri" w:cs="Amiri"/>
          <w:color w:val="111111"/>
          <w:sz w:val="28"/>
          <w:sz w:val="28"/>
          <w:szCs w:val="28"/>
          <w:rtl w:val="true"/>
          <w:lang w:bidi="ar-SA"/>
        </w:rPr>
        <w:t xml:space="preserve">واستوعبت الحيرة وخيانة النفس نفوس الكثيرين من المعسكر الأموي فقد كانوا على يقين أنهم على مزلقة الباطل ، وان الحسين وأصحابه على جادة الحق ، وقد أدلى شبث بن ربعي ، وهو احد زعماء ذلك الجيش ، ومن اركانه القياديين بهذه الظاهرة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قاتلنا مع علي بن أبي طالب ، ومع ابنه الحسن من بعده آل أبي سفيان خمس سنين ، ثم عدونا على ولده وهو خير أهل الأرض نقاتله مع آل معاوية وابن سمية الزانية ، ضلال يا لك من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يعطي اللّه اهل هذا المصر خيرا ابدا ، ولا يسددهم لرشد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وكشفت هذه الكلمات عن مدى القلق النفسي الذي كان يساور شبث بن ربعي ، ولا شك ان هناك المئات من أمثاله ممن كانوا يجدون في قرارة نفوسهم تأنيبا حادا على حربهم 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الكثيرين منهم كانوا يحجمون من الدخول في عمليات الحرب ، وقد لمس </w:t>
      </w:r>
      <w:bookmarkStart w:id="431" w:name="pg19321_277534"/>
    </w:p>
    <w:p>
      <w:pPr>
        <w:pStyle w:val="BookText"/>
        <w:rPr/>
      </w:pPr>
      <w:bookmarkEnd w:id="431"/>
      <w:r>
        <w:rPr>
          <w:rFonts w:ascii="Amiri" w:hAnsi="Amiri" w:eastAsia="Amiri" w:cs="Amiri"/>
          <w:color w:val="111111"/>
          <w:sz w:val="28"/>
          <w:sz w:val="28"/>
          <w:szCs w:val="28"/>
          <w:rtl w:val="true"/>
          <w:lang w:bidi="ar-SA"/>
        </w:rPr>
        <w:t xml:space="preserve">ذلك فيهم عمرو بن الحجاج فاندفع يقول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ترتابوا في قتال من مرق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مظاهر تلك الحيرة انه لم يؤثر عن أحد انه انشد رجزا </w:t>
      </w:r>
      <w:r>
        <w:rPr>
          <w:rStyle w:val="FootnoteAnchor"/>
          <w:rtl w:val="true"/>
        </w:rPr>
        <w:footnoteReference w:id="248"/>
      </w:r>
      <w:r>
        <w:rPr>
          <w:rFonts w:ascii="Amiri" w:hAnsi="Amiri" w:eastAsia="Amiri" w:cs="Amiri"/>
          <w:color w:val="111111"/>
          <w:sz w:val="28"/>
          <w:sz w:val="28"/>
          <w:szCs w:val="28"/>
          <w:rtl w:val="true"/>
          <w:lang w:bidi="ar-SA"/>
        </w:rPr>
        <w:t xml:space="preserve">اشاد فيه بالغاية التي كان ينشدها ويقاتل من اجلها الامام ، فقد كمت الأفواه واخرست الألسن ، وانما كان الرجز من اصحاب الامام الحسين وأهل بيته فقد مثل اهدافهم ومبادئهم التي استشهدوا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الرجز هو النشيد العسكري السائد في تلك العصور فيه يتغنى المقاتلون في اثناء الحرب ، ويفتخرون بشجاعتهم وبطولاتهم ، ويتوعدون اعداءهم بالقتل والهزيمة ، لقد اصبح الرجز في تلك المعارك كسلاح من اسلحة القتال يعتمد عليه المقاتلون كما يعتمدون على آلات الحروب من السيوف والسهام والرماح ، ففي واقعة الجمل كان اصحاب عائشة ينشدون الرجز الذي يمثل اندفاعهم نحو امهم ، واصحاب الامام كانوا يذكرون في رجزهم دفاعهم عن الامام امير المؤمنين ، وانه فرض ديني عليهم ، وكذلك في معركة صفين ، أما في واقعة كربلا فلم يؤثر بيت من الشعر نظمه أو تمثل به أحد من المعسكر الأموي وهو آية على شيوع الحيرة والتردد في نفوسهم فقد عرفوا جميعا عرفانا لا تسعه المغالطة ولا الانكار اثم ما اقترفوه وانهم قد ارتطموا في الباطل وماجوا في الضلال </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8586614_1280447820"/>
      <w:bookmarkStart w:id="433" w:name="_Toc160"/>
      <w:bookmarkEnd w:id="432"/>
      <w:r>
        <w:rPr/>
        <w:t>3</w:t>
      </w:r>
      <w:r>
        <w:rPr>
          <w:rtl w:val="true"/>
        </w:rPr>
        <w:t xml:space="preserve"> - </w:t>
      </w:r>
      <w:r>
        <w:rPr>
          <w:rtl w:val="true"/>
        </w:rPr>
        <w:t xml:space="preserve">الفسق </w:t>
      </w:r>
      <w:r>
        <w:rPr>
          <w:rtl w:val="true"/>
        </w:rPr>
        <w:t>:</w:t>
      </w:r>
      <w:bookmarkEnd w:id="43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وطائفة كبيرة كانت في الجيش الأموي قد عرفت بالفسق والتحلل ، فقد كانوا من المدمنين على الخمر ، ويقول المؤرخون ان الذين حملوا رءوس </w:t>
      </w:r>
      <w:bookmarkStart w:id="434" w:name="pg19321_277535"/>
    </w:p>
    <w:p>
      <w:pPr>
        <w:pStyle w:val="BookText"/>
        <w:rPr/>
      </w:pPr>
      <w:bookmarkEnd w:id="434"/>
      <w:r>
        <w:rPr>
          <w:rFonts w:ascii="Amiri" w:hAnsi="Amiri" w:eastAsia="Amiri" w:cs="Amiri"/>
          <w:color w:val="111111"/>
          <w:sz w:val="28"/>
          <w:sz w:val="28"/>
          <w:szCs w:val="28"/>
          <w:rtl w:val="true"/>
          <w:lang w:bidi="ar-SA"/>
        </w:rPr>
        <w:t>الشهداء الى دمشق كانوا يشربون الخمر طبلة الطريق وقد ذكرنا في البحوث السابقة بعض ما اتصفوا به من الكذب وعدم الحريجة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بنا الحديث عن بعض صفات ذلك الجيش</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8586616_1280447820"/>
      <w:bookmarkStart w:id="436" w:name="_Toc161"/>
      <w:bookmarkEnd w:id="435"/>
      <w:r>
        <w:rPr>
          <w:rtl w:val="true"/>
        </w:rPr>
        <w:t xml:space="preserve">عناصر الجيش </w:t>
      </w:r>
      <w:r>
        <w:rPr>
          <w:rtl w:val="true"/>
        </w:rPr>
        <w:t>:</w:t>
      </w:r>
      <w:bookmarkEnd w:id="436"/>
    </w:p>
    <w:p>
      <w:pPr>
        <w:pStyle w:val="Heading4"/>
        <w:numPr>
          <w:ilvl w:val="3"/>
          <w:numId w:val="1"/>
        </w:numPr>
        <w:rPr/>
      </w:pPr>
      <w:bookmarkStart w:id="437" w:name="__RefHeading___Toc18586618_1280447820"/>
      <w:bookmarkStart w:id="438" w:name="_Toc162"/>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 xml:space="preserve">ويتألف الجيش الأموي من عدة عناصر ومن بينها </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8586620_1280447820"/>
      <w:bookmarkStart w:id="440" w:name="_Toc163"/>
      <w:bookmarkEnd w:id="439"/>
      <w:r>
        <w:rPr/>
        <w:t>1</w:t>
      </w:r>
      <w:r>
        <w:rPr>
          <w:rtl w:val="true"/>
        </w:rPr>
        <w:t xml:space="preserve"> - </w:t>
      </w:r>
      <w:r>
        <w:rPr>
          <w:rtl w:val="true"/>
        </w:rPr>
        <w:t xml:space="preserve">الانتهازيون </w:t>
      </w:r>
      <w:r>
        <w:rPr>
          <w:rtl w:val="true"/>
        </w:rPr>
        <w:t>:</w:t>
      </w:r>
      <w:bookmarkEnd w:id="440"/>
    </w:p>
    <w:p>
      <w:pPr>
        <w:pStyle w:val="BookText"/>
        <w:rPr/>
      </w:pPr>
      <w:r>
        <w:rPr>
          <w:rFonts w:ascii="Amiri" w:hAnsi="Amiri" w:eastAsia="Amiri" w:cs="Amiri"/>
          <w:color w:val="111111"/>
          <w:sz w:val="28"/>
          <w:sz w:val="28"/>
          <w:szCs w:val="28"/>
          <w:rtl w:val="true"/>
          <w:lang w:bidi="ar-SA"/>
        </w:rPr>
        <w:t>وهم الذين يخدمون السلطة للرغبة والرهبة ، ويسعون وراء مصالحهم ولا يؤثرون الحق في سلوكهم وتصرفاتهم سوى السعي وراء مصالحهم الخاصة ، وقد شاعت هذه الفئة في معسكر ابن زياد ، واسندت لها المناصب الحساسة في الجيش وهم امثال عمر بن سعد ، وحجار بن ابجر ، وشبث ابن ربعي ، وشمر بن ذي الجوشن ، وقيس بن الأشعث ويزيد بن الحرث وغيرهم من الذين طلقوا المعروف ثلاثا ، ولم تصدر منهم في جميع فترات حياتهم أية بادرة من بوادر الخير سوى ما يضر الناس</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8586622_1280447820"/>
      <w:bookmarkStart w:id="442" w:name="_Toc164"/>
      <w:bookmarkEnd w:id="441"/>
      <w:r>
        <w:rPr/>
        <w:t>2</w:t>
      </w:r>
      <w:r>
        <w:rPr>
          <w:rtl w:val="true"/>
        </w:rPr>
        <w:t xml:space="preserve"> - </w:t>
      </w:r>
      <w:r>
        <w:rPr>
          <w:rtl w:val="true"/>
        </w:rPr>
        <w:t xml:space="preserve">المرتزقة </w:t>
      </w:r>
      <w:r>
        <w:rPr>
          <w:rtl w:val="true"/>
        </w:rPr>
        <w:t>:</w:t>
      </w:r>
      <w:bookmarkEnd w:id="44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طائفة كبيرة من الجيش قد اندفعوا لحرب الامام تسوقهم الأطماع الرخيصة ، والأمل على حصول مغنم في الحرب ، وقد هرعوا بعد قتل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السلب والنهب فمالوا على ثقل الامام ومتاعه فنهبوه ، وعمدوا الى سلب حرائر النبوة وعقائل الوحي فلم يتركوا ما عليهن من حلي وحال ، وعدوا الى سلب ما على الامام وسائر الشهداء من الملابس ولا مات الحرب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سلبوا جميع ملابس الحسين حتى تركوه عريانا ليس عليه ما يواري جسده الشريف ، وسنعرض لذلك عند التحدث عن مقتل الامام </w:t>
      </w:r>
      <w:bookmarkStart w:id="443" w:name="pg19321_277536"/>
    </w:p>
    <w:p>
      <w:pPr>
        <w:pStyle w:val="Heading4"/>
        <w:numPr>
          <w:ilvl w:val="3"/>
          <w:numId w:val="1"/>
        </w:numPr>
        <w:rPr/>
      </w:pPr>
      <w:bookmarkStart w:id="444" w:name="__RefHeading___Toc18586624_1280447820"/>
      <w:bookmarkStart w:id="445" w:name="_Toc165"/>
      <w:bookmarkEnd w:id="443"/>
      <w:bookmarkEnd w:id="444"/>
      <w:r>
        <w:rPr/>
        <w:t>3</w:t>
      </w:r>
      <w:r>
        <w:rPr>
          <w:rtl w:val="true"/>
        </w:rPr>
        <w:t xml:space="preserve"> - </w:t>
      </w:r>
      <w:r>
        <w:rPr>
          <w:rtl w:val="true"/>
        </w:rPr>
        <w:t xml:space="preserve">الممسوخون </w:t>
      </w:r>
      <w:r>
        <w:rPr>
          <w:rtl w:val="true"/>
        </w:rPr>
        <w:t>:</w:t>
      </w:r>
      <w:bookmarkEnd w:id="445"/>
    </w:p>
    <w:p>
      <w:pPr>
        <w:pStyle w:val="BookText"/>
        <w:rPr/>
      </w:pPr>
      <w:r>
        <w:rPr>
          <w:rFonts w:ascii="Amiri" w:hAnsi="Amiri" w:eastAsia="Amiri" w:cs="Amiri"/>
          <w:color w:val="111111"/>
          <w:sz w:val="28"/>
          <w:sz w:val="28"/>
          <w:szCs w:val="28"/>
          <w:rtl w:val="true"/>
          <w:lang w:bidi="ar-SA"/>
        </w:rPr>
        <w:t>ومن بين العناصر التي ضمها المعسكر الأموي الممسوخون ، وهم الذين امتلأت صدورهم بالحقد والكراهية لجميع الناس ، وأهم رغباتهم النفسية المذابح الطائشة ، والاندفاع نحو الجريمة تلبية لنداء الجريمة المتأصلة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بالغت تلك الطغمة من الممسوخين في اقتراف الجرائم ، فتسابقوا إلى قتل الأطفال من آل النبي وترويع النساء ، وهم يفخرون بما يقترفونه من الخزي والعار ، ومن بين هؤلاء الوحوش الكواسر السفاح الحقير شمر بن ذي الجوشن ، وحرملة بن كاهل والحكيم بن طفيل الطائي وسنان بن انس وعمرو بن الحجاج ، وامثالهم من كلاب الطراد كما سماهم بذلك بعض المؤرخين ، وقد صدرت منهم في كربلا من القساوة ما تترفع عنه الوحوش والكلاب</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8586626_1280447820"/>
      <w:bookmarkStart w:id="447" w:name="_Toc166"/>
      <w:bookmarkEnd w:id="446"/>
      <w:r>
        <w:rPr/>
        <w:t>4</w:t>
      </w:r>
      <w:r>
        <w:rPr>
          <w:rtl w:val="true"/>
        </w:rPr>
        <w:t xml:space="preserve"> - </w:t>
      </w:r>
      <w:r>
        <w:rPr>
          <w:rtl w:val="true"/>
        </w:rPr>
        <w:t xml:space="preserve">المكرهون </w:t>
      </w:r>
      <w:r>
        <w:rPr>
          <w:rtl w:val="true"/>
        </w:rPr>
        <w:t>:</w:t>
      </w:r>
      <w:bookmarkEnd w:id="44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طائفة من الجيش قد أرغمت على حرب الامام ، فقد حملتهم السلطة على الخوض في هذه المعركة وكانت عواطفهم ومشاعرهم مع الامام الا ان الجبن وخور النفس ، قد منعهم من نصرته ، وهؤلاء لم يشتركوا في الحرب ، وانما كانوا يتضرعون الى اللّه في أن ينزل نصره على ابن بنت نبيه ، وقد انكر عليهم واحد منهم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تهبوا الى نصرته والدفاع عنه بدل الدعاء </w:t>
      </w:r>
      <w:r>
        <w:rPr>
          <w:rStyle w:val="FootnoteAnchor"/>
          <w:rtl w:val="true"/>
        </w:rPr>
        <w:footnoteReference w:id="249"/>
      </w:r>
      <w:r>
        <w:rPr>
          <w:rFonts w:ascii="Amiri" w:hAnsi="Amiri" w:eastAsia="Amiri" w:cs="Amiri"/>
          <w:color w:val="111111"/>
          <w:sz w:val="28"/>
          <w:sz w:val="28"/>
          <w:szCs w:val="28"/>
          <w:rtl w:val="true"/>
          <w:lang w:bidi="ar-SA"/>
        </w:rPr>
        <w:t xml:space="preserve">، ومما لا شبهة فيه انهم قد اقترفوا </w:t>
      </w:r>
      <w:bookmarkStart w:id="448" w:name="pg19321_277537"/>
    </w:p>
    <w:p>
      <w:pPr>
        <w:pStyle w:val="BookText"/>
        <w:rPr/>
      </w:pPr>
      <w:bookmarkEnd w:id="448"/>
      <w:r>
        <w:rPr>
          <w:rFonts w:ascii="Amiri" w:hAnsi="Amiri" w:eastAsia="Amiri" w:cs="Amiri"/>
          <w:color w:val="111111"/>
          <w:sz w:val="28"/>
          <w:sz w:val="28"/>
          <w:szCs w:val="28"/>
          <w:rtl w:val="true"/>
          <w:lang w:bidi="ar-SA"/>
        </w:rPr>
        <w:t>اثما عظيما ، وشاركوا المحاربين في جريمتهم لأنهم لم يقوموا بانقاذ الامام وحمايته من المعتدين</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8586628_1280447820"/>
      <w:bookmarkStart w:id="450" w:name="_Toc167"/>
      <w:bookmarkEnd w:id="449"/>
      <w:r>
        <w:rPr/>
        <w:t>5</w:t>
      </w:r>
      <w:r>
        <w:rPr>
          <w:rtl w:val="true"/>
        </w:rPr>
        <w:t xml:space="preserve"> - </w:t>
      </w:r>
      <w:r>
        <w:rPr>
          <w:rtl w:val="true"/>
        </w:rPr>
        <w:t xml:space="preserve">الخوارج </w:t>
      </w:r>
      <w:r>
        <w:rPr>
          <w:rtl w:val="true"/>
        </w:rPr>
        <w:t>:</w:t>
      </w:r>
      <w:bookmarkEnd w:id="450"/>
    </w:p>
    <w:p>
      <w:pPr>
        <w:pStyle w:val="BookText"/>
        <w:rPr/>
      </w:pPr>
      <w:r>
        <w:rPr>
          <w:rFonts w:ascii="IRNazanin" w:hAnsi="IRNazanin" w:eastAsia="IRNazanin"/>
          <w:color w:val="111111"/>
          <w:sz w:val="28"/>
          <w:sz w:val="28"/>
          <w:szCs w:val="28"/>
          <w:rtl w:val="true"/>
          <w:lang w:bidi="fa-IR"/>
        </w:rPr>
        <w:t xml:space="preserve">ومن بين العناصر التي اشتركت في حرب الامام الخوارج ، وهم من احقد الناس على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وترهم في واقعة النهروان ، فتسابقوا إلى قتل العترة الطاهرة للتشفي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بعض العناصر التي ضمها جيش ابن زياد ، وقد جاء وصفهم في احدى زيارات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توازر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حرب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غرته الدنيا ، وباع حظه بالأرذل الأدنى ، وشرى آخرته بالثمن الأوكس ، وتردى في هواه</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معسكر الامام ، ومعسكر ابن زياد ، لنقف على فصول المأساة الخالدة في دنيا الاحزان</w:t>
      </w:r>
      <w:r>
        <w:rPr>
          <w:rFonts w:eastAsia="Amiri" w:cs="Amiri" w:ascii="Amiri" w:hAnsi="Amiri"/>
          <w:color w:val="111111"/>
          <w:sz w:val="28"/>
          <w:szCs w:val="28"/>
          <w:rtl w:val="true"/>
          <w:lang w:bidi="ar-SA"/>
        </w:rPr>
        <w:t xml:space="preserve">. </w:t>
      </w:r>
      <w:bookmarkStart w:id="451" w:name="pg19321_277538"/>
    </w:p>
    <w:p>
      <w:pPr>
        <w:pStyle w:val="Heading2"/>
        <w:numPr>
          <w:ilvl w:val="1"/>
          <w:numId w:val="1"/>
        </w:numPr>
        <w:rPr/>
      </w:pPr>
      <w:bookmarkStart w:id="452" w:name="__RefHeading___Toc18586630_1280447820"/>
      <w:bookmarkStart w:id="453" w:name="_Toc168"/>
      <w:bookmarkEnd w:id="451"/>
      <w:bookmarkEnd w:id="452"/>
      <w:r>
        <w:rPr>
          <w:rtl w:val="true"/>
        </w:rPr>
        <w:t>المأساة الخالدة</w:t>
      </w:r>
      <w:bookmarkEnd w:id="45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4" w:name="__RefHeading___Toc18586632_1280447820"/>
      <w:bookmarkStart w:id="455" w:name="_Toc169"/>
      <w:bookmarkEnd w:id="454"/>
      <w:r>
        <w:rPr>
          <w:rtl w:val="true"/>
        </w:rPr>
        <w:t>اشارة</w:t>
      </w:r>
      <w:bookmarkEnd w:id="45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19321_277540"/>
      <w:bookmarkStart w:id="457" w:name="pg19321_277540"/>
      <w:bookmarkEnd w:id="457"/>
    </w:p>
    <w:p>
      <w:pPr>
        <w:pStyle w:val="BookText"/>
        <w:rPr/>
      </w:pPr>
      <w:bookmarkStart w:id="458" w:name="pg19321_277540"/>
      <w:bookmarkEnd w:id="458"/>
      <w:r>
        <w:rPr>
          <w:rFonts w:ascii="Amiri" w:hAnsi="Amiri" w:eastAsia="Amiri" w:cs="Amiri"/>
          <w:color w:val="111111"/>
          <w:sz w:val="28"/>
          <w:sz w:val="28"/>
          <w:szCs w:val="28"/>
          <w:rtl w:val="true"/>
          <w:lang w:bidi="ar-SA"/>
        </w:rPr>
        <w:t xml:space="preserve">ولم تشاهد أمة من الأمم محنة أوجع ولا أفجع من كارثة كربلا ، فلم تبق رزية من رزايا الدهر ، ولا فاجعة من فواجع الدنيا الا جرت على سبط رسول اللّه وريحانته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الهبت رزاياه العواطف حزنا وأسى وأثارت اللوعة حتى عند اقل الناس احساسا واقساهم قلبا وقد أثرت على الباغي اللئيم عمر بن سعد فراح يبكي من أهوال ما جرى على الامام من فوادح الخطوب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انتهكت في كارثة كربلا حرمة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عترته وذريته يقول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يوم الحسين اقرح جفوننا وأذل عزيزنا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ونعرض الى فصول تلك المأساة الخالدة في دنيا الأحزان ، وما رافقها من الاحداث الموجعة</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8586634_1280447820"/>
      <w:bookmarkStart w:id="460" w:name="_Toc170"/>
      <w:bookmarkEnd w:id="459"/>
      <w:r>
        <w:rPr>
          <w:rtl w:val="true"/>
        </w:rPr>
        <w:t xml:space="preserve">زحف الجيش </w:t>
      </w:r>
      <w:r>
        <w:rPr>
          <w:rtl w:val="true"/>
        </w:rPr>
        <w:t>:</w:t>
      </w:r>
      <w:bookmarkEnd w:id="460"/>
    </w:p>
    <w:p>
      <w:pPr>
        <w:pStyle w:val="BookText"/>
        <w:rPr/>
      </w:pPr>
      <w:r>
        <w:rPr>
          <w:rFonts w:ascii="Amiri" w:hAnsi="Amiri" w:eastAsia="Amiri" w:cs="Amiri"/>
          <w:color w:val="111111"/>
          <w:sz w:val="28"/>
          <w:sz w:val="28"/>
          <w:szCs w:val="28"/>
          <w:rtl w:val="true"/>
          <w:lang w:bidi="ar-SA"/>
        </w:rPr>
        <w:t>وتدافعت القوى الغادرة التي ملئت نفوسها الشريرة بالأحقاد والأضغان على العترة الطاهرة التي تبنت حقوق المظلومين والمضطهدين ، وجاهدت من أجل احقاق الحق</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زحفت طلائع جيش ابن سعد نحو الامام في عصر الخميس لتسع خلون من شهر محرم ، فقد صدرت إلى القيادة العامة الأوامر المشددة من ابن زياد بتعجيل القتال خوفا من أن يتبلور رأي الجيش ويحدث انقسام في صفوفه ، ولما زحف ذلك الجيش كان الحسين جالسا أمام بيته محتبيا بسيفه إذ خفق برأسه ، فسمعت أخته عقيلة بني هاشم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أصوات الرجال وتدافعهم نحو أخيها فانبرت إليه وهي فزعة مرعوبة </w:t>
      </w:r>
    </w:p>
    <w:p>
      <w:pPr>
        <w:pStyle w:val="BookText"/>
        <w:rPr/>
      </w:pPr>
      <w:r>
        <w:rPr>
          <w:rFonts w:ascii="Amiri" w:hAnsi="Amiri" w:eastAsia="Amiri" w:cs="Amiri"/>
          <w:color w:val="111111"/>
          <w:sz w:val="28"/>
          <w:sz w:val="28"/>
          <w:szCs w:val="28"/>
          <w:rtl w:val="true"/>
          <w:lang w:bidi="ar-SA"/>
        </w:rPr>
        <w:t xml:space="preserve">فايقظته فرفع الامام رأسه فرأى أخته ، فقال لها بعزم وثبات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تروح إلينا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وذابت نفس العقيلة ، وانهارت قواها فلطمت وجهها وقالت بنبرات حزينة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ويلتاه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والتفت ابو الفضل العباس إلى أخيه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أتاك القوم فطلب منه الامام أن يتعرف على خبرهم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اركب بنفسي أنت يا أخي حتى تلقاهم ، فتقول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لكم ، وما تريدون؟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واسرع ابو الفضل نحوهم ، ومعه عشرون فارسا من اصحابه ، وفيهم زهير بن القين وحبيب بن مظاهر ، وسألهم العباس عن زحفهم ، فقالوا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أمر الأمير ان نعرض عليكم النزول على حكمه أو نناجزكم</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وقفل العباس إلى أخيه يعرض عليه الأمر ، واقبل حبيب بن مظاهر على القوم فجعل يعظهم ، ويذكرهم الدار الآخرة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لبئس القوم يقدمون غدا على اللّه عز وجل ، وعلى 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قتلوا ذريته وأهل بيته المجتهدين بالاسحار ، الذاكرين اللّه كثيرا بالليل والنهار وشيعته الأتقياء الابرار</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عليه عزرة بن قيس قائلا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مظاهر انك لتزكي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إليه زهير بن القين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يا بن قيس ، ولا تكن من الذين يعينون على الضلال ، ويقتلون النفس الزكية الطاهرة عترة خيرة الأنبياء</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عزرة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عندنا عثمانيا فما بالك؟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زهير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كتبت إلى الحسين ، ولا أرسلت إليه رسولا ، ولكن الطريق جمعني وإياه ، فلما رأيته ذكرت به رسول اللّه وعرفت ما تقدمون من غدركم ، ونكثكم ، وسبيلكم إلى الدنيا فرأيت أن انصره ، واكون في حزبه حفظا لما ضيعتم من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وعرض ابو الفضل مقالة القوم على اخيه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إليهم فان استطعت أن تؤخرهم إلى غدوة لعلنا نصلي لربنا هذه الليلة ، وندعوه ، ونستغفره فهو يعلم أني أحب الصلاة وتلاوة كتابه وكثرة الدعاء والاستغفار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ورجع إليهم ابو الفضل العباس ، فأخبرهم بكلام أخيه ، وعرض ابن سعد الأمر على الشمر خوفا من وشايته اذا استجاب لطلب الامام وأخر القتال فقد كان المنافس الوحيد له على امارة الجيش كما كان عينا عليه ، أو انه أراد أن يكون شريكا له في المسئولية فيما إذا عاتبه ابن زياد على تأخير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أي حال فان الشمر لم يبد رأيه في الموضوع ، وانما احاله لابن سعد ، وانبرى عمرو بن الحجاج الزبيدي فانكر عليهم احجامهم عن اجابة الامام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من الديلم ثم سألكم هذه المسألة لكان ينبغي أن تجيبوه </w:t>
      </w:r>
      <w:r>
        <w:rPr>
          <w:rFonts w:eastAsia="Amiri" w:cs="Amiri" w:ascii="Amiri" w:hAnsi="Amiri"/>
          <w:color w:val="111111"/>
          <w:sz w:val="28"/>
          <w:szCs w:val="28"/>
          <w:rtl w:val="true"/>
          <w:lang w:bidi="ar-SA"/>
        </w:rPr>
        <w:t xml:space="preserve">: :»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يزد ابن الحجاج على ذلك فلم يقل انه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من أن تنقل الاستخبارات العسكرية حديثه الى ابن مرجانة فينال العقاب او العتاب والحرمان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وايد ابن الأشعث مقالة ابن الحجاج فقال لابن سعد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أجبهم إلى ما سألوا فلعمري ليصحبنك بالقتال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ابن الأشعث ذلك لأنه حسب ان الامام يتنازل لابن زياد فلذا رغب في تأخير القتال الا انه لما استبان له ان الامام مصمم على الحرب ندم على كلامه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اعلم أنهم يفعلون ما أخرتهم</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اتخذ ابن الأشعث من خلقه واخلاق اهل الكوفة مقياسا يقيس به قيم الرجال فظن ان الامام سوف يستجيب للذل والهوان ويتنازل عن اداء رسالته الكبرى ، ولم يعلم ان الامام يستمد واقعه واتجاهاته من جده العظيم</w:t>
      </w:r>
      <w:r>
        <w:rPr>
          <w:rFonts w:eastAsia="Amiri" w:cs="Amiri" w:ascii="Amiri" w:hAnsi="Amiri"/>
          <w:color w:val="111111"/>
          <w:sz w:val="28"/>
          <w:szCs w:val="28"/>
          <w:rtl w:val="true"/>
          <w:lang w:bidi="ar-SA"/>
        </w:rPr>
        <w:t xml:space="preserve">. </w:t>
      </w:r>
      <w:bookmarkStart w:id="461" w:name="pg19321_277544"/>
    </w:p>
    <w:p>
      <w:pPr>
        <w:pStyle w:val="Heading3"/>
        <w:numPr>
          <w:ilvl w:val="2"/>
          <w:numId w:val="1"/>
        </w:numPr>
        <w:rPr/>
      </w:pPr>
      <w:bookmarkStart w:id="462" w:name="__RefHeading___Toc18586636_1280447820"/>
      <w:bookmarkStart w:id="463" w:name="_Toc171"/>
      <w:bookmarkEnd w:id="461"/>
      <w:bookmarkEnd w:id="462"/>
      <w:r>
        <w:rPr>
          <w:rtl w:val="true"/>
        </w:rPr>
        <w:t xml:space="preserve">تأجيل الحرب الى الصبح </w:t>
      </w:r>
      <w:r>
        <w:rPr>
          <w:rtl w:val="true"/>
        </w:rPr>
        <w:t>:</w:t>
      </w:r>
      <w:bookmarkEnd w:id="463"/>
    </w:p>
    <w:p>
      <w:pPr>
        <w:pStyle w:val="BookText"/>
        <w:rPr/>
      </w:pPr>
      <w:r>
        <w:rPr>
          <w:rFonts w:ascii="Amiri" w:hAnsi="Amiri" w:eastAsia="Amiri" w:cs="Amiri"/>
          <w:color w:val="111111"/>
          <w:sz w:val="28"/>
          <w:sz w:val="28"/>
          <w:szCs w:val="28"/>
          <w:rtl w:val="true"/>
          <w:lang w:bidi="ar-SA"/>
        </w:rPr>
        <w:t xml:space="preserve">واستجاب ابن سعد إلى تأجيل الحرب بعد أن رضيت به اكثرية القادة من جيشه ، وأوعز ابن سعد إلى رجل من أصحابه أن يعلن ذلك فدنا من معسكر الحسين وصاح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أصحاب الحسين بن علي قد اجلناكم يومكم هذا إلى غد فان استسلمتم ونزلتم على حكم الأمير وجهنا بكم إليه وان ابيتم ناجزناكم</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وارجئ القتال إلى اليوم العاشر من المحرم وظل أصحاب ابن سعد ينتظرون الغد هل يجيبهم الامام أو يرفض ما دعوه إليه</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8586638_1280447820"/>
      <w:bookmarkStart w:id="465" w:name="_Toc172"/>
      <w:bookmarkEnd w:id="464"/>
      <w:r>
        <w:rPr>
          <w:rtl w:val="true"/>
        </w:rPr>
        <w:t xml:space="preserve">الامام يأذن لأصحابه بالتفرق </w:t>
      </w:r>
      <w:r>
        <w:rPr>
          <w:rtl w:val="true"/>
        </w:rPr>
        <w:t>:</w:t>
      </w:r>
      <w:bookmarkEnd w:id="465"/>
    </w:p>
    <w:p>
      <w:pPr>
        <w:pStyle w:val="BookText"/>
        <w:rPr/>
      </w:pPr>
      <w:r>
        <w:rPr>
          <w:rFonts w:ascii="Amiri" w:hAnsi="Amiri" w:eastAsia="Amiri" w:cs="Amiri"/>
          <w:color w:val="111111"/>
          <w:sz w:val="28"/>
          <w:sz w:val="28"/>
          <w:szCs w:val="28"/>
          <w:rtl w:val="true"/>
          <w:lang w:bidi="ar-SA"/>
        </w:rPr>
        <w:t xml:space="preserve">وجمع الامام اصحابه واهل بيته ليلة العاشر من المحرم ، وطلب منهم أن ينطلقوا في رحاب الأرض ويتركوه وحده ليلقى مصيره المحتوم ، وقد اراد ان يكونوا على هدى وبينة من امرهم ،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أثني على اللّه احسن الثناء ، واحمده على السراء والضراء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احمدك على ان اكرمتنا بالنبوة وعلمتنا القرآن ، وفهمتنا في الدين وجعلت لنا اسماعا وابصارا وافئدة ولم تجعلنا من المشركين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لا أعلم اصحابا اوفى ولا خيرا من اصحابي فجزاكم اللّه جميعا عني خيرا ، الا واني لأظن يومنا من هؤلاء الأعداء غدا ، واني قد أذنت لكم جميعا فانطلقوا في حل ليس عليكم مني ذمام ، وهذا الليل قد غشيكم فاتخذوه جملا ، وليأخذ كل رجل منكم بيد رجل من اهل بيتي </w:t>
      </w:r>
    </w:p>
    <w:p>
      <w:pPr>
        <w:pStyle w:val="BookText"/>
        <w:rPr/>
      </w:pPr>
      <w:r>
        <w:rPr>
          <w:rFonts w:ascii="Amiri" w:hAnsi="Amiri" w:eastAsia="Amiri" w:cs="Amiri"/>
          <w:color w:val="111111"/>
          <w:sz w:val="28"/>
          <w:sz w:val="28"/>
          <w:szCs w:val="28"/>
          <w:rtl w:val="true"/>
          <w:lang w:bidi="ar-SA"/>
        </w:rPr>
        <w:t>فجزاكم اللّه جميعا خيرا ، ثم تفرقوا في سوادكم ومدائنكم حتى يفرج اللّه فان القوم انما يطلبونني ، ولو اصابونني لهوا عن طلب غيري</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وتمثلت روعة الايمان بهذا الخطاب العظيم الذي كشف جانبا كبيرا عن نفسية الامام رائد الكرامة الانسانية ، فقد تجنب في هذا الموقف الدقيق جميع الوان المنعطفات ، فجعل أصحابه وأهل بيته أمام الأمر الواقع وحدد لهم النتيجة التي لا مفر منها وهي القتل والتضحية وليس هناك شيء آخر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رغب أن يخلوا عنه ، وينصرفوا تحت جنح الظلام فيتخذون منه ستارا دون كل عين فلعلهم يخجلون أن يبتعدوا عنه في ضوء النهار ، أو انهم يخشونه فجعلهم في حل من التزاماتهم تجاهه ، وعرفهم </w:t>
      </w:r>
      <w:bookmarkStart w:id="466" w:name="pg19321_277546"/>
    </w:p>
    <w:p>
      <w:pPr>
        <w:pStyle w:val="BookText"/>
        <w:rPr/>
      </w:pPr>
      <w:bookmarkEnd w:id="466"/>
      <w:r>
        <w:rPr>
          <w:rFonts w:ascii="Amiri" w:hAnsi="Amiri" w:eastAsia="Amiri" w:cs="Amiri"/>
          <w:color w:val="111111"/>
          <w:sz w:val="28"/>
          <w:sz w:val="28"/>
          <w:szCs w:val="28"/>
          <w:rtl w:val="true"/>
          <w:lang w:bidi="ar-SA"/>
        </w:rPr>
        <w:t>انه بالذات هو الهدف لتلك الوحوش الكاسرة فاذا ظفروا به فلا ارب لهم في طلب غيره</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8586640_1280447820"/>
      <w:bookmarkStart w:id="468" w:name="_Toc173"/>
      <w:bookmarkEnd w:id="467"/>
      <w:r>
        <w:rPr>
          <w:rtl w:val="true"/>
        </w:rPr>
        <w:t xml:space="preserve">جواب أهل بيته </w:t>
      </w:r>
      <w:r>
        <w:rPr>
          <w:rtl w:val="true"/>
        </w:rPr>
        <w:t>:</w:t>
      </w:r>
      <w:bookmarkEnd w:id="468"/>
    </w:p>
    <w:p>
      <w:pPr>
        <w:pStyle w:val="BookText"/>
        <w:rPr/>
      </w:pPr>
      <w:r>
        <w:rPr>
          <w:rFonts w:ascii="Amiri" w:hAnsi="Amiri" w:eastAsia="Amiri" w:cs="Amiri"/>
          <w:color w:val="111111"/>
          <w:sz w:val="28"/>
          <w:sz w:val="28"/>
          <w:szCs w:val="28"/>
          <w:rtl w:val="true"/>
          <w:lang w:bidi="ar-SA"/>
        </w:rPr>
        <w:t xml:space="preserve">ولم يكد يفرغ الامام من كلماته حتى هبت الصفوة الطيبة من أهل بيته ، وهم يعلنون اختيار الطريق الذي يسلكه ، ويتبعونه في مسيرته ولا يختارون غير منهجه ، فانبروا جميعا وعيونهم تفيض دموعا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نفعل ذلك؟ لنبقى بعدك لا أرانا اللّه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بدأهم بهذا القول أخوه ابو الفضل العباس وتابعته الفتية الطيبة من ابناء الأسرة النبوية ، والتفت الامام إلى ابناء عمه من بني عقيل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حسبكم من القتل بمسلم اذهبوا فقد أذنت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وهبت فتية آل عقيل تتعالى اصواتهم قائلين بلسان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ما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تركنا شيخنا وسيدنا وبني عمومتنا خير الأعمام ولم نرم معهم بسهم ، ولم نطعن برمح ، ولم نضرب بسيف ولا ندري ما صنعوا؟ لا واللّه لا نفعل ولكن نفديك بأنفسنا وأموالنا وأهلينا نقاتل معك ، حتى نرد موردك فقبح اللّه العيش بعدك</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18586642_1280447820"/>
      <w:bookmarkStart w:id="470" w:name="_Toc174"/>
      <w:bookmarkEnd w:id="469"/>
      <w:r>
        <w:rPr>
          <w:rtl w:val="true"/>
        </w:rPr>
        <w:t xml:space="preserve">جواب اصحابه </w:t>
      </w:r>
      <w:r>
        <w:rPr>
          <w:rtl w:val="true"/>
        </w:rPr>
        <w:t>:</w:t>
      </w:r>
      <w:bookmarkEnd w:id="47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واترعت قلوب اصحاب الامام ايمانا فقد صهرهم ابو عبد اللّه بمثله التي لا تحد ، فقد رأوا فضائله ومزاياه ، واندفاعه نحو الحق ، وانه </w:t>
      </w:r>
    </w:p>
    <w:p>
      <w:pPr>
        <w:pStyle w:val="BookText"/>
        <w:rPr/>
      </w:pPr>
      <w:r>
        <w:rPr>
          <w:rFonts w:ascii="Amiri" w:hAnsi="Amiri" w:eastAsia="Amiri" w:cs="Amiri"/>
          <w:color w:val="111111"/>
          <w:sz w:val="28"/>
          <w:sz w:val="28"/>
          <w:szCs w:val="28"/>
          <w:rtl w:val="true"/>
          <w:lang w:bidi="ar-SA"/>
        </w:rPr>
        <w:t>لم يكن يسعى بأي حال لجاه او مال أو سيادة ، وانه قد رفض كل مساومة على حساب أمته ودينه ، مما أثر في أعماق قلوبهم فاستهانوا بالحياة وسخروا من الموت ، وقد اندفعوا يعلنون له الفداء والتضحية وهذه كلمات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عوسجة</w:t>
      </w:r>
    </w:p>
    <w:p>
      <w:pPr>
        <w:pStyle w:val="BookText"/>
        <w:rPr/>
      </w:pPr>
      <w:r>
        <w:rPr>
          <w:rFonts w:ascii="Amiri" w:hAnsi="Amiri" w:eastAsia="Amiri" w:cs="Amiri"/>
          <w:color w:val="111111"/>
          <w:sz w:val="28"/>
          <w:sz w:val="28"/>
          <w:szCs w:val="28"/>
          <w:rtl w:val="true"/>
          <w:lang w:bidi="ar-SA"/>
        </w:rPr>
        <w:t xml:space="preserve">وانبرى مسلم بن عوسجة ودموعه تتبلور على وجهه فخاطب الامام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أنحن نخلي عنك وبما ذا نعتذر الى اللّه في أداء حقك ، أما واللّه لا أفارقك حتى أطعن في صدورهم برمحي واضرب بسيفي ما ثبت قائمه بيدي ولو لم يكن معي سلاح اقاتلهم لقذفتهم بالحجارة حتى اموت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وعبرت هذه الكلمات عن عميق ايمانه فهو يرى أنه مسئول امام اللّه عن اداء حق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سيبذل جميع طاقاته في الدفاع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عبد اللّه</w:t>
      </w:r>
    </w:p>
    <w:p>
      <w:pPr>
        <w:pStyle w:val="BookText"/>
        <w:rPr/>
      </w:pPr>
      <w:r>
        <w:rPr>
          <w:rFonts w:ascii="Amiri" w:hAnsi="Amiri" w:eastAsia="Amiri" w:cs="Amiri"/>
          <w:color w:val="111111"/>
          <w:sz w:val="28"/>
          <w:sz w:val="28"/>
          <w:szCs w:val="28"/>
          <w:rtl w:val="true"/>
          <w:lang w:bidi="ar-SA"/>
        </w:rPr>
        <w:t xml:space="preserve">وتكلم سعيد بن عبد اللّه الحنفي فاعلن ولاءه الصادق للامام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نخليك حتى يعلم اللّه أنا قد حفظنا غيبة رسوله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علمت أني اقتل ثم احيا ثم احرق ثم اذرى يفعل بي ذلك سبعون مرة لما فارقتك حتى القى حمامي دونك ، وكيف لا افعل ذلك وانما هي قتلة واحدة ثم هي الكرامة التي لا انقضاء لها ابدا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في قاموس الوفاء انبل ولا اصدق من هذا الوفاء انه يتمنى انه تجرى عليه عملية القتل سبعين مرة ليفدي الامام ويحفظ غيبة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وكيف لا يستطيب الموت في سبيله وانما هو مرة واحدة ثم هي الكرامة التي لا انقضاء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زهير بن القين</w:t>
      </w:r>
    </w:p>
    <w:p>
      <w:pPr>
        <w:pStyle w:val="BookText"/>
        <w:rPr/>
      </w:pPr>
      <w:r>
        <w:rPr>
          <w:rFonts w:ascii="Amiri" w:hAnsi="Amiri" w:eastAsia="Amiri" w:cs="Amiri"/>
          <w:color w:val="111111"/>
          <w:sz w:val="28"/>
          <w:sz w:val="28"/>
          <w:szCs w:val="28"/>
          <w:rtl w:val="true"/>
          <w:lang w:bidi="ar-SA"/>
        </w:rPr>
        <w:t xml:space="preserve">وانطلق زهير فاعلن نفس الاتجاه الذي اعلنه اخوانه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لوددت أني قتلت ثم نشرت ، ثم قتلت حتى اقتل كذا الف مرة ، وان اللّه عز وجل يدفع بذلك القتل عن نفسك وعن انفس هؤلاء الفتيان من اهل 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ارتفع هؤلاء الأبطال الى مستوى من النبل لم يبلغه اي انسان ، فاعطوا الدروس المشرقة للفداء في 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بقية اصحاب الامام فاعلنوا الترحيب بالموت في سبيله والتفاني في الفداء من اجله فجزاهم الامام خيرا </w:t>
      </w:r>
      <w:r>
        <w:rPr>
          <w:rStyle w:val="FootnoteAnchor"/>
          <w:rtl w:val="true"/>
        </w:rPr>
        <w:footnoteReference w:id="261"/>
      </w:r>
      <w:r>
        <w:rPr>
          <w:rFonts w:ascii="Amiri" w:hAnsi="Amiri" w:eastAsia="Amiri" w:cs="Amiri"/>
          <w:color w:val="111111"/>
          <w:sz w:val="28"/>
          <w:sz w:val="28"/>
          <w:szCs w:val="28"/>
          <w:rtl w:val="true"/>
          <w:lang w:bidi="ar-SA"/>
        </w:rPr>
        <w:t xml:space="preserve">واكد لهم جميعا انهم سيلاقون حتفهم فتهفوا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اكرمنا بنصرك ، وشرفنا بالقتل معك ، او لا نرضى ان نكون معك في درجتك يا ابن رسول اللّه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اختبرهم الامام فوجدهم من خيرة الرجال صدقا ووفاء ، قد اشرقت نفوسهم بنور الايمان ، وتحرروا من جميع شواغل الحياة ، وآمنوا انهم صائرون إلى الفردوس الأعلى ،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ظمأ الى الشهادة ليفوزوا بنعيم الآخرة</w:t>
      </w:r>
      <w:r>
        <w:rPr>
          <w:rFonts w:eastAsia="Amiri" w:cs="Amiri" w:ascii="Amiri" w:hAnsi="Amiri"/>
          <w:color w:val="111111"/>
          <w:sz w:val="28"/>
          <w:szCs w:val="28"/>
          <w:rtl w:val="true"/>
          <w:lang w:bidi="ar-SA"/>
        </w:rPr>
        <w:t xml:space="preserve">. </w:t>
      </w:r>
      <w:bookmarkStart w:id="471" w:name="pg19321_277549"/>
    </w:p>
    <w:p>
      <w:pPr>
        <w:pStyle w:val="Heading3"/>
        <w:numPr>
          <w:ilvl w:val="2"/>
          <w:numId w:val="1"/>
        </w:numPr>
        <w:rPr/>
      </w:pPr>
      <w:bookmarkStart w:id="472" w:name="__RefHeading___Toc18586644_1280447820"/>
      <w:bookmarkStart w:id="473" w:name="_Toc175"/>
      <w:bookmarkEnd w:id="471"/>
      <w:bookmarkEnd w:id="472"/>
      <w:r>
        <w:rPr>
          <w:rtl w:val="true"/>
        </w:rPr>
        <w:t xml:space="preserve">الامام يكشف مكيدة أهل الكوفة </w:t>
      </w:r>
      <w:r>
        <w:rPr>
          <w:rtl w:val="true"/>
        </w:rPr>
        <w:t>:</w:t>
      </w:r>
      <w:bookmarkEnd w:id="473"/>
    </w:p>
    <w:p>
      <w:pPr>
        <w:pStyle w:val="BookText"/>
        <w:rPr/>
      </w:pPr>
      <w:r>
        <w:rPr>
          <w:rFonts w:ascii="Amiri" w:hAnsi="Amiri" w:eastAsia="Amiri" w:cs="Amiri"/>
          <w:color w:val="111111"/>
          <w:sz w:val="28"/>
          <w:sz w:val="28"/>
          <w:szCs w:val="28"/>
          <w:rtl w:val="true"/>
          <w:lang w:bidi="ar-SA"/>
        </w:rPr>
        <w:t xml:space="preserve">وكشف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لاصحابه مكيدة اهل الكوفة له في رسائلهم التي بعثوها إليه بالقدوم لمصرهم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 إلي من كتب الا مكيدة لي ، وتقربا لابن معاوية</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ان الرسائل التي كتبها اكثر اهل الكوفة انما كانت بايعاز من يزيد لأجل ان يقدم الامام إليهم فيقتلوه ، وما كتبوا إليه عن ايمان بعدالة قضيته</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8586646_1280447820"/>
      <w:bookmarkStart w:id="475" w:name="_Toc176"/>
      <w:bookmarkEnd w:id="474"/>
      <w:r>
        <w:rPr>
          <w:rtl w:val="true"/>
        </w:rPr>
        <w:t xml:space="preserve">مع محمد بن بشير </w:t>
      </w:r>
      <w:r>
        <w:rPr>
          <w:rtl w:val="true"/>
        </w:rPr>
        <w:t>:</w:t>
      </w:r>
      <w:bookmarkEnd w:id="475"/>
    </w:p>
    <w:p>
      <w:pPr>
        <w:pStyle w:val="BookText"/>
        <w:rPr/>
      </w:pPr>
      <w:r>
        <w:rPr>
          <w:rFonts w:ascii="Amiri" w:hAnsi="Amiri" w:eastAsia="Amiri" w:cs="Amiri"/>
          <w:color w:val="111111"/>
          <w:sz w:val="28"/>
          <w:sz w:val="28"/>
          <w:szCs w:val="28"/>
          <w:rtl w:val="true"/>
          <w:lang w:bidi="ar-SA"/>
        </w:rPr>
        <w:t xml:space="preserve">ومن بين أصحاب الامام الذين بلغوا اعلى المستويات في الايمان محمد ابن بشير الحضرمي ، وقد بلغه ان ابنه قد أسر بثغر الري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أحب أن يؤسر ، وأنا ابقى بعده حيا ، وأستشعر الامام من هذه الكلمات رغبته في انقاذ ابنه من الأسر فاذن له في التخلي عنه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حل فاعمل في فكاك ولدك واندفع البطل العظيم يعلن تصميمه الصادق على ملازمة الامام والفداء في سبيله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اكلتني السباع حيا ان فارقتك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اليس هذا اصدق مثل للايمان العميق والفداء الرائع في سبيل الامام لقد احبوه واخلصوا له ، واستهانوا بالموت من اجله</w:t>
      </w:r>
      <w:r>
        <w:rPr>
          <w:rFonts w:eastAsia="Amiri" w:cs="Amiri" w:ascii="Amiri" w:hAnsi="Amiri"/>
          <w:color w:val="111111"/>
          <w:sz w:val="28"/>
          <w:szCs w:val="28"/>
          <w:rtl w:val="true"/>
          <w:lang w:bidi="ar-SA"/>
        </w:rPr>
        <w:t xml:space="preserve">. </w:t>
      </w:r>
      <w:bookmarkStart w:id="476" w:name="pg19321_277550"/>
    </w:p>
    <w:p>
      <w:pPr>
        <w:pStyle w:val="Heading3"/>
        <w:numPr>
          <w:ilvl w:val="2"/>
          <w:numId w:val="1"/>
        </w:numPr>
        <w:rPr/>
      </w:pPr>
      <w:bookmarkStart w:id="477" w:name="__RefHeading___Toc18586648_1280447820"/>
      <w:bookmarkStart w:id="478" w:name="_Toc177"/>
      <w:bookmarkEnd w:id="476"/>
      <w:bookmarkEnd w:id="477"/>
      <w:r>
        <w:rPr>
          <w:rtl w:val="true"/>
        </w:rPr>
        <w:t xml:space="preserve">انهزام فراس المخزومي </w:t>
      </w:r>
      <w:r>
        <w:rPr>
          <w:rtl w:val="true"/>
        </w:rPr>
        <w:t>:</w:t>
      </w:r>
      <w:bookmarkEnd w:id="478"/>
    </w:p>
    <w:p>
      <w:pPr>
        <w:pStyle w:val="BookText"/>
        <w:rPr/>
      </w:pPr>
      <w:r>
        <w:rPr>
          <w:rFonts w:ascii="Amiri" w:hAnsi="Amiri" w:eastAsia="Amiri" w:cs="Amiri"/>
          <w:color w:val="111111"/>
          <w:sz w:val="28"/>
          <w:sz w:val="28"/>
          <w:szCs w:val="28"/>
          <w:rtl w:val="true"/>
          <w:lang w:bidi="ar-SA"/>
        </w:rPr>
        <w:t xml:space="preserve">وفراس بن جعدة المخزومي كانت له رحم ماسة مع الامام فان أباه جعدة أمه أم هانئ بنت أبي طالب ، وكان ممن كاتب الحسين بالثورة على الأمويين أيام معاوية ، وقد التحق بالامام في مكة وسايره في هذه المدة حتى انتهى إلى العراق الا انه لما رأى صعوبة الأمر وتضافر الجيوش على حرب الامام هاله الأمر ، وجبن عن الحرب ، واستولى عليه الرعب والخوف ، وقد ادرك الامام اضطرابه فأذن له في الانصراف ، فانهزم في جنح الليل البهيم </w:t>
      </w:r>
      <w:r>
        <w:rPr>
          <w:rStyle w:val="FootnoteAnchor"/>
          <w:rtl w:val="true"/>
        </w:rPr>
        <w:footnoteReference w:id="264"/>
      </w:r>
      <w:r>
        <w:rPr>
          <w:rFonts w:ascii="Amiri" w:hAnsi="Amiri" w:eastAsia="Amiri" w:cs="Amiri"/>
          <w:color w:val="111111"/>
          <w:sz w:val="28"/>
          <w:sz w:val="28"/>
          <w:szCs w:val="28"/>
          <w:rtl w:val="true"/>
          <w:lang w:bidi="ar-SA"/>
        </w:rPr>
        <w:t xml:space="preserve">ولم يحض بالشهادة ، كما ان قوما آخرين قد انهزموا </w:t>
      </w:r>
      <w:r>
        <w:rPr>
          <w:rStyle w:val="FootnoteAnchor"/>
          <w:rtl w:val="true"/>
        </w:rPr>
        <w:footnoteReference w:id="265"/>
      </w:r>
      <w:r>
        <w:rPr>
          <w:rFonts w:ascii="Amiri" w:hAnsi="Amiri" w:eastAsia="Amiri" w:cs="Amiri"/>
          <w:color w:val="111111"/>
          <w:sz w:val="28"/>
          <w:sz w:val="28"/>
          <w:szCs w:val="28"/>
          <w:rtl w:val="true"/>
          <w:lang w:bidi="ar-SA"/>
        </w:rPr>
        <w:t>ولم يفوزوا بنصرة الامام</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8586650_1280447820"/>
      <w:bookmarkStart w:id="480" w:name="_Toc178"/>
      <w:bookmarkEnd w:id="479"/>
      <w:r>
        <w:rPr>
          <w:rtl w:val="true"/>
        </w:rPr>
        <w:t xml:space="preserve">الامام لا يأذن بالشهادة لمن كان عليه دين </w:t>
      </w:r>
      <w:r>
        <w:rPr>
          <w:rtl w:val="true"/>
        </w:rPr>
        <w:t>:</w:t>
      </w:r>
      <w:bookmarkEnd w:id="48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الطبراني أن الامام أمر مناديا ينادي في 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معنا رجل وعليه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من اصحابه فقال له </w:t>
      </w:r>
      <w:r>
        <w:rPr>
          <w:rFonts w:eastAsia="Amiri" w:cs="Amiri" w:ascii="Amiri" w:hAnsi="Amiri"/>
          <w:color w:val="111111"/>
          <w:sz w:val="28"/>
          <w:szCs w:val="28"/>
          <w:rtl w:val="true"/>
          <w:lang w:bidi="ar-SA"/>
        </w:rPr>
        <w:t xml:space="preserve">: </w:t>
      </w:r>
      <w:bookmarkStart w:id="481" w:name="pg19321_277551"/>
    </w:p>
    <w:p>
      <w:pPr>
        <w:pStyle w:val="BookText"/>
        <w:rPr/>
      </w:pPr>
      <w:bookmarkEnd w:id="4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 دينا وقد ضمنته زوجتي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ضمان امرأة؟ </w:t>
      </w:r>
      <w:r>
        <w:rPr>
          <w:rStyle w:val="FootnoteAnchor"/>
          <w:rtl w:val="true"/>
        </w:rPr>
        <w:footnoteReference w:id="266"/>
      </w:r>
      <w:r>
        <w:rPr>
          <w:rFonts w:ascii="Amiri" w:hAnsi="Amiri" w:eastAsia="Amiri" w:cs="Amiri"/>
          <w:color w:val="111111"/>
          <w:sz w:val="28"/>
          <w:sz w:val="28"/>
          <w:szCs w:val="28"/>
          <w:rtl w:val="true"/>
          <w:lang w:bidi="ar-SA"/>
        </w:rPr>
        <w:t>لقد اراد الامام ان يكون المستشهد بين يديه متحرجا في دينه خالي الذمة من حقوق الناس وأموالهم إلا انه هنا اشكالا فقد انكر الامام ضمان المرأة لما في ذمة زوجها من دين ، والحال ان القواعد الفقهية مجمعة على صحة ضمان المرأة للأموال وغيرها ومساواتها للرجل في هذه الجهة ، وفيما نحسب ان الجملة الأخيرة من الموضوعات ، فقد ذكر البلاذري الخبر الا انه لم يذكر قول الرجل ان علي دينا وقد ضمنته زوجتي</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8586652_1280447820"/>
      <w:bookmarkStart w:id="483" w:name="_Toc179"/>
      <w:bookmarkEnd w:id="482"/>
      <w:r>
        <w:rPr>
          <w:rtl w:val="true"/>
        </w:rPr>
        <w:t xml:space="preserve">الامام ينعى نفسه </w:t>
      </w:r>
      <w:r>
        <w:rPr>
          <w:rtl w:val="true"/>
        </w:rPr>
        <w:t>:</w:t>
      </w:r>
      <w:bookmarkEnd w:id="483"/>
    </w:p>
    <w:p>
      <w:pPr>
        <w:pStyle w:val="BookText"/>
        <w:rPr/>
      </w:pPr>
      <w:r>
        <w:rPr>
          <w:rFonts w:ascii="Amiri" w:hAnsi="Amiri" w:eastAsia="Amiri" w:cs="Amiri"/>
          <w:color w:val="111111"/>
          <w:sz w:val="28"/>
          <w:sz w:val="28"/>
          <w:szCs w:val="28"/>
          <w:rtl w:val="true"/>
          <w:lang w:bidi="ar-SA"/>
        </w:rPr>
        <w:t xml:space="preserve">وأقبل الامام إلى خيمته فجعل يعالج سيفه ويصلحه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بالاشراق والأصيل</w:t>
      </w:r>
    </w:p>
    <w:p>
      <w:pPr>
        <w:pStyle w:val="BookText"/>
        <w:rPr/>
      </w:pPr>
      <w:r>
        <w:rPr>
          <w:rFonts w:ascii="Amiri" w:hAnsi="Amiri" w:eastAsia="Amiri" w:cs="Amiri"/>
          <w:color w:val="111111"/>
          <w:sz w:val="28"/>
          <w:sz w:val="28"/>
          <w:szCs w:val="28"/>
          <w:rtl w:val="true"/>
          <w:lang w:bidi="ar-SA"/>
        </w:rPr>
        <w:t xml:space="preserve">من صاحب وطالب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وانما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سبيل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نعى نفسه الشريفة بهذه الابيات ، وكان في الخيمة الامام زين العابدين والعقيلة زينب اما الامام زين العابدين فلما سمع كلام أبيه عرف ما أراد فخنقته العبرة ، ولزم السكوت وعلم ان البلاء قد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عقيلة بني هاشم فانها لما سمعت هذه الأبيات أحست ان شقيقها وبقية اهلها عازم على الموت ومصمم على الشهادة فامسكت قلبها في ذعر ، وو ثبت وهي تجر ذيلها ، وقد فاضت عيناها بالدموع ، فقالت لاخيها بنبرات لفظت فيها شظايا قلبها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ثكلاه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الموت اعدمني الحياة ، يا حسيناه ، يا سيداه ، يا بقية اهل بيتاه ، استسلمت ، ويئست من الحياة ، اليوم مات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 فاطمة الزهراء وأبي علي واخي الحسن ، يا بقية الماضين وثمال الباقين</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الامام لها بحنان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أخية لا يذهبن بحلمك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وانبرت العقيلة الى أخيها وهي شاحبة اللون قد مزق الأسى قلبها الرقيق المعذب فقالت له باسى والتياع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أتغتصب نفسك اغتصابا ، فذاك اطول لحزني واشجى 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تملك صبرها بعد ما ايقنت أن شقيقها مقتول ، فعمدت إلى جيبها فشقته ، ولطمت وجهها ، وخرت على الارض فاقدة لوعيها </w:t>
      </w:r>
      <w:r>
        <w:rPr>
          <w:rStyle w:val="FootnoteAnchor"/>
          <w:rtl w:val="true"/>
        </w:rPr>
        <w:footnoteReference w:id="268"/>
      </w:r>
      <w:r>
        <w:rPr>
          <w:rFonts w:ascii="Amiri" w:hAnsi="Amiri" w:eastAsia="Amiri" w:cs="Amiri"/>
          <w:color w:val="111111"/>
          <w:sz w:val="28"/>
          <w:sz w:val="28"/>
          <w:szCs w:val="28"/>
          <w:rtl w:val="true"/>
          <w:lang w:bidi="ar-SA"/>
        </w:rPr>
        <w:t>وشاركتها النسوة في المحنة القاسية ، وصاحت السيدة أمّ كلثوم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 ، وا علياه ، وا أماه ، وا حسيناه ، وا ضيعتنا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المنظر الرهيب في نفس الامام فذاب قلبه الزاكي أسى وحسرات وتقدم إلى السيدات من بنات الوحي فجعل يأمرهن بالخلود إلى الصبر والتحمل لاعباء هذه المحنة الكبرى قائلا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اختاه ، يا أم كلثوم ، يا فاطمة ، يا رباب ، انظرن اذا قتلت فلا تشققن علي جيبا ولا تخمشن وجها ، ولا تقلن هجرا</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484" w:name="pg19321_277553"/>
    </w:p>
    <w:p>
      <w:pPr>
        <w:pStyle w:val="BookText"/>
        <w:rPr/>
      </w:pPr>
      <w:bookmarkEnd w:id="484"/>
      <w:r>
        <w:rPr>
          <w:rFonts w:ascii="Amiri" w:hAnsi="Amiri" w:eastAsia="Amiri" w:cs="Amiri"/>
          <w:color w:val="111111"/>
          <w:sz w:val="28"/>
          <w:sz w:val="28"/>
          <w:szCs w:val="28"/>
          <w:rtl w:val="true"/>
          <w:lang w:bidi="ar-SA"/>
        </w:rPr>
        <w:t>لقد عانى الامام العظيم الوانا قاسية ومذهلة من المحن والخطوب كانت بقدر ايمانه باللّه فلم يكد يفرغ من محنة حتى يواجهه سيل من المحن الكبرى التي لا يطيقها أي انسان</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8586654_1280447820"/>
      <w:bookmarkStart w:id="486" w:name="_Toc180"/>
      <w:bookmarkEnd w:id="485"/>
      <w:r>
        <w:rPr>
          <w:rtl w:val="true"/>
        </w:rPr>
        <w:t xml:space="preserve">التخطيط العسكري </w:t>
      </w:r>
      <w:r>
        <w:rPr>
          <w:rtl w:val="true"/>
        </w:rPr>
        <w:t>:</w:t>
      </w:r>
      <w:bookmarkEnd w:id="486"/>
    </w:p>
    <w:p>
      <w:pPr>
        <w:pStyle w:val="BookText"/>
        <w:rPr/>
      </w:pPr>
      <w:r>
        <w:rPr>
          <w:rFonts w:ascii="Amiri" w:hAnsi="Amiri" w:eastAsia="Amiri" w:cs="Amiri"/>
          <w:color w:val="111111"/>
          <w:sz w:val="28"/>
          <w:sz w:val="28"/>
          <w:szCs w:val="28"/>
          <w:rtl w:val="true"/>
          <w:lang w:bidi="ar-SA"/>
        </w:rPr>
        <w:t xml:space="preserve">ووضع الامام أرقى المخططات العسكرية وأدقها في ذلك العصر فنظم جبهته تنظيما رائعا ، واحاط معسكره بكثير من الحماية ، فقد خرج في غلس الليل البهيم ، وكان معه نافع بن هلال ، فجعل يتفقد التلاع والروابي وينظر إليها بدقة مخافة أن تكون مكمنا لهجوم الأعداء حين الحرب ، وقد أمر اصحابه بصنع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البيوت بعضها من بعض ، بما في ذلك بيوت الهاشميين والأصحاب ، وفيما نحسب أنها كانت عدة صفوف من كل جهة لا صفا واحدا ، وانما صنع ذلك لئلا يكون هناك مجال لتسرب العدو وتخلله من بينها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خندق من الخلف محيط بخيم أهله وعياله ، وملئه بالحطب ، لاشعال النار فيه وقت الحرب </w:t>
      </w:r>
      <w:r>
        <w:rPr>
          <w:rStyle w:val="FootnoteAnchor"/>
          <w:rtl w:val="true"/>
        </w:rPr>
        <w:footnoteReference w:id="271"/>
      </w:r>
      <w:r>
        <w:rPr>
          <w:rFonts w:ascii="Amiri" w:hAnsi="Amiri" w:eastAsia="Amiri" w:cs="Amiri"/>
          <w:color w:val="111111"/>
          <w:sz w:val="28"/>
          <w:sz w:val="28"/>
          <w:szCs w:val="28"/>
          <w:rtl w:val="true"/>
          <w:lang w:bidi="ar-SA"/>
        </w:rPr>
        <w:t xml:space="preserve">وانما امر بذلك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عوائلهم في مؤمن من العدو اثناء العمليات الحربية فانه لا يتمكن من اقتحام النار والهجوم عليها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العدو من جهة واحدة ، وعدم تعدد الجهات القتالية نظرا لقلة اصحاب الامام ، ولو لا هذا التدبير لأحاط بهم </w:t>
      </w:r>
      <w:bookmarkStart w:id="487" w:name="pg19321_277554"/>
    </w:p>
    <w:p>
      <w:pPr>
        <w:pStyle w:val="BookText"/>
        <w:rPr/>
      </w:pPr>
      <w:bookmarkEnd w:id="487"/>
      <w:r>
        <w:rPr>
          <w:rFonts w:ascii="Amiri" w:hAnsi="Amiri" w:eastAsia="Amiri" w:cs="Amiri"/>
          <w:color w:val="111111"/>
          <w:sz w:val="28"/>
          <w:sz w:val="28"/>
          <w:szCs w:val="28"/>
          <w:rtl w:val="true"/>
          <w:lang w:bidi="ar-SA"/>
        </w:rPr>
        <w:t>العدو من الجهات الأربع وقضى عليهم في فترة وجيزة ، وما طالت الحرب يوما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المخططات التي اتخذها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مدى احاطته التامة في التنظيمات العسكرية ووقوفه على دقائقها</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18586656_1280447820"/>
      <w:bookmarkStart w:id="489" w:name="_Toc181"/>
      <w:bookmarkEnd w:id="488"/>
      <w:r>
        <w:rPr>
          <w:rtl w:val="true"/>
        </w:rPr>
        <w:t xml:space="preserve">احياء الليل بالعبادة </w:t>
      </w:r>
      <w:r>
        <w:rPr>
          <w:rtl w:val="true"/>
        </w:rPr>
        <w:t>:</w:t>
      </w:r>
      <w:bookmarkEnd w:id="489"/>
    </w:p>
    <w:p>
      <w:pPr>
        <w:pStyle w:val="BookText"/>
        <w:rPr/>
      </w:pPr>
      <w:r>
        <w:rPr>
          <w:rFonts w:ascii="Amiri" w:hAnsi="Amiri" w:eastAsia="Amiri" w:cs="Amiri"/>
          <w:color w:val="111111"/>
          <w:sz w:val="28"/>
          <w:sz w:val="28"/>
          <w:szCs w:val="28"/>
          <w:rtl w:val="true"/>
          <w:lang w:bidi="ar-SA"/>
        </w:rPr>
        <w:t xml:space="preserve">واقبل الامام مع اهل بيته واصحابه على العبادة فاتجهوا الى اللّه بقلوبهم ومشاعرهم ، فكانوا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دوي كدوي النحل وهم ما بين راكع وساجد وقارئ للقرآن ، ولم يذق احد منهم طعم الرقاد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أقبلوا على مناجاة اللّه والتضرع إليه ، وهم يسألونه العفو والغفران</w:t>
      </w:r>
    </w:p>
    <w:p>
      <w:pPr>
        <w:pStyle w:val="Heading3"/>
        <w:numPr>
          <w:ilvl w:val="2"/>
          <w:numId w:val="1"/>
        </w:numPr>
        <w:rPr/>
      </w:pPr>
      <w:bookmarkStart w:id="490" w:name="__RefHeading___Toc18586658_1280447820"/>
      <w:bookmarkStart w:id="491" w:name="_Toc182"/>
      <w:bookmarkEnd w:id="490"/>
      <w:r>
        <w:rPr>
          <w:rtl w:val="true"/>
        </w:rPr>
        <w:t xml:space="preserve">استبشار أصحاب الامام </w:t>
      </w:r>
      <w:r>
        <w:rPr>
          <w:rtl w:val="true"/>
        </w:rPr>
        <w:t>:</w:t>
      </w:r>
      <w:bookmarkEnd w:id="491"/>
    </w:p>
    <w:p>
      <w:pPr>
        <w:pStyle w:val="BookText"/>
        <w:rPr/>
      </w:pPr>
      <w:r>
        <w:rPr>
          <w:rFonts w:ascii="IRNazanin" w:hAnsi="IRNazanin" w:eastAsia="IRNazanin"/>
          <w:color w:val="111111"/>
          <w:sz w:val="28"/>
          <w:sz w:val="28"/>
          <w:szCs w:val="28"/>
          <w:rtl w:val="true"/>
          <w:lang w:bidi="fa-IR"/>
        </w:rPr>
        <w:t xml:space="preserve">واستبشر أصحاب الامام بالشهادة بين يدي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 المؤرخون عنهم بما يبهر العقول ، فهذا حبيب بن مظاهر خرج إلى اصحابه وهو يضحك قد غمرته الافراح فأنكر عليه يزيد بن الحصين التميمي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ساعة 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فاجابه حبيب عن ايمانه العميق قائلا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 احق من هذا بالسرور؟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الا ان تميل علينا هذه الطغاة بسيوفهم فنعانق الحور العين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492" w:name="pg19321_277555"/>
    </w:p>
    <w:p>
      <w:pPr>
        <w:pStyle w:val="BookText"/>
        <w:rPr/>
      </w:pPr>
      <w:bookmarkEnd w:id="492"/>
      <w:r>
        <w:rPr>
          <w:rFonts w:ascii="Amiri" w:hAnsi="Amiri" w:eastAsia="Amiri" w:cs="Amiri"/>
          <w:color w:val="111111"/>
          <w:sz w:val="28"/>
          <w:sz w:val="28"/>
          <w:szCs w:val="28"/>
          <w:rtl w:val="true"/>
          <w:lang w:bidi="ar-SA"/>
        </w:rPr>
        <w:t xml:space="preserve">وداعب برير عبد الرحمن الأنصاري فاستغرب منه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ساعة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برير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 قومي أني ما احببت الباطل كهلا ولا شابا ، ولكني مستبشر بما نحن لاقون ، واللّه ما بيننا وبين الحور العين الا أن يميل علينا هؤلاء بأسيافهم ، وودت انهم مالوا علينا الساعة</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اسرة شهداء العالم مثل هذا الايمان الذي تفجر عن براكين هائلة من اليقين والمعرفة وصدق النية ، وعظيم الاخلاص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استبشروا بالفوز في جنان الخلد مع النبيين والصديقين ، وايقنوا انهم يموتون اهنأ موتة واعظمها في تأريخ البشرية في جميع الأجيال والآباد</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8586660_1280447820"/>
      <w:bookmarkStart w:id="494" w:name="_Toc183"/>
      <w:bookmarkEnd w:id="493"/>
      <w:r>
        <w:rPr>
          <w:rtl w:val="true"/>
        </w:rPr>
        <w:t xml:space="preserve">سخرية الشمر بالامام </w:t>
      </w:r>
      <w:r>
        <w:rPr>
          <w:rtl w:val="true"/>
        </w:rPr>
        <w:t>:</w:t>
      </w:r>
      <w:bookmarkEnd w:id="494"/>
    </w:p>
    <w:p>
      <w:pPr>
        <w:pStyle w:val="BookText"/>
        <w:rPr/>
      </w:pPr>
      <w:r>
        <w:rPr>
          <w:rFonts w:ascii="Amiri" w:hAnsi="Amiri" w:eastAsia="Amiri" w:cs="Amiri"/>
          <w:color w:val="111111"/>
          <w:sz w:val="28"/>
          <w:sz w:val="28"/>
          <w:szCs w:val="28"/>
          <w:rtl w:val="true"/>
          <w:lang w:bidi="ar-SA"/>
        </w:rPr>
        <w:t xml:space="preserve">وكان الامام يصلي ، وقد اشرف عليه الخبيث الدنس شمر بن ذي الجوشن </w:t>
      </w:r>
      <w:r>
        <w:rPr>
          <w:rStyle w:val="FootnoteAnchor"/>
          <w:rtl w:val="true"/>
        </w:rPr>
        <w:footnoteReference w:id="274"/>
      </w:r>
      <w:r>
        <w:rPr>
          <w:rFonts w:ascii="Amiri" w:hAnsi="Amiri" w:eastAsia="Amiri" w:cs="Amiri"/>
          <w:color w:val="111111"/>
          <w:sz w:val="28"/>
          <w:sz w:val="28"/>
          <w:szCs w:val="28"/>
          <w:rtl w:val="true"/>
          <w:lang w:bidi="ar-SA"/>
        </w:rPr>
        <w:t xml:space="preserve">فسمعه يقرأ في صلاته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مٰا كٰانَ اَللّٰهُ لِيَذَرَ اَلْمُؤْمِنِينَ عَلىٰ مٰا أَنْتُمْ عَلَيْهِ حَتّٰى يَمِيزَ اَلْخَبِيثَ مِنَ اَلطَّيِّبِ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الشمر يهزأ بالامام ، واندفع رافعا صوته </w:t>
      </w:r>
      <w:r>
        <w:rPr>
          <w:rFonts w:eastAsia="Amiri" w:cs="Amiri" w:ascii="Amiri" w:hAnsi="Amiri"/>
          <w:color w:val="111111"/>
          <w:sz w:val="28"/>
          <w:szCs w:val="28"/>
          <w:rtl w:val="true"/>
          <w:lang w:bidi="ar-SA"/>
        </w:rPr>
        <w:t xml:space="preserve">: </w:t>
      </w:r>
      <w:bookmarkStart w:id="495" w:name="pg19321_277556"/>
    </w:p>
    <w:p>
      <w:pPr>
        <w:pStyle w:val="Heading3"/>
        <w:numPr>
          <w:ilvl w:val="2"/>
          <w:numId w:val="1"/>
        </w:numPr>
        <w:rPr/>
      </w:pPr>
      <w:bookmarkStart w:id="496" w:name="__RefHeading___Toc18586662_1280447820"/>
      <w:bookmarkStart w:id="497" w:name="_Toc184"/>
      <w:bookmarkEnd w:id="495"/>
      <w:bookmarkEnd w:id="496"/>
      <w:r>
        <w:rPr>
          <w:rtl w:val="true"/>
        </w:rPr>
        <w:t xml:space="preserve">رؤيا الامام الحسين </w:t>
      </w:r>
      <w:r>
        <w:rPr>
          <w:rtl w:val="true"/>
        </w:rPr>
        <w:t>:</w:t>
      </w:r>
      <w:bookmarkEnd w:id="497"/>
    </w:p>
    <w:p>
      <w:pPr>
        <w:pStyle w:val="BookText"/>
        <w:rPr/>
      </w:pPr>
      <w:r>
        <w:rPr>
          <w:rFonts w:ascii="Amiri" w:hAnsi="Amiri" w:eastAsia="Amiri" w:cs="Amiri"/>
          <w:color w:val="111111"/>
          <w:sz w:val="28"/>
          <w:sz w:val="28"/>
          <w:szCs w:val="28"/>
          <w:rtl w:val="true"/>
          <w:lang w:bidi="ar-SA"/>
        </w:rPr>
        <w:t xml:space="preserve">وخفق الامام الحسين خفقة بعد ما اعيته الآلام المرهقة ، فاستيقظ ، والتفت إلى أصحابه وأهل بيته 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أتعلمون ما رأيت في منامي؟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رأيت يا ابن رسول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كأن كلابا قد شدت علي تناشبني </w:t>
      </w:r>
      <w:r>
        <w:rPr>
          <w:rStyle w:val="FootnoteAnchor"/>
          <w:rtl w:val="true"/>
        </w:rPr>
        <w:footnoteReference w:id="276"/>
      </w:r>
      <w:r>
        <w:rPr>
          <w:rFonts w:ascii="Amiri" w:hAnsi="Amiri" w:eastAsia="Amiri" w:cs="Amiri"/>
          <w:color w:val="111111"/>
          <w:sz w:val="28"/>
          <w:sz w:val="28"/>
          <w:szCs w:val="28"/>
          <w:rtl w:val="true"/>
          <w:lang w:bidi="ar-SA"/>
        </w:rPr>
        <w:t xml:space="preserve">وفيها كلب أبقع أشدها علي ، وأظن الذي يتولى قتلي رجل ابرص من هؤلاء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اني رأيت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جماعة من أصحابه ، وهو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أنت شهيد آل محمد ، وقد استبشرت بك أهل السماوات وأهل الصفيح الأعلى ، فليكن افطارك عندي الليلة ، عجل ولا تؤخر هذا ما رأيت وقد أزف الأمر وأقترب الرحيل من هذه الدنيا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وخيم على أهل بيته وأصحابه حزن عميق ، وأيقنوا بنزول الرزء القاصم واقتراب الرحيل عن هذه الحياة</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8586664_1280447820"/>
      <w:bookmarkStart w:id="499" w:name="_Toc185"/>
      <w:bookmarkEnd w:id="498"/>
      <w:r>
        <w:rPr>
          <w:rtl w:val="true"/>
        </w:rPr>
        <w:t xml:space="preserve">فزع عقائل الوحي </w:t>
      </w:r>
      <w:r>
        <w:rPr>
          <w:rtl w:val="true"/>
        </w:rPr>
        <w:t>:</w:t>
      </w:r>
      <w:bookmarkEnd w:id="49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وفزعت عقائل الوحي كأشد ما يكون الفزع ، فلم يهدأن في تلك الليلة الخالدة في دنيا الأحزان ، وقد طافت بهن تيارات من الهواجس </w:t>
      </w:r>
      <w:bookmarkStart w:id="500" w:name="pg19321_277557"/>
    </w:p>
    <w:p>
      <w:pPr>
        <w:pStyle w:val="BookText"/>
        <w:rPr/>
      </w:pPr>
      <w:bookmarkEnd w:id="500"/>
      <w:r>
        <w:rPr>
          <w:rFonts w:ascii="IRNazanin" w:hAnsi="IRNazanin" w:eastAsia="IRNazanin"/>
          <w:color w:val="111111"/>
          <w:sz w:val="28"/>
          <w:sz w:val="28"/>
          <w:szCs w:val="28"/>
          <w:rtl w:val="true"/>
          <w:lang w:bidi="fa-IR"/>
        </w:rPr>
        <w:t xml:space="preserve">والافكار ، وتمثل أمامهن المستقبل الملبد بالكوارث والخطوب ، فما ذا سيجري عليهن بعد مفارقة الحماة من أبناء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 في دار غربة قد أحاط بهن الأعداء الجفاة ، وخلدن الى البكاء والعويل والابتهال إلى اللّه لينقذهن من هذه المحنة التي تقصم الاصلاب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اعداء أهل البيت فقد باتوا وهم في شوق إلى اراقة تلك الدماء الزكية ليتقربوا بها إلى ابن مرجانة وكانت الخيل تدور وراء معسكر الحسين وعليها عزرة بن قيس الاحمسي </w:t>
      </w:r>
      <w:r>
        <w:rPr>
          <w:rStyle w:val="FootnoteAnchor"/>
          <w:rtl w:val="true"/>
        </w:rPr>
        <w:footnoteReference w:id="278"/>
      </w:r>
      <w:r>
        <w:rPr>
          <w:rFonts w:ascii="Amiri" w:hAnsi="Amiri" w:eastAsia="Amiri" w:cs="Amiri"/>
          <w:color w:val="111111"/>
          <w:sz w:val="28"/>
          <w:sz w:val="28"/>
          <w:szCs w:val="28"/>
          <w:rtl w:val="true"/>
          <w:lang w:bidi="ar-SA"/>
        </w:rPr>
        <w:t>خوفا من أن يفوت الحسين من قبضتهم أو يلتحق بمعسكره أحد من الناس</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8586666_1280447820"/>
      <w:bookmarkStart w:id="502" w:name="_Toc186"/>
      <w:bookmarkEnd w:id="501"/>
      <w:r>
        <w:rPr>
          <w:rtl w:val="true"/>
        </w:rPr>
        <w:t xml:space="preserve">تطيب الامام وحنوطه </w:t>
      </w:r>
      <w:r>
        <w:rPr>
          <w:rtl w:val="true"/>
        </w:rPr>
        <w:t>:</w:t>
      </w:r>
      <w:bookmarkEnd w:id="502"/>
    </w:p>
    <w:p>
      <w:pPr>
        <w:pStyle w:val="BookText"/>
        <w:rPr/>
      </w:pPr>
      <w:r>
        <w:rPr>
          <w:rFonts w:ascii="Amiri" w:hAnsi="Amiri" w:eastAsia="Amiri" w:cs="Amiri"/>
          <w:color w:val="111111"/>
          <w:sz w:val="28"/>
          <w:sz w:val="28"/>
          <w:szCs w:val="28"/>
          <w:rtl w:val="true"/>
          <w:lang w:bidi="ar-SA"/>
        </w:rPr>
        <w:t xml:space="preserve">واستعد الامام هو وأصحابه إلى لقاء اللّه ، ووطنوا نفوسهم على الموت ، وقد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بفسطاط فضرب له ، وأتي بجفنة فيها مسك ، كما أتي بالحنوط ، ودخل الفسطاط فتطيب وتحنط ، ثم دخل من بعده بربر فتطيب وتحنط ، وهكذا فعل جميع أصحابه </w:t>
      </w:r>
      <w:r>
        <w:rPr>
          <w:rStyle w:val="FootnoteAnchor"/>
          <w:rtl w:val="true"/>
        </w:rPr>
        <w:footnoteReference w:id="279"/>
      </w:r>
      <w:r>
        <w:rPr>
          <w:rFonts w:ascii="Amiri" w:hAnsi="Amiri" w:eastAsia="Amiri" w:cs="Amiri"/>
          <w:color w:val="111111"/>
          <w:sz w:val="28"/>
          <w:sz w:val="28"/>
          <w:szCs w:val="28"/>
          <w:rtl w:val="true"/>
          <w:lang w:bidi="ar-SA"/>
        </w:rPr>
        <w:t>استعدادا للموت والشهادة في سبيل اللّه</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8586668_1280447820"/>
      <w:bookmarkStart w:id="504" w:name="_Toc187"/>
      <w:bookmarkEnd w:id="503"/>
      <w:r>
        <w:rPr>
          <w:rtl w:val="true"/>
        </w:rPr>
        <w:t xml:space="preserve">يوم عاشوراء </w:t>
      </w:r>
      <w:r>
        <w:rPr>
          <w:rtl w:val="true"/>
        </w:rPr>
        <w:t>:</w:t>
      </w:r>
      <w:bookmarkEnd w:id="50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طلع فجر في سماء الدنيا كفجر اليوم العاشر من المحرم في ماسيه واحزانه ، ولا أشرقت شمس كتلك الشمس في كآبتها وآلامها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فليس هناك حادث في التأريخ يفوق في كوارثه وآلامه تلك المشاهد الحزينة التي تم تمثيلها يوم عاشوراء </w:t>
      </w:r>
      <w:r>
        <w:rPr>
          <w:rStyle w:val="FootnoteAnchor"/>
          <w:rtl w:val="true"/>
        </w:rPr>
        <w:footnoteReference w:id="280"/>
      </w:r>
      <w:r>
        <w:rPr>
          <w:rFonts w:ascii="IRNazanin" w:hAnsi="IRNazanin" w:eastAsia="IRNazanin"/>
          <w:color w:val="111111"/>
          <w:sz w:val="28"/>
          <w:sz w:val="28"/>
          <w:szCs w:val="28"/>
          <w:rtl w:val="true"/>
          <w:lang w:bidi="fa-IR"/>
        </w:rPr>
        <w:t xml:space="preserve">على صعيد كربلا ، فلم تبق محنة من محن الدنيا ولا غصة من غصص الدهر إلا جرت على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يوم أشد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يوم أحد قتل فيه عمه حمزة بن عبد المطلب أسد اللّه ، وأسد رسوله ، وبعده يوم مؤتة قتل فيه ابن عمه جعفر بن أبي طالب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يوم كيوم الحسين ازدلف إليه ثلاثون الف رجل يزعمون انهم من هذه الأمة كل يتقرب الى اللّه عز وجل بدمه ، وهو باللّه يذكرهم فلا يتعظون حتى قتلوه بغيا وظلما وعدوانا</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 الامام العظيم في فجر اليوم العاشر بالصلاة ، وكان 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تيمم هو واصحابه للصلاة نظرا لعدم وجود الماء عندهم وقد آتم به أهله وصحبه </w:t>
      </w:r>
      <w:r>
        <w:rPr>
          <w:rStyle w:val="FootnoteAnchor"/>
          <w:rtl w:val="true"/>
        </w:rPr>
        <w:footnoteReference w:id="282"/>
      </w:r>
      <w:r>
        <w:rPr>
          <w:rFonts w:ascii="Amiri" w:hAnsi="Amiri" w:eastAsia="Amiri" w:cs="Amiri"/>
          <w:color w:val="111111"/>
          <w:sz w:val="28"/>
          <w:sz w:val="28"/>
          <w:szCs w:val="28"/>
          <w:rtl w:val="true"/>
          <w:lang w:bidi="ar-SA"/>
        </w:rPr>
        <w:t>وقبل أن يتموا تعقيبهم دقت طبول الحرب من معسكر ابن زياد ، واتجهت فرق من الجيش وهي مدججة بالسلاح تنادي بالحرب أو النزول على حكم ابن مرجانة</w:t>
      </w:r>
      <w:r>
        <w:rPr>
          <w:rFonts w:eastAsia="Amiri" w:cs="Amiri" w:ascii="Amiri" w:hAnsi="Amiri"/>
          <w:color w:val="111111"/>
          <w:sz w:val="28"/>
          <w:szCs w:val="28"/>
          <w:rtl w:val="true"/>
          <w:lang w:bidi="ar-SA"/>
        </w:rPr>
        <w:t xml:space="preserve">. </w:t>
      </w:r>
      <w:bookmarkStart w:id="505" w:name="pg19321_277559"/>
    </w:p>
    <w:p>
      <w:pPr>
        <w:pStyle w:val="Heading3"/>
        <w:numPr>
          <w:ilvl w:val="2"/>
          <w:numId w:val="1"/>
        </w:numPr>
        <w:rPr/>
      </w:pPr>
      <w:bookmarkStart w:id="506" w:name="__RefHeading___Toc18586670_1280447820"/>
      <w:bookmarkStart w:id="507" w:name="_Toc188"/>
      <w:bookmarkEnd w:id="505"/>
      <w:bookmarkEnd w:id="506"/>
      <w:r>
        <w:rPr>
          <w:rtl w:val="true"/>
        </w:rPr>
        <w:t xml:space="preserve">دعاء الامام </w:t>
      </w:r>
      <w:r>
        <w:rPr>
          <w:rtl w:val="true"/>
        </w:rPr>
        <w:t>:</w:t>
      </w:r>
      <w:bookmarkEnd w:id="507"/>
    </w:p>
    <w:p>
      <w:pPr>
        <w:pStyle w:val="BookText"/>
        <w:rPr/>
      </w:pPr>
      <w:r>
        <w:rPr>
          <w:rFonts w:ascii="Amiri" w:hAnsi="Amiri" w:eastAsia="Amiri" w:cs="Amiri"/>
          <w:color w:val="111111"/>
          <w:sz w:val="28"/>
          <w:sz w:val="28"/>
          <w:szCs w:val="28"/>
          <w:rtl w:val="true"/>
          <w:lang w:bidi="ar-SA"/>
        </w:rPr>
        <w:t xml:space="preserve">وخرج أبي الضيم فرأى البيداء قد ملئت خيلا ورجالا ، وقد شهرت السيوف والرماح ، وهم يتعطشون إلى اراقة دمه ودماء البررة من أهل بيته وأصحابه لينالوا الأجر الزهيد من ابن مرجانة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بمصحف فنشره على رأسه ، وأقبل على اللّه يتضرع إليه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في كل كرب ، ورجائي في كل شدة ، وأنت لي في كل أمر نزل بي ثقة وعدة ، كم من هم يضاعف فيه الفؤاد ، وتقل فيه الحيلة ، ويخذل فيه الصديق ، ويشمت فيه العدو ، أنزلته بك وشكوته إليك رغبة مني إليك عمن سواك ففرجته وكشفته وكفيته ، فانت ولي كل نعمة وصاحب كل حسنة ومنتهى كل رغبة</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ويلمس في هذا الدعاء مدى ايمانه العميق فقد اناب الى اللّه واخلص له في جميع مهامه فهو وليه ، والملجأ الذي يلجأ إليه في كل نازلة نزلت به</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8586672_1280447820"/>
      <w:bookmarkStart w:id="509" w:name="_Toc189"/>
      <w:bookmarkEnd w:id="508"/>
      <w:r>
        <w:rPr>
          <w:rtl w:val="true"/>
        </w:rPr>
        <w:t xml:space="preserve">اشعال النار في الخندق </w:t>
      </w:r>
      <w:r>
        <w:rPr>
          <w:rtl w:val="true"/>
        </w:rPr>
        <w:t>:</w:t>
      </w:r>
      <w:bookmarkEnd w:id="50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الامام في أول الصبح باشعال النار في الخندق الذي كان محيطا بخيم النساء ليحميها من هجوم الخيل ، كما لا تتعدد عليهم جبهات القتال وتنحصر في جهة واحدة</w:t>
      </w:r>
      <w:r>
        <w:rPr>
          <w:rFonts w:eastAsia="Amiri" w:cs="Amiri" w:ascii="Amiri" w:hAnsi="Amiri"/>
          <w:color w:val="111111"/>
          <w:sz w:val="28"/>
          <w:szCs w:val="28"/>
          <w:rtl w:val="true"/>
          <w:lang w:bidi="ar-SA"/>
        </w:rPr>
        <w:t xml:space="preserve">. </w:t>
      </w:r>
      <w:bookmarkStart w:id="510" w:name="pg19321_277560"/>
    </w:p>
    <w:p>
      <w:pPr>
        <w:pStyle w:val="Heading3"/>
        <w:numPr>
          <w:ilvl w:val="2"/>
          <w:numId w:val="1"/>
        </w:numPr>
        <w:rPr/>
      </w:pPr>
      <w:bookmarkStart w:id="511" w:name="__RefHeading___Toc18586674_1280447820"/>
      <w:bookmarkStart w:id="512" w:name="_Toc190"/>
      <w:bookmarkEnd w:id="510"/>
      <w:bookmarkEnd w:id="511"/>
      <w:r>
        <w:rPr>
          <w:rtl w:val="true"/>
        </w:rPr>
        <w:t xml:space="preserve">هرير الممسوخين </w:t>
      </w:r>
      <w:r>
        <w:rPr>
          <w:rtl w:val="true"/>
        </w:rPr>
        <w:t>:</w:t>
      </w:r>
      <w:bookmarkEnd w:id="512"/>
    </w:p>
    <w:p>
      <w:pPr>
        <w:pStyle w:val="BookText"/>
        <w:rPr/>
      </w:pPr>
      <w:r>
        <w:rPr>
          <w:rFonts w:ascii="Amiri" w:hAnsi="Amiri" w:eastAsia="Amiri" w:cs="Amiri"/>
          <w:color w:val="111111"/>
          <w:sz w:val="28"/>
          <w:sz w:val="28"/>
          <w:szCs w:val="28"/>
          <w:rtl w:val="true"/>
          <w:lang w:bidi="ar-SA"/>
        </w:rPr>
        <w:t xml:space="preserve">ولما اشتعلت النار في الخندق اشتد بعض الممسوخين من معسكر ابن سعد نحو الامام كأنهم الكلاب ، وقد رفعوا أصواتهم بهرير منكر ، ومن بينهم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شمر بن ذي الجوشن</w:t>
      </w:r>
    </w:p>
    <w:p>
      <w:pPr>
        <w:pStyle w:val="BookText"/>
        <w:rPr/>
      </w:pPr>
      <w:r>
        <w:rPr>
          <w:rFonts w:ascii="Amiri" w:hAnsi="Amiri" w:eastAsia="Amiri" w:cs="Amiri"/>
          <w:color w:val="111111"/>
          <w:sz w:val="28"/>
          <w:sz w:val="28"/>
          <w:szCs w:val="28"/>
          <w:rtl w:val="true"/>
          <w:lang w:bidi="ar-SA"/>
        </w:rPr>
        <w:t xml:space="preserve">وأقبل الخبيث الدنس شمر بن ذي الجوشن على معسكر الامام فرفع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تعجلت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تقول هذا يا ابن راعية المعزى؟ أنت واللّه أولى بها 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 مسلم بن عوسجة أن يرميه بسهم إلا ان الامام نهاه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اكره أن ابدأهم بقتال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الأشعث</w:t>
      </w:r>
    </w:p>
    <w:p>
      <w:pPr>
        <w:pStyle w:val="BookText"/>
        <w:rPr/>
      </w:pPr>
      <w:r>
        <w:rPr>
          <w:rFonts w:ascii="Amiri" w:hAnsi="Amiri" w:eastAsia="Amiri" w:cs="Amiri"/>
          <w:color w:val="111111"/>
          <w:sz w:val="28"/>
          <w:sz w:val="28"/>
          <w:szCs w:val="28"/>
          <w:rtl w:val="true"/>
          <w:lang w:bidi="ar-SA"/>
        </w:rPr>
        <w:t xml:space="preserve">واشتد الوضر الخبيث محمد بن الأشعث نحو الامام وهو ينادي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أنت الساعة ترد جهنما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ولعن أباك وقومك يا ابن المرتد الفاجر عدو اللّه ورسوله والمسلمين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513" w:name="pg19321_277561"/>
    </w:p>
    <w:p>
      <w:pPr>
        <w:pStyle w:val="BookText"/>
        <w:rPr/>
      </w:pPr>
      <w:bookmarkEnd w:id="51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حوزة</w:t>
      </w:r>
    </w:p>
    <w:p>
      <w:pPr>
        <w:pStyle w:val="BookText"/>
        <w:rPr/>
      </w:pPr>
      <w:r>
        <w:rPr>
          <w:rFonts w:ascii="Amiri" w:hAnsi="Amiri" w:eastAsia="Amiri" w:cs="Amiri"/>
          <w:color w:val="111111"/>
          <w:sz w:val="28"/>
          <w:sz w:val="28"/>
          <w:szCs w:val="28"/>
          <w:rtl w:val="true"/>
          <w:lang w:bidi="ar-SA"/>
        </w:rPr>
        <w:t xml:space="preserve">واندفع الوغد عبد اللّه بن حوزة إلى معسكر الامام ، وصاح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يا حسين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الامام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أقدم على رب رحيم ، وشفيع مطاع ، وسأل عنه فقيل له انه ابن حوزة فرفع يديه بالدعاء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حازه اللّه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فاضطرب به فرسه في جدول فتعلقت رجله بالركاب وسقط إلى الأرض ، وقد نفر به الفرس فجعل يضرب رأسه بالاحجار واصول الاشجار حتى هلك </w:t>
      </w:r>
      <w:r>
        <w:rPr>
          <w:rStyle w:val="FootnoteAnchor"/>
          <w:rtl w:val="true"/>
        </w:rPr>
        <w:footnoteReference w:id="286"/>
      </w:r>
      <w:r>
        <w:rPr>
          <w:rFonts w:ascii="Amiri" w:hAnsi="Amiri" w:eastAsia="Amiri" w:cs="Amiri"/>
          <w:color w:val="111111"/>
          <w:sz w:val="28"/>
          <w:sz w:val="28"/>
          <w:szCs w:val="28"/>
          <w:rtl w:val="true"/>
          <w:lang w:bidi="ar-SA"/>
        </w:rPr>
        <w:t xml:space="preserve">وقيل القته فرسه في النار المشتعلة بالخندق فاحترق بها ، ولما رأى الامام سرعة استجابة دعائه رفع صوته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أهل بيت نبيك وذريته فاقصم من ظلمنا وغصبنا حقنا انك سميع قريب</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رأى ذلك مسروق بن وائل الحضرمي وكان يحدث نفسه بقتل الامام لينال الجائزة من ابن مرجانة ندم على ما فكر به وعلم أن لأهل البيت حرمة ومكانة عند اللّه ، فترك المعركة وانهزم مخافة غضب اللّه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18586676_1280447820"/>
      <w:bookmarkStart w:id="515" w:name="_Toc191"/>
      <w:bookmarkEnd w:id="514"/>
      <w:r>
        <w:rPr>
          <w:rtl w:val="true"/>
        </w:rPr>
        <w:t xml:space="preserve">التعبئة العامة في المعسكرين </w:t>
      </w:r>
      <w:r>
        <w:rPr>
          <w:rtl w:val="true"/>
        </w:rPr>
        <w:t>:</w:t>
      </w:r>
      <w:bookmarkEnd w:id="51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كلا المعسكرين بتعبئة عامة ، فعبأ الامام اصحابه وكانوا اثنين وثمانين فارسا وراجلا وجعل زهير بن القين في الميمنة ، وحبيب بن مظاهر </w:t>
      </w:r>
      <w:bookmarkStart w:id="516" w:name="pg19321_277562"/>
    </w:p>
    <w:p>
      <w:pPr>
        <w:pStyle w:val="BookText"/>
        <w:rPr/>
      </w:pPr>
      <w:bookmarkEnd w:id="516"/>
      <w:r>
        <w:rPr>
          <w:rFonts w:ascii="Amiri" w:hAnsi="Amiri" w:eastAsia="Amiri" w:cs="Amiri"/>
          <w:color w:val="111111"/>
          <w:sz w:val="28"/>
          <w:sz w:val="28"/>
          <w:szCs w:val="28"/>
          <w:rtl w:val="true"/>
          <w:lang w:bidi="ar-SA"/>
        </w:rPr>
        <w:t xml:space="preserve">في الميسرة ، وثبت هو وأهل بيته في القلب </w:t>
      </w:r>
      <w:r>
        <w:rPr>
          <w:rStyle w:val="FootnoteAnchor"/>
          <w:rtl w:val="true"/>
        </w:rPr>
        <w:footnoteReference w:id="289"/>
      </w:r>
      <w:r>
        <w:rPr>
          <w:rFonts w:ascii="Amiri" w:hAnsi="Amiri" w:eastAsia="Amiri" w:cs="Amiri"/>
          <w:color w:val="111111"/>
          <w:sz w:val="28"/>
          <w:sz w:val="28"/>
          <w:szCs w:val="28"/>
          <w:rtl w:val="true"/>
          <w:lang w:bidi="ar-SA"/>
        </w:rPr>
        <w:t xml:space="preserve">وأعطى رايته إلى أخيه وعضده أبي الفضل العباس </w:t>
      </w:r>
      <w:r>
        <w:rPr>
          <w:rStyle w:val="FootnoteAnchor"/>
          <w:rtl w:val="true"/>
        </w:rPr>
        <w:footnoteReference w:id="290"/>
      </w:r>
      <w:r>
        <w:rPr>
          <w:rFonts w:ascii="Amiri" w:hAnsi="Amiri" w:eastAsia="Amiri" w:cs="Amiri"/>
          <w:color w:val="111111"/>
          <w:sz w:val="28"/>
          <w:sz w:val="28"/>
          <w:szCs w:val="28"/>
          <w:rtl w:val="true"/>
          <w:lang w:bidi="ar-SA"/>
        </w:rPr>
        <w:t xml:space="preserve">وعبأ ابن سعد جيشه فجعل على ربع اهل المدينة عبد اللّه بن زهير الأزدي ، وعلى ربع ربيعة وكندة قيس بن الأشعث ، وعلى ربع مذحج وأسد عبد الرحمن بن أبي سبرة الجعفي ، وعلى ربع بني تميم وهمدان الحر بن يزيد الرياحي </w:t>
      </w:r>
      <w:r>
        <w:rPr>
          <w:rStyle w:val="FootnoteAnchor"/>
          <w:rtl w:val="true"/>
        </w:rPr>
        <w:footnoteReference w:id="291"/>
      </w:r>
      <w:r>
        <w:rPr>
          <w:rFonts w:ascii="Amiri" w:hAnsi="Amiri" w:eastAsia="Amiri" w:cs="Amiri"/>
          <w:color w:val="111111"/>
          <w:sz w:val="28"/>
          <w:sz w:val="28"/>
          <w:szCs w:val="28"/>
          <w:rtl w:val="true"/>
          <w:lang w:bidi="ar-SA"/>
        </w:rPr>
        <w:t xml:space="preserve">وجعل على ميمنة جيشه عمرو بن الحجاج الزبيدي وعلى ميسرته شمر بن ذي الجوشن ، وعلى الخيل عروة بن قيس الاحمسي وعلى الرجالة شبث بن ربعي واعطى الراية دريدا مولاه </w:t>
      </w:r>
      <w:r>
        <w:rPr>
          <w:rStyle w:val="FootnoteAnchor"/>
          <w:rtl w:val="true"/>
        </w:rPr>
        <w:footnoteReference w:id="292"/>
      </w:r>
      <w:r>
        <w:rPr>
          <w:rFonts w:ascii="Amiri" w:hAnsi="Amiri" w:eastAsia="Amiri" w:cs="Amiri"/>
          <w:color w:val="111111"/>
          <w:sz w:val="28"/>
          <w:sz w:val="28"/>
          <w:szCs w:val="28"/>
          <w:rtl w:val="true"/>
          <w:lang w:bidi="ar-SA"/>
        </w:rPr>
        <w:t>وبذلك فقد استعد كلا المعسكرين للحرب والقتال</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8586678_1280447820"/>
      <w:bookmarkStart w:id="518" w:name="_Toc192"/>
      <w:bookmarkEnd w:id="517"/>
      <w:r>
        <w:rPr>
          <w:rtl w:val="true"/>
        </w:rPr>
        <w:t xml:space="preserve">الاحتجاجات الصارمة </w:t>
      </w:r>
      <w:r>
        <w:rPr>
          <w:rtl w:val="true"/>
        </w:rPr>
        <w:t>:</w:t>
      </w:r>
      <w:bookmarkEnd w:id="51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الامام مع اعلام أصحابه أن يقيموا الحجة على أهل الكوفة ليكونوا على بينة من امرهم وبصيرة على ما قدموا عليه من اثم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السموات يتفطرن منه وتنشق الأرض وتخر الجبال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اعذروا في الدعاء ومنحوا النصيحة لانقاذ اولئك الممسوخين من خطر الجريمة التي تؤدي بهم إلى النار</w:t>
      </w:r>
      <w:r>
        <w:rPr>
          <w:rFonts w:eastAsia="Amiri" w:cs="Amiri" w:ascii="Amiri" w:hAnsi="Amiri"/>
          <w:color w:val="111111"/>
          <w:sz w:val="28"/>
          <w:szCs w:val="28"/>
          <w:rtl w:val="true"/>
          <w:lang w:bidi="ar-SA"/>
        </w:rPr>
        <w:t xml:space="preserve">. </w:t>
      </w:r>
      <w:bookmarkStart w:id="519" w:name="pg19321_277563"/>
    </w:p>
    <w:p>
      <w:pPr>
        <w:pStyle w:val="Heading3"/>
        <w:numPr>
          <w:ilvl w:val="2"/>
          <w:numId w:val="1"/>
        </w:numPr>
        <w:rPr/>
      </w:pPr>
      <w:bookmarkStart w:id="520" w:name="__RefHeading___Toc18586680_1280447820"/>
      <w:bookmarkStart w:id="521" w:name="_Toc193"/>
      <w:bookmarkEnd w:id="519"/>
      <w:bookmarkEnd w:id="520"/>
      <w:r>
        <w:rPr>
          <w:rtl w:val="true"/>
        </w:rPr>
        <w:t xml:space="preserve">خطبة الامام </w:t>
      </w:r>
      <w:r>
        <w:rPr>
          <w:rtl w:val="true"/>
        </w:rPr>
        <w:t>:</w:t>
      </w:r>
      <w:bookmarkEnd w:id="521"/>
    </w:p>
    <w:p>
      <w:pPr>
        <w:pStyle w:val="BookText"/>
        <w:rPr/>
      </w:pPr>
      <w:r>
        <w:rPr>
          <w:rFonts w:ascii="Amiri" w:hAnsi="Amiri" w:eastAsia="Amiri" w:cs="Amiri"/>
          <w:color w:val="111111"/>
          <w:sz w:val="28"/>
          <w:sz w:val="28"/>
          <w:szCs w:val="28"/>
          <w:rtl w:val="true"/>
          <w:lang w:bidi="ar-SA"/>
        </w:rPr>
        <w:t xml:space="preserve">ودعا الامام براحلته فركبها ، واتجه نحو معسكر ابن سعد ، وهو بتلك الهيبة التي تحكى هيبة جده الرسول ، فخطب فيهم خطابه التأريخي الذي هو من ابلغ واروع ما أثر في الكلام العربي ، وقد نادى بصوت عال يسمعه جلهم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قولي ولا تعجلوا حتى اعظكم بما هو حق لكم علي ، وحتى اعتذر إليكم من مقدمي عليكم فان قبلتم عذري ، وصدقتم قولي ، واعطيتموني النصف من انفسكم كنتم بذلك أسعد ، ولم يكن لكم علي سبيل ، وإن لم تقبلوا مني العذر ولم تعطوا النصف من انفسكم فاجمعوا أمركم وشركاءكم ثم لا يكن أمركم عليكم غمة ، ثم اقضوا إلي ولا تنظرون ان ولي اللّه الذي نزل الكتاب وهو يتولى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الأثير كلماته إلى السيدات من عقائل النبوة وحرائر الوحي فتصارخن بالبكاء ، وارتفعت اصواتهن ، فبعث إليهن أخاه العباس وابنه عليا ،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سكتاهن فلعمري ليكثر بكاؤهن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سكتن استرسل في خطابه فحمد اللّه واثنى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الملائكة والأنبياء ، وقال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يحصى ذكره ولم يسمع لا قبله ولا بعده ابلغ منه في منطقه </w:t>
      </w:r>
      <w:r>
        <w:rPr>
          <w:rStyle w:val="FootnoteAnchor"/>
          <w:rtl w:val="true"/>
        </w:rPr>
        <w:footnoteReference w:id="29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الدنيا فجعلها دار فناء وزوال متصرفة بأهلها حالا بعد حال ، فالمغرور من غرته ، والشقي من فتنته ، فلا تغرنكم هذه الدنيا فانها تقطع رجاء من ركن إليها ، وتخيب طمع من </w:t>
      </w:r>
    </w:p>
    <w:p>
      <w:pPr>
        <w:pStyle w:val="BookText"/>
        <w:rPr/>
      </w:pPr>
      <w:r>
        <w:rPr>
          <w:rFonts w:ascii="IRNazanin" w:hAnsi="IRNazanin" w:eastAsia="IRNazanin"/>
          <w:color w:val="111111"/>
          <w:sz w:val="28"/>
          <w:sz w:val="28"/>
          <w:szCs w:val="28"/>
          <w:rtl w:val="true"/>
          <w:lang w:bidi="fa-IR"/>
        </w:rPr>
        <w:t xml:space="preserve">طمع فيها ، وأراكم قد اجتمعتم على أمر قد اسخطتم اللّه فيه عليكم ، واعرض بوجهه الكريم عنكم ، واحل بكم نقمته ، فنعم الرب ربنا ، وبئس العبيد أنتم أقررتم بالطاعة ، وآمنتم بالرسول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انكم زحفتم إلى ذريته وعترته تريدون قتلهم ، لقد استحوذ عليكم الشيطان فأنساكم ذكر اللّه العظيم ، فتبا لكم ولما تريدون ، 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كفروا بعد ايمانهم فبعدا للقوم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وعظهم بهذه الكلمات التي تمثل هدي النبوة ، ومحنة الأنبياء في اممهم ، فحذرهم من فتنة الدنيا وغرورها ، ودلل على عواقبها الخاسرة واهاب بهم من الاقدام على قتل عترة نبيهم فانهم بذلك يخرجون من الاسلام إلى الكفر ، ويستوجبون عذاب اللّه الخالد ، وسخطه الدائم ، ثم استرسل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فقال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انسبوني من أنا؟ ثم ارجعوا الى انفسكم وعاتبوها وانظروا هل يحل لكم قتلي وانتهاك حرمتي؟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ابن بنت نبيكم وابن وصيه وابن عمه؟ وأول المؤمنين باللّه والمصدق لرسوله بما جاء من عند ربه؟ أو ليس حمزة سيد الشهداء عم أبي؟ أو ليس جعفر الطيار عمي أو لم يبلغكم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ولأخي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صدقتموني بما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 واللّه ما تعمدت الكذب منذ علمت ان اللّه يمقت عليه أهله ، ويضر به من اختلقه ، وان كذبتموني فان فيكم من اذا سألتموه اخبركم ، سلوا جابر بن عبد اللّه الأنصاري وأبا سعيد الخدري ، وسهل بن سعد الساعدي ، وزيد بن ارقم وأنس بن مالك يخبروكم أنهم سمعوا هذه المقالة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ولأخي أما في هذا حاجز لكم عن سفك دمي؟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اعرف خطابا أرق ولا ابلغ من هذا الخطاب ، فأي خطيب مهما كان يتمتع برائع البيان فانه ليعجز عن الكلام في مثل هذا الموقف الرهيب الذي تخرس فيه الأسود ، وتحجم فيه الابطال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خليقا بهذا الخطاب أن يرجع إليهم حوازب احلامهم ، ويحدث انقلابا فكريا وعمليا في صفوفهم لقد دعاهم لأن يرجعوا إلى نفوسهم وعقولهم لو كانوا يملكونها ليمعنوا النظر في شأنه ، فهو حفيد نبيهم وابن وصيه ، والصق الناس وأمسهم رحما به ، وهو سيد شباب أهل الجنة ، وفي ذلك حصانة له من سفك دمه وانتهاك حرمته ، الا ان ذلك الجيش لم يع هذا المنطق الفياض فقد خلد إلى الجريمة ، واستولى على قلوبهم زيغ قائم من الضلال فانساهم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إليه الرجس الخبيث شمر بن ذي الجوشن وهو ممن غرق في الأثم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يعبد اللّه على حرف ان كان يدري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مثل ذلك الضمير المتحجر الذي ران عليه الباطل أن يعي منطق الامام أو يفهم مقالته ، وتصدى لجوابه حبيب بن مظاهر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اني أراك تعبد اللّه على سبعين حرفا ، وأنا أشهد انك صادق ما تدري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طبع اللّه 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الامام في خطابه فقال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كنتم في شك من هذا القول ، أفتشكون أني ابن بنت نبيكم فو اللّه ما بين المشرق والمغرب ابن بنت نبي غيري فيكم ولا في غيركم ، ويحكم اتطلبونني بقتيل منكم قتلته ، أو مال لكم استهلكته أو بقصاص جراحة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وزلزلت الأرض تحت أقدامهم ، وغدوا حيارى لا يملكون جوابا لرده فهم لا يشكون أنه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 وانهم لا يطلبونه بقتيل قتله ولا بمال استهلكه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نادى الامام قادة الجيش الذين دعوه برسائلهم للقدوم الى الكوفة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شبث بن ربعي ، ويا حجار بن ابجر ، ويا قيس بن الأشعث ويا زيد بن الحرث ، ألم تكتبوا إلي أن قد اينعت الثمار واخضر الجناب وانما تقدم على جند لك مجندة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تخجل تلك النفوس من خيانة العهد ، وحنث الايمان فأجابوه مجمعين على الكذب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واستغرب الامام منهم ذلك فقال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لقد فعلتم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واعرض الامام عنهم ووجه خطابه الى جميع قطعات الجيش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كرهتموني فدعوني أنصرف عنكم إلى مأمني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قيس بن الأشعث وهو ممن عرف بالغدر والنفاق ، وقد خلع كل شرف وحياء ، وحسبه أنه من أسرة لم تنجب شريفا قط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تنزل على حكم بني عمك؟ فانهم لن يروك إلا ما تحب ، ولن يصل إليك منهم 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الامام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أخو اخيك؟ أتريد أن يطلبك بنو هاشم باكثر من دم مسلم </w:t>
      </w:r>
      <w:bookmarkStart w:id="522" w:name="pg19321_277567"/>
    </w:p>
    <w:p>
      <w:pPr>
        <w:pStyle w:val="BookText"/>
        <w:rPr/>
      </w:pPr>
      <w:bookmarkEnd w:id="522"/>
      <w:r>
        <w:rPr>
          <w:rFonts w:ascii="Amiri" w:hAnsi="Amiri" w:eastAsia="Amiri" w:cs="Amiri"/>
          <w:color w:val="111111"/>
          <w:sz w:val="28"/>
          <w:sz w:val="28"/>
          <w:szCs w:val="28"/>
          <w:rtl w:val="true"/>
          <w:lang w:bidi="ar-SA"/>
        </w:rPr>
        <w:t xml:space="preserve">ابن عقيل؟ لا واللّه لا اعطيهم بيدي اعطاء الذليل ولا أفرّ فرار العبيد </w:t>
      </w:r>
      <w:r>
        <w:rPr>
          <w:rStyle w:val="FootnoteAnchor"/>
          <w:rtl w:val="true"/>
        </w:rPr>
        <w:footnoteReference w:id="294"/>
      </w:r>
      <w:r>
        <w:rPr>
          <w:rFonts w:ascii="Amiri" w:hAnsi="Amiri" w:eastAsia="Amiri" w:cs="Amiri"/>
          <w:color w:val="111111"/>
          <w:sz w:val="28"/>
          <w:sz w:val="28"/>
          <w:szCs w:val="28"/>
          <w:rtl w:val="true"/>
          <w:lang w:bidi="ar-SA"/>
        </w:rPr>
        <w:t>عباد اللّه إني عذت بربي وربكم أن ترجمون أعوذ بربي وربكم من كل متكبر لا يؤمن بيوم الحساب</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الممالك وتدول الدول ، وهذه الكلمات احق بالبقاء واجدر بالخلود من كل شيء فقد مثلت عزة الحق ، ومنعة الاحرار وشرف الأباة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المؤسف أنه لم تنفذ هذه الكلمات النيرة إلى قلوبهم فقد اقفل الجهل جميع ابواب الفهم في نفوسهم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وعَلىٰ سَمْعِهِمْ وعَلىٰ أَبْصٰارِهِمْ غِشٰاوَةٌ ، أَمْ تَحْسَبُ أَنَّ أَكْثَرَهُمْ يَسْمَعُونَ أَوْ يَعْقِلُونَ إِنْ هُمْ إِلاّٰ كَالْأَنْعٰامِ بَلْ هُمْ أَضَلُّ سَبِيلاً ، لقد اعرضوا اعراضا تاما عن دعوة الامام فلم يحفلوا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اللّه تعالى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 ولاٰ تُسْمِعُ اَلصُّمَّ اَلدُّعٰاءَ إِذٰا وَلَّوْا مُدْبِرِينَ</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8586682_1280447820"/>
      <w:bookmarkStart w:id="524" w:name="_Toc194"/>
      <w:bookmarkEnd w:id="523"/>
      <w:r>
        <w:rPr>
          <w:rtl w:val="true"/>
        </w:rPr>
        <w:t xml:space="preserve">خطاب زهير </w:t>
      </w:r>
      <w:r>
        <w:rPr>
          <w:rtl w:val="true"/>
        </w:rPr>
        <w:t>:</w:t>
      </w:r>
      <w:bookmarkEnd w:id="524"/>
    </w:p>
    <w:p>
      <w:pPr>
        <w:pStyle w:val="BookText"/>
        <w:rPr/>
      </w:pPr>
      <w:r>
        <w:rPr>
          <w:rFonts w:ascii="Amiri" w:hAnsi="Amiri" w:eastAsia="Amiri" w:cs="Amiri"/>
          <w:color w:val="111111"/>
          <w:sz w:val="28"/>
          <w:sz w:val="28"/>
          <w:szCs w:val="28"/>
          <w:rtl w:val="true"/>
          <w:lang w:bidi="ar-SA"/>
        </w:rPr>
        <w:t xml:space="preserve">وانبرى زهير بن القين فألقى عليهم خطابه الحافل بالنصيحة والارشاد لهم قائلا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نذار لكم من عذاب اللّه ، إن حقا على المسلم نصيحة أخيه المسلم ، ونحن حتى الآن أخوة على دين واحد ما لم يقع بيننا وبينكم السيف ، وأنتم للنصيحة منا أهل ، فاذا وقع السيف انقطعت العصمة وكنا أمة وانتم أمة ، إن اللّه ابتلانا واياكم بذرية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لينظر ما نحن وانتم عاملون ، إنا ندعوكم إلى نصرهم وخذلان الطاغية يزيد ، </w:t>
      </w:r>
    </w:p>
    <w:p>
      <w:pPr>
        <w:pStyle w:val="BookText"/>
        <w:rPr/>
      </w:pPr>
      <w:r>
        <w:rPr>
          <w:rFonts w:ascii="Amiri" w:hAnsi="Amiri" w:eastAsia="Amiri" w:cs="Amiri"/>
          <w:color w:val="111111"/>
          <w:sz w:val="28"/>
          <w:sz w:val="28"/>
          <w:szCs w:val="28"/>
          <w:rtl w:val="true"/>
          <w:lang w:bidi="ar-SA"/>
        </w:rPr>
        <w:t>وعبيد اللّه بن زياد فانكم لا تدركون منهما إلا سوء عمر سلطانهما ، يسملان اعينكم ، ويقطعان أيديكم وارجلكم ، ويمثلان بكم ، ويرفعانكم على جذوع النخل ، ويقتلان أماثلكم وقراءكم أمثال حجر بن عدي وأصحابه وهانئ ابن عروة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وحفل هذا الخطاب بابلغ وأروع ما تكون الحجة ، ففيه الدعوة إلى الحق بجميع رحابه ومفاهيمه ، والتحذير من عذاب اللّه وسخطه ، لقد عرفهم بأنه انما ينصحهم امتثالا للواجب الديني الذي يقضي بنصيحة المسلم لأخيه المسلم اذا رآه قد انحرف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وعرفهم قبل أن تندلع نار الحرب ان الأخوة الاسلامية تجمعهم فاذا وقعت الحرب انفصمت عرى تلك الأخوة ، وكان كل منهما أمة مستقلة لا تجمعهما روابط الدين والاسلام وقد عرض لهم ان اللّه قد ابتلى المسلمين بعترة نبيه فاوجب مودتهم في كتابه العزيز ، لينظر إلى الأمة ما هي صانعة فيهم؟</w:t>
      </w:r>
    </w:p>
    <w:p>
      <w:pPr>
        <w:pStyle w:val="BookText"/>
        <w:rPr/>
      </w:pPr>
      <w:r>
        <w:rPr>
          <w:rFonts w:ascii="Amiri" w:hAnsi="Amiri" w:eastAsia="Amiri" w:cs="Amiri"/>
          <w:color w:val="111111"/>
          <w:sz w:val="28"/>
          <w:sz w:val="28"/>
          <w:szCs w:val="28"/>
          <w:rtl w:val="true"/>
          <w:lang w:bidi="ar-SA"/>
        </w:rPr>
        <w:t>وذكرهم يجور الأمويين وبطشهم ، وما صنعوه في صالحائهم امثال حجر بن عدي وميثم التمار وغيرهم من الذين ناهضوا الجور وقاوموا الاستبداد فقد صبت عليهم السلطة الأموية وابلا من العذاب الأليم ، فسملت عيونهم وقطعت أيديهم وأرجلهم وصلبتهم على جذوع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انهى زهير خطابه الا وتوقح جماعة من جيش ابن سعد فسبوه وتوعدوه مع الامام الحسين بالقتل 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نبرح حتى نقتل صاحبك ومن معه ، أو نبعث به وباصحابه إلى عبيد اللّه بن زياد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واندفع زهير فخاطبهم بمنطق الحق قائلا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 فاطمة أحق بالود والنصر من ابن سمية ، فان لم تنصروهم فأعيذكم باللّه أن تقتلوهم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بين الرجل وبين يزيد فلعمري إنه ليرضى من طاعتكم بدون قتل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ووجم الكثيرون ، واستولت عليهم الحيرة والذهول ولما رأى ذلك شمر ابن ذي الجوشن خاف أن يثوب الجيش إلى الرشاد ، فسدد سهما إلى زهير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أسكت اللّه نامتك ، أبرمتنا بكثرة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واحتقره زهير فنظر إليه كأقذر مخلوق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اياك أخاطب انما أنت بهيمة ، واللّه ما أظنك تحكم من كتاب اللّه آيتين ، فابشر بالخزي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والتاع الوغد الخبيث من كلام زهير فصاح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قاتلك وصاحبك عن 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أبالموت تخوفني؟ فو اللّه للموت أحب إلي من الخلد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زهير إلى الجيش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اللّه لا يغرنكم عن دينكم هذا الجلف الجافي واشباهه ، فو اللّه لا تنال شفاعة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هرقوا دماء ذريته وأهل بيته ، وقتلوا من نصرهم وذب عن حريمهم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الامام ان نصائح زهير لا تجدي مع هؤلاء الممسوخين فأوعز إلى بعض أصحابه يأمره بالكف عن الكلام ، وانطلق إليه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فلعمري لئن كان مؤمن آل فرعون نصح قومه ، وأبلغ في الدعاء فقد نصحت هؤلاء وابلغت لو نفع النصح والابلاغ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525" w:name="pg19321_277570"/>
    </w:p>
    <w:p>
      <w:pPr>
        <w:pStyle w:val="Heading3"/>
        <w:numPr>
          <w:ilvl w:val="2"/>
          <w:numId w:val="1"/>
        </w:numPr>
        <w:rPr/>
      </w:pPr>
      <w:bookmarkStart w:id="526" w:name="__RefHeading___Toc18586684_1280447820"/>
      <w:bookmarkStart w:id="527" w:name="_Toc195"/>
      <w:bookmarkEnd w:id="525"/>
      <w:bookmarkEnd w:id="526"/>
      <w:r>
        <w:rPr>
          <w:rtl w:val="true"/>
        </w:rPr>
        <w:t xml:space="preserve">خطاب برير </w:t>
      </w:r>
      <w:r>
        <w:rPr>
          <w:rtl w:val="true"/>
        </w:rPr>
        <w:t>:</w:t>
      </w:r>
      <w:bookmarkEnd w:id="527"/>
    </w:p>
    <w:p>
      <w:pPr>
        <w:pStyle w:val="BookText"/>
        <w:rPr/>
      </w:pPr>
      <w:r>
        <w:rPr>
          <w:rFonts w:ascii="Amiri" w:hAnsi="Amiri" w:eastAsia="Amiri" w:cs="Amiri"/>
          <w:color w:val="111111"/>
          <w:sz w:val="28"/>
          <w:sz w:val="28"/>
          <w:szCs w:val="28"/>
          <w:rtl w:val="true"/>
          <w:lang w:bidi="ar-SA"/>
        </w:rPr>
        <w:t xml:space="preserve">واندفع الشيخ الجليل برير بن خضير لنصيحة ذلك الجيش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بشيرا ونذيرا ، وداعيا إلى اللّه وسراجا منيرا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ماء الفرات تقع فيه خنازير السواد وكلابه وقد حيل بينه وبين ابن بنت رسول اللّه أفجزاء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خلعوا الشرف والحياء فقالوا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برير قد اكثرت الكلام فاكفف عنا ، فو اللّه ليعطش الحسين كما عطش من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إليهم النصيحة والارشاد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ثقل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اصبح بين اظهركم ، وهؤلاء ذريته وعترته وبناته ، وحرمه فهانوا ما عندكم ، وما الذي تريدون أن تصنعوه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نمكن منهم الأمير عبيد اللّه بن زياد فيرى رأيه وأخذ برير يذكرهم بعهودهم وكتبهم التي بعثوها للامام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تقبلون منهم أن يرجعوا إلى المكان الذي جاءوا منه؟ ويلكم يا أهل الكوفة ، أنسيتم كتبكم وعهودكم التي أعطيتموها ، واشهدتم اللّه عليها وعليكم؟ أدعوتم اهل بيت نبيكم وزعمتم أنكم تقتلون انفسكم دونهم حتى اذا اتوكم اسلمتموهم الى ابن زياد وحلأتموهم عن ماء الفرات بئسما خلفتم نبيكم في ذريته ، ما لكم لا سقاكم اللّه يوم القيامة ، فبئس القوم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جماعة ممن زاغت ضمائرهم فانكروا كتبهم وعهودهم للامام قائلين له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ندري ما تقول؟</w:t>
      </w:r>
      <w:r>
        <w:rPr>
          <w:rFonts w:eastAsia="Amiri" w:cs="Amiri" w:ascii="Amiri" w:hAnsi="Amiri"/>
          <w:color w:val="111111"/>
          <w:sz w:val="28"/>
          <w:szCs w:val="28"/>
          <w:rtl w:val="true"/>
          <w:lang w:bidi="ar-SA"/>
        </w:rPr>
        <w:t xml:space="preserve">» </w:t>
      </w:r>
      <w:bookmarkStart w:id="528" w:name="pg19321_277571"/>
    </w:p>
    <w:p>
      <w:pPr>
        <w:pStyle w:val="BookText"/>
        <w:rPr/>
      </w:pPr>
      <w:bookmarkEnd w:id="528"/>
      <w:r>
        <w:rPr>
          <w:rFonts w:ascii="Amiri" w:hAnsi="Amiri" w:eastAsia="Amiri" w:cs="Amiri"/>
          <w:color w:val="111111"/>
          <w:sz w:val="28"/>
          <w:sz w:val="28"/>
          <w:szCs w:val="28"/>
          <w:rtl w:val="true"/>
          <w:lang w:bidi="ar-SA"/>
        </w:rPr>
        <w:t xml:space="preserve">واستبان لبرير تماديهم في الاثم واجماعهم على اقتراف المنكر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زادني فيكم بصيرة ، اللّهم اني ابرأ إليك من فعال هؤلاء القوم ، اللّهم الق بأسهم حتى يلقوك وأنت عليهم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فجعلوا يضحكون منه ، وعمدوا إليه فرشقوه بسهامهم </w:t>
      </w:r>
      <w:r>
        <w:rPr>
          <w:rStyle w:val="FootnoteAnchor"/>
          <w:rtl w:val="true"/>
        </w:rPr>
        <w:footnoteReference w:id="297"/>
      </w:r>
      <w:r>
        <w:rPr>
          <w:rFonts w:ascii="IRNazanin" w:hAnsi="IRNazanin" w:eastAsia="IRNazanin"/>
          <w:color w:val="111111"/>
          <w:sz w:val="28"/>
          <w:sz w:val="28"/>
          <w:szCs w:val="28"/>
          <w:rtl w:val="true"/>
          <w:lang w:bidi="fa-IR"/>
        </w:rPr>
        <w:t>فانصرف عنهم</w:t>
      </w:r>
      <w:r>
        <w:rPr>
          <w:rFonts w:eastAsia="IRNazanin" w:cs="IRNazanin"/>
          <w:color w:val="111111"/>
          <w:sz w:val="28"/>
          <w:szCs w:val="28"/>
          <w:rtl w:val="true"/>
          <w:lang w:bidi="fa-IR"/>
        </w:rPr>
        <w:t>.</w:t>
      </w:r>
    </w:p>
    <w:p>
      <w:pPr>
        <w:pStyle w:val="Heading3"/>
        <w:numPr>
          <w:ilvl w:val="2"/>
          <w:numId w:val="1"/>
        </w:numPr>
        <w:rPr/>
      </w:pPr>
      <w:bookmarkStart w:id="529" w:name="__RefHeading___Toc18586686_1280447820"/>
      <w:bookmarkStart w:id="530" w:name="_Toc196"/>
      <w:bookmarkEnd w:id="529"/>
      <w:r>
        <w:rPr>
          <w:rtl w:val="true"/>
        </w:rPr>
        <w:t xml:space="preserve">خطاب الامام الحسين </w:t>
      </w:r>
      <w:r>
        <w:rPr>
          <w:rtl w:val="true"/>
        </w:rPr>
        <w:t>:</w:t>
      </w:r>
      <w:bookmarkEnd w:id="530"/>
    </w:p>
    <w:p>
      <w:pPr>
        <w:pStyle w:val="BookText"/>
        <w:rPr/>
      </w:pPr>
      <w:r>
        <w:rPr>
          <w:rFonts w:ascii="IRNazanin" w:hAnsi="IRNazanin" w:eastAsia="IRNazanin"/>
          <w:color w:val="111111"/>
          <w:sz w:val="28"/>
          <w:sz w:val="28"/>
          <w:szCs w:val="28"/>
          <w:rtl w:val="true"/>
          <w:lang w:bidi="fa-IR"/>
        </w:rPr>
        <w:t xml:space="preserve">وابت رحمة الامام وشفقته على أعدائه إلا أن يقوم باسداء النصيحة لهم ثانيا ، حتى يستبين لهم الحق ، ولا يدعي أحد منهم أنه على غير بينة من أمره فانطلق نحوهم ، وقد نشر كتاب اللّه العظيم ، واعتم بعمامة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ولبس لامته ، وكان على هيبة تعنو لها الجباه ، وتغض عنها الابصار فقال لهم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 لكم ايتها الجماعة وترحا أحين استصرختمونا والهين فاصرخناكم موجفين </w:t>
      </w:r>
      <w:r>
        <w:rPr>
          <w:rStyle w:val="FootnoteAnchor"/>
          <w:rtl w:val="true"/>
        </w:rPr>
        <w:footnoteReference w:id="298"/>
      </w:r>
      <w:r>
        <w:rPr>
          <w:rFonts w:ascii="Amiri" w:hAnsi="Amiri" w:eastAsia="Amiri" w:cs="Amiri"/>
          <w:color w:val="111111"/>
          <w:sz w:val="28"/>
          <w:sz w:val="28"/>
          <w:szCs w:val="28"/>
          <w:rtl w:val="true"/>
          <w:lang w:bidi="ar-SA"/>
        </w:rPr>
        <w:t xml:space="preserve">سللتم علينا سيفا في ايمانكم وحششتم </w:t>
      </w:r>
      <w:r>
        <w:rPr>
          <w:rStyle w:val="FootnoteAnchor"/>
          <w:rtl w:val="true"/>
        </w:rPr>
        <w:footnoteReference w:id="299"/>
      </w:r>
      <w:r>
        <w:rPr>
          <w:rFonts w:ascii="Amiri" w:hAnsi="Amiri" w:eastAsia="Amiri" w:cs="Amiri"/>
          <w:color w:val="111111"/>
          <w:sz w:val="28"/>
          <w:sz w:val="28"/>
          <w:szCs w:val="28"/>
          <w:rtl w:val="true"/>
          <w:lang w:bidi="ar-SA"/>
        </w:rPr>
        <w:t xml:space="preserve">علينا نارا اقتدحناها على عدونا وعدوكم فأصبحتم إلبا </w:t>
      </w:r>
      <w:r>
        <w:rPr>
          <w:rStyle w:val="FootnoteAnchor"/>
          <w:rtl w:val="true"/>
        </w:rPr>
        <w:footnoteReference w:id="300"/>
      </w:r>
      <w:r>
        <w:rPr>
          <w:rFonts w:ascii="Amiri" w:hAnsi="Amiri" w:eastAsia="Amiri" w:cs="Amiri"/>
          <w:color w:val="111111"/>
          <w:sz w:val="28"/>
          <w:sz w:val="28"/>
          <w:szCs w:val="28"/>
          <w:rtl w:val="true"/>
          <w:lang w:bidi="ar-SA"/>
        </w:rPr>
        <w:t xml:space="preserve">لأعدائكم على اوليائكم بغير عدل افشوه فيكم ، ولا أمل اصبخ لكم فيهم ، فهلا لكم الويلات تركتمونا والسيف </w:t>
      </w:r>
    </w:p>
    <w:p>
      <w:pPr>
        <w:pStyle w:val="BookText"/>
        <w:rPr/>
      </w:pPr>
      <w:r>
        <w:rPr>
          <w:rFonts w:ascii="Amiri" w:hAnsi="Amiri" w:eastAsia="Amiri" w:cs="Amiri"/>
          <w:color w:val="111111"/>
          <w:sz w:val="28"/>
          <w:sz w:val="28"/>
          <w:szCs w:val="28"/>
          <w:rtl w:val="true"/>
          <w:lang w:bidi="ar-SA"/>
        </w:rPr>
        <w:t xml:space="preserve">مشيم </w:t>
      </w:r>
      <w:r>
        <w:rPr>
          <w:rStyle w:val="FootnoteAnchor"/>
          <w:rtl w:val="true"/>
        </w:rPr>
        <w:footnoteReference w:id="301"/>
      </w:r>
      <w:r>
        <w:rPr>
          <w:rFonts w:ascii="Amiri" w:hAnsi="Amiri" w:eastAsia="Amiri" w:cs="Amiri"/>
          <w:color w:val="111111"/>
          <w:sz w:val="28"/>
          <w:sz w:val="28"/>
          <w:szCs w:val="28"/>
          <w:rtl w:val="true"/>
          <w:lang w:bidi="ar-SA"/>
        </w:rPr>
        <w:t xml:space="preserve">والجأش طامن ، والراي لما يستحصف ، ولكن اسرعتم إليها كطيرة الدبا </w:t>
      </w:r>
      <w:r>
        <w:rPr>
          <w:rStyle w:val="FootnoteAnchor"/>
          <w:rtl w:val="true"/>
        </w:rPr>
        <w:footnoteReference w:id="302"/>
      </w:r>
      <w:r>
        <w:rPr>
          <w:rFonts w:ascii="Amiri" w:hAnsi="Amiri" w:eastAsia="Amiri" w:cs="Amiri"/>
          <w:color w:val="111111"/>
          <w:sz w:val="28"/>
          <w:sz w:val="28"/>
          <w:szCs w:val="28"/>
          <w:rtl w:val="true"/>
          <w:lang w:bidi="ar-SA"/>
        </w:rPr>
        <w:t xml:space="preserve">وتداعيتم عليها كتهافت الفراش </w:t>
      </w:r>
      <w:r>
        <w:rPr>
          <w:rStyle w:val="FootnoteAnchor"/>
          <w:rtl w:val="true"/>
        </w:rPr>
        <w:footnoteReference w:id="303"/>
      </w:r>
      <w:r>
        <w:rPr>
          <w:rFonts w:ascii="Amiri" w:hAnsi="Amiri" w:eastAsia="Amiri" w:cs="Amiri"/>
          <w:color w:val="111111"/>
          <w:sz w:val="28"/>
          <w:sz w:val="28"/>
          <w:szCs w:val="28"/>
          <w:rtl w:val="true"/>
          <w:lang w:bidi="ar-SA"/>
        </w:rPr>
        <w:t>ثم نقضتموها ، فسحقا لكم يا عبيد الأمة ، وشذاذ الأحزاب ، ونبذة الكتاب ، ومحرفي الكلم ، وعصبة الاثم ، ونفثة الشيطان ، ومطفئ السنن ، ويحكم أهؤلاء تعضدون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 تتخاذلون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واللّه غدر فيكم وشجت عليه اصولكم ، وتأزرت فروعكم </w:t>
      </w:r>
      <w:r>
        <w:rPr>
          <w:rStyle w:val="FootnoteAnchor"/>
          <w:rtl w:val="true"/>
        </w:rPr>
        <w:footnoteReference w:id="304"/>
      </w:r>
      <w:r>
        <w:rPr>
          <w:rFonts w:ascii="Amiri" w:hAnsi="Amiri" w:eastAsia="Amiri" w:cs="Amiri"/>
          <w:color w:val="111111"/>
          <w:sz w:val="28"/>
          <w:sz w:val="28"/>
          <w:szCs w:val="28"/>
          <w:rtl w:val="true"/>
          <w:lang w:bidi="ar-SA"/>
        </w:rPr>
        <w:t>فكنتم اخبث ثمرة شجى للناظر واكلة للغاصب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وان الدعي ابن الدعي قد ركز بين اثنتين بين السلة </w:t>
      </w:r>
      <w:r>
        <w:rPr>
          <w:rStyle w:val="FootnoteAnchor"/>
          <w:rtl w:val="true"/>
        </w:rPr>
        <w:footnoteReference w:id="305"/>
      </w:r>
      <w:r>
        <w:rPr>
          <w:rFonts w:ascii="Amiri" w:hAnsi="Amiri" w:eastAsia="Amiri" w:cs="Amiri"/>
          <w:color w:val="111111"/>
          <w:sz w:val="28"/>
          <w:sz w:val="28"/>
          <w:szCs w:val="28"/>
          <w:rtl w:val="true"/>
          <w:lang w:bidi="ar-SA"/>
        </w:rPr>
        <w:t xml:space="preserve">والذلة وهيهات منا الذلة يأبى لنا اللّه ذلك ورسوله والمؤمنون ، وحجور طابت وطهرت وانوف حمية ونفوس آبية من ان تؤثر طاعة اللئام على مصارع الكرام ، الا واني زاحف بهذه الأسرة على قلة العدد وخذلان الناصر ، ثم انشد ابيات فروة بن مسيك المرادي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نهزم فغير مهزمينا</w:t>
      </w:r>
    </w:p>
    <w:p>
      <w:pPr>
        <w:pStyle w:val="BookText"/>
        <w:rPr/>
      </w:pPr>
      <w:r>
        <w:rPr>
          <w:rFonts w:ascii="Amiri" w:hAnsi="Amiri" w:eastAsia="Amiri" w:cs="Amiri"/>
          <w:color w:val="111111"/>
          <w:sz w:val="28"/>
          <w:sz w:val="28"/>
          <w:szCs w:val="28"/>
          <w:rtl w:val="true"/>
          <w:lang w:bidi="ar-SA"/>
        </w:rPr>
        <w:t xml:space="preserve">وما ان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 xml:space="preserve">فقل للشامتين بنا افيقوا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ascii="Amiri" w:hAnsi="Amiri" w:eastAsia="Amiri" w:cs="Amiri"/>
          <w:color w:val="111111"/>
          <w:sz w:val="28"/>
          <w:sz w:val="28"/>
          <w:szCs w:val="28"/>
          <w:rtl w:val="true"/>
          <w:lang w:bidi="ar-SA"/>
        </w:rPr>
        <w:t xml:space="preserve">اذا ما الموت رفع عن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بكلكله اناخ بآخرينا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 واللّه لا تلبثون بعدها الا كريثما يركب الفرس حتى تدور بكم دور الرحى ، وتقلق بكم قلق المحور عهد عهده إلي ابي عن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فأجمعوا امركم وشركاءكم ثم لا يكن امركم عليكم غمة ثم اقضوا إلي ولا تنظرون اني توكلت على اللّه ربي وربكم ما من دابة الا وهو آخذ بناصيتها ان ربي على صراط مستقيم ، ورفع يديه بالدعاء عليهم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احبس عنهم قطر السماء ، وابعث عليهم سنين كسني يوسف وسلط عليهم غلام ثقيف يسقيهم كأسا مصبرة فانهم كذبونا وخذلونا ، وأنت ربنا عليك توكلت وإليك المصير</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انفجر الامام بهذا الخطاب كما ينفجر البركان ، وقد أبدى من صلابة العزم وقوة الارادة ما لم يشاهد مثله وقد حفل خطابه بالنقاط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أوغل في تأنيبهم بشدة لما أبدوه من التناقض في سلوكهم فقد هبوا إليه يستنجدون ويستغيثون به لينقذهم من ظلم الأمويين وجورهم فلما خف لانقاذهم انقلبوا عليه ، وسلوا عليه سيوفهم التي كان من الواجب أن تسل على أعدائهم الذين بالغوا في اذلالهم وارغامهم على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ابدى أسفه البالغ على دعمهم للحكم الاموي في حين انه لم يبسط فيهم عدلا او يشيع فيهم حقا ، أو يكون لهم أي أمل أو رجاء فيه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شجب الصفات الماثلة فيهم والتي كانوا بها من احط شعوب الأرض فهم عبيد الامة وشذاذ الأحزاب ، ونبذة الكتاب وعصبة الاثم إلى غير ذلك من نزعاتهم الشريرة</w:t>
      </w:r>
      <w:r>
        <w:rPr>
          <w:rFonts w:eastAsia="Amiri" w:cs="Amiri" w:ascii="Amiri" w:hAnsi="Amiri"/>
          <w:color w:val="111111"/>
          <w:sz w:val="28"/>
          <w:szCs w:val="28"/>
          <w:rtl w:val="true"/>
          <w:lang w:bidi="ar-SA"/>
        </w:rPr>
        <w:t xml:space="preserve">. </w:t>
      </w:r>
      <w:bookmarkStart w:id="531" w:name="pg19321_277574"/>
    </w:p>
    <w:p>
      <w:pPr>
        <w:pStyle w:val="BookText"/>
        <w:rPr/>
      </w:pPr>
      <w:bookmarkEnd w:id="531"/>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اعلن رفضه الكامل لدعوة الطاغية ابن مرجانة من الاستسلام له ، فقد اراد له الذل وهيهات أن يرضخ لذلك فقد خلق ليمثل الكرامة الانسانية والمثل العليا فكيف يذعن للدعي ابن الدعي؟</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اعلن تصميمه على الحرب ، وان يخوض المعركة بأسرته التي مثلت البطولات ومضاء العزيمة والاستهانة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أخبرهم عن مصيرهم بعد قتلهم له ، فان اللّه سيسلط عليهم من يسقيهم كأسا مصبرة ، وينزل بهم العذاب الأليم ، ولم يمض قليل من الوقت حتى ثار عليهم المختار فملأ قلوبهم فزعا ورعبا ونكل بهم تنكيلا فظيعا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النقاط الحساسة التي حفل بها كلامه الشريف الذي تندفق بقوة البيان ، وروعة القصد ، وقد وجم جيش ابن سعد</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8586688_1280447820"/>
      <w:bookmarkStart w:id="533" w:name="_Toc197"/>
      <w:bookmarkEnd w:id="532"/>
      <w:r>
        <w:rPr>
          <w:rtl w:val="true"/>
        </w:rPr>
        <w:t xml:space="preserve">استجابة الحر </w:t>
      </w:r>
      <w:r>
        <w:rPr>
          <w:rtl w:val="true"/>
        </w:rPr>
        <w:t>:</w:t>
      </w:r>
      <w:bookmarkEnd w:id="533"/>
    </w:p>
    <w:p>
      <w:pPr>
        <w:pStyle w:val="BookText"/>
        <w:rPr/>
      </w:pPr>
      <w:r>
        <w:rPr>
          <w:rFonts w:ascii="Amiri" w:hAnsi="Amiri" w:eastAsia="Amiri" w:cs="Amiri"/>
          <w:color w:val="111111"/>
          <w:sz w:val="28"/>
          <w:sz w:val="28"/>
          <w:szCs w:val="28"/>
          <w:rtl w:val="true"/>
          <w:lang w:bidi="ar-SA"/>
        </w:rPr>
        <w:t xml:space="preserve">وثابت نفس الحر إلى الرشاد واستيقظ ضميره بعد ما سمع خطاب الامام ، وجعل يتأمل ويفكر في تلك اللحظات الحاسمة من حياته ، فقد استولت عليه موجات رهيبة من الصراع النفسي ، فهل يلتحق بالحسين فيضحي بحياته ومنصبه بعد ما كان القائد المقرب من السلطة ، وقد وثقت به وجعلته اميرا على مقدمة جيشها ، او انه يبقى محاربا إلى الامام وفي ذلك العذاب الدائم ، واختار الحر نداء ضميره ، وتغلب على صراعه النفسي فصمم على الالتحاق بالحسين وقبل أن يتوجه إليه اسرع نحو ابن سعد فقال له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امقاتل أنت هذا الرجل؟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وسارع ابن سعد قائلا بلا تردد ليظهر امام قادة الفرق اخلاصه لسيده ابن مرجانة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واللّه قتالا أيسره أن تسقط فيه الرءوس وتطيح الأيدي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لكم في واحدة من الخصال التي عرضها عليكم 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واندفع ابن سعد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الأمر لي لفعلت ولكن اميرك أبى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أيقن ان القوم مصممون على حرب الامام مضى يشق الصفوف وقد سرت الرعدة بأوصاله فانكر ذلك المهاجر بن أوس وهو من أصحاب ابن زياد فقال بنبرة المستريب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 أمرك لمريب ، واللّه ما رأيت منك في موقف قط مثل ما أراه الآن ، ولو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اشجع أهل الكوفة لما عدوتك؟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وكشف له عن حقيقة حاله واطلعه على ما صمم عليه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واللّه اخير نفسي بين الجنة والنار ، ولا اختار على الجنة شيئا ولو قطعت واحرقت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وألوى بعنان فرسه صوب الامام </w:t>
      </w:r>
      <w:r>
        <w:rPr>
          <w:rStyle w:val="FootnoteAnchor"/>
          <w:rtl w:val="true"/>
        </w:rPr>
        <w:footnoteReference w:id="307"/>
      </w:r>
      <w:r>
        <w:rPr>
          <w:rFonts w:ascii="Amiri" w:hAnsi="Amiri" w:eastAsia="Amiri" w:cs="Amiri"/>
          <w:color w:val="111111"/>
          <w:sz w:val="28"/>
          <w:sz w:val="28"/>
          <w:szCs w:val="28"/>
          <w:rtl w:val="true"/>
          <w:lang w:bidi="ar-SA"/>
        </w:rPr>
        <w:t xml:space="preserve">وهو مطرق برأسه الى الأرض حياء وتدما ، فلما دنا من الامام رفع صوته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أنيب فقد أرعبت قلوب أوليائك وأولاد نبيك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إني تائب فهل لي من توبة؟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 عن فرسه فوقف قبال الامام ودموعه تتبلور على وجهه ، وجعل يخاطب الامام ويتوسل إليه</w:t>
      </w:r>
      <w:r>
        <w:rPr>
          <w:rFonts w:eastAsia="Amiri" w:cs="Amiri" w:ascii="Amiri" w:hAnsi="Amiri"/>
          <w:color w:val="111111"/>
          <w:sz w:val="28"/>
          <w:szCs w:val="28"/>
          <w:rtl w:val="true"/>
          <w:lang w:bidi="ar-SA"/>
        </w:rPr>
        <w:t xml:space="preserve">. </w:t>
      </w:r>
      <w:bookmarkStart w:id="534" w:name="pg19321_277576"/>
    </w:p>
    <w:p>
      <w:pPr>
        <w:pStyle w:val="BookText"/>
        <w:rPr/>
      </w:pPr>
      <w:bookmarkEnd w:id="5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جعلني اللّه فداك يا بن رسول اللّه أنا صاحبك الذي حبستك عن الرجوع ، وجعجعت بك في هذا المكان وو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القوم يردون عليك ما عرضت عليهم أبدا ، ولا يبلغون منك هذه المنزلة ابدا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ان اطيع القوم في بعض أمرهم ، ولا يرون أني خرجت من طاعتهم ، وأما هم فيقبلون بعض ما تدعوهم إليه ، وو اللّه لو ظننت أنهم لا يقبلونها منك ما ركبتها منك واني قد جئتك تائبا مما كان مني إلى ربي مواسيا لك بنفسي حتى اموت بين يديك افترى لي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واستبشر به الامام ومنحه الرضا ، والعفو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يتوب اللّه عليك ويغفر </w:t>
      </w:r>
      <w:r>
        <w:rPr>
          <w:rStyle w:val="FootnoteAnchor"/>
          <w:rtl w:val="true"/>
        </w:rPr>
        <w:footnoteReference w:id="308"/>
      </w:r>
      <w:r>
        <w:rPr>
          <w:rFonts w:ascii="Amiri" w:hAnsi="Amiri" w:eastAsia="Amiri" w:cs="Amiri"/>
          <w:color w:val="111111"/>
          <w:sz w:val="28"/>
          <w:sz w:val="28"/>
          <w:szCs w:val="28"/>
          <w:rtl w:val="true"/>
          <w:lang w:bidi="ar-SA"/>
        </w:rPr>
        <w:t xml:space="preserve">واقبل الحر يحدث الامام ويقص عليه رؤيا كان قد رآها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أبي في المنام البارحة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في هذه الأيام؟ وأين كنت؟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الطريق على الحسين ، فقال 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 ويلاه عليك ما لك والحسين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وأريد منك أن تأذن لي بالمحاربة لأكون أول قتيل بين يديك ، كما كنت أول خارج عليك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18586690_1280447820"/>
      <w:bookmarkStart w:id="536" w:name="_Toc198"/>
      <w:bookmarkEnd w:id="535"/>
      <w:r>
        <w:rPr>
          <w:rtl w:val="true"/>
        </w:rPr>
        <w:t xml:space="preserve">خطاب الحر للجيش </w:t>
      </w:r>
      <w:r>
        <w:rPr>
          <w:rtl w:val="true"/>
        </w:rPr>
        <w:t>:</w:t>
      </w:r>
      <w:bookmarkEnd w:id="53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واستأذن الحر من الامام الحسين ليعظ أهل الكوفة وينصحهم لعل بعضهم أن يرجع عن غيه ويثوب الى الحق ، فاذن له الامام فانبرى </w:t>
      </w:r>
      <w:bookmarkStart w:id="537" w:name="pg19321_277577"/>
    </w:p>
    <w:p>
      <w:pPr>
        <w:pStyle w:val="BookText"/>
        <w:rPr/>
      </w:pPr>
      <w:bookmarkEnd w:id="537"/>
      <w:r>
        <w:rPr>
          <w:rFonts w:ascii="Amiri" w:hAnsi="Amiri" w:eastAsia="Amiri" w:cs="Amiri"/>
          <w:color w:val="111111"/>
          <w:sz w:val="28"/>
          <w:sz w:val="28"/>
          <w:szCs w:val="28"/>
          <w:rtl w:val="true"/>
          <w:lang w:bidi="ar-SA"/>
        </w:rPr>
        <w:t xml:space="preserve">إليهم رافعا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اهل الكوفة لأمكم الهبل </w:t>
      </w:r>
      <w:r>
        <w:rPr>
          <w:rStyle w:val="FootnoteAnchor"/>
          <w:rtl w:val="true"/>
        </w:rPr>
        <w:footnoteReference w:id="310"/>
      </w:r>
      <w:r>
        <w:rPr>
          <w:rFonts w:ascii="IRNazanin" w:hAnsi="IRNazanin" w:eastAsia="IRNazanin"/>
          <w:color w:val="111111"/>
          <w:sz w:val="28"/>
          <w:sz w:val="28"/>
          <w:szCs w:val="28"/>
          <w:rtl w:val="true"/>
          <w:lang w:bidi="fa-IR"/>
        </w:rPr>
        <w:t xml:space="preserve">والعبر </w:t>
      </w:r>
      <w:r>
        <w:rPr>
          <w:rStyle w:val="FootnoteAnchor"/>
          <w:rtl w:val="true"/>
        </w:rPr>
        <w:footnoteReference w:id="311"/>
      </w:r>
      <w:r>
        <w:rPr>
          <w:rFonts w:ascii="Amiri" w:hAnsi="Amiri" w:eastAsia="Amiri" w:cs="Amiri"/>
          <w:color w:val="111111"/>
          <w:sz w:val="28"/>
          <w:sz w:val="28"/>
          <w:szCs w:val="28"/>
          <w:rtl w:val="true"/>
          <w:lang w:bidi="ar-SA"/>
        </w:rPr>
        <w:t>أدعوتموه حتى إذا أتاكم استلمتموه وزعمتم أنكم قاتلو أنفسكم دونه ، ثم عدوتم عليه لتقتلوه؟ أمسكتم بنفسه ، واحطتم به ، ومنعتموه من التوجه في بلاد اللّه العريضة حتى يأمن ويأمن أهل بيته ، فاصبح كالأسير لا يملك لنفسه نفعا ولا يدفع عنها ضرا ، ومنعتموه ومن معه عن ماء الفرات الجاري يشربه اليهودي والنصراني والمجوسي ، ويتمرغ فيه خنازير السواد وكلابه وها هو وأهله قد صرعهم العطش بئسما خلفتم محمدا في ذريته لا سقاكم اللّه يوم الظمأ إن لم تتوبوا وتفزعوا عما أنتم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وزلزلت الأرض تحت اقدامهم ، فقد كان هنا مئات امثال الحر ممن هاموا في تيارات من الصراع النفسي وكانوا على يقين بباطل قصدهم إلا انهم استجابوا رغباتهم النفسية ، في حب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وتوقح بعض اولئك الممسوخين فرموا الحر بالنبل </w:t>
      </w:r>
      <w:r>
        <w:rPr>
          <w:rStyle w:val="FootnoteAnchor"/>
          <w:rtl w:val="true"/>
        </w:rPr>
        <w:footnoteReference w:id="312"/>
      </w:r>
      <w:r>
        <w:rPr>
          <w:rFonts w:ascii="Amiri" w:hAnsi="Amiri" w:eastAsia="Amiri" w:cs="Amiri"/>
          <w:color w:val="111111"/>
          <w:sz w:val="28"/>
          <w:sz w:val="28"/>
          <w:szCs w:val="28"/>
          <w:rtl w:val="true"/>
          <w:lang w:bidi="ar-SA"/>
        </w:rPr>
        <w:t>وهو كل ما يملكون من حجة في الميدان</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18586692_1280447820"/>
      <w:bookmarkStart w:id="539" w:name="_Toc199"/>
      <w:bookmarkEnd w:id="538"/>
      <w:r>
        <w:rPr>
          <w:rtl w:val="true"/>
        </w:rPr>
        <w:t xml:space="preserve">التحاق ثلاثين فارسا بالامام </w:t>
      </w:r>
      <w:r>
        <w:rPr>
          <w:rtl w:val="true"/>
        </w:rPr>
        <w:t>:</w:t>
      </w:r>
      <w:bookmarkEnd w:id="53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 بمعسكر الامام ثلاثون فارسا من جيش ابن سعد ، وجعلوا يقولون لأهل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يعرض عليكم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خصال </w:t>
      </w:r>
      <w:bookmarkStart w:id="540" w:name="pg19321_277578"/>
    </w:p>
    <w:p>
      <w:pPr>
        <w:pStyle w:val="BookText"/>
        <w:rPr/>
      </w:pPr>
      <w:bookmarkEnd w:id="540"/>
      <w:r>
        <w:rPr>
          <w:rFonts w:ascii="Amiri" w:hAnsi="Amiri" w:eastAsia="Amiri" w:cs="Amiri"/>
          <w:color w:val="111111"/>
          <w:sz w:val="28"/>
          <w:sz w:val="28"/>
          <w:szCs w:val="28"/>
          <w:rtl w:val="true"/>
          <w:lang w:bidi="ar-SA"/>
        </w:rPr>
        <w:t xml:space="preserve">فلا تقبلون منها شيئا ، وجعلوا يقاتلون ببسالة مع الامام حتى استشهدوا بين يديه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18586694_1280447820"/>
      <w:bookmarkStart w:id="542" w:name="_Toc200"/>
      <w:bookmarkEnd w:id="541"/>
      <w:r>
        <w:rPr>
          <w:rtl w:val="true"/>
        </w:rPr>
        <w:t xml:space="preserve">الحرب </w:t>
      </w:r>
      <w:r>
        <w:rPr>
          <w:rtl w:val="true"/>
        </w:rPr>
        <w:t>:</w:t>
      </w:r>
      <w:bookmarkEnd w:id="542"/>
    </w:p>
    <w:p>
      <w:pPr>
        <w:pStyle w:val="BookText"/>
        <w:rPr/>
      </w:pPr>
      <w:r>
        <w:rPr>
          <w:rFonts w:ascii="Amiri" w:hAnsi="Amiri" w:eastAsia="Amiri" w:cs="Amiri"/>
          <w:color w:val="111111"/>
          <w:sz w:val="28"/>
          <w:sz w:val="28"/>
          <w:szCs w:val="28"/>
          <w:rtl w:val="true"/>
          <w:lang w:bidi="ar-SA"/>
        </w:rPr>
        <w:t xml:space="preserve">وفشلت جميع الوسائل التي اتخذها الامام لصيانة السلم وعدم سفك الدماء ، وقد خاف ابن سعد من اطالة الوقت لئلا يحدث انقسام في صفوف جيشه فقد اربكه التحاق الحر بالامام مع ثلاثين فارسا من جيشه ، وزحف الباغي الى مقربة من معسكر الامام فأخذ سهما فاطلقه صوب الامام وهو يصيح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لي عند الأمير أني اول من رمى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واتخذ ابن سعد من السهم الذي فتح به الحرب وسيلة يتقرب به الى سيده ابن مرجانة ، ويطلب من الجيش أن يشهدوا له عنده ليكون على ثقة من اخلاصه ووفائه ، وان ينفي عنه الشبهات من أنه غير جاد في قتاله للحسين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وتتابعت السهام من معسكر ابن سعد على اصحاب الحسين كأنها المطر حتى لم يبق أحد منهم الا اصابه سهم منها ، وبطلت بذلك حجة السلم التي حرص الامام عليها ، وكان على انتظار من اعدائه القيام بهذا العدوان الغادر فلما بدءوه من جانبهم وجب عليه الدفاع عن النفس وجوبا لا شبهة فيه والتفت الامام الى اصحابه فاذن لهم في الحرب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يا كرام فهذه رسل القوم إليكم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وتقدمت طلائع الحق من أصحاب الامام إلى ساحة الحرب وبدأت </w:t>
      </w:r>
    </w:p>
    <w:p>
      <w:pPr>
        <w:pStyle w:val="BookText"/>
        <w:rPr/>
      </w:pPr>
      <w:r>
        <w:rPr>
          <w:rFonts w:ascii="Amiri" w:hAnsi="Amiri" w:eastAsia="Amiri" w:cs="Amiri"/>
          <w:color w:val="111111"/>
          <w:sz w:val="28"/>
          <w:sz w:val="28"/>
          <w:szCs w:val="28"/>
          <w:rtl w:val="true"/>
          <w:lang w:bidi="ar-SA"/>
        </w:rPr>
        <w:t>بذلك المعركة الرهيبة واحتدم القتال كأشد واعنف ما يكون القتال ، ومن المؤكد انه لم تكن مثل تلك المعركة في جميع الحروب التي جرت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تقابل اثنان وثلاثون فارسا واربعون راجلا مع عشرات الألوف وكانت تلك القلة كفوا لتلك الكثرة التي تملك أضخم العتاد والسلاح ، وابدت تلك القلة من صنوف البسالة والشجاعة ما يبهر العقول ويحير الالباب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خاض اصحاب الامام غمار تلك الحرب عن ايمان واخلاص فقد كانوا على ثقة انهم انما يقاتلون في سبيل الدين الذي اخلصوا له ووهبوا في سبيله حياتهم ، وقد سجلوا بجهادهم المشرق شرفا لهذه الأمة لا يساويه شرف ، واعطوا للإنسانية افضل ما قدم لها من عطاء على امتداد التأريخ</w:t>
      </w:r>
      <w:r>
        <w:rPr>
          <w:rFonts w:eastAsia="Amiri" w:cs="Amiri" w:ascii="Amiri" w:hAnsi="Amiri"/>
          <w:color w:val="111111"/>
          <w:sz w:val="28"/>
          <w:szCs w:val="28"/>
          <w:rtl w:val="true"/>
          <w:lang w:bidi="ar-SA"/>
        </w:rPr>
        <w:t xml:space="preserve">. </w:t>
      </w:r>
      <w:bookmarkStart w:id="543" w:name="pg19321_277580"/>
    </w:p>
    <w:p>
      <w:pPr>
        <w:pStyle w:val="Heading2"/>
        <w:numPr>
          <w:ilvl w:val="1"/>
          <w:numId w:val="1"/>
        </w:numPr>
        <w:rPr/>
      </w:pPr>
      <w:bookmarkStart w:id="544" w:name="__RefHeading___Toc18586696_1280447820"/>
      <w:bookmarkStart w:id="545" w:name="_Toc201"/>
      <w:bookmarkEnd w:id="543"/>
      <w:bookmarkEnd w:id="544"/>
      <w:r>
        <w:rPr>
          <w:rtl w:val="true"/>
        </w:rPr>
        <w:t>مصارع الأصحاب</w:t>
      </w:r>
      <w:bookmarkEnd w:id="54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6" w:name="__RefHeading___Toc18586698_1280447820"/>
      <w:bookmarkStart w:id="547" w:name="_Toc202"/>
      <w:bookmarkEnd w:id="546"/>
      <w:r>
        <w:rPr>
          <w:rtl w:val="true"/>
        </w:rPr>
        <w:t>اشارة</w:t>
      </w:r>
      <w:bookmarkEnd w:id="54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8" w:name="pg19321_277582"/>
      <w:bookmarkStart w:id="549" w:name="pg19321_277582"/>
      <w:bookmarkEnd w:id="549"/>
    </w:p>
    <w:p>
      <w:pPr>
        <w:pStyle w:val="BookText"/>
        <w:rPr/>
      </w:pPr>
      <w:bookmarkStart w:id="550" w:name="pg19321_277582"/>
      <w:bookmarkEnd w:id="550"/>
      <w:r>
        <w:rPr>
          <w:rFonts w:ascii="Amiri" w:hAnsi="Amiri" w:eastAsia="Amiri" w:cs="Amiri"/>
          <w:color w:val="111111"/>
          <w:sz w:val="28"/>
          <w:sz w:val="28"/>
          <w:szCs w:val="28"/>
          <w:rtl w:val="true"/>
          <w:lang w:bidi="ar-SA"/>
        </w:rPr>
        <w:t xml:space="preserve">وتدافعت جيوش الباطل والضلال وهي مدججة بالسلاح في صفوف كأنها السيل نحو اولئك الصفوة الأحرار الذين وهبوا حياتهم للّه فلم يشغلهم شاغل عن نصرة الحق وازهاق الباطل وقد صمدوا بصبر واخلاص أمام تلك الوحوش الكاسرة فلم ترهبهم كثرتها ، وما تتمتع به من آلات الحرب والقتال ، وقد أبدوا من البسالة والشجاعة مما يدعو إلى الزهو والافتخار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ونعرض الى مجريات القتال وما رافقها من شهادة اولئك الأبرار</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18586700_1280447820"/>
      <w:bookmarkStart w:id="552" w:name="_Toc203"/>
      <w:bookmarkEnd w:id="551"/>
      <w:r>
        <w:rPr>
          <w:rtl w:val="true"/>
        </w:rPr>
        <w:t xml:space="preserve">الهجوم العام </w:t>
      </w:r>
      <w:r>
        <w:rPr>
          <w:rtl w:val="true"/>
        </w:rPr>
        <w:t>:</w:t>
      </w:r>
      <w:bookmarkEnd w:id="55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وشنت قوات ابن سعد هجوما عاما واسع النطاق على اصحاب الامام وخاضوا معهم معركة رهيبة ، وهذه هي الحملة الأولى التي خاضها أصحاب الامام وهي حملة جماعية ضاربة اشترك فيها معسكر الكوفة بكامل قطعاته وقد خاض اصحاب الحسين تلك المعركة بعزم يستمد من العقيدة ، ويشتق من نفس مفطورة على الاخلاص والتضحية دفاعا عن الاسلام وجهادا في سبيل اللّه ، وقد برزت معنويتهم العسكرية للعيان فكانوا يهزمون الجمع ويخترقون الجيش ، وقد اخترقوا جيش ابن سعد عدة مرات بقلوب أقوى من الصخر </w:t>
      </w:r>
      <w:r>
        <w:rPr>
          <w:rStyle w:val="FootnoteAnchor"/>
          <w:rtl w:val="true"/>
        </w:rPr>
        <w:footnoteReference w:id="314"/>
      </w:r>
      <w:r>
        <w:rPr>
          <w:rFonts w:ascii="Amiri" w:hAnsi="Amiri" w:eastAsia="Amiri" w:cs="Amiri"/>
          <w:color w:val="111111"/>
          <w:sz w:val="28"/>
          <w:sz w:val="28"/>
          <w:szCs w:val="28"/>
          <w:rtl w:val="true"/>
          <w:lang w:bidi="ar-SA"/>
        </w:rPr>
        <w:t xml:space="preserve">وقد استشهد نصفهم في هذه الحملة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553" w:name="pg19321_277583"/>
    </w:p>
    <w:p>
      <w:pPr>
        <w:pStyle w:val="Heading3"/>
        <w:numPr>
          <w:ilvl w:val="2"/>
          <w:numId w:val="1"/>
        </w:numPr>
        <w:rPr/>
      </w:pPr>
      <w:bookmarkStart w:id="554" w:name="__RefHeading___Toc18586702_1280447820"/>
      <w:bookmarkStart w:id="555" w:name="_Toc204"/>
      <w:bookmarkEnd w:id="553"/>
      <w:bookmarkEnd w:id="554"/>
      <w:r>
        <w:rPr>
          <w:rtl w:val="true"/>
        </w:rPr>
        <w:t xml:space="preserve">عدد الضحايا من أصحاب الامام </w:t>
      </w:r>
      <w:r>
        <w:rPr>
          <w:rtl w:val="true"/>
        </w:rPr>
        <w:t>:</w:t>
      </w:r>
      <w:bookmarkEnd w:id="555"/>
    </w:p>
    <w:p>
      <w:pPr>
        <w:pStyle w:val="BookText"/>
        <w:rPr/>
      </w:pPr>
      <w:r>
        <w:rPr>
          <w:rFonts w:ascii="Amiri" w:hAnsi="Amiri" w:eastAsia="Amiri" w:cs="Amiri"/>
          <w:color w:val="111111"/>
          <w:sz w:val="28"/>
          <w:sz w:val="28"/>
          <w:szCs w:val="28"/>
          <w:rtl w:val="true"/>
          <w:lang w:bidi="ar-SA"/>
        </w:rPr>
        <w:t xml:space="preserve">أما عدد الضحايا من أصحاب الامام في الحملة الأولى فكانوا واحدا واربعين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نص عليه ابن شهر اشوب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عجلان عمران بن كعب بن حارث الأشجعى ، حنظلة بن عمرو الشيباني ، قاسط ابن زهير ، كنانة بن عتيق ، عمرو بن مشيعة ، ضرغامة بن مالك ، عامر ابن مسلم ، سيف بن مالك النميري ، عبد الرحمن الدرجي ، مجمع العائذي حباب بن الحارث ، عمرو الجندعي ، الحلاس بن عمرو الراسبي ، سوار ابن أبي عمير الفهمي ، عمار بن أبي سلامة الدالاني ، النعمان بن عمرو الراسبي ، زاهر بن عمرو مولى بن الحمق ، جبلة بن علي ، مسعود بن الحجاج ، عبد اللّه بن عروة الغفاري ، زهير بن سليم ، عبد اللّه وعبيد اللّه ابنا زيد البصري ، وعشرة من موالي الحسين ومواليان للامام علي </w:t>
      </w:r>
      <w:r>
        <w:rPr>
          <w:rStyle w:val="FootnoteAnchor"/>
          <w:rtl w:val="true"/>
        </w:rPr>
        <w:footnoteReference w:id="316"/>
      </w:r>
    </w:p>
    <w:p>
      <w:pPr>
        <w:pStyle w:val="Heading3"/>
        <w:numPr>
          <w:ilvl w:val="2"/>
          <w:numId w:val="1"/>
        </w:numPr>
        <w:rPr/>
      </w:pPr>
      <w:bookmarkStart w:id="556" w:name="__RefHeading___Toc18586704_1280447820"/>
      <w:bookmarkStart w:id="557" w:name="_Toc205"/>
      <w:bookmarkEnd w:id="556"/>
      <w:r>
        <w:rPr>
          <w:rtl w:val="true"/>
        </w:rPr>
        <w:t xml:space="preserve">المبارزة بين المعسكرين </w:t>
      </w:r>
      <w:r>
        <w:rPr>
          <w:rtl w:val="true"/>
        </w:rPr>
        <w:t>:</w:t>
      </w:r>
      <w:bookmarkEnd w:id="55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وبدأت المبارزة بين المعسكرين بعد الحملة الأولى فقد برز يسار مولى زياد ، وسالم مولى عبيد اللّه بن زياد ، وطلبا من أصحاب الامام الخروج لمبارزتهما فوثب إليهما حبيب بن مظاهر وبرير فلم يأذن لهما الامام ، وانبرى إليهما البطل الشهم عبد اللّه بن عمير الكلبي </w:t>
      </w:r>
      <w:r>
        <w:rPr>
          <w:rStyle w:val="FootnoteAnchor"/>
          <w:rtl w:val="true"/>
        </w:rPr>
        <w:footnoteReference w:id="317"/>
      </w:r>
      <w:r>
        <w:rPr>
          <w:rFonts w:ascii="Amiri" w:hAnsi="Amiri" w:eastAsia="Amiri" w:cs="Amiri"/>
          <w:color w:val="111111"/>
          <w:sz w:val="28"/>
          <w:sz w:val="28"/>
          <w:szCs w:val="28"/>
          <w:rtl w:val="true"/>
          <w:lang w:bidi="ar-SA"/>
        </w:rPr>
        <w:t xml:space="preserve">وكان شجاعا شديد المراس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احسبه للاقران قتالا ، ولما مثل امامهما سألاه عن نسبه فأخبرهما به فزهدا فيه ، وقالا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نعرفك </w:t>
      </w:r>
    </w:p>
    <w:p>
      <w:pPr>
        <w:pStyle w:val="BookText"/>
        <w:rPr/>
      </w:pPr>
      <w:r>
        <w:rPr>
          <w:rFonts w:ascii="Amiri" w:hAnsi="Amiri" w:eastAsia="Amiri" w:cs="Amiri"/>
          <w:color w:val="111111"/>
          <w:sz w:val="28"/>
          <w:sz w:val="28"/>
          <w:szCs w:val="28"/>
          <w:rtl w:val="true"/>
          <w:lang w:bidi="ar-SA"/>
        </w:rPr>
        <w:t xml:space="preserve">ليخرج إلينا زهير أو حبيب أو برير فثار البطل ، وصاح بيسار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الزانية أوبك رغبة عن مبارزة أحد من الناس لا يخرج أحد الا وهو خير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أروع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أحد الا وهو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أي أحد من أصحاب الامام هو خير منه ومن ذلك الجيش لانه انما يقاتل على بصيرة من أمره ، وهم يقاتلون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يقين بضلالة قصدهم وانحرافهم عن الطريق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الكلبي على يسار فاراده صريعا يتخبط بدمه ، وحمل عليه سالم فلم يعبأ به فضربه الكلبي على بده فاطارت اصابع كفه اليسرى ، ثم اجهز عليه فقتله ، وذعر العسكر من هذه البطولة النادرة ، وبينما هو يقاتل اذ خفت إليه السيدة زوجته أم وهب </w:t>
      </w:r>
      <w:r>
        <w:rPr>
          <w:rStyle w:val="FootnoteAnchor"/>
          <w:rtl w:val="true"/>
        </w:rPr>
        <w:footnoteReference w:id="318"/>
      </w:r>
      <w:r>
        <w:rPr>
          <w:rFonts w:ascii="Amiri" w:hAnsi="Amiri" w:eastAsia="Amiri" w:cs="Amiri"/>
          <w:color w:val="111111"/>
          <w:sz w:val="28"/>
          <w:sz w:val="28"/>
          <w:szCs w:val="28"/>
          <w:rtl w:val="true"/>
          <w:lang w:bidi="ar-SA"/>
        </w:rPr>
        <w:t xml:space="preserve">وفد أخذت بيدها عمودا وهي تشجعه على الحرب قائلة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فداك أبي وأمي قاتل دون الطيبين ذرية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اشتد انصار الحسين في رعاية الامام وحمايته من دون فرق بين الرجل والمرأة والصغير والكبير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استبسلوا للقتال بعواطفهم الملتهبة وهاموا بحب الامام والاخلاص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الكلبي زوجته تهرول خلفه أمرها بالرجوع الى خيم النساء فأبت عليه ، وبصر بها الامام فاسرع إليها قائلا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جزيتم من اهل بيت خيرا ارجعي رحمك اللّه ليس الجهاد على النساء </w:t>
      </w:r>
      <w:r>
        <w:rPr>
          <w:rFonts w:eastAsia="Amiri" w:cs="Amiri" w:ascii="Amiri" w:hAnsi="Amiri"/>
          <w:color w:val="111111"/>
          <w:sz w:val="28"/>
          <w:szCs w:val="28"/>
          <w:rtl w:val="true"/>
          <w:lang w:bidi="ar-SA"/>
        </w:rPr>
        <w:t xml:space="preserve">..». </w:t>
      </w:r>
      <w:bookmarkStart w:id="558" w:name="pg19321_277585"/>
    </w:p>
    <w:p>
      <w:pPr>
        <w:pStyle w:val="BookText"/>
        <w:rPr/>
      </w:pPr>
      <w:bookmarkEnd w:id="558"/>
      <w:r>
        <w:rPr>
          <w:rFonts w:ascii="Amiri" w:hAnsi="Amiri" w:eastAsia="Amiri" w:cs="Amiri"/>
          <w:color w:val="111111"/>
          <w:sz w:val="28"/>
          <w:sz w:val="28"/>
          <w:szCs w:val="28"/>
          <w:rtl w:val="true"/>
          <w:lang w:bidi="ar-SA"/>
        </w:rPr>
        <w:t xml:space="preserve">ورجعت أم وهب الى خيمة النساء وجعل الكلبي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امرؤ ذو مرة وعضب</w:t>
      </w:r>
    </w:p>
    <w:p>
      <w:pPr>
        <w:pStyle w:val="BookText"/>
        <w:rPr/>
      </w:pPr>
      <w:r>
        <w:rPr>
          <w:rFonts w:ascii="Amiri" w:hAnsi="Amiri" w:eastAsia="Amiri" w:cs="Amiri"/>
          <w:color w:val="111111"/>
          <w:sz w:val="28"/>
          <w:sz w:val="28"/>
          <w:szCs w:val="28"/>
          <w:rtl w:val="true"/>
          <w:lang w:bidi="ar-SA"/>
        </w:rPr>
        <w:t xml:space="preserve">ولست بالخوار عند النكب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وعرف نفسه بهذا الرجز فهو من بني كلب احدى قبائل قضاعة </w:t>
      </w:r>
      <w:r>
        <w:rPr>
          <w:rStyle w:val="FootnoteAnchor"/>
          <w:rtl w:val="true"/>
        </w:rPr>
        <w:footnoteReference w:id="320"/>
      </w:r>
      <w:r>
        <w:rPr>
          <w:rFonts w:ascii="Amiri" w:hAnsi="Amiri" w:eastAsia="Amiri" w:cs="Amiri"/>
          <w:color w:val="111111"/>
          <w:sz w:val="28"/>
          <w:sz w:val="28"/>
          <w:szCs w:val="28"/>
          <w:rtl w:val="true"/>
          <w:lang w:bidi="ar-SA"/>
        </w:rPr>
        <w:t>كما دلل على بسالته الفائقة وشجاعته النادرة ، وحصافة رأيه ، وصلابة منطقه فهو ليس بخوار ولا بضعيف عند ما تعصف الفتن وانما يقف منها موقف الحازم اليقظ ، وبذلك فقد حدد أبعاد شخصيته الكريمة التي هي في القمة من الأحرار</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8586706_1280447820"/>
      <w:bookmarkStart w:id="560" w:name="_Toc206"/>
      <w:bookmarkEnd w:id="559"/>
      <w:r>
        <w:rPr>
          <w:rtl w:val="true"/>
        </w:rPr>
        <w:t xml:space="preserve">هجوم فاشل </w:t>
      </w:r>
      <w:r>
        <w:rPr>
          <w:rtl w:val="true"/>
        </w:rPr>
        <w:t>:</w:t>
      </w:r>
      <w:bookmarkEnd w:id="56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وشنت قوات ابن سعد هجوما شاملا على مخيم أصحاب الامام فتصدوا لها على قلتهم وجثوا لها على الركب وشرعوا لها الرماح فلم تتمكن الخيل على اقتحامهم ، وولت منهزمة ، فرشقهم أصحاب الامام بالنبل فصرعوا رجالا ، وجرحوا آخرين </w:t>
      </w:r>
      <w:r>
        <w:rPr>
          <w:rStyle w:val="FootnoteAnchor"/>
          <w:rtl w:val="true"/>
        </w:rPr>
        <w:footnoteReference w:id="321"/>
      </w:r>
      <w:r>
        <w:rPr>
          <w:rFonts w:ascii="Amiri" w:hAnsi="Amiri" w:eastAsia="Amiri" w:cs="Amiri"/>
          <w:color w:val="111111"/>
          <w:sz w:val="28"/>
          <w:sz w:val="28"/>
          <w:szCs w:val="28"/>
          <w:rtl w:val="true"/>
          <w:lang w:bidi="ar-SA"/>
        </w:rPr>
        <w:t>ومنيت قوات ابن سعد بخسائر فادحة ولم تحقق أي نصر لها</w:t>
      </w:r>
      <w:r>
        <w:rPr>
          <w:rFonts w:eastAsia="Amiri" w:cs="Amiri" w:ascii="Amiri" w:hAnsi="Amiri"/>
          <w:color w:val="111111"/>
          <w:sz w:val="28"/>
          <w:szCs w:val="28"/>
          <w:rtl w:val="true"/>
          <w:lang w:bidi="ar-SA"/>
        </w:rPr>
        <w:t xml:space="preserve">. </w:t>
      </w:r>
      <w:bookmarkStart w:id="561" w:name="pg19321_277586"/>
    </w:p>
    <w:p>
      <w:pPr>
        <w:pStyle w:val="Heading3"/>
        <w:numPr>
          <w:ilvl w:val="2"/>
          <w:numId w:val="1"/>
        </w:numPr>
        <w:rPr/>
      </w:pPr>
      <w:bookmarkStart w:id="562" w:name="__RefHeading___Toc18586708_1280447820"/>
      <w:bookmarkStart w:id="563" w:name="_Toc207"/>
      <w:bookmarkEnd w:id="561"/>
      <w:bookmarkEnd w:id="562"/>
      <w:r>
        <w:rPr>
          <w:rtl w:val="true"/>
        </w:rPr>
        <w:t xml:space="preserve">مباهلة برير ليزيد </w:t>
      </w:r>
      <w:r>
        <w:rPr>
          <w:rtl w:val="true"/>
        </w:rPr>
        <w:t>:</w:t>
      </w:r>
      <w:bookmarkEnd w:id="563"/>
    </w:p>
    <w:p>
      <w:pPr>
        <w:pStyle w:val="BookText"/>
        <w:rPr/>
      </w:pPr>
      <w:r>
        <w:rPr>
          <w:rFonts w:ascii="Amiri" w:hAnsi="Amiri" w:eastAsia="Amiri" w:cs="Amiri"/>
          <w:color w:val="111111"/>
          <w:sz w:val="28"/>
          <w:sz w:val="28"/>
          <w:szCs w:val="28"/>
          <w:rtl w:val="true"/>
          <w:lang w:bidi="ar-SA"/>
        </w:rPr>
        <w:t xml:space="preserve">واشتد يزيد بن معقل حليف بني عبد القيس نحو معسكر الامام حتى اذا دنا منه ، رفع صوته ينادي برير بن خضير الهمداني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برير كيف ترى صنع اللّه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فاجابه برير بكل ثقة وايمان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لقد صنع بي خيرا ، وصنع بك شرا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لقد صنع للّه ببرير الخير حيث هداه إلى الحق وجعله من انصار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خصمه الباغي اللئيم فأضله وجعله من قتلة أولاد النبيين ، ورد هذا الجلف على برير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وقبل اليوم ما كنت كذابا ، وأنا اشهد انك 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اعترف هذا الدعي بصدق برير قبل هذا اليوم الذي انتصر فيه للحق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حصب ما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كذابا ، ودعاه برير الى المباهلة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أبا هلك أن يلعن اللّه الكاذب منا ويقتل المبطل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فاستجاب له يزيد ، وتباهلا أمام المعسكرين ثم برز كل منهما للآخر فضرب يزيد بريرا ضربة لم تعمل فيه شيئا ، وانعطف عليه برير فضربه ضربة منكرة قدت المغفر وبلغت الدماغ فسقط الرجس الخبيث صريعا يتخبط بدمه والسيف في رأسه ، ولم يلبث الا قليلا حتى هلك </w:t>
      </w:r>
      <w:r>
        <w:rPr>
          <w:rStyle w:val="FootnoteAnchor"/>
          <w:rtl w:val="true"/>
        </w:rPr>
        <w:footnoteReference w:id="322"/>
      </w:r>
      <w:r>
        <w:rPr>
          <w:rFonts w:ascii="Amiri" w:hAnsi="Amiri" w:eastAsia="Amiri" w:cs="Amiri"/>
          <w:color w:val="111111"/>
          <w:sz w:val="28"/>
          <w:sz w:val="28"/>
          <w:szCs w:val="28"/>
          <w:rtl w:val="true"/>
          <w:lang w:bidi="ar-SA"/>
        </w:rPr>
        <w:t xml:space="preserve">وحمل برير على معسكر ابن سعد وهو مثلوج القلب باستجابة دعائه ، وقد تطلع العسكر بجميع فصائله إلى هذه البطولة النادرة فجعل برير يرتجز </w:t>
      </w:r>
      <w:r>
        <w:rPr>
          <w:rFonts w:eastAsia="Amiri" w:cs="Amiri" w:ascii="Amiri" w:hAnsi="Amiri"/>
          <w:color w:val="111111"/>
          <w:sz w:val="28"/>
          <w:szCs w:val="28"/>
          <w:rtl w:val="true"/>
          <w:lang w:bidi="ar-SA"/>
        </w:rPr>
        <w:t xml:space="preserve">: </w:t>
      </w:r>
      <w:bookmarkStart w:id="564" w:name="pg19321_277587"/>
    </w:p>
    <w:p>
      <w:pPr>
        <w:pStyle w:val="BookText"/>
        <w:rPr/>
      </w:pPr>
      <w:bookmarkEnd w:id="564"/>
      <w:r>
        <w:rPr>
          <w:rFonts w:ascii="Amiri" w:hAnsi="Amiri" w:eastAsia="Amiri" w:cs="Amiri"/>
          <w:color w:val="111111"/>
          <w:sz w:val="28"/>
          <w:sz w:val="28"/>
          <w:szCs w:val="28"/>
          <w:rtl w:val="true"/>
          <w:lang w:bidi="ar-SA"/>
        </w:rPr>
        <w:t xml:space="preserve">أنا برير وابي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يروع الأسد عند الزأر</w:t>
      </w:r>
    </w:p>
    <w:p>
      <w:pPr>
        <w:pStyle w:val="BookText"/>
        <w:rPr/>
      </w:pPr>
      <w:r>
        <w:rPr>
          <w:rFonts w:ascii="Amiri" w:hAnsi="Amiri" w:eastAsia="Amiri" w:cs="Amiri"/>
          <w:color w:val="111111"/>
          <w:sz w:val="28"/>
          <w:sz w:val="28"/>
          <w:szCs w:val="28"/>
          <w:rtl w:val="true"/>
          <w:lang w:bidi="ar-SA"/>
        </w:rPr>
        <w:t xml:space="preserve">يعرف فينا الخير أهل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من ضر</w:t>
      </w:r>
    </w:p>
    <w:p>
      <w:pPr>
        <w:pStyle w:val="BookText"/>
        <w:rPr/>
      </w:pPr>
      <w:r>
        <w:rPr>
          <w:rFonts w:ascii="Amiri" w:hAnsi="Amiri" w:eastAsia="Amiri" w:cs="Amiri"/>
          <w:color w:val="111111"/>
          <w:sz w:val="28"/>
          <w:sz w:val="28"/>
          <w:szCs w:val="28"/>
          <w:rtl w:val="true"/>
          <w:lang w:bidi="ar-SA"/>
        </w:rPr>
        <w:t xml:space="preserve">وذاك فعل الحر من برير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لقد عرف نفسه الى معسكر ابن سعد كما عرفهم بشجاعته الفذة وانه كالأسد لا يروعه الزأر ، وانما يشتد بها بأسه ، وانه إذ ينزل بهم الضربات القاسية فانه لا يرى في ذلك بأسا ولا اثما</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8586710_1280447820"/>
      <w:bookmarkStart w:id="566" w:name="_Toc208"/>
      <w:bookmarkEnd w:id="565"/>
      <w:r>
        <w:rPr>
          <w:rtl w:val="true"/>
        </w:rPr>
        <w:t xml:space="preserve">مصرع برير </w:t>
      </w:r>
      <w:r>
        <w:rPr>
          <w:rtl w:val="true"/>
        </w:rPr>
        <w:t>:</w:t>
      </w:r>
      <w:bookmarkEnd w:id="566"/>
    </w:p>
    <w:p>
      <w:pPr>
        <w:pStyle w:val="BookText"/>
        <w:rPr/>
      </w:pPr>
      <w:r>
        <w:rPr>
          <w:rFonts w:ascii="IRNazanin" w:hAnsi="IRNazanin" w:eastAsia="IRNazanin"/>
          <w:color w:val="111111"/>
          <w:sz w:val="28"/>
          <w:sz w:val="28"/>
          <w:szCs w:val="28"/>
          <w:rtl w:val="true"/>
          <w:lang w:bidi="fa-IR"/>
        </w:rPr>
        <w:t xml:space="preserve">وأخذ برير يقاتل قتال الابطال المستميتين قد امتلأت نفسه ايمانا وعزما وتصميما على الدفاع عن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يهتف بمعسكر ابن سعد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اقتربوا مني يا قتلة المؤمنين ، اقتربوا مني يا قتلة ابن بنت رسول رب العالمين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عليه الرجس رضي بن منقذ العبدى فاعتنقه واعترك معه ساعة فتمكن منه برير فجلس على صدره وبينما هو مشغول في الاجهاز عليه إذ حمل عليه الوغد الخبيث كعب بن جابر الأزدي من الخلف لأنه لم يستطع مواجهته فطعنه في ظهره ولما أحسن بالألم هوى على العبدى فعض انفه وقطع طرفه وشد عليه كعب فقتله </w:t>
      </w:r>
      <w:r>
        <w:rPr>
          <w:rStyle w:val="FootnoteAnchor"/>
          <w:rtl w:val="true"/>
        </w:rPr>
        <w:footnoteReference w:id="325"/>
      </w:r>
      <w:r>
        <w:rPr>
          <w:rFonts w:ascii="Amiri" w:hAnsi="Amiri" w:eastAsia="Amiri" w:cs="Amiri"/>
          <w:color w:val="111111"/>
          <w:sz w:val="28"/>
          <w:sz w:val="28"/>
          <w:szCs w:val="28"/>
          <w:rtl w:val="true"/>
          <w:lang w:bidi="ar-SA"/>
        </w:rPr>
        <w:t xml:space="preserve">وانتهت بذلك حياة هذا المؤمن </w:t>
      </w:r>
      <w:bookmarkStart w:id="567" w:name="pg19321_277588"/>
    </w:p>
    <w:p>
      <w:pPr>
        <w:pStyle w:val="BookText"/>
        <w:rPr/>
      </w:pPr>
      <w:bookmarkEnd w:id="567"/>
      <w:r>
        <w:rPr>
          <w:rFonts w:ascii="Amiri" w:hAnsi="Amiri" w:eastAsia="Amiri" w:cs="Amiri"/>
          <w:color w:val="111111"/>
          <w:sz w:val="28"/>
          <w:sz w:val="28"/>
          <w:szCs w:val="28"/>
          <w:rtl w:val="true"/>
          <w:lang w:bidi="ar-SA"/>
        </w:rPr>
        <w:t xml:space="preserve">العظيم الذي كان من خيار الكوفة وسيد القراء فيها ، وقد عيب على القاتل واحتقره الناس حتى نفرت منه زوجته وحرمت على نفسها الكلام معه وقالت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اعنت على ابن فاطمة وقتلت بريرا سيد القراء ، واللّه لا اكلمك أبدا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ونقم عليه ابن عمه عبيد اللّه بن جابر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قتلت بريرا فبأي وجه تلقى اللّه ، وقد ندم الخبيث كأشد ما يكون الندم ، وقد نظم ابياتا ذكر فيها اسفه وحزنه على اقترافه لهذه الجريمة وقد ذكرناها في البحوث السابقة</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8586712_1280447820"/>
      <w:bookmarkStart w:id="569" w:name="_Toc209"/>
      <w:bookmarkEnd w:id="568"/>
      <w:r>
        <w:rPr>
          <w:rtl w:val="true"/>
        </w:rPr>
        <w:t xml:space="preserve">شهادة عمرو الأنصاري </w:t>
      </w:r>
      <w:r>
        <w:rPr>
          <w:rtl w:val="true"/>
        </w:rPr>
        <w:t>:</w:t>
      </w:r>
      <w:bookmarkEnd w:id="569"/>
    </w:p>
    <w:p>
      <w:pPr>
        <w:pStyle w:val="BookText"/>
        <w:rPr/>
      </w:pPr>
      <w:r>
        <w:rPr>
          <w:rFonts w:ascii="Amiri" w:hAnsi="Amiri" w:eastAsia="Amiri" w:cs="Amiri"/>
          <w:color w:val="111111"/>
          <w:sz w:val="28"/>
          <w:sz w:val="28"/>
          <w:szCs w:val="28"/>
          <w:rtl w:val="true"/>
          <w:lang w:bidi="ar-SA"/>
        </w:rPr>
        <w:t xml:space="preserve">وانبرى إلى ساحات الجهاد والشرف عمرو بن قرظة الأنصاري وهو من افذاذ الأنصار وأحرارهم ، وقد خاض في استبسال معركة الفداء والايمان فجعل يحصد الرءوس ، وينزل الدمار والموت بالأعداء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كتيبة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سأحمي حوزة الذمار</w:t>
      </w:r>
    </w:p>
    <w:p>
      <w:pPr>
        <w:pStyle w:val="BookText"/>
        <w:rPr/>
      </w:pPr>
      <w:r>
        <w:rPr>
          <w:rFonts w:ascii="Amiri" w:hAnsi="Amiri" w:eastAsia="Amiri" w:cs="Amiri"/>
          <w:color w:val="111111"/>
          <w:sz w:val="28"/>
          <w:sz w:val="28"/>
          <w:szCs w:val="28"/>
          <w:rtl w:val="true"/>
          <w:lang w:bidi="ar-SA"/>
        </w:rPr>
        <w:t xml:space="preserve">ضرب غلام غير نكس 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حسين مهجتي ودار </w:t>
      </w:r>
      <w:r>
        <w:rPr>
          <w:rStyle w:val="FootnoteAnchor"/>
          <w:rtl w:val="true"/>
        </w:rPr>
        <w:footnoteReference w:id="32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ودلل بهذا الرجز على أنه من حماة الذمار ، واصحاب الامام كلهم موصوفون بهذه الظاهرة فهم نخبة المسلمين في حماية الذمار والحفاظ على العهد ، وأعلن لهم أنه سينزل بهم الضربات القاسية ويحاربهم ببسالة </w:t>
      </w:r>
      <w:bookmarkStart w:id="570" w:name="pg19321_277589"/>
    </w:p>
    <w:p>
      <w:pPr>
        <w:pStyle w:val="BookText"/>
        <w:rPr/>
      </w:pPr>
      <w:bookmarkEnd w:id="570"/>
      <w:r>
        <w:rPr>
          <w:rFonts w:ascii="Amiri" w:hAnsi="Amiri" w:eastAsia="Amiri" w:cs="Amiri"/>
          <w:color w:val="111111"/>
          <w:sz w:val="28"/>
          <w:sz w:val="28"/>
          <w:szCs w:val="28"/>
          <w:rtl w:val="true"/>
          <w:lang w:bidi="ar-SA"/>
        </w:rPr>
        <w:t xml:space="preserve">وشجاعة ليذب عن سيده الحسين ويفديه بنفسه ومهجته ، وجعل يقاتل بنية صادقة وعزم ثابت حتى استشهد وسمت روحه الى الرفيق الأعلى ، وكان له أخ من الضالين مع ابن سعد فلما رأى اخاه قتيلا دنا من معسكر الامام واندفع يصيح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 يا كذاب ابن الكذاب اضللت أخي حتى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لم يضل أخاك ، ولكنه هداه واضلك</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لقد هدى اللّه عمروا وعمّر قلبه بالايمان فجاهد حتى استشهد عن اقدس قضية في الاسلام ، وأما اخوه فقد اضله اللّه وازاغ قلبه فاشترك في أخطر جريمة يقترفها الأشقياء</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8586714_1280447820"/>
      <w:bookmarkStart w:id="572" w:name="_Toc210"/>
      <w:bookmarkEnd w:id="571"/>
      <w:r>
        <w:rPr>
          <w:rtl w:val="true"/>
        </w:rPr>
        <w:t xml:space="preserve">رفض الجيش الأموي للمبارزة </w:t>
      </w:r>
      <w:r>
        <w:rPr>
          <w:rtl w:val="true"/>
        </w:rPr>
        <w:t>:</w:t>
      </w:r>
      <w:bookmarkEnd w:id="572"/>
    </w:p>
    <w:p>
      <w:pPr>
        <w:pStyle w:val="BookText"/>
        <w:rPr/>
      </w:pPr>
      <w:r>
        <w:rPr>
          <w:rFonts w:ascii="Amiri" w:hAnsi="Amiri" w:eastAsia="Amiri" w:cs="Amiri"/>
          <w:color w:val="111111"/>
          <w:sz w:val="28"/>
          <w:sz w:val="28"/>
          <w:szCs w:val="28"/>
          <w:rtl w:val="true"/>
          <w:lang w:bidi="ar-SA"/>
        </w:rPr>
        <w:t xml:space="preserve">وضاق المعسكر الأموي ذرعا من المبارزة فقد رسم أصحاب الامام صورا رائعة للبطولات ، وقد ضج الجيش من الخسائر الفادحة التي مني بها ، وقد رأى عمرو بن الحجاج الزبيدي وهو من الأعضاء البارزين في قيادة جيش ابن سعد أن الاستمرار في المبارزة سيؤدي إلى هلاك جيشه وذلك لشدة بأس أصحاب الامام وقوة يقينهم واستهانتهم بالموت ، فهتف بجيشه ينهاهم عن المبارزة قائلا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حمقاء أتدرون من تقاتلون؟ تقاتلون نقاوة فرسان أهل المصر وقوما مستقلين مستميتين ، فلا يبرزن لهم منكم أحد إلا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ترموهم إلا بالحجارة لقتلتموهم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573" w:name="pg19321_277590"/>
    </w:p>
    <w:p>
      <w:pPr>
        <w:pStyle w:val="BookText"/>
        <w:rPr/>
      </w:pPr>
      <w:bookmarkEnd w:id="573"/>
      <w:r>
        <w:rPr>
          <w:rFonts w:ascii="Amiri" w:hAnsi="Amiri" w:eastAsia="Amiri" w:cs="Amiri"/>
          <w:color w:val="111111"/>
          <w:sz w:val="28"/>
          <w:sz w:val="28"/>
          <w:szCs w:val="28"/>
          <w:rtl w:val="true"/>
          <w:lang w:bidi="ar-SA"/>
        </w:rPr>
        <w:t xml:space="preserve">ووضعت هذه الكلمات اليد على السمات البارزة من صفات أصحاب الامام واتجاهاتهم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فرسان اهل المصر بما يملكون من البطولات النادرة وقوة الارادة التي لم تتوفر في جيش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اهل البصائر الذين وعوا الحق وفهموا القيم النبيلة التي رفع شعارها الامام وناضل من اجلها ، فهم يقاتلون على بصيرة وبينة من امرهم ، وليسوا كخصومهم الذين تردوا في الغواية وماجوا في الباطل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مستميتون في دفاعهم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أمل لهم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توفرت فيهم جميع فضائل الانسان من العقل الراجح ، والشجاعة الفائقة والشرف الرفيع والايمان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سعد قد استصوب رأي ابن الحجاج فاصدر اوامره الى جميع قواته بترك المبارزة مع اصحاب الامام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18586716_1280447820"/>
      <w:bookmarkStart w:id="575" w:name="_Toc211"/>
      <w:bookmarkEnd w:id="574"/>
      <w:r>
        <w:rPr>
          <w:rtl w:val="true"/>
        </w:rPr>
        <w:t xml:space="preserve">هجوم عمرو بن الحجاج </w:t>
      </w:r>
      <w:r>
        <w:rPr>
          <w:rtl w:val="true"/>
        </w:rPr>
        <w:t>:</w:t>
      </w:r>
      <w:bookmarkEnd w:id="57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وشن عمرو بن الحجاج هجوما عاما على اصحاب الامام ، والتحموا معهم التحاما رهيبا ، واشتد للقتال كأشد ما يكون القتال عنفا ، وقد تكبد كلا الفريقين بخسائر كبيرة في الأرواح</w:t>
      </w:r>
      <w:r>
        <w:rPr>
          <w:rFonts w:eastAsia="Amiri" w:cs="Amiri" w:ascii="Amiri" w:hAnsi="Amiri"/>
          <w:color w:val="111111"/>
          <w:sz w:val="28"/>
          <w:szCs w:val="28"/>
          <w:rtl w:val="true"/>
          <w:lang w:bidi="ar-SA"/>
        </w:rPr>
        <w:t xml:space="preserve">. </w:t>
      </w:r>
      <w:bookmarkStart w:id="576" w:name="pg19321_277591"/>
    </w:p>
    <w:p>
      <w:pPr>
        <w:pStyle w:val="Heading3"/>
        <w:numPr>
          <w:ilvl w:val="2"/>
          <w:numId w:val="1"/>
        </w:numPr>
        <w:rPr/>
      </w:pPr>
      <w:bookmarkStart w:id="577" w:name="__RefHeading___Toc18586718_1280447820"/>
      <w:bookmarkStart w:id="578" w:name="_Toc212"/>
      <w:bookmarkEnd w:id="576"/>
      <w:bookmarkEnd w:id="577"/>
      <w:r>
        <w:rPr>
          <w:rtl w:val="true"/>
        </w:rPr>
        <w:t xml:space="preserve">مصرع مسلم بن عوسجة </w:t>
      </w:r>
      <w:r>
        <w:rPr>
          <w:rtl w:val="true"/>
        </w:rPr>
        <w:t>:</w:t>
      </w:r>
      <w:bookmarkEnd w:id="578"/>
    </w:p>
    <w:p>
      <w:pPr>
        <w:pStyle w:val="BookText"/>
        <w:rPr/>
      </w:pPr>
      <w:r>
        <w:rPr>
          <w:rFonts w:ascii="Amiri" w:hAnsi="Amiri" w:eastAsia="Amiri" w:cs="Amiri"/>
          <w:color w:val="111111"/>
          <w:sz w:val="28"/>
          <w:sz w:val="28"/>
          <w:szCs w:val="28"/>
          <w:rtl w:val="true"/>
          <w:lang w:bidi="ar-SA"/>
        </w:rPr>
        <w:t xml:space="preserve">وسقط في المعركة صريعا علم من أصحاب الامام وفذ لامع من انصاره مسلم بن عوسجة ، ومشى لمصرعه الامام ، وكان مسلم يعالج سكرات الموت فدنا منه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 اللّه يا مسلم ، فمنهم من قضى نحبه ، ومنهم من ينتظر وما بدلوا تبديلا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واقترب منه زميله وأخوه في الجهاد حبيب بن مظاهر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علي مصرعك ، يا مسلم ابشر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مسلم بصوت خافت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بشرك اللّه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حبيب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اني اعلم أني في أثرك لا حببت أن توصي إلي بما أهمك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وعهد إليه مسلم بأعز واخلص ما عنده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تموت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الكلمات آخر ما تلفظ به </w:t>
      </w:r>
      <w:r>
        <w:rPr>
          <w:rStyle w:val="FootnoteAnchor"/>
          <w:rtl w:val="true"/>
        </w:rPr>
        <w:footnoteReference w:id="331"/>
      </w:r>
      <w:r>
        <w:rPr>
          <w:rFonts w:ascii="Amiri" w:hAnsi="Amiri" w:eastAsia="Amiri" w:cs="Amiri"/>
          <w:color w:val="111111"/>
          <w:sz w:val="28"/>
          <w:sz w:val="28"/>
          <w:szCs w:val="28"/>
          <w:rtl w:val="true"/>
          <w:lang w:bidi="ar-SA"/>
        </w:rPr>
        <w:t>لقد كانت هذه هي العظمة حقا بما تحمل من معاني السمو والشرف لدى أصحاب الامام ، لقد كان كل واحد منهم يمثل شرف الانسانية في جميع عصورها ومواطنها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الوفاء الذي ينبض بالايمان الذي لا حد له ، فلم يفكر في تلك اللحظة من حياته بأهله ، أو بأي شأن من شئون الدنيا ، وانما استوعب فكره الحسين فقد اخلص في حبه حتى النفس الأخير من حياته</w:t>
      </w:r>
      <w:r>
        <w:rPr>
          <w:rFonts w:eastAsia="Amiri" w:cs="Amiri" w:ascii="Amiri" w:hAnsi="Amiri"/>
          <w:color w:val="111111"/>
          <w:sz w:val="28"/>
          <w:szCs w:val="28"/>
          <w:rtl w:val="true"/>
          <w:lang w:bidi="ar-SA"/>
        </w:rPr>
        <w:t xml:space="preserve">. </w:t>
      </w:r>
      <w:bookmarkStart w:id="579" w:name="pg19321_277592"/>
    </w:p>
    <w:p>
      <w:pPr>
        <w:pStyle w:val="BookText"/>
        <w:rPr/>
      </w:pPr>
      <w:bookmarkEnd w:id="579"/>
      <w:r>
        <w:rPr>
          <w:rFonts w:ascii="Amiri" w:hAnsi="Amiri" w:eastAsia="Amiri" w:cs="Amiri"/>
          <w:color w:val="111111"/>
          <w:sz w:val="28"/>
          <w:sz w:val="28"/>
          <w:szCs w:val="28"/>
          <w:rtl w:val="true"/>
          <w:lang w:bidi="ar-SA"/>
        </w:rPr>
        <w:t>وتنفس معسكر ابن سعد بمقتل البطل العظيم مسلم فجعلوا يتباشرون وهم ينادون في شماتة ظاهرة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قتلنا مسلما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وثقل ذلك على شبث بن ربعي فقد كان يعرف مسلما ، ويقدر فضله فخاطب من حوله بتأثر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ثكلتكم امهاتكم ، انما تقتلون أنفسكم بأيديكم ، وتذلون أنفسكم لغيركم ، أتفرحون بقتل مثل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والذي اسلمت له لرب موقف له قد رأيته في المسلمين ، فقد رأيته يوم سلق اذربيجان قتل ستة من المشركين قبل ان تنام خيول المسلمين ، أفيقتل مثله وتفرحون؟</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اولئك الممسوخين الذين قتلوا هذا البطل العظيم ، انما قتلوا نفوسهم لأنه انما قتل دفاعا عن مصالحهم وحقوقهم التي استهترت بها السلطة الأموية</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مسلما قتل جماعة من عيون المعسكر الأموي منهم ابن عبد اللّه الضبابي وعبد الرحمن بن ابي خشكارة البجلي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18586720_1280447820"/>
      <w:bookmarkStart w:id="581" w:name="_Toc213"/>
      <w:bookmarkEnd w:id="580"/>
      <w:r>
        <w:rPr>
          <w:rtl w:val="true"/>
        </w:rPr>
        <w:t xml:space="preserve">هجوم الشمر </w:t>
      </w:r>
      <w:r>
        <w:rPr>
          <w:rtl w:val="true"/>
        </w:rPr>
        <w:t>:</w:t>
      </w:r>
      <w:bookmarkEnd w:id="58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وهجم الأبرص الخبيث شمر بن ذي الجوشن مع مفرزة من جيشه على ميسرة اصحاب الامام وكانوا اثنين وثلاثين فارسا وقد قاتلوا بضراوة وصبر ، وانزلوا باعدائهم افدح الخسائر فلم يحملوا على جانب من خيل اهل الكوفة الا كشفوه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582" w:name="pg19321_277593"/>
    </w:p>
    <w:p>
      <w:pPr>
        <w:pStyle w:val="Heading3"/>
        <w:numPr>
          <w:ilvl w:val="2"/>
          <w:numId w:val="1"/>
        </w:numPr>
        <w:rPr/>
      </w:pPr>
      <w:bookmarkStart w:id="583" w:name="__RefHeading___Toc18586722_1280447820"/>
      <w:bookmarkStart w:id="584" w:name="_Toc214"/>
      <w:bookmarkEnd w:id="582"/>
      <w:bookmarkEnd w:id="583"/>
      <w:r>
        <w:rPr>
          <w:rtl w:val="true"/>
        </w:rPr>
        <w:t xml:space="preserve">مصرع عبد اللّه الكلبي </w:t>
      </w:r>
      <w:r>
        <w:rPr>
          <w:rtl w:val="true"/>
        </w:rPr>
        <w:t>:</w:t>
      </w:r>
      <w:bookmarkEnd w:id="584"/>
    </w:p>
    <w:p>
      <w:pPr>
        <w:pStyle w:val="BookText"/>
        <w:rPr/>
      </w:pPr>
      <w:r>
        <w:rPr>
          <w:rFonts w:ascii="Amiri" w:hAnsi="Amiri" w:eastAsia="Amiri" w:cs="Amiri"/>
          <w:color w:val="111111"/>
          <w:sz w:val="28"/>
          <w:sz w:val="28"/>
          <w:szCs w:val="28"/>
          <w:rtl w:val="true"/>
          <w:lang w:bidi="ar-SA"/>
        </w:rPr>
        <w:t xml:space="preserve">وجاهد عبد اللّه بن عمير الكلبي جهاد الأبطال ، فكان يضرب بسيفه ذات اليمين واليسار ، وقد قتل فيما يقول المؤرخون تسعة عشر فارسا ، واثني عشر راجلا </w:t>
      </w:r>
      <w:r>
        <w:rPr>
          <w:rStyle w:val="FootnoteAnchor"/>
          <w:rtl w:val="true"/>
        </w:rPr>
        <w:footnoteReference w:id="335"/>
      </w:r>
      <w:r>
        <w:rPr>
          <w:rFonts w:ascii="Amiri" w:hAnsi="Amiri" w:eastAsia="Amiri" w:cs="Amiri"/>
          <w:color w:val="111111"/>
          <w:sz w:val="28"/>
          <w:sz w:val="28"/>
          <w:szCs w:val="28"/>
          <w:rtl w:val="true"/>
          <w:lang w:bidi="ar-SA"/>
        </w:rPr>
        <w:t xml:space="preserve">وقد أصابته جراحات كثيرة فشد عليه هانئ بن ثبيت الحضرمي وبكير بن حي التميمي فقاتلاه </w:t>
      </w:r>
      <w:r>
        <w:rPr>
          <w:rStyle w:val="FootnoteAnchor"/>
          <w:rtl w:val="true"/>
        </w:rPr>
        <w:footnoteReference w:id="336"/>
      </w:r>
      <w:r>
        <w:rPr>
          <w:rFonts w:ascii="IRNazanin" w:hAnsi="IRNazanin" w:eastAsia="IRNazanin"/>
          <w:color w:val="111111"/>
          <w:sz w:val="28"/>
          <w:sz w:val="28"/>
          <w:szCs w:val="28"/>
          <w:rtl w:val="true"/>
          <w:lang w:bidi="fa-IR"/>
        </w:rPr>
        <w:t xml:space="preserve">وانتهت بذلك حياة هذا البطل الذي وهب حياته للّه وتفانى في الولاء والاخلاص 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انطلقت زوجته السيدة أم وهب تبحث عنه بين جثث القتلى فلما عثرت عليه جلست الى جانبه وهي تبارك له شهادته بايمان واخلاص قائلة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الجنة ، اسأل اللّه الذي رزقك الجنة ان يصحبني معك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وأخذت تتضرع الى اللّه ان يحشرها معه في الفردوس الأعلى ، وبصر بها الخبيث الدنس شمر بن ذي الجوشن الذي يحمل رجس أهل الأرض فأوعز إلى غلامه رستم بقتلها ، فغافلها العبد من الخلف وهشم رأسها بعمود ، فماتت شهيدة في المعركة ، ويقول المؤرخون إنها أول امرأة قتلت من أصحاب الحسين </w:t>
      </w:r>
      <w:r>
        <w:rPr>
          <w:rStyle w:val="FootnoteAnchor"/>
          <w:rtl w:val="true"/>
        </w:rPr>
        <w:footnoteReference w:id="337"/>
      </w:r>
      <w:r>
        <w:rPr>
          <w:rFonts w:ascii="Amiri" w:hAnsi="Amiri" w:eastAsia="Amiri" w:cs="Amiri"/>
          <w:color w:val="111111"/>
          <w:sz w:val="28"/>
          <w:sz w:val="28"/>
          <w:szCs w:val="28"/>
          <w:rtl w:val="true"/>
          <w:lang w:bidi="ar-SA"/>
        </w:rPr>
        <w:t>ومعنى ذلك ان هناك نساء أخرى من نساء أصحاب الامام قد استشهدن في المعركة ، وقد انتهكت بذلك سنن القتال التي كانت سائدة في الجاهلية والاسلام من تحريم قتل النساء والأطفال</w:t>
      </w:r>
      <w:r>
        <w:rPr>
          <w:rFonts w:eastAsia="Amiri" w:cs="Amiri" w:ascii="Amiri" w:hAnsi="Amiri"/>
          <w:color w:val="111111"/>
          <w:sz w:val="28"/>
          <w:szCs w:val="28"/>
          <w:rtl w:val="true"/>
          <w:lang w:bidi="ar-SA"/>
        </w:rPr>
        <w:t xml:space="preserve">. </w:t>
      </w:r>
      <w:bookmarkStart w:id="585" w:name="pg19321_277594"/>
    </w:p>
    <w:p>
      <w:pPr>
        <w:pStyle w:val="Heading3"/>
        <w:numPr>
          <w:ilvl w:val="2"/>
          <w:numId w:val="1"/>
        </w:numPr>
        <w:rPr/>
      </w:pPr>
      <w:bookmarkStart w:id="586" w:name="__RefHeading___Toc18586724_1280447820"/>
      <w:bookmarkStart w:id="587" w:name="_Toc215"/>
      <w:bookmarkEnd w:id="585"/>
      <w:bookmarkEnd w:id="586"/>
      <w:r>
        <w:rPr>
          <w:rtl w:val="true"/>
        </w:rPr>
        <w:t xml:space="preserve">استنجاد عروة </w:t>
      </w:r>
      <w:r>
        <w:rPr>
          <w:rtl w:val="true"/>
        </w:rPr>
        <w:t>:</w:t>
      </w:r>
      <w:bookmarkEnd w:id="587"/>
    </w:p>
    <w:p>
      <w:pPr>
        <w:pStyle w:val="BookText"/>
        <w:rPr/>
      </w:pPr>
      <w:r>
        <w:rPr>
          <w:rFonts w:ascii="Amiri" w:hAnsi="Amiri" w:eastAsia="Amiri" w:cs="Amiri"/>
          <w:color w:val="111111"/>
          <w:sz w:val="28"/>
          <w:sz w:val="28"/>
          <w:szCs w:val="28"/>
          <w:rtl w:val="true"/>
          <w:lang w:bidi="ar-SA"/>
        </w:rPr>
        <w:t xml:space="preserve">وعروة بن قيس من القادة البارزين في معسكر ابن سعد ، وكان ممن يديرون عمليات الحرب وقد ذهل من بسالة أصحاب الامام وما انزلوه بالجيش من الأضرار البالغة فاستنجد بابن سعد ليمده بالرماة والرجال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ترى ما تلقى خيلي هذا اليوم من هذه العدة اليسيرة ابعث إليهم الرجال والرماة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ابن سعد من شبث بن ربعي القيام بنجدته فأبى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شيخ مضر واهل المصر عامة تبعثه في الرماة لم تجد لهذا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شبث بن ربعي يشعر بوخز في ضميره من الخوض في هذه المعركة ، وقد صرح بذلك غير مرة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يعطى اللّه أهل هذا المصر خيرا أبدا ، ولا يسددهم لرشد الا تعجبون انا قاتلنا خير اهل الأرض ، نقاتله مع آل معاوية وابن سمية الزانية ضلال يا لك من ضلال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سمع ذلك منه ابن سعد دعا الحصين بن نمير فبعث معه المجففة وخمسمائة من الرماة فأمرهم برشق أصحاب الامام بالسهام ، فسددوا إليهم سهامهم فاصابوا خيولهم فعقروها فصاروا كلهم رجالة ، ولكن لم تزدهم هذه الخسارة الجسيمة إلا استبسالا في القتال واستهانة بالموت فثبتوا كالجبال الشامخات ولم يتراجعوا خطوة واحدة ، وقد قاتل معهم الحر بن يزيد الرياحي راجلا ، واستمر القتال كاعنف وأشد ما يكون ضراوة ، ووصفه المؤرخون بأنه أشد قتال خلقه اللّه ، وقد استمر حتى انتصف النهار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588" w:name="pg19321_277595"/>
    </w:p>
    <w:p>
      <w:pPr>
        <w:pStyle w:val="Heading3"/>
        <w:numPr>
          <w:ilvl w:val="2"/>
          <w:numId w:val="1"/>
        </w:numPr>
        <w:rPr/>
      </w:pPr>
      <w:bookmarkStart w:id="589" w:name="__RefHeading___Toc18586726_1280447820"/>
      <w:bookmarkStart w:id="590" w:name="_Toc216"/>
      <w:bookmarkEnd w:id="588"/>
      <w:bookmarkEnd w:id="589"/>
      <w:r>
        <w:rPr>
          <w:rtl w:val="true"/>
        </w:rPr>
        <w:t xml:space="preserve">فتح جبهة ثانية </w:t>
      </w:r>
      <w:r>
        <w:rPr>
          <w:rtl w:val="true"/>
        </w:rPr>
        <w:t>:</w:t>
      </w:r>
      <w:bookmarkEnd w:id="590"/>
    </w:p>
    <w:p>
      <w:pPr>
        <w:pStyle w:val="BookText"/>
        <w:rPr/>
      </w:pPr>
      <w:r>
        <w:rPr>
          <w:rFonts w:ascii="Amiri" w:hAnsi="Amiri" w:eastAsia="Amiri" w:cs="Amiri"/>
          <w:color w:val="111111"/>
          <w:sz w:val="28"/>
          <w:sz w:val="28"/>
          <w:szCs w:val="28"/>
          <w:rtl w:val="true"/>
          <w:lang w:bidi="ar-SA"/>
        </w:rPr>
        <w:t xml:space="preserve">ورأى ابن سعد أن وحدة الجبهة في القتال ستكبد جيشه أفدح الخسائر ، وتقضي بطول الوقت وامتداد الحرب ، فرأى أن يفتح جبهة ثانية حتى يسهل القضاء على البقية الباقية من أصحاب الامام فأوعز بتقويض مضارب الامام وبيوته التي كانت محيطة بأصحابه يمينا وشمالا حتى يشتغلوا بالدفاع عنها ، وتضعف بذلك جبهتهم ، وهجمت جنوده فجعلوا يقوضونها فكمن لهم بعض اصحاب الامام فجعلوا يقتلونهم ويعقرون خيولهم ، وباءت هذه الخطة بالفشل الذريع ، ولم تحقق أى نصر لها ، وامر ابن سعد ثانيا بخرق الخيام حتى تهجم خيله عليهم وحاول اصحاب الامام منعهم عن ذلك فنهاهم الامام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ليحرقوها فاذا احرقوها فلا يستطيعون أن يجوزوا إليكم ، فكان الأمر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حالت النار بينهم وبين اصحاب الامام ، وبقيت جبهة القتال واحدة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18586728_1280447820"/>
      <w:bookmarkStart w:id="592" w:name="_Toc217"/>
      <w:bookmarkEnd w:id="591"/>
      <w:r>
        <w:rPr>
          <w:rtl w:val="true"/>
        </w:rPr>
        <w:t xml:space="preserve">محاولة الشمر لاحراق حرائر الوحي </w:t>
      </w:r>
      <w:r>
        <w:rPr>
          <w:rtl w:val="true"/>
        </w:rPr>
        <w:t>:</w:t>
      </w:r>
      <w:bookmarkEnd w:id="592"/>
    </w:p>
    <w:p>
      <w:pPr>
        <w:pStyle w:val="BookText"/>
        <w:rPr/>
      </w:pPr>
      <w:r>
        <w:rPr>
          <w:rFonts w:ascii="Amiri" w:hAnsi="Amiri" w:eastAsia="Amiri" w:cs="Amiri"/>
          <w:color w:val="111111"/>
          <w:sz w:val="28"/>
          <w:sz w:val="28"/>
          <w:szCs w:val="28"/>
          <w:rtl w:val="true"/>
          <w:lang w:bidi="ar-SA"/>
        </w:rPr>
        <w:t xml:space="preserve">وحمل الرجس الخبيث شمر بن ذي الجوشن على فسطاط الامام الذي يضم السيدات من عقائل النبوة وحرائر الوحي ونادى الوغد رافعا عقيرته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بالنار لأحرقه على اهله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تردي هذا الانسان الممسوخ في متاهات سحيقة من الخبث واللؤم ومن المؤكد انه ليس في مجرمي الحروب وشذاذ الآفاق مثل هذا المجرم </w:t>
      </w:r>
      <w:bookmarkStart w:id="593" w:name="pg19321_277596"/>
    </w:p>
    <w:p>
      <w:pPr>
        <w:pStyle w:val="BookText"/>
        <w:rPr/>
      </w:pPr>
      <w:bookmarkEnd w:id="593"/>
      <w:r>
        <w:rPr>
          <w:rFonts w:ascii="Amiri" w:hAnsi="Amiri" w:eastAsia="Amiri" w:cs="Amiri"/>
          <w:color w:val="111111"/>
          <w:sz w:val="28"/>
          <w:sz w:val="28"/>
          <w:szCs w:val="28"/>
          <w:rtl w:val="true"/>
          <w:lang w:bidi="ar-SA"/>
        </w:rPr>
        <w:t>في خبث الطوية ولؤم العنصر وخساسة الطبع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واختطف الرعب قلوب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وسرت الرعدة بأوصالهن فخرجن من الخيام مذعورات ، وارتفعت اصواتهن بالبكاء ، وخلفهن الصبية والأطفال وهم يعجون بالبكاء ، فكان هول منظرهم مما تذيب له النفوس أسى وحسرات ، والتاع الامام الحسين ، فصاح بالخبيث الدنس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تحرق بيتي على اهلي؟ احرقك اللّه بالنار</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ولم ينثن الرجس عن عزمه ، وظل يهتف بجنوده ليوفوه بقبس من النار ليحرق خيام اهل البيت</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8586730_1280447820"/>
      <w:bookmarkStart w:id="595" w:name="_Toc218"/>
      <w:bookmarkEnd w:id="594"/>
      <w:r>
        <w:rPr>
          <w:rtl w:val="true"/>
        </w:rPr>
        <w:t xml:space="preserve">انكار حميد بن مسلم </w:t>
      </w:r>
      <w:r>
        <w:rPr>
          <w:rtl w:val="true"/>
        </w:rPr>
        <w:t>:</w:t>
      </w:r>
      <w:bookmarkEnd w:id="595"/>
    </w:p>
    <w:p>
      <w:pPr>
        <w:pStyle w:val="BookText"/>
        <w:rPr/>
      </w:pPr>
      <w:r>
        <w:rPr>
          <w:rFonts w:ascii="Amiri" w:hAnsi="Amiri" w:eastAsia="Amiri" w:cs="Amiri"/>
          <w:color w:val="111111"/>
          <w:sz w:val="28"/>
          <w:sz w:val="28"/>
          <w:szCs w:val="28"/>
          <w:rtl w:val="true"/>
          <w:lang w:bidi="ar-SA"/>
        </w:rPr>
        <w:t xml:space="preserve">وانكر على الشمر حميد بن مسلم ، فقد خف إليه بعد ما رأى الذعر والخوف قد استولى على بنات رسول اللّه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لا يصلح لك ، أتريد ان تجمع على نفسك خصلتين ، تعذب بعذاب اللّه ، وتقتل الولدان والنساء ، واللّه ان في قتل الرجال لما يرضى به أميرك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 به الشمر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وخشي حميد بن مسلم أن يعرفه بنفسه فيوشي به عند ابن زياد فقال له </w:t>
      </w:r>
      <w:r>
        <w:rPr>
          <w:rFonts w:eastAsia="Amiri" w:cs="Amiri" w:ascii="Amiri" w:hAnsi="Amiri"/>
          <w:color w:val="111111"/>
          <w:sz w:val="28"/>
          <w:szCs w:val="28"/>
          <w:rtl w:val="true"/>
          <w:lang w:bidi="ar-SA"/>
        </w:rPr>
        <w:t xml:space="preserve">: </w:t>
      </w:r>
      <w:bookmarkStart w:id="596" w:name="pg19321_277597"/>
    </w:p>
    <w:p>
      <w:pPr>
        <w:pStyle w:val="BookText"/>
        <w:rPr/>
      </w:pPr>
      <w:bookmarkEnd w:id="5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اخبرك من أنا</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وظل الباغي اللئيم مصرا على غيه ليضيف إلى موبقاته جرائم أخرى</w:t>
      </w:r>
    </w:p>
    <w:p>
      <w:pPr>
        <w:pStyle w:val="Heading3"/>
        <w:numPr>
          <w:ilvl w:val="2"/>
          <w:numId w:val="1"/>
        </w:numPr>
        <w:rPr/>
      </w:pPr>
      <w:bookmarkStart w:id="597" w:name="__RefHeading___Toc18586732_1280447820"/>
      <w:bookmarkStart w:id="598" w:name="_Toc219"/>
      <w:bookmarkEnd w:id="597"/>
      <w:r>
        <w:rPr>
          <w:rtl w:val="true"/>
        </w:rPr>
        <w:t xml:space="preserve">توبيخ شبث بن ربعي </w:t>
      </w:r>
      <w:r>
        <w:rPr>
          <w:rtl w:val="true"/>
        </w:rPr>
        <w:t>:</w:t>
      </w:r>
      <w:bookmarkEnd w:id="598"/>
    </w:p>
    <w:p>
      <w:pPr>
        <w:pStyle w:val="BookText"/>
        <w:rPr/>
      </w:pPr>
      <w:r>
        <w:rPr>
          <w:rFonts w:ascii="Amiri" w:hAnsi="Amiri" w:eastAsia="Amiri" w:cs="Amiri"/>
          <w:color w:val="111111"/>
          <w:sz w:val="28"/>
          <w:sz w:val="28"/>
          <w:szCs w:val="28"/>
          <w:rtl w:val="true"/>
          <w:lang w:bidi="ar-SA"/>
        </w:rPr>
        <w:t xml:space="preserve">وأسرع إليه شبث بن ربعي فوبخه ، ونهاه فاستجاب له الأثيم على كره وولى ليرجع فحمل عليه زهير بن القين مع عشرة من اصحابه فارغموه على الرجوع ، وقد التحموا مع جنده فقتلوا أبا عزرة الضبابي ، وهو من اسرة الشمر ، وتكاثرت الجيوش على اصحاب الامام فكان إذا قتل احد منهم بان ذلك فيهم لقلتهم الا انه اذا قتل احد من اصحاب ابن سعد لا يبين ذلك فيهم لكثرة عددهم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18586734_1280447820"/>
      <w:bookmarkStart w:id="600" w:name="_Toc220"/>
      <w:bookmarkEnd w:id="599"/>
      <w:r>
        <w:rPr>
          <w:rtl w:val="true"/>
        </w:rPr>
        <w:t xml:space="preserve">انتصاف النهار </w:t>
      </w:r>
      <w:r>
        <w:rPr>
          <w:rtl w:val="true"/>
        </w:rPr>
        <w:t>:</w:t>
      </w:r>
      <w:bookmarkEnd w:id="600"/>
    </w:p>
    <w:p>
      <w:pPr>
        <w:pStyle w:val="BookText"/>
        <w:rPr/>
      </w:pPr>
      <w:r>
        <w:rPr>
          <w:rFonts w:ascii="Amiri" w:hAnsi="Amiri" w:eastAsia="Amiri" w:cs="Amiri"/>
          <w:color w:val="111111"/>
          <w:sz w:val="28"/>
          <w:sz w:val="28"/>
          <w:szCs w:val="28"/>
          <w:rtl w:val="true"/>
          <w:lang w:bidi="ar-SA"/>
        </w:rPr>
        <w:t xml:space="preserve">وانتصف النهار وجاء ميقات صلاة الظهر فوقف المؤمن المجاهد ابو ثمامة الصائدي فجعل يقلب وجهه في السماء كأنه ينتظر أعز شيء عنده وهي الصلاة فلما رأى الشمس قد زالت التفت الى الامام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نفسي لنفسك الفداء أرى هؤلاء قد اقتربوا منك ، واللّه لا تقتل حتى اقتل دونك واحب أن القى ربي وقد صليت هذه الصلاة التي قد دنا وقتها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الموت منه على قاب قوسين او ادنى وهو لم يغافل عن </w:t>
      </w:r>
      <w:bookmarkStart w:id="601" w:name="pg19321_277598"/>
    </w:p>
    <w:p>
      <w:pPr>
        <w:pStyle w:val="BookText"/>
        <w:rPr/>
      </w:pPr>
      <w:bookmarkEnd w:id="601"/>
      <w:r>
        <w:rPr>
          <w:rFonts w:ascii="Amiri" w:hAnsi="Amiri" w:eastAsia="Amiri" w:cs="Amiri"/>
          <w:color w:val="111111"/>
          <w:sz w:val="28"/>
          <w:sz w:val="28"/>
          <w:szCs w:val="28"/>
          <w:rtl w:val="true"/>
          <w:lang w:bidi="ar-SA"/>
        </w:rPr>
        <w:t>ذكر ربه ، ولا عن اداء فريضة دينية ، وجميع اصحاب الامام كانوا على هذا الطراز ايمانا باللّه وتفانيا في أداء فرائضه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الامام رأسه الى السماء فجعل يتأمل في الوقت فرأى أنه قد حان اداء الفريضة ، فقال لأبي ثمامة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الصلاة جعلك اللّه من المصلين الذاكرين ، نعم هذا اول وقتها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 الامام اصحابه أن يطلبوا من معسكر ابن زياد ان يكفوا عنهم القتال ليصلوا لربهم ، فسألوهم ذلك فانبرى الرجس الخبيث الحصين ابن نمير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 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حبيب بن مظاهر بسخرية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زعمت أن لا تقبل الصلاة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وتقبل منك يا حمار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وحمل عليه الحصين ، فسارع إليه حبيب فضرب وجه فرسه بالسيف فشبت به الفرس فسقط عنها ، وبادر إليه اصحابه فاستنقذوه </w:t>
      </w:r>
      <w:r>
        <w:rPr>
          <w:rStyle w:val="FootnoteAnchor"/>
          <w:rtl w:val="true"/>
        </w:rPr>
        <w:footnoteReference w:id="343"/>
      </w:r>
      <w:r>
        <w:rPr>
          <w:rFonts w:ascii="Amiri" w:hAnsi="Amiri" w:eastAsia="Amiri" w:cs="Amiri"/>
          <w:color w:val="111111"/>
          <w:sz w:val="28"/>
          <w:sz w:val="28"/>
          <w:szCs w:val="28"/>
          <w:rtl w:val="true"/>
          <w:lang w:bidi="ar-SA"/>
        </w:rPr>
        <w:t>واستمر القتال ، وقبل ان يؤدي الامام الصلاة قتل جماعة من حماة اصحابه ثم بعد ذلك ادى الفريضة كما سنذكره</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8586736_1280447820"/>
      <w:bookmarkStart w:id="603" w:name="_Toc221"/>
      <w:bookmarkEnd w:id="602"/>
      <w:r>
        <w:rPr>
          <w:rtl w:val="true"/>
        </w:rPr>
        <w:t xml:space="preserve">مصرع حبيب </w:t>
      </w:r>
      <w:r>
        <w:rPr>
          <w:rtl w:val="true"/>
        </w:rPr>
        <w:t>:</w:t>
      </w:r>
      <w:bookmarkEnd w:id="60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وحبيب بن مظاهر من المع اصحاب الامام واشدهم اندفاعا في الذود عنه ، فكان عضده وساعده وكان حبيب ممن زكا نفسه وغذاها بالحكمة </w:t>
      </w:r>
    </w:p>
    <w:p>
      <w:pPr>
        <w:pStyle w:val="BookText"/>
        <w:rPr/>
      </w:pPr>
      <w:r>
        <w:rPr>
          <w:rFonts w:ascii="Amiri" w:hAnsi="Amiri" w:eastAsia="Amiri" w:cs="Amiri"/>
          <w:color w:val="111111"/>
          <w:sz w:val="28"/>
          <w:sz w:val="28"/>
          <w:szCs w:val="28"/>
          <w:rtl w:val="true"/>
          <w:lang w:bidi="ar-SA"/>
        </w:rPr>
        <w:t xml:space="preserve">والصواب ، وهو من اصحاب الامام امير المؤمنين ومن شرطة الخميس </w:t>
      </w:r>
      <w:r>
        <w:rPr>
          <w:rStyle w:val="FootnoteAnchor"/>
          <w:rtl w:val="true"/>
        </w:rPr>
        <w:footnoteReference w:id="344"/>
      </w:r>
      <w:r>
        <w:rPr>
          <w:rFonts w:ascii="IRNazanin" w:hAnsi="IRNazanin" w:eastAsia="IRNazanin"/>
          <w:color w:val="111111"/>
          <w:sz w:val="28"/>
          <w:sz w:val="28"/>
          <w:szCs w:val="28"/>
          <w:rtl w:val="true"/>
          <w:lang w:bidi="fa-IR"/>
        </w:rPr>
        <w:t xml:space="preserve">وكان نافذ البصيرة صلب الايمان ، 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يوم الطف من اشد اصحاب الامام سرورا وغبطة بما يصير إليه من الشهادة بين يدي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برز فجعل يقاتل قتال المشتاقين الى مصرعه وهو يرتجز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حبيب وأبي 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هيجاء وحرب تسعر</w:t>
      </w:r>
    </w:p>
    <w:p>
      <w:pPr>
        <w:pStyle w:val="BookText"/>
        <w:rPr/>
      </w:pPr>
      <w:r>
        <w:rPr>
          <w:rFonts w:ascii="Amiri" w:hAnsi="Amiri" w:eastAsia="Amiri" w:cs="Amiri"/>
          <w:color w:val="111111"/>
          <w:sz w:val="28"/>
          <w:sz w:val="28"/>
          <w:szCs w:val="28"/>
          <w:rtl w:val="true"/>
          <w:lang w:bidi="ar-SA"/>
        </w:rPr>
        <w:t xml:space="preserve">وانتم منا لعمري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اوفى منكم واصبر</w:t>
      </w:r>
    </w:p>
    <w:p>
      <w:pPr>
        <w:pStyle w:val="BookText"/>
        <w:rPr/>
      </w:pPr>
      <w:r>
        <w:rPr>
          <w:rFonts w:ascii="Amiri" w:hAnsi="Amiri" w:eastAsia="Amiri" w:cs="Amiri"/>
          <w:color w:val="111111"/>
          <w:sz w:val="28"/>
          <w:sz w:val="28"/>
          <w:szCs w:val="28"/>
          <w:rtl w:val="true"/>
          <w:lang w:bidi="ar-SA"/>
        </w:rPr>
        <w:t xml:space="preserve">ونحن أعلى حجة واظهر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وابقى منكم واعذر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لقد عرفهم بنفسه الكريمة وبما يتمتع به من الصفات الرفيعة فهو بطل الحرب والفارس المعلم الذي لم يختلج في قلبه خوف ولا رعب ، واعلن انه بالرغم من كثافة عدد جيش ابن سعد الا ان اصحاب الامام على قلتهم يمتازون عليهم بالوفاء والصبر وعلو الحجة ، وظهور الحق فيهم فهم بهذه الصفات احق بالخلود واجدر بالبقاء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 حبيب قتالا اهونه الشديد ، فقد قتل منهم على شيخوخته فيما يقول بعض المؤرخين اثنين وستين رجلا ، وحمل عليه الرجس الخبيث بديل بن صريم فضربه بسيفه ، وطعنه وغد آخر من تميم برمحه فهوى إلى الأرض ، ورام ان يقوم ليستأنف الجهاد فبادر إليه الحصين بن نمير فعلا رأسه الشريف بالسيف فسقط الى الأرض ونزل التميمي فاحتز رأسه وصعدت تلك الروح الطاهرة الى ربها راضية مرضية وقد هدّ مقتله الحسين ، فوقف على الجثمان العظيم وهو يصعد آهاته واحزانه ويقول </w:t>
      </w:r>
      <w:r>
        <w:rPr>
          <w:rFonts w:eastAsia="Amiri" w:cs="Amiri" w:ascii="Amiri" w:hAnsi="Amiri"/>
          <w:color w:val="111111"/>
          <w:sz w:val="28"/>
          <w:szCs w:val="28"/>
          <w:rtl w:val="true"/>
          <w:lang w:bidi="ar-SA"/>
        </w:rPr>
        <w:t xml:space="preserve">: </w:t>
      </w:r>
      <w:bookmarkStart w:id="604" w:name="pg19321_277600"/>
    </w:p>
    <w:p>
      <w:pPr>
        <w:pStyle w:val="BookText"/>
        <w:rPr/>
      </w:pPr>
      <w:bookmarkEnd w:id="6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احتسب نفسي وحماة اصحابي</w:t>
      </w:r>
      <w:r>
        <w:rPr>
          <w:rFonts w:eastAsia="Amiri" w:cs="Amiri" w:ascii="Amiri" w:hAnsi="Amiri"/>
          <w:color w:val="111111"/>
          <w:sz w:val="28"/>
          <w:szCs w:val="28"/>
          <w:rtl w:val="true"/>
          <w:lang w:bidi="ar-SA"/>
        </w:rPr>
        <w:t xml:space="preserve">» </w:t>
      </w:r>
      <w:r>
        <w:rPr>
          <w:rStyle w:val="FootnoteAnchor"/>
          <w:rtl w:val="true"/>
        </w:rPr>
        <w:footnoteReference w:id="346"/>
      </w:r>
    </w:p>
    <w:p>
      <w:pPr>
        <w:pStyle w:val="Heading3"/>
        <w:numPr>
          <w:ilvl w:val="2"/>
          <w:numId w:val="1"/>
        </w:numPr>
        <w:rPr/>
      </w:pPr>
      <w:bookmarkStart w:id="605" w:name="__RefHeading___Toc18586738_1280447820"/>
      <w:bookmarkStart w:id="606" w:name="_Toc222"/>
      <w:bookmarkEnd w:id="605"/>
      <w:r>
        <w:rPr>
          <w:rtl w:val="true"/>
        </w:rPr>
        <w:t xml:space="preserve">مصرع الحر </w:t>
      </w:r>
      <w:r>
        <w:rPr>
          <w:rtl w:val="true"/>
        </w:rPr>
        <w:t>:</w:t>
      </w:r>
      <w:bookmarkEnd w:id="606"/>
    </w:p>
    <w:p>
      <w:pPr>
        <w:pStyle w:val="BookText"/>
        <w:rPr/>
      </w:pPr>
      <w:r>
        <w:rPr>
          <w:rFonts w:ascii="IRNazanin" w:hAnsi="IRNazanin" w:eastAsia="IRNazanin"/>
          <w:color w:val="111111"/>
          <w:sz w:val="28"/>
          <w:sz w:val="28"/>
          <w:szCs w:val="28"/>
          <w:rtl w:val="true"/>
          <w:lang w:bidi="fa-IR"/>
        </w:rPr>
        <w:t xml:space="preserve">وبرز البطل العظم الحر بن يزيد الرياحي الذي استجاب لنداء الحق وآثر الآخرة على الدنيا فاستقبل الموت بثغر باسم وسرور بالغ لنصرة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يقاتل اعنف القتال واشده وهو يرتجز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أنا الحر ومأوى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اعراضكم بالسيف</w:t>
      </w:r>
    </w:p>
    <w:p>
      <w:pPr>
        <w:pStyle w:val="BookText"/>
        <w:rPr/>
      </w:pPr>
      <w:r>
        <w:rPr>
          <w:rFonts w:ascii="Amiri" w:hAnsi="Amiri" w:eastAsia="Amiri" w:cs="Amiri"/>
          <w:color w:val="111111"/>
          <w:sz w:val="28"/>
          <w:sz w:val="28"/>
          <w:szCs w:val="28"/>
          <w:rtl w:val="true"/>
          <w:lang w:bidi="ar-SA"/>
        </w:rPr>
        <w:t xml:space="preserve">عن خير من حلّ بلاد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اضربكم ولا أرى من حيف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لقد دلل بهذا الرجز على كرمه وسخائه وان بيته كان مأوى للضيوف وموطنا للقاصدين ، كما أعلن انه انما يضرب في اعناقهم بسيفه حماية عن الامام العظيم الذي هو خير من استوطن بلاد الخيف ، وهو بذلك لا يرى بأسا أو حيفا في قتاله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الحر يقاتل ومعه زهير بن القين ، وكان اذا شد أحدهما واستلحم شد الآخر واستنقذه وداما على ذلك ساعة </w:t>
      </w:r>
      <w:r>
        <w:rPr>
          <w:rStyle w:val="FootnoteAnchor"/>
          <w:rtl w:val="true"/>
        </w:rPr>
        <w:footnoteReference w:id="348"/>
      </w:r>
      <w:r>
        <w:rPr>
          <w:rFonts w:ascii="Amiri" w:hAnsi="Amiri" w:eastAsia="Amiri" w:cs="Amiri"/>
          <w:color w:val="111111"/>
          <w:sz w:val="28"/>
          <w:sz w:val="28"/>
          <w:szCs w:val="28"/>
          <w:rtl w:val="true"/>
          <w:lang w:bidi="ar-SA"/>
        </w:rPr>
        <w:t xml:space="preserve">واصيب فرس الحر بجراحات فلم ينزل عنه وانما ظل يقاتل عليه وكان يتمثل بقول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أرميهم بثغرة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ولبانه حتى تسربل بالدم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بين الحر وبين يزيد بن سفيان عداوة قديمة ومتأصلة فاستغلها الحصين بن نمير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الحر الذي كنت تتمنى قتله ، وحمل عليه يزيد فشد عليه الحر فقتله ، وسدد ايوب بن مشرح سهما لفرس الحر </w:t>
      </w:r>
      <w:bookmarkStart w:id="607" w:name="pg19321_277601"/>
    </w:p>
    <w:p>
      <w:pPr>
        <w:pStyle w:val="BookText"/>
        <w:rPr/>
      </w:pPr>
      <w:bookmarkEnd w:id="607"/>
      <w:r>
        <w:rPr>
          <w:rFonts w:ascii="Amiri" w:hAnsi="Amiri" w:eastAsia="Amiri" w:cs="Amiri"/>
          <w:color w:val="111111"/>
          <w:sz w:val="28"/>
          <w:sz w:val="28"/>
          <w:szCs w:val="28"/>
          <w:rtl w:val="true"/>
          <w:lang w:bidi="ar-SA"/>
        </w:rPr>
        <w:t xml:space="preserve">فعقره وشب به الفرس فوثب عنه كأنه الليث ، ولم يصب بضرر وجعل يقاتل ببسالة وهو راجل حتى قتل فيما يقول بعض المؤرخين نيفا واربعين رجلا </w:t>
      </w:r>
      <w:r>
        <w:rPr>
          <w:rStyle w:val="FootnoteAnchor"/>
          <w:rtl w:val="true"/>
        </w:rPr>
        <w:footnoteReference w:id="349"/>
      </w:r>
      <w:r>
        <w:rPr>
          <w:rFonts w:ascii="Amiri" w:hAnsi="Amiri" w:eastAsia="Amiri" w:cs="Amiri"/>
          <w:color w:val="111111"/>
          <w:sz w:val="28"/>
          <w:sz w:val="28"/>
          <w:szCs w:val="28"/>
          <w:rtl w:val="true"/>
          <w:lang w:bidi="ar-SA"/>
        </w:rPr>
        <w:t>وحملت عليه الرجالة بسيوفها ورماحها فاردته إلى الأرض صريعا يتخبط بدمه الزاكي ، وبادر اصحاب الامام فحملوه ووضعوه أمام الفسطاط الذي كانوا يقاتل دونه ، ووقف عليه الامام فجعل يتأمل وجهه الوديع بنظرات ملؤها نور اللّه ، ووقف اصحابه في خشوع وانبرى الامام فجعل يمسح الدم من وجهه وهو يؤبنه بهذه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كما سمتك أمك ، وأنت الحر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الحر حرا حينما تغلب عقله على هواه واختار الشهادة على الحياة فنصر سيد شباب أهل الجنة ، ومات ميتة كريمة في سبيل الحق ، وانبرى بعض أصحاب الامام فرثاه بخشوع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مشتبك الرماح</w:t>
      </w:r>
    </w:p>
    <w:p>
      <w:pPr>
        <w:pStyle w:val="BookText"/>
        <w:rPr/>
      </w:pPr>
      <w:r>
        <w:rPr>
          <w:rFonts w:ascii="Amiri" w:hAnsi="Amiri" w:eastAsia="Amiri" w:cs="Amiri"/>
          <w:color w:val="111111"/>
          <w:sz w:val="28"/>
          <w:sz w:val="28"/>
          <w:szCs w:val="28"/>
          <w:rtl w:val="true"/>
          <w:lang w:bidi="ar-SA"/>
        </w:rPr>
        <w:t xml:space="preserve">ونعم الحر اذ فادى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 بنفسه عند الصباح </w:t>
      </w:r>
      <w:r>
        <w:rPr>
          <w:rStyle w:val="FootnoteAnchor"/>
          <w:rtl w:val="true"/>
        </w:rPr>
        <w:footnoteReference w:id="350"/>
      </w:r>
    </w:p>
    <w:p>
      <w:pPr>
        <w:pStyle w:val="Heading3"/>
        <w:numPr>
          <w:ilvl w:val="2"/>
          <w:numId w:val="1"/>
        </w:numPr>
        <w:rPr/>
      </w:pPr>
      <w:bookmarkStart w:id="608" w:name="__RefHeading___Toc18586740_1280447820"/>
      <w:bookmarkStart w:id="609" w:name="_Toc223"/>
      <w:bookmarkEnd w:id="608"/>
      <w:r>
        <w:rPr>
          <w:rtl w:val="true"/>
        </w:rPr>
        <w:t xml:space="preserve">اداء فريضة الصلاة </w:t>
      </w:r>
      <w:r>
        <w:rPr>
          <w:rtl w:val="true"/>
        </w:rPr>
        <w:t>:</w:t>
      </w:r>
      <w:bookmarkEnd w:id="60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مما كان الامام يعانيه من الخطوب الفادحة التي تتصدع من هولها الجبال فان فكره كان مشغولا بأداء فريضة الصلاة التي هي من أهم العبادات في الاسلام ، وطلب من أعدائه أن يمهلوه ليصلي لربه ، فاستجابوا له ، واقبل على اللّه بقلب منيب فصلى بمن بقي من اصحابه </w:t>
      </w:r>
    </w:p>
    <w:p>
      <w:pPr>
        <w:pStyle w:val="BookText"/>
        <w:rPr/>
      </w:pPr>
      <w:r>
        <w:rPr>
          <w:rFonts w:ascii="Amiri" w:hAnsi="Amiri" w:eastAsia="Amiri" w:cs="Amiri"/>
          <w:color w:val="111111"/>
          <w:sz w:val="28"/>
          <w:sz w:val="28"/>
          <w:szCs w:val="28"/>
          <w:rtl w:val="true"/>
          <w:lang w:bidi="ar-SA"/>
        </w:rPr>
        <w:t xml:space="preserve">صلاة الخوف </w:t>
      </w:r>
      <w:r>
        <w:rPr>
          <w:rStyle w:val="FootnoteAnchor"/>
          <w:rtl w:val="true"/>
        </w:rPr>
        <w:footnoteReference w:id="351"/>
      </w:r>
      <w:r>
        <w:rPr>
          <w:rFonts w:ascii="Amiri" w:hAnsi="Amiri" w:eastAsia="Amiri" w:cs="Amiri"/>
          <w:color w:val="111111"/>
          <w:sz w:val="28"/>
          <w:sz w:val="28"/>
          <w:szCs w:val="28"/>
          <w:rtl w:val="true"/>
          <w:lang w:bidi="ar-SA"/>
        </w:rPr>
        <w:t xml:space="preserve">وكانت صلاته في تلك اللحظات الرهيبة من اصدق مظاهر الاخلاص والطاعة للّه ، وانبرى امام الحسين سعيد بن عبد اللّه الحنفي يقيه بنفسه السهام والرماح التي تواجهه من معسكر الأعداء الذين خاسوا ما عاهدوا الامام عليه من ايقاف عمليات الحرب حتى يؤدي فريضة اللّه فقد اغتنموا الفرصة فراحوا يرشقون الامام واصحابه بسهامهم ، وكان سعيد الحنفي 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يبادر نحو السهام فيتقيها بصدره ونحره ، ووقف ثابتا كأنه الجبل ألم تزحزحه السهام التي اتخذته هدفا لها ، ولم يكد يفرغ الامام من صلاته حتى اثخن بالجراح فهوى إلى الأرض يتخبط بدمه ، وهو يقول بنبرات خافتة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العنهم لعن عاد وثمود ، وابلغ نبيك مني السلام ، وابلغه ما لقيت من ألم الجراح فاني أردت بذلك ثوابك ونصرة ذرية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الى الامام ليرى هل أدى حقه ووفى له بعهده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أوفيت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الامام شاكرا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أنت امامي في الجنة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واترعت نفسه بالرضا والمسرات حينما سمع قول الامام ثم فاضت نفسه الزكية إلى بارئها ، وقد تخرق جسده من السهام والرماح فقد اصيب بثلاثة عشر سهما عدا الضرب والطعن </w:t>
      </w:r>
      <w:r>
        <w:rPr>
          <w:rStyle w:val="FootnoteAnchor"/>
          <w:rtl w:val="true"/>
        </w:rPr>
        <w:footnoteReference w:id="352"/>
      </w:r>
      <w:r>
        <w:rPr>
          <w:rFonts w:ascii="Amiri" w:hAnsi="Amiri" w:eastAsia="Amiri" w:cs="Amiri"/>
          <w:color w:val="111111"/>
          <w:sz w:val="28"/>
          <w:sz w:val="28"/>
          <w:szCs w:val="28"/>
          <w:rtl w:val="true"/>
          <w:lang w:bidi="ar-SA"/>
        </w:rPr>
        <w:t>لقد كان حقا هذا هو الوفاء الذي لا يبلغه وصف ولا اطراء</w:t>
      </w:r>
      <w:r>
        <w:rPr>
          <w:rFonts w:eastAsia="Amiri" w:cs="Amiri" w:ascii="Amiri" w:hAnsi="Amiri"/>
          <w:color w:val="111111"/>
          <w:sz w:val="28"/>
          <w:szCs w:val="28"/>
          <w:rtl w:val="true"/>
          <w:lang w:bidi="ar-SA"/>
        </w:rPr>
        <w:t xml:space="preserve">. </w:t>
      </w:r>
      <w:bookmarkStart w:id="610" w:name="pg19321_277603"/>
    </w:p>
    <w:p>
      <w:pPr>
        <w:pStyle w:val="Heading3"/>
        <w:numPr>
          <w:ilvl w:val="2"/>
          <w:numId w:val="1"/>
        </w:numPr>
        <w:rPr/>
      </w:pPr>
      <w:bookmarkStart w:id="611" w:name="__RefHeading___Toc18586742_1280447820"/>
      <w:bookmarkStart w:id="612" w:name="_Toc224"/>
      <w:bookmarkEnd w:id="610"/>
      <w:bookmarkEnd w:id="611"/>
      <w:r>
        <w:rPr>
          <w:rtl w:val="true"/>
        </w:rPr>
        <w:t xml:space="preserve">مصرع زهير </w:t>
      </w:r>
      <w:r>
        <w:rPr>
          <w:rtl w:val="true"/>
        </w:rPr>
        <w:t>:</w:t>
      </w:r>
      <w:bookmarkEnd w:id="612"/>
    </w:p>
    <w:p>
      <w:pPr>
        <w:pStyle w:val="BookText"/>
        <w:rPr/>
      </w:pPr>
      <w:r>
        <w:rPr>
          <w:rFonts w:ascii="IRNazanin" w:hAnsi="IRNazanin" w:eastAsia="IRNazanin"/>
          <w:color w:val="111111"/>
          <w:sz w:val="28"/>
          <w:sz w:val="28"/>
          <w:szCs w:val="28"/>
          <w:rtl w:val="true"/>
          <w:lang w:bidi="fa-IR"/>
        </w:rPr>
        <w:t xml:space="preserve">ومن انصار الامام الحسين الذين صهر نفوسهم الايمان باللّه زهير بن القين فقد كان يتعجل الرواح الى الجنة لمصافحة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اتجه صوب الامام وهو جذلان مسرور بما يقوم به من التضحية في سبيله ، ووضع يده على منكب الحسين وهو يخاطبه بهذا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اقدم هديت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القى جدك النبيا</w:t>
      </w:r>
    </w:p>
    <w:p>
      <w:pPr>
        <w:pStyle w:val="BookText"/>
        <w:rPr/>
      </w:pPr>
      <w:r>
        <w:rPr>
          <w:rFonts w:ascii="Amiri" w:hAnsi="Amiri" w:eastAsia="Amiri" w:cs="Amiri"/>
          <w:color w:val="111111"/>
          <w:sz w:val="28"/>
          <w:sz w:val="28"/>
          <w:szCs w:val="28"/>
          <w:rtl w:val="true"/>
          <w:lang w:bidi="ar-SA"/>
        </w:rPr>
        <w:t xml:space="preserve">وحسنا والمرتضى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الجناحين الفتى الكميا</w:t>
      </w:r>
    </w:p>
    <w:p>
      <w:pPr>
        <w:pStyle w:val="BookText"/>
        <w:rPr/>
      </w:pPr>
      <w:r>
        <w:rPr>
          <w:rFonts w:ascii="Amiri" w:hAnsi="Amiri" w:eastAsia="Amiri" w:cs="Amiri"/>
          <w:color w:val="111111"/>
          <w:sz w:val="28"/>
          <w:sz w:val="28"/>
          <w:szCs w:val="28"/>
          <w:rtl w:val="true"/>
          <w:lang w:bidi="ar-SA"/>
        </w:rPr>
        <w:t>واسد اللّه الشهيد الحيا</w:t>
      </w:r>
    </w:p>
    <w:p>
      <w:pPr>
        <w:pStyle w:val="BookText"/>
        <w:rPr/>
      </w:pPr>
      <w:r>
        <w:rPr>
          <w:rFonts w:ascii="IRNazanin" w:hAnsi="IRNazanin" w:eastAsia="IRNazanin"/>
          <w:color w:val="111111"/>
          <w:sz w:val="28"/>
          <w:sz w:val="28"/>
          <w:szCs w:val="28"/>
          <w:rtl w:val="true"/>
          <w:lang w:bidi="fa-IR"/>
        </w:rPr>
        <w:t xml:space="preserve">وكشف هذا الرجز عن ايمانه الراسخ فانه على يقين لا يخامره شك انه سيحظى بملاقاة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الامام امير المؤمنين والحسن وجعفرا وحمزة ، وكان ذلك من اروع ما يصبو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واجابه الامام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القاهم على أثرك</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وحمل البطل على معسكر ابن زياد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وانا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اذودكم بالسيف عن حسين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عرفهم بنفسه ، واعلن لهم انه انما يناجزهم الحرب دفاعا عن سيده الحسين ، وقاتل كاعنف واشد ما يكون القتال ، وقد قتل فيما يقول المؤرخون مائة وعشرين رجلا </w:t>
      </w:r>
      <w:r>
        <w:rPr>
          <w:rStyle w:val="FootnoteAnchor"/>
          <w:rtl w:val="true"/>
        </w:rPr>
        <w:footnoteReference w:id="354"/>
      </w:r>
      <w:r>
        <w:rPr>
          <w:rFonts w:ascii="Amiri" w:hAnsi="Amiri" w:eastAsia="Amiri" w:cs="Amiri"/>
          <w:color w:val="111111"/>
          <w:sz w:val="28"/>
          <w:sz w:val="28"/>
          <w:szCs w:val="28"/>
          <w:rtl w:val="true"/>
          <w:lang w:bidi="ar-SA"/>
        </w:rPr>
        <w:t xml:space="preserve">وابلى فى المعركة بلاء يتعاظم عنه الوصف ، وشد عليه المهاجر بن اوس ، وكثير بن عبد اللّه الشعبي فقاتلاه ومشى لمصرعه الحسين وهو مثقل بالهموم والأحزان فألقى عليه نظرة الوداع الأخير ، وراح يؤبنه قائلا </w:t>
      </w:r>
      <w:r>
        <w:rPr>
          <w:rFonts w:eastAsia="Amiri" w:cs="Amiri" w:ascii="Amiri" w:hAnsi="Amiri"/>
          <w:color w:val="111111"/>
          <w:sz w:val="28"/>
          <w:szCs w:val="28"/>
          <w:rtl w:val="true"/>
          <w:lang w:bidi="ar-SA"/>
        </w:rPr>
        <w:t xml:space="preserve">: </w:t>
      </w:r>
      <w:bookmarkStart w:id="613" w:name="pg19321_277604"/>
    </w:p>
    <w:p>
      <w:pPr>
        <w:pStyle w:val="BookText"/>
        <w:rPr/>
      </w:pPr>
      <w:bookmarkEnd w:id="6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يبعدنك اللّه يا زهير ، ولعن قاتليك لعن الذين مسخوا قردة وخنازير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18586744_1280447820"/>
      <w:bookmarkStart w:id="615" w:name="_Toc225"/>
      <w:bookmarkEnd w:id="614"/>
      <w:r>
        <w:rPr>
          <w:rtl w:val="true"/>
        </w:rPr>
        <w:t xml:space="preserve">مصرع نافع بن هلال </w:t>
      </w:r>
      <w:r>
        <w:rPr>
          <w:rtl w:val="true"/>
        </w:rPr>
        <w:t>:</w:t>
      </w:r>
      <w:bookmarkEnd w:id="615"/>
    </w:p>
    <w:p>
      <w:pPr>
        <w:pStyle w:val="BookText"/>
        <w:rPr/>
      </w:pPr>
      <w:r>
        <w:rPr>
          <w:rFonts w:ascii="Amiri" w:hAnsi="Amiri" w:eastAsia="Amiri" w:cs="Amiri"/>
          <w:color w:val="111111"/>
          <w:sz w:val="28"/>
          <w:sz w:val="28"/>
          <w:szCs w:val="28"/>
          <w:rtl w:val="true"/>
          <w:lang w:bidi="ar-SA"/>
        </w:rPr>
        <w:t xml:space="preserve">وممن وهب حياته للّه نافع بن هلال الجملي </w:t>
      </w:r>
      <w:r>
        <w:rPr>
          <w:rStyle w:val="FootnoteAnchor"/>
          <w:rtl w:val="true"/>
        </w:rPr>
        <w:footnoteReference w:id="356"/>
      </w:r>
      <w:r>
        <w:rPr>
          <w:rFonts w:ascii="Amiri" w:hAnsi="Amiri" w:eastAsia="Amiri" w:cs="Amiri"/>
          <w:color w:val="111111"/>
          <w:sz w:val="28"/>
          <w:sz w:val="28"/>
          <w:szCs w:val="28"/>
          <w:rtl w:val="true"/>
          <w:lang w:bidi="ar-SA"/>
        </w:rPr>
        <w:t xml:space="preserve">فقد انبرى بايمان وصدق فجعل يرمي اعداء اللّه بسهام مسمومة كان قد كتب عليها اسمه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ارمي بها معلمة أفواقها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مسمومة تجري بها اخفاقها</w:t>
      </w:r>
    </w:p>
    <w:p>
      <w:pPr>
        <w:pStyle w:val="BookText"/>
        <w:rPr/>
      </w:pPr>
      <w:r>
        <w:rPr>
          <w:rFonts w:ascii="Amiri" w:hAnsi="Amiri" w:eastAsia="Amiri" w:cs="Amiri"/>
          <w:color w:val="111111"/>
          <w:sz w:val="28"/>
          <w:sz w:val="28"/>
          <w:szCs w:val="28"/>
          <w:rtl w:val="true"/>
          <w:lang w:bidi="ar-SA"/>
        </w:rPr>
        <w:t xml:space="preserve">ليملأن أرضها رشاقها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لا ينفعها اشفاقها</w:t>
      </w:r>
    </w:p>
    <w:p>
      <w:pPr>
        <w:pStyle w:val="BookText"/>
        <w:rPr/>
      </w:pPr>
      <w:r>
        <w:rPr>
          <w:rFonts w:ascii="Amiri" w:hAnsi="Amiri" w:eastAsia="Amiri" w:cs="Amiri"/>
          <w:color w:val="111111"/>
          <w:sz w:val="28"/>
          <w:sz w:val="28"/>
          <w:szCs w:val="28"/>
          <w:rtl w:val="true"/>
          <w:lang w:bidi="ar-SA"/>
        </w:rPr>
        <w:t xml:space="preserve">ولم يزل يرميهم بسهامه حتى نفدت ثم عمد إلى سيفه فسله وحمل عليهم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التميمي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بن علي</w:t>
      </w:r>
    </w:p>
    <w:p>
      <w:pPr>
        <w:pStyle w:val="BookText"/>
        <w:rPr/>
      </w:pPr>
      <w:r>
        <w:rPr>
          <w:rFonts w:ascii="Amiri" w:hAnsi="Amiri" w:eastAsia="Amiri" w:cs="Amiri"/>
          <w:color w:val="111111"/>
          <w:sz w:val="28"/>
          <w:sz w:val="28"/>
          <w:szCs w:val="28"/>
          <w:rtl w:val="true"/>
          <w:lang w:bidi="ar-SA"/>
        </w:rPr>
        <w:t xml:space="preserve">ان اقتل اليوم وهذا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رأيي ألاقي عملي</w:t>
      </w:r>
    </w:p>
    <w:p>
      <w:pPr>
        <w:pStyle w:val="BookText"/>
        <w:rPr/>
      </w:pPr>
      <w:r>
        <w:rPr>
          <w:rFonts w:ascii="IRNazanin" w:hAnsi="IRNazanin" w:eastAsia="IRNazanin"/>
          <w:color w:val="111111"/>
          <w:sz w:val="28"/>
          <w:sz w:val="28"/>
          <w:szCs w:val="28"/>
          <w:rtl w:val="true"/>
          <w:lang w:bidi="fa-IR"/>
        </w:rPr>
        <w:t xml:space="preserve">لقد عرفهم بنفسه ، وعرفهم بعقيدته فهو على دين الحسين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انما يقاتل دفاعا عن عقيدته ومبدئه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يقاتل بعزم شامخ قد استمد من وحدة سيده الحسين وغربته النشاط والحماس ، وقد قتل منهم اثني عشر رجلا سوى المجروحين </w:t>
      </w:r>
      <w:r>
        <w:rPr>
          <w:rStyle w:val="FootnoteAnchor"/>
          <w:rtl w:val="true"/>
        </w:rPr>
        <w:footnoteReference w:id="357"/>
      </w:r>
      <w:r>
        <w:rPr>
          <w:rFonts w:ascii="Amiri" w:hAnsi="Amiri" w:eastAsia="Amiri" w:cs="Amiri"/>
          <w:color w:val="111111"/>
          <w:sz w:val="28"/>
          <w:sz w:val="28"/>
          <w:szCs w:val="28"/>
          <w:rtl w:val="true"/>
          <w:lang w:bidi="ar-SA"/>
        </w:rPr>
        <w:t xml:space="preserve">وأحاط به اعداء اللّه فجعلوا يرشقونه بالسهام ويقذفونه بالحجارة حتى كسروا </w:t>
      </w:r>
    </w:p>
    <w:p>
      <w:pPr>
        <w:pStyle w:val="BookText"/>
        <w:rPr/>
      </w:pPr>
      <w:r>
        <w:rPr>
          <w:rFonts w:ascii="Amiri" w:hAnsi="Amiri" w:eastAsia="Amiri" w:cs="Amiri"/>
          <w:color w:val="111111"/>
          <w:sz w:val="28"/>
          <w:sz w:val="28"/>
          <w:szCs w:val="28"/>
          <w:rtl w:val="true"/>
          <w:lang w:bidi="ar-SA"/>
        </w:rPr>
        <w:t xml:space="preserve">عضدية ، فلم يتمكن أن يقل سيفه فبادروا إليه وأخذوه اسيرا إلى ابن سعد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ما صنعت بنفسك؟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جواب المؤمن بربه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ربي يعلم 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إليه بعض أصحاب ابن سعد وقد رأى الدماء تسيل على وجهه ولحيته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ما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مستهزئا ومثيرا لغضبهم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قتلت منكم اثني عشر رجلا سوى من جرحت ، وما الوم نفسي على الجاهد ، ولو بقيت لي عضد ما اسرتموني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وثار الابرص الخبيث شمر بن ذي الجوشن فعمد إلى سيفه فسله ، فصاح به نافع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شمر لو كنت من المسلمين لعظم عليك أن تلقى اللّه بدمائنا فالحمد للّه الذي جعل منايانا على أيدي شرار خلقه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 واللّه لو كان عند الشمر مسكة من الدين لما اقترف تلك الجرائم التي لا يقترفها إلا من لا علاقة له باللّه ، واندفع الوغد الى نافع فضرب عنقه </w:t>
      </w:r>
      <w:r>
        <w:rPr>
          <w:rStyle w:val="FootnoteAnchor"/>
          <w:rtl w:val="true"/>
        </w:rPr>
        <w:footnoteReference w:id="358"/>
      </w:r>
      <w:r>
        <w:rPr>
          <w:rFonts w:ascii="IRNazanin" w:hAnsi="IRNazanin" w:eastAsia="IRNazanin"/>
          <w:color w:val="111111"/>
          <w:sz w:val="28"/>
          <w:sz w:val="28"/>
          <w:szCs w:val="28"/>
          <w:rtl w:val="true"/>
          <w:lang w:bidi="fa-IR"/>
        </w:rPr>
        <w:t xml:space="preserve">وبذلك انتهت حياة هذا البطل العظيم الذي اخلص لدينه ، واخلص في الدفاع عن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اعظم رجال الاسلام صلابة في الحق وصدقا في الدفاع عنه</w:t>
      </w:r>
      <w:r>
        <w:rPr>
          <w:rFonts w:eastAsia="IRNazanin" w:cs="IRNazanin"/>
          <w:color w:val="111111"/>
          <w:sz w:val="28"/>
          <w:szCs w:val="28"/>
          <w:rtl w:val="true"/>
          <w:lang w:bidi="fa-IR"/>
        </w:rPr>
        <w:t xml:space="preserve">. </w:t>
      </w:r>
      <w:bookmarkStart w:id="616" w:name="pg19321_277606"/>
    </w:p>
    <w:p>
      <w:pPr>
        <w:pStyle w:val="Heading3"/>
        <w:numPr>
          <w:ilvl w:val="2"/>
          <w:numId w:val="1"/>
        </w:numPr>
        <w:rPr/>
      </w:pPr>
      <w:bookmarkStart w:id="617" w:name="__RefHeading___Toc18586746_1280447820"/>
      <w:bookmarkStart w:id="618" w:name="_Toc226"/>
      <w:bookmarkEnd w:id="616"/>
      <w:bookmarkEnd w:id="617"/>
      <w:r>
        <w:rPr>
          <w:rtl w:val="true"/>
        </w:rPr>
        <w:t xml:space="preserve">عابس مع شوذب </w:t>
      </w:r>
      <w:r>
        <w:rPr>
          <w:rtl w:val="true"/>
        </w:rPr>
        <w:t>:</w:t>
      </w:r>
      <w:bookmarkEnd w:id="618"/>
    </w:p>
    <w:p>
      <w:pPr>
        <w:pStyle w:val="BookText"/>
        <w:rPr/>
      </w:pPr>
      <w:r>
        <w:rPr>
          <w:rFonts w:ascii="Amiri" w:hAnsi="Amiri" w:eastAsia="Amiri" w:cs="Amiri"/>
          <w:color w:val="111111"/>
          <w:sz w:val="28"/>
          <w:sz w:val="28"/>
          <w:szCs w:val="28"/>
          <w:rtl w:val="true"/>
          <w:lang w:bidi="ar-SA"/>
        </w:rPr>
        <w:t xml:space="preserve">ولما رأى البطل الملهم عابس بن شبيب الشاكري وحدة الامام واجتماع أهل الكوفة على قتله أقبل على رفيقه في الجهاد شوذب مولى شاكر </w:t>
      </w:r>
      <w:r>
        <w:rPr>
          <w:rStyle w:val="FootnoteAnchor"/>
          <w:rtl w:val="true"/>
        </w:rPr>
        <w:footnoteReference w:id="359"/>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شوذب ما في نفسك أن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شوذب يعلن ما صمم عليه من الفداء والتضحية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اقاتل حتى اقتل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فشكره عابس وأثنى عليه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بين يدي أبي عبد اللّه حتى يحتسبك كما احتسب غيرك فان هذا يوم نطلب فيه الأجر بكل ما نقدر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ايمان مثل هذا الايمان؟ انه كان يسعى جاهدا بجميع طاقاته ليظفر بما يقربه إلى اللّه زلفى ، وتقدم شوذب فأدى التحية الى الامام وحمل على معسكر ابن سعد فقاتل قتال الأبطال حتى استشهد بين يدي أبي عبد اللّه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18586748_1280447820"/>
      <w:bookmarkStart w:id="620" w:name="_Toc227"/>
      <w:bookmarkEnd w:id="619"/>
      <w:r>
        <w:rPr>
          <w:rtl w:val="true"/>
        </w:rPr>
        <w:t xml:space="preserve">مصرع عابس الشاكري </w:t>
      </w:r>
      <w:r>
        <w:rPr>
          <w:rtl w:val="true"/>
        </w:rPr>
        <w:t>:</w:t>
      </w:r>
      <w:bookmarkEnd w:id="62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وعابس الشاكري كان من اسرة عريقة في الشرف والنبل ، عرفت بالشجاعة والاخلاص للحق ، وفيهم يقول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تمت عدتهم الفا لعبد اللّه حق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يلقبون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فتيان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عابس </w:t>
      </w:r>
    </w:p>
    <w:p>
      <w:pPr>
        <w:pStyle w:val="BookText"/>
        <w:rPr/>
      </w:pPr>
      <w:r>
        <w:rPr>
          <w:rFonts w:ascii="Amiri" w:hAnsi="Amiri" w:eastAsia="Amiri" w:cs="Amiri"/>
          <w:color w:val="111111"/>
          <w:sz w:val="28"/>
          <w:sz w:val="28"/>
          <w:szCs w:val="28"/>
          <w:rtl w:val="true"/>
          <w:lang w:bidi="ar-SA"/>
        </w:rPr>
        <w:t xml:space="preserve">في طليعة اسرته ، ومن افذاذهم وهو الذي حمل رسالة مسلم الى الحسين التي يطلب فيها قدومه الى العراق ، وظل ملازما للامام من مكة إلى كربلا وكان من ألمع أصحابه في الولاء والاخلاص له ، وقد تقدم إليه يطلب منه الاذن في القتال وخاطب الامام فأعرب له بما يحمله في نفسه من الولاء العميق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أمسى على ظهر الأرض قريب ولا بعيد أعز علي منك ، ولو قدرت أن أدفع الضيم عنك بشيء اعز علي من نفسي لفعلت السلام عليك اشهد اني على هداك وهدى أبيك</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هجم على معسكر ابن سعد ، وطلب منهم المبارزة فلم يجبه أحد فقد جبنوا جميعا عن مقابلته لأنهم كانوا يعرفونه من اشجع الناس ، فجعلوا يتصايحون وقد ملأ الذعر قلوبهم واختطف الخوف الوانهم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اسد الاسود ، هذا ابن أبي شبيب لا يخرجن إليه أحد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 ابن سعد بجيشه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ارضخوه بالحجارة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وعمدوا إلى الحجارة فجعلوا يرضخونه بها من كل جانب ، ولما رأى البطل جبنهم واحجامهم عن مقابلته القى درعه ومغفره وشد عليهم كالليث فكان يطرد ما بين يديه أكثر من مائة فارس ثم انعطفوا عليه من كل جانب فأردوه صريعا ، واحتزوا رأسه الشريف ، وجعلوا يتخاصمون فيما بينهم كل واحد منهم يدعي انه قتله ليحظى بالجائزة وانكر ابن سعد أن يكون قد قتله واحد منهم وانما اشترك في قتله جماعة منهم </w:t>
      </w:r>
      <w:r>
        <w:rPr>
          <w:rStyle w:val="FootnoteAnchor"/>
          <w:rtl w:val="true"/>
        </w:rPr>
        <w:footnoteReference w:id="362"/>
      </w:r>
      <w:r>
        <w:rPr>
          <w:rFonts w:ascii="Amiri" w:hAnsi="Amiri" w:eastAsia="Amiri" w:cs="Amiri"/>
          <w:color w:val="111111"/>
          <w:sz w:val="28"/>
          <w:sz w:val="28"/>
          <w:szCs w:val="28"/>
          <w:rtl w:val="true"/>
          <w:lang w:bidi="ar-SA"/>
        </w:rPr>
        <w:t xml:space="preserve">وقد انتهت بذلك حياة </w:t>
      </w:r>
      <w:bookmarkStart w:id="621" w:name="pg19321_277608"/>
    </w:p>
    <w:p>
      <w:pPr>
        <w:pStyle w:val="BookText"/>
        <w:rPr/>
      </w:pPr>
      <w:bookmarkEnd w:id="621"/>
      <w:r>
        <w:rPr>
          <w:rFonts w:ascii="Amiri" w:hAnsi="Amiri" w:eastAsia="Amiri" w:cs="Amiri"/>
          <w:color w:val="111111"/>
          <w:sz w:val="28"/>
          <w:sz w:val="28"/>
          <w:szCs w:val="28"/>
          <w:rtl w:val="true"/>
          <w:lang w:bidi="ar-SA"/>
        </w:rPr>
        <w:t>هذا البطل العظيم الذي أبلى في الدفاع عن الاسلام بلاء حسنا ، وجاهد جهاد النبيين</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18586750_1280447820"/>
      <w:bookmarkStart w:id="623" w:name="_Toc228"/>
      <w:bookmarkEnd w:id="622"/>
      <w:r>
        <w:rPr>
          <w:rtl w:val="true"/>
        </w:rPr>
        <w:t xml:space="preserve">هزيمة الضحاك </w:t>
      </w:r>
      <w:r>
        <w:rPr>
          <w:rtl w:val="true"/>
        </w:rPr>
        <w:t>:</w:t>
      </w:r>
      <w:bookmarkEnd w:id="623"/>
    </w:p>
    <w:p>
      <w:pPr>
        <w:pStyle w:val="BookText"/>
        <w:rPr/>
      </w:pPr>
      <w:r>
        <w:rPr>
          <w:rFonts w:ascii="Amiri" w:hAnsi="Amiri" w:eastAsia="Amiri" w:cs="Amiri"/>
          <w:color w:val="111111"/>
          <w:sz w:val="28"/>
          <w:sz w:val="28"/>
          <w:szCs w:val="28"/>
          <w:rtl w:val="true"/>
          <w:lang w:bidi="ar-SA"/>
        </w:rPr>
        <w:t xml:space="preserve">وكان الضحاك بن عبد اللّه المشرفي من اصحاب الامام إلا انه لما رأى كثرة القتلى من أصحاب الحسين صمم على الهزيمة والفرار ، وجاء إلى الحسين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رافقتك على أن اقتل معك ما وجدت مقاتلا ، فأذن لي في الانصراف فاني لا أقدر على الدفاع عنك ، ولا عن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واذن له الإمام في الانصراف فولى منهزما ، وعرض له قوم من اصحاب ابن سعد الا انهم خلوا سبيله فمضى هاربا فلم يرزق الشهادة بين يدي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18586752_1280447820"/>
      <w:bookmarkStart w:id="625" w:name="_Toc229"/>
      <w:bookmarkEnd w:id="624"/>
      <w:r>
        <w:rPr>
          <w:rtl w:val="true"/>
        </w:rPr>
        <w:t xml:space="preserve">شهادة جون </w:t>
      </w:r>
      <w:r>
        <w:rPr>
          <w:rtl w:val="true"/>
        </w:rPr>
        <w:t>:</w:t>
      </w:r>
      <w:bookmarkEnd w:id="62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وجون </w:t>
      </w:r>
      <w:r>
        <w:rPr>
          <w:rStyle w:val="FootnoteAnchor"/>
          <w:rtl w:val="true"/>
        </w:rPr>
        <w:footnoteReference w:id="364"/>
      </w:r>
      <w:r>
        <w:rPr>
          <w:rFonts w:ascii="Amiri" w:hAnsi="Amiri" w:eastAsia="Amiri" w:cs="Amiri"/>
          <w:color w:val="111111"/>
          <w:sz w:val="28"/>
          <w:sz w:val="28"/>
          <w:szCs w:val="28"/>
          <w:rtl w:val="true"/>
          <w:lang w:bidi="ar-SA"/>
        </w:rPr>
        <w:t xml:space="preserve">من أفذاذ الاسلام ، وهو مولى لأبي ذر الغفاري ، وكان شيخا كبيرا قد اترعت نفسه الشريفة بالتقوى والايمان ، ولم يمنعه سواد بشرته وتواضع حسبه أن يتبوأ المكان الرفيع ، ويكون من اعلام المسلمين فينال من الاكبار والتعظيم ما لم ينله أحد من أبطال التأريخ ، ويقول المؤرخون انه تقدم ضارعا الى الامام ليمنحه الاذن فيستشهد بين </w:t>
      </w:r>
    </w:p>
    <w:p>
      <w:pPr>
        <w:pStyle w:val="BookText"/>
        <w:rPr/>
      </w:pPr>
      <w:r>
        <w:rPr>
          <w:rFonts w:ascii="Amiri" w:hAnsi="Amiri" w:eastAsia="Amiri" w:cs="Amiri"/>
          <w:color w:val="111111"/>
          <w:sz w:val="28"/>
          <w:sz w:val="28"/>
          <w:szCs w:val="28"/>
          <w:rtl w:val="true"/>
          <w:lang w:bidi="ar-SA"/>
        </w:rPr>
        <w:t xml:space="preserve">يديه فقال له الامام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جون انما تبعتنا طلبا للعافية فأنت في اذن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وهوى جون على قدمي الامام يوسعهما تقبيلا ودموعه تتبلور على خديه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في الرخاء الحسن قصاعكم وفي الشدة اخذلكم ، ان ريحي لنتن وحسبي للئيم ، ولوني لأسود فتنفس علي بالجنة ليطيب ريحي ويشرف حسبي ، ويبيض لوني لا واللّه لا أفارقكم حتى يختلط هذا الدم الأسود مع دمائكم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أية عظمة عبرت عنها هذه الكلمات المشرقة؟ واي شرف انطوت عليه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لونه الأسود لأشرق وانضر من الوان اولئك العبيد وهو الحر بما يحمل من سمو النفس ، وشرف الذات ، وان ريحه لأطيب من ريحهم ، وان حسبه هو الحسب الوضاح ، وان اهل الكوفة هم المغمورون فى احسابهم فقد تنكروا لانسانيتهم ، وصاروا وصمة عار وخزي على البشرية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حفل كلام جون بمنطق الأحرار فانه ليس من الانسانية في شيء أن ينعم في ظلال الامام أيام الرخاء ، ويخذله امام هذه المحنة القاسية ، لقد كان الوفاء من العناصر المميزة لكل فرد من أصحاب الامام أبي عبد اللّه على بقية شهداء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وأذن له الامام فبرز مزهوا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ترى الفجار ضرب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القاطع المهند</w:t>
      </w:r>
    </w:p>
    <w:p>
      <w:pPr>
        <w:pStyle w:val="BookText"/>
        <w:rPr/>
      </w:pPr>
      <w:r>
        <w:rPr>
          <w:rFonts w:ascii="Amiri" w:hAnsi="Amiri" w:eastAsia="Amiri" w:cs="Amiri"/>
          <w:color w:val="111111"/>
          <w:sz w:val="28"/>
          <w:sz w:val="28"/>
          <w:szCs w:val="28"/>
          <w:rtl w:val="true"/>
          <w:lang w:bidi="ar-SA"/>
        </w:rPr>
        <w:t xml:space="preserve">بالسيف صلنا عن بني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عنهم باللسان واليد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26" w:name="pg19321_277610"/>
    </w:p>
    <w:p>
      <w:pPr>
        <w:pStyle w:val="BookText"/>
        <w:rPr/>
      </w:pPr>
      <w:bookmarkEnd w:id="626"/>
      <w:r>
        <w:rPr>
          <w:rFonts w:ascii="Amiri" w:hAnsi="Amiri" w:eastAsia="Amiri" w:cs="Amiri"/>
          <w:color w:val="111111"/>
          <w:sz w:val="28"/>
          <w:sz w:val="28"/>
          <w:szCs w:val="28"/>
          <w:rtl w:val="true"/>
          <w:lang w:bidi="ar-SA"/>
        </w:rPr>
        <w:t xml:space="preserve">ارجو بذاك الفوز يوم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الاله الواحد الموحد</w:t>
      </w:r>
    </w:p>
    <w:p>
      <w:pPr>
        <w:pStyle w:val="BookText"/>
        <w:rPr/>
      </w:pPr>
      <w:r>
        <w:rPr>
          <w:rFonts w:ascii="Amiri" w:hAnsi="Amiri" w:eastAsia="Amiri" w:cs="Amiri"/>
          <w:color w:val="111111"/>
          <w:sz w:val="28"/>
          <w:sz w:val="28"/>
          <w:szCs w:val="28"/>
          <w:rtl w:val="true"/>
          <w:lang w:bidi="ar-SA"/>
        </w:rPr>
        <w:t xml:space="preserve">إذ لا شفيع عنده كأحمد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ودلل بهذا الرجز على بسالته وشجاعته ، وهو انما يدافع عن ابناء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ويذب عنهم بلسانه ويده لا يبتغي في ذلك أي شأن من شئون الدنيا ، وانما يرجو الفوز في الدار الآخرة والشفاعة من 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وقاتل جون قتال الأبطال فقتل فيما يقول المؤرخون خمسة وعشرين رجلا ، وحمل عليه أعداء اللّه فأردوه قتيلا ، وخف إليه الامام فجعل ينظر إلى جثمانه المخضب بالدماء واخذ يدعو 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وجهه ، وطيب ريحه واحشره مع محمد ، وعرف بينه وبين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واستجاب اللّه دعاء الامام فكان من يمر بالمعركة يشم منه رائحة طيبة أذكى من المسك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18586754_1280447820"/>
      <w:bookmarkStart w:id="628" w:name="_Toc230"/>
      <w:bookmarkEnd w:id="627"/>
      <w:r>
        <w:rPr>
          <w:rtl w:val="true"/>
        </w:rPr>
        <w:t xml:space="preserve">شهادة حنظلة الشبامي </w:t>
      </w:r>
      <w:r>
        <w:rPr>
          <w:rtl w:val="true"/>
        </w:rPr>
        <w:t>:</w:t>
      </w:r>
      <w:bookmarkEnd w:id="62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وحنظلة الشبامي ممن صاغ حياته على الايمان باللّه حتى بلغ أعلى مستويات القيم الانسانية تقدم إلى الامام بلهفة وشوق ليأخذ مكانه العالي مع الشهداء من اصحاب الامام وطلب منه الاذن ، فسمح له ، وتقدم الى ساحة القتال فجعل يعظ القوم ويذكرهم الدار الآخرة قائلا </w:t>
      </w:r>
      <w:r>
        <w:rPr>
          <w:rFonts w:eastAsia="Amiri" w:cs="Amiri" w:ascii="Amiri" w:hAnsi="Amiri"/>
          <w:color w:val="111111"/>
          <w:sz w:val="28"/>
          <w:szCs w:val="28"/>
          <w:rtl w:val="true"/>
          <w:lang w:bidi="ar-SA"/>
        </w:rPr>
        <w:t xml:space="preserve">: </w:t>
      </w:r>
      <w:bookmarkStart w:id="629" w:name="pg19321_277611"/>
    </w:p>
    <w:p>
      <w:pPr>
        <w:pStyle w:val="BookText"/>
        <w:rPr/>
      </w:pPr>
      <w:bookmarkEnd w:id="6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اخاف عليكم مثل يوم الاحزاب مثل دأب قوم نوح وعاد وثمود والذين من بعدهم ، وما اللّه يريد ظلما للعباد ، يا قوم إني اخاف عليكم يوم التناد يوم تولون مدبرين مالكم من اللّه من عاصم ، ومن يضلل اللّه فماله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تقتلوا حسينا فيسحتكم اللّه بعذاب وقد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 أولئك الاوغاد كلامه وانما راحوا سادرين في طيشهم وضلالهم قد ختم اللّه على قلوبهم واسماعهم فهم لا يبصرون ، وشكر له الامام مقالته ،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انهم قد استوجبوا العذاب حين ردوا عليك ما دعوتهم إليه من الحق ، ونهضوا إليك ليستبيحوك وأصحابك ، فكيف بهم الآن وقد قتلوا اخوانك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ابن رسول اللّه ، أفلا نروح الى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واذن له الامام فانطلق الى ساحة المعركة بشوق ليفوز بالشهادة ، وقاتل قتال الأبطال حتى استشهد </w:t>
      </w:r>
      <w:r>
        <w:rPr>
          <w:rStyle w:val="FootnoteAnchor"/>
          <w:rtl w:val="true"/>
        </w:rPr>
        <w:footnoteReference w:id="368"/>
      </w:r>
      <w:r>
        <w:rPr>
          <w:rFonts w:ascii="Amiri" w:hAnsi="Amiri" w:eastAsia="Amiri" w:cs="Amiri"/>
          <w:color w:val="111111"/>
          <w:sz w:val="28"/>
          <w:sz w:val="28"/>
          <w:szCs w:val="28"/>
          <w:rtl w:val="true"/>
          <w:lang w:bidi="ar-SA"/>
        </w:rPr>
        <w:t>وقد وفى بما عاهد عليه اللّه من نصرة الحق والفداء في سبيل الاسلام</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8586756_1280447820"/>
      <w:bookmarkStart w:id="631" w:name="_Toc231"/>
      <w:bookmarkEnd w:id="630"/>
      <w:r>
        <w:rPr>
          <w:rtl w:val="true"/>
        </w:rPr>
        <w:t xml:space="preserve">مصرع الحجاج </w:t>
      </w:r>
      <w:r>
        <w:rPr>
          <w:rtl w:val="true"/>
        </w:rPr>
        <w:t>:</w:t>
      </w:r>
      <w:bookmarkEnd w:id="63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صفحات الفداء الباهرة التي تحمل العظمة الانسانية الحجاج ابن مسروق الجعفي ، فقد برز إلى ساحة الحرب ، وجعل يقاتل اعنف القتال وأشده حتى خضب بدمائه الزكية ، فقفل راجعا الى الامام الحسين وهو جذلان مسرور بما قدمه من الفداء والتضحية في سبيله ، وأخذ </w:t>
      </w:r>
      <w:bookmarkStart w:id="632" w:name="pg19321_277612"/>
    </w:p>
    <w:p>
      <w:pPr>
        <w:pStyle w:val="BookText"/>
        <w:rPr/>
      </w:pPr>
      <w:bookmarkEnd w:id="632"/>
      <w:r>
        <w:rPr>
          <w:rFonts w:ascii="Amiri" w:hAnsi="Amiri" w:eastAsia="Amiri" w:cs="Amiri"/>
          <w:color w:val="111111"/>
          <w:sz w:val="28"/>
          <w:sz w:val="28"/>
          <w:szCs w:val="28"/>
          <w:rtl w:val="true"/>
          <w:lang w:bidi="ar-SA"/>
        </w:rPr>
        <w:t xml:space="preserve">يخاطب الامام بهذا الرجز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القى جدك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أباك ذا الندى عليا</w:t>
      </w:r>
    </w:p>
    <w:p>
      <w:pPr>
        <w:pStyle w:val="BookText"/>
        <w:rPr/>
      </w:pPr>
      <w:r>
        <w:rPr>
          <w:rFonts w:ascii="Amiri" w:hAnsi="Amiri" w:eastAsia="Amiri" w:cs="Amiri"/>
          <w:color w:val="111111"/>
          <w:sz w:val="28"/>
          <w:sz w:val="28"/>
          <w:szCs w:val="28"/>
          <w:rtl w:val="true"/>
          <w:lang w:bidi="ar-SA"/>
        </w:rPr>
        <w:t>ذاك الذي نعرفه وصيا</w:t>
      </w:r>
    </w:p>
    <w:p>
      <w:pPr>
        <w:pStyle w:val="BookText"/>
        <w:rPr/>
      </w:pPr>
      <w:r>
        <w:rPr>
          <w:rFonts w:ascii="IRNazanin" w:hAnsi="IRNazanin" w:eastAsia="IRNazanin"/>
          <w:color w:val="111111"/>
          <w:sz w:val="28"/>
          <w:sz w:val="28"/>
          <w:szCs w:val="28"/>
          <w:rtl w:val="true"/>
          <w:lang w:bidi="fa-IR"/>
        </w:rPr>
        <w:t xml:space="preserve">إنه ليقدم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مرفوع الرأس بما قدم من التضحية في سبيل ريحانته ، وقد اجابه الامام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على أثرك القاهما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إلى حومة الحرب فجعل يقاتل ببسالة وصمود حتى استشهد </w:t>
      </w:r>
      <w:r>
        <w:rPr>
          <w:rStyle w:val="FootnoteAnchor"/>
          <w:rtl w:val="true"/>
        </w:rPr>
        <w:footnoteReference w:id="369"/>
      </w:r>
      <w:r>
        <w:rPr>
          <w:rFonts w:ascii="Amiri" w:hAnsi="Amiri" w:eastAsia="Amiri" w:cs="Amiri"/>
          <w:color w:val="111111"/>
          <w:sz w:val="28"/>
          <w:sz w:val="28"/>
          <w:szCs w:val="28"/>
          <w:rtl w:val="true"/>
          <w:lang w:bidi="ar-SA"/>
        </w:rPr>
        <w:t>دفاعا عن الحق فلذكره المجد والخلود</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18586758_1280447820"/>
      <w:bookmarkStart w:id="634" w:name="_Toc232"/>
      <w:bookmarkEnd w:id="633"/>
      <w:r>
        <w:rPr>
          <w:rtl w:val="true"/>
        </w:rPr>
        <w:t xml:space="preserve">مصرع عمرو بن جنادة </w:t>
      </w:r>
      <w:r>
        <w:rPr>
          <w:rtl w:val="true"/>
        </w:rPr>
        <w:t>:</w:t>
      </w:r>
      <w:bookmarkEnd w:id="634"/>
    </w:p>
    <w:p>
      <w:pPr>
        <w:pStyle w:val="BookText"/>
        <w:rPr/>
      </w:pPr>
      <w:r>
        <w:rPr>
          <w:rFonts w:ascii="Amiri" w:hAnsi="Amiri" w:eastAsia="Amiri" w:cs="Amiri"/>
          <w:color w:val="111111"/>
          <w:sz w:val="28"/>
          <w:sz w:val="28"/>
          <w:szCs w:val="28"/>
          <w:rtl w:val="true"/>
          <w:lang w:bidi="ar-SA"/>
        </w:rPr>
        <w:t xml:space="preserve">وبرز الفتى النبيل عمرو بن جنادة الأنصاري وهو اصغر جندي في معسكر الحسين ولكنه كان يفوق في عقله ودينه من في معسكر ابن سعد ، ويقول المؤرخون انه كان يبلغ من العمر احدى عشرة سنة ، وقد استشهد ابوه في المعركة ، فلما طلب الاذن من الامام لم يسمح له بذلك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غلام قتل ابوه في الحملة الأولى ولعل أمه تكره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واندفع الفتى يلح على الامام ويقول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 امرتني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فاذن له الامام ، ومضى الفتى متحمسا إلى الحرب فلم يلبث الا قليلا حتى استشهد ، واحتزّ رأسه الشريف اوغاد اهل الكوفة ورموا به صوب مخيم الحسين فبادرت إليه السيدة أمه فأخذته وجعلت توسعه تقبيلا ، ثم مسحت عنه الدم ، ورمت به رجلا قريبا منها فصرعته وسارعت إلى </w:t>
      </w:r>
      <w:bookmarkStart w:id="635" w:name="pg19321_277613"/>
    </w:p>
    <w:p>
      <w:pPr>
        <w:pStyle w:val="BookText"/>
        <w:rPr/>
      </w:pPr>
      <w:bookmarkEnd w:id="635"/>
      <w:r>
        <w:rPr>
          <w:rFonts w:ascii="Amiri" w:hAnsi="Amiri" w:eastAsia="Amiri" w:cs="Amiri"/>
          <w:color w:val="111111"/>
          <w:sz w:val="28"/>
          <w:sz w:val="28"/>
          <w:szCs w:val="28"/>
          <w:rtl w:val="true"/>
          <w:lang w:bidi="ar-SA"/>
        </w:rPr>
        <w:t xml:space="preserve">المخيم فأخذت عمودا وحملت على اعداء اللّه وهي ترتجز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عجوز في النساء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 بالية نحيفة</w:t>
      </w:r>
    </w:p>
    <w:p>
      <w:pPr>
        <w:pStyle w:val="BookText"/>
        <w:rPr/>
      </w:pPr>
      <w:r>
        <w:rPr>
          <w:rFonts w:ascii="Amiri" w:hAnsi="Amiri" w:eastAsia="Amiri" w:cs="Amiri"/>
          <w:color w:val="111111"/>
          <w:sz w:val="28"/>
          <w:sz w:val="28"/>
          <w:szCs w:val="28"/>
          <w:rtl w:val="true"/>
          <w:lang w:bidi="ar-SA"/>
        </w:rPr>
        <w:t xml:space="preserve">أضربكم بضربة 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بني فاطمة الشريفة</w:t>
      </w:r>
    </w:p>
    <w:p>
      <w:pPr>
        <w:pStyle w:val="BookText"/>
        <w:rPr/>
      </w:pPr>
      <w:r>
        <w:rPr>
          <w:rFonts w:ascii="Amiri" w:hAnsi="Amiri" w:eastAsia="Amiri" w:cs="Amiri"/>
          <w:color w:val="111111"/>
          <w:sz w:val="28"/>
          <w:sz w:val="28"/>
          <w:szCs w:val="28"/>
          <w:rtl w:val="true"/>
          <w:lang w:bidi="ar-SA"/>
        </w:rPr>
        <w:t xml:space="preserve">واصابت رجلين فبادر إليها الامام وردها الى المخيم </w:t>
      </w:r>
      <w:r>
        <w:rPr>
          <w:rStyle w:val="FootnoteAnchor"/>
          <w:rtl w:val="true"/>
        </w:rPr>
        <w:footnoteReference w:id="370"/>
      </w:r>
      <w:r>
        <w:rPr>
          <w:rFonts w:ascii="Amiri" w:hAnsi="Amiri" w:eastAsia="Amiri" w:cs="Amiri"/>
          <w:color w:val="111111"/>
          <w:sz w:val="28"/>
          <w:sz w:val="28"/>
          <w:szCs w:val="28"/>
          <w:rtl w:val="true"/>
          <w:lang w:bidi="ar-SA"/>
        </w:rPr>
        <w:t xml:space="preserve">لقد اثرت غربة الامام ووحدته على عواطف هذه السيدة الكريمة ، فقدمت فلذة كبدها فداء له ، ثم انعطفت هي في ميدان القتال لتفديه بنفسها ،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منتهى الايمان والاخلاص</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18586760_1280447820"/>
      <w:bookmarkStart w:id="637" w:name="_Toc233"/>
      <w:bookmarkEnd w:id="636"/>
      <w:r>
        <w:rPr>
          <w:rtl w:val="true"/>
        </w:rPr>
        <w:t xml:space="preserve">مصرع أنس الكاهلي </w:t>
      </w:r>
      <w:r>
        <w:rPr>
          <w:rtl w:val="true"/>
        </w:rPr>
        <w:t>:</w:t>
      </w:r>
      <w:bookmarkEnd w:id="63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وانس بن الحارث الكاهلي من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شهد معه بدرا وحنينا ، وقد سمعه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بأرض كربلا ، فمن شهد ذلك منكم فلينصره</w:t>
      </w:r>
      <w:r>
        <w:rPr>
          <w:rFonts w:eastAsia="IRNazanin" w:cs="IRNazanin"/>
          <w:color w:val="111111"/>
          <w:sz w:val="28"/>
          <w:szCs w:val="28"/>
          <w:rtl w:val="true"/>
          <w:lang w:bidi="fa-IR"/>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وقد لازم الحسين وصحبه من مكة ، وكان شيخا كبيرا طاعنا في السن وقد استأذن من الامام أن يجاهد بين يديه فاذن له ، وقد شد وسطه بعمامته نظرا لتقوس ظهره كما رفع حاجبيه بالعصابة فلما نظر إليه الامام ارخى عينيه بالبكاء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لك يا شيخ ، وقاتل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كبر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الأبطال فروي أنه قتل ثمانية عشر رجلا ثم استشهد </w:t>
      </w:r>
      <w:r>
        <w:rPr>
          <w:rStyle w:val="FootnoteAnchor"/>
          <w:rtl w:val="true"/>
        </w:rPr>
        <w:footnoteReference w:id="372"/>
      </w:r>
      <w:r>
        <w:rPr>
          <w:rFonts w:ascii="Amiri" w:hAnsi="Amiri" w:eastAsia="Amiri" w:cs="Amiri"/>
          <w:color w:val="111111"/>
          <w:sz w:val="28"/>
          <w:sz w:val="28"/>
          <w:szCs w:val="28"/>
          <w:rtl w:val="true"/>
          <w:lang w:bidi="ar-SA"/>
        </w:rPr>
        <w:t>وسمت روحه الطاهرة الى الرفيق الاعلى مع النبيين والصديقين والشهداء وحسن اولئك رفيقا</w:t>
      </w:r>
      <w:r>
        <w:rPr>
          <w:rFonts w:eastAsia="Amiri" w:cs="Amiri" w:ascii="Amiri" w:hAnsi="Amiri"/>
          <w:color w:val="111111"/>
          <w:sz w:val="28"/>
          <w:szCs w:val="28"/>
          <w:rtl w:val="true"/>
          <w:lang w:bidi="ar-SA"/>
        </w:rPr>
        <w:t xml:space="preserve">. </w:t>
      </w:r>
      <w:bookmarkStart w:id="638" w:name="pg19321_277614"/>
    </w:p>
    <w:p>
      <w:pPr>
        <w:pStyle w:val="Heading3"/>
        <w:numPr>
          <w:ilvl w:val="2"/>
          <w:numId w:val="1"/>
        </w:numPr>
        <w:rPr/>
      </w:pPr>
      <w:bookmarkStart w:id="639" w:name="__RefHeading___Toc18586762_1280447820"/>
      <w:bookmarkStart w:id="640" w:name="_Toc234"/>
      <w:bookmarkEnd w:id="638"/>
      <w:bookmarkEnd w:id="639"/>
      <w:r>
        <w:rPr>
          <w:rtl w:val="true"/>
        </w:rPr>
        <w:t xml:space="preserve">مصرع أبي الشعثاء </w:t>
      </w:r>
      <w:r>
        <w:rPr>
          <w:rtl w:val="true"/>
        </w:rPr>
        <w:t>:</w:t>
      </w:r>
      <w:bookmarkEnd w:id="640"/>
    </w:p>
    <w:p>
      <w:pPr>
        <w:pStyle w:val="BookText"/>
        <w:rPr/>
      </w:pPr>
      <w:r>
        <w:rPr>
          <w:rFonts w:ascii="Amiri" w:hAnsi="Amiri" w:eastAsia="Amiri" w:cs="Amiri"/>
          <w:color w:val="111111"/>
          <w:sz w:val="28"/>
          <w:sz w:val="28"/>
          <w:szCs w:val="28"/>
          <w:rtl w:val="true"/>
          <w:lang w:bidi="ar-SA"/>
        </w:rPr>
        <w:t xml:space="preserve">وابو الشعثاء هو يزيد بن زياد بن المهاجر الكندي ، وكان من ابطال العرب وفرسانهم ، وكان ممن خرج مع ابن سعد لحرب الامام ، ولما عرض الامام على ابن سعد الشروط التي اشترطها وأبى ابن سعد مال الى الحسين </w:t>
      </w:r>
      <w:r>
        <w:rPr>
          <w:rStyle w:val="FootnoteAnchor"/>
          <w:rtl w:val="true"/>
        </w:rPr>
        <w:footnoteReference w:id="373"/>
      </w:r>
      <w:r>
        <w:rPr>
          <w:rFonts w:ascii="Amiri" w:hAnsi="Amiri" w:eastAsia="Amiri" w:cs="Amiri"/>
          <w:color w:val="111111"/>
          <w:sz w:val="28"/>
          <w:sz w:val="28"/>
          <w:szCs w:val="28"/>
          <w:rtl w:val="true"/>
          <w:lang w:bidi="ar-SA"/>
        </w:rPr>
        <w:t>وجعل يرشق القوم بسهامه ويقول المؤرخون انه رماهم بمائة سهم فما سقط منها غير سهم ، وكلما رمى يقول له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سدد رميته واجعل ثوابه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نفدت سهامه جرد سيفه وحمل عليهم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يزيد وأبي 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اشجع من ليث بغيل خادر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يا رب اني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سعد رافض وهاجر</w:t>
      </w:r>
    </w:p>
    <w:p>
      <w:pPr>
        <w:pStyle w:val="BookText"/>
        <w:rPr/>
      </w:pPr>
      <w:r>
        <w:rPr>
          <w:rFonts w:ascii="IRNazanin" w:hAnsi="IRNazanin" w:eastAsia="IRNazanin"/>
          <w:color w:val="111111"/>
          <w:sz w:val="28"/>
          <w:sz w:val="28"/>
          <w:szCs w:val="28"/>
          <w:rtl w:val="true"/>
          <w:lang w:bidi="fa-IR"/>
        </w:rPr>
        <w:t xml:space="preserve">وقاتل قتال الأبطال حتى قتل </w:t>
      </w:r>
      <w:r>
        <w:rPr>
          <w:rStyle w:val="FootnoteAnchor"/>
          <w:rtl w:val="true"/>
        </w:rPr>
        <w:footnoteReference w:id="375"/>
      </w:r>
      <w:r>
        <w:rPr>
          <w:rFonts w:ascii="IRNazanin" w:hAnsi="IRNazanin" w:eastAsia="IRNazanin"/>
          <w:color w:val="111111"/>
          <w:sz w:val="28"/>
          <w:sz w:val="28"/>
          <w:szCs w:val="28"/>
          <w:rtl w:val="true"/>
          <w:lang w:bidi="fa-IR"/>
        </w:rPr>
        <w:t xml:space="preserve">وانتهت بذلك حياته مدافعا عن دين اللّه ومناصرا 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Heading3"/>
        <w:numPr>
          <w:ilvl w:val="2"/>
          <w:numId w:val="1"/>
        </w:numPr>
        <w:rPr/>
      </w:pPr>
      <w:bookmarkStart w:id="641" w:name="__RefHeading___Toc18586764_1280447820"/>
      <w:bookmarkStart w:id="642" w:name="_Toc235"/>
      <w:bookmarkEnd w:id="641"/>
      <w:r>
        <w:rPr>
          <w:rtl w:val="true"/>
        </w:rPr>
        <w:t xml:space="preserve">مصرع الجابريين </w:t>
      </w:r>
      <w:r>
        <w:rPr>
          <w:rtl w:val="true"/>
        </w:rPr>
        <w:t>:</w:t>
      </w:r>
      <w:bookmarkEnd w:id="642"/>
    </w:p>
    <w:p>
      <w:pPr>
        <w:pStyle w:val="BookText"/>
        <w:rPr/>
      </w:pPr>
      <w:r>
        <w:rPr>
          <w:rFonts w:ascii="Amiri" w:hAnsi="Amiri" w:eastAsia="Amiri" w:cs="Amiri"/>
          <w:color w:val="111111"/>
          <w:sz w:val="28"/>
          <w:sz w:val="28"/>
          <w:szCs w:val="28"/>
          <w:rtl w:val="true"/>
          <w:lang w:bidi="ar-SA"/>
        </w:rPr>
        <w:t xml:space="preserve">ومن المع أنصار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الجابريان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الحارث ابن سريع الجابري ومالك بن عبد بن سريع الجابرى وكانا اخوين من أم وابني عم ، وقد تقدما بين يدي أبي عبد اللّه ، وعيناهما تفيضان دموعا فقال لهما الامام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يبكيكما اني لأرجو أن تكونا بعد ساعة قريري العين؟</w:t>
      </w:r>
      <w:r>
        <w:rPr>
          <w:rFonts w:eastAsia="Amiri" w:cs="Amiri" w:ascii="Amiri" w:hAnsi="Amiri"/>
          <w:color w:val="111111"/>
          <w:sz w:val="28"/>
          <w:szCs w:val="28"/>
          <w:rtl w:val="true"/>
          <w:lang w:bidi="ar-SA"/>
        </w:rPr>
        <w:t xml:space="preserve">» </w:t>
      </w:r>
      <w:bookmarkStart w:id="643" w:name="pg19321_277615"/>
    </w:p>
    <w:p>
      <w:pPr>
        <w:pStyle w:val="BookText"/>
        <w:rPr/>
      </w:pPr>
      <w:bookmarkEnd w:id="643"/>
      <w:r>
        <w:rPr>
          <w:rFonts w:ascii="Amiri" w:hAnsi="Amiri" w:eastAsia="Amiri" w:cs="Amiri"/>
          <w:color w:val="111111"/>
          <w:sz w:val="28"/>
          <w:sz w:val="28"/>
          <w:szCs w:val="28"/>
          <w:rtl w:val="true"/>
          <w:lang w:bidi="ar-SA"/>
        </w:rPr>
        <w:t xml:space="preserve">فاسرعا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 ، ما على انفسنا نبكي ، ولكن نبكي عليك ، نراك قد أحيط بك ، ولا نقدر أن تنفعك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امتلأت قلوب أصحاب الامام بالولاء الباهر والاخلاص العميق له فكانوا لا يفكرون إلا به ، ويتحرقون ألما وحزنا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وقاتل الجابريان قتال الأبطال ، وقد تناهبت أشلاءهما السيوف والرماح في وحشية قاسية ، واستشهدا بالقرب من الامام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مصرع الغفاريين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وبرز إلى ساحة الجهاد الاخوان عبد اللّه وعبد الرحمن ابنا عروة الغفاري فجعلا يقاتلان باستبسال نادر حتى استشهدا بين يدي الامام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18586766_1280447820"/>
      <w:bookmarkStart w:id="645" w:name="_Toc236"/>
      <w:bookmarkEnd w:id="644"/>
      <w:r>
        <w:rPr>
          <w:rtl w:val="true"/>
        </w:rPr>
        <w:t xml:space="preserve">مصرع الانصاريين </w:t>
      </w:r>
      <w:r>
        <w:rPr>
          <w:rtl w:val="true"/>
        </w:rPr>
        <w:t>:</w:t>
      </w:r>
      <w:bookmarkEnd w:id="645"/>
    </w:p>
    <w:p>
      <w:pPr>
        <w:pStyle w:val="BookText"/>
        <w:rPr/>
      </w:pPr>
      <w:r>
        <w:rPr>
          <w:rFonts w:ascii="Amiri" w:hAnsi="Amiri" w:eastAsia="Amiri" w:cs="Amiri"/>
          <w:color w:val="111111"/>
          <w:sz w:val="28"/>
          <w:sz w:val="28"/>
          <w:szCs w:val="28"/>
          <w:rtl w:val="true"/>
          <w:lang w:bidi="ar-SA"/>
        </w:rPr>
        <w:t xml:space="preserve">ولما استغاث الامام وجعل يطلب الناصر والمعين لحماية عقائل النبوة ومخدرات الوحي اثر ذلك في نفوس الأنصاريين ، وهما سعد بن الحارث واخوه ابو الحتوف وكانا مع ابن سعد فمالا بسيفيهما على معسكر ابن سعد وقاتلا حتى قتلا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18586768_1280447820"/>
      <w:bookmarkStart w:id="647" w:name="_Toc237"/>
      <w:bookmarkEnd w:id="646"/>
      <w:r>
        <w:rPr>
          <w:rtl w:val="true"/>
        </w:rPr>
        <w:t xml:space="preserve">شهادة انيس </w:t>
      </w:r>
      <w:r>
        <w:rPr>
          <w:rtl w:val="true"/>
        </w:rPr>
        <w:t>:</w:t>
      </w:r>
      <w:bookmarkEnd w:id="647"/>
    </w:p>
    <w:p>
      <w:pPr>
        <w:pStyle w:val="BookText"/>
        <w:rPr/>
      </w:pPr>
      <w:r>
        <w:rPr>
          <w:rFonts w:ascii="Amiri" w:hAnsi="Amiri" w:eastAsia="Amiri" w:cs="Amiri"/>
          <w:color w:val="111111"/>
          <w:sz w:val="28"/>
          <w:sz w:val="28"/>
          <w:szCs w:val="28"/>
          <w:rtl w:val="true"/>
          <w:lang w:bidi="ar-SA"/>
        </w:rPr>
        <w:t xml:space="preserve">وانبرى إلى ساحات الجهاد بين يدي أبي عبد اللّه انيس بن معقل الأصبحي وهو يرتجز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أنيس وأنا ابن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يميني نصل سيف مصقل </w:t>
      </w:r>
      <w:bookmarkStart w:id="648" w:name="pg19321_277616"/>
    </w:p>
    <w:p>
      <w:pPr>
        <w:pStyle w:val="BookText"/>
        <w:rPr/>
      </w:pPr>
      <w:bookmarkEnd w:id="648"/>
      <w:r>
        <w:rPr>
          <w:rFonts w:ascii="Amiri" w:hAnsi="Amiri" w:eastAsia="Amiri" w:cs="Amiri"/>
          <w:color w:val="111111"/>
          <w:sz w:val="28"/>
          <w:sz w:val="28"/>
          <w:szCs w:val="28"/>
          <w:rtl w:val="true"/>
          <w:lang w:bidi="ar-SA"/>
        </w:rPr>
        <w:t xml:space="preserve">اضرب به في الحرب حتى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اعلي به الهامات وسط القسطل</w:t>
      </w:r>
    </w:p>
    <w:p>
      <w:pPr>
        <w:pStyle w:val="BookText"/>
        <w:rPr/>
      </w:pPr>
      <w:r>
        <w:rPr>
          <w:rFonts w:ascii="Amiri" w:hAnsi="Amiri" w:eastAsia="Amiri" w:cs="Amiri"/>
          <w:color w:val="111111"/>
          <w:sz w:val="28"/>
          <w:sz w:val="28"/>
          <w:szCs w:val="28"/>
          <w:rtl w:val="true"/>
          <w:lang w:bidi="ar-SA"/>
        </w:rPr>
        <w:t xml:space="preserve">عن الحسين الماجد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رسول اللّه خير مرسل</w:t>
      </w:r>
    </w:p>
    <w:p>
      <w:pPr>
        <w:pStyle w:val="BookText"/>
        <w:rPr/>
      </w:pPr>
      <w:r>
        <w:rPr>
          <w:rFonts w:ascii="Amiri" w:hAnsi="Amiri" w:eastAsia="Amiri" w:cs="Amiri"/>
          <w:color w:val="111111"/>
          <w:sz w:val="28"/>
          <w:sz w:val="28"/>
          <w:szCs w:val="28"/>
          <w:rtl w:val="true"/>
          <w:lang w:bidi="ar-SA"/>
        </w:rPr>
        <w:t xml:space="preserve">وقد مثل هذا الرجز الحماس الديني الذي سيطر عليه فقد عرفهم بنفسه وأعلن انه انما يقاتلهم دفاعا عن ابن رسول اللّه ، وهو لا يبغي بذلك أي مطمع سوى رضاء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وقاتل البطل قتالا عنيفا حتى استشهد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18586770_1280447820"/>
      <w:bookmarkStart w:id="650" w:name="_Toc238"/>
      <w:bookmarkEnd w:id="649"/>
      <w:r>
        <w:rPr>
          <w:rtl w:val="true"/>
        </w:rPr>
        <w:t xml:space="preserve">مصرع قرة الغفاري </w:t>
      </w:r>
      <w:r>
        <w:rPr>
          <w:rtl w:val="true"/>
        </w:rPr>
        <w:t>:</w:t>
      </w:r>
      <w:bookmarkEnd w:id="650"/>
    </w:p>
    <w:p>
      <w:pPr>
        <w:pStyle w:val="BookText"/>
        <w:rPr/>
      </w:pPr>
      <w:r>
        <w:rPr>
          <w:rFonts w:ascii="Amiri" w:hAnsi="Amiri" w:eastAsia="Amiri" w:cs="Amiri"/>
          <w:color w:val="111111"/>
          <w:sz w:val="28"/>
          <w:sz w:val="28"/>
          <w:szCs w:val="28"/>
          <w:rtl w:val="true"/>
          <w:lang w:bidi="ar-SA"/>
        </w:rPr>
        <w:t xml:space="preserve">ومن اصحاب الامام الذين استشهدوا للحق قرة بن أبي قرة الغفاري فقد برز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وخندف بعد بني نزار</w:t>
      </w:r>
    </w:p>
    <w:p>
      <w:pPr>
        <w:pStyle w:val="BookText"/>
        <w:rPr/>
      </w:pPr>
      <w:r>
        <w:rPr>
          <w:rFonts w:ascii="Amiri" w:hAnsi="Amiri" w:eastAsia="Amiri" w:cs="Amiri"/>
          <w:color w:val="111111"/>
          <w:sz w:val="28"/>
          <w:sz w:val="28"/>
          <w:szCs w:val="28"/>
          <w:rtl w:val="true"/>
          <w:lang w:bidi="ar-SA"/>
        </w:rPr>
        <w:t xml:space="preserve">بأنني الليث لدى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معشر الفجار</w:t>
      </w:r>
    </w:p>
    <w:p>
      <w:pPr>
        <w:pStyle w:val="BookText"/>
        <w:rPr/>
      </w:pPr>
      <w:r>
        <w:rPr>
          <w:rFonts w:ascii="Amiri" w:hAnsi="Amiri" w:eastAsia="Amiri" w:cs="Amiri"/>
          <w:color w:val="111111"/>
          <w:sz w:val="28"/>
          <w:sz w:val="28"/>
          <w:szCs w:val="28"/>
          <w:rtl w:val="true"/>
          <w:lang w:bidi="ar-SA"/>
        </w:rPr>
        <w:t xml:space="preserve">بكل عضب ذكر بتار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وحتفا عن بني المختار</w:t>
      </w:r>
    </w:p>
    <w:p>
      <w:pPr>
        <w:pStyle w:val="BookText"/>
        <w:rPr/>
      </w:pPr>
      <w:r>
        <w:rPr>
          <w:rFonts w:ascii="Amiri" w:hAnsi="Amiri" w:eastAsia="Amiri" w:cs="Amiri"/>
          <w:color w:val="111111"/>
          <w:sz w:val="28"/>
          <w:sz w:val="28"/>
          <w:szCs w:val="28"/>
          <w:rtl w:val="true"/>
          <w:lang w:bidi="ar-SA"/>
        </w:rPr>
        <w:t xml:space="preserve">رهط النبي السادة الأبرار </w:t>
      </w:r>
      <w:r>
        <w:rPr>
          <w:rStyle w:val="FootnoteAnchor"/>
          <w:rtl w:val="true"/>
        </w:rPr>
        <w:footnoteReference w:id="38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الرجز يتدفق بالحيوية والحماس للدفاع عن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دلل على بطولته بأن بني غفار وخندف وبني نزار كلهم يشهدون ببسالته وشجاعته ، وهو انما يجاهد دفاعا عن السادة الابرار ابناء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البطل الغفاري قتالا شديدا حتى هوى جسده الشريف الى الأرض تحت ضرب السيوف وطعن الرماح ، وسمت روحه الى الرفيق الأعلى</w:t>
      </w:r>
      <w:r>
        <w:rPr>
          <w:rFonts w:eastAsia="IRNazanin" w:cs="IRNazanin"/>
          <w:color w:val="111111"/>
          <w:sz w:val="28"/>
          <w:szCs w:val="28"/>
          <w:rtl w:val="true"/>
          <w:lang w:bidi="fa-IR"/>
        </w:rPr>
        <w:t xml:space="preserve">. </w:t>
      </w:r>
      <w:bookmarkStart w:id="651" w:name="pg19321_277617"/>
    </w:p>
    <w:p>
      <w:pPr>
        <w:pStyle w:val="Heading3"/>
        <w:numPr>
          <w:ilvl w:val="2"/>
          <w:numId w:val="1"/>
        </w:numPr>
        <w:rPr/>
      </w:pPr>
      <w:bookmarkStart w:id="652" w:name="__RefHeading___Toc18586772_1280447820"/>
      <w:bookmarkStart w:id="653" w:name="_Toc239"/>
      <w:bookmarkEnd w:id="651"/>
      <w:bookmarkEnd w:id="652"/>
      <w:r>
        <w:rPr>
          <w:rtl w:val="true"/>
        </w:rPr>
        <w:t xml:space="preserve">مصرع يحيى المازني </w:t>
      </w:r>
      <w:r>
        <w:rPr>
          <w:rtl w:val="true"/>
        </w:rPr>
        <w:t>:</w:t>
      </w:r>
      <w:bookmarkEnd w:id="653"/>
    </w:p>
    <w:p>
      <w:pPr>
        <w:pStyle w:val="BookText"/>
        <w:rPr/>
      </w:pPr>
      <w:r>
        <w:rPr>
          <w:rFonts w:ascii="Amiri" w:hAnsi="Amiri" w:eastAsia="Amiri" w:cs="Amiri"/>
          <w:color w:val="111111"/>
          <w:sz w:val="28"/>
          <w:sz w:val="28"/>
          <w:szCs w:val="28"/>
          <w:rtl w:val="true"/>
          <w:lang w:bidi="ar-SA"/>
        </w:rPr>
        <w:t xml:space="preserve">وبرز إلى حومة الحرب يحيى بن سليم المازني ،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لأضربن القوم ضربا فيصلا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شديدا في العداة معجلا</w:t>
      </w:r>
    </w:p>
    <w:p>
      <w:pPr>
        <w:pStyle w:val="BookText"/>
        <w:rPr/>
      </w:pPr>
      <w:r>
        <w:rPr>
          <w:rFonts w:ascii="Amiri" w:hAnsi="Amiri" w:eastAsia="Amiri" w:cs="Amiri"/>
          <w:color w:val="111111"/>
          <w:sz w:val="28"/>
          <w:sz w:val="28"/>
          <w:szCs w:val="28"/>
          <w:rtl w:val="true"/>
          <w:lang w:bidi="ar-SA"/>
        </w:rPr>
        <w:t xml:space="preserve">لا عاجزا فيها ولا مولولا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اخاف اليوم موتا مقبلا</w:t>
      </w:r>
    </w:p>
    <w:p>
      <w:pPr>
        <w:pStyle w:val="BookText"/>
        <w:rPr/>
      </w:pPr>
      <w:r>
        <w:rPr>
          <w:rFonts w:ascii="Amiri" w:hAnsi="Amiri" w:eastAsia="Amiri" w:cs="Amiri"/>
          <w:color w:val="111111"/>
          <w:sz w:val="28"/>
          <w:sz w:val="28"/>
          <w:szCs w:val="28"/>
          <w:rtl w:val="true"/>
          <w:lang w:bidi="ar-SA"/>
        </w:rPr>
        <w:t>لكنني كالليث أحمي مشبلا</w:t>
      </w:r>
    </w:p>
    <w:p>
      <w:pPr>
        <w:pStyle w:val="BookText"/>
        <w:rPr/>
      </w:pPr>
      <w:r>
        <w:rPr>
          <w:rFonts w:ascii="Amiri" w:hAnsi="Amiri" w:eastAsia="Amiri" w:cs="Amiri"/>
          <w:color w:val="111111"/>
          <w:sz w:val="28"/>
          <w:sz w:val="28"/>
          <w:szCs w:val="28"/>
          <w:rtl w:val="true"/>
          <w:lang w:bidi="ar-SA"/>
        </w:rPr>
        <w:t xml:space="preserve">واعلن بهذا الرجز عن شجاعته فهو سينزل بالأعداء الضربات القاسية وانه سيحاربهم ببسالة وصمود لا عاجزا ، ولا مولولا ، ولا خائفا من الموت ، وانما هو كالليث يصول فيهم ليحمي عترة رسول اللّه ، وشد عليهم كأنه جيش ، وقاتلهم أعنف القتال واشده حتى استشهد بين يدي أبي عبد اللّه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18586774_1280447820"/>
      <w:bookmarkStart w:id="655" w:name="_Toc240"/>
      <w:bookmarkEnd w:id="654"/>
      <w:r>
        <w:rPr>
          <w:rtl w:val="true"/>
        </w:rPr>
        <w:t xml:space="preserve">الامام مع اصحابه </w:t>
      </w:r>
      <w:r>
        <w:rPr>
          <w:rtl w:val="true"/>
        </w:rPr>
        <w:t>:</w:t>
      </w:r>
      <w:bookmarkEnd w:id="655"/>
    </w:p>
    <w:p>
      <w:pPr>
        <w:pStyle w:val="BookText"/>
        <w:rPr/>
      </w:pPr>
      <w:r>
        <w:rPr>
          <w:rFonts w:ascii="Amiri" w:hAnsi="Amiri" w:eastAsia="Amiri" w:cs="Amiri"/>
          <w:color w:val="111111"/>
          <w:sz w:val="28"/>
          <w:sz w:val="28"/>
          <w:szCs w:val="28"/>
          <w:rtl w:val="true"/>
          <w:lang w:bidi="ar-SA"/>
        </w:rPr>
        <w:t xml:space="preserve">وكان الامام يبعث في نفوس اصحابه روح العزم والصمود ، ويوصيهم بالصبر على ملاقاة الأهوال قائلا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صبرا بني الكرام فما الموت الا قنطرة تعبر بكم عن البؤس والضراء الى الجنان الواسعة ، والنعم الدائمة ، فأيكم يكره أن ينتقل من سجن إلى قصر ، ان أبي حدثني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الدنيا سجن المؤمن ، وجنة الكافر ، والموت جسر هؤلاء إلى جنانهم ، وجسر هؤلاء الى جحيمهم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كذبت ، ولا كذبت</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الهبت هذه الكلمات عواطفهم فخاضوا الموت في استبسال عاصف ليصلوا الى مراتبهم في الفردوس الأعلى</w:t>
      </w:r>
      <w:r>
        <w:rPr>
          <w:rFonts w:eastAsia="Amiri" w:cs="Amiri" w:ascii="Amiri" w:hAnsi="Amiri"/>
          <w:color w:val="111111"/>
          <w:sz w:val="28"/>
          <w:szCs w:val="28"/>
          <w:rtl w:val="true"/>
          <w:lang w:bidi="ar-SA"/>
        </w:rPr>
        <w:t xml:space="preserve">. </w:t>
      </w:r>
      <w:bookmarkStart w:id="656" w:name="pg19321_277618"/>
    </w:p>
    <w:p>
      <w:pPr>
        <w:pStyle w:val="Heading3"/>
        <w:numPr>
          <w:ilvl w:val="2"/>
          <w:numId w:val="1"/>
        </w:numPr>
        <w:rPr/>
      </w:pPr>
      <w:bookmarkStart w:id="657" w:name="__RefHeading___Toc18586776_1280447820"/>
      <w:bookmarkStart w:id="658" w:name="_Toc241"/>
      <w:bookmarkEnd w:id="656"/>
      <w:bookmarkEnd w:id="657"/>
      <w:r>
        <w:rPr>
          <w:rtl w:val="true"/>
        </w:rPr>
        <w:t xml:space="preserve">شهادة عبد اللّه اليزني </w:t>
      </w:r>
      <w:r>
        <w:rPr>
          <w:rtl w:val="true"/>
        </w:rPr>
        <w:t>:</w:t>
      </w:r>
      <w:bookmarkEnd w:id="658"/>
    </w:p>
    <w:p>
      <w:pPr>
        <w:pStyle w:val="BookText"/>
        <w:rPr/>
      </w:pPr>
      <w:r>
        <w:rPr>
          <w:rFonts w:ascii="Amiri" w:hAnsi="Amiri" w:eastAsia="Amiri" w:cs="Amiri"/>
          <w:color w:val="111111"/>
          <w:sz w:val="28"/>
          <w:sz w:val="28"/>
          <w:szCs w:val="28"/>
          <w:rtl w:val="true"/>
          <w:lang w:bidi="ar-SA"/>
        </w:rPr>
        <w:t xml:space="preserve">وخرج إلى ميدان القتال عبد اللّه اليزني فقاتل ببسالة نادرة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ابن عبد اللّه من آل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وحسن</w:t>
      </w:r>
    </w:p>
    <w:p>
      <w:pPr>
        <w:pStyle w:val="BookText"/>
        <w:rPr/>
      </w:pPr>
      <w:r>
        <w:rPr>
          <w:rFonts w:ascii="Amiri" w:hAnsi="Amiri" w:eastAsia="Amiri" w:cs="Amiri"/>
          <w:color w:val="111111"/>
          <w:sz w:val="28"/>
          <w:sz w:val="28"/>
          <w:szCs w:val="28"/>
          <w:rtl w:val="true"/>
          <w:lang w:bidi="ar-SA"/>
        </w:rPr>
        <w:t xml:space="preserve">اضربكم ضرب فتى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بذلك الفوز عند المؤتمن</w:t>
      </w:r>
    </w:p>
    <w:p>
      <w:pPr>
        <w:pStyle w:val="BookText"/>
        <w:rPr/>
      </w:pPr>
      <w:r>
        <w:rPr>
          <w:rFonts w:ascii="Amiri" w:hAnsi="Amiri" w:eastAsia="Amiri" w:cs="Amiri"/>
          <w:color w:val="111111"/>
          <w:sz w:val="28"/>
          <w:sz w:val="28"/>
          <w:szCs w:val="28"/>
          <w:rtl w:val="true"/>
          <w:lang w:bidi="ar-SA"/>
        </w:rPr>
        <w:t xml:space="preserve">لقد عرفهم بنفسه وأسرته وبلده ، وعرفهم أنه على دين سيده الحسين ، وهو اذ يضحي بنفسه في سبيله فانما يرجو بذلك الفوز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كما قاتل اخوانه الشهداء ببسالة وعزم ثم استشهد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18586778_1280447820"/>
      <w:bookmarkStart w:id="660" w:name="_Toc242"/>
      <w:bookmarkEnd w:id="659"/>
      <w:r>
        <w:rPr>
          <w:rtl w:val="true"/>
        </w:rPr>
        <w:t xml:space="preserve">الامام مع الشهداء </w:t>
      </w:r>
      <w:r>
        <w:rPr>
          <w:rtl w:val="true"/>
        </w:rPr>
        <w:t>:</w:t>
      </w:r>
      <w:bookmarkEnd w:id="660"/>
    </w:p>
    <w:p>
      <w:pPr>
        <w:pStyle w:val="BookText"/>
        <w:rPr/>
      </w:pPr>
      <w:r>
        <w:rPr>
          <w:rFonts w:ascii="Amiri" w:hAnsi="Amiri" w:eastAsia="Amiri" w:cs="Amiri"/>
          <w:color w:val="111111"/>
          <w:sz w:val="28"/>
          <w:sz w:val="28"/>
          <w:szCs w:val="28"/>
          <w:rtl w:val="true"/>
          <w:lang w:bidi="ar-SA"/>
        </w:rPr>
        <w:t xml:space="preserve">وكان الامام العظيم يقف على الشهداء الممجدين من أصحابه وهو يتأمل بوجهه الوديع فيهم فيراهم مضمخين بدم الشهادة ، ومعطرين بنفحات من روح اللّه ، فانطلق يؤبنهم باعجاب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قتلة كقتلة النبيين وآل النبيين</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مصرع سويد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آخر من استشهد من أصحاب الامام البطل الشجاع سويد بن عمرو بن أبي المطاع الخثعمي فقد سقط في المعركة جريحا وظنه القوم أنه قد قتل فلم يجهزوا عليه ، وكان فد غامت نفسه من ألم الجروح ونزيف الدماء فلما سمع القوم ينادون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فانتفض كما ينتفض الأسد الجريح غير حافل بما هو فيه من ألم الجروح فانبرى يفتش عن سيفه فلم يجده وظفر بمدية فحمل عليهم يطعن فيهم ففروا </w:t>
      </w:r>
    </w:p>
    <w:p>
      <w:pPr>
        <w:pStyle w:val="BookText"/>
        <w:rPr/>
      </w:pPr>
      <w:r>
        <w:rPr>
          <w:rFonts w:ascii="Amiri" w:hAnsi="Amiri" w:eastAsia="Amiri" w:cs="Amiri"/>
          <w:color w:val="111111"/>
          <w:sz w:val="28"/>
          <w:sz w:val="28"/>
          <w:szCs w:val="28"/>
          <w:rtl w:val="true"/>
          <w:lang w:bidi="ar-SA"/>
        </w:rPr>
        <w:t>مذعورين ، وقد ظنوا أن الموتى من اصحاب الحسين قد عادت إليهم أرواحهم ليستأنفوا الجهاد ثانيا ، ولما أيقنوا خطأهم انعطفوا عليه فقتلوه وقد قتله عروة بن بطان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التأريخ الانساني اصدق ولا انبل من هذا الوفاء ، فكان حقا هذا هو المجد في معسكر الحسين ، فقد ظلوا على الوفاء لامامهم حتى الرمق الأخير من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بعض اصحاب الامام ، وقد ابلوا في المعركة بلاء يقصر عنه كل وصف واطراء ، فقد جاهدوا جهادا لم يعرف له التأريخ نظيرا في جميع عمليات الحروب التي جرت في الأرض ، فقد قابلوا على قلة عددهم وما بهم من الظمأ القاتل تلك الجيوش المكثفة ، وانزلوا بها افدح الخسائر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 الكوكبة من ابطال الايمان قد صارعوا الأهوال ، وخاضوا تلك المعركة الرهيبة ، وقد وقفوا وقفة الرجل الواحد ، وقادوا حركة الايمان ، ولم تضعف لأي رجل منهم عزيمة ، ولم تلن لهم قناة ، وقد خضبوا جميعا بالدماء وهم يشعرون بالغبطة ويشعرون بالفخار ، وقد دللوا بتضحياتهم الهائلة النبيلة على عظمة الاسلام الذي منحهم تلك الروح الوثابة التي استطاعوا بها أن يقاوموا بصبر وثبات تلك الوحوش الكاسرة التي ساقتها الأطماع الى اقتراف افظع جريمة في تأريخ البشرية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سمت ارواحهم الطاهرة الى الرفيق الأعلى وهي انضر ما تكون تفانيا في مرضاة اللّه واشد ما تكون إيمانا بعدالة قضيتهم التي هي من انبل القضايا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اعطر تحية توجه لذكراهم كلمات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 وأمي طبتم وطابت الأرض التي فيها دفنتم وفزتم واللّه فوزا عظيما</w:t>
      </w:r>
      <w:r>
        <w:rPr>
          <w:rFonts w:eastAsia="Amiri" w:cs="Amiri" w:ascii="Amiri" w:hAnsi="Amiri"/>
          <w:color w:val="111111"/>
          <w:sz w:val="28"/>
          <w:szCs w:val="28"/>
          <w:rtl w:val="true"/>
          <w:lang w:bidi="ar-SA"/>
        </w:rPr>
        <w:t xml:space="preserve">». </w:t>
      </w:r>
      <w:bookmarkStart w:id="661" w:name="pg19321_277620"/>
    </w:p>
    <w:p>
      <w:pPr>
        <w:pStyle w:val="Heading2"/>
        <w:numPr>
          <w:ilvl w:val="1"/>
          <w:numId w:val="1"/>
        </w:numPr>
        <w:rPr/>
      </w:pPr>
      <w:bookmarkStart w:id="662" w:name="__RefHeading___Toc18586780_1280447820"/>
      <w:bookmarkStart w:id="663" w:name="_Toc243"/>
      <w:bookmarkEnd w:id="661"/>
      <w:bookmarkEnd w:id="662"/>
      <w:r>
        <w:rPr>
          <w:rtl w:val="true"/>
        </w:rPr>
        <w:t>مصارع العترة الطّاهرة</w:t>
      </w:r>
      <w:bookmarkEnd w:id="66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4" w:name="__RefHeading___Toc18586782_1280447820"/>
      <w:bookmarkStart w:id="665" w:name="_Toc244"/>
      <w:bookmarkEnd w:id="664"/>
      <w:r>
        <w:rPr>
          <w:rtl w:val="true"/>
        </w:rPr>
        <w:t>اشارة</w:t>
      </w:r>
      <w:bookmarkEnd w:id="66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6" w:name="pg19321_277622"/>
      <w:bookmarkStart w:id="667" w:name="pg19321_277622"/>
      <w:bookmarkEnd w:id="667"/>
    </w:p>
    <w:p>
      <w:pPr>
        <w:pStyle w:val="BookText"/>
        <w:rPr/>
      </w:pPr>
      <w:bookmarkStart w:id="668" w:name="pg19321_277622"/>
      <w:bookmarkEnd w:id="668"/>
      <w:r>
        <w:rPr>
          <w:rFonts w:ascii="Amiri" w:hAnsi="Amiri" w:eastAsia="Amiri" w:cs="Amiri"/>
          <w:color w:val="111111"/>
          <w:sz w:val="28"/>
          <w:sz w:val="28"/>
          <w:szCs w:val="28"/>
          <w:rtl w:val="true"/>
          <w:lang w:bidi="ar-SA"/>
        </w:rPr>
        <w:t xml:space="preserve">وبعد ما استشهدت الصفوة العظيمة من أصحاب الامام هبت ابناء الأسرة النبوية شبابا واطفالا للتضحية والفداء ، وهم بالرغم من صغر اسنانهم كانوا كالليوث لم يرهبهم الموت ولم تفزعهم الأهوال وتسابقوا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ميادين الجهاد ، وقد ضنّ الامام على بعضهم بالموت فلم يسمح لهم بالجهاد الا انهم اخذوا يتضرعون إليه ، ويقبلون يديه ورجليه ليأذن لهم في الدفاع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والمنظر الرهيب الذي يذيب القلوب ، ويذهل كل كائن حي هو أن تلك الفتية جعل يودع بعضهم بعضا الوداع الأخير فكان كل واحد منهم يوسع أخاه وابن عمه تقبيلا وهم غارقون بالدموع حزنا وأسى على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يرونه وحيدا غريبا قد احاطت به جيوش الأعداء ويرون عقائل النبوة ومخدرات الوحي وقد تعالت اصواتهن بالبكاء والعويل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وساعد اللّه الامام على تحمل هذه الكوارث التي تقصم الأصلاب ، وتذهل الألباب ، ولا يطيقها أي انسان الا من امتحن اللّه قلبه للايمان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الذين استشهدوا من ابناء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p>
    <w:p>
      <w:pPr>
        <w:pStyle w:val="Heading3"/>
        <w:numPr>
          <w:ilvl w:val="2"/>
          <w:numId w:val="1"/>
        </w:numPr>
        <w:rPr/>
      </w:pPr>
      <w:bookmarkStart w:id="669" w:name="__RefHeading___Toc18586784_1280447820"/>
      <w:bookmarkStart w:id="670" w:name="_Toc245"/>
      <w:bookmarkEnd w:id="669"/>
      <w:r>
        <w:rPr>
          <w:rtl w:val="true"/>
        </w:rPr>
        <w:t xml:space="preserve">علي الأكبر </w:t>
      </w:r>
      <w:r>
        <w:rPr>
          <w:rtl w:val="true"/>
        </w:rPr>
        <w:t>:</w:t>
      </w:r>
      <w:bookmarkEnd w:id="670"/>
    </w:p>
    <w:p>
      <w:pPr>
        <w:pStyle w:val="BookText"/>
        <w:rPr/>
      </w:pPr>
      <w:r>
        <w:rPr>
          <w:rFonts w:ascii="Amiri" w:hAnsi="Amiri" w:eastAsia="Amiri" w:cs="Amiri"/>
          <w:color w:val="111111"/>
          <w:sz w:val="28"/>
          <w:sz w:val="28"/>
          <w:szCs w:val="28"/>
          <w:rtl w:val="true"/>
          <w:lang w:bidi="ar-SA"/>
        </w:rPr>
        <w:t>وأجمع المؤرخون ان علي بن الحسين الأكبر كان يضارع جده الرسول صلى اللّه عليه وآله وسلم ، في خلقه وأخلاقه التي امتاز بها على سائر النبيين ، وأعظم بهذه الثروة التي ملكها سليل هاشم فقد ملك جميع الطاقات الانسانية والمثل الكريمة التي يسمو بها العظماء والمصلحون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البارز من معاني أخلاقه الاباء والشمم وعزة النفس والاندفاع الهائل في ميادين الكرامة الانسانية ، فقد آثر الموت واستهان بالحياة في </w:t>
      </w:r>
    </w:p>
    <w:p>
      <w:pPr>
        <w:pStyle w:val="BookText"/>
        <w:rPr/>
      </w:pPr>
      <w:r>
        <w:rPr>
          <w:rFonts w:ascii="Amiri" w:hAnsi="Amiri" w:eastAsia="Amiri" w:cs="Amiri"/>
          <w:color w:val="111111"/>
          <w:sz w:val="28"/>
          <w:sz w:val="28"/>
          <w:szCs w:val="28"/>
          <w:rtl w:val="true"/>
          <w:lang w:bidi="ar-SA"/>
        </w:rPr>
        <w:t xml:space="preserve">سبيل كرامته ، ولا يخضع لحكم الدعي ابن الدعي ، وقد بعث عمر بن سعد رجلا من أصحابه فناداه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لك قرابة بامير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نرعى هذا الرحم ، فان شئت آمناك؟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فسخر منه علي بن الحسين وصاح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لقرابة رسول اللّه احق ان ترعى</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وكان من ابر ابناء الامام واكثرهم مواساة وحرصا عليه ، وهو أول من اندفع بحماس بالغ من الهاشميين إلى الحرب ، وكان عمره فيما يقول المؤرخون ثماني عشرة سنة </w:t>
      </w:r>
      <w:r>
        <w:rPr>
          <w:rStyle w:val="FootnoteAnchor"/>
          <w:rtl w:val="true"/>
        </w:rPr>
        <w:footnoteReference w:id="386"/>
      </w:r>
      <w:r>
        <w:rPr>
          <w:rFonts w:ascii="Amiri" w:hAnsi="Amiri" w:eastAsia="Amiri" w:cs="Amiri"/>
          <w:color w:val="111111"/>
          <w:sz w:val="28"/>
          <w:sz w:val="28"/>
          <w:szCs w:val="28"/>
          <w:rtl w:val="true"/>
          <w:lang w:bidi="ar-SA"/>
        </w:rPr>
        <w:t xml:space="preserve">، فلما رآه الامام اخذ يطيل النظر إليه ، وقد ذابت نفسه حزنا واشرف على الاحتضار ، لأنه رأى ولده الذي لا ند له قد ساق نفسه إلى الموت ، فرفع شيبته الكريمة نحو السماء وراح يقول بحرارة وألم ممض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اشهد على هؤلاء القوم فقد برز إليهم غلام أشبه الناس برسولك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خلقا وخلقا ومنطقا ، وكنا إذا اشتقنا الى رؤية نبيك نظرنا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امنعهم بركات الأرض ، وفرقهم تفريقا ، ومزقهم تمزيقا ، واجعلهم طرائق قددا ، ولا ترضي الولاة عنهم أبدا ، فانهم دعونا لينصرونا ثم عدوا علينا يقاتلوننا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ويلمس في هذه الكلمات الحزينة مدى اساه على ولده الذي استوعب </w:t>
      </w:r>
    </w:p>
    <w:p>
      <w:pPr>
        <w:pStyle w:val="BookText"/>
        <w:rPr/>
      </w:pPr>
      <w:r>
        <w:rPr>
          <w:rFonts w:ascii="Amiri" w:hAnsi="Amiri" w:eastAsia="Amiri" w:cs="Amiri"/>
          <w:color w:val="111111"/>
          <w:sz w:val="28"/>
          <w:sz w:val="28"/>
          <w:szCs w:val="28"/>
          <w:rtl w:val="true"/>
          <w:lang w:bidi="ar-SA"/>
        </w:rPr>
        <w:t xml:space="preserve">نفسه حبا له ، وقد دعا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ينزل على تلك العصابة المجرمة عذابه الأليم في هذه الدنيا وتقطع قلب الامام حزنا على ولده فصاح بالمجرم الأثيم عمر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قطع اللّه رحمك ، ولا بارك لك في أمرك ، وسلط عليك من يذبحك بعدي على فراشك ، كما قطعت رحمي ولم تحفظ 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ذُرِّيَّةً بَعْضُهٰا مِنْ بَعْضٍ واَللّٰهُ سَمِيعٌ عَلِيمٌ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وشيع الامام ولده بدموع مشفوعة بالحزن والزفرات ، وخلفه نساء أهل البيت وقد علا منهن الصراخ والعويل على شبيه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ستتناهب شلوه السيوف والرماح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وانطلق الفتى إلى حومة الحرب مزهوا لم يختلج في قلبه خوف ولا رعب ، وهو يحمل هيبة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وشجاعة امير المؤمنين وبأس حمزة واباء الحسين ، وتوسط حراب الأعداء وسيوفهم وهو يرتجز بعزة وتصميم محاميا عن دين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ورب البيت أولى بالنبي</w:t>
      </w:r>
    </w:p>
    <w:p>
      <w:pPr>
        <w:pStyle w:val="BookText"/>
        <w:rPr/>
      </w:pPr>
      <w:r>
        <w:rPr>
          <w:rFonts w:ascii="Amiri" w:hAnsi="Amiri" w:eastAsia="Amiri" w:cs="Amiri"/>
          <w:color w:val="111111"/>
          <w:sz w:val="28"/>
          <w:sz w:val="28"/>
          <w:szCs w:val="28"/>
          <w:rtl w:val="true"/>
          <w:lang w:bidi="ar-SA"/>
        </w:rPr>
        <w:t xml:space="preserve">تاللّه لا يحكم فينا ابن الدعي </w:t>
      </w:r>
      <w:r>
        <w:rPr>
          <w:rStyle w:val="FootnoteAnchor"/>
          <w:rtl w:val="true"/>
        </w:rPr>
        <w:footnoteReference w:id="38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واللّه يا فخر هاشم أنت وأبوك أولى بالنبي واحق بمقامه ، فأنتم أقرب الناس إليه والصقهم به ولكن الأطماع السياسية التي تغلبت على القوم هي التي دفعتكم عن مقامكم ، وسلطت عليكم هذه الطغمة الجائرة فعمدت الى تقطيع أوصالكم واستئصال شأفتكم ليخلو لها الجو في التأمر على المسلمين بغير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واعلن علي بن الحسين في رجزه عن روعة بأسه وشدة إبائه ، وانه يؤثر الموت على الخنوع للدعي ابن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والتحم مع اعداء اللّه وقد ملأ قلوبهم رعبا وفزعا وابدى من البسالة ما يقصر عنه الوصف ، فقد ذكّرهم ببطولات جده امير المؤمنين ، وقد قتل فيما يقول بعض المؤرخين مائة وعشرين فارسا </w:t>
      </w:r>
      <w:r>
        <w:rPr>
          <w:rStyle w:val="FootnoteAnchor"/>
          <w:rtl w:val="true"/>
        </w:rPr>
        <w:footnoteReference w:id="388"/>
      </w:r>
      <w:r>
        <w:rPr>
          <w:rFonts w:ascii="Amiri" w:hAnsi="Amiri" w:eastAsia="Amiri" w:cs="Amiri"/>
          <w:color w:val="111111"/>
          <w:sz w:val="28"/>
          <w:sz w:val="28"/>
          <w:szCs w:val="28"/>
          <w:rtl w:val="true"/>
          <w:lang w:bidi="ar-SA"/>
        </w:rPr>
        <w:t xml:space="preserve">سوى المجروحين وألح عليه العطش فقفل راجعا الى أبيه يشكو إليه ظمأه القاتل ويودعه الوداع الأخير ، واستقبله أبوه بحرارة فبادره علي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العطش قد قتلني ، وثقل الحديد قد أجهدني ، فهل الى شربة ماء من سبيل اتقوى بها على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والتاع الامام كأشد ما تكون اللوعة ألما ومحنة ، فقال له بصوت خافت وعيناه تفيضان دموعا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غوثاه ما اسرع الملتقى بجدك ، فيسقيك بكأسه شربة لا تظمأ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لسانه فمصه ليريه ظمأه فكان كشقه مبرد من شدة العطش ودفع إليه خاتمه ليضعه في فيه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هذا المنظر الرهيب من افجع ما رزىء به الامام الحسين لقد رأى فلذة كبده وهو في غضارة العمر وريعان الشباب ، وقد استوعبت الجراحات جسمه الشريف وقد اشرف على الهلاك من شدة العطش وهو لم يستطع أن يسعفه بجرعة ماء ليروي ظمأه ، يقول الحجة الشيخ عبد الحسين صادق في رائعته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يشكو لخير أب ظماه وما 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ظمأ الحشا الا إلى الظامي الصدي</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كل حشاشته كصالية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ولسانه ظمأ كشقة مبرد</w:t>
      </w:r>
    </w:p>
    <w:p>
      <w:pPr>
        <w:pStyle w:val="BookText"/>
        <w:rPr/>
      </w:pPr>
      <w:r>
        <w:rPr>
          <w:rFonts w:ascii="Amiri" w:hAnsi="Amiri" w:eastAsia="Amiri" w:cs="Amiri"/>
          <w:color w:val="111111"/>
          <w:sz w:val="28"/>
          <w:sz w:val="28"/>
          <w:szCs w:val="28"/>
          <w:rtl w:val="true"/>
          <w:lang w:bidi="ar-SA"/>
        </w:rPr>
        <w:t xml:space="preserve">فانصاع يؤثره عليه بريقه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ثمة ريقه لم يجمد</w:t>
      </w:r>
    </w:p>
    <w:p>
      <w:pPr>
        <w:pStyle w:val="BookText"/>
        <w:rPr/>
      </w:pPr>
      <w:r>
        <w:rPr>
          <w:rFonts w:ascii="Amiri" w:hAnsi="Amiri" w:eastAsia="Amiri" w:cs="Amiri"/>
          <w:color w:val="111111"/>
          <w:sz w:val="28"/>
          <w:sz w:val="28"/>
          <w:szCs w:val="28"/>
          <w:rtl w:val="true"/>
          <w:lang w:bidi="ar-SA"/>
        </w:rPr>
        <w:t xml:space="preserve">وقفل علي بن الحسين راجعا الى حومة الحرب قد فتكت الجروح بجسمه وفتت العطش كبده ، وهو لم يحفل بما هو فيه ، وانما استوعبت فكره وحدة أبيه وتضافر اعداء اللّه على قتله ، وجعل يرتجز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الحرب قد بانت لها 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من بعدها مصادق</w:t>
      </w:r>
    </w:p>
    <w:p>
      <w:pPr>
        <w:pStyle w:val="BookText"/>
        <w:rPr/>
      </w:pPr>
      <w:r>
        <w:rPr>
          <w:rFonts w:ascii="Amiri" w:hAnsi="Amiri" w:eastAsia="Amiri" w:cs="Amiri"/>
          <w:color w:val="111111"/>
          <w:sz w:val="28"/>
          <w:sz w:val="28"/>
          <w:szCs w:val="28"/>
          <w:rtl w:val="true"/>
          <w:lang w:bidi="ar-SA"/>
        </w:rPr>
        <w:t xml:space="preserve">واللّه رب العرش لا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جموعكم أو تغمد البوارق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لقد اعرب فخر هاشم بهذا الرجز بأن الحقائق قد ظهرت في هذه الحرب ، وتجلت للجميع الأهداف النبيلة التي ينشدها أهل البيت ، وانهم سيبقون يناضلون عنها حتى تغمد البوارق</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علي الأكبر يقاتل أشد القتال واعنفه حتى قتل تمام المائتين </w:t>
      </w:r>
      <w:r>
        <w:rPr>
          <w:rStyle w:val="FootnoteAnchor"/>
          <w:rtl w:val="true"/>
        </w:rPr>
        <w:footnoteReference w:id="391"/>
      </w:r>
      <w:r>
        <w:rPr>
          <w:rFonts w:ascii="Amiri" w:hAnsi="Amiri" w:eastAsia="Amiri" w:cs="Amiri"/>
          <w:color w:val="111111"/>
          <w:sz w:val="28"/>
          <w:sz w:val="28"/>
          <w:szCs w:val="28"/>
          <w:rtl w:val="true"/>
          <w:lang w:bidi="ar-SA"/>
        </w:rPr>
        <w:t xml:space="preserve">وقد ضج العسكر فيما يقول المؤرخون من شدة الخسائر التي مني بها ، فقال الوضر الخبيث مرة بن منقذ العبدى </w:t>
      </w:r>
      <w:r>
        <w:rPr>
          <w:rStyle w:val="FootnoteAnchor"/>
          <w:rtl w:val="true"/>
        </w:rPr>
        <w:footnoteReference w:id="392"/>
      </w:r>
      <w:r>
        <w:rPr>
          <w:rFonts w:ascii="Amiri" w:hAnsi="Amiri" w:eastAsia="Amiri" w:cs="Amiri"/>
          <w:color w:val="111111"/>
          <w:sz w:val="28"/>
          <w:sz w:val="28"/>
          <w:szCs w:val="28"/>
          <w:rtl w:val="true"/>
          <w:lang w:bidi="ar-SA"/>
        </w:rPr>
        <w:t xml:space="preserve">علي آثام العرب إن لم اثكل أباه </w:t>
      </w:r>
      <w:r>
        <w:rPr>
          <w:rStyle w:val="FootnoteAnchor"/>
          <w:rtl w:val="true"/>
        </w:rPr>
        <w:footnoteReference w:id="393"/>
      </w:r>
      <w:r>
        <w:rPr>
          <w:rFonts w:ascii="IRNazanin" w:hAnsi="IRNazanin" w:eastAsia="IRNazanin"/>
          <w:color w:val="111111"/>
          <w:sz w:val="28"/>
          <w:sz w:val="28"/>
          <w:szCs w:val="28"/>
          <w:rtl w:val="true"/>
          <w:lang w:bidi="fa-IR"/>
        </w:rPr>
        <w:t xml:space="preserve">وأسرع الخبيث إلى شبيه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فطعنه بالرمح </w:t>
      </w:r>
    </w:p>
    <w:p>
      <w:pPr>
        <w:pStyle w:val="BookText"/>
        <w:rPr/>
      </w:pPr>
      <w:r>
        <w:rPr>
          <w:rFonts w:ascii="Amiri" w:hAnsi="Amiri" w:eastAsia="Amiri" w:cs="Amiri"/>
          <w:color w:val="111111"/>
          <w:sz w:val="28"/>
          <w:sz w:val="28"/>
          <w:szCs w:val="28"/>
          <w:rtl w:val="true"/>
          <w:lang w:bidi="ar-SA"/>
        </w:rPr>
        <w:t xml:space="preserve">في ظهره وضربه ضربة غادرة بالسيف على رأسه ففلق هامته ، واعتق علي فرسه يظن انه يرجعه إلى أبيه ليتزود بالنظر إليه ، إلا ان الفرس حمله الى معسكر الأعداء فأحاطوا به من كل جانب ولم يكتفوا بقتله وانما راحوا يقطعونه بسيوفهم اربا اربا تشفيا منه لما الحقه بهم من الخسائر الفادحة ، ونادى علي رافعا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مني السلام أبا عبد اللّه ، هذا جدي رسول اللّه قد سقاني بكأسه شربة لا اظمأ بعدها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كأسا مذخورة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الأثير هذه الكلمات الى أبيه الثاكل الحزين فقطعت قلبه ومزقت احشاءه ففزع إليه وهو خائر القوى منهد الركن فانكب عليه ، ووضع خده على خده ، وهو جثة هامدة قد قطعت شلوه السيوف في وحشية قاسية ، فأخذ يذرف أحر دموعه وهو يقول بصوت خافت قد لفظ شظايا قلبه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قوما قتلوك ، يا بني ما اجرأهم على اللّه ، وعلى انتهاك حرمة الرسول على الدنيا بعدك العفا</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وهرعت إليه الفتية من عمومته وأبناء عمومته فالقوا بنفوسهم عليه وهم يوسعونه تقبيلا ويلثمون جراحاته ، ويقسمون على أن يمضوا على ما مضى عليه ، وأمرهم الامام أن يحملوه إلى المخيم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وهرعت الطاهرة البتول حفيدة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فانكبت على جثمان ابن أخيها تضمخه بدموعها ، وتندبه بأشجى ما تكون الندبة ، وقد انهارت امام ابن أخيها الذي كان قبل ساعة يملأ العين اهابه ، وأثر منظرها الحزين في نفس الامام فجعل يعزيها بمصابها الأليم ، وهو يردد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 xml:space="preserve">». </w:t>
      </w:r>
      <w:bookmarkStart w:id="671" w:name="pg19321_277628"/>
    </w:p>
    <w:p>
      <w:pPr>
        <w:pStyle w:val="BookText"/>
        <w:rPr/>
      </w:pPr>
      <w:bookmarkEnd w:id="671"/>
      <w:r>
        <w:rPr>
          <w:rFonts w:ascii="Amiri" w:hAnsi="Amiri" w:eastAsia="Amiri" w:cs="Amiri"/>
          <w:color w:val="111111"/>
          <w:sz w:val="28"/>
          <w:sz w:val="28"/>
          <w:szCs w:val="28"/>
          <w:rtl w:val="true"/>
          <w:lang w:bidi="ar-SA"/>
        </w:rPr>
        <w:t>لقد كان علي بن الحسين الرائد والزعيم لكل ابي شريف مات عصيا على الضيم في دنيا الاباء والشرف</w:t>
      </w:r>
    </w:p>
    <w:p>
      <w:pPr>
        <w:pStyle w:val="BookText"/>
        <w:rPr/>
      </w:pPr>
      <w:r>
        <w:rPr>
          <w:rFonts w:ascii="Amiri" w:hAnsi="Amiri" w:eastAsia="Amiri" w:cs="Amiri"/>
          <w:color w:val="111111"/>
          <w:sz w:val="28"/>
          <w:sz w:val="28"/>
          <w:szCs w:val="28"/>
          <w:rtl w:val="true"/>
          <w:lang w:bidi="ar-SA"/>
        </w:rPr>
        <w:t>وداعا يا بطل الاسلام</w:t>
      </w:r>
    </w:p>
    <w:p>
      <w:pPr>
        <w:pStyle w:val="BookText"/>
        <w:rPr/>
      </w:pPr>
      <w:r>
        <w:rPr>
          <w:rFonts w:ascii="Amiri" w:hAnsi="Amiri" w:eastAsia="Amiri" w:cs="Amiri"/>
          <w:color w:val="111111"/>
          <w:sz w:val="28"/>
          <w:sz w:val="28"/>
          <w:szCs w:val="28"/>
          <w:rtl w:val="true"/>
          <w:lang w:bidi="ar-SA"/>
        </w:rPr>
        <w:t>وداعا يا فخر هاشم</w:t>
      </w:r>
    </w:p>
    <w:p>
      <w:pPr>
        <w:pStyle w:val="BookText"/>
        <w:rPr/>
      </w:pPr>
      <w:r>
        <w:rPr>
          <w:rFonts w:ascii="Amiri" w:hAnsi="Amiri" w:eastAsia="Amiri" w:cs="Amiri"/>
          <w:color w:val="111111"/>
          <w:sz w:val="28"/>
          <w:sz w:val="28"/>
          <w:szCs w:val="28"/>
          <w:rtl w:val="true"/>
          <w:lang w:bidi="ar-SA"/>
        </w:rPr>
        <w:t>وداعا يا فجر كل ليل</w:t>
      </w:r>
    </w:p>
    <w:p>
      <w:pPr>
        <w:pStyle w:val="BookText"/>
        <w:rPr/>
      </w:pPr>
      <w:r>
        <w:rPr>
          <w:rFonts w:ascii="Amiri" w:hAnsi="Amiri" w:eastAsia="Amiri" w:cs="Amiri"/>
          <w:color w:val="111111"/>
          <w:sz w:val="28"/>
          <w:sz w:val="28"/>
          <w:szCs w:val="28"/>
          <w:rtl w:val="true"/>
          <w:lang w:bidi="ar-SA"/>
        </w:rPr>
        <w:t xml:space="preserve">ونحن نودعك بالأسى والحزن ونردد مع أبيك كلماته الحزينة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18586786_1280447820"/>
      <w:bookmarkStart w:id="673" w:name="_Toc246"/>
      <w:bookmarkEnd w:id="672"/>
      <w:r>
        <w:rPr>
          <w:rtl w:val="true"/>
        </w:rPr>
        <w:t xml:space="preserve">مصارع آل عقيل </w:t>
      </w:r>
      <w:r>
        <w:rPr>
          <w:rtl w:val="true"/>
        </w:rPr>
        <w:t>:</w:t>
      </w:r>
      <w:bookmarkEnd w:id="673"/>
    </w:p>
    <w:p>
      <w:pPr>
        <w:pStyle w:val="BookText"/>
        <w:rPr/>
      </w:pPr>
      <w:r>
        <w:rPr>
          <w:rFonts w:ascii="Amiri" w:hAnsi="Amiri" w:eastAsia="Amiri" w:cs="Amiri"/>
          <w:color w:val="111111"/>
          <w:sz w:val="28"/>
          <w:sz w:val="28"/>
          <w:szCs w:val="28"/>
          <w:rtl w:val="true"/>
          <w:lang w:bidi="ar-SA"/>
        </w:rPr>
        <w:t xml:space="preserve">واندفعت الفتية الطيبة من آل عقيل الى الجهاد وهي مستهينة بالموت وقد نظر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بسالتهم واندفاعهم إلى نصرته فكان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 قاتل آل عقيل صبرا آل عقيل ان موعدكم الجنة</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أشد الميل لآل عقيل ويقدمهم على غيرهم من آل جعفر ،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لأذكر يومهم مع أبي عبد اللّه فارق لهم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استشهد منهم تسعة في المعركة دفاعا عن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يقول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جودي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ان ندبت آل الرسول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سبعة كلهم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اصيبوا وتسعة لعقيل </w:t>
      </w:r>
      <w:r>
        <w:rPr>
          <w:rStyle w:val="FootnoteAnchor"/>
          <w:rtl w:val="true"/>
        </w:rPr>
        <w:footnoteReference w:id="397"/>
      </w:r>
      <w:bookmarkStart w:id="674" w:name="pg19321_277629"/>
    </w:p>
    <w:p>
      <w:pPr>
        <w:pStyle w:val="BookText"/>
        <w:rPr/>
      </w:pPr>
      <w:bookmarkEnd w:id="674"/>
      <w:r>
        <w:rPr>
          <w:rFonts w:ascii="Amiri" w:hAnsi="Amiri" w:eastAsia="Amiri" w:cs="Amiri"/>
          <w:color w:val="111111"/>
          <w:sz w:val="28"/>
          <w:sz w:val="28"/>
          <w:szCs w:val="28"/>
          <w:rtl w:val="true"/>
          <w:lang w:bidi="ar-SA"/>
        </w:rPr>
        <w:t xml:space="preserve">وقد علوا بارادتهم وعزمهم الجبار على ذلك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وانزلوا به أفدح الخسائر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بينهم</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18586788_1280447820"/>
      <w:bookmarkStart w:id="676" w:name="_Toc247"/>
      <w:bookmarkEnd w:id="675"/>
      <w:r>
        <w:rPr>
          <w:rtl w:val="true"/>
        </w:rPr>
        <w:t xml:space="preserve">عبد اللّه بن مسلم </w:t>
      </w:r>
      <w:r>
        <w:rPr>
          <w:rtl w:val="true"/>
        </w:rPr>
        <w:t>:</w:t>
      </w:r>
      <w:bookmarkEnd w:id="676"/>
    </w:p>
    <w:p>
      <w:pPr>
        <w:pStyle w:val="BookText"/>
        <w:rPr/>
      </w:pPr>
      <w:r>
        <w:rPr>
          <w:rFonts w:ascii="IRNazanin" w:hAnsi="IRNazanin" w:eastAsia="IRNazanin"/>
          <w:color w:val="111111"/>
          <w:sz w:val="28"/>
          <w:sz w:val="28"/>
          <w:szCs w:val="28"/>
          <w:rtl w:val="true"/>
          <w:lang w:bidi="fa-IR"/>
        </w:rPr>
        <w:t xml:space="preserve">وانبرى فتى هاشم عبد اللّه بن مسلم </w:t>
      </w:r>
      <w:r>
        <w:rPr>
          <w:rStyle w:val="FootnoteAnchor"/>
          <w:rtl w:val="true"/>
        </w:rPr>
        <w:footnoteReference w:id="398"/>
      </w:r>
      <w:r>
        <w:rPr>
          <w:rFonts w:ascii="Amiri" w:hAnsi="Amiri" w:eastAsia="Amiri" w:cs="Amiri"/>
          <w:color w:val="111111"/>
          <w:sz w:val="28"/>
          <w:sz w:val="28"/>
          <w:szCs w:val="28"/>
          <w:rtl w:val="true"/>
          <w:lang w:bidi="ar-SA"/>
        </w:rPr>
        <w:t xml:space="preserve">إلى ساحة الجهاد فخاض غمرات الحرب واهوالها في شوق إلى الشهادة ، وقد بهر الابصار بجماله وبسالته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القى مسلما وهو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وفتية ماتوا على دين النبي</w:t>
      </w:r>
    </w:p>
    <w:p>
      <w:pPr>
        <w:pStyle w:val="BookText"/>
        <w:rPr/>
      </w:pPr>
      <w:r>
        <w:rPr>
          <w:rFonts w:ascii="Amiri" w:hAnsi="Amiri" w:eastAsia="Amiri" w:cs="Amiri"/>
          <w:color w:val="111111"/>
          <w:sz w:val="28"/>
          <w:sz w:val="28"/>
          <w:szCs w:val="28"/>
          <w:rtl w:val="true"/>
          <w:lang w:bidi="ar-SA"/>
        </w:rPr>
        <w:t xml:space="preserve">ليسوا كقوم عرفوا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خيار وكرام النسب</w:t>
      </w:r>
    </w:p>
    <w:p>
      <w:pPr>
        <w:pStyle w:val="BookText"/>
        <w:rPr/>
      </w:pPr>
      <w:r>
        <w:rPr>
          <w:rFonts w:ascii="IRNazanin" w:hAnsi="IRNazanin" w:eastAsia="IRNazanin"/>
          <w:color w:val="111111"/>
          <w:sz w:val="28"/>
          <w:sz w:val="28"/>
          <w:szCs w:val="28"/>
          <w:rtl w:val="true"/>
          <w:lang w:bidi="fa-IR"/>
        </w:rPr>
        <w:t xml:space="preserve">من هاشم السادات أهل الحسب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لقد عرف نفسه بأنه نجل الشهيد الخالد مسلم بن عقيل ، وانه سيلقى أباه في يومه ويلتقي بالفتية من ابناء عمومته الذين استشهدوا في سبيل الاسلام وماتوا على دين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 ليسوا كأهل الكوفة الذين عرفوا بالغدر والخيانة والكذب ، وانما ينميهم هاشم سيد العرب ، وبهم تلتقي كل فضيلة وشرف في الاسلام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 الفتى قتالا عنيفا فقتل جماعة في ثلاث حملات ، وسدد له الوضر الأثيم يزيد بن الرقاد </w:t>
      </w:r>
      <w:r>
        <w:rPr>
          <w:rStyle w:val="FootnoteAnchor"/>
          <w:rtl w:val="true"/>
        </w:rPr>
        <w:footnoteReference w:id="400"/>
      </w:r>
      <w:r>
        <w:rPr>
          <w:rFonts w:ascii="Amiri" w:hAnsi="Amiri" w:eastAsia="Amiri" w:cs="Amiri"/>
          <w:color w:val="111111"/>
          <w:sz w:val="28"/>
          <w:sz w:val="28"/>
          <w:szCs w:val="28"/>
          <w:rtl w:val="true"/>
          <w:lang w:bidi="ar-SA"/>
        </w:rPr>
        <w:t xml:space="preserve">سهما غادرا فاتقاه الفتى بيده فسمرها </w:t>
      </w:r>
    </w:p>
    <w:p>
      <w:pPr>
        <w:pStyle w:val="BookText"/>
        <w:rPr/>
      </w:pPr>
      <w:r>
        <w:rPr>
          <w:rFonts w:ascii="Amiri" w:hAnsi="Amiri" w:eastAsia="Amiri" w:cs="Amiri"/>
          <w:color w:val="111111"/>
          <w:sz w:val="28"/>
          <w:sz w:val="28"/>
          <w:szCs w:val="28"/>
          <w:rtl w:val="true"/>
          <w:lang w:bidi="ar-SA"/>
        </w:rPr>
        <w:t xml:space="preserve">الى جبهته ، فما استطاع ان يزيل السهم وقد اخذ منه الألم القاسي مأخذا عظيما فراح يدعو على السفكة المجرمين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انهم استقلونا واستذلونا فاقتلهم كما قتلونا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 عليه وغد فطعنه بالرمح في قلبه ، فتوفي الفتى شهيدا مدافعا عن أقدس الحرمات في الاسلام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وبرز إلى ساحات الجهاد جعفر بن عقيل </w:t>
      </w:r>
      <w:r>
        <w:rPr>
          <w:rStyle w:val="FootnoteAnchor"/>
          <w:rtl w:val="true"/>
        </w:rPr>
        <w:footnoteReference w:id="402"/>
      </w:r>
      <w:r>
        <w:rPr>
          <w:rFonts w:ascii="Amiri" w:hAnsi="Amiri" w:eastAsia="Amiri" w:cs="Amiri"/>
          <w:color w:val="111111"/>
          <w:sz w:val="28"/>
          <w:sz w:val="28"/>
          <w:szCs w:val="28"/>
          <w:rtl w:val="true"/>
          <w:lang w:bidi="ar-SA"/>
        </w:rPr>
        <w:t xml:space="preserve">فتوسط في ميدان الحراب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الأبطحي الطالبي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في هاشم وغالب</w:t>
      </w:r>
    </w:p>
    <w:p>
      <w:pPr>
        <w:pStyle w:val="BookText"/>
        <w:rPr/>
      </w:pPr>
      <w:r>
        <w:rPr>
          <w:rFonts w:ascii="Amiri" w:hAnsi="Amiri" w:eastAsia="Amiri" w:cs="Amiri"/>
          <w:color w:val="111111"/>
          <w:sz w:val="28"/>
          <w:sz w:val="28"/>
          <w:szCs w:val="28"/>
          <w:rtl w:val="true"/>
          <w:lang w:bidi="ar-SA"/>
        </w:rPr>
        <w:t xml:space="preserve">ونحن حقا سادة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سيد الأطائب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لقد عرفهم نفسه بأنه من الأسرة النبوية التي هي أشرف الأسر العربية واعلاها مجدا ، وانه انما يدافع عن سيده الحسين الذي هو سيد الاطائب وفخر هذه الدنيا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 الفتى قتالا عنيفا ، فرماه عروة بن عبد اللّه الخثعمي فقتله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677" w:name="pg19321_277631"/>
    </w:p>
    <w:p>
      <w:pPr>
        <w:pStyle w:val="Heading3"/>
        <w:numPr>
          <w:ilvl w:val="2"/>
          <w:numId w:val="1"/>
        </w:numPr>
        <w:rPr/>
      </w:pPr>
      <w:bookmarkStart w:id="678" w:name="__RefHeading___Toc18586790_1280447820"/>
      <w:bookmarkStart w:id="679" w:name="_Toc248"/>
      <w:bookmarkEnd w:id="677"/>
      <w:bookmarkEnd w:id="678"/>
      <w:r>
        <w:rPr>
          <w:rtl w:val="true"/>
        </w:rPr>
        <w:t xml:space="preserve">عبد الرحمن بن عقيل </w:t>
      </w:r>
      <w:r>
        <w:rPr>
          <w:rtl w:val="true"/>
        </w:rPr>
        <w:t>:</w:t>
      </w:r>
      <w:bookmarkEnd w:id="679"/>
    </w:p>
    <w:p>
      <w:pPr>
        <w:pStyle w:val="BookText"/>
        <w:rPr/>
      </w:pPr>
      <w:r>
        <w:rPr>
          <w:rFonts w:ascii="Amiri" w:hAnsi="Amiri" w:eastAsia="Amiri" w:cs="Amiri"/>
          <w:color w:val="111111"/>
          <w:sz w:val="28"/>
          <w:sz w:val="28"/>
          <w:szCs w:val="28"/>
          <w:rtl w:val="true"/>
          <w:lang w:bidi="ar-SA"/>
        </w:rPr>
        <w:t xml:space="preserve">وانطلق عبد الرحمن بن عقيل </w:t>
      </w:r>
      <w:r>
        <w:rPr>
          <w:rStyle w:val="FootnoteAnchor"/>
          <w:rtl w:val="true"/>
        </w:rPr>
        <w:footnoteReference w:id="405"/>
      </w:r>
      <w:r>
        <w:rPr>
          <w:rFonts w:ascii="Amiri" w:hAnsi="Amiri" w:eastAsia="Amiri" w:cs="Amiri"/>
          <w:color w:val="111111"/>
          <w:sz w:val="28"/>
          <w:sz w:val="28"/>
          <w:szCs w:val="28"/>
          <w:rtl w:val="true"/>
          <w:lang w:bidi="ar-SA"/>
        </w:rPr>
        <w:t xml:space="preserve">الى حومة الحرب وأخذ يصول ويجول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عقيل فاعرفوا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وهاشم اخواني</w:t>
      </w:r>
    </w:p>
    <w:p>
      <w:pPr>
        <w:pStyle w:val="BookText"/>
        <w:rPr/>
      </w:pPr>
      <w:r>
        <w:rPr>
          <w:rFonts w:ascii="Amiri" w:hAnsi="Amiri" w:eastAsia="Amiri" w:cs="Amiri"/>
          <w:color w:val="111111"/>
          <w:sz w:val="28"/>
          <w:sz w:val="28"/>
          <w:szCs w:val="28"/>
          <w:rtl w:val="true"/>
          <w:lang w:bidi="ar-SA"/>
        </w:rPr>
        <w:t xml:space="preserve">كهول صدق سادة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شامخ البنيان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لقد أدلى بنسبه الوضاح فهو نجل عقيل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من السادة الاماجد الذين هم من أروع امثلة الوفاء والنبل والشرف في الأرض ، كما اشاد بالامام الحسين بأنه شامخ البنيان بمثله ومواهبه وقرابته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وقاتل قتال الأبطال فشد عليه عثمان بن خالد الجهني وبشير بن حوص القايض فقاتلاه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18586792_1280447820"/>
      <w:bookmarkStart w:id="681" w:name="_Toc249"/>
      <w:bookmarkEnd w:id="680"/>
      <w:r>
        <w:rPr>
          <w:rtl w:val="true"/>
        </w:rPr>
        <w:t xml:space="preserve">محمد بن عقيل </w:t>
      </w:r>
      <w:r>
        <w:rPr>
          <w:rtl w:val="true"/>
        </w:rPr>
        <w:t>:</w:t>
      </w:r>
      <w:bookmarkEnd w:id="68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محمد بن عقيل من الفقهاء ، وقد برز مدافعا عن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بين يديه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682" w:name="pg19321_277632"/>
    </w:p>
    <w:p>
      <w:pPr>
        <w:pStyle w:val="Heading3"/>
        <w:numPr>
          <w:ilvl w:val="2"/>
          <w:numId w:val="1"/>
        </w:numPr>
        <w:rPr/>
      </w:pPr>
      <w:bookmarkStart w:id="683" w:name="__RefHeading___Toc18586794_1280447820"/>
      <w:bookmarkStart w:id="684" w:name="_Toc250"/>
      <w:bookmarkEnd w:id="682"/>
      <w:bookmarkEnd w:id="683"/>
      <w:r>
        <w:rPr>
          <w:rtl w:val="true"/>
        </w:rPr>
        <w:t xml:space="preserve">عبد اللّه الأكبر </w:t>
      </w:r>
      <w:r>
        <w:rPr>
          <w:rtl w:val="true"/>
        </w:rPr>
        <w:t>:</w:t>
      </w:r>
      <w:bookmarkEnd w:id="684"/>
    </w:p>
    <w:p>
      <w:pPr>
        <w:pStyle w:val="BookText"/>
        <w:rPr/>
      </w:pPr>
      <w:r>
        <w:rPr>
          <w:rFonts w:ascii="Amiri" w:hAnsi="Amiri" w:eastAsia="Amiri" w:cs="Amiri"/>
          <w:color w:val="111111"/>
          <w:sz w:val="28"/>
          <w:sz w:val="28"/>
          <w:szCs w:val="28"/>
          <w:rtl w:val="true"/>
          <w:lang w:bidi="ar-SA"/>
        </w:rPr>
        <w:t xml:space="preserve">وبرز عبد اللّه الأكبر </w:t>
      </w:r>
      <w:r>
        <w:rPr>
          <w:rStyle w:val="FootnoteAnchor"/>
          <w:rtl w:val="true"/>
        </w:rPr>
        <w:footnoteReference w:id="409"/>
      </w:r>
      <w:r>
        <w:rPr>
          <w:rFonts w:ascii="Amiri" w:hAnsi="Amiri" w:eastAsia="Amiri" w:cs="Amiri"/>
          <w:color w:val="111111"/>
          <w:sz w:val="28"/>
          <w:sz w:val="28"/>
          <w:szCs w:val="28"/>
          <w:rtl w:val="true"/>
          <w:lang w:bidi="ar-SA"/>
        </w:rPr>
        <w:t xml:space="preserve">فقاتل ، وشد عليه عثمان بن خالد بن أسير الجهني ورجل من همدان فقاتلاه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18586796_1280447820"/>
      <w:bookmarkStart w:id="686" w:name="_Toc251"/>
      <w:bookmarkEnd w:id="685"/>
      <w:r>
        <w:rPr>
          <w:rtl w:val="true"/>
        </w:rPr>
        <w:t xml:space="preserve">محمد بن أبي سعيد بن عقيل </w:t>
      </w:r>
      <w:r>
        <w:rPr>
          <w:rtl w:val="true"/>
        </w:rPr>
        <w:t>:</w:t>
      </w:r>
      <w:bookmarkEnd w:id="686"/>
    </w:p>
    <w:p>
      <w:pPr>
        <w:pStyle w:val="BookText"/>
        <w:rPr/>
      </w:pPr>
      <w:r>
        <w:rPr>
          <w:rFonts w:ascii="Amiri" w:hAnsi="Amiri" w:eastAsia="Amiri" w:cs="Amiri"/>
          <w:color w:val="111111"/>
          <w:sz w:val="28"/>
          <w:sz w:val="28"/>
          <w:szCs w:val="28"/>
          <w:rtl w:val="true"/>
          <w:lang w:bidi="ar-SA"/>
        </w:rPr>
        <w:t xml:space="preserve">وكان محمد بن أبي سعيد بن عقيل متكلما سريع الجواب ، وقد برز الى حومة الحرب واستشهد بين يدي الامام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18586798_1280447820"/>
      <w:bookmarkStart w:id="688" w:name="_Toc252"/>
      <w:bookmarkEnd w:id="687"/>
      <w:r>
        <w:rPr>
          <w:rtl w:val="true"/>
        </w:rPr>
        <w:t xml:space="preserve">محمد بن مسلم </w:t>
      </w:r>
      <w:r>
        <w:rPr>
          <w:rtl w:val="true"/>
        </w:rPr>
        <w:t>:</w:t>
      </w:r>
      <w:bookmarkEnd w:id="688"/>
    </w:p>
    <w:p>
      <w:pPr>
        <w:pStyle w:val="BookText"/>
        <w:rPr/>
      </w:pPr>
      <w:r>
        <w:rPr>
          <w:rFonts w:ascii="IRNazanin" w:hAnsi="IRNazanin" w:eastAsia="IRNazanin"/>
          <w:color w:val="111111"/>
          <w:sz w:val="28"/>
          <w:sz w:val="28"/>
          <w:szCs w:val="28"/>
          <w:rtl w:val="true"/>
          <w:lang w:bidi="fa-IR"/>
        </w:rPr>
        <w:t xml:space="preserve">وبرز محمد بن مسلم </w:t>
      </w:r>
      <w:r>
        <w:rPr>
          <w:rStyle w:val="FootnoteAnchor"/>
          <w:rtl w:val="true"/>
        </w:rPr>
        <w:footnoteReference w:id="412"/>
      </w:r>
      <w:r>
        <w:rPr>
          <w:rFonts w:ascii="Amiri" w:hAnsi="Amiri" w:eastAsia="Amiri" w:cs="Amiri"/>
          <w:color w:val="111111"/>
          <w:sz w:val="28"/>
          <w:sz w:val="28"/>
          <w:szCs w:val="28"/>
          <w:rtl w:val="true"/>
          <w:lang w:bidi="ar-SA"/>
        </w:rPr>
        <w:t xml:space="preserve">الى الحرب فشد عليه ابو مرهم الأزدي ولقيط بن اياس الجهني فقاتلاه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18586800_1280447820"/>
      <w:bookmarkStart w:id="690" w:name="_Toc253"/>
      <w:bookmarkEnd w:id="689"/>
      <w:r>
        <w:rPr>
          <w:rtl w:val="true"/>
        </w:rPr>
        <w:t xml:space="preserve">علي بن عقيل </w:t>
      </w:r>
      <w:r>
        <w:rPr>
          <w:rtl w:val="true"/>
        </w:rPr>
        <w:t>:</w:t>
      </w:r>
      <w:bookmarkEnd w:id="69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وبرز علي بن عقيل فقاتل قتالا شديدا ، واستشهد بين يدي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691" w:name="pg19321_277633"/>
    </w:p>
    <w:p>
      <w:pPr>
        <w:pStyle w:val="BookText"/>
        <w:rPr/>
      </w:pPr>
      <w:bookmarkEnd w:id="691"/>
      <w:r>
        <w:rPr>
          <w:rFonts w:ascii="Amiri" w:hAnsi="Amiri" w:eastAsia="Amiri" w:cs="Amiri"/>
          <w:color w:val="111111"/>
          <w:sz w:val="28"/>
          <w:sz w:val="28"/>
          <w:szCs w:val="28"/>
          <w:rtl w:val="true"/>
          <w:lang w:bidi="ar-SA"/>
        </w:rPr>
        <w:t>لقد ابدى شباب آل عقيل من البطولة والبسالة ما لا يوصف ، وتنافسوا على الشهادة بين يدي الحسين ، وفدوه بأرواحهم</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18586802_1280447820"/>
      <w:bookmarkStart w:id="693" w:name="_Toc254"/>
      <w:bookmarkEnd w:id="692"/>
      <w:r>
        <w:rPr>
          <w:rtl w:val="true"/>
        </w:rPr>
        <w:t xml:space="preserve">ابناء الحسن </w:t>
      </w:r>
      <w:r>
        <w:rPr>
          <w:rtl w:val="true"/>
        </w:rPr>
        <w:t>:</w:t>
      </w:r>
      <w:bookmarkEnd w:id="693"/>
    </w:p>
    <w:p>
      <w:pPr>
        <w:pStyle w:val="BookText"/>
        <w:rPr/>
      </w:pPr>
      <w:r>
        <w:rPr>
          <w:rFonts w:ascii="Amiri" w:hAnsi="Amiri" w:eastAsia="Amiri" w:cs="Amiri"/>
          <w:color w:val="111111"/>
          <w:sz w:val="28"/>
          <w:sz w:val="28"/>
          <w:szCs w:val="28"/>
          <w:rtl w:val="true"/>
          <w:lang w:bidi="ar-SA"/>
        </w:rPr>
        <w:t xml:space="preserve">وتقدمت الفتية من ابناء الامام الحسن وهم في غضارة العمر وريعان الشهاب فجعلوا يتسابقون الى الموت ليفدون عمهم بأرواحهم ، وهم </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18586804_1280447820"/>
      <w:bookmarkStart w:id="695" w:name="_Toc255"/>
      <w:bookmarkEnd w:id="694"/>
      <w:r>
        <w:rPr>
          <w:rtl w:val="true"/>
        </w:rPr>
        <w:t xml:space="preserve">عبد اللّه بن الحسن </w:t>
      </w:r>
      <w:r>
        <w:rPr>
          <w:rtl w:val="true"/>
        </w:rPr>
        <w:t>:</w:t>
      </w:r>
      <w:bookmarkEnd w:id="695"/>
    </w:p>
    <w:p>
      <w:pPr>
        <w:pStyle w:val="BookText"/>
        <w:rPr/>
      </w:pPr>
      <w:r>
        <w:rPr>
          <w:rFonts w:ascii="Amiri" w:hAnsi="Amiri" w:eastAsia="Amiri" w:cs="Amiri"/>
          <w:color w:val="111111"/>
          <w:sz w:val="28"/>
          <w:sz w:val="28"/>
          <w:szCs w:val="28"/>
          <w:rtl w:val="true"/>
          <w:lang w:bidi="ar-SA"/>
        </w:rPr>
        <w:t xml:space="preserve">ويكنى أبا بكر ، وأمه أم ولد يقال لها رملة ، وقد برز إلى الحرب فتناهبت جسمه السيوف والرماح وخر صريعا إلى الأرض يتخبط بدمه الزاكي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18586806_1280447820"/>
      <w:bookmarkStart w:id="697" w:name="_Toc256"/>
      <w:bookmarkEnd w:id="696"/>
      <w:r>
        <w:rPr>
          <w:rtl w:val="true"/>
        </w:rPr>
        <w:t xml:space="preserve">القاسم بن الحسن </w:t>
      </w:r>
      <w:r>
        <w:rPr>
          <w:rtl w:val="true"/>
        </w:rPr>
        <w:t>:</w:t>
      </w:r>
      <w:bookmarkEnd w:id="697"/>
    </w:p>
    <w:p>
      <w:pPr>
        <w:pStyle w:val="BookText"/>
        <w:rPr/>
      </w:pPr>
      <w:r>
        <w:rPr>
          <w:rFonts w:ascii="Amiri" w:hAnsi="Amiri" w:eastAsia="Amiri" w:cs="Amiri"/>
          <w:color w:val="111111"/>
          <w:sz w:val="28"/>
          <w:sz w:val="28"/>
          <w:szCs w:val="28"/>
          <w:rtl w:val="true"/>
          <w:lang w:bidi="ar-SA"/>
        </w:rPr>
        <w:t>وفي طليعة ابناء الامام الحسن القاسم ، وكان فيما وصفه المؤرخون كالقمر في بهائه وجماله ، وكرونق الزهور في زهوه ونضارته ، وقد انعم اللّه عليه وهو في سنه المبكر باشراق العقل وفطنة النفس وعزة الايمان ، وقد غذاه عمه بمواهبه ، وأفرغ عليه اشعة من روحه حتى صار مثلا للكمال وقدوة للايمان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القاسم يرنو الى عمه ويتطلع إلى محنته ، ويود أن يرد عنه </w:t>
      </w:r>
    </w:p>
    <w:p>
      <w:pPr>
        <w:pStyle w:val="BookText"/>
        <w:rPr/>
      </w:pPr>
      <w:r>
        <w:rPr>
          <w:rFonts w:ascii="Amiri" w:hAnsi="Amiri" w:eastAsia="Amiri" w:cs="Amiri"/>
          <w:color w:val="111111"/>
          <w:sz w:val="28"/>
          <w:sz w:val="28"/>
          <w:szCs w:val="28"/>
          <w:rtl w:val="true"/>
          <w:lang w:bidi="ar-SA"/>
        </w:rPr>
        <w:t xml:space="preserve">عوادي الاعداء بدمه ، وكان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عمي وأنا أحمل السيف</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ولما رأى وحدة عمه احاطت به الآلام الهائلة ، واندفع يطلب منه الأذن ليجاهد بين يديه فاعتنقه الامام وعيناه تفيضان دموعا ، وأذن له بالجهاد بعد الحاحه ، وانطلق الفتى ببطولة رائعة وهو لا يعرف الخوف ويهزأ من الحياة ، ولم يضف على جسده لامة حرب ، وانما صحب معه سيفه ، والتحم مع الأعداء يضرب الأعناق ، ويحصد الرءوس كأن المنايا كانت طوع أمره يقذف بها من يشاء ، وبينما هو يقاتل اذ انقطع شسع نعله ، فانف سليل النبوة ان تكون احدى رجليه بلا نعل فوقف يشده متحديا تلك الوحوش الكاسرة وغير حافل بها ، واغتنم هذه الفرصة الوغد الخبيث عمرو بن سعد الأزدي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لأشدن عليه ، فانكر عليه ذلك حميد بن مسلم وراح يقول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بذلك؟ يكفيك هؤلاء القوم الذين ما يبقون على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يعن به ، وشد عليه فضربه بالسيف على رأسه الشريف ، وهوى إلى الارض صريعا كما تهوى النجوم ، ونادى رافعا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وتقطع قلب الامام ، وهرع نحو ابن أخيه ، فعمد إلى قاتله فضربه بالسيف فاتقاها بساعده فقطعها من المرفق ، وطرحه أرضا ، فحملت خيل اهل الكوفة لاستنقاذه الا انه هلك الاثيم تحت حوافرها وانعطف الامام </w:t>
      </w:r>
      <w:bookmarkStart w:id="698" w:name="pg19321_277635"/>
    </w:p>
    <w:p>
      <w:pPr>
        <w:pStyle w:val="BookText"/>
        <w:rPr/>
      </w:pPr>
      <w:bookmarkEnd w:id="698"/>
      <w:r>
        <w:rPr>
          <w:rFonts w:ascii="Amiri" w:hAnsi="Amiri" w:eastAsia="Amiri" w:cs="Amiri"/>
          <w:color w:val="111111"/>
          <w:sz w:val="28"/>
          <w:sz w:val="28"/>
          <w:szCs w:val="28"/>
          <w:rtl w:val="true"/>
          <w:lang w:bidi="ar-SA"/>
        </w:rPr>
        <w:t>نحو ابن أخيه فجعل يقبله والفتى يفحص بيديه ورجليه ، وجعل الامام يخاطبه بذوب روحه قائلا؟</w:t>
      </w:r>
    </w:p>
    <w:p>
      <w:pPr>
        <w:pStyle w:val="BookText"/>
        <w:rPr/>
      </w:pPr>
      <w:r>
        <w:rPr>
          <w:rFonts w:ascii="Amiri" w:hAnsi="Amiri" w:eastAsia="Amiri" w:cs="Amiri"/>
          <w:color w:val="111111"/>
          <w:sz w:val="28"/>
          <w:sz w:val="28"/>
          <w:szCs w:val="28"/>
          <w:rtl w:val="true"/>
          <w:lang w:bidi="ar-SA"/>
        </w:rPr>
        <w:t xml:space="preserve">بعدا لقوم قتلوك ، ومن خصمهم يوم القيامة فيك جدك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واللّه على عمك أن تدعوه فلا يجيبك ، أو يجيبك فلا ينفعك صوت واللّه هذا يوم كثر واتره ، وقل ناصره</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الفتى بين ذراعيه وهو يفحص برجليه كالطير المذبوح </w:t>
      </w:r>
      <w:r>
        <w:rPr>
          <w:rStyle w:val="FootnoteAnchor"/>
          <w:rtl w:val="true"/>
        </w:rPr>
        <w:footnoteReference w:id="418"/>
      </w:r>
      <w:r>
        <w:rPr>
          <w:rFonts w:ascii="Amiri" w:hAnsi="Amiri" w:eastAsia="Amiri" w:cs="Amiri"/>
          <w:color w:val="111111"/>
          <w:sz w:val="28"/>
          <w:sz w:val="28"/>
          <w:szCs w:val="28"/>
          <w:rtl w:val="true"/>
          <w:lang w:bidi="ar-SA"/>
        </w:rPr>
        <w:t xml:space="preserve">وجاء به فالقاه بجوار ولده علي الأكبر وسائر القتلى من اهل البيت ، وأخذ يطيل النظر إلى تلك الكواكب المشرقة من أهل بيته ، فجعل يدعو على السفكة المجرمين من أعدائه ، ويدعو البقية الباقية من أهل بيته بالخلود الى الصبر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احصهم عددا ، ولا تغادر منهم أحدا ، ولا تغفر لهم أبدا صبرا يا بني عمومتي ، صبرا يا أهل بيتي لا رأيتم هوانا بعد هذا اليوم أبدا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اللّه يا أبا عبد اللّه على هذه الرزايا والكوارث التي تميد من هولها الجبال ، وتعصف بحلم أي انسان كان</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18586808_1280447820"/>
      <w:bookmarkStart w:id="700" w:name="_Toc257"/>
      <w:bookmarkEnd w:id="699"/>
      <w:r>
        <w:rPr>
          <w:rtl w:val="true"/>
        </w:rPr>
        <w:t xml:space="preserve">الحسن بن الامام الحسن </w:t>
      </w:r>
      <w:r>
        <w:rPr>
          <w:rtl w:val="true"/>
        </w:rPr>
        <w:t>:</w:t>
      </w:r>
      <w:bookmarkEnd w:id="70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 الحسن بن الامام الحسن قتال الأبطال حتى هوى الى الأرض جريحا ، ولما عمد انذال اهل الكوفة الى حز رءوس الشهداء وجدوا به </w:t>
      </w:r>
      <w:bookmarkStart w:id="701" w:name="pg19321_277636"/>
    </w:p>
    <w:p>
      <w:pPr>
        <w:pStyle w:val="BookText"/>
        <w:rPr/>
      </w:pPr>
      <w:bookmarkEnd w:id="701"/>
      <w:r>
        <w:rPr>
          <w:rFonts w:ascii="Amiri" w:hAnsi="Amiri" w:eastAsia="Amiri" w:cs="Amiri"/>
          <w:color w:val="111111"/>
          <w:sz w:val="28"/>
          <w:sz w:val="28"/>
          <w:szCs w:val="28"/>
          <w:rtl w:val="true"/>
          <w:lang w:bidi="ar-SA"/>
        </w:rPr>
        <w:t xml:space="preserve">رمقا فاستشفع به أسماء بن خارجة الفزاري وكان من اخواله فشفعوه فيه فحمله معه الى الكوفة وعالجه حتى برىء من جرحه ، ثم لحق في يثرب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18586810_1280447820"/>
      <w:bookmarkStart w:id="703" w:name="_Toc258"/>
      <w:bookmarkEnd w:id="702"/>
      <w:r>
        <w:rPr>
          <w:rtl w:val="true"/>
        </w:rPr>
        <w:t xml:space="preserve">عبد اللّه بن الحسن </w:t>
      </w:r>
      <w:r>
        <w:rPr>
          <w:rtl w:val="true"/>
        </w:rPr>
        <w:t>:</w:t>
      </w:r>
      <w:bookmarkEnd w:id="703"/>
    </w:p>
    <w:p>
      <w:pPr>
        <w:pStyle w:val="BookText"/>
        <w:rPr/>
      </w:pPr>
      <w:r>
        <w:rPr>
          <w:rFonts w:ascii="Amiri" w:hAnsi="Amiri" w:eastAsia="Amiri" w:cs="Amiri"/>
          <w:color w:val="111111"/>
          <w:sz w:val="28"/>
          <w:sz w:val="28"/>
          <w:szCs w:val="28"/>
          <w:rtl w:val="true"/>
          <w:lang w:bidi="ar-SA"/>
        </w:rPr>
        <w:t xml:space="preserve">كان غلاما له من العمر احدى عشرة سنة ، وقد رأى عمه قد احاطت به الأعداء فهرول إليه فعمدت إليه عمته زينب لتمنعه فامتنع عليها ، وجاء يركض الى عمه فاهوى ابحر بن كعب بالسيف ليضرب الحسين فصاح به الطفل في براءة الأطفال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الخبيثة أتقتل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 ابن الخبيثة الى الطفل فعلاه بالسيف فتلقاه بيده فأطنها إلى الجلد فاذا هي معلقة فصاح الطفل مستغيثا بعمه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 ووقع في حجر عمه فاعتنقه وجعل يواسيه ، ويصبره على ما نزل به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اصبر على ما نزل بك ، واحتسب في ذلك الخير فان اللّه يلحقك بآبائك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الامام يدعو على السفكة المجرمين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متعتهم إلى حين ففرقهم تفريقا واجعلهم طرائق قددا ولا ترض الولاة عنهم أبدا فانهم دعونا لينصرونا ثم عدوا علينا يقاتلوننا</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وبينما هو في حجر عمه إذ سدد له الباغي اللئيم حرملة بن كاهل </w:t>
      </w:r>
      <w:bookmarkStart w:id="704" w:name="pg19321_277637"/>
    </w:p>
    <w:p>
      <w:pPr>
        <w:pStyle w:val="BookText"/>
        <w:rPr/>
      </w:pPr>
      <w:bookmarkEnd w:id="704"/>
      <w:r>
        <w:rPr>
          <w:rFonts w:ascii="IRNazanin" w:hAnsi="IRNazanin" w:eastAsia="IRNazanin"/>
          <w:color w:val="111111"/>
          <w:sz w:val="28"/>
          <w:sz w:val="28"/>
          <w:szCs w:val="28"/>
          <w:rtl w:val="true"/>
          <w:lang w:bidi="fa-IR"/>
        </w:rPr>
        <w:t xml:space="preserve">سهما غادرا فذبحه </w:t>
      </w:r>
      <w:r>
        <w:rPr>
          <w:rStyle w:val="FootnoteAnchor"/>
          <w:rtl w:val="true"/>
        </w:rPr>
        <w:footnoteReference w:id="422"/>
      </w:r>
      <w:r>
        <w:rPr>
          <w:rFonts w:ascii="Amiri" w:hAnsi="Amiri" w:eastAsia="Amiri" w:cs="Amiri"/>
          <w:color w:val="111111"/>
          <w:sz w:val="28"/>
          <w:sz w:val="28"/>
          <w:szCs w:val="28"/>
          <w:rtl w:val="true"/>
          <w:lang w:bidi="ar-SA"/>
        </w:rPr>
        <w:t>وحمله الامام فوضعه بين القتلى من أهل بيته ، لقد تجرد اولئك الممسوخون من كل نزعة انسانية فاستباحوا قتل الاطفال الأبرياء الذي كان محرما حتى في العرف الجاهلي</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18586812_1280447820"/>
      <w:bookmarkStart w:id="706" w:name="_Toc259"/>
      <w:bookmarkEnd w:id="705"/>
      <w:r>
        <w:rPr>
          <w:rtl w:val="true"/>
        </w:rPr>
        <w:t xml:space="preserve">ابناء عبد اللّه بن جعفر </w:t>
      </w:r>
      <w:r>
        <w:rPr>
          <w:rtl w:val="true"/>
        </w:rPr>
        <w:t>:</w:t>
      </w:r>
      <w:bookmarkEnd w:id="706"/>
    </w:p>
    <w:p>
      <w:pPr>
        <w:pStyle w:val="Heading4"/>
        <w:numPr>
          <w:ilvl w:val="3"/>
          <w:numId w:val="1"/>
        </w:numPr>
        <w:rPr/>
      </w:pPr>
      <w:bookmarkStart w:id="707" w:name="__RefHeading___Toc18586814_1280447820"/>
      <w:bookmarkStart w:id="708" w:name="_Toc260"/>
      <w:bookmarkEnd w:id="707"/>
      <w:r>
        <w:rPr>
          <w:rtl w:val="true"/>
        </w:rPr>
        <w:t>اشارة</w:t>
      </w:r>
      <w:bookmarkEnd w:id="708"/>
    </w:p>
    <w:p>
      <w:pPr>
        <w:pStyle w:val="BookText"/>
        <w:rPr/>
      </w:pPr>
      <w:r>
        <w:rPr>
          <w:rFonts w:ascii="IRNazanin" w:hAnsi="IRNazanin" w:eastAsia="IRNazanin"/>
          <w:color w:val="111111"/>
          <w:sz w:val="28"/>
          <w:sz w:val="28"/>
          <w:szCs w:val="28"/>
          <w:rtl w:val="true"/>
          <w:lang w:bidi="fa-IR"/>
        </w:rPr>
        <w:t xml:space="preserve">وتسابقت الفتية من ابناء عبد اللّه بن جعفر الى الجهاد بين يدي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p>
    <w:p>
      <w:pPr>
        <w:pStyle w:val="Heading4"/>
        <w:numPr>
          <w:ilvl w:val="3"/>
          <w:numId w:val="1"/>
        </w:numPr>
        <w:rPr/>
      </w:pPr>
      <w:bookmarkStart w:id="709" w:name="__RefHeading___Toc18586816_1280447820"/>
      <w:bookmarkStart w:id="710" w:name="_Toc261"/>
      <w:bookmarkEnd w:id="709"/>
      <w:r>
        <w:rPr/>
        <w:t>1</w:t>
      </w:r>
      <w:r>
        <w:rPr>
          <w:rtl w:val="true"/>
        </w:rPr>
        <w:t xml:space="preserve"> - </w:t>
      </w:r>
      <w:r>
        <w:rPr>
          <w:rtl w:val="true"/>
        </w:rPr>
        <w:t>عون بن عبد اللّه</w:t>
      </w:r>
      <w:bookmarkEnd w:id="710"/>
    </w:p>
    <w:p>
      <w:pPr>
        <w:pStyle w:val="BookText"/>
        <w:rPr/>
      </w:pPr>
      <w:r>
        <w:rPr>
          <w:rFonts w:ascii="Amiri" w:hAnsi="Amiri" w:eastAsia="Amiri" w:cs="Amiri"/>
          <w:color w:val="111111"/>
          <w:sz w:val="28"/>
          <w:sz w:val="28"/>
          <w:szCs w:val="28"/>
          <w:rtl w:val="true"/>
          <w:lang w:bidi="ar-SA"/>
        </w:rPr>
        <w:t xml:space="preserve">وأمه العقيلة زينب بنت الامام امير المؤمنين ، وقد برز إلى ساحة الجهاد فجعل يقاتل قتال الأبطال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صدق في الجنان أزهر</w:t>
      </w:r>
    </w:p>
    <w:p>
      <w:p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بهذا شرفا من معشر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وقد عرف نفسه بأنه ابن جعفر الشهيد الخالد في الاسلام الذي قطعت يداه في سبيل الدعوة الاسلامية ، فأبدله اللّه بهما جناحين يطير بهما في الفردوس الأعلى حسبما يقول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ويكفى عونا شرفا ومجدا انه حفيد هذا الرجل العظيم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يقاتل فحمل عليه عبد اللّه بن قطبة الطائي فقتله </w:t>
      </w:r>
      <w:r>
        <w:rPr>
          <w:rStyle w:val="FootnoteAnchor"/>
          <w:rtl w:val="true"/>
        </w:rPr>
        <w:footnoteReference w:id="424"/>
      </w:r>
      <w:r>
        <w:rPr>
          <w:rFonts w:ascii="Amiri" w:hAnsi="Amiri" w:eastAsia="Amiri" w:cs="Amiri"/>
          <w:color w:val="111111"/>
          <w:sz w:val="28"/>
          <w:sz w:val="28"/>
          <w:szCs w:val="28"/>
          <w:rtl w:val="true"/>
          <w:lang w:bidi="ar-SA"/>
        </w:rPr>
        <w:t xml:space="preserve">، وقد رثاه سليمان بن قتة بقوله </w:t>
      </w:r>
      <w:r>
        <w:rPr>
          <w:rFonts w:eastAsia="Amiri" w:cs="Amiri" w:ascii="Amiri" w:hAnsi="Amiri"/>
          <w:color w:val="111111"/>
          <w:sz w:val="28"/>
          <w:szCs w:val="28"/>
          <w:rtl w:val="true"/>
          <w:lang w:bidi="ar-SA"/>
        </w:rPr>
        <w:t xml:space="preserve">: </w:t>
      </w:r>
      <w:bookmarkStart w:id="711" w:name="pg19321_277638"/>
    </w:p>
    <w:p>
      <w:pPr>
        <w:pStyle w:val="BookText"/>
        <w:rPr/>
      </w:pPr>
      <w:bookmarkEnd w:id="711"/>
      <w:r>
        <w:rPr>
          <w:rFonts w:ascii="Amiri" w:hAnsi="Amiri" w:eastAsia="Amiri" w:cs="Amiri"/>
          <w:color w:val="111111"/>
          <w:sz w:val="28"/>
          <w:sz w:val="28"/>
          <w:szCs w:val="28"/>
          <w:rtl w:val="true"/>
          <w:lang w:bidi="ar-SA"/>
        </w:rPr>
        <w:t xml:space="preserve">واندبي إن بكيت عونا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ينوبهم بخذول</w:t>
      </w:r>
    </w:p>
    <w:p>
      <w:pPr>
        <w:pStyle w:val="BookText"/>
        <w:rPr/>
      </w:pPr>
      <w:r>
        <w:rPr>
          <w:rFonts w:ascii="Amiri" w:hAnsi="Amiri" w:eastAsia="Amiri" w:cs="Amiri"/>
          <w:color w:val="111111"/>
          <w:sz w:val="28"/>
          <w:sz w:val="28"/>
          <w:szCs w:val="28"/>
          <w:rtl w:val="true"/>
          <w:lang w:bidi="ar-SA"/>
        </w:rPr>
        <w:t xml:space="preserve">فلعمري لقد أصبت ذوي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فبكى على المصاب الطويل </w:t>
      </w:r>
      <w:r>
        <w:rPr>
          <w:rStyle w:val="FootnoteAnchor"/>
          <w:rtl w:val="true"/>
        </w:rPr>
        <w:footnoteReference w:id="425"/>
      </w:r>
    </w:p>
    <w:p>
      <w:pPr>
        <w:pStyle w:val="Heading4"/>
        <w:numPr>
          <w:ilvl w:val="3"/>
          <w:numId w:val="1"/>
        </w:numPr>
        <w:rPr/>
      </w:pPr>
      <w:bookmarkStart w:id="712" w:name="__RefHeading___Toc18586818_1280447820"/>
      <w:bookmarkStart w:id="713" w:name="_Toc262"/>
      <w:bookmarkEnd w:id="712"/>
      <w:r>
        <w:rPr/>
        <w:t>2</w:t>
      </w:r>
      <w:r>
        <w:rPr>
          <w:rtl w:val="true"/>
        </w:rPr>
        <w:t xml:space="preserve"> - </w:t>
      </w:r>
      <w:r>
        <w:rPr>
          <w:rtl w:val="true"/>
        </w:rPr>
        <w:t>محمد بن عبد اللّه</w:t>
      </w:r>
      <w:bookmarkEnd w:id="713"/>
    </w:p>
    <w:p>
      <w:pPr>
        <w:pStyle w:val="BookText"/>
        <w:rPr/>
      </w:pPr>
      <w:r>
        <w:rPr>
          <w:rFonts w:ascii="Amiri" w:hAnsi="Amiri" w:eastAsia="Amiri" w:cs="Amiri"/>
          <w:color w:val="111111"/>
          <w:sz w:val="28"/>
          <w:sz w:val="28"/>
          <w:szCs w:val="28"/>
          <w:rtl w:val="true"/>
          <w:lang w:bidi="ar-SA"/>
        </w:rPr>
        <w:t xml:space="preserve">وبرز إلى حومة الحرب محمد بن عبد اللّه بن جعفر ، وأمه الخوصاء من بني بكر بن وائل </w:t>
      </w:r>
      <w:r>
        <w:rPr>
          <w:rStyle w:val="FootnoteAnchor"/>
          <w:rtl w:val="true"/>
        </w:rPr>
        <w:footnoteReference w:id="426"/>
      </w:r>
      <w:r>
        <w:rPr>
          <w:rFonts w:ascii="Amiri" w:hAnsi="Amiri" w:eastAsia="Amiri" w:cs="Amiri"/>
          <w:color w:val="111111"/>
          <w:sz w:val="28"/>
          <w:sz w:val="28"/>
          <w:szCs w:val="28"/>
          <w:rtl w:val="true"/>
          <w:lang w:bidi="ar-SA"/>
        </w:rPr>
        <w:t xml:space="preserve">وجعل يقاتل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نشكو إلى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قوم في الردى عميان</w:t>
      </w:r>
    </w:p>
    <w:p>
      <w:pPr>
        <w:pStyle w:val="BookText"/>
        <w:rPr/>
      </w:pPr>
      <w:r>
        <w:rPr>
          <w:rFonts w:ascii="Amiri" w:hAnsi="Amiri" w:eastAsia="Amiri" w:cs="Amiri"/>
          <w:color w:val="111111"/>
          <w:sz w:val="28"/>
          <w:sz w:val="28"/>
          <w:szCs w:val="28"/>
          <w:rtl w:val="true"/>
          <w:lang w:bidi="ar-SA"/>
        </w:rPr>
        <w:t xml:space="preserve">قد بدلوا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ومحكم التنزيل والتبيان</w:t>
      </w:r>
    </w:p>
    <w:p>
      <w:pPr>
        <w:pStyle w:val="BookText"/>
        <w:rPr/>
      </w:pPr>
      <w:r>
        <w:rPr>
          <w:rFonts w:ascii="Amiri" w:hAnsi="Amiri" w:eastAsia="Amiri" w:cs="Amiri"/>
          <w:color w:val="111111"/>
          <w:sz w:val="28"/>
          <w:sz w:val="28"/>
          <w:szCs w:val="28"/>
          <w:rtl w:val="true"/>
          <w:lang w:bidi="ar-SA"/>
        </w:rPr>
        <w:t xml:space="preserve">واظهروا الكفر مع الطغيان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لقد شكا إلى اللّه بهذا الرجز ما يعاينه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 والاعتداء من تلك العصابة الباغية التي عميت عن الحق وتردت في الضلال وبدلت احكام القرآن ، واظهرت الكفر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وقاتل الفتى اعنف القتال فحمل عليه عامر بن نهشل التميمي </w:t>
      </w:r>
      <w:r>
        <w:rPr>
          <w:rStyle w:val="FootnoteAnchor"/>
          <w:rtl w:val="true"/>
        </w:rPr>
        <w:footnoteReference w:id="428"/>
      </w:r>
      <w:r>
        <w:rPr>
          <w:rFonts w:ascii="Amiri" w:hAnsi="Amiri" w:eastAsia="Amiri" w:cs="Amiri"/>
          <w:color w:val="111111"/>
          <w:sz w:val="28"/>
          <w:sz w:val="28"/>
          <w:szCs w:val="28"/>
          <w:rtl w:val="true"/>
          <w:lang w:bidi="ar-SA"/>
        </w:rPr>
        <w:t xml:space="preserve">فضربه بالسيف فهوى جسمه الخضيب على رمضاء كربلا ، ولم يلبث أن لفظ انفاسه الأخيرة وقد رثاه سليمان بن قتة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النبي غودر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علوه بصارم مصقول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ما بكيت عيني فجودي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بدموع تسيل كل مسيل </w:t>
      </w:r>
      <w:r>
        <w:rPr>
          <w:rStyle w:val="FootnoteAnchor"/>
          <w:rtl w:val="true"/>
        </w:rPr>
        <w:footnoteReference w:id="429"/>
      </w:r>
      <w:bookmarkStart w:id="714" w:name="pg19321_277639"/>
    </w:p>
    <w:p>
      <w:pPr>
        <w:pStyle w:val="Heading4"/>
        <w:numPr>
          <w:ilvl w:val="3"/>
          <w:numId w:val="1"/>
        </w:numPr>
        <w:rPr/>
      </w:pPr>
      <w:bookmarkStart w:id="715" w:name="__RefHeading___Toc18586820_1280447820"/>
      <w:bookmarkStart w:id="716" w:name="_Toc263"/>
      <w:bookmarkEnd w:id="714"/>
      <w:bookmarkEnd w:id="715"/>
      <w:r>
        <w:rPr/>
        <w:t>3</w:t>
      </w:r>
      <w:r>
        <w:rPr>
          <w:rtl w:val="true"/>
        </w:rPr>
        <w:t xml:space="preserve"> - </w:t>
      </w:r>
      <w:r>
        <w:rPr>
          <w:rtl w:val="true"/>
        </w:rPr>
        <w:t>عبيد اللّه بن جعفر</w:t>
      </w:r>
      <w:bookmarkEnd w:id="716"/>
    </w:p>
    <w:p>
      <w:pPr>
        <w:pStyle w:val="BookText"/>
        <w:rPr/>
      </w:pPr>
      <w:r>
        <w:rPr>
          <w:rFonts w:ascii="Amiri" w:hAnsi="Amiri" w:eastAsia="Amiri" w:cs="Amiri"/>
          <w:color w:val="111111"/>
          <w:sz w:val="28"/>
          <w:sz w:val="28"/>
          <w:szCs w:val="28"/>
          <w:rtl w:val="true"/>
          <w:lang w:bidi="ar-SA"/>
        </w:rPr>
        <w:t xml:space="preserve">وعبيد اللّه أمه الخوصاء بنت حفصة ، وقد برز إلى الجهاد فقتل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18586822_1280447820"/>
      <w:bookmarkStart w:id="718" w:name="_Toc264"/>
      <w:bookmarkEnd w:id="717"/>
      <w:r>
        <w:rPr>
          <w:rtl w:val="true"/>
        </w:rPr>
        <w:t xml:space="preserve">اخوة الحسين </w:t>
      </w:r>
      <w:r>
        <w:rPr>
          <w:rtl w:val="true"/>
        </w:rPr>
        <w:t>:</w:t>
      </w:r>
      <w:bookmarkEnd w:id="718"/>
    </w:p>
    <w:p>
      <w:pPr>
        <w:pStyle w:val="BookText"/>
        <w:rPr/>
      </w:pPr>
      <w:r>
        <w:rPr>
          <w:rFonts w:ascii="IRNazanin" w:hAnsi="IRNazanin" w:eastAsia="IRNazanin"/>
          <w:color w:val="111111"/>
          <w:sz w:val="28"/>
          <w:sz w:val="28"/>
          <w:szCs w:val="28"/>
          <w:rtl w:val="true"/>
          <w:lang w:bidi="fa-IR"/>
        </w:rPr>
        <w:t xml:space="preserve">وبعد ما استشهدت الصفوة الطيبة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يبق مع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اخوته من أبيه هبوا للجهاد ، ووطنوا نفوسهم على الموت ليفدوا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بنفوسهم ومهجهم</w:t>
      </w:r>
      <w:r>
        <w:rPr>
          <w:rFonts w:eastAsia="IRNazanin" w:cs="IRNazanin"/>
          <w:color w:val="111111"/>
          <w:sz w:val="28"/>
          <w:szCs w:val="28"/>
          <w:rtl w:val="true"/>
          <w:lang w:bidi="fa-IR"/>
        </w:rPr>
        <w:t>.</w:t>
      </w:r>
    </w:p>
    <w:p>
      <w:pPr>
        <w:pStyle w:val="Heading3"/>
        <w:numPr>
          <w:ilvl w:val="2"/>
          <w:numId w:val="1"/>
        </w:numPr>
        <w:rPr/>
      </w:pPr>
      <w:bookmarkStart w:id="719" w:name="__RefHeading___Toc18586824_1280447820"/>
      <w:bookmarkStart w:id="720" w:name="_Toc265"/>
      <w:bookmarkEnd w:id="719"/>
      <w:r>
        <w:rPr>
          <w:rtl w:val="true"/>
        </w:rPr>
        <w:t xml:space="preserve">العباس مع اخوته </w:t>
      </w:r>
      <w:r>
        <w:rPr>
          <w:rtl w:val="true"/>
        </w:rPr>
        <w:t>:</w:t>
      </w:r>
      <w:bookmarkEnd w:id="720"/>
    </w:p>
    <w:p>
      <w:pPr>
        <w:pStyle w:val="BookText"/>
        <w:rPr/>
      </w:pPr>
      <w:r>
        <w:rPr>
          <w:rFonts w:ascii="Amiri" w:hAnsi="Amiri" w:eastAsia="Amiri" w:cs="Amiri"/>
          <w:color w:val="111111"/>
          <w:sz w:val="28"/>
          <w:sz w:val="28"/>
          <w:szCs w:val="28"/>
          <w:rtl w:val="true"/>
          <w:lang w:bidi="ar-SA"/>
        </w:rPr>
        <w:t xml:space="preserve">ولما رأى بطل هاشم وفخر عدنان العباس بن الامام امير المؤمنين كثرة القتلى من أهل بيته التفت الى اخوته من أبيه وأمه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تقدموا يا بني أمي حتى اراكم نصحتم للّه ولرسوله فانه لا ولد لكم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وكشفت هذه الكلمات عن مدى ايمانه العميق ، فهو يطلب من أخواته أن يكونوا قرابين للّه ، ويراهم في جهادهم قد نصحوا للّه ورسوله ولم يلحظ في جهادهم أي اعتبار آخر من النسب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ابو الفضل الى أخيه عبد اللّه ، وكان اكبر اخوانه سنا فقال له </w:t>
      </w:r>
      <w:r>
        <w:rPr>
          <w:rFonts w:eastAsia="Amiri" w:cs="Amiri" w:ascii="Amiri" w:hAnsi="Amiri"/>
          <w:color w:val="111111"/>
          <w:sz w:val="28"/>
          <w:szCs w:val="28"/>
          <w:rtl w:val="true"/>
          <w:lang w:bidi="ar-SA"/>
        </w:rPr>
        <w:t xml:space="preserve">: </w:t>
      </w:r>
      <w:bookmarkStart w:id="721" w:name="pg19321_277640"/>
    </w:p>
    <w:p>
      <w:pPr>
        <w:pStyle w:val="BookText"/>
        <w:rPr/>
      </w:pPr>
      <w:bookmarkEnd w:id="7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أخي حتى اراك قتيلا واحتسبك</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واستجابت الفتية الى نداء الحق ، فتقدموا الى الجهاد بعزم واخلاص</w:t>
      </w:r>
    </w:p>
    <w:p>
      <w:pPr>
        <w:pStyle w:val="BookText"/>
        <w:rPr/>
      </w:pPr>
      <w:r>
        <w:rPr>
          <w:rFonts w:ascii="Amiri" w:hAnsi="Amiri" w:eastAsia="Amiri" w:cs="Amiri"/>
          <w:color w:val="111111"/>
          <w:sz w:val="28"/>
          <w:sz w:val="28"/>
          <w:szCs w:val="28"/>
          <w:rtl w:val="true"/>
          <w:lang w:bidi="ar-SA"/>
        </w:rPr>
        <w:t xml:space="preserve">قول رخيص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من أرخص الأقوال واهزلها ما ذكره ابن الأثير ان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لاخوته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تقدموا حتى ارثكم فانه لا ولد لكم</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لقد قالوا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ليقللوا من أهمية هذا العملاق العظيم الذي هو في طليعة رجال الاسلام بذلا وتضحية في سبيل اللّه ، وهل من الممكن أن يفكر العباس عليه السلام في الناحية المادية في تلك الساعة الرهيبة التي كان الموت المحتم منه كقاب قوسين أو ادنى ، مضافا الى المحن الشاقة التي احاطت به ، فهو يرى الكواكب من ابناء اخوته وعمومته صرعى على الأرض ، ويسمع ضجيج حرائر النبوة وكرائم الوحي ، ويسمع صراخ الأطفال وهم ينادون العطش العطش ، ويرى اخاه قد احيط به وهو يستغيث فلا يغاث ، فقد استوعبت هذه الرزايا التي تذهل الالباب جميع مشاعره وعواطفه ولم يكن يفكر الا بسرعة الرحيل عن هذه الدنيا ، ومضافا لذلك كله فان أم البنين أم العباس كانت حية فهي التي تحوز ميراث ابنائها لأنها من الطبقة الأولى ، ولعل الوارد حتى أثأركم أي اطلب بثأركم فحرف ذلك</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18586826_1280447820"/>
      <w:bookmarkStart w:id="723" w:name="_Toc266"/>
      <w:bookmarkEnd w:id="722"/>
      <w:r>
        <w:rPr>
          <w:rtl w:val="true"/>
        </w:rPr>
        <w:t xml:space="preserve">مصرع عبد اللّه بن امير المؤمنين </w:t>
      </w:r>
      <w:r>
        <w:rPr>
          <w:rtl w:val="true"/>
        </w:rPr>
        <w:t>:</w:t>
      </w:r>
      <w:bookmarkEnd w:id="72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وبرز عبد اللّه بن امير المؤمنين وأمه أمّ البنين الى ساحة الجهاد والتحم مع الأعداء وهو يرتجز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شيخي علي ذو الفخار الأطول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الخير الكريم المفضل</w:t>
      </w:r>
    </w:p>
    <w:p>
      <w:pPr>
        <w:pStyle w:val="BookText"/>
        <w:rPr/>
      </w:pPr>
      <w:r>
        <w:rPr>
          <w:rFonts w:ascii="Amiri" w:hAnsi="Amiri" w:eastAsia="Amiri" w:cs="Amiri"/>
          <w:color w:val="111111"/>
          <w:sz w:val="28"/>
          <w:sz w:val="28"/>
          <w:szCs w:val="28"/>
          <w:rtl w:val="true"/>
          <w:lang w:bidi="ar-SA"/>
        </w:rPr>
        <w:t xml:space="preserve">هذا حسين بن النبي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نحامي بالحسام المصقل</w:t>
      </w:r>
    </w:p>
    <w:p>
      <w:pPr>
        <w:pStyle w:val="BookText"/>
        <w:rPr/>
      </w:pPr>
      <w:r>
        <w:rPr>
          <w:rFonts w:ascii="Amiri" w:hAnsi="Amiri" w:eastAsia="Amiri" w:cs="Amiri"/>
          <w:color w:val="111111"/>
          <w:sz w:val="28"/>
          <w:sz w:val="28"/>
          <w:szCs w:val="28"/>
          <w:rtl w:val="true"/>
          <w:lang w:bidi="ar-SA"/>
        </w:rPr>
        <w:t xml:space="preserve">تفديه نفسي من أخ مبجل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فامنحني ثواب المنزل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لقد اعتز بهذا الرجز بأبيه الامام امير المؤمنين 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كما اعتز بأخيه الامام الحسين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انما ينافح عنه لا بدافع الأخوة والرحم ، وانما يبغي بذلك وجه اللّه والدار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يزل الفتى يقاتل اعنف القتال حتى شد عليه الباغي الأثيم هاني ابن ثبيت الحضرمي فقتله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 جعفر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وبرز جعفر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البنين وكان له من العمر تسع عشرة سنة ، فجعل يقاتل قتال الأبطال فشد عليه هانئ بن ثبيت فقتله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 عثمان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وبرز عثمان بن أمير المؤمنين وأمه أمّ البنين وهو ابن إحدى وعشرين </w:t>
      </w:r>
      <w:bookmarkStart w:id="724" w:name="pg19321_277642"/>
    </w:p>
    <w:p>
      <w:pPr>
        <w:pStyle w:val="BookText"/>
        <w:rPr/>
      </w:pPr>
      <w:bookmarkEnd w:id="724"/>
      <w:r>
        <w:rPr>
          <w:rFonts w:ascii="Amiri" w:hAnsi="Amiri" w:eastAsia="Amiri" w:cs="Amiri"/>
          <w:color w:val="111111"/>
          <w:sz w:val="28"/>
          <w:sz w:val="28"/>
          <w:szCs w:val="28"/>
          <w:rtl w:val="true"/>
          <w:lang w:bidi="ar-SA"/>
        </w:rPr>
        <w:t xml:space="preserve">سنة فرماه خولى بسهم فاضعفه ، وشدّ عليه رجل من بني دارم فقتله وأخذ رأسه </w:t>
      </w:r>
      <w:r>
        <w:rPr>
          <w:rStyle w:val="FootnoteAnchor"/>
          <w:rtl w:val="true"/>
        </w:rPr>
        <w:footnoteReference w:id="437"/>
      </w:r>
      <w:r>
        <w:rPr>
          <w:rFonts w:ascii="Amiri" w:hAnsi="Amiri" w:eastAsia="Amiri" w:cs="Amiri"/>
          <w:color w:val="111111"/>
          <w:sz w:val="28"/>
          <w:sz w:val="28"/>
          <w:szCs w:val="28"/>
          <w:rtl w:val="true"/>
          <w:lang w:bidi="ar-SA"/>
        </w:rPr>
        <w:t>ليتقرب به إلى سيده ابن مرجانة</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8586828_1280447820"/>
      <w:bookmarkStart w:id="726" w:name="_Toc267"/>
      <w:bookmarkEnd w:id="725"/>
      <w:r>
        <w:rPr>
          <w:rtl w:val="true"/>
        </w:rPr>
        <w:t xml:space="preserve">مصرع العباس </w:t>
      </w:r>
      <w:r>
        <w:rPr>
          <w:rtl w:val="true"/>
        </w:rPr>
        <w:t>:</w:t>
      </w:r>
      <w:bookmarkEnd w:id="726"/>
    </w:p>
    <w:p>
      <w:pPr>
        <w:pStyle w:val="BookText"/>
        <w:rPr/>
      </w:pPr>
      <w:r>
        <w:rPr>
          <w:rFonts w:ascii="Amiri" w:hAnsi="Amiri" w:eastAsia="Amiri" w:cs="Amiri"/>
          <w:color w:val="111111"/>
          <w:sz w:val="28"/>
          <w:sz w:val="28"/>
          <w:szCs w:val="28"/>
          <w:rtl w:val="true"/>
          <w:lang w:bidi="ar-SA"/>
        </w:rPr>
        <w:t>وليس في تأريخ الانسانية قديما ولا حديثا أخوة اصدق ولا أنبل ولا أوفى من أخوة أبي الفضل لأخيه الامام الحسين فقد حفلت بجميع القيم الانسانية والمثل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البارز من مثل تلك الأخوة النادرة الإيثار والمواساة والفداء فقد آثر ابو الفضل أخاه وفداه بروحه ، وواساه في أقسى المحن والخطوب وقد أشاد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المواساة النادرة من عمه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عمي العباس فلقد آثر وابلى وفدى أخاه بنفسه حتى قطعت يداه ، فأبدله اللّه عز وجل بهما جناحين يطير بهما مع الملائكة في الجنة كما جعل لجعفر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للعباس عند اللّه تعالى منزلة يغبطه بها جميع الشهداء يوم القيامة</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أثارت هذه الأخوة الصادقة الاكبار والاعجاب عند جميع الناس ، وصارت مضرب المثل في جميع الأحقاب والآباد ، وقد اعتز بها حفيده الفضل بن محمد </w:t>
      </w:r>
      <w:r>
        <w:rPr>
          <w:rStyle w:val="FootnoteAnchor"/>
          <w:rtl w:val="true"/>
        </w:rPr>
        <w:footnoteReference w:id="439"/>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ابكى الحسين بكربلاء</w:t>
      </w:r>
    </w:p>
    <w:p>
      <w:pPr>
        <w:pStyle w:val="BookText"/>
        <w:rPr/>
      </w:pPr>
      <w:r>
        <w:rPr>
          <w:rFonts w:ascii="Amiri" w:hAnsi="Amiri" w:eastAsia="Amiri" w:cs="Amiri"/>
          <w:color w:val="111111"/>
          <w:sz w:val="28"/>
          <w:sz w:val="28"/>
          <w:szCs w:val="28"/>
          <w:rtl w:val="true"/>
          <w:lang w:bidi="ar-SA"/>
        </w:rPr>
        <w:t xml:space="preserve">أخوه وابن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 المضرج بالدماء</w:t>
      </w:r>
    </w:p>
    <w:p>
      <w:pPr>
        <w:pStyle w:val="BookText"/>
        <w:rPr/>
      </w:pPr>
      <w:r>
        <w:rPr>
          <w:rFonts w:ascii="Amiri" w:hAnsi="Amiri" w:eastAsia="Amiri" w:cs="Amiri"/>
          <w:color w:val="111111"/>
          <w:sz w:val="28"/>
          <w:sz w:val="28"/>
          <w:szCs w:val="28"/>
          <w:rtl w:val="true"/>
          <w:lang w:bidi="ar-SA"/>
        </w:rPr>
        <w:t xml:space="preserve">ومن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 له على عطش بماء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ويقول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وابو الفضل إن ذكرهم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النفوس من اسقام</w:t>
      </w:r>
    </w:p>
    <w:p>
      <w:pPr>
        <w:pStyle w:val="BookText"/>
        <w:rPr/>
      </w:pPr>
      <w:r>
        <w:rPr>
          <w:rFonts w:ascii="Amiri" w:hAnsi="Amiri" w:eastAsia="Amiri" w:cs="Amiri"/>
          <w:color w:val="111111"/>
          <w:sz w:val="28"/>
          <w:sz w:val="28"/>
          <w:szCs w:val="28"/>
          <w:rtl w:val="true"/>
          <w:lang w:bidi="ar-SA"/>
        </w:rPr>
        <w:t xml:space="preserve">قتل الادعياء إذ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الشاربين صوب الغمام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لقد كان ابو الفضل يملك طاقات هائلة من التقوى والدين ، وكانت اسارير النور بادية على وجهه الكريم حتى لقب بقمر بني هاشم ، كما كان من الأبطال البارزين في الاسلام ، وكان اذا ركب الفرس المطهم </w:t>
      </w:r>
      <w:r>
        <w:rPr>
          <w:rStyle w:val="FootnoteAnchor"/>
          <w:rtl w:val="true"/>
        </w:rPr>
        <w:footnoteReference w:id="442"/>
      </w:r>
      <w:r>
        <w:rPr>
          <w:rFonts w:ascii="Amiri" w:hAnsi="Amiri" w:eastAsia="Amiri" w:cs="Amiri"/>
          <w:color w:val="111111"/>
          <w:sz w:val="28"/>
          <w:sz w:val="28"/>
          <w:szCs w:val="28"/>
          <w:rtl w:val="true"/>
          <w:lang w:bidi="ar-SA"/>
        </w:rPr>
        <w:t xml:space="preserve">تخطان رجلاه في الأرض </w:t>
      </w:r>
      <w:r>
        <w:rPr>
          <w:rStyle w:val="FootnoteAnchor"/>
          <w:rtl w:val="true"/>
        </w:rPr>
        <w:footnoteReference w:id="443"/>
      </w:r>
      <w:r>
        <w:rPr>
          <w:rFonts w:ascii="Amiri" w:hAnsi="Amiri" w:eastAsia="Amiri" w:cs="Amiri"/>
          <w:color w:val="111111"/>
          <w:sz w:val="28"/>
          <w:sz w:val="28"/>
          <w:szCs w:val="28"/>
          <w:rtl w:val="true"/>
          <w:lang w:bidi="ar-SA"/>
        </w:rPr>
        <w:t>وقد ورث صفات أبيه من الشجاعة والنضال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واسند إليه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 قيادة جيشه ودفع إليه رايته فرفعها عالية خفاقة ، وقد قاتل اعنف القتال واشده ، ولما رأى وحدة أخيه وقتل أصحابه وأهل بيته الذين باعوا نفوسهم للّه انبرى إليه يطلب منه الرخصة ليلاقي مصيره المشرق ، فلم يسمح له الامام وقال له بصوت خافت حزين النبرات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لوائي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الامام يشعر بالقوة والمنعة ما دام أبو الفضل حيا ، فهو كجيش إلى جانبه يحميه ويذب عنه ، وألح عليه ابو الفضل قائلا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ضاق صدري من هؤلاء المنافقين ، واريد أن آخذ ثأري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ضاق صدره وسئم من الحياة حينما رأى الكواكب المشرقة من اخوته وابناء اخوته وعمومته صرعى مجزر بن على رمال كربلا فتحرق شوقا للالتحاق بهم والأخذ بثأرهم ، وطلب منه الامام أن يسعى لتحصيل الماء الى الاطفال الذين صرعهم العطش فاندفع الشهم النبيل نحو اولئك الممسوخين فجعل يعظهم ويحذرهم غضب اللّه ونقمته ، وخاطب ابن سعد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ابن سعد هذا الحسين 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قتلتم أصحابه وأهل بيته ، وهؤلاء عياله وأولاده عطاشى فاسقوهم من الماء ، قد احرق الظمأ قلوبهم ، وهو مع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اذهب إلى الروم أو الهند وأخلي لكم الحجاز والعراق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وزلزلت الأرض تحت اقدامهم وودوا أن تخيس بهم ، وبكى بعضهم وساد عليهم صمت رهيب فانبرى إليه الرجس الخبيث شمر بن ذي الجوشن فرد عليه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تراب لو كان وجه الأرض كله ماء وهو تحت أيدينا لما سقيناكم منه قطرة الا أن تدخلوا في بيعة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وقفل أبو الفضل راجعا إلى أخيه فاخبره بعتو القوم وطغيانهم ، وسمع الأبي الشهم صراخ الأطفال وهم يستغيثون وينادون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العطش العطش</w:t>
      </w:r>
    </w:p>
    <w:p>
      <w:pPr>
        <w:pStyle w:val="BookText"/>
        <w:rPr/>
      </w:pPr>
      <w:r>
        <w:rPr>
          <w:rFonts w:ascii="IRNazanin" w:hAnsi="IRNazanin" w:eastAsia="IRNazanin"/>
          <w:color w:val="111111"/>
          <w:sz w:val="28"/>
          <w:sz w:val="28"/>
          <w:szCs w:val="28"/>
          <w:rtl w:val="true"/>
          <w:lang w:bidi="fa-IR"/>
        </w:rPr>
        <w:t>الماء الماء</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فرآهم ابو الفضل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لهول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ذبلت شفاههم وتغيرت الوانهم وأشرفوا على الهلاك من شدة الظمأ ، فالتاع كأشد ما يكون الالتياع ، وسرى الألم العاصف في محياه ، واندفع ببسالة لإغاثتهم فركب </w:t>
      </w:r>
    </w:p>
    <w:p>
      <w:pPr>
        <w:pStyle w:val="BookText"/>
        <w:rPr/>
      </w:pPr>
      <w:r>
        <w:rPr>
          <w:rFonts w:ascii="Amiri" w:hAnsi="Amiri" w:eastAsia="Amiri" w:cs="Amiri"/>
          <w:color w:val="111111"/>
          <w:sz w:val="28"/>
          <w:sz w:val="28"/>
          <w:szCs w:val="28"/>
          <w:rtl w:val="true"/>
          <w:lang w:bidi="ar-SA"/>
        </w:rPr>
        <w:t xml:space="preserve">جواده وأخذ معه القربة ، فاقتحم الفرات وقد استطاع بقوة بأسه أن يفك الحصار الذي فرض على الماء وقد انهزم الجيش من بين يديه فقد ذكرهم ببطولات أبيه فاتح خيبر ومحطم فلول الشرك ، وقد انتهى الى الماء وكان قلبه الشريف قد تفتت من العطش ، واغترف من الماء غرفة ليشرب منه الا انه تذكر عطش أخيه ومن معه من النساء والأطفال فرمى الماء من يده وامتنع أن يروي غليله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أن تكوني</w:t>
      </w:r>
    </w:p>
    <w:p>
      <w:pPr>
        <w:pStyle w:val="BookText"/>
        <w:rPr/>
      </w:pPr>
      <w:r>
        <w:rPr>
          <w:rFonts w:ascii="Amiri" w:hAnsi="Amiri" w:eastAsia="Amiri" w:cs="Amiri"/>
          <w:color w:val="111111"/>
          <w:sz w:val="28"/>
          <w:sz w:val="28"/>
          <w:szCs w:val="28"/>
          <w:rtl w:val="true"/>
          <w:lang w:bidi="ar-SA"/>
        </w:rPr>
        <w:t xml:space="preserve">هذا الحسين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 xml:space="preserve">تاللّه ما هذا فعال ديني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ان الانسانية بكل اجلال واكبار لتحيي هذه الروح العظيمة التي تألفت في دنيا الفضيلة والاسلام ، وهي تلقي على الأجيال أروع الدروس عن الكرامة الانسانية والمثل العليا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هذا الايثار الذي تجاوز حدود الزمان والمكان من ابرز الذاتيات في خلق أبي الفضل ، فلم تمكنه عواطفه المترعة بالولاء والحنان لأخيه أن يشرب من الماء قبله ، فأي ايثار أنبل أو اصدق من هذا الايثار لقد امتزجت نفسه بنفس أخيه ، وتفاعلت روحه مع روحه ، فلم يعد هناك أي تعدد في الوجود بينهما واتجه فخر هاشم مزهوا نحو المخيم بعد ما ملأ القربة وهي عنده اغلى واثمن من الحياة ، والتحم مع الأعداء التحاما رهيبا فقد أحاطوا به ليمنعوه من ايصال الماء إلى عطاشى أهل البيت ، وأشاع فيهم البطل القتل فأخذ يحصد الرءوس ويجندل الأبطال وهو يرتجز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أرهب الموت اذا الموت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اوارى في المصاليت لقى</w:t>
      </w:r>
    </w:p>
    <w:p>
      <w:pPr>
        <w:pStyle w:val="BookText"/>
        <w:rPr/>
      </w:pPr>
      <w:r>
        <w:rPr>
          <w:rFonts w:ascii="Amiri" w:hAnsi="Amiri" w:eastAsia="Amiri" w:cs="Amiri"/>
          <w:color w:val="111111"/>
          <w:sz w:val="28"/>
          <w:sz w:val="28"/>
          <w:szCs w:val="28"/>
          <w:rtl w:val="true"/>
          <w:lang w:bidi="ar-SA"/>
        </w:rPr>
        <w:t xml:space="preserve">نفسي لسبط المصطفى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اغدو بالسقا</w:t>
      </w:r>
    </w:p>
    <w:p>
      <w:pPr>
        <w:pStyle w:val="BookText"/>
        <w:rPr/>
      </w:pPr>
      <w:r>
        <w:rPr>
          <w:rFonts w:ascii="Amiri" w:hAnsi="Amiri" w:eastAsia="Amiri" w:cs="Amiri"/>
          <w:color w:val="111111"/>
          <w:sz w:val="28"/>
          <w:sz w:val="28"/>
          <w:szCs w:val="28"/>
          <w:rtl w:val="true"/>
          <w:lang w:bidi="ar-SA"/>
        </w:rPr>
        <w:t xml:space="preserve">ولا اخاف الشر يوم الملتقى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لقد اعلن لهم عن شجاعته النادرة وبطولاته العظيمة ، فهو لا يرهب الموت ، وانما يستقبله بثغر باسم دفاعا عن الحق ، ودفاعا عن أخيه رائد العدالة الاجتماعية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لفخور اذ يغدو بالسقاء مملوءا من الماء ليروي به عطاشى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وانهزمت جيوش الباطل بطاردها الرعب والفزع ، فقد أبدى أبو الفضل من البطولات ما يفوق حد الوصف وقد أيقنوا أنهم عاجزون عن مقاومته ، الا ان الوضر الجبان زيد بن الرقاد الجهني قد كمن له من وراء نخلة ، ولم يستقبله بوجهه ، فضربه على يمينه فبراها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قطع تلك اليد التي كانت تفيض سماحا وبرا على الناس ودفاعا عن حقوق المظلومين والمضطهدين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يعن ابو الفضل بيمينه ، وانما راح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أحامي أبدا عن ديني</w:t>
      </w:r>
    </w:p>
    <w:p>
      <w:pPr>
        <w:pStyle w:val="BookText"/>
        <w:rPr/>
      </w:pPr>
      <w:r>
        <w:rPr>
          <w:rFonts w:ascii="Amiri" w:hAnsi="Amiri" w:eastAsia="Amiri" w:cs="Amiri"/>
          <w:color w:val="111111"/>
          <w:sz w:val="28"/>
          <w:sz w:val="28"/>
          <w:szCs w:val="28"/>
          <w:rtl w:val="true"/>
          <w:lang w:bidi="ar-SA"/>
        </w:rPr>
        <w:t xml:space="preserve">وعن امام صادق 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النبي الطاهر الأمين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ودلل بهذا الرجز على الأهداف العظيمة التي يناضل من اجلها ، فهو انما يناضل دفاعا عن الدين ، ودفاعا عن امام المسلمين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يبعد العباس قليلا حتى كمن له من وراء نخلة رجس من ارجاس البشرية وهو الحكيم بن الطفيل الطائي فضربه على يساره فبراها ، وتنص </w:t>
      </w:r>
    </w:p>
    <w:p>
      <w:pPr>
        <w:pStyle w:val="BookText"/>
        <w:rPr/>
      </w:pPr>
      <w:r>
        <w:rPr>
          <w:rFonts w:ascii="Amiri" w:hAnsi="Amiri" w:eastAsia="Amiri" w:cs="Amiri"/>
          <w:color w:val="111111"/>
          <w:sz w:val="28"/>
          <w:sz w:val="28"/>
          <w:szCs w:val="28"/>
          <w:rtl w:val="true"/>
          <w:lang w:bidi="ar-SA"/>
        </w:rPr>
        <w:t xml:space="preserve">بعض المقاتل انه حمل القربة باسنانه وجعل يركض ليوصل الماء إلى عطاشى أهل البيت ، غير حافل بما كان يعانيه من نزف الدماء وألم الجروح وشدة الظمأ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ذلك منتهى ما وصلت إليه الانسانية في جميع ادوارها من الوفاء والرحمة والحنان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هو يركض وهو بتلك الحالة اذ أصاب القربة سهم غادر فاريق ماؤها ، ووقف البطل الشهم حزينا ، فقد كان اراقة الماء عنده أشد عليه من ضرب السيوف وطعن الرماح ، وشد عليه رجس فعلاه بعمود من حديد على رأسه الشريف ففلق هامته ، وهوى الى الأرض وهو يؤدي تحيته ووداعه الأخير إلى أخيه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مني السلام أبا عبد اللّه</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وحمل الأثير كلماته إلى أخيه فخرقت قلبه ومزقت احشاءه ، وانطلق وهو خائر القوى منهد الركن فاقتحم بجواده جيوش الأعداء ، ووقف على الجثمان المقدس وهو يعاني آلام الاحتضار والقى بنفسه عليه فجعل يشمه ويضمخه بدموع عينيه وهو يلفظ شظايا قلبه الذي مزقته الكوارث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انكسر ظهري ، وقلت حيلتي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الامام يطيل النظر إلى جثمان أخيه وهو يذكر اخوته الصادقة ووفاءه النادر وشهامته الفذة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وتبددت جميع آماله ، وكان مما يهون عليه اهوال هذه الكارثة سرعة اللحاق به ، وعدم بقائه بعده الا لحاظات ، ولكنها كانت عنده كالسنين فقد ودّ أن المنية قد وافته قبله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الثاكل الحزين وقد انهارت قواه ، وهو لا يتمكن ان يقل قدميه ، وقد بان عليه الانكسار والحزن ، واتجه صوب المخيم وهو يكفكف دموعه ، فاستقبلته سكينة قائلة </w:t>
      </w:r>
      <w:r>
        <w:rPr>
          <w:rFonts w:eastAsia="Amiri" w:cs="Amiri" w:ascii="Amiri" w:hAnsi="Amiri"/>
          <w:color w:val="111111"/>
          <w:sz w:val="28"/>
          <w:szCs w:val="28"/>
          <w:rtl w:val="true"/>
          <w:lang w:bidi="ar-SA"/>
        </w:rPr>
        <w:t xml:space="preserve">: </w:t>
      </w:r>
      <w:bookmarkStart w:id="727" w:name="pg19321_277648"/>
    </w:p>
    <w:p>
      <w:pPr>
        <w:pStyle w:val="BookText"/>
        <w:rPr/>
      </w:pPr>
      <w:bookmarkEnd w:id="7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فأخبرها بشهادته وهو غارق بالبكاء والشجون ، وذعرت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واستولى عليها الفزع حينما سمعت بمقتل أخيها ، ووضعت يدها على قلبها المذاب وهي تصيح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أخاه ، وا عباساه ، وا ضيعتنا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وشارك الامام شقيقته في النياحة على أخيه البار ، واندفع رافعا عقيرته وهو الصبور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ضيعتنا بعدك يا أبا الفضل</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لقد شعر بالوحدة والضيعة بعد فقده لأخيه الذي لم يترك لونا من الوان البر والمواساة الا قدمها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على سيرتك وذكراك يا أبا الفضل ، فلقد مضيت الى مصيرك العظيم وأنت من أعظم الشهداء اشراقا وتضحية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وداعا يا قمر بني هاشم</w:t>
      </w:r>
    </w:p>
    <w:p>
      <w:pPr>
        <w:pStyle w:val="BookText"/>
        <w:rPr/>
      </w:pPr>
      <w:r>
        <w:rPr>
          <w:rFonts w:ascii="Amiri" w:hAnsi="Amiri" w:eastAsia="Amiri" w:cs="Amiri"/>
          <w:color w:val="111111"/>
          <w:sz w:val="28"/>
          <w:sz w:val="28"/>
          <w:szCs w:val="28"/>
          <w:rtl w:val="true"/>
          <w:lang w:bidi="ar-SA"/>
        </w:rPr>
        <w:t>وداعا يا بطل كربلا</w:t>
      </w:r>
    </w:p>
    <w:p>
      <w:pPr>
        <w:pStyle w:val="BookText"/>
        <w:rPr/>
      </w:pPr>
      <w:r>
        <w:rPr>
          <w:rFonts w:ascii="Amiri" w:hAnsi="Amiri" w:eastAsia="Amiri" w:cs="Amiri"/>
          <w:color w:val="111111"/>
          <w:sz w:val="28"/>
          <w:sz w:val="28"/>
          <w:szCs w:val="28"/>
          <w:rtl w:val="true"/>
          <w:lang w:bidi="ar-SA"/>
        </w:rPr>
        <w:t>وسلام عليك يوم ولدت ويوم استشهدت ويوم تبعث حيا</w:t>
      </w:r>
    </w:p>
    <w:p>
      <w:pPr>
        <w:pStyle w:val="Heading3"/>
        <w:numPr>
          <w:ilvl w:val="2"/>
          <w:numId w:val="1"/>
        </w:numPr>
        <w:rPr/>
      </w:pPr>
      <w:bookmarkStart w:id="728" w:name="__RefHeading___Toc18586830_1280447820"/>
      <w:bookmarkStart w:id="729" w:name="_Toc268"/>
      <w:bookmarkEnd w:id="728"/>
      <w:r>
        <w:rPr>
          <w:rtl w:val="true"/>
        </w:rPr>
        <w:t xml:space="preserve">محمد الأصغر </w:t>
      </w:r>
      <w:r>
        <w:rPr>
          <w:rtl w:val="true"/>
        </w:rPr>
        <w:t>:</w:t>
      </w:r>
      <w:bookmarkEnd w:id="72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استشهد من أخوة الحسين لأبيه محمد الأصغر وأمه أمّ ولد </w:t>
      </w:r>
      <w:r>
        <w:rPr>
          <w:rStyle w:val="FootnoteAnchor"/>
          <w:rtl w:val="true"/>
        </w:rPr>
        <w:footnoteReference w:id="449"/>
      </w:r>
      <w:r>
        <w:rPr>
          <w:rFonts w:ascii="Amiri" w:hAnsi="Amiri" w:eastAsia="Amiri" w:cs="Amiri"/>
          <w:color w:val="111111"/>
          <w:sz w:val="28"/>
          <w:sz w:val="28"/>
          <w:szCs w:val="28"/>
          <w:rtl w:val="true"/>
          <w:lang w:bidi="ar-SA"/>
        </w:rPr>
        <w:t xml:space="preserve">وقد قاتل قتالا عنيفا فشد عليه رجل من تميم فقتله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730" w:name="pg19321_277649"/>
    </w:p>
    <w:p>
      <w:pPr>
        <w:pStyle w:val="Heading3"/>
        <w:numPr>
          <w:ilvl w:val="2"/>
          <w:numId w:val="1"/>
        </w:numPr>
        <w:rPr/>
      </w:pPr>
      <w:bookmarkStart w:id="731" w:name="__RefHeading___Toc18586832_1280447820"/>
      <w:bookmarkStart w:id="732" w:name="_Toc269"/>
      <w:bookmarkEnd w:id="730"/>
      <w:bookmarkEnd w:id="731"/>
      <w:r>
        <w:rPr>
          <w:rtl w:val="true"/>
        </w:rPr>
        <w:t xml:space="preserve">ابو بكر </w:t>
      </w:r>
      <w:r>
        <w:rPr>
          <w:rtl w:val="true"/>
        </w:rPr>
        <w:t>:</w:t>
      </w:r>
      <w:bookmarkEnd w:id="732"/>
    </w:p>
    <w:p>
      <w:pPr>
        <w:pStyle w:val="BookText"/>
        <w:rPr/>
      </w:pPr>
      <w:r>
        <w:rPr>
          <w:rFonts w:ascii="Amiri" w:hAnsi="Amiri" w:eastAsia="Amiri" w:cs="Amiri"/>
          <w:color w:val="111111"/>
          <w:sz w:val="28"/>
          <w:sz w:val="28"/>
          <w:szCs w:val="28"/>
          <w:rtl w:val="true"/>
          <w:lang w:bidi="ar-SA"/>
        </w:rPr>
        <w:t xml:space="preserve">وهو أخو الامام لأبيه ، وأمه ليلى بنت مسعود لم يعرف اسمه </w:t>
      </w:r>
      <w:r>
        <w:rPr>
          <w:rStyle w:val="FootnoteAnchor"/>
          <w:rtl w:val="true"/>
        </w:rPr>
        <w:footnoteReference w:id="451"/>
      </w:r>
      <w:r>
        <w:rPr>
          <w:rFonts w:ascii="Amiri" w:hAnsi="Amiri" w:eastAsia="Amiri" w:cs="Amiri"/>
          <w:color w:val="111111"/>
          <w:sz w:val="28"/>
          <w:sz w:val="28"/>
          <w:szCs w:val="28"/>
          <w:rtl w:val="true"/>
          <w:lang w:bidi="ar-SA"/>
        </w:rPr>
        <w:t xml:space="preserve">ويقول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اسمه عبد اللّه </w:t>
      </w:r>
      <w:r>
        <w:rPr>
          <w:rStyle w:val="FootnoteAnchor"/>
          <w:rtl w:val="true"/>
        </w:rPr>
        <w:footnoteReference w:id="452"/>
      </w:r>
      <w:r>
        <w:rPr>
          <w:rFonts w:ascii="Amiri" w:hAnsi="Amiri" w:eastAsia="Amiri" w:cs="Amiri"/>
          <w:color w:val="111111"/>
          <w:sz w:val="28"/>
          <w:sz w:val="28"/>
          <w:szCs w:val="28"/>
          <w:rtl w:val="true"/>
          <w:lang w:bidi="ar-SA"/>
        </w:rPr>
        <w:t xml:space="preserve">وقد برز للحرب فقتله رجل من همدان ، وقيل لا يدرى من قتله </w:t>
      </w:r>
      <w:r>
        <w:rPr>
          <w:rStyle w:val="FootnoteAnchor"/>
          <w:rtl w:val="true"/>
        </w:rPr>
        <w:footnoteReference w:id="453"/>
      </w:r>
      <w:r>
        <w:rPr>
          <w:rFonts w:ascii="Amiri" w:hAnsi="Amiri" w:eastAsia="Amiri" w:cs="Amiri"/>
          <w:color w:val="111111"/>
          <w:sz w:val="28"/>
          <w:sz w:val="28"/>
          <w:szCs w:val="28"/>
          <w:rtl w:val="true"/>
          <w:lang w:bidi="ar-SA"/>
        </w:rPr>
        <w:t>ويذهب الطبرى الى انه مشكوك في قتله</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18586834_1280447820"/>
      <w:bookmarkStart w:id="734" w:name="_Toc270"/>
      <w:bookmarkEnd w:id="733"/>
      <w:r>
        <w:rPr>
          <w:rtl w:val="true"/>
        </w:rPr>
        <w:t xml:space="preserve">العباس الأصغر </w:t>
      </w:r>
      <w:r>
        <w:rPr>
          <w:rtl w:val="true"/>
        </w:rPr>
        <w:t>:</w:t>
      </w:r>
      <w:bookmarkEnd w:id="734"/>
    </w:p>
    <w:p>
      <w:pPr>
        <w:pStyle w:val="BookText"/>
        <w:rPr/>
      </w:pPr>
      <w:r>
        <w:rPr>
          <w:rFonts w:ascii="Amiri" w:hAnsi="Amiri" w:eastAsia="Amiri" w:cs="Amiri"/>
          <w:color w:val="111111"/>
          <w:sz w:val="28"/>
          <w:sz w:val="28"/>
          <w:szCs w:val="28"/>
          <w:rtl w:val="true"/>
          <w:lang w:bidi="ar-SA"/>
        </w:rPr>
        <w:t xml:space="preserve">وهو اخو الامام لأبيه وأمه لبابة بنت عبيد اللّه بن العباس استشهد يوم الطف </w:t>
      </w:r>
      <w:r>
        <w:rPr>
          <w:rStyle w:val="FootnoteAnchor"/>
          <w:rtl w:val="true"/>
        </w:rPr>
        <w:footnoteReference w:id="454"/>
      </w:r>
      <w:r>
        <w:rPr>
          <w:rFonts w:ascii="Amiri" w:hAnsi="Amiri" w:eastAsia="Amiri" w:cs="Amiri"/>
          <w:color w:val="111111"/>
          <w:sz w:val="28"/>
          <w:sz w:val="28"/>
          <w:szCs w:val="28"/>
          <w:rtl w:val="true"/>
          <w:lang w:bidi="ar-SA"/>
        </w:rPr>
        <w:t xml:space="preserve">ويقول القاسم بن اصبغ المجاشعي لما أتى بالرؤوس إلى الكوفة رأيت فارسا علق في ساق فرسه رأس غلام أمرد كأنه القمر ليلة البدر فاذا طأطأ الفرس رأسه لحق رأس الغلام بالأرض فسألت عن الفارس فقيل هو حرملة بن كاهل وسألت عن الرأس فقيل هو رأس العباس بن علي </w:t>
      </w:r>
      <w:r>
        <w:rPr>
          <w:rStyle w:val="FootnoteAnchor"/>
          <w:rtl w:val="true"/>
        </w:rPr>
        <w:footnoteReference w:id="455"/>
      </w:r>
      <w:r>
        <w:rPr>
          <w:rFonts w:ascii="Amiri" w:hAnsi="Amiri" w:eastAsia="Amiri" w:cs="Amiri"/>
          <w:color w:val="111111"/>
          <w:sz w:val="28"/>
          <w:sz w:val="28"/>
          <w:szCs w:val="28"/>
          <w:rtl w:val="true"/>
          <w:lang w:bidi="ar-SA"/>
        </w:rPr>
        <w:t>وهذا مما يؤكد وجود العباس الأصغر لأن العباس الأكبر كان عمره يوم قتل اثنين وثلاثين سنة وليس غلاما امردا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هنا ينتهي بنا الحديث عن شهداء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انتهكت بقتلهم حرمة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يرع الجيش الأموي قرابتهم من رسول اللّه صلى اللّه عليه وآله وسلم التي هي أولى بالرعاية والعطف من كل شيء</w:t>
      </w:r>
      <w:r>
        <w:rPr>
          <w:rFonts w:eastAsia="IRNazanin" w:cs="IRNazanin"/>
          <w:color w:val="111111"/>
          <w:sz w:val="28"/>
          <w:szCs w:val="28"/>
          <w:rtl w:val="true"/>
          <w:lang w:bidi="fa-IR"/>
        </w:rPr>
        <w:t xml:space="preserve">. </w:t>
      </w:r>
      <w:bookmarkStart w:id="735" w:name="pg19321_277650"/>
    </w:p>
    <w:p>
      <w:pPr>
        <w:pStyle w:val="Heading2"/>
        <w:numPr>
          <w:ilvl w:val="1"/>
          <w:numId w:val="1"/>
        </w:numPr>
        <w:rPr/>
      </w:pPr>
      <w:bookmarkStart w:id="736" w:name="__RefHeading___Toc18586836_1280447820"/>
      <w:bookmarkStart w:id="737" w:name="_Toc271"/>
      <w:bookmarkEnd w:id="735"/>
      <w:bookmarkEnd w:id="736"/>
      <w:r>
        <w:rPr>
          <w:rtl w:val="true"/>
        </w:rPr>
        <w:t>مصرع الامام العظيم</w:t>
      </w:r>
      <w:bookmarkEnd w:id="73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8" w:name="__RefHeading___Toc18586838_1280447820"/>
      <w:bookmarkStart w:id="739" w:name="_Toc272"/>
      <w:bookmarkEnd w:id="738"/>
      <w:r>
        <w:rPr>
          <w:rtl w:val="true"/>
        </w:rPr>
        <w:t>اشارة</w:t>
      </w:r>
      <w:bookmarkEnd w:id="73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وتتابعت الرزايا والخطوب يتتبع بعضها بعضا على ريحانة رسول اللّه صلى اللّه عليه وآله وسلم ، فهو لم يكد ينتهي من كارثة قاصمة حتى تتواكب عليه أشد الكوارث هولا واعظمها 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عانى الامام في تلك اللحظات الرهيبة من المحن الشاقة ما لم يعانه أي مصلح كان ، ومن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ينظر الى مخدرات الرسالة وعقائل الوحي وهن بحالة من الذعر لا يعلمها الا اللّه ففي كل لحظة يستقبلن عزيزا من نجوم العترة الطاهرة مضمخا بدمائه الزكية لا يلبث أن يلفظ نفسه الأخير أمامهن ومما زاد في وجلهن ان الجفاة من الأعداء الذين محيت الرحمة من نفوسهم قد أحاطوا بهن ، ولا يعلمن ما ذا سيجري عليهن من المحن بعد فقد الأهل والحماة ، وكان الامام ينظر إلى ما ألم بهن من الخوف فيذوب قلبه أسى وحسرات فكان يأمرهن بالتجلد والخلود الى الصبر ، وأن لا يبدين من الجزع ما ينقص قدرهن ، واعلمهن أن اللّه يحفظهن وينجيهن من شر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الأطفال قد تعالى صراخهم من ألم الظمأ القاتل ، وهو لا يجد مجالا لاغاثتهم ، وقد ذاب قلبه الكبير حنانا ورحمة على أطفاله وعياله الذين يعانون ما لا طاقة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تعدي السفكة المجرمين بعد قتل أصحابه وأهل بيته الى قتل الأطفال الابرياء من أبناء اخوته وعمومته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مقاساته العطش الأليم ، فقد ورد عن شدة ظمأه أنه كان لا يبصر السماء إلا كالدخان وان كبده الشريف قد تفتت من شدة العطش ، يقول الشيخ التستري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عطش الحسين قد أثر في أربعة أعضاء فالشفة ذابلة من حر الظمأ ، والكبد مفتت لعدم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w:t>
      </w:r>
      <w:bookmarkStart w:id="740" w:name="pg19321_277653"/>
    </w:p>
    <w:p>
      <w:pPr>
        <w:pStyle w:val="BookText"/>
        <w:rPr/>
      </w:pPr>
      <w:bookmarkEnd w:id="740"/>
      <w:r>
        <w:rPr>
          <w:rFonts w:ascii="Amiri" w:hAnsi="Amiri" w:eastAsia="Amiri" w:cs="Amiri"/>
          <w:color w:val="111111"/>
          <w:sz w:val="28"/>
          <w:sz w:val="28"/>
          <w:szCs w:val="28"/>
          <w:rtl w:val="true"/>
          <w:lang w:bidi="ar-SA"/>
        </w:rPr>
        <w:t xml:space="preserve">أخبر بذلك حينما يئس من الحياة ، وقد علموا أنه لا يعيش بعد ذلك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قطرة من الماء فقد تفتت كبدي ، واللسان مجروح من شدة اللوك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مظلمة من العطش</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 للأحبة ، من أهل بيته وأصحابه ، فكان ينظر إلى خيمهم فيراها خالية فجعل يصعد آهاته واحزانه ، ويندبهم بأقسى 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النفس لتذوب حسرات من هذه الخطوب التي ألمت بابن رسول اللّه صلى اللّه عليه وآله وسلم ، يقول صفي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لاقى الحسين من المحن والبلايا ما لا يستطيع مسلم أن يسمعه إلا ويذوب فؤاده</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1" w:name="__RefHeading___Toc18586840_1280447820"/>
      <w:bookmarkStart w:id="742" w:name="_Toc273"/>
      <w:bookmarkEnd w:id="741"/>
      <w:r>
        <w:rPr>
          <w:rtl w:val="true"/>
        </w:rPr>
        <w:t xml:space="preserve">استغاثة الامام </w:t>
      </w:r>
      <w:r>
        <w:rPr>
          <w:rtl w:val="true"/>
        </w:rPr>
        <w:t>:</w:t>
      </w:r>
      <w:bookmarkEnd w:id="742"/>
    </w:p>
    <w:p>
      <w:pPr>
        <w:pStyle w:val="BookText"/>
        <w:rPr/>
      </w:pPr>
      <w:r>
        <w:rPr>
          <w:rFonts w:ascii="IRNazanin" w:hAnsi="IRNazanin" w:eastAsia="IRNazanin"/>
          <w:color w:val="111111"/>
          <w:sz w:val="28"/>
          <w:sz w:val="28"/>
          <w:szCs w:val="28"/>
          <w:rtl w:val="true"/>
          <w:lang w:bidi="fa-IR"/>
        </w:rPr>
        <w:t xml:space="preserve">والقى الامام الممتحن نظرة مشفوعة بالأسى والحسرات على أهل بيته وأصحابه فرآهم مجزرين كالاضاحي على رمال كربلا تصهرهم الشمس ، وسمع عياله وقد ارتفعت اصواتهن بالبكاء فأخذ يستغيث ويطلب الناصر والمعين ليحامي 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من ذاب يذب 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من موحد يخاف اللّه فينا؟ هل من مغيث يرجو اللّه في اغاثتنا؟</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تنفذ هذه الاستغاثة إلى تلك القلوب التي ران عليها الباطل وغرقت في 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سمع زين العابدين استغاثة أبيه وثب من فراشه ، </w:t>
      </w:r>
      <w:bookmarkStart w:id="743" w:name="pg19321_277654"/>
    </w:p>
    <w:p>
      <w:pPr>
        <w:pStyle w:val="BookText"/>
        <w:rPr/>
      </w:pPr>
      <w:bookmarkEnd w:id="743"/>
      <w:r>
        <w:rPr>
          <w:rFonts w:ascii="Amiri" w:hAnsi="Amiri" w:eastAsia="Amiri" w:cs="Amiri"/>
          <w:color w:val="111111"/>
          <w:sz w:val="28"/>
          <w:sz w:val="28"/>
          <w:szCs w:val="28"/>
          <w:rtl w:val="true"/>
          <w:lang w:bidi="ar-SA"/>
        </w:rPr>
        <w:t>وجعل يتوكأ على عصا لشدة مرضه ، فبصر به الحسين فصاح بأخته السيدة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احبسيه لئلا تخلو الارض من نسل آل محمد ، وبادرت إليه فارجعته إلى فراشه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18586842_1280447820"/>
      <w:bookmarkStart w:id="745" w:name="_Toc274"/>
      <w:bookmarkEnd w:id="744"/>
      <w:r>
        <w:rPr>
          <w:rtl w:val="true"/>
        </w:rPr>
        <w:t xml:space="preserve">مصرع الرضيع </w:t>
      </w:r>
      <w:r>
        <w:rPr>
          <w:rtl w:val="true"/>
        </w:rPr>
        <w:t>:</w:t>
      </w:r>
      <w:bookmarkEnd w:id="745"/>
    </w:p>
    <w:p>
      <w:pPr>
        <w:pStyle w:val="BookText"/>
        <w:rPr/>
      </w:pPr>
      <w:r>
        <w:rPr>
          <w:rFonts w:ascii="Amiri" w:hAnsi="Amiri" w:eastAsia="Amiri" w:cs="Amiri"/>
          <w:color w:val="111111"/>
          <w:sz w:val="28"/>
          <w:sz w:val="28"/>
          <w:szCs w:val="28"/>
          <w:rtl w:val="true"/>
          <w:lang w:bidi="ar-SA"/>
        </w:rPr>
        <w:t>أي صبر كان صبر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استطاع أن يتحمل هذه الكوارث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صبر تعجز عنه الكائنات ، وتميد من هوله الجبال ، وكان من افجع وأقسى ما نكب به رزيته بولده عبد اللّه الرضيع فقد كان كالبدر في بهائه ، فأخذه وجعل يوسعه تقبيلا ويودعه الوداع الأخير ، وقد رآه مغمى عليه ، وقد غارت عيناه وذبلت شفتاه من شدة الظمأ فحمله إلى القوم ليستدر عواطفهم لعلهم يسقوه جرعة من الماء ، وعرضه عليهم وهو يظلل له بردائه من حرارة الشمس ، وطلب منهم أن يسعفوه بقليل من الماء ، فلم ترق قلوب اولئك الممسوخين ، وانبرى الباغي اللئيم حرملة ابن كاهل فسدد له سهما ، وجعل يضحك ضحكة الدناة وهو يقول مفتخرا أمام اللئام من أصحابه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فاسقه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واخترق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الطفل ، ولما أحس بحرارة السهم أخرج يديه من القماط ، وجعل يرفرف على صدر أبيه كالطير المذبوح ، وانحنى الطفل رافعا رأسه الى السماء فمات على ذراع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منظر تتصدع من هوله القلوب ، وتلجم الالسن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الامام يديه وكانتا مملوءتين من ذلك الدم الطاهر فرمى به نحو السماء فلم تسقط منه قطرة </w:t>
      </w:r>
      <w:bookmarkStart w:id="746" w:name="pg19321_277655"/>
    </w:p>
    <w:p>
      <w:pPr>
        <w:pStyle w:val="BookText"/>
        <w:rPr/>
      </w:pPr>
      <w:bookmarkEnd w:id="746"/>
      <w:r>
        <w:rPr>
          <w:rFonts w:ascii="Amiri" w:hAnsi="Amiri" w:eastAsia="Amiri" w:cs="Amiri"/>
          <w:color w:val="111111"/>
          <w:sz w:val="28"/>
          <w:sz w:val="28"/>
          <w:szCs w:val="28"/>
          <w:rtl w:val="true"/>
          <w:lang w:bidi="ar-SA"/>
        </w:rPr>
        <w:t xml:space="preserve">واحدة الى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يقول الامام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 يناجي ربه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هون ما نزل بي أنه بعين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يكون أهون عليك من فصيل ، الهي إن كنت حبست عنا النصر فاجعله لما هو خير منه ، وانتقم لنا من الظالمين ، واجعل ما حل بنا في العاجل ذخيرة في الآجل ،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الشاهد على قوم قتلوا أشبه الناس برسولك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ونزل الامام عن جواده وحفر لطفله بجفن سيفه حفرة ودفنه مرملا بدمائه الزكية ، وقيل انه القاه مع القتلى من أهل بيته </w:t>
      </w:r>
      <w:r>
        <w:rPr>
          <w:rStyle w:val="FootnoteAnchor"/>
          <w:rtl w:val="true"/>
        </w:rPr>
        <w:footnoteReference w:id="460"/>
      </w:r>
      <w:r>
        <w:rPr>
          <w:rFonts w:ascii="Amiri" w:hAnsi="Amiri" w:eastAsia="Amiri" w:cs="Amiri"/>
          <w:color w:val="111111"/>
          <w:sz w:val="28"/>
          <w:sz w:val="28"/>
          <w:szCs w:val="28"/>
          <w:rtl w:val="true"/>
          <w:lang w:bidi="ar-SA"/>
        </w:rPr>
        <w:t>لك اللّه يا أبا عبد اللّه على هذه الكوارث التي لم يمتحن ببعضها أي نبي من أنبياء اللّه ، ولم تجر على أي مصلح في الارض</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18586844_1280447820"/>
      <w:bookmarkStart w:id="748" w:name="_Toc275"/>
      <w:bookmarkEnd w:id="747"/>
      <w:r>
        <w:rPr>
          <w:rtl w:val="true"/>
        </w:rPr>
        <w:t xml:space="preserve">صمود الامام </w:t>
      </w:r>
      <w:r>
        <w:rPr>
          <w:rtl w:val="true"/>
        </w:rPr>
        <w:t>:</w:t>
      </w:r>
      <w:bookmarkEnd w:id="748"/>
    </w:p>
    <w:p>
      <w:pPr>
        <w:pStyle w:val="BookText"/>
        <w:rPr/>
      </w:pPr>
      <w:r>
        <w:rPr>
          <w:rFonts w:ascii="Amiri" w:hAnsi="Amiri" w:eastAsia="Amiri" w:cs="Amiri"/>
          <w:color w:val="111111"/>
          <w:sz w:val="28"/>
          <w:sz w:val="28"/>
          <w:szCs w:val="28"/>
          <w:rtl w:val="true"/>
          <w:lang w:bidi="ar-SA"/>
        </w:rPr>
        <w:t>ووقف الامام وحيدا في الميدان أمام أعدائه ، وقد زادته الفجائع المذهلة ايمانا ويقينا في بشر وطلاقة وثقة بما يصير إليه من منازل الفردوس الأعلى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وقف ثابت الجنان لم يوهن عزيمته مصارع اولاده وأهل بيته وأصحابه ولا ما كان يعانيه من ألم العطش ونزيف الدماء ، انه صمود الأنبياء وأولي العزم الذين ميزهم اللّه على بقية عباده ، وقد روى ولده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المذهلة عن صبر أبيه وصموده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كلما يشتد الأمر يشرق لونه ، وتطمئن جوارحه ، فقال بعضهم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انظروا كيف لا يبالي بالموت </w:t>
      </w:r>
      <w:r>
        <w:rPr>
          <w:rStyle w:val="FootnoteAnchor"/>
          <w:rtl w:val="true"/>
        </w:rPr>
        <w:footnoteReference w:id="461"/>
      </w:r>
      <w:r>
        <w:rPr>
          <w:rFonts w:ascii="Amiri" w:hAnsi="Amiri" w:eastAsia="Amiri" w:cs="Amiri"/>
          <w:color w:val="111111"/>
          <w:sz w:val="28"/>
          <w:sz w:val="28"/>
          <w:szCs w:val="28"/>
          <w:rtl w:val="true"/>
          <w:lang w:bidi="ar-SA"/>
        </w:rPr>
        <w:t xml:space="preserve">ويقول عبد اللّه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الحسين حين اجتمعوا عليه يحمل على من على يمينه حتى اندغروا عنه </w:t>
      </w:r>
      <w:r>
        <w:rPr>
          <w:rStyle w:val="FootnoteAnchor"/>
          <w:rtl w:val="true"/>
        </w:rPr>
        <w:footnoteReference w:id="462"/>
      </w:r>
      <w:r>
        <w:rPr>
          <w:rFonts w:ascii="Amiri" w:hAnsi="Amiri" w:eastAsia="Amiri" w:cs="Amiri"/>
          <w:color w:val="111111"/>
          <w:sz w:val="28"/>
          <w:sz w:val="28"/>
          <w:szCs w:val="28"/>
          <w:rtl w:val="true"/>
          <w:lang w:bidi="ar-SA"/>
        </w:rPr>
        <w:t xml:space="preserve">فو اللّه ما رأيت مكثورا قد قتل أولاده وأصحابه اربط جأشا منه ، ولا أمضى جنانا منه ، وو اللّه ما رأيت قبله ولا بعده مثله </w:t>
      </w:r>
      <w:r>
        <w:rPr>
          <w:rStyle w:val="FootnoteAnchor"/>
          <w:rtl w:val="true"/>
        </w:rPr>
        <w:footnoteReference w:id="463"/>
      </w:r>
      <w:r>
        <w:rPr>
          <w:rFonts w:ascii="Amiri" w:hAnsi="Amiri" w:eastAsia="Amiri" w:cs="Amiri"/>
          <w:color w:val="111111"/>
          <w:sz w:val="28"/>
          <w:sz w:val="28"/>
          <w:szCs w:val="28"/>
          <w:rtl w:val="true"/>
          <w:lang w:bidi="ar-SA"/>
        </w:rPr>
        <w:t xml:space="preserve">وكان يتمثل بقول ابن الخطاب الفهري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بني عمنا ظلامتنا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 سورة من القلق</w:t>
      </w:r>
    </w:p>
    <w:p>
      <w:pPr>
        <w:pStyle w:val="BookText"/>
        <w:rPr/>
      </w:pPr>
      <w:r>
        <w:rPr>
          <w:rFonts w:ascii="Amiri" w:hAnsi="Amiri" w:eastAsia="Amiri" w:cs="Amiri"/>
          <w:color w:val="111111"/>
          <w:sz w:val="28"/>
          <w:sz w:val="28"/>
          <w:szCs w:val="28"/>
          <w:rtl w:val="true"/>
          <w:lang w:bidi="ar-SA"/>
        </w:rPr>
        <w:t xml:space="preserve">لمثلكم تحمل السيوف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تغمز احسابنا من الرفق</w:t>
      </w:r>
    </w:p>
    <w:p>
      <w:pPr>
        <w:pStyle w:val="BookText"/>
        <w:rPr/>
      </w:pPr>
      <w:r>
        <w:rPr>
          <w:rFonts w:ascii="Amiri" w:hAnsi="Amiri" w:eastAsia="Amiri" w:cs="Amiri"/>
          <w:color w:val="111111"/>
          <w:sz w:val="28"/>
          <w:sz w:val="28"/>
          <w:szCs w:val="28"/>
          <w:rtl w:val="true"/>
          <w:lang w:bidi="ar-SA"/>
        </w:rPr>
        <w:t xml:space="preserve">إني لأنمى اذا انتميت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عز عزيز ومعشر صدق</w:t>
      </w:r>
    </w:p>
    <w:p>
      <w:pPr>
        <w:pStyle w:val="BookText"/>
        <w:rPr/>
      </w:pPr>
      <w:r>
        <w:rPr>
          <w:rFonts w:ascii="Amiri" w:hAnsi="Amiri" w:eastAsia="Amiri" w:cs="Amiri"/>
          <w:color w:val="111111"/>
          <w:sz w:val="28"/>
          <w:sz w:val="28"/>
          <w:szCs w:val="28"/>
          <w:rtl w:val="true"/>
          <w:lang w:bidi="ar-SA"/>
        </w:rPr>
        <w:t xml:space="preserve">بيض سباط كأن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تكحل يوم الهياج بالعلق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وحمل على اعداء اللّه فجعل يقاتلهم أشد قتال رآه الناس ، وقد حمل على الميمنة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على الميسرة وهو يرتجز </w:t>
      </w:r>
      <w:r>
        <w:rPr>
          <w:rFonts w:eastAsia="Amiri" w:cs="Amiri" w:ascii="Amiri" w:hAnsi="Amiri"/>
          <w:color w:val="111111"/>
          <w:sz w:val="28"/>
          <w:szCs w:val="28"/>
          <w:rtl w:val="true"/>
          <w:lang w:bidi="ar-SA"/>
        </w:rPr>
        <w:t xml:space="preserve">: </w:t>
      </w:r>
      <w:bookmarkStart w:id="749" w:name="pg19321_277657"/>
    </w:p>
    <w:p>
      <w:pPr>
        <w:pStyle w:val="BookText"/>
        <w:rPr/>
      </w:pPr>
      <w:bookmarkEnd w:id="749"/>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أن لا أنثني</w:t>
      </w:r>
    </w:p>
    <w:p>
      <w:pPr>
        <w:pStyle w:val="BookText"/>
        <w:rPr/>
      </w:pPr>
      <w:r>
        <w:rPr>
          <w:rFonts w:ascii="Amiri" w:hAnsi="Amiri" w:eastAsia="Amiri" w:cs="Amiri"/>
          <w:color w:val="111111"/>
          <w:sz w:val="28"/>
          <w:sz w:val="28"/>
          <w:szCs w:val="28"/>
          <w:rtl w:val="true"/>
          <w:lang w:bidi="ar-SA"/>
        </w:rPr>
        <w:t xml:space="preserve">أحمي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أمضي على دين النبي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أجل أنت الحسين وأنت ملء فم الدنيا شرفا ومجدا ، وأنت الوحيد في هذه الدنيا لم تنثن عن عزيمتك وارادتك ، فلم تضرع ولم تهن ومضيت في طريق الكفاح تدك حصون الظالمين والماردين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مضيت على دين جدك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الباعث المجدد لهذا الدين ولولاك لكان شبحا مبهما لا ظل له على واقع الحياة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ابن حجر ان الامام كان يقاتل وينشد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الحر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 xml:space="preserve">وجدي رسول اللّه اكرم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سراج اللّه في الناس يزهر</w:t>
      </w:r>
    </w:p>
    <w:p>
      <w:pPr>
        <w:pStyle w:val="BookText"/>
        <w:rPr/>
      </w:pPr>
      <w:r>
        <w:rPr>
          <w:rFonts w:ascii="Amiri" w:hAnsi="Amiri" w:eastAsia="Amiri" w:cs="Amiri"/>
          <w:color w:val="111111"/>
          <w:sz w:val="28"/>
          <w:sz w:val="28"/>
          <w:szCs w:val="28"/>
          <w:rtl w:val="true"/>
          <w:lang w:bidi="ar-SA"/>
        </w:rPr>
        <w:t xml:space="preserve">وفاطمة أمي سلالة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يدعى ذو الجناحين جعفر</w:t>
      </w:r>
    </w:p>
    <w:p>
      <w:pPr>
        <w:pStyle w:val="BookText"/>
        <w:rPr/>
      </w:pPr>
      <w:r>
        <w:rPr>
          <w:rFonts w:ascii="Amiri" w:hAnsi="Amiri" w:eastAsia="Amiri" w:cs="Amiri"/>
          <w:color w:val="111111"/>
          <w:sz w:val="28"/>
          <w:sz w:val="28"/>
          <w:szCs w:val="28"/>
          <w:rtl w:val="true"/>
          <w:lang w:bidi="ar-SA"/>
        </w:rPr>
        <w:t xml:space="preserve">وفينا كتاب اللّه أنزل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وفينا الهدى والوحي والخير يذكر </w:t>
      </w:r>
      <w:r>
        <w:rPr>
          <w:rStyle w:val="FootnoteAnchor"/>
          <w:rtl w:val="true"/>
        </w:rPr>
        <w:footnoteReference w:id="466"/>
      </w:r>
    </w:p>
    <w:p>
      <w:pPr>
        <w:pStyle w:val="Heading3"/>
        <w:numPr>
          <w:ilvl w:val="2"/>
          <w:numId w:val="1"/>
        </w:numPr>
        <w:rPr/>
      </w:pPr>
      <w:bookmarkStart w:id="750" w:name="__RefHeading___Toc18586846_1280447820"/>
      <w:bookmarkStart w:id="751" w:name="_Toc276"/>
      <w:bookmarkEnd w:id="750"/>
      <w:r>
        <w:rPr>
          <w:rtl w:val="true"/>
        </w:rPr>
        <w:t xml:space="preserve">موقف المكرهين </w:t>
      </w:r>
      <w:r>
        <w:rPr>
          <w:rtl w:val="true"/>
        </w:rPr>
        <w:t>:</w:t>
      </w:r>
      <w:bookmarkEnd w:id="75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بعض الأوغاد من المكرهين في جيش ابن سعد فأخذوا بالدعاء للامام بالنصر والتغلب على أعدائه يقول سعد 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اشياخنا من أهل الكوفة كانوا واقفين على تل وهم يبكون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انزل </w:t>
      </w:r>
      <w:bookmarkStart w:id="752" w:name="pg19321_277658"/>
    </w:p>
    <w:p>
      <w:pPr>
        <w:pStyle w:val="BookText"/>
        <w:rPr/>
      </w:pPr>
      <w:bookmarkEnd w:id="752"/>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نصرك ، فأنكر عليهم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أعداء اللّه الا تنزلون فتنصرونه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18586848_1280447820"/>
      <w:bookmarkStart w:id="754" w:name="_Toc277"/>
      <w:bookmarkEnd w:id="753"/>
      <w:r>
        <w:rPr>
          <w:rtl w:val="true"/>
        </w:rPr>
        <w:t xml:space="preserve">فزع ابن سعد </w:t>
      </w:r>
      <w:r>
        <w:rPr>
          <w:rtl w:val="true"/>
        </w:rPr>
        <w:t>:</w:t>
      </w:r>
      <w:bookmarkEnd w:id="754"/>
    </w:p>
    <w:p>
      <w:pPr>
        <w:pStyle w:val="BookText"/>
        <w:rPr/>
      </w:pPr>
      <w:r>
        <w:rPr>
          <w:rFonts w:ascii="IRNazanin" w:hAnsi="IRNazanin" w:eastAsia="IRNazanin"/>
          <w:color w:val="111111"/>
          <w:sz w:val="28"/>
          <w:sz w:val="28"/>
          <w:szCs w:val="28"/>
          <w:rtl w:val="true"/>
          <w:lang w:bidi="fa-IR"/>
        </w:rPr>
        <w:t xml:space="preserve">وذعر ابن سعد من كثرة الخسائر التي مني بها جيشه ، فراح الخبيث الدنس يثير النعرات ويؤلب الجيش على حرب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الانزع البطين ، هذا ابن قتال العرب احملوا عليه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أثار ابن سعد الاحقاد الجاهلية على الامام فذكرهم بقتل امير المؤمنين للعرب ، وعليهم أن يثأروا لدمائهم وهو منطق من لا علاقة له بالاسلام فان الامام امير المؤمنين لم يقتل العرب وانما قتل القوى الباغية على الاسلام والمنحرفة عن الدين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ابن سعد الرماة نحو الامام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سددت نحوه أربعة آلاف نبلة فصار جسده الشريف هدفا لنبال اولئك البغاة </w:t>
      </w:r>
      <w:r>
        <w:rPr>
          <w:rStyle w:val="FootnoteAnchor"/>
          <w:rtl w:val="true"/>
        </w:rPr>
        <w:footnoteReference w:id="468"/>
      </w:r>
      <w:r>
        <w:rPr>
          <w:rFonts w:ascii="Amiri" w:hAnsi="Amiri" w:eastAsia="Amiri" w:cs="Amiri"/>
          <w:color w:val="111111"/>
          <w:sz w:val="28"/>
          <w:sz w:val="28"/>
          <w:szCs w:val="28"/>
          <w:rtl w:val="true"/>
          <w:lang w:bidi="ar-SA"/>
        </w:rPr>
        <w:t>والتحم معهم التحاما رهيبا ، وقد أيدى من البسالة ما لم يشاهد له نظير في جميع فترات التأريخ</w:t>
      </w:r>
      <w:r>
        <w:rPr>
          <w:rFonts w:eastAsia="Amiri" w:cs="Amiri" w:ascii="Amiri" w:hAnsi="Amiri"/>
          <w:color w:val="111111"/>
          <w:sz w:val="28"/>
          <w:szCs w:val="28"/>
          <w:rtl w:val="true"/>
          <w:lang w:bidi="ar-SA"/>
        </w:rPr>
        <w:t xml:space="preserve">. </w:t>
      </w:r>
      <w:bookmarkStart w:id="755" w:name="pg19321_277659"/>
    </w:p>
    <w:p>
      <w:pPr>
        <w:pStyle w:val="Heading3"/>
        <w:numPr>
          <w:ilvl w:val="2"/>
          <w:numId w:val="1"/>
        </w:numPr>
        <w:rPr/>
      </w:pPr>
      <w:bookmarkStart w:id="756" w:name="__RefHeading___Toc18586850_1280447820"/>
      <w:bookmarkStart w:id="757" w:name="_Toc278"/>
      <w:bookmarkEnd w:id="755"/>
      <w:bookmarkEnd w:id="756"/>
      <w:r>
        <w:rPr>
          <w:rtl w:val="true"/>
        </w:rPr>
        <w:t xml:space="preserve">استيلاء الامام على الماء </w:t>
      </w:r>
      <w:r>
        <w:rPr>
          <w:rtl w:val="true"/>
        </w:rPr>
        <w:t>:</w:t>
      </w:r>
      <w:bookmarkEnd w:id="757"/>
    </w:p>
    <w:p>
      <w:pPr>
        <w:pStyle w:val="BookText"/>
        <w:rPr/>
      </w:pPr>
      <w:r>
        <w:rPr>
          <w:rFonts w:ascii="Amiri" w:hAnsi="Amiri" w:eastAsia="Amiri" w:cs="Amiri"/>
          <w:color w:val="111111"/>
          <w:sz w:val="28"/>
          <w:sz w:val="28"/>
          <w:szCs w:val="28"/>
          <w:rtl w:val="true"/>
          <w:lang w:bidi="ar-SA"/>
        </w:rPr>
        <w:t xml:space="preserve">وألح العطش علي الامام ، وأضر به إلى حد بعيد ، فحمل على الفرات ، وكان الموكلون بحراسته فيما يقول بعض المؤرخين أربعة آلاف فانهزموا من بين يديه ، واستولى على الماء فغرف منه غرفة ليروي ظمأه القاتل فناداه خبيث من القوم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أتلتذ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هتكت حرمك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ورمى أبي الضيم الماء من يده ، وآثر كرامة عائلته على عطشه واسرع الى الخيمة فاذا بها سالمة فعلم أنها مكيدة </w:t>
      </w:r>
      <w:r>
        <w:rPr>
          <w:rStyle w:val="FootnoteAnchor"/>
          <w:rtl w:val="true"/>
        </w:rPr>
        <w:footnoteReference w:id="469"/>
      </w:r>
      <w:r>
        <w:rPr>
          <w:rFonts w:ascii="Amiri" w:hAnsi="Amiri" w:eastAsia="Amiri" w:cs="Amiri"/>
          <w:color w:val="111111"/>
          <w:sz w:val="28"/>
          <w:sz w:val="28"/>
          <w:szCs w:val="28"/>
          <w:rtl w:val="true"/>
          <w:lang w:bidi="ar-SA"/>
        </w:rPr>
        <w:t xml:space="preserve">يقول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ما كادوه به من أنهم حالوا بينه وبين الماء لم يقدروا عليه إذ هو الشجاع القرم الذي لا يزول ولا يتحول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18586852_1280447820"/>
      <w:bookmarkStart w:id="759" w:name="_Toc279"/>
      <w:bookmarkEnd w:id="758"/>
      <w:r>
        <w:rPr>
          <w:rtl w:val="true"/>
        </w:rPr>
        <w:t xml:space="preserve">الهجوم على خيم الحسين </w:t>
      </w:r>
      <w:r>
        <w:rPr>
          <w:rtl w:val="true"/>
        </w:rPr>
        <w:t>:</w:t>
      </w:r>
      <w:bookmarkEnd w:id="759"/>
    </w:p>
    <w:p>
      <w:pPr>
        <w:pStyle w:val="BookText"/>
        <w:rPr/>
      </w:pPr>
      <w:r>
        <w:rPr>
          <w:rFonts w:ascii="Amiri" w:hAnsi="Amiri" w:eastAsia="Amiri" w:cs="Amiri"/>
          <w:color w:val="111111"/>
          <w:sz w:val="28"/>
          <w:sz w:val="28"/>
          <w:szCs w:val="28"/>
          <w:rtl w:val="true"/>
          <w:lang w:bidi="ar-SA"/>
        </w:rPr>
        <w:t xml:space="preserve">وتوسط أبي الضيم معسكر الأعداء وجعل يقاتلهم أشد القتال واعنفه وقد هجموا على خيمه ليسلبوا الحريم والأطفال فصاح بهم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شيعة آل أبي سفيان ، ان لم يكن لكم دين ، وكنتم لا تخافون المعاد ، فكونوا أحرارا في دنياكم وارجعوا إلى احسابكم ان كنتم عربا كما تزعمون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جردهم الامام بهذه الكلمات من الاطار الاسلامي ، واضافهم إلى آل أبي سفيان العدو الأول للاسلام وتزعم من بعده أبناؤه القوى الباغية عليه ، وما كارثة كربلا الا امتداد لاحقادهم واضغانهم على نبي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الاحتفاظ بالتقاليد العربية التي كانت سائدة في أيام الجاهلية من عدم التعرض للنساء والأطفال بأي أذى أو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الوغد الخبيث شمر بن ذي الجوشن فقال للامام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يا ابن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وحسب الرجس أنه قد انتقص الامام بنسبته الى أمه سيدة النساء ، ولم يعلم أنه نسبه إلى معدن الطهر والنبوة ، وحسب الحسين فخرا ومجدا أن تكون أمه سيدة نساء العالمين حسبما يقول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أقاتلكم ، والنساء ليس عليهن جناح فامنعوا عتاتكم من التعرض لحرمي ما دمت حيا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الشمر الى ذلك ، وأحاط به القتلة المجرمون وهم يوسعونه ضربا بالسيوف وطعنا بالرماح ، فجعلت جراحاته تتفجر دما</w:t>
      </w:r>
      <w:r>
        <w:rPr>
          <w:rFonts w:eastAsia="Amiri" w:cs="Amiri" w:ascii="Amiri" w:hAnsi="Amiri"/>
          <w:color w:val="111111"/>
          <w:sz w:val="28"/>
          <w:szCs w:val="28"/>
          <w:rtl w:val="true"/>
          <w:lang w:bidi="ar-SA"/>
        </w:rPr>
        <w:t xml:space="preserve">. </w:t>
      </w:r>
      <w:bookmarkStart w:id="760" w:name="pg19321_277661"/>
    </w:p>
    <w:p>
      <w:pPr>
        <w:pStyle w:val="Heading3"/>
        <w:numPr>
          <w:ilvl w:val="2"/>
          <w:numId w:val="1"/>
        </w:numPr>
        <w:rPr/>
      </w:pPr>
      <w:bookmarkStart w:id="761" w:name="__RefHeading___Toc18586854_1280447820"/>
      <w:bookmarkStart w:id="762" w:name="_Toc280"/>
      <w:bookmarkEnd w:id="760"/>
      <w:bookmarkEnd w:id="761"/>
      <w:r>
        <w:rPr>
          <w:rtl w:val="true"/>
        </w:rPr>
        <w:t xml:space="preserve">خطابه الأخير </w:t>
      </w:r>
      <w:r>
        <w:rPr>
          <w:rtl w:val="true"/>
        </w:rPr>
        <w:t>:</w:t>
      </w:r>
      <w:bookmarkEnd w:id="762"/>
    </w:p>
    <w:p>
      <w:pPr>
        <w:pStyle w:val="BookText"/>
        <w:rPr/>
      </w:pPr>
      <w:r>
        <w:rPr>
          <w:rFonts w:ascii="Amiri" w:hAnsi="Amiri" w:eastAsia="Amiri" w:cs="Amiri"/>
          <w:color w:val="111111"/>
          <w:sz w:val="28"/>
          <w:sz w:val="28"/>
          <w:szCs w:val="28"/>
          <w:rtl w:val="true"/>
          <w:lang w:bidi="ar-SA"/>
        </w:rPr>
        <w:t xml:space="preserve">ووجه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بتلك الحالة خطابا لأعدائه حذرهم فيه من غرور الدنيا وفتنتها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يلبث بعده الا قليلا حتى استشهد ، وهذا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 اتقوا اللّه ، وكونوا من الدنيا على حذر فان الدنيا لو بقيت لأحد ، وبقي عليها أحد لكانت الأنبياء أحق بالبقاء ، وأولى بالرضا ، وارضى بالقضاء ، غير أن اللّه تعالى خلق الدنيا للبلاء ، وخلق أهلها للفناء فجديدها بال ، ونعيمها مضمحل ، وسرورها مكفهر ، والمنزل بلغة ، والدار قلعة فتزودوا فان خير الزاد التقوى ، واتقوا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18586856_1280447820"/>
      <w:bookmarkStart w:id="764" w:name="_Toc281"/>
      <w:bookmarkEnd w:id="763"/>
      <w:r>
        <w:rPr>
          <w:rtl w:val="true"/>
        </w:rPr>
        <w:t xml:space="preserve">الامام يطلب ثوبا خلقا </w:t>
      </w:r>
      <w:r>
        <w:rPr>
          <w:rtl w:val="true"/>
        </w:rPr>
        <w:t>:</w:t>
      </w:r>
      <w:bookmarkEnd w:id="76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الامام من أهل بيته ان يأتوه بثوب خلق لا يرغب فيه احد ليجعله تحت ثيابه لئلا يسلب منه ، فأتوه بتبان </w:t>
      </w:r>
      <w:r>
        <w:rPr>
          <w:rStyle w:val="FootnoteAnchor"/>
          <w:rtl w:val="true"/>
        </w:rPr>
        <w:footnoteReference w:id="474"/>
      </w:r>
      <w:r>
        <w:rPr>
          <w:rFonts w:ascii="Amiri" w:hAnsi="Amiri" w:eastAsia="Amiri" w:cs="Amiri"/>
          <w:color w:val="111111"/>
          <w:sz w:val="28"/>
          <w:sz w:val="28"/>
          <w:szCs w:val="28"/>
          <w:rtl w:val="true"/>
          <w:lang w:bidi="ar-SA"/>
        </w:rPr>
        <w:t xml:space="preserve">فلم يرغب فيه وقال ذلك لباس من ضربت عليه الذلة ، وأخذ ثوبا فخرقه ، وجعله تحت ثيابه فلما قتل جردوه منه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765" w:name="pg19321_277662"/>
    </w:p>
    <w:p>
      <w:pPr>
        <w:pStyle w:val="Heading3"/>
        <w:numPr>
          <w:ilvl w:val="2"/>
          <w:numId w:val="1"/>
        </w:numPr>
        <w:rPr/>
      </w:pPr>
      <w:bookmarkStart w:id="766" w:name="__RefHeading___Toc18586858_1280447820"/>
      <w:bookmarkStart w:id="767" w:name="_Toc282"/>
      <w:bookmarkEnd w:id="765"/>
      <w:bookmarkEnd w:id="766"/>
      <w:r>
        <w:rPr>
          <w:rtl w:val="true"/>
        </w:rPr>
        <w:t xml:space="preserve">وداعه لعياله </w:t>
      </w:r>
      <w:r>
        <w:rPr>
          <w:rtl w:val="true"/>
        </w:rPr>
        <w:t>:</w:t>
      </w:r>
      <w:bookmarkEnd w:id="767"/>
    </w:p>
    <w:p>
      <w:pPr>
        <w:pStyle w:val="BookText"/>
        <w:rPr/>
      </w:pPr>
      <w:r>
        <w:rPr>
          <w:rFonts w:ascii="Amiri" w:hAnsi="Amiri" w:eastAsia="Amiri" w:cs="Amiri"/>
          <w:color w:val="111111"/>
          <w:sz w:val="28"/>
          <w:sz w:val="28"/>
          <w:szCs w:val="28"/>
          <w:rtl w:val="true"/>
          <w:lang w:bidi="ar-SA"/>
        </w:rPr>
        <w:t xml:space="preserve">وقفل الامام راجعا الى عياله ليودعهم الوداع الأخير ، وجراحاته تتفجر دما وقد أوصى حرم الرسالة وعقائل الوحي بلبس الأزر والاستعداد للبلاء ، وأمرهن بالخلود الى الصبر والتسليم لقضاء اللّه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استعدوا للبلاء ، واعلموا ان اللّه تعالى حاميكم وحافظكم ، وسينجيكم من شر الأعداء ، ويجعل عاقبة امركم الى خير ، ويعذب عدوكم بأنواع العذاب ، ويعوضكم عن هذه البلية بأنواع النعم والكرامة فلا تشكوا ولا تقولوا بألسنتكم ما ينقص قدركم</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تزول الدول ، وتذهب الممالك ، وتفنى الحضارات ، وهذا الايمان الذي لا حد له أحق بالبقاء واجدر بالخلود من كل كائن في هذه الحياة أي نفس تطيق مثل هذه الكوارث ، وتستقبلها برباطة جأش ورضا وتسليم لأمر اللّه ، انه ليس هناك غير الحسين أمل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والصورة الكاملة التي تحكيه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وذابت أسى ارواح بنات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رأين الامام بتلك الحالة يتعلقن به يودعنه ، وقد وجلت منهن القلوب ، واختطف الرعب الوانهن ، والتاع الامام حينما نظر إليهن وقد سرت الرعدة بأوصالهن يقول الامام كاشف الغطاء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يقتدر أن يصور 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تلاطمت امواج البلاء حوله ، وصبت عليه المصائب من كل جانب ، وفي تلك الحال عزم على توديع العيال ومن بقي من الأطفال فاقترب من السرادق المضروب على حرائر النبوة وبنات علي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المخدرات </w:t>
      </w:r>
    </w:p>
    <w:p>
      <w:pPr>
        <w:pStyle w:val="BookText"/>
        <w:rPr/>
      </w:pPr>
      <w:r>
        <w:rPr>
          <w:rFonts w:ascii="Amiri" w:hAnsi="Amiri" w:eastAsia="Amiri" w:cs="Amiri"/>
          <w:color w:val="111111"/>
          <w:sz w:val="28"/>
          <w:sz w:val="28"/>
          <w:szCs w:val="28"/>
          <w:rtl w:val="true"/>
          <w:lang w:bidi="ar-SA"/>
        </w:rPr>
        <w:t>كسرب القطا المذعورة فاحطن به وهو سابح بدمائه ، فهل تستطيع أن تتصور حالهن وحال الحسين في ذلك الموقف الرهيب ولا يتفطر قلبك ، ولا يطيش لبك ، ولا تجري دمعتك</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كانت محنة الامام في توديعه لعياله من أقسى وأشق ما عاناه من المحن والخطوب ، فقد لطمن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وجوههن ، وارتفعت اصواتهن بالبكاء والعويل ، وهن يندبن جدهن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والقين بأنفسهن عليه لوداعه ، وقد اثر ذلك المنظر المريع في نفس الامام بما لا يعلم بمداه الا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ونادى الرجز الخبيث عمر بن سعد بقواته المسلحة يحرضها على الهجوم على الامام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اهجموا عليه ما دام مشغولا بنفسه وحرمه ، فو اللّه ان فرغ لكم لا تمتاز ميمنتكم عن ميسرتكم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عليه الأخباث فجعلوا يرمونه بالسهام ، وتخالفت السهام بين اطناب المخيم ، وأصاب بعضها ازر بعض النساء فذعرن ودخلن الخيمة وخرج بقية اللّه في الأرض كالليث الغضبان على اولئك الممسوخين فجعل يحصد رءوسهم الخبيثة بسيفه ، وكانت السهام تأخذه يمينا وشمالا ، وهو يتقيها بصدره ونحره ، ومن بين تلك السهام التي فتكت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سهم اصاب فمه الطاهر ، فتفجر دمه الشريف فوضع يده تحت الجرح فلما امتلأت دما رفعه إلى السماء وجعل يخاطب اللّه تعالى قائلا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هذا فيك قليل</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سهم أصاب جبهته الشريفة المشرقة بنور النبوة والامامة رماه به ابو الحتوف الجعفي فانتزعه ، وقد تفجر دمه الشريف ، فرفع يديه بالدعاء على السفكة المجرمين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ترى ما أنا فيه من عبادك العصاة ، اللّهم احصهم عددا واقتلهم بددا ، ولا تذر على وجه الأرض منهم أحدا ، ولا تغفر لهم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بالجيش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أمة السوء بئسما خلفتم محمدا في عترته ، أما انكم لا تقتلون رجلا بعدي فتهابون قتله بل يهون عليكم ذلك عند قتلكم اياي ، وأيم اللّه اني لأرجو أن يكرمني اللّه بالشهادة ، ثم ينتقم لي منكم من حيث لا تشعرون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جزاء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انقذهم من حياة البؤس والشقاء أن عدوا على ذريته فسفكوا دماءهم ، واقترفوا منهم ما تقشعر منه الجلود وتندى له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استجاب اللّه دعاء الامام فأنتقم له من اعدائه المجرمين ، فلم يلبثوا قليلا حتى اجتاحتهم الفتن والعواصف ، فقد هب الثائر العظيم المختار طالبا بدم الامام فأخذ يطاردهم ويلاحقهم ، وقد هربوا في البيداء وشرطة المختار تطاردهم حتى أباد الكثيرين منهم ، يقول الزهري لم يبق من قتلة الحسين أحد الا عوقب اما بالقتل أو العمى أو سواد الوجه ، او زوال الملك في مدة يسيرة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من أعظم السهام التي فتكت بالامام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الامام وقف ليستريح بعد ما اعياه نزيف الدماء ، فرماه وغد بحجر أصاب جبهته الشريفة فسالت الدماء على وجهه فأخذ الثوب ليمسح الدم </w:t>
      </w:r>
    </w:p>
    <w:p>
      <w:pPr>
        <w:pStyle w:val="BookText"/>
        <w:rPr/>
      </w:pPr>
      <w:r>
        <w:rPr>
          <w:rFonts w:ascii="Amiri" w:hAnsi="Amiri" w:eastAsia="Amiri" w:cs="Amiri"/>
          <w:color w:val="111111"/>
          <w:sz w:val="28"/>
          <w:sz w:val="28"/>
          <w:szCs w:val="28"/>
          <w:rtl w:val="true"/>
          <w:lang w:bidi="ar-SA"/>
        </w:rPr>
        <w:t xml:space="preserve">عن عينيه ، فرماه رجس بسهم محدد له ثلاث شعب فوقع على قلبه الشريف الذي يحمل العطف والحنان لجميع الناس ، فعند ذلك أيقن بدنو الأجل المحتوم منه فشخص ببصره نحو السماء وهو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وباللّه وعلى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 انك تعلم انهم يقتلون رجلا ليس على وجه الأرض ابن بنت نبي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السهم من قفاه فانبعث الدم كالميزاب فأخذ يتلقاه بيديه فلما امتلأنا رمى به نحو السماء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ما نزل بي أنه بعين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الامام من دمه الشريف فلطخ به وجهه ولحيته ، وهو بتلك الهيبة التي تحكى هيبة الأنبياء واندفع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اكون حتى القى اللّه وجدي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مخصب بدمي </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رماه الحصين بن نمير بسهم أصاب فمه الشريف فتفجر دما فجعل يتلقى الدم بيده ويرمي به نحو السماء وهو يدعو على الجناة المجرمين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احصهم عددا ، واقتلهم بددا ، ولا تذر على الأرض منهم أحدا</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وتكاثرت عليه السهام حتى صار جسده الشريف قطعة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أجهده نزيف الدماء واعياه العطش ، فجلس على الأرض ، وهو ينأ برقبته من شدة الآلام فحمل عليه وهو بتلك الحالة الرجس الخبيث مالك </w:t>
      </w:r>
      <w:bookmarkStart w:id="768" w:name="pg19321_277666"/>
    </w:p>
    <w:p>
      <w:pPr>
        <w:pStyle w:val="BookText"/>
        <w:rPr/>
      </w:pPr>
      <w:bookmarkEnd w:id="768"/>
      <w:r>
        <w:rPr>
          <w:rFonts w:ascii="Amiri" w:hAnsi="Amiri" w:eastAsia="Amiri" w:cs="Amiri"/>
          <w:color w:val="111111"/>
          <w:sz w:val="28"/>
          <w:sz w:val="28"/>
          <w:szCs w:val="28"/>
          <w:rtl w:val="true"/>
          <w:lang w:bidi="ar-SA"/>
        </w:rPr>
        <w:t xml:space="preserve">ابن النسر فشتمه وعلاه بالسيف ، وكان عليه برنس </w:t>
      </w:r>
      <w:r>
        <w:rPr>
          <w:rStyle w:val="FootnoteAnchor"/>
          <w:rtl w:val="true"/>
        </w:rPr>
        <w:footnoteReference w:id="483"/>
      </w:r>
      <w:r>
        <w:rPr>
          <w:rFonts w:ascii="Amiri" w:hAnsi="Amiri" w:eastAsia="Amiri" w:cs="Amiri"/>
          <w:color w:val="111111"/>
          <w:sz w:val="28"/>
          <w:sz w:val="28"/>
          <w:szCs w:val="28"/>
          <w:rtl w:val="true"/>
          <w:lang w:bidi="ar-SA"/>
        </w:rPr>
        <w:t xml:space="preserve">فامتلأ دما ، فرمقه الامام بطرفه ، ودعا عليه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اكلت بيمينك ولا شربت وحشرك اللّه مع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والقى البرنس واعتم على القلنسوة </w:t>
      </w:r>
      <w:r>
        <w:rPr>
          <w:rStyle w:val="FootnoteAnchor"/>
          <w:rtl w:val="true"/>
        </w:rPr>
        <w:footnoteReference w:id="484"/>
      </w:r>
      <w:r>
        <w:rPr>
          <w:rFonts w:ascii="Amiri" w:hAnsi="Amiri" w:eastAsia="Amiri" w:cs="Amiri"/>
          <w:color w:val="111111"/>
          <w:sz w:val="28"/>
          <w:sz w:val="28"/>
          <w:szCs w:val="28"/>
          <w:rtl w:val="true"/>
          <w:lang w:bidi="ar-SA"/>
        </w:rPr>
        <w:t xml:space="preserve">فأسرع الباغي الى البرنس فأخذه وقد شلت يداه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18586860_1280447820"/>
      <w:bookmarkStart w:id="770" w:name="_Toc283"/>
      <w:bookmarkEnd w:id="769"/>
      <w:r>
        <w:rPr>
          <w:rtl w:val="true"/>
        </w:rPr>
        <w:t xml:space="preserve">الامام مع ابن رباح </w:t>
      </w:r>
      <w:r>
        <w:rPr>
          <w:rtl w:val="true"/>
        </w:rPr>
        <w:t>:</w:t>
      </w:r>
      <w:bookmarkEnd w:id="770"/>
    </w:p>
    <w:p>
      <w:pPr>
        <w:pStyle w:val="BookText"/>
        <w:rPr/>
      </w:pPr>
      <w:r>
        <w:rPr>
          <w:rFonts w:ascii="Amiri" w:hAnsi="Amiri" w:eastAsia="Amiri" w:cs="Amiri"/>
          <w:color w:val="111111"/>
          <w:sz w:val="28"/>
          <w:sz w:val="28"/>
          <w:szCs w:val="28"/>
          <w:rtl w:val="true"/>
          <w:lang w:bidi="ar-SA"/>
        </w:rPr>
        <w:t xml:space="preserve">وكان مسلم بن رباح هو آخر من بقي من أصحاب الامام ، وكان معه ، وقد أصاب الامام سهم في وجهه الشريف فجلس على الأرض وانتزعه ، وقد تفجر دمه ، ولم تكن به طاقة فقال لابن رباح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يديك من هذا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ابن رباح يديه تحت الجرح فلما امتلأنا دما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اسكبه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فسكبه في يديه ، فرفعهما نحو السماء وجعل يخاطب اللّه تعالى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اطلب بدم ابن بنت نبيك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ورمى بدمه الشريف نحو السماء فلم تقع منه قطرة واحدة الى الأرض فيما يقول ابن رباح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771" w:name="pg19321_277667"/>
    </w:p>
    <w:p>
      <w:pPr>
        <w:pStyle w:val="Heading3"/>
        <w:numPr>
          <w:ilvl w:val="2"/>
          <w:numId w:val="1"/>
        </w:numPr>
        <w:rPr/>
      </w:pPr>
      <w:bookmarkStart w:id="772" w:name="__RefHeading___Toc18586862_1280447820"/>
      <w:bookmarkStart w:id="773" w:name="_Toc284"/>
      <w:bookmarkEnd w:id="771"/>
      <w:bookmarkEnd w:id="772"/>
      <w:r>
        <w:rPr>
          <w:rtl w:val="true"/>
        </w:rPr>
        <w:t xml:space="preserve">مناجاته مع اللّه </w:t>
      </w:r>
      <w:r>
        <w:rPr>
          <w:rtl w:val="true"/>
        </w:rPr>
        <w:t>:</w:t>
      </w:r>
      <w:bookmarkEnd w:id="773"/>
    </w:p>
    <w:p>
      <w:pPr>
        <w:pStyle w:val="BookText"/>
        <w:rPr/>
      </w:pPr>
      <w:r>
        <w:rPr>
          <w:rFonts w:ascii="Amiri" w:hAnsi="Amiri" w:eastAsia="Amiri" w:cs="Amiri"/>
          <w:color w:val="111111"/>
          <w:sz w:val="28"/>
          <w:sz w:val="28"/>
          <w:szCs w:val="28"/>
          <w:rtl w:val="true"/>
          <w:lang w:bidi="ar-SA"/>
        </w:rPr>
        <w:t xml:space="preserve">واتجه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اللحظات الأخيرة الى اللّه فأخذ يناجيه ويتضرع إليه بقلب منيب ويشكو إليه ما ألم به من الكوارث والخطوب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على قضائك لا إله سواك ، يا غياث المستغيثين ، مالي رب سواك ولا معبود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على حكمك ، يا غياث من لا غياث له ، يا دائما لا نفاد له يا محيى الموتى ، يا قائما على كل نفس احكم بيني وبينهم وأنت خير الحاكمين</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الايمان الذي تفاعل مع جميع ذاتياته فكان من أهم عناصره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تعلق باللّه وصبر على قضائه وفوض إليه جميع ما نزل به وعاناه من من الكوارث والخطوب ، وقد أنساه هذا الايمان العميق جميع ما حل به يقول الدكتور الشيخ احمد الوائلي في رائعته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الطف وازدهى بالضحايا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أديم الطفوف روض خيل</w:t>
      </w:r>
    </w:p>
    <w:p>
      <w:pPr>
        <w:pStyle w:val="BookText"/>
        <w:rPr/>
      </w:pPr>
      <w:r>
        <w:rPr>
          <w:rFonts w:ascii="Amiri" w:hAnsi="Amiri" w:eastAsia="Amiri" w:cs="Amiri"/>
          <w:color w:val="111111"/>
          <w:sz w:val="28"/>
          <w:sz w:val="28"/>
          <w:szCs w:val="28"/>
          <w:rtl w:val="true"/>
          <w:lang w:bidi="ar-SA"/>
        </w:rPr>
        <w:t xml:space="preserve">نخبة من صحابة وشقيق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ورضيع مطوق وشبول</w:t>
      </w:r>
    </w:p>
    <w:p>
      <w:pPr>
        <w:pStyle w:val="BookText"/>
        <w:rPr/>
      </w:pPr>
      <w:r>
        <w:rPr>
          <w:rFonts w:ascii="Amiri" w:hAnsi="Amiri" w:eastAsia="Amiri" w:cs="Amiri"/>
          <w:color w:val="111111"/>
          <w:sz w:val="28"/>
          <w:sz w:val="28"/>
          <w:szCs w:val="28"/>
          <w:rtl w:val="true"/>
          <w:lang w:bidi="ar-SA"/>
        </w:rPr>
        <w:t xml:space="preserve">والشباب الفينان جف ففاضت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طلعة حلوة ووجه جميل</w:t>
      </w:r>
    </w:p>
    <w:p>
      <w:pPr>
        <w:pStyle w:val="BookText"/>
        <w:rPr/>
      </w:pPr>
      <w:r>
        <w:rPr>
          <w:rFonts w:ascii="Amiri" w:hAnsi="Amiri" w:eastAsia="Amiri" w:cs="Amiri"/>
          <w:color w:val="111111"/>
          <w:sz w:val="28"/>
          <w:sz w:val="28"/>
          <w:szCs w:val="28"/>
          <w:rtl w:val="true"/>
          <w:lang w:bidi="ar-SA"/>
        </w:rPr>
        <w:t xml:space="preserve">وتوغلت تستبين الضحايا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وزواكي الدماء منها تسيل</w:t>
      </w:r>
    </w:p>
    <w:p>
      <w:pPr>
        <w:pStyle w:val="BookText"/>
        <w:rPr/>
      </w:pPr>
      <w:r>
        <w:rPr>
          <w:rFonts w:ascii="Amiri" w:hAnsi="Amiri" w:eastAsia="Amiri" w:cs="Amiri"/>
          <w:color w:val="111111"/>
          <w:sz w:val="28"/>
          <w:sz w:val="28"/>
          <w:szCs w:val="28"/>
          <w:rtl w:val="true"/>
          <w:lang w:bidi="ar-SA"/>
        </w:rPr>
        <w:t xml:space="preserve">ومشت في شفاهك الغر 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عنها التحميد والتهليل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عتبى يا رب إن كان يرضيك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الى رضاك قليل </w:t>
      </w:r>
      <w:bookmarkStart w:id="774" w:name="pg19321_277668"/>
    </w:p>
    <w:p>
      <w:pPr>
        <w:pStyle w:val="Heading3"/>
        <w:numPr>
          <w:ilvl w:val="2"/>
          <w:numId w:val="1"/>
        </w:numPr>
        <w:rPr/>
      </w:pPr>
      <w:bookmarkStart w:id="775" w:name="__RefHeading___Toc18586864_1280447820"/>
      <w:bookmarkStart w:id="776" w:name="_Toc285"/>
      <w:bookmarkEnd w:id="774"/>
      <w:bookmarkEnd w:id="775"/>
      <w:r>
        <w:rPr>
          <w:rtl w:val="true"/>
        </w:rPr>
        <w:t xml:space="preserve">الهجوم عليه </w:t>
      </w:r>
      <w:r>
        <w:rPr>
          <w:rtl w:val="true"/>
        </w:rPr>
        <w:t>:</w:t>
      </w:r>
      <w:bookmarkEnd w:id="776"/>
    </w:p>
    <w:p>
      <w:pPr>
        <w:pStyle w:val="BookText"/>
        <w:rPr/>
      </w:pPr>
      <w:r>
        <w:rPr>
          <w:rFonts w:ascii="IRNazanin" w:hAnsi="IRNazanin" w:eastAsia="IRNazanin"/>
          <w:color w:val="111111"/>
          <w:sz w:val="28"/>
          <w:sz w:val="28"/>
          <w:szCs w:val="28"/>
          <w:rtl w:val="true"/>
          <w:lang w:bidi="fa-IR"/>
        </w:rPr>
        <w:t xml:space="preserve">وهجمت على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العصابة المجرمة التي تحمل رجس الأرض وخبث اللئام فحملوا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جانب وهم يوسعونه ضربا بالسيوف وطعنا بالرماح فضربه زرعة بن شريك التميمي على كفه اليسرى ، وضربه وغد آخر على عاتقه ، وكان من احقد أعدائه عليه الخبيث سنان بن انس ، فقد أخذ يضربه تارة بالسيف واخرى يطعنه بالرمح ، وكان يفخر بذلك ، وقد حكى للحجاج ما صنعه به باعتزاز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دعمته بالرمح ، وهبرته بالسيف هبرا</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فالتاع الحجاج على قسوته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انكما لن تجتمعا في دار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وأحاط به اعداء اللّه من كل جانب ، وسيوفهم تقطر من دمه الزكي يقول بعض المؤرخين إنه لم يضرب أحد في الاسلام كما ضرب الحسين فقد وجد به مائة وعشرون جراحة ما بين ضربة سيف وطعنة رمح ورمية سهم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ومكث الامام مدة من الوقت على وجه الأرض ، وقد هابه الجميع ونكصوا من الاجهاز عليه يقول السيد حيدر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اجلت الحرب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صريعا يجبن شجعانها </w:t>
      </w:r>
      <w:bookmarkStart w:id="777" w:name="pg19321_277669"/>
    </w:p>
    <w:p>
      <w:pPr>
        <w:pStyle w:val="BookText"/>
        <w:rPr/>
      </w:pPr>
      <w:bookmarkEnd w:id="777"/>
      <w:r>
        <w:rPr>
          <w:rFonts w:ascii="Amiri" w:hAnsi="Amiri" w:eastAsia="Amiri" w:cs="Amiri"/>
          <w:color w:val="111111"/>
          <w:sz w:val="28"/>
          <w:sz w:val="28"/>
          <w:szCs w:val="28"/>
          <w:rtl w:val="true"/>
          <w:lang w:bidi="ar-SA"/>
        </w:rPr>
        <w:t xml:space="preserve">وكانت هيبته تأخذ بمجامع القلوب حتى قال بعض أعدائه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شغلنا جمال وجهه ونور بهجته عن الفكرة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انتهى إليه رجل الا انصرف كراهية أن يتولى قتله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18586866_1280447820"/>
      <w:bookmarkStart w:id="779" w:name="_Toc286"/>
      <w:bookmarkEnd w:id="778"/>
      <w:r>
        <w:rPr>
          <w:rtl w:val="true"/>
        </w:rPr>
        <w:t xml:space="preserve">خروج العقيلة </w:t>
      </w:r>
      <w:r>
        <w:rPr>
          <w:rtl w:val="true"/>
        </w:rPr>
        <w:t>:</w:t>
      </w:r>
      <w:bookmarkEnd w:id="779"/>
    </w:p>
    <w:p>
      <w:pPr>
        <w:pStyle w:val="BookText"/>
        <w:rPr/>
      </w:pPr>
      <w:r>
        <w:rPr>
          <w:rFonts w:ascii="IRNazanin" w:hAnsi="IRNazanin" w:eastAsia="IRNazanin"/>
          <w:color w:val="111111"/>
          <w:sz w:val="28"/>
          <w:sz w:val="28"/>
          <w:szCs w:val="28"/>
          <w:rtl w:val="true"/>
          <w:lang w:bidi="fa-IR"/>
        </w:rPr>
        <w:t xml:space="preserve">وخرجت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من خبائها وهي فزعة تندب شقيقها وبقية أهلها وتقول بذوب روحها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السماء وقعت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ابن سعد فصاحت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أرضيت أن يقتل ابو عبد اللّه وأنت تنظر إليه؟ فأشاح الخبيث بوجهه عنها ودموعه تسيل على لحيته المشومة </w:t>
      </w:r>
      <w:r>
        <w:rPr>
          <w:rStyle w:val="FootnoteAnchor"/>
          <w:rtl w:val="true"/>
        </w:rPr>
        <w:footnoteReference w:id="492"/>
      </w:r>
      <w:r>
        <w:rPr>
          <w:rFonts w:ascii="Amiri" w:hAnsi="Amiri" w:eastAsia="Amiri" w:cs="Amiri"/>
          <w:color w:val="111111"/>
          <w:sz w:val="28"/>
          <w:sz w:val="28"/>
          <w:szCs w:val="28"/>
          <w:rtl w:val="true"/>
          <w:lang w:bidi="ar-SA"/>
        </w:rPr>
        <w:t>ولم تعد العقيلة تقوى على النظر الى أخيها وهو بتلك الحالة التي تميد بالصبر ، فانصرفت إلى خبائها لترعى المذاعير من النساء والأطفال</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8586868_1280447820"/>
      <w:bookmarkStart w:id="781" w:name="_Toc287"/>
      <w:bookmarkEnd w:id="780"/>
      <w:r>
        <w:rPr>
          <w:rtl w:val="true"/>
        </w:rPr>
        <w:t xml:space="preserve">الفاجعة الكبرى </w:t>
      </w:r>
      <w:r>
        <w:rPr>
          <w:rtl w:val="true"/>
        </w:rPr>
        <w:t>:</w:t>
      </w:r>
      <w:bookmarkEnd w:id="781"/>
    </w:p>
    <w:p>
      <w:pPr>
        <w:pStyle w:val="BookText"/>
        <w:rPr/>
      </w:pPr>
      <w:r>
        <w:rPr>
          <w:rFonts w:ascii="Amiri" w:hAnsi="Amiri" w:eastAsia="Amiri" w:cs="Amiri"/>
          <w:color w:val="111111"/>
          <w:sz w:val="28"/>
          <w:sz w:val="28"/>
          <w:szCs w:val="28"/>
          <w:rtl w:val="true"/>
          <w:lang w:bidi="ar-SA"/>
        </w:rPr>
        <w:t xml:space="preserve">ومكث الامام طويلا من النهار ، وقد أجهدته الجروح واعياه نزيف الدماء ، فصاح بالقتلة المجرمين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أعلى قتلي تجتمعون؟ اما واللّه لا تقتلون بعدي عبدا من عباد اللّه وأيم اللّه إني لأرجو ان يكرمني اللّه بهوانكم ، ثم ينتقم لي منكم من حيث لا تشعرون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الشقي الأثيم سنان بن أنس قد شهر سيفه فلم يدع أحدا يدنو من الامام مخافة أن يغلبه على أخذ رأسه فيخسر الجائزة من سيده ابن مرجانة ، والتفت الخبيث عمر بن سعد إلى شبث بن ربعي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فجئني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فانكر عليه شبث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بايعته ثم غدرت به ، ثم انزل فاحتز رأسه لا واللّه لا أفعل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والتاع ابن سعد فراح يهدده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اكتب الى ابن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له</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وصاح شمر بالأوغاد المجرمين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 ذا تنتظرون بالرجل؟ اقتلوه ثكلتكم امهاتكم فاندفع خولى بن يزيد الى الاجهاز عليه الا انه ضعف وأرعد فقد اخذته هيبة الامام فأنكر عليه الرجس سنان بن أنس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اللّه في عضدك وأبان يدك ، واشتد كالكلب على الامام فاحتز رأسه الشريف فيما يقول بعض المؤرخين </w:t>
      </w:r>
      <w:r>
        <w:rPr>
          <w:rStyle w:val="FootnoteAnchor"/>
          <w:rtl w:val="true"/>
        </w:rPr>
        <w:footnoteReference w:id="494"/>
      </w:r>
      <w:r>
        <w:rPr>
          <w:rFonts w:ascii="Amiri" w:hAnsi="Amiri" w:eastAsia="Amiri" w:cs="Amiri"/>
          <w:color w:val="111111"/>
          <w:sz w:val="28"/>
          <w:sz w:val="28"/>
          <w:szCs w:val="28"/>
          <w:rtl w:val="true"/>
          <w:lang w:bidi="ar-SA"/>
        </w:rPr>
        <w:t>، وسنذكر الأقوال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واحتز رأس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على شفتيه ابتسامة الرضا والاطمئنان والنصر الذي احرزه الى الأبد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قدم الامام روحه ثمنا للقرآن الكريم ، وثمنا لكل ما تسمو به الانسانية من شرف وعز واباء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الثمن الذي بذله غاليا وعظيما فقد قتل مظلوما مهضوما غريبا بعد أن رزىء بابنائه وأهل بيته وأصحابه </w:t>
      </w:r>
      <w:bookmarkStart w:id="782" w:name="pg19321_277671"/>
    </w:p>
    <w:p>
      <w:pPr>
        <w:pStyle w:val="BookText"/>
        <w:rPr/>
      </w:pPr>
      <w:bookmarkEnd w:id="782"/>
      <w:r>
        <w:rPr>
          <w:rFonts w:ascii="Amiri" w:hAnsi="Amiri" w:eastAsia="Amiri" w:cs="Amiri"/>
          <w:color w:val="111111"/>
          <w:sz w:val="28"/>
          <w:sz w:val="28"/>
          <w:szCs w:val="28"/>
          <w:rtl w:val="true"/>
          <w:lang w:bidi="ar-SA"/>
        </w:rPr>
        <w:t>وذبح هو عطشانا أمام عائلته ، فأي ثمن اغلى من هذا الثمن الذي قدمه الامام قربانا خالصا لوجه اللّه؟</w:t>
      </w:r>
    </w:p>
    <w:p>
      <w:pPr>
        <w:pStyle w:val="BookText"/>
        <w:rPr/>
      </w:pPr>
      <w:r>
        <w:rPr>
          <w:rFonts w:ascii="Amiri" w:hAnsi="Amiri" w:eastAsia="Amiri" w:cs="Amiri"/>
          <w:color w:val="111111"/>
          <w:sz w:val="28"/>
          <w:sz w:val="28"/>
          <w:szCs w:val="28"/>
          <w:rtl w:val="true"/>
          <w:lang w:bidi="ar-SA"/>
        </w:rPr>
        <w:t xml:space="preserve">لقد تاجر الامام مع اللّه بما قدمه من عظيم التضحية والفداء ، فكانت تجارته هي التجارة الرابحة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 فَاسْتَبْشِرُوا بِبَيْعِكُمُ اَلَّذِي بٰايَعْتُمْ بِهِ وذٰلِكَ هُوَ اَلْفَوْزُ اَلْعَظِيمُ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والشيء المحقق ان الامام قد ربح بتجارته وفاز بالفخر الذي لم يفز به أحد غيره ، فليس في اسرة شهداء الحق من نال الشرف والمجد والخلود مثل ما ناله الامام فها هي الدنيا تعج بذكراه ، وها هو حرمه المقدس اصبح اعز حرم وامنعه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رفع الامام العظيم راية الاسلام عالية خفاقة وهي ملطخة بدمه ودماء الشهداء من أهل بيته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تضيء في رحاب هذا الكون وتفتح الآفاق الكريمة لشعوب العالم وأمم الأرض لحربتهم وكرامتهم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استشهد الامام من اجل أن يقيم في ربوع هذا الكون دولة الحق ، وينقذ المجتمع من حكم الأمويين الذين كفروا بحقوق الانسان ، وحولوا البلاد الى مزرعة لهم يصيبون منها حيث ما شاءوا</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18586870_1280447820"/>
      <w:bookmarkStart w:id="784" w:name="_Toc288"/>
      <w:bookmarkEnd w:id="783"/>
      <w:r>
        <w:rPr>
          <w:rtl w:val="true"/>
        </w:rPr>
        <w:t xml:space="preserve">القاتل الأثيم </w:t>
      </w:r>
      <w:r>
        <w:rPr>
          <w:rtl w:val="true"/>
        </w:rPr>
        <w:t>:</w:t>
      </w:r>
      <w:bookmarkEnd w:id="78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المؤرخون في المجرم الأثيم الذي اجهز على ريحانة رسول اللّه صلى اللّه عليه وآله وسلم ، وهذه بعض الأقوال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سنان بن أنس</w:t>
      </w:r>
    </w:p>
    <w:p>
      <w:pPr>
        <w:pStyle w:val="BookText"/>
        <w:rPr/>
      </w:pPr>
      <w:r>
        <w:rPr>
          <w:rFonts w:ascii="Amiri" w:hAnsi="Amiri" w:eastAsia="Amiri" w:cs="Amiri"/>
          <w:color w:val="111111"/>
          <w:sz w:val="28"/>
          <w:sz w:val="28"/>
          <w:szCs w:val="28"/>
          <w:rtl w:val="true"/>
          <w:lang w:bidi="ar-SA"/>
        </w:rPr>
        <w:t xml:space="preserve">وذهب الكثيرون من المؤرخين الى ان الشقي الأثيم سنان بن أنس هو الذي احتز رأس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رزية عدلت حسينا غداة تبيره كفا سنان </w:t>
      </w:r>
      <w:r>
        <w:rPr>
          <w:rStyle w:val="FootnoteAnchor"/>
          <w:rtl w:val="true"/>
        </w:rPr>
        <w:footnoteReference w:id="4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شمر بن ذي الجوشن</w:t>
      </w:r>
    </w:p>
    <w:p>
      <w:pPr>
        <w:pStyle w:val="BookText"/>
        <w:rPr/>
      </w:pPr>
      <w:r>
        <w:rPr>
          <w:rFonts w:ascii="Amiri" w:hAnsi="Amiri" w:eastAsia="Amiri" w:cs="Amiri"/>
          <w:color w:val="111111"/>
          <w:sz w:val="28"/>
          <w:sz w:val="28"/>
          <w:szCs w:val="28"/>
          <w:rtl w:val="true"/>
          <w:lang w:bidi="ar-SA"/>
        </w:rPr>
        <w:t xml:space="preserve">وصرحت بعض المصادر ان الأبرص شمر بن ذي الجوشن هو الذي قتل الامام </w:t>
      </w:r>
      <w:r>
        <w:rPr>
          <w:rStyle w:val="FootnoteAnchor"/>
          <w:rtl w:val="true"/>
        </w:rPr>
        <w:footnoteReference w:id="498"/>
      </w:r>
      <w:r>
        <w:rPr>
          <w:rFonts w:ascii="IRNazanin" w:hAnsi="IRNazanin" w:eastAsia="IRNazanin"/>
          <w:color w:val="111111"/>
          <w:sz w:val="28"/>
          <w:sz w:val="28"/>
          <w:szCs w:val="28"/>
          <w:rtl w:val="true"/>
          <w:lang w:bidi="fa-IR"/>
        </w:rPr>
        <w:t xml:space="preserve">فقد كان هذا الخبيث من أحقد الناس على الامام يقول المستشرق رينهارت دوزى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يتردد الشمر لحظة بقتل حفيد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احجم غيره عن هذا الجرم الشنيع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كانوا مثله في الكفر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سعد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المقريزي وغيره ان عمر بن سعد هو الذي قتل الامام بعد أن احجم غيره من السفكة المجرمين من قتله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خولى بن يزيد الاصبحي</w:t>
      </w:r>
    </w:p>
    <w:p>
      <w:pPr>
        <w:pStyle w:val="BookText"/>
        <w:rPr/>
      </w:pPr>
      <w:r>
        <w:rPr>
          <w:rFonts w:ascii="Amiri" w:hAnsi="Amiri" w:eastAsia="Amiri" w:cs="Amiri"/>
          <w:color w:val="111111"/>
          <w:sz w:val="28"/>
          <w:sz w:val="28"/>
          <w:szCs w:val="28"/>
          <w:rtl w:val="true"/>
          <w:lang w:bidi="ar-SA"/>
        </w:rPr>
        <w:t xml:space="preserve">وتعزو بعض المصادر ان خولى بن يزيد الأصبحي هو الذي قتل الامام واحتز رأسه </w:t>
      </w:r>
      <w:r>
        <w:rPr>
          <w:rStyle w:val="FootnoteAnchor"/>
          <w:rtl w:val="true"/>
        </w:rPr>
        <w:footnoteReference w:id="50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شبل بن يزيد الأصبحي</w:t>
      </w:r>
    </w:p>
    <w:p>
      <w:pPr>
        <w:pStyle w:val="BookText"/>
        <w:rPr/>
      </w:pPr>
      <w:r>
        <w:rPr>
          <w:rFonts w:ascii="Amiri" w:hAnsi="Amiri" w:eastAsia="Amiri" w:cs="Amiri"/>
          <w:color w:val="111111"/>
          <w:sz w:val="28"/>
          <w:sz w:val="28"/>
          <w:szCs w:val="28"/>
          <w:rtl w:val="true"/>
          <w:lang w:bidi="ar-SA"/>
        </w:rPr>
        <w:t xml:space="preserve">ونص بعض المؤرخين على ان خولى بن يزيد الأصبحي نزل عن فرسه ليحتز رأس الامام فارتعدت يداه فنزل إليه اخوه شبل فاحتز رأسه ودفعه إليه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الحصين بن نمر</w:t>
      </w:r>
    </w:p>
    <w:p>
      <w:pPr>
        <w:pStyle w:val="BookText"/>
        <w:rPr/>
      </w:pPr>
      <w:r>
        <w:rPr>
          <w:rFonts w:ascii="Amiri" w:hAnsi="Amiri" w:eastAsia="Amiri" w:cs="Amiri"/>
          <w:color w:val="111111"/>
          <w:sz w:val="28"/>
          <w:sz w:val="28"/>
          <w:szCs w:val="28"/>
          <w:rtl w:val="true"/>
          <w:lang w:bidi="ar-SA"/>
        </w:rPr>
        <w:t xml:space="preserve">نص على ذلك بعض المؤرخين </w:t>
      </w:r>
      <w:r>
        <w:rPr>
          <w:rStyle w:val="FootnoteAnchor"/>
          <w:rtl w:val="true"/>
        </w:rPr>
        <w:footnoteReference w:id="50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من مذحج</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ذلك ابن حجر </w:t>
      </w:r>
      <w:r>
        <w:rPr>
          <w:rStyle w:val="FootnoteAnchor"/>
          <w:rtl w:val="true"/>
        </w:rPr>
        <w:footnoteReference w:id="504"/>
      </w:r>
      <w:r>
        <w:rPr>
          <w:rFonts w:ascii="IRNazanin" w:hAnsi="IRNazanin" w:eastAsia="IRNazanin"/>
          <w:color w:val="111111"/>
          <w:sz w:val="28"/>
          <w:sz w:val="28"/>
          <w:szCs w:val="28"/>
          <w:rtl w:val="true"/>
          <w:lang w:bidi="fa-IR"/>
        </w:rPr>
        <w:t>وانفرد هو بنقله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المهاجر بن أوس</w:t>
      </w:r>
    </w:p>
    <w:p>
      <w:pPr>
        <w:pStyle w:val="BookText"/>
        <w:rPr/>
      </w:pPr>
      <w:r>
        <w:rPr>
          <w:rFonts w:ascii="Amiri" w:hAnsi="Amiri" w:eastAsia="Amiri" w:cs="Amiri"/>
          <w:color w:val="111111"/>
          <w:sz w:val="28"/>
          <w:sz w:val="28"/>
          <w:szCs w:val="28"/>
          <w:rtl w:val="true"/>
          <w:lang w:bidi="ar-SA"/>
        </w:rPr>
        <w:t xml:space="preserve">نص على ذلك السبط ابن الجوزي </w:t>
      </w:r>
      <w:r>
        <w:rPr>
          <w:rStyle w:val="FootnoteAnchor"/>
          <w:rtl w:val="true"/>
        </w:rPr>
        <w:footnoteReference w:id="505"/>
      </w:r>
      <w:r>
        <w:rPr>
          <w:rFonts w:ascii="Amiri" w:hAnsi="Amiri" w:eastAsia="Amiri" w:cs="Amiri"/>
          <w:color w:val="111111"/>
          <w:sz w:val="28"/>
          <w:sz w:val="28"/>
          <w:szCs w:val="28"/>
          <w:rtl w:val="true"/>
          <w:lang w:bidi="ar-SA"/>
        </w:rPr>
        <w:t>ولم يذكره غيره</w:t>
      </w:r>
    </w:p>
    <w:p>
      <w:pPr>
        <w:pStyle w:val="BookText"/>
        <w:rPr/>
      </w:pPr>
      <w:r>
        <w:rPr>
          <w:rFonts w:ascii="Amiri" w:hAnsi="Amiri" w:eastAsia="Amiri" w:cs="Amiri"/>
          <w:color w:val="111111"/>
          <w:sz w:val="28"/>
          <w:sz w:val="28"/>
          <w:szCs w:val="28"/>
          <w:rtl w:val="true"/>
          <w:lang w:bidi="ar-SA"/>
        </w:rPr>
        <w:t xml:space="preserve">هذه بعض الأقوال ، والذي نراه ان شمر بن ذي الجوشن ممن تولى قتل الامام ، واشترك مع سنان في حز رأسه ، كما ذهب لذلك بعض المؤرخين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أي حال فالويل لذلك الشقي الذي قدم على اقتراف هذه الجريمة التي هي أبشع ما اقترفت من يوم خلق اللّه هذه الأرض حتى يرثها وقد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يلاقيه قاتل الحسين في الدار الآخرة من العذاب الأليم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قاتل الحسين في تابوت من نار عليه نصف عذاب أهل النار ، وقد شدت يداه ورجلاه بسلاسل من نار ، منكس في النار حتى يقع في نار جهنم وله ريح يتعوذ أهل النار الى ربهم من شدة ريح نتنه ، وهو فيها خالد ذائق العذاب العظيم ، كلما نضجت جلودهم بدلناهم جلودا غيرها حتى يذوقوا العذاب الأليم ، لا يفتر عنهم ساعة ، وسقوا من حميم جهنم ، ويل لهم من عذاب اللّه عز وجل</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بأي وجه يلقى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اثكله بريحانته ، وسبطه ، يقول منصور النمري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ويلك يا قاتل الحسين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نؤت بحمل ينوء بالحامل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85" w:name="pg19321_277675"/>
    </w:p>
    <w:p>
      <w:pPr>
        <w:pStyle w:val="BookText"/>
        <w:rPr/>
      </w:pPr>
      <w:bookmarkEnd w:id="785"/>
      <w:r>
        <w:rPr>
          <w:rFonts w:ascii="Amiri" w:hAnsi="Amiri" w:eastAsia="Amiri" w:cs="Amiri"/>
          <w:color w:val="111111"/>
          <w:sz w:val="28"/>
          <w:sz w:val="28"/>
          <w:szCs w:val="28"/>
          <w:rtl w:val="true"/>
          <w:lang w:bidi="ar-SA"/>
        </w:rPr>
        <w:t xml:space="preserve">أي حباء حبوت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حفرته من حرارة الثاكل</w:t>
      </w:r>
    </w:p>
    <w:p>
      <w:pPr>
        <w:pStyle w:val="BookText"/>
        <w:rPr/>
      </w:pPr>
      <w:r>
        <w:rPr>
          <w:rFonts w:ascii="Amiri" w:hAnsi="Amiri" w:eastAsia="Amiri" w:cs="Amiri"/>
          <w:color w:val="111111"/>
          <w:sz w:val="28"/>
          <w:sz w:val="28"/>
          <w:szCs w:val="28"/>
          <w:rtl w:val="true"/>
          <w:lang w:bidi="ar-SA"/>
        </w:rPr>
        <w:t xml:space="preserve">بأي وجه تلقى النبي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في قتله مع القاتل </w:t>
      </w:r>
      <w:r>
        <w:rPr>
          <w:rStyle w:val="FootnoteAnchor"/>
          <w:rtl w:val="true"/>
        </w:rPr>
        <w:footnoteReference w:id="508"/>
      </w:r>
    </w:p>
    <w:p>
      <w:pPr>
        <w:pStyle w:val="Heading3"/>
        <w:numPr>
          <w:ilvl w:val="2"/>
          <w:numId w:val="1"/>
        </w:numPr>
        <w:rPr/>
      </w:pPr>
      <w:bookmarkStart w:id="786" w:name="__RefHeading___Toc18586872_1280447820"/>
      <w:bookmarkStart w:id="787" w:name="_Toc289"/>
      <w:bookmarkEnd w:id="786"/>
      <w:r>
        <w:rPr>
          <w:rtl w:val="true"/>
        </w:rPr>
        <w:t xml:space="preserve">عمر الامام وسنة شهادته </w:t>
      </w:r>
      <w:r>
        <w:rPr>
          <w:rtl w:val="true"/>
        </w:rPr>
        <w:t>:</w:t>
      </w:r>
      <w:bookmarkEnd w:id="787"/>
    </w:p>
    <w:p>
      <w:pPr>
        <w:pStyle w:val="Heading4"/>
        <w:numPr>
          <w:ilvl w:val="3"/>
          <w:numId w:val="1"/>
        </w:numPr>
        <w:rPr/>
      </w:pPr>
      <w:bookmarkStart w:id="788" w:name="__RefHeading___Toc18586874_1280447820"/>
      <w:bookmarkStart w:id="789" w:name="_Toc290"/>
      <w:bookmarkEnd w:id="788"/>
      <w:r>
        <w:rPr>
          <w:rtl w:val="true"/>
        </w:rPr>
        <w:t>اشارة</w:t>
      </w:r>
      <w:bookmarkEnd w:id="789"/>
    </w:p>
    <w:p>
      <w:pPr>
        <w:pStyle w:val="BookText"/>
        <w:rPr/>
      </w:pPr>
      <w:r>
        <w:rPr>
          <w:rFonts w:ascii="Amiri" w:hAnsi="Amiri" w:eastAsia="Amiri" w:cs="Amiri"/>
          <w:color w:val="111111"/>
          <w:sz w:val="28"/>
          <w:sz w:val="28"/>
          <w:szCs w:val="28"/>
          <w:rtl w:val="true"/>
          <w:lang w:bidi="ar-SA"/>
        </w:rPr>
        <w:t xml:space="preserve">أما عمر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شهادته فقد اختلف فيه المؤرخون ، وهذه بعض الأقوال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ذهب معظم المؤرخين </w:t>
      </w:r>
      <w:r>
        <w:rPr>
          <w:rStyle w:val="FootnoteAnchor"/>
          <w:rtl w:val="true"/>
        </w:rPr>
        <w:footnoteReference w:id="5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ذهب اليعقوبي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ولد سنة </w:t>
      </w:r>
      <w:r>
        <w:rPr>
          <w:rStyle w:val="FootnoteAnchor"/>
          <w:rtl w:val="true"/>
        </w:rPr>
        <w:footnoteReference w:id="510"/>
      </w:r>
      <w:r>
        <w:rPr>
          <w:rFonts w:ascii="Amiri" w:hAnsi="Amiri" w:eastAsia="Amiri" w:cs="Amiri"/>
          <w:color w:val="111111"/>
          <w:sz w:val="28"/>
          <w:sz w:val="28"/>
          <w:szCs w:val="28"/>
          <w:rtl w:val="true"/>
          <w:lang w:bidi="ar-SA"/>
        </w:rPr>
        <w:t xml:space="preserve">من الهجرة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Style w:val="FootnoteAnchor"/>
          <w:rtl w:val="true"/>
        </w:rPr>
        <w:footnoteReference w:id="51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السنة التي استشهد فيها فهي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ذكره أغلب المؤرخين </w:t>
      </w:r>
      <w:r>
        <w:rPr>
          <w:rStyle w:val="FootnoteAnchor"/>
          <w:rtl w:val="true"/>
        </w:rPr>
        <w:footnoteReference w:id="514"/>
      </w:r>
      <w:bookmarkStart w:id="790" w:name="pg19321_277676"/>
    </w:p>
    <w:p>
      <w:pPr>
        <w:pStyle w:val="BookText"/>
        <w:rPr/>
      </w:pPr>
      <w:bookmarkEnd w:id="790"/>
      <w:r>
        <w:rPr>
          <w:rFonts w:ascii="Amiri" w:hAnsi="Amiri" w:eastAsia="Amiri" w:cs="Amiri"/>
          <w:color w:val="111111"/>
          <w:sz w:val="28"/>
          <w:sz w:val="28"/>
          <w:szCs w:val="28"/>
          <w:rtl w:val="true"/>
          <w:lang w:bidi="ar-SA"/>
        </w:rPr>
        <w:t xml:space="preserve">وهي تصادف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اكتوبر تشرين الأول </w:t>
      </w:r>
      <w:r>
        <w:rPr>
          <w:rStyle w:val="FootnoteAnchor"/>
          <w:rtl w:val="true"/>
        </w:rPr>
        <w:footnoteReference w:id="515"/>
      </w:r>
      <w:r>
        <w:rPr>
          <w:rFonts w:ascii="Amiri" w:hAnsi="Amiri" w:eastAsia="Amiri" w:cs="Amiri"/>
          <w:color w:val="111111"/>
          <w:sz w:val="28"/>
          <w:sz w:val="28"/>
          <w:szCs w:val="28"/>
          <w:rtl w:val="true"/>
          <w:lang w:bidi="ar-SA"/>
        </w:rPr>
        <w:t xml:space="preserve">وما ذكره الحجة الشيخ محمد رضا آل كاشف الغطاء رحمه اللّه انه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فانه لا واقع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المؤرخون إنه وكانت بين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الذي قتل فيه الحسين خمسون سنة </w:t>
      </w:r>
      <w:r>
        <w:rPr>
          <w:rStyle w:val="FootnoteAnchor"/>
          <w:rtl w:val="true"/>
        </w:rPr>
        <w:footnoteReference w:id="517"/>
      </w:r>
      <w:r>
        <w:rPr>
          <w:rFonts w:ascii="Amiri" w:hAnsi="Amiri" w:eastAsia="Amiri" w:cs="Amiri"/>
          <w:color w:val="111111"/>
          <w:sz w:val="28"/>
          <w:sz w:val="28"/>
          <w:szCs w:val="28"/>
          <w:rtl w:val="true"/>
          <w:lang w:bidi="ar-SA"/>
        </w:rPr>
        <w:t>ولم يرع المسلمون أنه ريحانة نبيهم وسبطه الذي خلفه في أمته</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8586876_1280447820"/>
      <w:bookmarkStart w:id="792" w:name="_Toc291"/>
      <w:bookmarkEnd w:id="791"/>
      <w:r>
        <w:rPr>
          <w:rtl w:val="true"/>
        </w:rPr>
        <w:t xml:space="preserve">امتداد الحمرة في السماء </w:t>
      </w:r>
      <w:r>
        <w:rPr>
          <w:rtl w:val="true"/>
        </w:rPr>
        <w:t>:</w:t>
      </w:r>
      <w:bookmarkEnd w:id="792"/>
    </w:p>
    <w:p>
      <w:pPr>
        <w:pStyle w:val="BookText"/>
        <w:rPr/>
      </w:pPr>
      <w:r>
        <w:rPr>
          <w:rFonts w:ascii="Amiri" w:hAnsi="Amiri" w:eastAsia="Amiri" w:cs="Amiri"/>
          <w:color w:val="111111"/>
          <w:sz w:val="28"/>
          <w:sz w:val="28"/>
          <w:szCs w:val="28"/>
          <w:rtl w:val="true"/>
          <w:lang w:bidi="ar-SA"/>
        </w:rPr>
        <w:t xml:space="preserve">ومادت الأرض واسودت آفاق الكون </w:t>
      </w:r>
      <w:r>
        <w:rPr>
          <w:rStyle w:val="FootnoteAnchor"/>
          <w:rtl w:val="true"/>
        </w:rPr>
        <w:footnoteReference w:id="518"/>
      </w:r>
      <w:r>
        <w:rPr>
          <w:rFonts w:ascii="Amiri" w:hAnsi="Amiri" w:eastAsia="Amiri" w:cs="Amiri"/>
          <w:color w:val="111111"/>
          <w:sz w:val="28"/>
          <w:sz w:val="28"/>
          <w:szCs w:val="28"/>
          <w:rtl w:val="true"/>
          <w:lang w:bidi="ar-SA"/>
        </w:rPr>
        <w:t xml:space="preserve">وامتدت حمرة رهيبة في السماء </w:t>
      </w:r>
      <w:r>
        <w:rPr>
          <w:rStyle w:val="FootnoteAnchor"/>
          <w:rtl w:val="true"/>
        </w:rPr>
        <w:footnoteReference w:id="519"/>
      </w:r>
      <w:r>
        <w:rPr>
          <w:rFonts w:ascii="Amiri" w:hAnsi="Amiri" w:eastAsia="Amiri" w:cs="Amiri"/>
          <w:color w:val="111111"/>
          <w:sz w:val="28"/>
          <w:sz w:val="28"/>
          <w:szCs w:val="28"/>
          <w:rtl w:val="true"/>
          <w:lang w:bidi="ar-SA"/>
        </w:rPr>
        <w:t xml:space="preserve">كانت نذيرا من اللّه لأولئك السفكة المجرمين الذي انتهكوا جميع حرمات اللّه ، وفي هذا الافق الملتهب بالحمرة والنار يقول ابو العلاء المعري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الأفق من دماء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ونجله شاهدان</w:t>
      </w:r>
    </w:p>
    <w:p>
      <w:pPr>
        <w:pStyle w:val="BookText"/>
        <w:rPr/>
      </w:pPr>
      <w:r>
        <w:rPr>
          <w:rFonts w:ascii="Amiri" w:hAnsi="Amiri" w:eastAsia="Amiri" w:cs="Amiri"/>
          <w:color w:val="111111"/>
          <w:sz w:val="28"/>
          <w:sz w:val="28"/>
          <w:szCs w:val="28"/>
          <w:rtl w:val="true"/>
          <w:lang w:bidi="ar-SA"/>
        </w:rPr>
        <w:t xml:space="preserve">فهما في اواخر الليل فجرا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وفي اولياته شفقان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ثبتا في قميصه ليجيء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مستعد يا الى الرحمن </w:t>
      </w:r>
      <w:bookmarkStart w:id="793" w:name="pg19321_277677"/>
    </w:p>
    <w:p>
      <w:pPr>
        <w:pStyle w:val="BookText"/>
        <w:rPr/>
      </w:pPr>
      <w:bookmarkEnd w:id="793"/>
      <w:r>
        <w:rPr>
          <w:rFonts w:ascii="Amiri" w:hAnsi="Amiri" w:eastAsia="Amiri" w:cs="Amiri"/>
          <w:color w:val="111111"/>
          <w:sz w:val="28"/>
          <w:sz w:val="28"/>
          <w:szCs w:val="28"/>
          <w:rtl w:val="true"/>
          <w:lang w:bidi="ar-SA"/>
        </w:rPr>
        <w:t>وقد انكشفت الشمس ، وكانت قد مالت الى الغروب ، وقد شاركت العالم البائس احزانه واشجانه</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18586878_1280447820"/>
      <w:bookmarkStart w:id="795" w:name="_Toc292"/>
      <w:bookmarkEnd w:id="794"/>
      <w:r>
        <w:rPr>
          <w:rtl w:val="true"/>
        </w:rPr>
        <w:t xml:space="preserve">فرس الحسين </w:t>
      </w:r>
      <w:r>
        <w:rPr>
          <w:rtl w:val="true"/>
        </w:rPr>
        <w:t>:</w:t>
      </w:r>
      <w:bookmarkEnd w:id="795"/>
    </w:p>
    <w:p>
      <w:pPr>
        <w:pStyle w:val="BookText"/>
        <w:rPr/>
      </w:pPr>
      <w:r>
        <w:rPr>
          <w:rFonts w:ascii="Amiri" w:hAnsi="Amiri" w:eastAsia="Amiri" w:cs="Amiri"/>
          <w:color w:val="111111"/>
          <w:sz w:val="28"/>
          <w:sz w:val="28"/>
          <w:szCs w:val="28"/>
          <w:rtl w:val="true"/>
          <w:lang w:bidi="ar-SA"/>
        </w:rPr>
        <w:t xml:space="preserve">وصبغ فرس الحسين ناصيته بدم الامام الشهيد واقبل يركض وهو مذعور نحو خيمة الحسين ليعلم العيال بقتله ، ولما نظرت إليه النساء علمن بمقتله </w:t>
      </w:r>
      <w:r>
        <w:rPr>
          <w:rStyle w:val="FootnoteAnchor"/>
          <w:rtl w:val="true"/>
        </w:rPr>
        <w:footnoteReference w:id="520"/>
      </w:r>
      <w:r>
        <w:rPr>
          <w:rFonts w:ascii="Amiri" w:hAnsi="Amiri" w:eastAsia="Amiri" w:cs="Amiri"/>
          <w:color w:val="111111"/>
          <w:sz w:val="28"/>
          <w:sz w:val="28"/>
          <w:szCs w:val="28"/>
          <w:rtl w:val="true"/>
          <w:lang w:bidi="ar-SA"/>
        </w:rPr>
        <w:t xml:space="preserve">وفي زيارة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نظرن النساء الى الجواد مخزيا ، والسرج عليه ملويا خرجن من الخدور ناشرات الشعور ، على الخدود لاطمات وللوجوه سافرات ، وبالعويل داعيات ، وبعد العز مذللات والى مصرع الحسين مبادرات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ونادت عقيلة الوحي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محمداه ، وا أبتاه وا علياه ، وا جعفراه ، وا حمزتاه ، هذا حسين بالعراء ، صريع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السماء أطبقت على الأرض ، وليت الجبال تدكدكت على السهل</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وذهل الجيش ، وود أن تخيس به الأرض ، وجرت دموع أولئك الجفاة من هول مصيبة بنات الرسالة</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18586880_1280447820"/>
      <w:bookmarkStart w:id="797" w:name="_Toc293"/>
      <w:bookmarkEnd w:id="796"/>
      <w:r>
        <w:rPr>
          <w:rtl w:val="true"/>
        </w:rPr>
        <w:t xml:space="preserve">حرق الخيام </w:t>
      </w:r>
      <w:r>
        <w:rPr>
          <w:rtl w:val="true"/>
        </w:rPr>
        <w:t>:</w:t>
      </w:r>
      <w:bookmarkEnd w:id="79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 الأخباث اللئام الى حرق خيام الامام غير حافلين بما تضم من </w:t>
      </w:r>
      <w:bookmarkStart w:id="798" w:name="pg19321_277678"/>
    </w:p>
    <w:p>
      <w:pPr>
        <w:pStyle w:val="BookText"/>
        <w:rPr/>
      </w:pPr>
      <w:bookmarkEnd w:id="798"/>
      <w:r>
        <w:rPr>
          <w:rFonts w:ascii="Amiri" w:hAnsi="Amiri" w:eastAsia="Amiri" w:cs="Amiri"/>
          <w:color w:val="111111"/>
          <w:sz w:val="28"/>
          <w:sz w:val="28"/>
          <w:szCs w:val="28"/>
          <w:rtl w:val="true"/>
          <w:lang w:bidi="ar-SA"/>
        </w:rPr>
        <w:t xml:space="preserve">بنات الرسالة وعقائل الوحي ، وقد حملوا أقبسة من النار </w:t>
      </w:r>
      <w:r>
        <w:rPr>
          <w:rStyle w:val="FootnoteAnchor"/>
          <w:rtl w:val="true"/>
        </w:rPr>
        <w:footnoteReference w:id="522"/>
      </w:r>
      <w:r>
        <w:rPr>
          <w:rFonts w:ascii="Amiri" w:hAnsi="Amiri" w:eastAsia="Amiri" w:cs="Amiri"/>
          <w:color w:val="111111"/>
          <w:sz w:val="28"/>
          <w:sz w:val="28"/>
          <w:szCs w:val="28"/>
          <w:rtl w:val="true"/>
          <w:lang w:bidi="ar-SA"/>
        </w:rPr>
        <w:t>ومناديهم ينادي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احرقوا بيوت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بيت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الظلم ، وبيت ابن مرجانة بيت العدل ، وقد اغرق هو وابوه الناس في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التهبت النار في الخيم فررن بنات الرسالة وعقائل الوحي من خباء والنار تلاحقهن ، أما اليتامى فقد علا صراخهم فبين من تعلق باذيال عمته الحوراء لتحميه من النار ، وتصد عنه اعتداء الجفاة وبين من هام على وجهه في البيداء ، وبين من يستغيث بأولئك الممسوخين الذين خلت قلوبهم من الرحمة والعطف ، لقد كان ذلك المنظر مما تتصدع له الجبال ولم يغب عن ذهن الامام زين العابدين طيلة المدة التي عاشها بعد أبيه ، فكان دوما يذكره مشفوعا بالأسى والعبرات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نظرت الى عماتي واخواتي الا وخنقتني العبرة وتذكرت فرارهن يوم الطف من خيمة الى خيمة ومن خباء إلى خباء ، ومنادي القوم ينادي احرقوا بيوت الظالمين</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18586882_1280447820"/>
      <w:bookmarkStart w:id="800" w:name="_Toc294"/>
      <w:bookmarkEnd w:id="799"/>
      <w:r>
        <w:rPr>
          <w:rtl w:val="true"/>
        </w:rPr>
        <w:t xml:space="preserve">سلب جثة الامام </w:t>
      </w:r>
      <w:r>
        <w:rPr>
          <w:rtl w:val="true"/>
        </w:rPr>
        <w:t>:</w:t>
      </w:r>
      <w:bookmarkEnd w:id="80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واقترف جيش ابن سعد اسوأ الماثم وافظع الجرائم فقد هرعوا بجشع وجثة الامام العظيم فجعلوا ينهبون ما عليها ما عليها من لامة حرب أو ثياب فأخذ رجل من بني نهشل سيفه </w:t>
      </w:r>
      <w:r>
        <w:rPr>
          <w:rStyle w:val="FootnoteAnchor"/>
          <w:rtl w:val="true"/>
        </w:rPr>
        <w:footnoteReference w:id="523"/>
      </w:r>
      <w:r>
        <w:rPr>
          <w:rFonts w:ascii="IRNazanin" w:hAnsi="IRNazanin" w:eastAsia="IRNazanin"/>
          <w:color w:val="111111"/>
          <w:sz w:val="28"/>
          <w:sz w:val="28"/>
          <w:szCs w:val="28"/>
          <w:rtl w:val="true"/>
          <w:lang w:bidi="fa-IR"/>
        </w:rPr>
        <w:t xml:space="preserve">وهو سيف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المسمى </w:t>
      </w:r>
      <w:bookmarkStart w:id="801" w:name="pg19321_277679"/>
    </w:p>
    <w:p>
      <w:pPr>
        <w:pStyle w:val="BookText"/>
        <w:rPr/>
      </w:pPr>
      <w:bookmarkEnd w:id="801"/>
      <w:r>
        <w:rPr>
          <w:rFonts w:ascii="Amiri" w:hAnsi="Amiri" w:eastAsia="Amiri" w:cs="Amiri"/>
          <w:color w:val="111111"/>
          <w:sz w:val="28"/>
          <w:sz w:val="28"/>
          <w:szCs w:val="28"/>
          <w:rtl w:val="true"/>
          <w:lang w:bidi="ar-SA"/>
        </w:rPr>
        <w:t xml:space="preserve">بذي الفقار </w:t>
      </w:r>
      <w:r>
        <w:rPr>
          <w:rStyle w:val="FootnoteAnchor"/>
          <w:rtl w:val="true"/>
        </w:rPr>
        <w:footnoteReference w:id="524"/>
      </w:r>
      <w:r>
        <w:rPr>
          <w:rFonts w:ascii="Amiri" w:hAnsi="Amiri" w:eastAsia="Amiri" w:cs="Amiri"/>
          <w:color w:val="111111"/>
          <w:sz w:val="28"/>
          <w:sz w:val="28"/>
          <w:szCs w:val="28"/>
          <w:rtl w:val="true"/>
          <w:lang w:bidi="ar-SA"/>
        </w:rPr>
        <w:t xml:space="preserve">واخذ قيس بن الأشعث احد قادة ذلك الجيش قطيفة الامام وكانت من خز ، فعيب عليه وسمي قيس القطيفة وسلب قميصه اسحاق بن حوية ، واخذ الأخنس بن مرشد عمامته </w:t>
      </w:r>
      <w:r>
        <w:rPr>
          <w:rStyle w:val="FootnoteAnchor"/>
          <w:rtl w:val="true"/>
        </w:rPr>
        <w:footnoteReference w:id="525"/>
      </w:r>
      <w:r>
        <w:rPr>
          <w:rFonts w:ascii="Amiri" w:hAnsi="Amiri" w:eastAsia="Amiri" w:cs="Amiri"/>
          <w:color w:val="111111"/>
          <w:sz w:val="28"/>
          <w:sz w:val="28"/>
          <w:szCs w:val="28"/>
          <w:rtl w:val="true"/>
          <w:lang w:bidi="ar-SA"/>
        </w:rPr>
        <w:t xml:space="preserve">واخذ بحير سراويله فلبسها فصار زمنا مقعدا </w:t>
      </w:r>
      <w:r>
        <w:rPr>
          <w:rStyle w:val="FootnoteAnchor"/>
          <w:rtl w:val="true"/>
        </w:rPr>
        <w:footnoteReference w:id="526"/>
      </w:r>
      <w:r>
        <w:rPr>
          <w:rFonts w:ascii="Amiri" w:hAnsi="Amiri" w:eastAsia="Amiri" w:cs="Amiri"/>
          <w:color w:val="111111"/>
          <w:sz w:val="28"/>
          <w:sz w:val="28"/>
          <w:szCs w:val="28"/>
          <w:rtl w:val="true"/>
          <w:lang w:bidi="ar-SA"/>
        </w:rPr>
        <w:t>ولم يتركوا على جثمان الامام الا السراويل التي عمد الامام على تمزيقها حتى يتركوها على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احط البشرية واقذرها بجدل ففتش عن مغنم يجده على جسم الامام فلم يجد شيئا وفتش مليا فرأى خاتم الامام في يده وقد بنت عليه الدماء فعمد الى قطع اصبعه وأخذه </w:t>
      </w:r>
      <w:r>
        <w:rPr>
          <w:rStyle w:val="FootnoteAnchor"/>
          <w:rtl w:val="true"/>
        </w:rPr>
        <w:footnoteReference w:id="527"/>
      </w:r>
      <w:r>
        <w:rPr>
          <w:rFonts w:ascii="Amiri" w:hAnsi="Amiri" w:eastAsia="Amiri" w:cs="Amiri"/>
          <w:color w:val="111111"/>
          <w:sz w:val="28"/>
          <w:sz w:val="28"/>
          <w:szCs w:val="28"/>
          <w:rtl w:val="true"/>
          <w:lang w:bidi="ar-SA"/>
        </w:rPr>
        <w:t>وترك البغاة جثمان الامام عاريا تصهره الشمس</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18586884_1280447820"/>
      <w:bookmarkStart w:id="803" w:name="_Toc295"/>
      <w:bookmarkEnd w:id="802"/>
      <w:r>
        <w:rPr>
          <w:rtl w:val="true"/>
        </w:rPr>
        <w:t xml:space="preserve">سلب حرائر النبوة </w:t>
      </w:r>
      <w:r>
        <w:rPr>
          <w:rtl w:val="true"/>
        </w:rPr>
        <w:t>:</w:t>
      </w:r>
      <w:bookmarkEnd w:id="80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 ارذال أهل الكوفة وعبيد ابن مرجانة الى سلب حرائر النبوة وعقائل الرسالة فسلبوا ما عليهن من حلي وحلل ، ومال وغد من ارغادهم </w:t>
      </w:r>
    </w:p>
    <w:p>
      <w:pPr>
        <w:pStyle w:val="BookText"/>
        <w:rPr/>
      </w:pPr>
      <w:r>
        <w:rPr>
          <w:rFonts w:ascii="Amiri" w:hAnsi="Amiri" w:eastAsia="Amiri" w:cs="Amiri"/>
          <w:color w:val="111111"/>
          <w:sz w:val="28"/>
          <w:sz w:val="28"/>
          <w:szCs w:val="28"/>
          <w:rtl w:val="true"/>
          <w:lang w:bidi="ar-SA"/>
        </w:rPr>
        <w:t xml:space="preserve">بخسة ووحشية إلى السيدة أم كلثوم فسلب قرطبها </w:t>
      </w:r>
      <w:r>
        <w:rPr>
          <w:rStyle w:val="FootnoteAnchor"/>
          <w:rtl w:val="true"/>
        </w:rPr>
        <w:footnoteReference w:id="528"/>
      </w:r>
      <w:r>
        <w:rPr>
          <w:rFonts w:ascii="Amiri" w:hAnsi="Amiri" w:eastAsia="Amiri" w:cs="Amiri"/>
          <w:color w:val="111111"/>
          <w:sz w:val="28"/>
          <w:sz w:val="28"/>
          <w:szCs w:val="28"/>
          <w:rtl w:val="true"/>
          <w:lang w:bidi="ar-SA"/>
        </w:rPr>
        <w:t xml:space="preserve">واسرع وضر خبيث نحو السيدة فاطمة بنت الحسين فانتزع خلخالها ، وهو يجهش بالبكاء ، وبهرت منه ابنة الحسين 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تبكي؟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لا ابكي وأنا اسلب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رأت تعاطفه قالت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الدنيء يبدي جشعه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ان يأخذه غيري</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وعمدوا إلى نهب ما في الخيام من ثقل ومتاع ، وهجم الشمر على ثفل الحسين لنهبه فوجد ذهبا فأخذه ودفع بعضه إلى ابنته لتصوغه حليا لها فجاءت به الى الصائغ فلما أدخله النار صار هباء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وبصرت امرأة من آل بكر بن وائل ما جرى على بنات رسول اللّه صلى اللّه عليه وآله وسلم ، من النهب والسلب والترويع ، فاندفعت وهي مذهولة فجعلت تحفز اسرتها على انقاذ ودائع النبوة من أيدي أولئك الجفاة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بكر بن وائل أتسلب بنات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 يا لثارات رسول اللّه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وبادر إليها زوجها فردها الى رحله </w:t>
      </w:r>
      <w:r>
        <w:rPr>
          <w:rStyle w:val="FootnoteAnchor"/>
          <w:rtl w:val="true"/>
        </w:rPr>
        <w:footnoteReference w:id="531"/>
      </w:r>
      <w:r>
        <w:rPr>
          <w:rFonts w:ascii="Amiri" w:hAnsi="Amiri" w:eastAsia="Amiri" w:cs="Amiri"/>
          <w:color w:val="111111"/>
          <w:sz w:val="28"/>
          <w:sz w:val="28"/>
          <w:szCs w:val="28"/>
          <w:rtl w:val="true"/>
          <w:lang w:bidi="ar-SA"/>
        </w:rPr>
        <w:t xml:space="preserve">وتجرد ذلك الجيش من كل نزعة انسانية ، وخلا من كل رأفة ورحمة ، فقد جعلوا يوسعون بنات </w:t>
      </w:r>
      <w:bookmarkStart w:id="804" w:name="pg19321_277681"/>
    </w:p>
    <w:p>
      <w:pPr>
        <w:pStyle w:val="BookText"/>
        <w:rPr/>
      </w:pPr>
      <w:bookmarkEnd w:id="804"/>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 بكعوب رماحهم وهن يلذن من الرعب بعضهن ببعض ، وقد سقطت فاطمة بنت الحسين مغشيا عليها من شدة الضرب فلما أفاقت رأت عمتها السيدة أمّ كلثوم تبكي عند رأسها </w:t>
      </w:r>
      <w:r>
        <w:rPr>
          <w:rStyle w:val="FootnoteAnchor"/>
          <w:rtl w:val="true"/>
        </w:rPr>
        <w:footnoteReference w:id="532"/>
      </w:r>
      <w:r>
        <w:rPr>
          <w:rFonts w:ascii="Amiri" w:hAnsi="Amiri" w:eastAsia="Amiri" w:cs="Amiri"/>
          <w:color w:val="111111"/>
          <w:sz w:val="28"/>
          <w:sz w:val="28"/>
          <w:szCs w:val="28"/>
          <w:rtl w:val="true"/>
          <w:lang w:bidi="ar-SA"/>
        </w:rPr>
        <w:t>ان مأساة عائلة الرسالة تبكي الجماد وتستثير عطف الصخور</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18586886_1280447820"/>
      <w:bookmarkStart w:id="806" w:name="_Toc296"/>
      <w:bookmarkEnd w:id="805"/>
      <w:r>
        <w:rPr>
          <w:rtl w:val="true"/>
        </w:rPr>
        <w:t xml:space="preserve">الهجوم على زين العابدين </w:t>
      </w:r>
      <w:r>
        <w:rPr>
          <w:rtl w:val="true"/>
        </w:rPr>
        <w:t>:</w:t>
      </w:r>
      <w:bookmarkEnd w:id="806"/>
    </w:p>
    <w:p>
      <w:pPr>
        <w:pStyle w:val="BookText"/>
        <w:rPr/>
      </w:pPr>
      <w:r>
        <w:rPr>
          <w:rFonts w:ascii="Amiri" w:hAnsi="Amiri" w:eastAsia="Amiri" w:cs="Amiri"/>
          <w:color w:val="111111"/>
          <w:sz w:val="28"/>
          <w:sz w:val="28"/>
          <w:szCs w:val="28"/>
          <w:rtl w:val="true"/>
          <w:lang w:bidi="ar-SA"/>
        </w:rPr>
        <w:t xml:space="preserve">وهجم الفجرة الجفاة على زين العابدين وكان مريضا قد انهكته العلة ، ومزق الأسى قلبه ، فاراد الخبيث الأبرص شمر بن ذي الجوشن ان يقتله فنهره حميد بن مسلم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الصبيان؟ انما هو مريض</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يعن به الوغد ، وبادرت إليه العقيلة عمته زينب فتعلقت به ، وقالت لا يقتل حتى اقتل دونه </w:t>
      </w:r>
      <w:r>
        <w:rPr>
          <w:rStyle w:val="FootnoteAnchor"/>
          <w:rtl w:val="true"/>
        </w:rPr>
        <w:footnoteReference w:id="533"/>
      </w:r>
      <w:r>
        <w:rPr>
          <w:rFonts w:ascii="Amiri" w:hAnsi="Amiri" w:eastAsia="Amiri" w:cs="Amiri"/>
          <w:color w:val="111111"/>
          <w:sz w:val="28"/>
          <w:sz w:val="28"/>
          <w:szCs w:val="28"/>
          <w:rtl w:val="true"/>
          <w:lang w:bidi="ar-SA"/>
        </w:rPr>
        <w:t xml:space="preserve">فكف اللثام عنه ، وقد نجا منهم باعجوبة ، واجتاز على النساء الرجس عمر بن سعد فصحن في وجهه وبكين فمنع الخبيث العسكر من التعرض لهن بسوء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807" w:name="pg19321_277682"/>
    </w:p>
    <w:p>
      <w:pPr>
        <w:pStyle w:val="Heading3"/>
        <w:numPr>
          <w:ilvl w:val="2"/>
          <w:numId w:val="1"/>
        </w:numPr>
        <w:rPr/>
      </w:pPr>
      <w:bookmarkStart w:id="808" w:name="__RefHeading___Toc18586888_1280447820"/>
      <w:bookmarkStart w:id="809" w:name="_Toc297"/>
      <w:bookmarkEnd w:id="807"/>
      <w:bookmarkEnd w:id="808"/>
      <w:r>
        <w:rPr>
          <w:rtl w:val="true"/>
        </w:rPr>
        <w:t xml:space="preserve">الخيل تدوس الجثمان العظيم </w:t>
      </w:r>
      <w:r>
        <w:rPr>
          <w:rtl w:val="true"/>
        </w:rPr>
        <w:t>:</w:t>
      </w:r>
      <w:bookmarkEnd w:id="809"/>
    </w:p>
    <w:p>
      <w:pPr>
        <w:pStyle w:val="BookText"/>
        <w:rPr/>
      </w:pPr>
      <w:r>
        <w:rPr>
          <w:rFonts w:ascii="Amiri" w:hAnsi="Amiri" w:eastAsia="Amiri" w:cs="Amiri"/>
          <w:color w:val="111111"/>
          <w:sz w:val="28"/>
          <w:sz w:val="28"/>
          <w:szCs w:val="28"/>
          <w:rtl w:val="true"/>
          <w:lang w:bidi="ar-SA"/>
        </w:rPr>
        <w:t xml:space="preserve">واخذ شر اولئك الجفاة يستشري فلم يدعوا حرمة للّه الا انتهكوها ولا اثما الا اقترفوه ، فقد انبرى ابن سعد لينفذ اوامر سيده ابن مرجانة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للحسين فيوطىء الخيل صدره وظهره </w:t>
      </w:r>
      <w:r>
        <w:rPr>
          <w:rStyle w:val="FootnoteAnchor"/>
          <w:rtl w:val="true"/>
        </w:rPr>
        <w:footnoteReference w:id="535"/>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وبادر الشمر فوطئ الجثمان المقدس بفرسه </w:t>
      </w:r>
      <w:r>
        <w:rPr>
          <w:rStyle w:val="FootnoteAnchor"/>
          <w:rtl w:val="true"/>
        </w:rPr>
        <w:footnoteReference w:id="536"/>
      </w:r>
      <w:r>
        <w:rPr>
          <w:rFonts w:ascii="Amiri" w:hAnsi="Amiri" w:eastAsia="Amiri" w:cs="Amiri"/>
          <w:color w:val="111111"/>
          <w:sz w:val="28"/>
          <w:sz w:val="28"/>
          <w:szCs w:val="28"/>
          <w:rtl w:val="true"/>
          <w:lang w:bidi="ar-SA"/>
        </w:rPr>
        <w:t xml:space="preserve">وتبعه عشرة من أولاد البغايا وهم اسحاق بن يحيى الحضرمي ، وهانئ بن ثبيت الحضرمي وادلم بن ناعم ، واسد بن مالك والحكيم بن الطفيل الطائي ، والأخنس بن مرشد وعمرو بن صبيح المذحجي ورجاء بن منقذ العبدي ، وصالح بن وهب اليزني ، وسالم بن خيثمة الجعفي </w:t>
      </w:r>
      <w:r>
        <w:rPr>
          <w:rStyle w:val="FootnoteAnchor"/>
          <w:rtl w:val="true"/>
        </w:rPr>
        <w:footnoteReference w:id="537"/>
      </w:r>
      <w:r>
        <w:rPr>
          <w:rFonts w:ascii="IRNazanin" w:hAnsi="IRNazanin" w:eastAsia="IRNazanin"/>
          <w:color w:val="111111"/>
          <w:sz w:val="28"/>
          <w:sz w:val="28"/>
          <w:szCs w:val="28"/>
          <w:rtl w:val="true"/>
          <w:lang w:bidi="fa-IR"/>
        </w:rPr>
        <w:t xml:space="preserve">فداسوا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بخيولهم مقبلين ومدبرين حتى الصقوا الجثمان العظيم بالأرض </w:t>
      </w:r>
      <w:r>
        <w:rPr>
          <w:rStyle w:val="FootnoteAnchor"/>
          <w:rtl w:val="true"/>
        </w:rPr>
        <w:footnoteReference w:id="538"/>
      </w:r>
      <w:r>
        <w:rPr>
          <w:rFonts w:ascii="Amiri" w:hAnsi="Amiri" w:eastAsia="Amiri" w:cs="Amiri"/>
          <w:color w:val="111111"/>
          <w:sz w:val="28"/>
          <w:sz w:val="28"/>
          <w:szCs w:val="28"/>
          <w:rtl w:val="true"/>
          <w:lang w:bidi="ar-SA"/>
        </w:rPr>
        <w:t xml:space="preserve">وكان المجرم الخبيث اسد بن مالك يفتخر امام ابن سعد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رضضنا الصدر بعد الظهر بكل يعبوب شديد الأسر </w:t>
      </w:r>
      <w:r>
        <w:rPr>
          <w:rStyle w:val="FootnoteAnchor"/>
          <w:rtl w:val="true"/>
        </w:rPr>
        <w:footnoteReference w:id="53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وجرى هذا التمثيل المنكر أمام ابن سعد وسائر قوات ذلك الجيش </w:t>
      </w:r>
      <w:r>
        <w:rPr>
          <w:rStyle w:val="FootnoteAnchor"/>
          <w:rtl w:val="true"/>
        </w:rPr>
        <w:footnoteReference w:id="540"/>
      </w:r>
      <w:r>
        <w:rPr>
          <w:rFonts w:ascii="Amiri" w:hAnsi="Amiri" w:eastAsia="Amiri" w:cs="Amiri"/>
          <w:color w:val="111111"/>
          <w:sz w:val="28"/>
          <w:sz w:val="28"/>
          <w:szCs w:val="28"/>
          <w:rtl w:val="true"/>
          <w:lang w:bidi="ar-SA"/>
        </w:rPr>
        <w:t xml:space="preserve">ولم تجر هذه العملية فيما احسب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من أهل بيت الامام وأصحابه ويؤيد </w:t>
      </w:r>
      <w:bookmarkStart w:id="810" w:name="pg19321_277683"/>
    </w:p>
    <w:p>
      <w:pPr>
        <w:pStyle w:val="BookText"/>
        <w:rPr/>
      </w:pPr>
      <w:bookmarkEnd w:id="810"/>
      <w:r>
        <w:rPr>
          <w:rFonts w:ascii="Amiri" w:hAnsi="Amiri" w:eastAsia="Amiri" w:cs="Amiri"/>
          <w:color w:val="111111"/>
          <w:sz w:val="28"/>
          <w:sz w:val="28"/>
          <w:szCs w:val="28"/>
          <w:rtl w:val="true"/>
          <w:lang w:bidi="ar-SA"/>
        </w:rPr>
        <w:t>ذلك أن الأوامر التي صدرت من ابن زياد الى ابن سعد قد اقتصرت على التمثيل بجسد الحسين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أعلنوا بهذا العمل الفظيع عن حقدهم البالغ على الامام ، وتجردهم من جميع العواطف الانسانية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داسوا جسد الامام الذي تربى في كنف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ونبت لحمه من لحم علي وفاطمة ، والذي قال فيه الرسول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 ، أحب اللّه من أحب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داسوا ذلك الجسد الذي ثار في وجه المعتدين والظالمين ، وأراد أن يزيل البغي ، ويظهر العدل في الأرض حسب ما أمر اللّه به</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18586890_1280447820"/>
      <w:bookmarkStart w:id="812" w:name="_Toc298"/>
      <w:bookmarkEnd w:id="811"/>
      <w:r>
        <w:rPr>
          <w:rtl w:val="true"/>
        </w:rPr>
        <w:t xml:space="preserve">العقيلة أمام الجثمان العظيم </w:t>
      </w:r>
      <w:r>
        <w:rPr>
          <w:rtl w:val="true"/>
        </w:rPr>
        <w:t>:</w:t>
      </w:r>
      <w:bookmarkEnd w:id="812"/>
    </w:p>
    <w:p>
      <w:pPr>
        <w:pStyle w:val="BookText"/>
        <w:rPr/>
      </w:pPr>
      <w:r>
        <w:rPr>
          <w:rFonts w:ascii="IRNazanin" w:hAnsi="IRNazanin" w:eastAsia="IRNazanin"/>
          <w:color w:val="111111"/>
          <w:sz w:val="28"/>
          <w:sz w:val="28"/>
          <w:szCs w:val="28"/>
          <w:rtl w:val="true"/>
          <w:lang w:bidi="fa-IR"/>
        </w:rPr>
        <w:t xml:space="preserve">ووقفت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العقيلة زينب عليها السلام على جثمان أخيها العظيم الذي مزقته السيوف ، وجعلت تطيل النظر إليه ورفعت بصرها نحو السماء وهي تدعو بحرارة قائلة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هذا القربان</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ان الانسانية لتنحني اجلالا وخضوعا امام هذا الايمان الذي هو السر في خلود تضحية الحسين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تحملت بطلة كربلا اعباء تلك المحن الشافة ، وتجرعت غصص تلك الأهوال محتسبة الأجر عند اللّه ، وهي تتضرع بخشوع الى اللّه أن يتقبل ذلك القربان ، فأي صبر يماثل هذا الصبر؟ </w:t>
      </w:r>
      <w:bookmarkStart w:id="813" w:name="pg19321_277684"/>
    </w:p>
    <w:p>
      <w:pPr>
        <w:pStyle w:val="BookText"/>
        <w:rPr/>
      </w:pPr>
      <w:bookmarkEnd w:id="813"/>
      <w:r>
        <w:rPr>
          <w:rFonts w:ascii="Amiri" w:hAnsi="Amiri" w:eastAsia="Amiri" w:cs="Amiri"/>
          <w:color w:val="111111"/>
          <w:sz w:val="28"/>
          <w:sz w:val="28"/>
          <w:szCs w:val="28"/>
          <w:rtl w:val="true"/>
          <w:lang w:bidi="ar-SA"/>
        </w:rPr>
        <w:t>لقد تجلت قوة الشخصية في حفيدة الرسول ، وبرزت معاني الوراثة النبوية في مواقفها الخالدة التي صانت بها أهداف الامام ، واظهرت الواقع في تضحيته ، وانارت السبيل في بيان اسرار شهادته</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18586892_1280447820"/>
      <w:bookmarkStart w:id="815" w:name="_Toc299"/>
      <w:bookmarkEnd w:id="814"/>
      <w:r>
        <w:rPr>
          <w:rtl w:val="true"/>
        </w:rPr>
        <w:t xml:space="preserve">سنان يطلب الجائزة </w:t>
      </w:r>
      <w:r>
        <w:rPr>
          <w:rtl w:val="true"/>
        </w:rPr>
        <w:t>:</w:t>
      </w:r>
      <w:bookmarkEnd w:id="815"/>
    </w:p>
    <w:p>
      <w:pPr>
        <w:pStyle w:val="BookText"/>
        <w:rPr/>
      </w:pPr>
      <w:r>
        <w:rPr>
          <w:rFonts w:ascii="Amiri" w:hAnsi="Amiri" w:eastAsia="Amiri" w:cs="Amiri"/>
          <w:color w:val="111111"/>
          <w:sz w:val="28"/>
          <w:sz w:val="28"/>
          <w:szCs w:val="28"/>
          <w:rtl w:val="true"/>
          <w:lang w:bidi="ar-SA"/>
        </w:rPr>
        <w:t xml:space="preserve">واحتف اولئك الجفاة حول القاتل الأثيم سنان بن انس </w:t>
      </w:r>
      <w:r>
        <w:rPr>
          <w:rStyle w:val="FootnoteAnchor"/>
          <w:rtl w:val="true"/>
        </w:rPr>
        <w:footnoteReference w:id="542"/>
      </w:r>
      <w:r>
        <w:rPr>
          <w:rFonts w:ascii="Amiri" w:hAnsi="Amiri" w:eastAsia="Amiri" w:cs="Amiri"/>
          <w:color w:val="111111"/>
          <w:sz w:val="28"/>
          <w:sz w:val="28"/>
          <w:szCs w:val="28"/>
          <w:rtl w:val="true"/>
          <w:lang w:bidi="ar-SA"/>
        </w:rPr>
        <w:t xml:space="preserve">وجعلوا يمنونه الأماني ويقولون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 الحسين بن علي وابن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اعظم العرب خطرا الذي اراد أن يزيل ملك هؤلاء فأت امراءك فاطلب ثوابك منهم ، فانهم لو اعطوك بيوت أموالهم في قتله لكان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وتحركت مطامعه ، فأقبل حتى وقف على فسطاط ابن سعد رافعا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أوقر ركابي فضة أو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السيد المحجبا</w:t>
      </w:r>
    </w:p>
    <w:p>
      <w:pPr>
        <w:pStyle w:val="BookText"/>
        <w:rPr/>
      </w:pPr>
      <w:r>
        <w:rPr>
          <w:rFonts w:ascii="Amiri" w:hAnsi="Amiri" w:eastAsia="Amiri" w:cs="Amiri"/>
          <w:color w:val="111111"/>
          <w:sz w:val="28"/>
          <w:sz w:val="28"/>
          <w:szCs w:val="28"/>
          <w:rtl w:val="true"/>
          <w:lang w:bidi="ar-SA"/>
        </w:rPr>
        <w:t xml:space="preserve">قتلت خير الناس أما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وخيرهم إذ ينسبون النسبا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سمعه ابن سعد نهره ورماه بالسوط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أنت مجنون لو سمعك ابن زياد تقول هذا الضرب عنقك </w:t>
      </w:r>
      <w:r>
        <w:rPr>
          <w:rStyle w:val="FootnoteAnchor"/>
          <w:rtl w:val="true"/>
        </w:rPr>
        <w:footnoteReference w:id="543"/>
      </w:r>
      <w:r>
        <w:rPr>
          <w:rFonts w:ascii="Amiri" w:hAnsi="Amiri" w:eastAsia="Amiri" w:cs="Amiri"/>
          <w:color w:val="111111"/>
          <w:sz w:val="28"/>
          <w:sz w:val="28"/>
          <w:szCs w:val="28"/>
          <w:rtl w:val="true"/>
          <w:lang w:bidi="ar-SA"/>
        </w:rPr>
        <w:t xml:space="preserve">وقد حدد الباغي اللئيم أهدافه في هذا الرجز ، فهو انما ينشد الذهب والفضة في قتله لخير الناس أما وأبا ، ولم يؤثر أن هناك رجزا قيل في المعركة أو بعدها سوى </w:t>
      </w:r>
      <w:bookmarkStart w:id="816" w:name="pg19321_277685"/>
    </w:p>
    <w:p>
      <w:pPr>
        <w:pStyle w:val="BookText"/>
        <w:rPr/>
      </w:pPr>
      <w:bookmarkEnd w:id="816"/>
      <w:r>
        <w:rPr>
          <w:rFonts w:ascii="Amiri" w:hAnsi="Amiri" w:eastAsia="Amiri" w:cs="Amiri"/>
          <w:color w:val="111111"/>
          <w:sz w:val="28"/>
          <w:sz w:val="28"/>
          <w:szCs w:val="28"/>
          <w:rtl w:val="true"/>
          <w:lang w:bidi="ar-SA"/>
        </w:rPr>
        <w:t xml:space="preserve">هذا الرجز ، وهو يمثل أهداف الأكثرية الساحقة في ذلك الجيش السحيق وحلل الدكتور يوسف خليف هذا الرجز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والعاطفة التي تشيع في هذا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الفرح والزهو ، فراح القاتل بهذه الهوية الغالية التي يحملها إلى الأمير ، وزهوه بهذا العمل الضخم الذي قام به من أجل الدولة ، وهو لهذا يشعر بأن أقل ما يمكن أن يكافئه الأمير به أن يوقر ركابه فضة وذهبا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يضفي على قتيله خير ما يمكن أن يضفيه انسان على انسان ، وقد جعله هذا يشعر بشيء من الدالة على الأمير يبيح أن يجعل حديثه عن هذه الجائزة حديث الآمر الذي لا يقبل ردا ولا رفضا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رجزه لا بالحديث عن الحادثة التي تعني الأمير وانما بالحديث عن الجائزة التي تعنيه هو ، كأنما لا يعنيه من الأمر الا ما سوف يناله من ذهب وفضة</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18586894_1280447820"/>
      <w:bookmarkStart w:id="818" w:name="_Toc300"/>
      <w:bookmarkEnd w:id="817"/>
      <w:r>
        <w:rPr>
          <w:rtl w:val="true"/>
        </w:rPr>
        <w:t xml:space="preserve">القبائل تقتسم الرءوس </w:t>
      </w:r>
      <w:r>
        <w:rPr>
          <w:rtl w:val="true"/>
        </w:rPr>
        <w:t>:</w:t>
      </w:r>
      <w:bookmarkEnd w:id="818"/>
    </w:p>
    <w:p>
      <w:pPr>
        <w:pStyle w:val="BookText"/>
        <w:rPr/>
      </w:pPr>
      <w:r>
        <w:rPr>
          <w:rFonts w:ascii="Amiri" w:hAnsi="Amiri" w:eastAsia="Amiri" w:cs="Amiri"/>
          <w:color w:val="111111"/>
          <w:sz w:val="28"/>
          <w:sz w:val="28"/>
          <w:szCs w:val="28"/>
          <w:rtl w:val="true"/>
          <w:lang w:bidi="ar-SA"/>
        </w:rPr>
        <w:t>وبادرت القبائل الى حز رءوس أولئك الأحرار الذين استشهدوا من أجل العدالة الاجتماعية ، ومن أجل تحرير الانسان من الظلم والطغيان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يقر الاسلام في جميع حروبه التمثيل الا ان الجيش الأموي قد استباح ذلك ، فان معاوية قد سنّه واباحه ، فقد أمر برأس الشهيد العظيم عمرو بن الحمق الخزاعي أن يطاف به ، وقد اقتدى به ابن مرجانة فبعث برأس مسلم وهانئ إلى يزيد ثم عهد الى ابن سعد أن يحز رءوس الشهداء في واقعة كربلا ليبعثها هدية إلى يزيد ، وقد تهافتت تلك العصابة المجرمة </w:t>
      </w:r>
      <w:bookmarkStart w:id="819" w:name="pg19321_277686"/>
    </w:p>
    <w:p>
      <w:pPr>
        <w:pStyle w:val="BookText"/>
        <w:rPr/>
      </w:pPr>
      <w:bookmarkEnd w:id="819"/>
      <w:r>
        <w:rPr>
          <w:rFonts w:ascii="Amiri" w:hAnsi="Amiri" w:eastAsia="Amiri" w:cs="Amiri"/>
          <w:color w:val="111111"/>
          <w:sz w:val="28"/>
          <w:sz w:val="28"/>
          <w:szCs w:val="28"/>
          <w:rtl w:val="true"/>
          <w:lang w:bidi="ar-SA"/>
        </w:rPr>
        <w:t>إلى اقتسام الرءوس ليقدموها هدية لابن مرجانة ، وقد اقتسمت القبائل التالية ما يلي من الرءوس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بثلاثة عشر رأسا ، وصاحبهم قيس بن الأشعث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على عشرين رأسا ، وصاحبهم شمر بن ذي الجوشن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مذحج جاءت بسبعة رءوس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قيس جاءوا بتسعة رءوس</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بسبعة عشر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جاءوا بستة عشر رأسا </w:t>
      </w:r>
      <w:r>
        <w:rPr>
          <w:rStyle w:val="FootnoteAnchor"/>
          <w:rtl w:val="true"/>
        </w:rPr>
        <w:footnoteReference w:id="54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سائر الجيش جاءوا بسبعة رءوس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وبقيت على صعيد كربلا جثة الحسين ، وجثث الشهداء من أهل بيته وأصحابه قد فصلت عنها الرءوس ، ووضعت فوق الحراب لتكون منارا لجميع شعوب الأرض على طريق الحق والشرف والايمان</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18586896_1280447820"/>
      <w:bookmarkStart w:id="821" w:name="_Toc301"/>
      <w:bookmarkEnd w:id="820"/>
      <w:r>
        <w:rPr>
          <w:rtl w:val="true"/>
        </w:rPr>
        <w:t xml:space="preserve">عودة الطاغية الى الكوفة </w:t>
      </w:r>
      <w:r>
        <w:rPr>
          <w:rtl w:val="true"/>
        </w:rPr>
        <w:t>:</w:t>
      </w:r>
      <w:bookmarkEnd w:id="82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الطاغية معسكرا بالنخيلة يتلقى الأحداث في كل لحظة فقد كان على اتصال دائم بابن سعد فلما جاءه البشير بقتل الحسين ارتحل مسرعا إلى الكوفة ليحكم أمرها ، ويتخذ التدابير للمحافظة عليها فاصدر أمره إلى حراس البلد وكان عددهم عشرة آلاف فارس بمنع حمل السلاح على كل أحد </w:t>
      </w:r>
      <w:bookmarkStart w:id="822" w:name="pg19321_277687"/>
    </w:p>
    <w:p>
      <w:pPr>
        <w:pStyle w:val="BookText"/>
        <w:rPr/>
      </w:pPr>
      <w:bookmarkEnd w:id="822"/>
      <w:r>
        <w:rPr>
          <w:rFonts w:ascii="Amiri" w:hAnsi="Amiri" w:eastAsia="Amiri" w:cs="Amiri"/>
          <w:color w:val="111111"/>
          <w:sz w:val="28"/>
          <w:sz w:val="28"/>
          <w:szCs w:val="28"/>
          <w:rtl w:val="true"/>
          <w:lang w:bidi="ar-SA"/>
        </w:rPr>
        <w:t xml:space="preserve">ونادى مناديه بالكوفة بذلك </w:t>
      </w:r>
      <w:r>
        <w:rPr>
          <w:rStyle w:val="FootnoteAnchor"/>
          <w:rtl w:val="true"/>
        </w:rPr>
        <w:footnoteReference w:id="547"/>
      </w:r>
      <w:r>
        <w:rPr>
          <w:rFonts w:ascii="Amiri" w:hAnsi="Amiri" w:eastAsia="Amiri" w:cs="Amiri"/>
          <w:color w:val="111111"/>
          <w:sz w:val="28"/>
          <w:sz w:val="28"/>
          <w:szCs w:val="28"/>
          <w:rtl w:val="true"/>
          <w:lang w:bidi="ar-SA"/>
        </w:rPr>
        <w:t xml:space="preserve">كما أرسل الوفود الى جميع انحاء البلاد لاعلان النصر واذاعة الخوف بين الناس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18586898_1280447820"/>
      <w:bookmarkStart w:id="824" w:name="_Toc302"/>
      <w:bookmarkEnd w:id="823"/>
      <w:r>
        <w:rPr>
          <w:rtl w:val="true"/>
        </w:rPr>
        <w:t xml:space="preserve">ليلة الحادي عشر </w:t>
      </w:r>
      <w:r>
        <w:rPr>
          <w:rtl w:val="true"/>
        </w:rPr>
        <w:t>:</w:t>
      </w:r>
      <w:bookmarkEnd w:id="824"/>
    </w:p>
    <w:p>
      <w:pPr>
        <w:pStyle w:val="BookText"/>
        <w:rPr/>
      </w:pPr>
      <w:r>
        <w:rPr>
          <w:rFonts w:ascii="IRNazanin" w:hAnsi="IRNazanin" w:eastAsia="IRNazanin"/>
          <w:color w:val="111111"/>
          <w:sz w:val="28"/>
          <w:sz w:val="28"/>
          <w:szCs w:val="28"/>
          <w:rtl w:val="true"/>
          <w:lang w:bidi="fa-IR"/>
        </w:rPr>
        <w:t xml:space="preserve">وقل ما شئت في تصوير المحنة الكبرى التي دهمت عقائل النبوة في ليلة الحادي عشر من المحرم ، فانك لا تستطيع تصويرها ولا استيعاب مأساتها ، فلم تبق رزية من رزايا الدنيا ، ولا غصة من غصص الدهر الا جرت عليهن ، فالاعداء الجفاة الذين لا يملكون أي شرف أو نبل قد استولوا عليهن ، والحماة الأباة من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تناثرت اشلاؤهم الزكية أمامهن من دون أن ينبري أحد الى مواراتهم ، والخيام قد احرقت ونهب ما فيها من ثقل ومتاع ، وسلب ما عليهن من حلي وحلل ووصف ذلك المنظر الحزين الدكتور الشيخ احمد الوائلي في رائعته التي يقول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وسجى الليل والرجال ضحايا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والنساء المخدرات ذهول</w:t>
      </w:r>
    </w:p>
    <w:p>
      <w:pPr>
        <w:pStyle w:val="BookText"/>
        <w:rPr/>
      </w:pPr>
      <w:r>
        <w:rPr>
          <w:rFonts w:ascii="Amiri" w:hAnsi="Amiri" w:eastAsia="Amiri" w:cs="Amiri"/>
          <w:color w:val="111111"/>
          <w:sz w:val="28"/>
          <w:sz w:val="28"/>
          <w:szCs w:val="28"/>
          <w:rtl w:val="true"/>
          <w:lang w:bidi="ar-SA"/>
        </w:rPr>
        <w:t xml:space="preserve">واليتامى تشرد وضياع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والثكالى مدامع وعويل</w:t>
      </w:r>
    </w:p>
    <w:p>
      <w:pPr>
        <w:pStyle w:val="BookText"/>
        <w:rPr/>
      </w:pPr>
      <w:r>
        <w:rPr>
          <w:rFonts w:ascii="Amiri" w:hAnsi="Amiri" w:eastAsia="Amiri" w:cs="Amiri"/>
          <w:color w:val="111111"/>
          <w:sz w:val="28"/>
          <w:sz w:val="28"/>
          <w:szCs w:val="28"/>
          <w:rtl w:val="true"/>
          <w:lang w:bidi="ar-SA"/>
        </w:rPr>
        <w:t xml:space="preserve">وبقايا مخيم من 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وقيود يئن منها عليل</w:t>
      </w:r>
    </w:p>
    <w:p>
      <w:pPr>
        <w:pStyle w:val="BookText"/>
        <w:rPr/>
      </w:pPr>
      <w:r>
        <w:rPr>
          <w:rFonts w:ascii="Amiri" w:hAnsi="Amiri" w:eastAsia="Amiri" w:cs="Amiri"/>
          <w:color w:val="111111"/>
          <w:sz w:val="28"/>
          <w:sz w:val="28"/>
          <w:szCs w:val="28"/>
          <w:rtl w:val="true"/>
          <w:lang w:bidi="ar-SA"/>
        </w:rPr>
        <w:t xml:space="preserve">وزنود قست عليها 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وجسوم يضري بها التمثيل </w:t>
      </w:r>
      <w:r>
        <w:rPr>
          <w:rStyle w:val="FootnoteAnchor"/>
          <w:rtl w:val="true"/>
        </w:rPr>
        <w:footnoteReference w:id="54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وشقيقة الحسين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ما وهنت ولا استكانت أمام تلك الأهوال القاصمة فقد اسرعت تلتقط </w:t>
      </w:r>
      <w:bookmarkStart w:id="825" w:name="pg19321_277688"/>
    </w:p>
    <w:p>
      <w:pPr>
        <w:pStyle w:val="BookText"/>
        <w:rPr/>
      </w:pPr>
      <w:bookmarkEnd w:id="825"/>
      <w:r>
        <w:rPr>
          <w:rFonts w:ascii="Amiri" w:hAnsi="Amiri" w:eastAsia="Amiri" w:cs="Amiri"/>
          <w:color w:val="111111"/>
          <w:sz w:val="28"/>
          <w:sz w:val="28"/>
          <w:szCs w:val="28"/>
          <w:rtl w:val="true"/>
          <w:lang w:bidi="ar-SA"/>
        </w:rPr>
        <w:t>الأطفال الذين هاموا على وجوههم في البيداء ، وتجمع العيال في تلك البيداء الموحشة ، وهي تسليهم وتصبرهم على تلك الرزايا ، وقد انفقت تلك الليلة ساهرة على حراستهم ، وقد هامت في تيارات من الأسى لا يعلم بمداها الا اللّه ، وقد أدت وردها من صلاة الليل ولكن استولى الضعف عليها فادتها من جلوس</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18586900_1280447820"/>
      <w:bookmarkStart w:id="827" w:name="_Toc303"/>
      <w:bookmarkEnd w:id="826"/>
      <w:r>
        <w:rPr>
          <w:rtl w:val="true"/>
        </w:rPr>
        <w:t xml:space="preserve">عدد الضحايا من أهل البيت </w:t>
      </w:r>
      <w:r>
        <w:rPr>
          <w:rtl w:val="true"/>
        </w:rPr>
        <w:t>:</w:t>
      </w:r>
      <w:bookmarkEnd w:id="827"/>
    </w:p>
    <w:p>
      <w:pPr>
        <w:pStyle w:val="BookText"/>
        <w:rPr/>
      </w:pPr>
      <w:r>
        <w:rPr>
          <w:rFonts w:ascii="Amiri" w:hAnsi="Amiri" w:eastAsia="Amiri" w:cs="Amiri"/>
          <w:color w:val="111111"/>
          <w:sz w:val="28"/>
          <w:sz w:val="28"/>
          <w:szCs w:val="28"/>
          <w:rtl w:val="true"/>
          <w:lang w:bidi="ar-SA"/>
        </w:rPr>
        <w:t xml:space="preserve">واختلف المؤرخون في عدد الضحايا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بعض الأقوال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عشر ، وقد اعلن ذلك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مع شيخ جرى عن قتل الحسين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دم يطلب اللّه به ما أصيب من ولد فاطمة ، ولا يصابون بمثل الحسين ، ولقد قتل في سبعة عشر من أهل بيته ونصحوا للّه ، وصبروا في جنب اللّه فجزاهم اللّه أحسن جزاء الصابرين</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ويقول محمد بن الحنفية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قتل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الحسين سبعة عشر ممن ارتكضوا في رحم فاطمة</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وهي فاطمة بنت أسد أم الامام امير المؤمنين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عشر رجلا ، يقول الحسن البصري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مع الحسين ابن علي ستة عشر رجلا ما على وجه الأرض لهم من شبيه</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سراقة البارقي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عيني ابكي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إن ندبت آل الرسول</w:t>
      </w:r>
    </w:p>
    <w:p>
      <w:pPr>
        <w:pStyle w:val="BookText"/>
        <w:rPr/>
      </w:pPr>
      <w:r>
        <w:rPr>
          <w:rFonts w:ascii="Amiri" w:hAnsi="Amiri" w:eastAsia="Amiri" w:cs="Amiri"/>
          <w:color w:val="111111"/>
          <w:sz w:val="28"/>
          <w:sz w:val="28"/>
          <w:szCs w:val="28"/>
          <w:rtl w:val="true"/>
          <w:lang w:bidi="ar-SA"/>
        </w:rPr>
        <w:t xml:space="preserve">تسعة منهم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ابيدوا وسبعة لعقيل </w:t>
      </w:r>
      <w:r>
        <w:rPr>
          <w:rStyle w:val="FootnoteAnchor"/>
          <w:rtl w:val="true"/>
        </w:rPr>
        <w:footnoteReference w:id="5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عشر ، وقد اعلن ذلك المغيرة بن نوفل في مقطوعته التي رثاهم بها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اضحكني الدهر وابكاني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ذو صرف والوان</w:t>
      </w:r>
    </w:p>
    <w:p>
      <w:pPr>
        <w:pStyle w:val="BookText"/>
        <w:rPr/>
      </w:pPr>
      <w:r>
        <w:rPr>
          <w:rFonts w:ascii="Amiri" w:hAnsi="Amiri" w:eastAsia="Amiri" w:cs="Amiri"/>
          <w:color w:val="111111"/>
          <w:sz w:val="28"/>
          <w:sz w:val="28"/>
          <w:szCs w:val="28"/>
          <w:rtl w:val="true"/>
          <w:lang w:bidi="ar-SA"/>
        </w:rPr>
        <w:t xml:space="preserve">يا لهفتا نفسي وان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تنفك من هم واحزان</w:t>
      </w:r>
    </w:p>
    <w:p>
      <w:pPr>
        <w:pStyle w:val="BookText"/>
        <w:rPr/>
      </w:pPr>
      <w:r>
        <w:rPr>
          <w:rFonts w:ascii="Amiri" w:hAnsi="Amiri" w:eastAsia="Amiri" w:cs="Amiri"/>
          <w:color w:val="111111"/>
          <w:sz w:val="28"/>
          <w:sz w:val="28"/>
          <w:szCs w:val="28"/>
          <w:rtl w:val="true"/>
          <w:lang w:bidi="ar-SA"/>
        </w:rPr>
        <w:t xml:space="preserve">على أناس قتلوا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أمسوا رهن اكفان</w:t>
      </w:r>
    </w:p>
    <w:p>
      <w:pPr>
        <w:pStyle w:val="BookText"/>
        <w:rPr/>
      </w:pPr>
      <w:r>
        <w:rPr>
          <w:rFonts w:ascii="Amiri" w:hAnsi="Amiri" w:eastAsia="Amiri" w:cs="Amiri"/>
          <w:color w:val="111111"/>
          <w:sz w:val="28"/>
          <w:sz w:val="28"/>
          <w:szCs w:val="28"/>
          <w:rtl w:val="true"/>
          <w:lang w:bidi="ar-SA"/>
        </w:rPr>
        <w:t>وستة ما أن أرى مثلهم</w:t>
      </w:r>
    </w:p>
    <w:p>
      <w:pPr>
        <w:pStyle w:val="BookText"/>
        <w:rPr/>
      </w:pPr>
      <w:r>
        <w:rPr>
          <w:rFonts w:ascii="Amiri" w:hAnsi="Amiri" w:eastAsia="Amiri" w:cs="Amiri"/>
          <w:color w:val="111111"/>
          <w:sz w:val="28"/>
          <w:sz w:val="28"/>
          <w:szCs w:val="28"/>
          <w:rtl w:val="true"/>
          <w:lang w:bidi="ar-SA"/>
        </w:rPr>
        <w:t xml:space="preserve">بني عقيل خير فرسان </w:t>
      </w:r>
      <w:r>
        <w:rPr>
          <w:rStyle w:val="FootnoteAnchor"/>
          <w:rtl w:val="true"/>
        </w:rPr>
        <w:footnoteReference w:id="5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تسعة عشر رجلا من أهل البيت عليهم السلام </w:t>
      </w:r>
      <w:r>
        <w:rPr>
          <w:rStyle w:val="FootnoteAnchor"/>
          <w:rtl w:val="true"/>
        </w:rPr>
        <w:footnoteReference w:id="55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عشرون ، من أبناء علي سبعة ، ومن ابناء الحسن اثنان ، ومن ابناء عبد اللّه بن جعفر اثنان ومن ابناء الحسين ثلاثة ومن أبناء عقيل ستة غير مسلم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وعشرون رجلا من ولد الحسين واخوته واهل بيته </w:t>
      </w:r>
      <w:r>
        <w:rPr>
          <w:rStyle w:val="FootnoteAnchor"/>
          <w:rtl w:val="true"/>
        </w:rPr>
        <w:footnoteReference w:id="55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وعشرون شهيدا من ولد فاطمة </w:t>
      </w:r>
      <w:r>
        <w:rPr>
          <w:rStyle w:val="FootnoteAnchor"/>
          <w:rtl w:val="true"/>
        </w:rPr>
        <w:footnoteReference w:id="559"/>
      </w:r>
      <w:r>
        <w:rPr>
          <w:rFonts w:ascii="Amiri" w:hAnsi="Amiri" w:eastAsia="Amiri" w:cs="Amiri"/>
          <w:color w:val="111111"/>
          <w:sz w:val="28"/>
          <w:sz w:val="28"/>
          <w:szCs w:val="28"/>
          <w:rtl w:val="true"/>
          <w:lang w:bidi="ar-SA"/>
        </w:rPr>
        <w:t>يعني بنت أسد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وسبعون صرح بذلك النسابة السيد ابو محمد الحسن الحسيني </w:t>
      </w:r>
      <w:r>
        <w:rPr>
          <w:rStyle w:val="FootnoteAnchor"/>
          <w:rtl w:val="true"/>
        </w:rPr>
        <w:footnoteReference w:id="560"/>
      </w:r>
      <w:r>
        <w:rPr>
          <w:rFonts w:ascii="IRNazanin" w:hAnsi="IRNazanin" w:eastAsia="IRNazanin"/>
          <w:color w:val="111111"/>
          <w:sz w:val="28"/>
          <w:sz w:val="28"/>
          <w:szCs w:val="28"/>
          <w:rtl w:val="true"/>
          <w:lang w:bidi="fa-IR"/>
        </w:rPr>
        <w:t>وهو اشتباه ولعله أراد من قتل مع الامام من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ثلاثون نسب ذلك الى الامام الصادق في حديث له مع عبد اللّه ابن سنان ، فقد أمره بالصوم في يوم عاشوراء ، وأمره بالافطار بعد صلاة العصر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فانه في ذلك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تجلت الهيجاء عن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وانكشفت الملحمة عنهم وفي الأرض منهم ثلاثون صريعا مع مواليهم يعز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مصرعهم ، ولو كان في الدنيا حيا لكان هو المعزى بهم</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عشر رجلا انفرد بذلك المسعودي </w:t>
      </w:r>
      <w:r>
        <w:rPr>
          <w:rStyle w:val="FootnoteAnchor"/>
          <w:rtl w:val="true"/>
        </w:rPr>
        <w:footnoteReference w:id="562"/>
      </w:r>
      <w:r>
        <w:rPr>
          <w:rFonts w:ascii="Amiri" w:hAnsi="Amiri" w:eastAsia="Amiri" w:cs="Amiri"/>
          <w:color w:val="111111"/>
          <w:sz w:val="28"/>
          <w:sz w:val="28"/>
          <w:szCs w:val="28"/>
          <w:rtl w:val="true"/>
          <w:lang w:bidi="ar-SA"/>
        </w:rPr>
        <w:t>ولم يذكره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اربعة عشر رجلا ذكر ذلك الخوارزمي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الأقوال التي ذكرت ، واحتوت الزيارة المنسوبة الى الناحية على ذكر سبعة عشر شهيدا وذكر ذلك الشيخ المفيد </w:t>
      </w:r>
      <w:r>
        <w:rPr>
          <w:rStyle w:val="FootnoteAnchor"/>
          <w:rtl w:val="true"/>
        </w:rPr>
        <w:footnoteReference w:id="564"/>
      </w:r>
      <w:r>
        <w:rPr>
          <w:rFonts w:ascii="IRNazanin" w:hAnsi="IRNazanin" w:eastAsia="IRNazanin"/>
          <w:color w:val="111111"/>
          <w:sz w:val="28"/>
          <w:sz w:val="28"/>
          <w:szCs w:val="28"/>
          <w:rtl w:val="true"/>
          <w:lang w:bidi="fa-IR"/>
        </w:rPr>
        <w:t>ولعله هو الأقرب الى الواقع واللّه العالم</w:t>
      </w:r>
      <w:r>
        <w:rPr>
          <w:rFonts w:eastAsia="IRNazanin" w:cs="IRNazanin"/>
          <w:color w:val="111111"/>
          <w:sz w:val="28"/>
          <w:szCs w:val="28"/>
          <w:rtl w:val="true"/>
          <w:lang w:bidi="fa-IR"/>
        </w:rPr>
        <w:t xml:space="preserve">. </w:t>
      </w:r>
      <w:bookmarkStart w:id="828" w:name="pg19321_277691"/>
    </w:p>
    <w:p>
      <w:pPr>
        <w:pStyle w:val="Heading3"/>
        <w:numPr>
          <w:ilvl w:val="2"/>
          <w:numId w:val="1"/>
        </w:numPr>
        <w:rPr/>
      </w:pPr>
      <w:bookmarkStart w:id="829" w:name="__RefHeading___Toc18586902_1280447820"/>
      <w:bookmarkStart w:id="830" w:name="_Toc304"/>
      <w:bookmarkEnd w:id="828"/>
      <w:bookmarkEnd w:id="829"/>
      <w:r>
        <w:rPr>
          <w:rtl w:val="true"/>
        </w:rPr>
        <w:t xml:space="preserve">الجرحى من اصحاب الامام </w:t>
      </w:r>
      <w:r>
        <w:rPr>
          <w:rtl w:val="true"/>
        </w:rPr>
        <w:t>:</w:t>
      </w:r>
      <w:bookmarkEnd w:id="830"/>
    </w:p>
    <w:p>
      <w:pPr>
        <w:pStyle w:val="Heading4"/>
        <w:numPr>
          <w:ilvl w:val="3"/>
          <w:numId w:val="1"/>
        </w:numPr>
        <w:rPr/>
      </w:pPr>
      <w:bookmarkStart w:id="831" w:name="__RefHeading___Toc18586904_1280447820"/>
      <w:bookmarkStart w:id="832" w:name="_Toc305"/>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وسقط في المعركة بعض الجرحى من أصحاب الامام ، ولم يجهز عليهم جيش ابن سعد ، وهم</w:t>
      </w:r>
    </w:p>
    <w:p>
      <w:pPr>
        <w:pStyle w:val="Heading4"/>
        <w:numPr>
          <w:ilvl w:val="3"/>
          <w:numId w:val="1"/>
        </w:numPr>
        <w:rPr/>
      </w:pPr>
      <w:bookmarkStart w:id="833" w:name="__RefHeading___Toc18586906_1280447820"/>
      <w:bookmarkStart w:id="834" w:name="_Toc306"/>
      <w:bookmarkEnd w:id="833"/>
      <w:r>
        <w:rPr/>
        <w:t>1</w:t>
      </w:r>
      <w:r>
        <w:rPr>
          <w:rtl w:val="true"/>
        </w:rPr>
        <w:t xml:space="preserve"> - </w:t>
      </w:r>
      <w:r>
        <w:rPr>
          <w:rtl w:val="true"/>
        </w:rPr>
        <w:t>سوار بن حمير الجابري</w:t>
      </w:r>
      <w:bookmarkEnd w:id="834"/>
    </w:p>
    <w:p>
      <w:pPr>
        <w:pStyle w:val="BookText"/>
        <w:rPr/>
      </w:pPr>
      <w:r>
        <w:rPr>
          <w:rFonts w:ascii="Amiri" w:hAnsi="Amiri" w:eastAsia="Amiri" w:cs="Amiri"/>
          <w:color w:val="111111"/>
          <w:sz w:val="28"/>
          <w:sz w:val="28"/>
          <w:szCs w:val="28"/>
          <w:rtl w:val="true"/>
          <w:lang w:bidi="ar-SA"/>
        </w:rPr>
        <w:t xml:space="preserve">حمل من المعركة ومات متأثرا بجراحه بعد ستة أشهر </w:t>
      </w:r>
      <w:r>
        <w:rPr>
          <w:rStyle w:val="FootnoteAnchor"/>
          <w:rtl w:val="true"/>
        </w:rPr>
        <w:footnoteReference w:id="565"/>
      </w:r>
    </w:p>
    <w:p>
      <w:pPr>
        <w:pStyle w:val="Heading4"/>
        <w:numPr>
          <w:ilvl w:val="3"/>
          <w:numId w:val="1"/>
        </w:numPr>
        <w:rPr/>
      </w:pPr>
      <w:bookmarkStart w:id="835" w:name="__RefHeading___Toc18586908_1280447820"/>
      <w:bookmarkStart w:id="836" w:name="_Toc307"/>
      <w:bookmarkEnd w:id="835"/>
      <w:r>
        <w:rPr/>
        <w:t>2</w:t>
      </w:r>
      <w:r>
        <w:rPr>
          <w:rtl w:val="true"/>
        </w:rPr>
        <w:t xml:space="preserve"> - </w:t>
      </w:r>
      <w:r>
        <w:rPr>
          <w:rtl w:val="true"/>
        </w:rPr>
        <w:t>عمرو بن عبد اللّه</w:t>
      </w:r>
      <w:bookmarkEnd w:id="836"/>
    </w:p>
    <w:p>
      <w:pPr>
        <w:pStyle w:val="BookText"/>
        <w:rPr/>
      </w:pPr>
      <w:r>
        <w:rPr>
          <w:rFonts w:ascii="Amiri" w:hAnsi="Amiri" w:eastAsia="Amiri" w:cs="Amiri"/>
          <w:color w:val="111111"/>
          <w:sz w:val="28"/>
          <w:sz w:val="28"/>
          <w:szCs w:val="28"/>
          <w:rtl w:val="true"/>
          <w:lang w:bidi="ar-SA"/>
        </w:rPr>
        <w:t xml:space="preserve">سقط في المعركة جريحا وحمل ، ومات متأثرا بجراحه بعد سنة </w:t>
      </w:r>
      <w:r>
        <w:rPr>
          <w:rStyle w:val="FootnoteAnchor"/>
          <w:rtl w:val="true"/>
        </w:rPr>
        <w:footnoteReference w:id="566"/>
      </w:r>
    </w:p>
    <w:p>
      <w:pPr>
        <w:pStyle w:val="Heading4"/>
        <w:numPr>
          <w:ilvl w:val="3"/>
          <w:numId w:val="1"/>
        </w:numPr>
        <w:rPr/>
      </w:pPr>
      <w:bookmarkStart w:id="837" w:name="__RefHeading___Toc18586910_1280447820"/>
      <w:bookmarkStart w:id="838" w:name="_Toc308"/>
      <w:bookmarkEnd w:id="837"/>
      <w:r>
        <w:rPr/>
        <w:t>3</w:t>
      </w:r>
      <w:r>
        <w:rPr>
          <w:rtl w:val="true"/>
        </w:rPr>
        <w:t xml:space="preserve"> - </w:t>
      </w:r>
      <w:r>
        <w:rPr>
          <w:rtl w:val="true"/>
        </w:rPr>
        <w:t>الحسن بن الحسن</w:t>
      </w:r>
      <w:bookmarkEnd w:id="838"/>
    </w:p>
    <w:p>
      <w:pPr>
        <w:pStyle w:val="BookText"/>
        <w:rPr/>
      </w:pPr>
      <w:r>
        <w:rPr>
          <w:rFonts w:ascii="Amiri" w:hAnsi="Amiri" w:eastAsia="Amiri" w:cs="Amiri"/>
          <w:color w:val="111111"/>
          <w:sz w:val="28"/>
          <w:sz w:val="28"/>
          <w:szCs w:val="28"/>
          <w:rtl w:val="true"/>
          <w:lang w:bidi="ar-SA"/>
        </w:rPr>
        <w:t xml:space="preserve">وقاتل الحسن بن الامام الحسن مع عمه حتى سقط على الأرض جريحا ولما اقبل اجلاف أهل الكوفة على حز رءوس الشهداء وجدوا به رمقا فجاء أسماء بن خارجة الفزاري وكان من أخواله فاستشفع به فشفعوه فحمله معه الى الكوفة وعالجه حتى برىء ثم لحق في يثرب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18586912_1280447820"/>
      <w:bookmarkStart w:id="840" w:name="_Toc309"/>
      <w:bookmarkEnd w:id="839"/>
      <w:r>
        <w:rPr>
          <w:rtl w:val="true"/>
        </w:rPr>
        <w:t xml:space="preserve">الناجون من القتل </w:t>
      </w:r>
      <w:r>
        <w:rPr>
          <w:rtl w:val="true"/>
        </w:rPr>
        <w:t>:</w:t>
      </w:r>
      <w:bookmarkEnd w:id="840"/>
    </w:p>
    <w:p>
      <w:pPr>
        <w:pStyle w:val="Heading4"/>
        <w:numPr>
          <w:ilvl w:val="3"/>
          <w:numId w:val="1"/>
        </w:numPr>
        <w:rPr/>
      </w:pPr>
      <w:bookmarkStart w:id="841" w:name="__RefHeading___Toc18586914_1280447820"/>
      <w:bookmarkStart w:id="842" w:name="_Toc310"/>
      <w:bookmarkEnd w:id="841"/>
      <w:r>
        <w:rPr>
          <w:rtl w:val="true"/>
        </w:rPr>
        <w:t>اشارة</w:t>
      </w:r>
      <w:bookmarkEnd w:id="84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ونجا من القتل من أصحاب الامام وأهل بيته ما يلي </w:t>
      </w:r>
      <w:r>
        <w:rPr>
          <w:rFonts w:eastAsia="Amiri" w:cs="Amiri" w:ascii="Amiri" w:hAnsi="Amiri"/>
          <w:color w:val="111111"/>
          <w:sz w:val="28"/>
          <w:szCs w:val="28"/>
          <w:rtl w:val="true"/>
          <w:lang w:bidi="ar-SA"/>
        </w:rPr>
        <w:t xml:space="preserve">: </w:t>
      </w:r>
      <w:bookmarkStart w:id="843" w:name="pg19321_277692"/>
    </w:p>
    <w:p>
      <w:pPr>
        <w:pStyle w:val="Heading4"/>
        <w:numPr>
          <w:ilvl w:val="3"/>
          <w:numId w:val="1"/>
        </w:numPr>
        <w:rPr/>
      </w:pPr>
      <w:bookmarkStart w:id="844" w:name="__RefHeading___Toc18586916_1280447820"/>
      <w:bookmarkStart w:id="845" w:name="_Toc311"/>
      <w:bookmarkEnd w:id="843"/>
      <w:bookmarkEnd w:id="844"/>
      <w:r>
        <w:rPr/>
        <w:t>1</w:t>
      </w:r>
      <w:r>
        <w:rPr>
          <w:rtl w:val="true"/>
        </w:rPr>
        <w:t xml:space="preserve"> - </w:t>
      </w:r>
      <w:r>
        <w:rPr>
          <w:rtl w:val="true"/>
        </w:rPr>
        <w:t>عاقبة بن سمعان</w:t>
      </w:r>
      <w:bookmarkEnd w:id="845"/>
    </w:p>
    <w:p>
      <w:pPr>
        <w:pStyle w:val="BookText"/>
        <w:rPr/>
      </w:pPr>
      <w:r>
        <w:rPr>
          <w:rFonts w:ascii="Amiri" w:hAnsi="Amiri" w:eastAsia="Amiri" w:cs="Amiri"/>
          <w:color w:val="111111"/>
          <w:sz w:val="28"/>
          <w:sz w:val="28"/>
          <w:szCs w:val="28"/>
          <w:rtl w:val="true"/>
          <w:lang w:bidi="ar-SA"/>
        </w:rPr>
        <w:t xml:space="preserve">وكان عاقبة بن سمعان مولى للرباب بنت امرئ القيس زوجة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به أسيرا الى ابن سعد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مملوك</w:t>
      </w:r>
    </w:p>
    <w:p>
      <w:pPr>
        <w:pStyle w:val="BookText"/>
        <w:rPr/>
      </w:pPr>
      <w:r>
        <w:rPr>
          <w:rFonts w:ascii="Amiri" w:hAnsi="Amiri" w:eastAsia="Amiri" w:cs="Amiri"/>
          <w:color w:val="111111"/>
          <w:sz w:val="28"/>
          <w:sz w:val="28"/>
          <w:szCs w:val="28"/>
          <w:rtl w:val="true"/>
          <w:lang w:bidi="ar-SA"/>
        </w:rPr>
        <w:t xml:space="preserve">فخلى سبيله ولم يتعرض له بمكروه </w:t>
      </w:r>
      <w:r>
        <w:rPr>
          <w:rStyle w:val="FootnoteAnchor"/>
          <w:rtl w:val="true"/>
        </w:rPr>
        <w:footnoteReference w:id="568"/>
      </w:r>
    </w:p>
    <w:p>
      <w:pPr>
        <w:pStyle w:val="Heading4"/>
        <w:numPr>
          <w:ilvl w:val="3"/>
          <w:numId w:val="1"/>
        </w:numPr>
        <w:rPr/>
      </w:pPr>
      <w:bookmarkStart w:id="846" w:name="__RefHeading___Toc18586918_1280447820"/>
      <w:bookmarkStart w:id="847" w:name="_Toc312"/>
      <w:bookmarkEnd w:id="846"/>
      <w:r>
        <w:rPr/>
        <w:t>2</w:t>
      </w:r>
      <w:r>
        <w:rPr>
          <w:rtl w:val="true"/>
        </w:rPr>
        <w:t xml:space="preserve"> - </w:t>
      </w:r>
      <w:r>
        <w:rPr>
          <w:rtl w:val="true"/>
        </w:rPr>
        <w:t>المرقع بن قمامة</w:t>
      </w:r>
      <w:bookmarkEnd w:id="847"/>
    </w:p>
    <w:p>
      <w:pPr>
        <w:pStyle w:val="BookText"/>
        <w:rPr/>
      </w:pPr>
      <w:r>
        <w:rPr>
          <w:rFonts w:ascii="Amiri" w:hAnsi="Amiri" w:eastAsia="Amiri" w:cs="Amiri"/>
          <w:color w:val="111111"/>
          <w:sz w:val="28"/>
          <w:sz w:val="28"/>
          <w:szCs w:val="28"/>
          <w:rtl w:val="true"/>
          <w:lang w:bidi="ar-SA"/>
        </w:rPr>
        <w:t xml:space="preserve">وكان المرقع بن قمامة الأسدي من أنصار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فجاءت قبيلته فطلبت له الامان ، وجيء به مخفورا إلى ابن مرجانة ، واخبره ابن سعد بشأنه ، فنفاه الى الزارة من أرض البحرين وبقي فيه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8" w:name="__RefHeading___Toc18586920_1280447820"/>
      <w:bookmarkStart w:id="849" w:name="_Toc313"/>
      <w:bookmarkEnd w:id="848"/>
      <w:r>
        <w:rPr/>
        <w:t>3</w:t>
      </w:r>
      <w:r>
        <w:rPr>
          <w:rtl w:val="true"/>
        </w:rPr>
        <w:t xml:space="preserve"> - </w:t>
      </w:r>
      <w:r>
        <w:rPr>
          <w:rtl w:val="true"/>
        </w:rPr>
        <w:t>مسلم بن رباح</w:t>
      </w:r>
      <w:bookmarkEnd w:id="849"/>
    </w:p>
    <w:p>
      <w:pPr>
        <w:pStyle w:val="BookText"/>
        <w:rPr/>
      </w:pPr>
      <w:r>
        <w:rPr>
          <w:rFonts w:ascii="Amiri" w:hAnsi="Amiri" w:eastAsia="Amiri" w:cs="Amiri"/>
          <w:color w:val="111111"/>
          <w:sz w:val="28"/>
          <w:sz w:val="28"/>
          <w:szCs w:val="28"/>
          <w:rtl w:val="true"/>
          <w:lang w:bidi="ar-SA"/>
        </w:rPr>
        <w:t xml:space="preserve">وكان مع الامام يمرضه ، ولما قتل انفلت ونجا سالما ، وقد روى بعض فصول واقعة كربلا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0" w:name="__RefHeading___Toc18586922_1280447820"/>
      <w:bookmarkStart w:id="851" w:name="_Toc314"/>
      <w:bookmarkEnd w:id="850"/>
      <w:r>
        <w:rPr/>
        <w:t>4</w:t>
      </w:r>
      <w:r>
        <w:rPr>
          <w:rtl w:val="true"/>
        </w:rPr>
        <w:t xml:space="preserve"> - </w:t>
      </w:r>
      <w:r>
        <w:rPr>
          <w:rtl w:val="true"/>
        </w:rPr>
        <w:t>الامام زين العابدين</w:t>
      </w:r>
      <w:bookmarkEnd w:id="85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مريضا قد أنهكته العلة ، ونجا باعجوبة من أيدي أولئك الطغاة وحمل اسيرا إلى ابن مرجانة وسيده يزيد بن معاوية</w:t>
      </w:r>
      <w:r>
        <w:rPr>
          <w:rFonts w:eastAsia="Amiri" w:cs="Amiri" w:ascii="Amiri" w:hAnsi="Amiri"/>
          <w:color w:val="111111"/>
          <w:sz w:val="28"/>
          <w:szCs w:val="28"/>
          <w:rtl w:val="true"/>
          <w:lang w:bidi="ar-SA"/>
        </w:rPr>
        <w:t xml:space="preserve">. </w:t>
      </w:r>
      <w:bookmarkStart w:id="852" w:name="pg19321_277693"/>
    </w:p>
    <w:p>
      <w:pPr>
        <w:pStyle w:val="Heading4"/>
        <w:numPr>
          <w:ilvl w:val="3"/>
          <w:numId w:val="1"/>
        </w:numPr>
        <w:rPr/>
      </w:pPr>
      <w:bookmarkStart w:id="853" w:name="__RefHeading___Toc18586924_1280447820"/>
      <w:bookmarkStart w:id="854" w:name="_Toc315"/>
      <w:bookmarkEnd w:id="852"/>
      <w:bookmarkEnd w:id="853"/>
      <w:r>
        <w:rPr/>
        <w:t>5</w:t>
      </w:r>
      <w:r>
        <w:rPr>
          <w:rtl w:val="true"/>
        </w:rPr>
        <w:t xml:space="preserve"> - </w:t>
      </w:r>
      <w:r>
        <w:rPr>
          <w:rtl w:val="true"/>
        </w:rPr>
        <w:t>الحسن بن الحسن</w:t>
      </w:r>
      <w:bookmarkEnd w:id="854"/>
    </w:p>
    <w:p>
      <w:pPr>
        <w:pStyle w:val="BookText"/>
        <w:rPr/>
      </w:pPr>
      <w:r>
        <w:rPr>
          <w:rFonts w:ascii="Amiri" w:hAnsi="Amiri" w:eastAsia="Amiri" w:cs="Amiri"/>
          <w:color w:val="111111"/>
          <w:sz w:val="28"/>
          <w:sz w:val="28"/>
          <w:szCs w:val="28"/>
          <w:rtl w:val="true"/>
          <w:lang w:bidi="ar-SA"/>
        </w:rPr>
        <w:t>وقد ذكرنا انه سقط في المعركة جريحا ، وبرىء من جراحاته</w:t>
      </w:r>
    </w:p>
    <w:p>
      <w:pPr>
        <w:pStyle w:val="Heading4"/>
        <w:numPr>
          <w:ilvl w:val="3"/>
          <w:numId w:val="1"/>
        </w:numPr>
        <w:rPr/>
      </w:pPr>
      <w:bookmarkStart w:id="855" w:name="__RefHeading___Toc18586926_1280447820"/>
      <w:bookmarkStart w:id="856" w:name="_Toc316"/>
      <w:bookmarkEnd w:id="855"/>
      <w:r>
        <w:rPr/>
        <w:t>6</w:t>
      </w:r>
      <w:r>
        <w:rPr>
          <w:rtl w:val="true"/>
        </w:rPr>
        <w:t xml:space="preserve"> - </w:t>
      </w:r>
      <w:r>
        <w:rPr>
          <w:rtl w:val="true"/>
        </w:rPr>
        <w:t>عمر بن الحسن</w:t>
      </w:r>
      <w:bookmarkEnd w:id="856"/>
    </w:p>
    <w:p>
      <w:pPr>
        <w:pStyle w:val="BookText"/>
        <w:rPr/>
      </w:pPr>
      <w:r>
        <w:rPr>
          <w:rFonts w:ascii="Amiri" w:hAnsi="Amiri" w:eastAsia="Amiri" w:cs="Amiri"/>
          <w:color w:val="111111"/>
          <w:sz w:val="28"/>
          <w:sz w:val="28"/>
          <w:szCs w:val="28"/>
          <w:rtl w:val="true"/>
          <w:lang w:bidi="ar-SA"/>
        </w:rPr>
        <w:t>ونجا من القتل عمر بن الحسن ، ولم نعلم أنه اشترك في الحرب أم انه كان صغيرا</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18586928_1280447820"/>
      <w:bookmarkStart w:id="858" w:name="_Toc317"/>
      <w:bookmarkEnd w:id="857"/>
      <w:r>
        <w:rPr/>
        <w:t>7</w:t>
      </w:r>
      <w:r>
        <w:rPr>
          <w:rtl w:val="true"/>
        </w:rPr>
        <w:t xml:space="preserve"> - </w:t>
      </w:r>
      <w:r>
        <w:rPr>
          <w:rtl w:val="true"/>
        </w:rPr>
        <w:t>القاسم بن عبد اللّه</w:t>
      </w:r>
      <w:bookmarkEnd w:id="858"/>
    </w:p>
    <w:p>
      <w:pPr>
        <w:pStyle w:val="BookText"/>
        <w:rPr/>
      </w:pPr>
      <w:r>
        <w:rPr>
          <w:rFonts w:ascii="IRNazanin" w:hAnsi="IRNazanin" w:eastAsia="IRNazanin"/>
          <w:color w:val="111111"/>
          <w:sz w:val="28"/>
          <w:sz w:val="28"/>
          <w:szCs w:val="28"/>
          <w:rtl w:val="true"/>
          <w:lang w:bidi="fa-IR"/>
        </w:rPr>
        <w:t>وهو ابن عبد اللّه بن جعفر</w:t>
      </w:r>
    </w:p>
    <w:p>
      <w:pPr>
        <w:pStyle w:val="Heading4"/>
        <w:numPr>
          <w:ilvl w:val="3"/>
          <w:numId w:val="1"/>
        </w:numPr>
        <w:rPr/>
      </w:pPr>
      <w:bookmarkStart w:id="859" w:name="__RefHeading___Toc18586930_1280447820"/>
      <w:bookmarkStart w:id="860" w:name="_Toc318"/>
      <w:bookmarkEnd w:id="859"/>
      <w:r>
        <w:rPr/>
        <w:t>8</w:t>
      </w:r>
      <w:r>
        <w:rPr>
          <w:rtl w:val="true"/>
        </w:rPr>
        <w:t xml:space="preserve"> - </w:t>
      </w:r>
      <w:r>
        <w:rPr>
          <w:rtl w:val="true"/>
        </w:rPr>
        <w:t>محمد بن عقيل</w:t>
      </w:r>
      <w:bookmarkEnd w:id="860"/>
    </w:p>
    <w:p>
      <w:pPr>
        <w:pStyle w:val="Heading4"/>
        <w:numPr>
          <w:ilvl w:val="3"/>
          <w:numId w:val="1"/>
        </w:numPr>
        <w:rPr/>
      </w:pPr>
      <w:bookmarkStart w:id="861" w:name="__RefHeading___Toc18586932_1280447820"/>
      <w:bookmarkStart w:id="862" w:name="_Toc319"/>
      <w:bookmarkEnd w:id="861"/>
      <w:r>
        <w:rPr/>
        <w:t>9</w:t>
      </w:r>
      <w:r>
        <w:rPr>
          <w:rtl w:val="true"/>
        </w:rPr>
        <w:t xml:space="preserve"> - </w:t>
      </w:r>
      <w:r>
        <w:rPr>
          <w:rtl w:val="true"/>
        </w:rPr>
        <w:t>زيد بن الحسن</w:t>
      </w:r>
      <w:bookmarkEnd w:id="86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الحسن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وهؤلاء هم الذين نجوا من القتل وافلتوا من أيدي اولئك السفكة المجرمين الذين كانوا يتعطشون الى اراقة دماء أهل البيت</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18586934_1280447820"/>
      <w:bookmarkStart w:id="864" w:name="_Toc320"/>
      <w:bookmarkEnd w:id="863"/>
      <w:r>
        <w:rPr>
          <w:rtl w:val="true"/>
        </w:rPr>
        <w:t xml:space="preserve">خسائر ابن سعد </w:t>
      </w:r>
      <w:r>
        <w:rPr>
          <w:rtl w:val="true"/>
        </w:rPr>
        <w:t>:</w:t>
      </w:r>
      <w:bookmarkEnd w:id="86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حجم الخسائر في جيش ابن سعد فكانت جسيمة للغاية ، فقد دمر أصحاب الامام على قلتهم جميع كتائب ذلك الجيش ، وانزلوا به افدح الخسائر ، فاشاعوا في ارباض الكوفة الثكل والحداد ويقول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 يتركوا بيتا في الكوفة الا وفيه نائحة ، أما ما يدعم </w:t>
      </w:r>
      <w:bookmarkStart w:id="865" w:name="pg19321_277694"/>
    </w:p>
    <w:p>
      <w:pPr>
        <w:pStyle w:val="BookText"/>
        <w:rPr/>
      </w:pPr>
      <w:bookmarkEnd w:id="865"/>
      <w:r>
        <w:rPr>
          <w:rFonts w:ascii="Amiri" w:hAnsi="Amiri" w:eastAsia="Amiri" w:cs="Amiri"/>
          <w:color w:val="111111"/>
          <w:sz w:val="28"/>
          <w:sz w:val="28"/>
          <w:szCs w:val="28"/>
          <w:rtl w:val="true"/>
          <w:lang w:bidi="ar-SA"/>
        </w:rPr>
        <w:t>ذلك فهي التصريحات التي أدلى بها بعض قادة الفرق عن فزعهم وذعرهم بما منوا به من الخسائر ، وقد أشرنا إليها في البحوث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تقدير الخسائر فتنص بعض المقاتل على ان عدد القتلى من جيش ابن سعد كانوا ثمانية آلاف وثمانين رجلا </w:t>
      </w:r>
      <w:r>
        <w:rPr>
          <w:rStyle w:val="FootnoteAnchor"/>
          <w:rtl w:val="true"/>
        </w:rPr>
        <w:footnoteReference w:id="572"/>
      </w:r>
      <w:r>
        <w:rPr>
          <w:rFonts w:ascii="Amiri" w:hAnsi="Amiri" w:eastAsia="Amiri" w:cs="Amiri"/>
          <w:color w:val="111111"/>
          <w:sz w:val="28"/>
          <w:sz w:val="28"/>
          <w:szCs w:val="28"/>
          <w:rtl w:val="true"/>
          <w:lang w:bidi="ar-SA"/>
        </w:rPr>
        <w:t xml:space="preserve">وفيما احسب أن هذا العدد مبالغ فيه ، وان القتلى دون ذلك ، وذكر ابن الأثير ان القتلى كانوا ثمانية وثمانين سوى الجرحى </w:t>
      </w:r>
      <w:r>
        <w:rPr>
          <w:rStyle w:val="FootnoteAnchor"/>
          <w:rtl w:val="true"/>
        </w:rPr>
        <w:footnoteReference w:id="573"/>
      </w:r>
      <w:r>
        <w:rPr>
          <w:rFonts w:ascii="Amiri" w:hAnsi="Amiri" w:eastAsia="Amiri" w:cs="Amiri"/>
          <w:color w:val="111111"/>
          <w:sz w:val="28"/>
          <w:sz w:val="28"/>
          <w:szCs w:val="28"/>
          <w:rtl w:val="true"/>
          <w:lang w:bidi="ar-SA"/>
        </w:rPr>
        <w:t>وهذا القول لا نصيب له من الصحة والغاية منه التقليل من أهمية معسكر الحسين ، فان من المقطوع به انهم انزلوا بجيش ابن سعد الهزائم والحقوا به افدح الخسائر ، حتى ضج العسكر من كثرة من قتل منهم ومن الطبيعى ان ذلك لا يتفق مع هذا العدد القليل</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18586936_1280447820"/>
      <w:bookmarkStart w:id="867" w:name="_Toc321"/>
      <w:bookmarkEnd w:id="866"/>
      <w:r>
        <w:rPr>
          <w:rtl w:val="true"/>
        </w:rPr>
        <w:t xml:space="preserve">رؤيا ابن عباس </w:t>
      </w:r>
      <w:r>
        <w:rPr>
          <w:rtl w:val="true"/>
        </w:rPr>
        <w:t>:</w:t>
      </w:r>
      <w:bookmarkEnd w:id="867"/>
    </w:p>
    <w:p>
      <w:pPr>
        <w:pStyle w:val="BookText"/>
        <w:rPr/>
      </w:pPr>
      <w:r>
        <w:rPr>
          <w:rFonts w:ascii="Amiri" w:hAnsi="Amiri" w:eastAsia="Amiri" w:cs="Amiri"/>
          <w:color w:val="111111"/>
          <w:sz w:val="28"/>
          <w:sz w:val="28"/>
          <w:szCs w:val="28"/>
          <w:rtl w:val="true"/>
          <w:lang w:bidi="ar-SA"/>
        </w:rPr>
        <w:t xml:space="preserve">وحينما نزح الامام من الحجاز الى العراق كان ابن عباس قلقا تساوره الهموم والأحزان خوفا على ابن عمه من غدر أهل الكوفة ، وقد نام في اليوم العاشر من المحرم فاستيقظ فزعا مرعوبا ، وقد رفع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فأنكر عليه أصحابه قائلين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يا ابن عباس</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فأجابهم ودموعه تتبلور على خديه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زجاجة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تعلم ما صنعت أمتي بعدي؟ قتلوا ابني الحسين ، </w:t>
      </w:r>
      <w:bookmarkStart w:id="868" w:name="pg19321_277695"/>
    </w:p>
    <w:p>
      <w:pPr>
        <w:pStyle w:val="BookText"/>
        <w:rPr/>
      </w:pPr>
      <w:bookmarkEnd w:id="868"/>
      <w:r>
        <w:rPr>
          <w:rFonts w:ascii="Amiri" w:hAnsi="Amiri" w:eastAsia="Amiri" w:cs="Amiri"/>
          <w:color w:val="111111"/>
          <w:sz w:val="28"/>
          <w:sz w:val="28"/>
          <w:szCs w:val="28"/>
          <w:rtl w:val="true"/>
          <w:lang w:bidi="ar-SA"/>
        </w:rPr>
        <w:t xml:space="preserve">وهذا دمه ودم اصحابه ارفعه إلى اللّه عز وجل ، وسجل اصحابه اليوم والساعة التي حدثت فيها الرؤيا ، ووافتهم الانباء بمقتل الامام في نفس الوقت التي حدثت فيه الرؤيا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18586938_1280447820"/>
      <w:bookmarkStart w:id="870" w:name="_Toc322"/>
      <w:bookmarkEnd w:id="869"/>
      <w:r>
        <w:rPr>
          <w:rtl w:val="true"/>
        </w:rPr>
        <w:t xml:space="preserve">رؤيا أمّ سلمة </w:t>
      </w:r>
      <w:r>
        <w:rPr>
          <w:rtl w:val="true"/>
        </w:rPr>
        <w:t>:</w:t>
      </w:r>
      <w:bookmarkEnd w:id="870"/>
    </w:p>
    <w:p>
      <w:pPr>
        <w:pStyle w:val="BookText"/>
        <w:rPr/>
      </w:pPr>
      <w:r>
        <w:rPr>
          <w:rFonts w:ascii="IRNazanin" w:hAnsi="IRNazanin" w:eastAsia="IRNazanin"/>
          <w:color w:val="111111"/>
          <w:sz w:val="28"/>
          <w:sz w:val="28"/>
          <w:szCs w:val="28"/>
          <w:rtl w:val="true"/>
          <w:lang w:bidi="fa-IR"/>
        </w:rPr>
        <w:t xml:space="preserve">وكانت أم المؤمنين السيدة أم سلمة وجلة مضطربة من حين خروج الامام الى العراق ، فقد عهد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بمقتل ولده الحسين في أرض كربلا ، واعطاها قارورة من تربته ، واعلمها انها اذا فاضت دما فان سبطه قد قتل </w:t>
      </w:r>
      <w:r>
        <w:rPr>
          <w:rStyle w:val="FootnoteAnchor"/>
          <w:rtl w:val="true"/>
        </w:rPr>
        <w:footnoteReference w:id="575"/>
      </w:r>
      <w:r>
        <w:rPr>
          <w:rFonts w:ascii="Amiri" w:hAnsi="Amiri" w:eastAsia="Amiri" w:cs="Amiri"/>
          <w:color w:val="111111"/>
          <w:sz w:val="28"/>
          <w:sz w:val="28"/>
          <w:szCs w:val="28"/>
          <w:rtl w:val="true"/>
          <w:lang w:bidi="ar-SA"/>
        </w:rPr>
        <w:t xml:space="preserve">وكانت تنظر كل يوم الى القارورة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يوما تتحولين دما ليوم عظيم </w:t>
      </w:r>
      <w:r>
        <w:rPr>
          <w:rStyle w:val="FootnoteAnchor"/>
          <w:rtl w:val="true"/>
        </w:rPr>
        <w:footnoteReference w:id="576"/>
      </w:r>
      <w:r>
        <w:rPr>
          <w:rFonts w:ascii="IRNazanin" w:hAnsi="IRNazanin" w:eastAsia="IRNazanin"/>
          <w:color w:val="111111"/>
          <w:sz w:val="28"/>
          <w:sz w:val="28"/>
          <w:szCs w:val="28"/>
          <w:rtl w:val="true"/>
          <w:lang w:bidi="fa-IR"/>
        </w:rPr>
        <w:t xml:space="preserve">ورقدت في اليوم العاشر من المحرم فرأت في منامها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 ولحيته التراب فقالت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قتل الحسين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وانتبهت أم سلمة فزعة مذعورة وهي صارخة منادية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الحسين </w:t>
      </w:r>
    </w:p>
    <w:p>
      <w:pPr>
        <w:pStyle w:val="BookText"/>
        <w:rPr/>
      </w:pPr>
      <w:r>
        <w:rPr>
          <w:rFonts w:ascii="Amiri" w:hAnsi="Amiri" w:eastAsia="Amiri" w:cs="Amiri"/>
          <w:color w:val="111111"/>
          <w:sz w:val="28"/>
          <w:sz w:val="28"/>
          <w:szCs w:val="28"/>
          <w:rtl w:val="true"/>
          <w:lang w:bidi="ar-SA"/>
        </w:rPr>
        <w:t>ملأ اللّه بيوتهم وقبورهم نارا</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وسمع ابن عباس الصراخ قد علا من بيت أم سلمة فخف إليها ، وقد ازدحم بيتها بالرجال والنساء فقال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المؤمنين ما بالك تصرخين وتعولين فلم تجبه ، واقبلت على النساء الهاشميات فقالت لهن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بنات عبد المطلب اسعدنني ، وابكين ، فقد واللّه قتل سبط رسول اللّه وريحانته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فقلن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علمت ذلك؟</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فأخبرت برؤياها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وتصارخت النسوة حتى ضجت المدينة وما سمع بواعية مثل ذلك اليوم </w:t>
      </w:r>
      <w:r>
        <w:rPr>
          <w:rStyle w:val="FootnoteAnchor"/>
          <w:rtl w:val="true"/>
        </w:rPr>
        <w:footnoteReference w:id="579"/>
      </w:r>
      <w:r>
        <w:rPr>
          <w:rFonts w:ascii="IRNazanin" w:hAnsi="IRNazanin" w:eastAsia="IRNazanin"/>
          <w:color w:val="111111"/>
          <w:sz w:val="28"/>
          <w:sz w:val="28"/>
          <w:szCs w:val="28"/>
          <w:rtl w:val="true"/>
          <w:lang w:bidi="fa-IR"/>
        </w:rPr>
        <w:t xml:space="preserve">وأقامت أم سلمة من وقتها مجلس العزاء على الحسين ، فجعل المسلمون يفدون عليها ويعزونها بمصابها الأليم ، وممن وفد عليها معزيا شهر بن حوشب ، فأخذت تحدثه عما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أهل البيت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منامة لنا فجاءته فاطمة بشيء فوضعته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لي حسنا وحسينا وابن عمك عليا فلما اجتمعوا عنده قال اللّهم هؤلاء خاصتي وأهل بيتي فاذهب عنهم الرجس وطهرهم تطهيرا </w:t>
      </w:r>
      <w:r>
        <w:rPr>
          <w:rStyle w:val="FootnoteAnchor"/>
          <w:rtl w:val="true"/>
        </w:rPr>
        <w:footnoteReference w:id="580"/>
      </w:r>
      <w:r>
        <w:rPr>
          <w:rFonts w:ascii="Amiri" w:hAnsi="Amiri" w:eastAsia="Amiri" w:cs="Amiri"/>
          <w:color w:val="111111"/>
          <w:sz w:val="28"/>
          <w:sz w:val="28"/>
          <w:szCs w:val="28"/>
          <w:rtl w:val="true"/>
          <w:lang w:bidi="ar-SA"/>
        </w:rPr>
        <w:t xml:space="preserve">وأخذت أم سلمة تلعن أهل الكوفة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قتلهم اللّه عز وجل ، غروه واذلوه </w:t>
      </w:r>
      <w:bookmarkStart w:id="871" w:name="pg19321_277697"/>
    </w:p>
    <w:p>
      <w:pPr>
        <w:pStyle w:val="BookText"/>
        <w:rPr/>
      </w:pPr>
      <w:bookmarkEnd w:id="871"/>
      <w:r>
        <w:rPr>
          <w:rFonts w:ascii="Amiri" w:hAnsi="Amiri" w:eastAsia="Amiri" w:cs="Amiri"/>
          <w:color w:val="111111"/>
          <w:sz w:val="28"/>
          <w:sz w:val="28"/>
          <w:szCs w:val="28"/>
          <w:rtl w:val="true"/>
          <w:lang w:bidi="ar-SA"/>
        </w:rPr>
        <w:t xml:space="preserve">لعنهم اللّه </w:t>
      </w:r>
      <w:r>
        <w:rPr>
          <w:rStyle w:val="FootnoteAnchor"/>
          <w:rtl w:val="true"/>
        </w:rPr>
        <w:footnoteReference w:id="581"/>
      </w:r>
      <w:r>
        <w:rPr>
          <w:rFonts w:ascii="Amiri" w:hAnsi="Amiri" w:eastAsia="Amiri" w:cs="Amiri"/>
          <w:color w:val="111111"/>
          <w:sz w:val="28"/>
          <w:sz w:val="28"/>
          <w:szCs w:val="28"/>
          <w:rtl w:val="true"/>
          <w:lang w:bidi="ar-SA"/>
        </w:rPr>
        <w:t xml:space="preserve">وكان يغشى عليها من شدة الحزن ، ولم تلبث الا يسيرا حتى توفيت كمدا وحزنا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2" w:name="__RefHeading___Toc18586940_1280447820"/>
      <w:bookmarkStart w:id="873" w:name="_Toc323"/>
      <w:bookmarkEnd w:id="872"/>
      <w:r>
        <w:rPr>
          <w:rtl w:val="true"/>
        </w:rPr>
        <w:t xml:space="preserve">خولى يحمل رأس الامام </w:t>
      </w:r>
      <w:r>
        <w:rPr>
          <w:rtl w:val="true"/>
        </w:rPr>
        <w:t>:</w:t>
      </w:r>
      <w:bookmarkEnd w:id="873"/>
    </w:p>
    <w:p>
      <w:pPr>
        <w:pStyle w:val="BookText"/>
        <w:rPr/>
      </w:pPr>
      <w:r>
        <w:rPr>
          <w:rFonts w:ascii="Amiri" w:hAnsi="Amiri" w:eastAsia="Amiri" w:cs="Amiri"/>
          <w:color w:val="111111"/>
          <w:sz w:val="28"/>
          <w:sz w:val="28"/>
          <w:szCs w:val="28"/>
          <w:rtl w:val="true"/>
          <w:lang w:bidi="ar-SA"/>
        </w:rPr>
        <w:t xml:space="preserve">ولم يعن ابن سعد بالتمثيل بجسم الامام الذي حرمه الاسلام بعد أن صدرت له الأوامر من ابن مرجانة بذلك ، وقد عمد فور استشهاد الامام الى ارسال رأسه مع خولى بن يزيد الاصبحي وحميد بن مسلم الأزدي ، فحملا الرأس الشريف هدية لابن مرجانة كما حمل رأس يحيى بن زكريا الى بغي من بغايا بني اسرائيل ، وقد اقبلا يجذان السير لا يلويان على شيء حتى انتهيا إلى الكوفة في الهزيع الأخير من الليل ، فوجدا باب القصر مغلقا ، فأخذ خولى رأس الامام وولى مسرعا الى بيته ليبشر به زوجته وطرق باب داره طرقا عنيفا ، وهو يلهث من شدة التعب وعظيم الفرح فخرجت إليه زوجته النوار بنت مالك الحضرمي ، وكانت علوية الرأي فأسرعت إليه قائلة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بغنى الدهر ، هذا رأس الحسين معك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وفقدت المرأة اهابها ، وراحت تصيح به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جاء الناس بالفضة والذهب ، وجئت برأس ابن بنت </w:t>
      </w:r>
      <w:bookmarkStart w:id="874" w:name="pg19321_277698"/>
    </w:p>
    <w:p>
      <w:pPr>
        <w:pStyle w:val="BookText"/>
        <w:rPr/>
      </w:pPr>
      <w:bookmarkEnd w:id="874"/>
      <w:r>
        <w:rPr>
          <w:rFonts w:ascii="Amiri" w:hAnsi="Amiri" w:eastAsia="Amiri" w:cs="Amiri"/>
          <w:color w:val="111111"/>
          <w:sz w:val="28"/>
          <w:sz w:val="28"/>
          <w:szCs w:val="28"/>
          <w:rtl w:val="true"/>
          <w:lang w:bidi="ar-SA"/>
        </w:rPr>
        <w:t>رسول اللّه ، واللّه لا يجمع رأسي ورأسك شيء أبدا</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وأصبح زوجها من أبغض الناس إليها ، وفي الصباح الباكر حمل خولى رأس الامام الى ابن زياد فأظهر الفرح والسرور ، وقد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بوارق آماله وأحلامه</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18586942_1280447820"/>
      <w:bookmarkStart w:id="876" w:name="_Toc324"/>
      <w:bookmarkEnd w:id="875"/>
      <w:r>
        <w:rPr>
          <w:rtl w:val="true"/>
        </w:rPr>
        <w:t xml:space="preserve">الطاغية مع قاتل الامام </w:t>
      </w:r>
      <w:r>
        <w:rPr>
          <w:rtl w:val="true"/>
        </w:rPr>
        <w:t>:</w:t>
      </w:r>
      <w:bookmarkEnd w:id="876"/>
    </w:p>
    <w:p>
      <w:pPr>
        <w:pStyle w:val="BookText"/>
        <w:rPr/>
      </w:pPr>
      <w:r>
        <w:rPr>
          <w:rFonts w:ascii="Amiri" w:hAnsi="Amiri" w:eastAsia="Amiri" w:cs="Amiri"/>
          <w:color w:val="111111"/>
          <w:sz w:val="28"/>
          <w:sz w:val="28"/>
          <w:szCs w:val="28"/>
          <w:rtl w:val="true"/>
          <w:lang w:bidi="ar-SA"/>
        </w:rPr>
        <w:t xml:space="preserve">والتفت ابن زياد الى الجلادين من شرطته الذين حضروا المعركة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إليه رجل وهو فرح لعله أن ينال الجائزة منه فقال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أخذت السلاح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بالنار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ان شاء اللّه تعالى برحمته وشفاعة نبيه</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واطرق ابن مرجانة برأسه الى الأرض وهو يشعر بالوخز وخيبة المصير وسوء المنقلب</w:t>
      </w:r>
      <w:r>
        <w:rPr>
          <w:rFonts w:eastAsia="Amiri" w:cs="Amiri" w:ascii="Amiri" w:hAnsi="Amiri"/>
          <w:color w:val="111111"/>
          <w:sz w:val="28"/>
          <w:szCs w:val="28"/>
          <w:rtl w:val="true"/>
          <w:lang w:bidi="ar-SA"/>
        </w:rPr>
        <w:t xml:space="preserve">. </w:t>
      </w:r>
      <w:bookmarkStart w:id="877" w:name="pg19321_277699"/>
    </w:p>
    <w:p>
      <w:pPr>
        <w:pStyle w:val="Heading3"/>
        <w:numPr>
          <w:ilvl w:val="2"/>
          <w:numId w:val="1"/>
        </w:numPr>
        <w:rPr/>
      </w:pPr>
      <w:bookmarkStart w:id="878" w:name="__RefHeading___Toc18586944_1280447820"/>
      <w:bookmarkStart w:id="879" w:name="_Toc325"/>
      <w:bookmarkEnd w:id="877"/>
      <w:bookmarkEnd w:id="878"/>
      <w:r>
        <w:rPr>
          <w:rtl w:val="true"/>
        </w:rPr>
        <w:t xml:space="preserve">تشفي ابن زياد برأس الامام </w:t>
      </w:r>
      <w:r>
        <w:rPr>
          <w:rtl w:val="true"/>
        </w:rPr>
        <w:t>:</w:t>
      </w:r>
      <w:bookmarkEnd w:id="879"/>
    </w:p>
    <w:p>
      <w:pPr>
        <w:pStyle w:val="BookText"/>
        <w:rPr/>
      </w:pPr>
      <w:r>
        <w:rPr>
          <w:rFonts w:ascii="IRNazanin" w:hAnsi="IRNazanin" w:eastAsia="IRNazanin"/>
          <w:color w:val="111111"/>
          <w:sz w:val="28"/>
          <w:sz w:val="28"/>
          <w:szCs w:val="28"/>
          <w:rtl w:val="true"/>
          <w:lang w:bidi="fa-IR"/>
        </w:rPr>
        <w:t xml:space="preserve">ولما وضع رأس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 الدعي ابن الدعي أخذ يعبث بثناياه ساعة من الزمن ، وهو يجد في ذلك لذة لا تعد لها لذة ، وبدا على وجهه آثار الحقد الدفين والتشفي الآثم ، فأخذ يضرب بعوده ثنايا الامام وشفتيه التي طالما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يوسعهما تقبيلا يقول القيم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منظرا قط افظع من القاء رأس الحسين بين يدي ابن مرجانة وهو ينكثه </w:t>
      </w:r>
      <w:r>
        <w:rPr>
          <w:rStyle w:val="FootnoteAnchor"/>
          <w:rtl w:val="true"/>
        </w:rPr>
        <w:footnoteReference w:id="585"/>
      </w:r>
      <w:r>
        <w:rPr>
          <w:rFonts w:ascii="Amiri" w:hAnsi="Amiri" w:eastAsia="Amiri" w:cs="Amiri"/>
          <w:color w:val="111111"/>
          <w:sz w:val="28"/>
          <w:sz w:val="28"/>
          <w:szCs w:val="28"/>
          <w:rtl w:val="true"/>
          <w:lang w:bidi="ar-SA"/>
        </w:rPr>
        <w:t>وكان في مجلسه الصحابي زيد بن ارقم فلما رأى صنعه انهارت قواه وصاح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 بهذا القضيب عن هاتين الشفتين ، فو الذي لا إله الا هو لقد رأيت شفتي رسول اللّه على هاتين الشفتين يقبلهما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وانفجر زيد باكيا وراح ابن زياد يهزأ من الصحابي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ابكى اللّه عينيك ، لو لا انك شيخ قد خرفت وذهب عقلك لضربت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الصحابي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احدثك حديثا هو اغلظ من هذا ،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 حسنا على فخذه اليمنى ، وحسينا على فخذه اليسرى ، ووضع يديه على يافوخيهما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استودعك اياهما وصالح المؤمنين ، فكيف كانت وديعة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 يا ابن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 زيد غير حافل ببطش ابن مرجانة ، وهو يخاطب اهل الكوفة قائلا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يا معشر العرب العبيد بعد اليوم ، قتلتم ابن فاطمة ، وامرتم </w:t>
      </w:r>
      <w:bookmarkStart w:id="880" w:name="pg19321_277700"/>
    </w:p>
    <w:p>
      <w:pPr>
        <w:pStyle w:val="BookText"/>
        <w:rPr/>
      </w:pPr>
      <w:bookmarkEnd w:id="880"/>
      <w:r>
        <w:rPr>
          <w:rFonts w:ascii="Amiri" w:hAnsi="Amiri" w:eastAsia="Amiri" w:cs="Amiri"/>
          <w:color w:val="111111"/>
          <w:sz w:val="28"/>
          <w:sz w:val="28"/>
          <w:szCs w:val="28"/>
          <w:rtl w:val="true"/>
          <w:lang w:bidi="ar-SA"/>
        </w:rPr>
        <w:t>ابن مرجانة ، فهو يقتل خياركم ، ويستعبد شراركم ، فبعدا لمن رضي بالذل والعار</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فرغ ابن مرجانة من العبث برأس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الى كاهن كافر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 عدوك ، ففعل الكاهن ذلك </w:t>
      </w:r>
      <w:r>
        <w:rPr>
          <w:rStyle w:val="FootnoteAnchor"/>
          <w:rtl w:val="true"/>
        </w:rPr>
        <w:footnoteReference w:id="587"/>
      </w:r>
      <w:r>
        <w:rPr>
          <w:rFonts w:ascii="Amiri" w:hAnsi="Amiri" w:eastAsia="Amiri" w:cs="Amiri"/>
          <w:color w:val="111111"/>
          <w:sz w:val="28"/>
          <w:sz w:val="28"/>
          <w:szCs w:val="28"/>
          <w:rtl w:val="true"/>
          <w:lang w:bidi="ar-SA"/>
        </w:rPr>
        <w:t>لقد فعل ابن زياد بآل البيت ما لم يفعله أي كافر على وجه الأرض ، فقد استهان بجميع القيم والمقدسات ، واستباح كل ما حرمه اللّه</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18586946_1280447820"/>
      <w:bookmarkStart w:id="882" w:name="_Toc326"/>
      <w:bookmarkEnd w:id="881"/>
      <w:r>
        <w:rPr>
          <w:rtl w:val="true"/>
        </w:rPr>
        <w:t xml:space="preserve">رجوع القوات المسلحة </w:t>
      </w:r>
      <w:r>
        <w:rPr>
          <w:rtl w:val="true"/>
        </w:rPr>
        <w:t>:</w:t>
      </w:r>
      <w:bookmarkEnd w:id="882"/>
    </w:p>
    <w:p>
      <w:pPr>
        <w:pStyle w:val="BookText"/>
        <w:rPr/>
      </w:pPr>
      <w:r>
        <w:rPr>
          <w:rFonts w:ascii="Amiri" w:hAnsi="Amiri" w:eastAsia="Amiri" w:cs="Amiri"/>
          <w:color w:val="111111"/>
          <w:sz w:val="28"/>
          <w:sz w:val="28"/>
          <w:szCs w:val="28"/>
          <w:rtl w:val="true"/>
          <w:lang w:bidi="ar-SA"/>
        </w:rPr>
        <w:t>ومكثت القوات المسلحة في كربلا يوم الحادى عشر من المحرم فوارت جيف قتلاها بين مظاهر الاجلال والتعظيم ، وقد فتحت لها كوة من قيح جهنم يؤجج ضرامها ولا يخبو نارها تلفح وجوههم النار وهم فيها كالحون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جثة الامام العظيم والجثث الزواكي من أهل بيته واصحابه ، فقد عمدوا الى تركها على صعيد كربلا تسفي عليها الرياح لا مغسلين ولا مكفنين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ابن سعد حميد بن بكر الأحمري ، فنادى بالناس الرحيل الى الكوفة </w:t>
      </w:r>
      <w:r>
        <w:rPr>
          <w:rStyle w:val="FootnoteAnchor"/>
          <w:rtl w:val="true"/>
        </w:rPr>
        <w:footnoteReference w:id="588"/>
      </w:r>
      <w:r>
        <w:rPr>
          <w:rFonts w:ascii="Amiri" w:hAnsi="Amiri" w:eastAsia="Amiri" w:cs="Amiri"/>
          <w:color w:val="111111"/>
          <w:sz w:val="28"/>
          <w:sz w:val="28"/>
          <w:szCs w:val="28"/>
          <w:rtl w:val="true"/>
          <w:lang w:bidi="ar-SA"/>
        </w:rPr>
        <w:t xml:space="preserve">وسارت قوات ابن سعد بعد الزوال من كربلا واعلامها رءوس العترة الطاهرة التي ثارت من اجل احقاق الحق ، وتوطيد اركان العدل ، وقد حملوا معهم نساء الحسين واخواته ونساء الأصحاب فكن عشرين </w:t>
      </w:r>
      <w:bookmarkStart w:id="883" w:name="pg19321_277701"/>
    </w:p>
    <w:p>
      <w:pPr>
        <w:pStyle w:val="BookText"/>
        <w:rPr/>
      </w:pPr>
      <w:bookmarkEnd w:id="883"/>
      <w:r>
        <w:rPr>
          <w:rFonts w:ascii="Amiri" w:hAnsi="Amiri" w:eastAsia="Amiri" w:cs="Amiri"/>
          <w:color w:val="111111"/>
          <w:sz w:val="28"/>
          <w:sz w:val="28"/>
          <w:szCs w:val="28"/>
          <w:rtl w:val="true"/>
          <w:lang w:bidi="ar-SA"/>
        </w:rPr>
        <w:t xml:space="preserve">امرأة </w:t>
      </w:r>
      <w:r>
        <w:rPr>
          <w:rStyle w:val="FootnoteAnchor"/>
          <w:rtl w:val="true"/>
        </w:rPr>
        <w:footnoteReference w:id="589"/>
      </w:r>
      <w:r>
        <w:rPr>
          <w:rFonts w:ascii="Amiri" w:hAnsi="Amiri" w:eastAsia="Amiri" w:cs="Amiri"/>
          <w:color w:val="111111"/>
          <w:sz w:val="28"/>
          <w:sz w:val="28"/>
          <w:szCs w:val="28"/>
          <w:rtl w:val="true"/>
          <w:lang w:bidi="ar-SA"/>
        </w:rPr>
        <w:t>ما عدا الصبية وقد سيروهن على اقتاب الجمال بغير وطاء وساقوهن كما يساق سبي الترك والديلم ، ومروا بهن على جثث القتلى من أهل البيت مبالغة في ايذائهن ، وكان العرب في جاهليتهم الأولى يتجنبون مرور النساء على قتلاهن الا ان جيش ابن سعد لم يلتزم بأي خلق ، ولم تكن عنده أية عاطفة انسانية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نظرت عقائل النبوة الى جثث القتلى من اهل البيت رفعن اصواتهن بالبكاء ، وصاحت حفيدة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بصوت يذيب القلوب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محمداه هذا حسين بالعراء ، مرمل بالدماء ، مقطع الأعضاء ، وبناتك سبايا ، وذريتك مقتلة</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ووجم القوم مبهوتين ، وفاضت عيونهم دموعا ، وبكى العدو والصديق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18586948_1280447820"/>
      <w:bookmarkStart w:id="885" w:name="_Toc327"/>
      <w:bookmarkEnd w:id="884"/>
      <w:r>
        <w:rPr>
          <w:rtl w:val="true"/>
        </w:rPr>
        <w:t xml:space="preserve">جزع الامام زين العابدين </w:t>
      </w:r>
      <w:r>
        <w:rPr>
          <w:rtl w:val="true"/>
        </w:rPr>
        <w:t>:</w:t>
      </w:r>
      <w:bookmarkEnd w:id="885"/>
    </w:p>
    <w:p>
      <w:pPr>
        <w:pStyle w:val="BookText"/>
        <w:rPr/>
      </w:pPr>
      <w:r>
        <w:rPr>
          <w:rFonts w:ascii="Amiri" w:hAnsi="Amiri" w:eastAsia="Amiri" w:cs="Amiri"/>
          <w:color w:val="111111"/>
          <w:sz w:val="28"/>
          <w:sz w:val="28"/>
          <w:szCs w:val="28"/>
          <w:rtl w:val="true"/>
          <w:lang w:bidi="ar-SA"/>
        </w:rPr>
        <w:t xml:space="preserve">وجزع الامام زين العابدين كأشد ما يكون الجزع حينما رأى جثمان أبيه ، وجثث أهل بيته وأصحابه منبوذة بالعراء لم ينبر أحد الى مواراتها وبصرت به عمته زينب فبادرت إليه مسلية قائلة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أراك تجود بنفسك يا بقية جدي واخوتي ، فو اللّه إن هذا لعهد من اللّه الى جدك وأبيك ، ولقد أخذ اللّه ميثاق أناس لا تعرفهم فراعنة هذه الأرض ، وهم معروفون في أهل السماوات ، انهم يجمعون </w:t>
      </w:r>
      <w:bookmarkStart w:id="886" w:name="pg19321_277702"/>
    </w:p>
    <w:p>
      <w:pPr>
        <w:pStyle w:val="BookText"/>
        <w:rPr/>
      </w:pPr>
      <w:bookmarkEnd w:id="886"/>
      <w:r>
        <w:rPr>
          <w:rFonts w:ascii="Amiri" w:hAnsi="Amiri" w:eastAsia="Amiri" w:cs="Amiri"/>
          <w:color w:val="111111"/>
          <w:sz w:val="28"/>
          <w:sz w:val="28"/>
          <w:szCs w:val="28"/>
          <w:rtl w:val="true"/>
          <w:lang w:bidi="ar-SA"/>
        </w:rPr>
        <w:t>هذه الأعضاء المقطعة ، والجسوم المضرجة فيوارونها وينصبون بهذا الطف علما لقبر أبيك سيد الشهداء لا يدرس أثره ، ولا يمحى رسمه على كرور الليالي والأيام ، وليجتهدن أئمة الكفر واشياع الضلال في محوه وطمسه فلا يزداد أثره الا علوا</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وازالت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ألم بالامام زين العابدين من الحزن العميق على عدم مواراة أبيه ، فقد أخبرته بما سمعته من أبيها وأخيها من قيام جماعة من المؤمنين بمواراة تلك الجثث الطاهرة ، وسينصب لها علم لا يمحى أثره ، ويبقى خالدا حتى يرث اللّه الأرض ومن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جدّ ملوك الأمويين والعباسيين على محوها وازالة آثارها ، وجاهدوا نفوسهم وسخروا جميع امكانياتهم الا انهم لم يفلحوا ، ومضى مرقد الامام شامخا على الدهر ، ومضت ذكراه تملأ رحاب الأرض نورا وفخرا وشرفا كاسمى صورة تعتز بها الانسانية في جميع أدوارها</w:t>
      </w:r>
      <w:r>
        <w:rPr>
          <w:rFonts w:eastAsia="IRNazanin" w:cs="IRNazanin"/>
          <w:color w:val="111111"/>
          <w:sz w:val="28"/>
          <w:szCs w:val="28"/>
          <w:rtl w:val="true"/>
          <w:lang w:bidi="fa-IR"/>
        </w:rPr>
        <w:t>.</w:t>
      </w:r>
    </w:p>
    <w:p>
      <w:pPr>
        <w:pStyle w:val="Heading3"/>
        <w:numPr>
          <w:ilvl w:val="2"/>
          <w:numId w:val="1"/>
        </w:numPr>
        <w:rPr/>
      </w:pPr>
      <w:bookmarkStart w:id="887" w:name="__RefHeading___Toc18586950_1280447820"/>
      <w:bookmarkStart w:id="888" w:name="_Toc328"/>
      <w:bookmarkEnd w:id="887"/>
      <w:r>
        <w:rPr>
          <w:rtl w:val="true"/>
        </w:rPr>
        <w:t xml:space="preserve">مواراة الجثث الطاهرة </w:t>
      </w:r>
      <w:r>
        <w:rPr>
          <w:rtl w:val="true"/>
        </w:rPr>
        <w:t>:</w:t>
      </w:r>
      <w:bookmarkEnd w:id="88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وبقيت جثة الامام العظيم وجثث الشهداء الممجدين من أهل بيته واصحابه ملقاة على صعيد كربلا تصهرها الشمس ، وتسفي عليها الرياح ، وقد انبرى جماعة من المؤمنين الذين لم يتلوثوا في الاشتراك بحرب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مواراتها ، وقد اختلف المؤرخون في اليوم الذي دفنت فيه ، وفيما يلي ذلك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الحادي عشر </w:t>
      </w:r>
      <w:r>
        <w:rPr>
          <w:rStyle w:val="FootnoteAnchor"/>
          <w:rtl w:val="true"/>
        </w:rPr>
        <w:footnoteReference w:id="5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الثاني عشر </w:t>
      </w:r>
      <w:r>
        <w:rPr>
          <w:rStyle w:val="FootnoteAnchor"/>
          <w:rtl w:val="true"/>
        </w:rPr>
        <w:footnoteReference w:id="59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الثالث عشر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اما الذين حظوا بمواراتها فهم قوم من بني أسد كانوا ينزلون بالقرب من مكان المعركة فخفوا إليها بعد أن نزحت جيوش ابن سعد ، فرأوا الجثث الزواكي ملقاة بالعراء فأيقنوا انها جثث أهل البيت ، وجثث أصحابهم فعجوا بالبكاء والعويل ، وصرخت نساؤهم ، وقاموا في هدأة الليل حيث امنوا الرقباء ، فحفروا قبرا لسيد الشهداء ، وقبرا آخر لبقية الشهداء ، وقد حفروها على ضوء القمر حيث كان على وشك التمام ، ولم يطلع القمر على مثلها شرفا في جميع الاحقاب والآباد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رحل ابن سعد خرج قوم من بني أسد كانوا نزولا بالغاضرية الى الحسين وأصحابه فصلوا عليهم ، ودفنوا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قبره الآن ودفنوا ابنه علي بن الحسين الأصغر عند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وحفروا للشهداء من أهل بيته واصحابه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صرعوا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يلي رجلي الحسين ، وجمعوهم فدفنوهم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ودفنوا العباس بن علي في موضعه الذي قتل فيه على طريق الغاضرية حيث قبره الآن</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وتنص بعض المصادر الشيعية على أن بني أسد كانوا متحيرين في </w:t>
      </w:r>
    </w:p>
    <w:p>
      <w:pPr>
        <w:pStyle w:val="BookText"/>
        <w:rPr/>
      </w:pPr>
      <w:r>
        <w:rPr>
          <w:rFonts w:ascii="Amiri" w:hAnsi="Amiri" w:eastAsia="Amiri" w:cs="Amiri"/>
          <w:color w:val="111111"/>
          <w:sz w:val="28"/>
          <w:sz w:val="28"/>
          <w:szCs w:val="28"/>
          <w:rtl w:val="true"/>
          <w:lang w:bidi="ar-SA"/>
        </w:rPr>
        <w:t xml:space="preserve">شأن تلك الجثث الزواكي ولم يهتدوا لمعرفتها لأن الرءوس قد فصلت عنها وبينما هم كذلك اذ أطل عليهم الامام زين العابدين فأوقفهم على شهداء أهل البيت وغيرهم من الأصحاب ، وبادر الى حمل جثمان أبيه فواراه في مثواه الأخير وهو يذرف أحر الدموع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لأرض تضمنت جسدك الطاهر ، فان الدنيا بعدك مظلمة والآخرة بنورك مشرقة ، أما الليل فمسهد ، والحزن سرمد أو يختار اللّه لأهل بيتك دارك التي أنت بها مقيم ، وعليك مني السلام يا ابن رسول 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ورسم على القبر الشريف هذه الكلمات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الحسين بن علي بن أبي طالب الذي قتلوه عطشانا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عند رجلي الامام ولده علي الأكبر ، ودفن بقية الشهداء الممجدين من هاشميين وغيرهم في حفرة واحدة ، وانطلق الامام زين العابدين مع الأسديين الى نهر العلقمي فواروا قمر بني هاشم العباس بن أمير المؤمنين ، وجعل الامام يبكي احر البكاء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بعدك العفا يا قمر بني هاشم ، وعليك مني السلام من شهيد محتسب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وأصبحت تلك القبور الطاهرة رمزا للكرامة الانسانية ، ورمزا لكل تضحية تقوم على العدل يقول العقاد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اليوم مزار يطيف به المسلمون متفقين ومختلفين ومن حقه أن يطيف به كل انسان لأنه عنوان قائم لأقدس ما يشرف به هذا الحي الآدمي من بين سائر الأحياء</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اظلت قبة السماء مكانا لشهيد قط هو اشرف من تلك القباب </w:t>
      </w:r>
    </w:p>
    <w:p>
      <w:pPr>
        <w:pStyle w:val="BookText"/>
        <w:rPr/>
      </w:pPr>
      <w:r>
        <w:rPr>
          <w:rFonts w:ascii="Amiri" w:hAnsi="Amiri" w:eastAsia="Amiri" w:cs="Amiri"/>
          <w:color w:val="111111"/>
          <w:sz w:val="28"/>
          <w:sz w:val="28"/>
          <w:szCs w:val="28"/>
          <w:rtl w:val="true"/>
          <w:lang w:bidi="ar-SA"/>
        </w:rPr>
        <w:t>بما حوته من معنى الشهادة وذكرى الشهداء</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ويقول يوسف رجيب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لقبر من قبور أولياء اللّه الصالحين البررة غير قبر الحسين هو قبلة الدنيا وكعبة بني الأرض لأن اللّه شرفه بجهاد اعدائه الذين اعتزموا طمس الدين الحنيف ، وانتهاك الشريعة ، واتخاذ الخلافة أمرة زمنية استباحوا بها كل محرم يتلذذون بما حرم اللّه وحرمته كتبه</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ضمت تلك البقعة المباركة خلاصة الاباء والشرف والدين ، وقد أصبحت أقدس مراكز العبادة وافضلها في الاسلام ففي كل وقت يطيف بها المسلمون متبركين ومتقربين إلى اللّه ، كما اصبحت مطافا لملائكة اللّه المقربين ، فقد روى الفضل بن يسار عن أبي عبد اللّه أنه سئل عن أفضل قبور الشهداء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أفضل الشهداء الحسين بن علي؟ فو الذي نفسي بيده ان حول قبره اربعين الف ملك شعثا غبرا يبكون عليه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حول قبر الحسين سبعين الف ملك شعثا غبرا يبكون عليه الى يوم القيامة</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حظى مرقده العظيم باستجابة الدعاء عنده فما قصده مكروب أو ملهوف الا فرج اللّه عنه مما ألم به يقول الجواهري </w:t>
      </w:r>
      <w:r>
        <w:rPr>
          <w:rFonts w:eastAsia="Amiri" w:cs="Amiri" w:ascii="Amiri" w:hAnsi="Amiri"/>
          <w:color w:val="111111"/>
          <w:sz w:val="28"/>
          <w:szCs w:val="28"/>
          <w:rtl w:val="true"/>
          <w:lang w:bidi="ar-SA"/>
        </w:rPr>
        <w:t xml:space="preserve">: </w:t>
      </w:r>
      <w:bookmarkStart w:id="889" w:name="pg19321_277706"/>
    </w:p>
    <w:p>
      <w:pPr>
        <w:pStyle w:val="BookText"/>
        <w:rPr/>
      </w:pPr>
      <w:bookmarkEnd w:id="889"/>
      <w:r>
        <w:rPr>
          <w:rFonts w:ascii="Amiri" w:hAnsi="Amiri" w:eastAsia="Amiri" w:cs="Amiri"/>
          <w:color w:val="111111"/>
          <w:sz w:val="28"/>
          <w:sz w:val="28"/>
          <w:szCs w:val="28"/>
          <w:rtl w:val="true"/>
          <w:lang w:bidi="ar-SA"/>
        </w:rPr>
        <w:t xml:space="preserve">تعاليت من مفزع للحتوف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وبورك قبرك من مفزع</w:t>
      </w:r>
    </w:p>
    <w:p>
      <w:pPr>
        <w:pStyle w:val="BookText"/>
        <w:rPr/>
      </w:pPr>
      <w:r>
        <w:rPr>
          <w:rFonts w:ascii="Amiri" w:hAnsi="Amiri" w:eastAsia="Amiri" w:cs="Amiri"/>
          <w:color w:val="111111"/>
          <w:sz w:val="28"/>
          <w:sz w:val="28"/>
          <w:szCs w:val="28"/>
          <w:rtl w:val="true"/>
          <w:lang w:bidi="ar-SA"/>
        </w:rPr>
        <w:t xml:space="preserve">تلوذ الدهور فمن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جانبيه ومن ركع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ويقول المؤرخون إن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به مرض فأمر أبا هاشم الجعفري أن يبعث له رجلا إلى الحائر الحسيني ليدعو له بالشفاء ، وقد سئل عليه السلام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أحب أن يدعى في هذا المكان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احتل ابو الشهداء المكانة العظمى عند اللّه تعالى كما احتل قلوب المسلمين وحظى بأصدق محبتهم فهم يشدون الرحال الى مثواه من كل فج عميق وفاء بحقه واعترافا بفضله والتماسا لعظيم الأجر الذي كتبه اللّه لزائريه ،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نيكلسون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وخلال بضع سنوات عن مصرع الحسين اصبح ضريحه في كربلا محجا تشد إليه الرحال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18586952_1280447820"/>
      <w:bookmarkStart w:id="891" w:name="_Toc329"/>
      <w:bookmarkEnd w:id="890"/>
      <w:r>
        <w:rPr>
          <w:rtl w:val="true"/>
        </w:rPr>
        <w:t xml:space="preserve">فضل زيارة الحسين </w:t>
      </w:r>
      <w:r>
        <w:rPr>
          <w:rtl w:val="true"/>
        </w:rPr>
        <w:t>:</w:t>
      </w:r>
      <w:bookmarkEnd w:id="891"/>
    </w:p>
    <w:p>
      <w:pPr>
        <w:pStyle w:val="BookText"/>
        <w:rPr/>
      </w:pPr>
      <w:r>
        <w:rPr>
          <w:rFonts w:ascii="Amiri" w:hAnsi="Amiri" w:eastAsia="Amiri" w:cs="Amiri"/>
          <w:color w:val="111111"/>
          <w:sz w:val="28"/>
          <w:sz w:val="28"/>
          <w:szCs w:val="28"/>
          <w:rtl w:val="true"/>
          <w:lang w:bidi="ar-SA"/>
        </w:rPr>
        <w:t xml:space="preserve">وتواترت الأخبار عن أئمة أهل البيت عليهم السلام بفضل زيارة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بعض الفقهاء إلى وجوبها ، وقد الف محمد بن علي العلوي كتابا يقع في جزءين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زيارة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ونلمع الى بعض تلك الأخبار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الحسين عن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زره كل يوم فان لم تقدر فكل جمعة ، فان لم </w:t>
      </w:r>
      <w:bookmarkStart w:id="892" w:name="pg19321_277707"/>
    </w:p>
    <w:p>
      <w:pPr>
        <w:pStyle w:val="BookText"/>
        <w:rPr/>
      </w:pPr>
      <w:bookmarkEnd w:id="892"/>
      <w:r>
        <w:rPr>
          <w:rFonts w:ascii="IRNazanin" w:hAnsi="IRNazanin" w:eastAsia="IRNazanin"/>
          <w:color w:val="111111"/>
          <w:sz w:val="28"/>
          <w:sz w:val="28"/>
          <w:szCs w:val="28"/>
          <w:rtl w:val="true"/>
          <w:lang w:bidi="fa-IR"/>
        </w:rPr>
        <w:t xml:space="preserve">تقدر فكل شهر فمن لم يزره فقد استخف بحق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ابو الجارود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قبر الحسين منكم؟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للراكب ويوم وليلة للراحل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منا كما هو منكم لاتخذناه هجرة</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شيعتنا بزيارة قبر الحسين فان اتيانه يزيد في الرزق ويمد في العمر ويدفع مدافع السوء ، واتيانه مقترض على كل مؤمن يقر له بالامامة من اللّه</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بذلك كثيرة ، وهي مما تفيد القطع بالصدور عن أئمة أهل البيت عليهم السلام</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18586954_1280447820"/>
      <w:bookmarkStart w:id="894" w:name="_Toc330"/>
      <w:bookmarkEnd w:id="893"/>
      <w:r>
        <w:rPr>
          <w:rtl w:val="true"/>
        </w:rPr>
        <w:t xml:space="preserve">دعاء الامام الصادق لزوار الحسين </w:t>
      </w:r>
      <w:r>
        <w:rPr>
          <w:rtl w:val="true"/>
        </w:rPr>
        <w:t>:</w:t>
      </w:r>
      <w:bookmarkEnd w:id="894"/>
    </w:p>
    <w:p>
      <w:pPr>
        <w:pStyle w:val="BookText"/>
        <w:rPr/>
      </w:pPr>
      <w:r>
        <w:rPr>
          <w:rFonts w:ascii="Amiri" w:hAnsi="Amiri" w:eastAsia="Amiri" w:cs="Amiri"/>
          <w:color w:val="111111"/>
          <w:sz w:val="28"/>
          <w:sz w:val="28"/>
          <w:szCs w:val="28"/>
          <w:rtl w:val="true"/>
          <w:lang w:bidi="ar-SA"/>
        </w:rPr>
        <w:t xml:space="preserve">ودعا الامام الصادق بهذا الدعاء الشريف لزوار قبر جده الحسين وقد رواه الثقة معاوية بن وهب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أبي عبد اللّه عليه السلام فقيل لي ادخل فدخلت فوجدته فى مصلاه ، فجلست حتى قضى صلاته فسمعته وهو يناجي ربه وهو يقول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خصنا بالكرامة ، وخصنا بالوصية ، ووعدنا بالشفاعة ، وأعطانا علم ما مضى وما بقي وجعل أفئدة من الناس تهوي إلينا ، اغفر لي ولاخواني ، ولزوار قبر 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انفقوا أموالهم واشخصوا </w:t>
      </w:r>
    </w:p>
    <w:p>
      <w:pPr>
        <w:pStyle w:val="BookText"/>
        <w:rPr/>
      </w:pPr>
      <w:r>
        <w:rPr>
          <w:rFonts w:ascii="Amiri" w:hAnsi="Amiri" w:eastAsia="Amiri" w:cs="Amiri"/>
          <w:color w:val="111111"/>
          <w:sz w:val="28"/>
          <w:sz w:val="28"/>
          <w:szCs w:val="28"/>
          <w:rtl w:val="true"/>
          <w:lang w:bidi="ar-SA"/>
        </w:rPr>
        <w:t>ابدانهم رغبة في برنا ، ورجاء لما عندك في صلتنا ، وسرورا ادخلوه على نبيك صلواتك عليه وآله واجابة منهم لأمرنا ، وغيظا ادخلوه على عدونا أرادوا بذلك رضاك ، فكافهم عنا بالرضوان واكلأهم بالليل والنهار واخلف على أهاليهم وأولادهم الذين خلفوا بأحسن الخلف ، واعطهم أفضل ما أملوا منك في غربتهم عن أوطانهم ، وما آثرونا به على ابنائهم وأهاليهم واقربائهم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اعدائنا عابوا عليهم خروجهم فلم يمنعهم ذلك عن الشخوص إلينا ، وخلافا منهم على من خالفنا ، فارحم تلك الوجوه التي قد غيرتها الشمس ، وارحم تلك الخدود التي تقلبت على حفرة أبي عبد اللّه ، وارحم تلك الأعين التي جرت دموعها رحمة لنا ، وارحم تلك القلوب التي جزعت واحترقت لنا وارحم الصرخة التي كانت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استودعك تلك الأنفس وتلك الأبدان حتى توافيهم على الحوض يوم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وهو ساجد يدعو اللّه بهذا الدعاء فلما انصرف 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لو ان هذا الذي سمعت كان لمن لا يعرف اللّه لظننت أن النار لا تطعم منه شيئا ، واللّه لقد تمنيت أن كنت زرته ولم احج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أقربك منه فما ذا الذي يمنعك من زيارته؟ لم تدع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ادر أن الأمر يبلغ هذا كله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معاوية من يدعو لزواره في السماء اكثر ممن يدعو لهم في الأرض يا معاوية لا تدعه فمن تركه رأى من الحسرة ما يتمنى ان قبره كان عنده </w:t>
      </w:r>
    </w:p>
    <w:p>
      <w:pPr>
        <w:pStyle w:val="BookText"/>
        <w:rPr/>
      </w:pPr>
      <w:r>
        <w:rPr>
          <w:rFonts w:ascii="IRNazanin" w:hAnsi="IRNazanin" w:eastAsia="IRNazanin"/>
          <w:color w:val="111111"/>
          <w:sz w:val="28"/>
          <w:sz w:val="28"/>
          <w:szCs w:val="28"/>
          <w:rtl w:val="true"/>
          <w:lang w:bidi="fa-IR"/>
        </w:rPr>
        <w:t xml:space="preserve">أما تحب أن يرى اللّه شخصك وسوادك فيمن يدعو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والأئمة ، أما تحب أن تكون غدا ممن تصافحه الملائكة أما تحب أن تكون غدا فيمن يخرج وليس له ذنب فيتبع به ، أما تحب أن تكون غدا ممن يصافح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مصرع الامام العظيم لنستقبل سبايا أهل البيت في الكوفة</w:t>
      </w:r>
      <w:r>
        <w:rPr>
          <w:rFonts w:eastAsia="Amiri" w:cs="Amiri" w:ascii="Amiri" w:hAnsi="Amiri"/>
          <w:color w:val="111111"/>
          <w:sz w:val="28"/>
          <w:szCs w:val="28"/>
          <w:rtl w:val="true"/>
          <w:lang w:bidi="ar-SA"/>
        </w:rPr>
        <w:t xml:space="preserve">. </w:t>
      </w:r>
      <w:bookmarkStart w:id="895" w:name="pg19321_277710"/>
    </w:p>
    <w:p>
      <w:pPr>
        <w:pStyle w:val="Heading2"/>
        <w:numPr>
          <w:ilvl w:val="1"/>
          <w:numId w:val="1"/>
        </w:numPr>
        <w:rPr/>
      </w:pPr>
      <w:bookmarkStart w:id="896" w:name="__RefHeading___Toc18586956_1280447820"/>
      <w:bookmarkStart w:id="897" w:name="_Toc331"/>
      <w:bookmarkEnd w:id="895"/>
      <w:bookmarkEnd w:id="896"/>
      <w:r>
        <w:rPr>
          <w:rtl w:val="true"/>
        </w:rPr>
        <w:t>سبايا اهل البيت فى الكوفة</w:t>
      </w:r>
      <w:bookmarkEnd w:id="89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8" w:name="__RefHeading___Toc18586958_1280447820"/>
      <w:bookmarkStart w:id="899" w:name="_Toc332"/>
      <w:bookmarkEnd w:id="898"/>
      <w:r>
        <w:rPr>
          <w:rtl w:val="true"/>
        </w:rPr>
        <w:t>اشارة</w:t>
      </w:r>
      <w:bookmarkEnd w:id="89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واستقبلت الكوفة سبايا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بمزيد من الفزع والاضطراب وخيم عليها الذل والهوان ، فقد كمت الأفواه ، وأخرست الألسن ، ولم يستطع أحد أن يظهر ما في دخائل نفسه من الأسى الشديد خوفا من السلطة العاتية التي استهانت بارواح الناس وكراماتهم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وعزفت أبواق الجيش وخفقت راياتهم ، وقد رفعوا على الحراب رءوس العترة الطاهرة ، ومعهم الأسرى من عقائل النبوة وحرائر الوحي وقد ربطوا بالحبال ، وقد وصف ذلك المنظر الرهيب مسلم الجصاص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ابن زياد لاصلاح دار الامارة بالكوفة فبينما أنا اجصص الأبواب واذا بالزعقات قد ارتفعت من جميع الكوفة فاقبلت على أحد خدام القصر فقلت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أرى الكوفة تضج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يأتون برأس خارجي خرج على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الخادم حتى خرج واخذت الطم على وجهي حتى خشيت على عينيّ أن تذهبا ، وغسلت يديّ من الجص ، وخرجت من القصر حتى أتيت الى الكناس فبينما أنا واقف والناس يتوقعون وصول السبايا والرءوس اذ اقبل أربعون جملا تحمل النساء والاطفال ، واذا بعلي ابن الحسين على بعير بغير وطاء وأوداجه تشخب دما ، وهو يبكي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السوء لا 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لم تراع جدنا فينا</w:t>
      </w:r>
    </w:p>
    <w:p>
      <w:pPr>
        <w:pStyle w:val="BookText"/>
        <w:rPr/>
      </w:pPr>
      <w:r>
        <w:rPr>
          <w:rFonts w:ascii="Amiri" w:hAnsi="Amiri" w:eastAsia="Amiri" w:cs="Amiri"/>
          <w:color w:val="111111"/>
          <w:sz w:val="28"/>
          <w:sz w:val="28"/>
          <w:szCs w:val="28"/>
          <w:rtl w:val="true"/>
          <w:lang w:bidi="ar-SA"/>
        </w:rPr>
        <w:t xml:space="preserve">لو اننا ورسول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 xml:space="preserve">تسيرونا على الاقتاب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كأننا لم نشيد فيكم دينا </w:t>
      </w:r>
      <w:r>
        <w:rPr>
          <w:rStyle w:val="FootnoteAnchor"/>
          <w:rtl w:val="true"/>
        </w:rPr>
        <w:footnoteReference w:id="609"/>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p>
    <w:p>
      <w:pPr>
        <w:pStyle w:val="BookText"/>
        <w:rPr/>
      </w:pPr>
      <w:r>
        <w:rPr>
          <w:rFonts w:ascii="Amiri" w:hAnsi="Amiri" w:eastAsia="Amiri" w:cs="Amiri"/>
          <w:color w:val="111111"/>
          <w:sz w:val="28"/>
          <w:sz w:val="28"/>
          <w:szCs w:val="28"/>
          <w:rtl w:val="true"/>
          <w:lang w:bidi="ar-SA"/>
        </w:rPr>
        <w:t xml:space="preserve">ويقول جذلم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مجيء علي ابن الحسين من كربلا الى الكوفة ومعه النسوة وقد أحاطت بهم الجنود وقد خرج الناس للنظر إليهم وكانوا على جمال بغير وطاء فجعلت نساء أهل الكوفة يبكين ويندبن ، ورأيت علي بن الحسين قد انهكته العلة ، وفي عنقه الجامعة ويده مغلولة الى عنقه </w:t>
      </w:r>
      <w:r>
        <w:rPr>
          <w:rStyle w:val="FootnoteAnchor"/>
          <w:rtl w:val="true"/>
        </w:rPr>
        <w:footnoteReference w:id="610"/>
      </w:r>
      <w:r>
        <w:rPr>
          <w:rFonts w:ascii="Amiri" w:hAnsi="Amiri" w:eastAsia="Amiri" w:cs="Amiri"/>
          <w:color w:val="111111"/>
          <w:sz w:val="28"/>
          <w:sz w:val="28"/>
          <w:szCs w:val="28"/>
          <w:rtl w:val="true"/>
          <w:lang w:bidi="ar-SA"/>
        </w:rPr>
        <w:t xml:space="preserve">، وهو يقول بصوت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هؤلاء يبكون وينوحون من أجلنا فمن قتلنا؟ </w:t>
      </w:r>
      <w:r>
        <w:rPr>
          <w:rStyle w:val="FootnoteAnchor"/>
          <w:rtl w:val="true"/>
        </w:rPr>
        <w:footnoteReference w:id="611"/>
      </w:r>
      <w:r>
        <w:rPr>
          <w:rFonts w:ascii="Amiri" w:hAnsi="Amiri" w:eastAsia="Amiri" w:cs="Amiri"/>
          <w:color w:val="111111"/>
          <w:sz w:val="28"/>
          <w:sz w:val="28"/>
          <w:szCs w:val="28"/>
          <w:rtl w:val="true"/>
          <w:lang w:bidi="ar-SA"/>
        </w:rPr>
        <w:t xml:space="preserve">وانبرت احدى سيدات الكوفة فسألت احدى السبايا وقالت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الأسارى أنتن؟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أسارى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سمعت بذلك المرأة صرخت ، وصرخت النسوة التي معها ، ودوى صراخهن في ارجاء الكوفة ، وبادرت المرأة فجمعت ما في بيتها من ازر ومقانع فجعلت تناولها الى العلويات ليتسترن بها عن أعين الناس </w:t>
      </w:r>
      <w:r>
        <w:rPr>
          <w:rStyle w:val="FootnoteAnchor"/>
          <w:rtl w:val="true"/>
        </w:rPr>
        <w:footnoteReference w:id="612"/>
      </w:r>
      <w:r>
        <w:rPr>
          <w:rFonts w:ascii="Amiri" w:hAnsi="Amiri" w:eastAsia="Amiri" w:cs="Amiri"/>
          <w:color w:val="111111"/>
          <w:sz w:val="28"/>
          <w:sz w:val="28"/>
          <w:szCs w:val="28"/>
          <w:rtl w:val="true"/>
          <w:lang w:bidi="ar-SA"/>
        </w:rPr>
        <w:t>كما بادرت سيدة أخرى فجاءت بطعام وتمر وأخذت تلقيه على الصبية التي أضناها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ونادت السيدة أم كلثوم من خلف الركب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الصدقة حرام علينا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سمعت الصبية مقالة العقيلة رمى كل واحد منهم ما في يده أو فمه من الطعام وراح 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عمتي تقول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حرام علينا أهل البيت</w:t>
      </w:r>
      <w:r>
        <w:rPr>
          <w:rFonts w:eastAsia="Amiri" w:cs="Amiri" w:ascii="Amiri" w:hAnsi="Amiri"/>
          <w:color w:val="111111"/>
          <w:sz w:val="28"/>
          <w:szCs w:val="28"/>
          <w:rtl w:val="true"/>
          <w:lang w:bidi="ar-SA"/>
        </w:rPr>
        <w:t xml:space="preserve">» </w:t>
      </w:r>
      <w:bookmarkStart w:id="900" w:name="pg19321_277714"/>
    </w:p>
    <w:p>
      <w:pPr>
        <w:pStyle w:val="Heading3"/>
        <w:numPr>
          <w:ilvl w:val="2"/>
          <w:numId w:val="1"/>
        </w:numPr>
        <w:rPr/>
      </w:pPr>
      <w:bookmarkStart w:id="901" w:name="__RefHeading___Toc18586960_1280447820"/>
      <w:bookmarkStart w:id="902" w:name="_Toc333"/>
      <w:bookmarkEnd w:id="900"/>
      <w:bookmarkEnd w:id="901"/>
      <w:r>
        <w:rPr>
          <w:rtl w:val="true"/>
        </w:rPr>
        <w:t xml:space="preserve">خطاب السيدة زينب </w:t>
      </w:r>
      <w:r>
        <w:rPr>
          <w:rtl w:val="true"/>
        </w:rPr>
        <w:t>:</w:t>
      </w:r>
      <w:bookmarkEnd w:id="902"/>
    </w:p>
    <w:p>
      <w:pPr>
        <w:pStyle w:val="BookText"/>
        <w:rPr/>
      </w:pPr>
      <w:r>
        <w:rPr>
          <w:rFonts w:ascii="IRNazanin" w:hAnsi="IRNazanin" w:eastAsia="IRNazanin"/>
          <w:color w:val="111111"/>
          <w:sz w:val="28"/>
          <w:sz w:val="28"/>
          <w:szCs w:val="28"/>
          <w:rtl w:val="true"/>
          <w:lang w:bidi="fa-IR"/>
        </w:rPr>
        <w:t xml:space="preserve">وحينما رأت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وشقيقة الامام الحشود الزاخرة التي ملأت شوارع الكوفة وأزقتها ، اندفعت الى الخطابة لبلورة الموقف ، واظهار المصيبة الكبرى التي جرت على أهل البيت وتحميل الكوفيين مسئولية هذه الجريمة النكراء ، فهم الذين نقضوا العهد ، وخاسوا بالذمة ، فقتلوا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عادوا بعد قتله ينوحون ويبكون كأنهم لم يقترفوا هذا الاثم العظيم ، وهذا نص خطابها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وصلواته على أبي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آله الطاهرين الأخيار ،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يا أهل الختل والخذل </w:t>
      </w:r>
      <w:r>
        <w:rPr>
          <w:rStyle w:val="FootnoteAnchor"/>
          <w:rtl w:val="true"/>
        </w:rPr>
        <w:footnoteReference w:id="613"/>
      </w:r>
      <w:r>
        <w:rPr>
          <w:rStyle w:val="FootnoteAnchor"/>
          <w:rtl w:val="true"/>
        </w:rPr>
        <w:footnoteReference w:id="614"/>
      </w:r>
      <w:r>
        <w:rPr>
          <w:rFonts w:ascii="Amiri" w:hAnsi="Amiri" w:eastAsia="Amiri" w:cs="Amiri"/>
          <w:color w:val="111111"/>
          <w:sz w:val="28"/>
          <w:sz w:val="28"/>
          <w:szCs w:val="28"/>
          <w:rtl w:val="true"/>
          <w:lang w:bidi="ar-SA"/>
        </w:rPr>
        <w:t>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رقأت لكم دمعة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مثلكم كمثل التي نقضت غزلها من بعد قوة انكاثا ، تتخذون ايمانكم دخلا بينكم الا بئس ما قدمت لكم انفسكم ان سخط اللّه عليكم وفي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أتبكون وتنتحبون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فابكوا كثيرا ، واضحكوا قليلا ، كل ذلك بانتهاككم حرمة ابن خاتم الأنبياء ، وسيد شباب أهل الجنة ، وملاذ حضرتكم ، ومفزع نازلتكم ، ومنار حجتكم ومدرة سنتكم الا ساء ما تزرون ، وبعدا لكم ، وسحقا ، فلقد خاب السعي ، ونبت الأيدي وخسرت الصفقة وتوليتم بغضب اللّه ، وضربت عليكم الذلة والمسكنة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أتدرون ويلكم يا أهل الكوفة؟ أي كبد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فريتم وأي دم له سفكتم ، وأي حرمة له انتهكتم؟ لقد جئتم شيئا ادا تكاد السموات يتفطرن منه ، وتنشق الأرض ، وتخر الجبال هدا</w:t>
      </w:r>
      <w:r>
        <w:rPr>
          <w:rFonts w:eastAsia="IRNazanin" w:cs="IRNazanin"/>
          <w:color w:val="111111"/>
          <w:sz w:val="28"/>
          <w:szCs w:val="28"/>
          <w:rtl w:val="true"/>
          <w:lang w:bidi="fa-IR"/>
        </w:rPr>
        <w:t xml:space="preserve">!! </w:t>
      </w:r>
      <w:bookmarkStart w:id="903" w:name="pg19321_277715"/>
    </w:p>
    <w:p>
      <w:pPr>
        <w:pStyle w:val="BookText"/>
        <w:rPr/>
      </w:pPr>
      <w:bookmarkEnd w:id="903"/>
      <w:r>
        <w:rPr>
          <w:rFonts w:ascii="Amiri" w:hAnsi="Amiri" w:eastAsia="Amiri" w:cs="Amiri"/>
          <w:color w:val="111111"/>
          <w:sz w:val="28"/>
          <w:sz w:val="28"/>
          <w:szCs w:val="28"/>
          <w:rtl w:val="true"/>
          <w:lang w:bidi="ar-SA"/>
        </w:rPr>
        <w:t xml:space="preserve">لقد جئتم بها خرقاء شوهاء كطلاع الأرض ، وملء السماء ، افعجبتم ان مطرت السماء دما ولعذاب الآخرة أخزى ، وهم لا ينصرون فلا يستخفنكم المهل فانه لا يحفزه البدار ، ولا يخاف فوت الثار وان ربكم لبالمرصاد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قرعتهم بطلة كربلا ، بمنطق الصدق وصوت الحق ، ودلتهم على نفوسهم الخبيثة ، فلم تنخدع بدموعهم الكاذبة ، ولم ينطل عليها زورهم وبهتانهم ، ونعت عليهم جريمتهم النكراء التي هي أبشع جريمة وقعت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وصفتهم بأخس الصفات التي توصف بها احط الشعوب فقد وصفتهم بالختل والغدر ، وهما مصدران لانحطاط الانسان وشقائه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وعلقت سلام اللّه عليها على بكائهم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حقهم أن يبكوا كثيرا ويضحكوا قليلا على عظيم ما اقترفوه من الأثم ، فقد قتلوا سيد شباب أهل الجنة وسليل خاتم النبوة ، والمنقذ والمحرر لهم ، وفروا كبد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وانتهكوا حرمته ، وسبوا عياله ، فأي جريمة أبشع أو افظع من هذه الجريمة؟</w:t>
      </w:r>
    </w:p>
    <w:p>
      <w:pPr>
        <w:pStyle w:val="Heading3"/>
        <w:numPr>
          <w:ilvl w:val="2"/>
          <w:numId w:val="1"/>
        </w:numPr>
        <w:rPr/>
      </w:pPr>
      <w:bookmarkStart w:id="904" w:name="__RefHeading___Toc18586962_1280447820"/>
      <w:bookmarkStart w:id="905" w:name="_Toc334"/>
      <w:bookmarkEnd w:id="904"/>
      <w:r>
        <w:rPr>
          <w:rtl w:val="true"/>
        </w:rPr>
        <w:t xml:space="preserve">صدى الخطاب </w:t>
      </w:r>
      <w:r>
        <w:rPr>
          <w:rtl w:val="true"/>
        </w:rPr>
        <w:t>:</w:t>
      </w:r>
      <w:bookmarkEnd w:id="905"/>
    </w:p>
    <w:p>
      <w:pPr>
        <w:pStyle w:val="BookText"/>
        <w:rPr/>
      </w:pPr>
      <w:r>
        <w:rPr>
          <w:rFonts w:ascii="Amiri" w:hAnsi="Amiri" w:eastAsia="Amiri" w:cs="Amiri"/>
          <w:color w:val="111111"/>
          <w:sz w:val="28"/>
          <w:sz w:val="28"/>
          <w:szCs w:val="28"/>
          <w:rtl w:val="true"/>
          <w:lang w:bidi="ar-SA"/>
        </w:rPr>
        <w:t xml:space="preserve">واضطرب الناس من خطاب سليلة النبوة وايقنوا بالهلاك ، وقد وصف خزيمة الأسدي مدى الأثر البالغ الذي أحدثه خطاب العقيلة يقول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أر واللّه خفرة انطق منها كأنما تفرغ عن لسان الامام امير المؤمنين ورأيت الناس بعد خطابها حيارى واضعي أيديهم على افواههم ، ورأيت </w:t>
      </w:r>
      <w:bookmarkStart w:id="906" w:name="pg19321_277716"/>
    </w:p>
    <w:p>
      <w:pPr>
        <w:pStyle w:val="BookText"/>
        <w:rPr/>
      </w:pPr>
      <w:bookmarkEnd w:id="906"/>
      <w:r>
        <w:rPr>
          <w:rFonts w:ascii="Amiri" w:hAnsi="Amiri" w:eastAsia="Amiri" w:cs="Amiri"/>
          <w:color w:val="111111"/>
          <w:sz w:val="28"/>
          <w:sz w:val="28"/>
          <w:szCs w:val="28"/>
          <w:rtl w:val="true"/>
          <w:lang w:bidi="ar-SA"/>
        </w:rPr>
        <w:t xml:space="preserve">شيخا قد دنا منها يبكي حتى اخضلت لحيته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وأمي كهولكم خير الكهول وشبابكم خير الشباب ونسلكم لا يبور ولا يخزى أبدا </w:t>
      </w:r>
      <w:r>
        <w:rPr>
          <w:rStyle w:val="FootnoteAnchor"/>
          <w:rtl w:val="true"/>
        </w:rPr>
        <w:footnoteReference w:id="616"/>
      </w:r>
      <w:r>
        <w:rPr>
          <w:rFonts w:ascii="Amiri" w:hAnsi="Amiri" w:eastAsia="Amiri" w:cs="Amiri"/>
          <w:color w:val="111111"/>
          <w:sz w:val="28"/>
          <w:sz w:val="28"/>
          <w:szCs w:val="28"/>
          <w:rtl w:val="true"/>
          <w:lang w:bidi="ar-SA"/>
        </w:rPr>
        <w:t xml:space="preserve">الا ان الامام زين العابدين قطع على عمته خطابها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اسكني يا عمة ، فأنت بحمد اللّه عالمة غير معلمة ، وفهمة غير مفهمة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فأمسكت عن الكلام ، وتركت المجتمع يمور بالأسى والحزن</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18586964_1280447820"/>
      <w:bookmarkStart w:id="908" w:name="_Toc335"/>
      <w:bookmarkEnd w:id="907"/>
      <w:r>
        <w:rPr>
          <w:rtl w:val="true"/>
        </w:rPr>
        <w:t xml:space="preserve">خطاب السيدة فاطمة </w:t>
      </w:r>
      <w:r>
        <w:rPr>
          <w:rtl w:val="true"/>
        </w:rPr>
        <w:t>:</w:t>
      </w:r>
      <w:bookmarkEnd w:id="908"/>
    </w:p>
    <w:p>
      <w:pPr>
        <w:pStyle w:val="BookText"/>
        <w:rPr/>
      </w:pPr>
      <w:r>
        <w:rPr>
          <w:rFonts w:ascii="Amiri" w:hAnsi="Amiri" w:eastAsia="Amiri" w:cs="Amiri"/>
          <w:color w:val="111111"/>
          <w:sz w:val="28"/>
          <w:sz w:val="28"/>
          <w:szCs w:val="28"/>
          <w:rtl w:val="true"/>
          <w:lang w:bidi="ar-SA"/>
        </w:rPr>
        <w:t xml:space="preserve">وانبرت الى الخطابة فاطمة بنت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فخطبت ابلغ خطاب واروعه ، وكانت طفلة ، فبهر الناس ببلاغتها وفصاحتها وقد أخذت بمجامع القلوب وتركت الناس حيارى قد بلغ بهم الحزن إلى قرار سحيق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عدد الرمل والحصى ، وزنة العرش الى الثرى ، أحمده وأومن به ، وأتوكل عليه ، واشهد أن لا إله الا اللّه وحده لا شريك له وان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اولاده ذبحوا بشط الفرات ، من غير ذحل ولا تراث</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أن افتري عليك ، وان اقول عليك خلاف ما أنزلت من اخذ العهود والوصية لعلي بن أبي طالب ، المغلوب حقه ، المقتول من غير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قتل ولده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من بيوت اللّه تعالى ، فيه معشر مسلمة بألسنتهم ، تعسا لرؤوسهم ، ما دفعت عنه ضيما </w:t>
      </w:r>
    </w:p>
    <w:p>
      <w:pPr>
        <w:pStyle w:val="BookText"/>
        <w:rPr/>
      </w:pPr>
      <w:r>
        <w:rPr>
          <w:rFonts w:ascii="Amiri" w:hAnsi="Amiri" w:eastAsia="Amiri" w:cs="Amiri"/>
          <w:color w:val="111111"/>
          <w:sz w:val="28"/>
          <w:sz w:val="28"/>
          <w:szCs w:val="28"/>
          <w:rtl w:val="true"/>
          <w:lang w:bidi="ar-SA"/>
        </w:rPr>
        <w:t>في حياته ، ولا عند مماته ، حتى قبضه اللّه تعالى إليه محمود النقيبة ، طيب العريكة ، معروف المناقب ، مشهور المذاهب ، لم تأخذه في اللّه سبحانه لومة لائم ، ولا عذل عاذل ، هديته اللّهم للاسلام صغيرا ، وحمدت مناقبه كبيرا ، ولم يزل ناصحا لك ، ولرسولك ، زاهدا في الدنيا ، غير حريص عليها ، راغبا في الآخرة ، مجاهدا لك في سبيلك ، رضيته فاخترته وهديته الى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 يا أهل المكر والغدر والخيلاء ، فانا أهل بيت ابتلانا اللّه بكم ، وابتلاكم بنا ، فجعل بلاءنا حسنا ، وجعل علمه عندنا وفهمه لدينا ، فنحن عيبة علمه ، ووعاء فهمه ، وحكمته وحجته على الأرض في بلاده لعباده ، اكرمنا اللّه بكرامته ، وفضلنا بنبيه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كثير ممن خلق اللّه تفضيلا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فكذبتمونا وكفرتمونا ، ورأيتم قتالنا حلالا واموالنا نهبا ، كأننا أولاد ترك أو كابل ، كما قتلتم جدنا بالأمس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وسيوفكم تقطر من دمائنا اهل البيت ، لحقد متقدم ، قرت لذلك عيونكم وفرحت قلوبكم افتراء على اللّه ، ومكرا مكرتم ، واللّه خير الماكرين ، فلا تدعونكم انفسكم الى الجذل بما أصبتم من دمائنا ، ونالت أيديكم من أموالنا فان ما أصابنا من المصائب الجليلة ، والرزايا العظيمة في كتاب من قبل أن نبرأها ، إن ذلك على اللّه يسير ، لكيلا تأسوا على ما فاتكم ، ولا تفرحوا بما أتاكم واللّه لا يحب كل مختال فخور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لكم فانظروا اللعنة والعذاب ، فكأن قد حل بكم ، وتواترت من السماء نقمات ، فيسحتكم بعذاب ، ويذيق بعضكم بأس بعض ، ثم تخالدون في العذاب الأليم يوم القيامة بما ظلمتمونا ألا لعنة اللّه على الظالمين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ويلكم أتدرون أية يد طاعتنا منكم ، واية نفس نزعت الى قتالنا ، أم بأية رجل مشيتم إلينا ، تبغون محاربتنا ، قست قلوبكم ، وغلظت أكبادكم </w:t>
      </w:r>
    </w:p>
    <w:p>
      <w:pPr>
        <w:pStyle w:val="BookText"/>
        <w:rPr/>
      </w:pPr>
      <w:r>
        <w:rPr>
          <w:rFonts w:ascii="Amiri" w:hAnsi="Amiri" w:eastAsia="Amiri" w:cs="Amiri"/>
          <w:color w:val="111111"/>
          <w:sz w:val="28"/>
          <w:sz w:val="28"/>
          <w:szCs w:val="28"/>
          <w:rtl w:val="true"/>
          <w:lang w:bidi="ar-SA"/>
        </w:rPr>
        <w:t>وطبع اللّه على افئدتكم ، وختم على سمعكم وبصركم ، وسول لكم الشيطان واملى لكم ، وجعل على بصركم غشاوة فأنتم لا تهتدون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 لكم يا أهل الكوفة أي تراث لرسول اللّه قبلكم ، وذحول له لديكم بما عندتم بأخيه علي بن أبي طالب جدي وبنيه ، وعترته الطيبين الأخيار ، وافتخر بذلك مفتخركم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قتلنا عليكم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 هندية ورماح</w:t>
      </w:r>
    </w:p>
    <w:p>
      <w:pPr>
        <w:pStyle w:val="BookText"/>
        <w:rPr/>
      </w:pPr>
      <w:r>
        <w:rPr>
          <w:rFonts w:ascii="Amiri" w:hAnsi="Amiri" w:eastAsia="Amiri" w:cs="Amiri"/>
          <w:color w:val="111111"/>
          <w:sz w:val="28"/>
          <w:sz w:val="28"/>
          <w:szCs w:val="28"/>
          <w:rtl w:val="true"/>
          <w:lang w:bidi="ar-SA"/>
        </w:rPr>
        <w:t xml:space="preserve">وسبينا نساءهم سبي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ونطحناهم فأي نطاح</w:t>
      </w:r>
    </w:p>
    <w:p>
      <w:pPr>
        <w:pStyle w:val="BookText"/>
        <w:rPr/>
      </w:pPr>
      <w:r>
        <w:rPr>
          <w:rFonts w:ascii="Amiri" w:hAnsi="Amiri" w:eastAsia="Amiri" w:cs="Amiri"/>
          <w:color w:val="111111"/>
          <w:sz w:val="28"/>
          <w:sz w:val="28"/>
          <w:szCs w:val="28"/>
          <w:rtl w:val="true"/>
          <w:lang w:bidi="ar-SA"/>
        </w:rPr>
        <w:t xml:space="preserve">بفيك أيها القائل الكثث والاثلب </w:t>
      </w:r>
      <w:r>
        <w:rPr>
          <w:rStyle w:val="FootnoteAnchor"/>
          <w:rtl w:val="true"/>
        </w:rPr>
        <w:footnoteReference w:id="618"/>
      </w:r>
      <w:r>
        <w:rPr>
          <w:rFonts w:ascii="Amiri" w:hAnsi="Amiri" w:eastAsia="Amiri" w:cs="Amiri"/>
          <w:color w:val="111111"/>
          <w:sz w:val="28"/>
          <w:sz w:val="28"/>
          <w:szCs w:val="28"/>
          <w:rtl w:val="true"/>
          <w:lang w:bidi="ar-SA"/>
        </w:rPr>
        <w:t>افتخرت بقتل قوم زكاهم اللّه وطهرهم واذهب عنهم الرجس ، فاكظم وأقع كما أقعى ابوك فإنّما لكل امرئ ما اكتسب وما قدمت 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حسدتمونا ويلا لكم على ما فضلنا اللّه تعالى ، ذلك فضل اللّه يؤتيه من يشاء واللّه ذو الفضل العظيم ، ومن لم يجعل اللّه له نورا فما له من نور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وتحدثت سليلة النبوة والامامة في خطابها العظيم عن أمور بالغة الأهمية وهي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عرضت لمحنة جدها الامام امير المؤمنين رائد الحق والعدالة في الأرض ، وما عاناه من المحن والمصاعب حتى استشهد في بيت من بيوت اللّه ، ولم يدفع عنه المجتمع الكوفي ولم يقف إلى جانبه وانما تركوه وحده يصارع الاهوال حتى قبضه اللّه إليه وهو جم المناقب ، محمود النقيبة طيب العريكة ، قد اصطفاه اللّه ، وخصه بالفضائل والمواهب</w:t>
      </w:r>
      <w:r>
        <w:rPr>
          <w:rFonts w:eastAsia="Amiri" w:cs="Amiri" w:ascii="Amiri" w:hAnsi="Amiri"/>
          <w:color w:val="111111"/>
          <w:sz w:val="28"/>
          <w:szCs w:val="28"/>
          <w:rtl w:val="true"/>
          <w:lang w:bidi="ar-SA"/>
        </w:rPr>
        <w:t xml:space="preserve">. </w:t>
      </w:r>
      <w:bookmarkStart w:id="909" w:name="pg19321_277719"/>
    </w:p>
    <w:p>
      <w:pPr>
        <w:pStyle w:val="BookText"/>
        <w:rPr/>
      </w:pPr>
      <w:bookmarkEnd w:id="90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وتحدثت عن محنة أهل البيت ، بذلك المجتمع ، فانهم سلام اللّه عليهم بحكم قيادتهم الروحية للأمة ، فانهم مسئولون عن حمايتها ، ولكن الأمة قد جانبت الحق ، فسفكت دماءهم وانتهكت حرمتهم فما اجل رزيتهم واعظم بلاءهم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شجبت الاعتداء الصارخ على أهل البيت ، ووصفت المعتدين القساة بأبشع الصفات ، ودعت اللّه أن ينزل عليهم نقمته وعذابه الأليم</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18586966_1280447820"/>
      <w:bookmarkStart w:id="911" w:name="_Toc336"/>
      <w:bookmarkEnd w:id="910"/>
      <w:r>
        <w:rPr>
          <w:rtl w:val="true"/>
        </w:rPr>
        <w:t xml:space="preserve">صدى الخطاب </w:t>
      </w:r>
      <w:r>
        <w:rPr>
          <w:rtl w:val="true"/>
        </w:rPr>
        <w:t>:</w:t>
      </w:r>
      <w:bookmarkEnd w:id="911"/>
    </w:p>
    <w:p>
      <w:pPr>
        <w:pStyle w:val="BookText"/>
        <w:rPr/>
      </w:pPr>
      <w:r>
        <w:rPr>
          <w:rFonts w:ascii="Amiri" w:hAnsi="Amiri" w:eastAsia="Amiri" w:cs="Amiri"/>
          <w:color w:val="111111"/>
          <w:sz w:val="28"/>
          <w:sz w:val="28"/>
          <w:szCs w:val="28"/>
          <w:rtl w:val="true"/>
          <w:lang w:bidi="ar-SA"/>
        </w:rPr>
        <w:t xml:space="preserve">وأثر الخطاب تأثيرا بالغا في نفوس المجتمع فقد وجلت منه القلوب وفاضت العيون ، واندفع الناس ببكاء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يا بنة الطاهرين ، فقد أحرقت قلوبنا ، وانضجت نحورنا وأضرمت أجوافنا</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وأمسكت عن الكلام وتركت الجماهير في محنتها وشقائها تصعد الآهات وتبدي الحسرات وتندب حظها التعيس على عظيم ما اقترفت من الاثم</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8586968_1280447820"/>
      <w:bookmarkStart w:id="913" w:name="_Toc337"/>
      <w:bookmarkEnd w:id="912"/>
      <w:r>
        <w:rPr>
          <w:rtl w:val="true"/>
        </w:rPr>
        <w:t xml:space="preserve">خطاب السيدة أمّ كلثوم </w:t>
      </w:r>
      <w:r>
        <w:rPr>
          <w:rtl w:val="true"/>
        </w:rPr>
        <w:t>:</w:t>
      </w:r>
      <w:bookmarkEnd w:id="91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وانبرت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أم كلثوم إلى الخطابة فأومأت إلى الناس بالسكوت فلما سكنت الأنفاس بدأت بحمد اللّه والثناء عليه ثم قالت </w:t>
      </w:r>
      <w:r>
        <w:rPr>
          <w:rFonts w:eastAsia="IRNazanin" w:cs="IRNazanin"/>
          <w:color w:val="111111"/>
          <w:sz w:val="28"/>
          <w:szCs w:val="28"/>
          <w:rtl w:val="true"/>
          <w:lang w:bidi="fa-IR"/>
        </w:rPr>
        <w:t xml:space="preserve">: </w:t>
      </w:r>
      <w:bookmarkStart w:id="914" w:name="pg19321_277720"/>
    </w:p>
    <w:p>
      <w:pPr>
        <w:pStyle w:val="BookText"/>
        <w:rPr/>
      </w:pPr>
      <w:bookmarkEnd w:id="9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تقتلنا رجالكم ، وتبكينا نساؤكم فالحاكم بيننا وبينكم اللّه يوم فصل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أهل الكوفة سوأة لكم ، ما لكم خذلتم حسينا وقتلتموه ، وانتهبتم أمواله ، وسبيتم نساءه ونكبتموه فتبا لكم وسحقا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اتدرون أي دواه دهتكم ، وأي وزر على ظهوركم حملتم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دماء سفكتم ، واي كريمة اصبتموها ، وأي صبية اسلمتموها ، وأي أموال انتهبتموها ، قتلتم خير الرجالات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ونزعت الرحمة من قلوبكم الا ان حزب اللّه هم المفلحون وحزب الشيطان هم الخاسرون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واضطرب المجتمع من خطابها فنشرت النساء شعورهن ولطمن الخدود ولم ير اكثر باك ولا باكية مثل ذلك اليوم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18586970_1280447820"/>
      <w:bookmarkStart w:id="916" w:name="_Toc338"/>
      <w:bookmarkEnd w:id="915"/>
      <w:r>
        <w:rPr>
          <w:rtl w:val="true"/>
        </w:rPr>
        <w:t xml:space="preserve">خطاب الامام زين العابدين </w:t>
      </w:r>
      <w:r>
        <w:rPr>
          <w:rtl w:val="true"/>
        </w:rPr>
        <w:t>:</w:t>
      </w:r>
      <w:bookmarkEnd w:id="916"/>
    </w:p>
    <w:p>
      <w:pPr>
        <w:pStyle w:val="BookText"/>
        <w:rPr/>
      </w:pPr>
      <w:r>
        <w:rPr>
          <w:rFonts w:ascii="Amiri" w:hAnsi="Amiri" w:eastAsia="Amiri" w:cs="Amiri"/>
          <w:color w:val="111111"/>
          <w:sz w:val="28"/>
          <w:sz w:val="28"/>
          <w:szCs w:val="28"/>
          <w:rtl w:val="true"/>
          <w:lang w:bidi="ar-SA"/>
        </w:rPr>
        <w:t xml:space="preserve">وانبرى إلى الخطابة الامام زين العابدين فقال بعد حمد اللّه والثناء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من عرفني فقد عرفني ، ومن لم يعرفني فأنا علي بن الحسين بن علي بن أبي طالب ، أنا ابن من انتهكت حرمته ، وسلبت نعمته ، وانتهب ماله ، وسبي عياله ، انا ابن المذبوح بشط الفرات من غير ذحل ولا ترات أنا ابن من قتل صبرا وكفى بذلك فخرا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ناشدتكم اللّه هل تعلمون أنكم كتبتم الى أبي وخدعتموه ، واعطيتموه من انفسكم العهود والميثاق والبيعة وقاتلتموه ، فتبا لكم لما قدمتم لأنفسكم وسوأة لرأيكم ، بأية عين تنظرون الى رسول اللّه؟ إذ يقول لكم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قتلتم عترتي وانتهكتم حرمتي فلستم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وعلت الأصوات بالبكاء ، ونادى مناد منهم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هلكتم وما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الامام في خطابه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امرأ قبل نصيحتي وحفظ وصيتي في اللّه وفي رسوله وأهل بيته ، فان لنا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اسوة 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فهتفوا جميعا قائلين بلسان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يا ابن رسول اللّه سامعون مطيعون حافظون لذمامك ، غير زاهدين فيك ولا راغبين عنك ، فمرنا بأمرك يرحمك اللّه ، فانا حرب لحربك ، وسلم لسلمك نبرأ ممن ظلمك وظلمنا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الامام عليهم هذا الولاء الكاذب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هيهات ، هيهات ، أيتها الغدرة المكرة حيل بينكم وبين شهوات انفسكم ، أتريدون ان تأتوا إلي كما اتيتم إلى ابي من قبل ، كلا ورب الراقصات ، فان الجرح لما يندمل ، قتل ابي بالأمس واهل بيته ، ولم ينس ثكل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وثكل ابي وبني ابي ، إن وجده واللّه لبين لهاتي ومرارته بين حناجري وحلقي وغصة تجري في فراش صدري</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وأمسك الامام عن الكلام معرضا عن اولئك الغدرة الفجرة الذين سودوا وجه التأريخ بتناقضهم في سلوكهم فقد قتلوا الامام ثم راحوا يبكون عليه</w:t>
      </w:r>
      <w:r>
        <w:rPr>
          <w:rFonts w:eastAsia="Amiri" w:cs="Amiri" w:ascii="Amiri" w:hAnsi="Amiri"/>
          <w:color w:val="111111"/>
          <w:sz w:val="28"/>
          <w:szCs w:val="28"/>
          <w:rtl w:val="true"/>
          <w:lang w:bidi="ar-SA"/>
        </w:rPr>
        <w:t xml:space="preserve">. </w:t>
      </w:r>
      <w:bookmarkStart w:id="917" w:name="pg19321_277722"/>
    </w:p>
    <w:p>
      <w:pPr>
        <w:pStyle w:val="Heading3"/>
        <w:numPr>
          <w:ilvl w:val="2"/>
          <w:numId w:val="1"/>
        </w:numPr>
        <w:rPr/>
      </w:pPr>
      <w:bookmarkStart w:id="918" w:name="__RefHeading___Toc18586972_1280447820"/>
      <w:bookmarkStart w:id="919" w:name="_Toc339"/>
      <w:bookmarkEnd w:id="917"/>
      <w:bookmarkEnd w:id="918"/>
      <w:r>
        <w:rPr>
          <w:rtl w:val="true"/>
        </w:rPr>
        <w:t xml:space="preserve">في مجلس ابن زياد </w:t>
      </w:r>
      <w:r>
        <w:rPr>
          <w:rtl w:val="true"/>
        </w:rPr>
        <w:t>:</w:t>
      </w:r>
      <w:bookmarkEnd w:id="919"/>
    </w:p>
    <w:p>
      <w:pPr>
        <w:pStyle w:val="BookText"/>
        <w:rPr/>
      </w:pPr>
      <w:r>
        <w:rPr>
          <w:rFonts w:ascii="IRNazanin" w:hAnsi="IRNazanin" w:eastAsia="IRNazanin"/>
          <w:color w:val="111111"/>
          <w:sz w:val="28"/>
          <w:sz w:val="28"/>
          <w:szCs w:val="28"/>
          <w:rtl w:val="true"/>
          <w:lang w:bidi="fa-IR"/>
        </w:rPr>
        <w:t xml:space="preserve">وادخلت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في اسر الذل على ابن مرجانة سليل الارجاس والخيانة وهو في قصر الامارة وقد امتلأ القصر بالسفكة المجرمين من جنوده وهم يهنئونه بالظفر ويحدثونه ببطولاتهم المفتعلة في يوم الطف وهو جذلان مسرور يهز اعطافه فرحا ، وبين يديه رأس ريحانة رسول اللّه صلى اللّه عليه وآله وسلم ، فجعل الخبيث يعبث به وينكته بمخصرته وهو يقول متشمتا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هذا الوجه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ينه كلامه حتى سدد له الصحابي انس بن مالك سهما من منطقه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يشبه النبي</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والتاع الخبيث من كلامه ، وكان في المجالس رجل من بكر بن وائل يقال له جابر فانتفض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ان لا اصيب عشرة من المسلمين خرجوا عليك الا خرجت معهم</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0" w:name="__RefHeading___Toc18586974_1280447820"/>
      <w:bookmarkStart w:id="921" w:name="_Toc340"/>
      <w:bookmarkEnd w:id="920"/>
      <w:r>
        <w:rPr>
          <w:rtl w:val="true"/>
        </w:rPr>
        <w:t xml:space="preserve">الطاغية مع عقيلة الوحي </w:t>
      </w:r>
      <w:r>
        <w:rPr>
          <w:rtl w:val="true"/>
        </w:rPr>
        <w:t>:</w:t>
      </w:r>
      <w:bookmarkEnd w:id="92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روى ابن مرجانة احقاده من رأس الامام التفت الى عائلة الحسين فرأى امرأة منحازة في ناحية من مجلسه وعليها ارذل الثياب وقد حفت </w:t>
      </w:r>
    </w:p>
    <w:p>
      <w:pPr>
        <w:pStyle w:val="BookText"/>
        <w:rPr/>
      </w:pPr>
      <w:r>
        <w:rPr>
          <w:rFonts w:ascii="Amiri" w:hAnsi="Amiri" w:eastAsia="Amiri" w:cs="Amiri"/>
          <w:color w:val="111111"/>
          <w:sz w:val="28"/>
          <w:sz w:val="28"/>
          <w:szCs w:val="28"/>
          <w:rtl w:val="true"/>
          <w:lang w:bidi="ar-SA"/>
        </w:rPr>
        <w:t xml:space="preserve">بها المهابة والجلال مما حمل ابن زياد على السؤال عنها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التي انحازت ناحية ومعها نساؤها؟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فاعرضت عنه ، وكرر السؤال مرتين فلم تجبه استهانة به واحتقارا لشأنه ، فانبرت احدى السيدات فقالت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زينب بنت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فالتاع الخبيث الدنس من احتقارها له واندفع يظهر شماتته بلسانه الألكن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فضحكم وقتلكم ، وابطل أحدوثتكم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فتارت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بشجاعة محتقرة ذلك الوضر الخبيث وصاحت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أكرمنا بنبيه ، وطهرنا من الرجس تطهيرا ، انما يفتضح الفاسق ، ويكذب الفاجر ، وهو غيرنا يا ابن مرجانة</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قالت هذا القول الصارم وهي والخفرات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قيد الأسر وقد نصبت فوق رءوسهن حراب الفاتحين ، وشهرت عليهن سيوف الشامتين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انزلت الطاغية من عرشه الى قبره ، واطاحت بغلوائه ، وعرفته أمام خدمه وأتباعه أنه المفتضح والمنهزم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مرجانة متشفيا بأحط وأخس ما يكون التشفي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فعل اللّه بأخيك؟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وانطلقت عقيلة بني هاشم ببسالة وصمود فأجابته بكلمات الظفر والنصر لها ولأسرتها قائلة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الا جميلا ، هؤلاء قوم كتب اللّه عليهم القتل فبرزوا الى مضاجعهم ، وسيجمع اللّه بينك وبينهم فتحاج وتخاصم فانظر لمن الفلج </w:t>
      </w:r>
      <w:bookmarkStart w:id="922" w:name="pg19321_277724"/>
    </w:p>
    <w:p>
      <w:pPr>
        <w:pStyle w:val="BookText"/>
        <w:rPr/>
      </w:pPr>
      <w:bookmarkEnd w:id="922"/>
      <w:r>
        <w:rPr>
          <w:rFonts w:ascii="Amiri" w:hAnsi="Amiri" w:eastAsia="Amiri" w:cs="Amiri"/>
          <w:color w:val="111111"/>
          <w:sz w:val="28"/>
          <w:sz w:val="28"/>
          <w:szCs w:val="28"/>
          <w:rtl w:val="true"/>
          <w:lang w:bidi="ar-SA"/>
        </w:rPr>
        <w:t>يومئذ ثكلتك امك يا بن مرجانة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وفقد الحقير اهابه من هذا التبكيت الموجع ، والتعريض المقذع ، وتميز غيظا وغضبا ، وهمّ أن ينزل بها عقوبته فنهاه عمرو بن حريث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امرأة لا تؤاخذ بشيء من منطقها ، فالتفت إليها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شفى اللّه قلبي من طاغيتك ، والعصاة المردة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وغلب على العقيلة الحزن والأسى من هذا التشفي ، والجرأة عليها ، وقد تذكرت الصفوة الأبطال من أهل بيتها الذين سقطوا في ميادين الجهاد فادركتها لوعة الاسى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لقد قتلت كهلي وأبدت أهلي ، وقطعت فرعي ، واجتثثت أصلي فان يشفك هذا فقد اشتفيت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وتهافت ابن مرجانة وسكن غيظه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كان أبوها سجاعا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فردت عليه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عن السجاعة لشغلا ما للمرأة والسجاعة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ما الأم هذه الحياة وما اخسها التي جعلت ربيبة الوحي أسيرة عند ابن مرجانة وهو يبالغ في احتقارها وتوهينها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عندك يا زمان بقية مما يضام به الكرام فهاتها</w:t>
      </w:r>
    </w:p>
    <w:p>
      <w:pPr>
        <w:pStyle w:val="Heading3"/>
        <w:numPr>
          <w:ilvl w:val="2"/>
          <w:numId w:val="1"/>
        </w:numPr>
        <w:rPr/>
      </w:pPr>
      <w:bookmarkStart w:id="923" w:name="__RefHeading___Toc18586976_1280447820"/>
      <w:bookmarkStart w:id="924" w:name="_Toc341"/>
      <w:bookmarkEnd w:id="923"/>
      <w:r>
        <w:rPr>
          <w:rtl w:val="true"/>
        </w:rPr>
        <w:t xml:space="preserve">الطاغية مع زين العابدين </w:t>
      </w:r>
      <w:r>
        <w:rPr>
          <w:rtl w:val="true"/>
        </w:rPr>
        <w:t>:</w:t>
      </w:r>
      <w:bookmarkEnd w:id="924"/>
    </w:p>
    <w:p>
      <w:pPr>
        <w:pStyle w:val="BookText"/>
        <w:rPr/>
      </w:pPr>
      <w:r>
        <w:rPr>
          <w:rFonts w:ascii="Amiri" w:hAnsi="Amiri" w:eastAsia="Amiri" w:cs="Amiri"/>
          <w:color w:val="111111"/>
          <w:sz w:val="28"/>
          <w:sz w:val="28"/>
          <w:szCs w:val="28"/>
          <w:rtl w:val="true"/>
          <w:lang w:bidi="ar-SA"/>
        </w:rPr>
        <w:t xml:space="preserve">وادار الطاغية بصره في بقية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الامام زين العابدين وقد انهكته العلة فسأله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يقتل اللّه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فاجابه الامام بأناة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أخ يسمى عليا قتلتموه ، وان له منكم مطالبا يوم القيامة</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فثار ابن زياد في وقاحة وصلف وصاح بالامام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الامام بكل شجاعة وثبات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 وما كان لنفس أن تموت إلا باذن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ودارت الأرض بابن زياد ، واخذته عزة الاثم فقد غاظه أن يتكلم هذا الغلام الأسير بهذه الطلاقة وقوة الحجة ، والاستشهاد بالقرآن ، فصاح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 جرأة على رد جوابي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بقية للرد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 الرجس الخبيث بأحد جلاديه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الغلام ، واضرب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وطاشت احلام السيدة زينب ، وانبرت بشجاعة لا يرهبها سلطان فأخذت الامام فاعتنقته وقالت لابن مرجانة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يا بن زياد من دمائنا ما سفكت ، وهل ابقيت احدا غير هذا ، فان أردت قتله فاقتلني معه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وانخذل الطاغية ، وقال متعجبا </w:t>
      </w:r>
      <w:r>
        <w:rPr>
          <w:rFonts w:eastAsia="Amiri" w:cs="Amiri" w:ascii="Amiri" w:hAnsi="Amiri"/>
          <w:color w:val="111111"/>
          <w:sz w:val="28"/>
          <w:szCs w:val="28"/>
          <w:rtl w:val="true"/>
          <w:lang w:bidi="ar-SA"/>
        </w:rPr>
        <w:t xml:space="preserve">: </w:t>
      </w:r>
      <w:bookmarkStart w:id="925" w:name="pg19321_277726"/>
    </w:p>
    <w:p>
      <w:pPr>
        <w:pStyle w:val="BookText"/>
        <w:rPr/>
      </w:pPr>
      <w:bookmarkEnd w:id="9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لها ، يا للرحم ودّت أنها تقتل معه</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ولو لا موقف العقيلة لذهبت البقية من نسل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مصدر الخير والفضيلة في الأرض ، وروى الجاحظ ان ابن مرجانة قال لاصحابه في علي بن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دعوني اقتله فانه بقية هذا 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نسل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فاحسم به هذا القرن ، واميت به هذا الداء ، واقطع به هذه المادة</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انهم اشاروا عليه بعدم التعرض له ، معتقدين أن ما الم به من الأمراض سوف تقضي عليه وقد انجاه اللّه منهم بأعجوبة</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18586978_1280447820"/>
      <w:bookmarkStart w:id="927" w:name="_Toc342"/>
      <w:bookmarkEnd w:id="926"/>
      <w:r>
        <w:rPr>
          <w:rtl w:val="true"/>
        </w:rPr>
        <w:t xml:space="preserve">ثورة ابن عفيف </w:t>
      </w:r>
      <w:r>
        <w:rPr>
          <w:rtl w:val="true"/>
        </w:rPr>
        <w:t>:</w:t>
      </w:r>
      <w:bookmarkEnd w:id="927"/>
    </w:p>
    <w:p>
      <w:pPr>
        <w:pStyle w:val="BookText"/>
        <w:rPr/>
      </w:pPr>
      <w:r>
        <w:rPr>
          <w:rFonts w:ascii="Amiri" w:hAnsi="Amiri" w:eastAsia="Amiri" w:cs="Amiri"/>
          <w:color w:val="111111"/>
          <w:sz w:val="28"/>
          <w:sz w:val="28"/>
          <w:szCs w:val="28"/>
          <w:rtl w:val="true"/>
          <w:lang w:bidi="ar-SA"/>
        </w:rPr>
        <w:t>وتخدرت جماهير الكوفة تحت ضغط هائل من الارهاب والعنف ، حتى تغيرت الأوضاع العامة تغيرا كليا ، فلم تعد الكوفة كما كانت مسرحا للتيارات السياسية ، ومركزا للجبهة المعارضة ، فقد قبعت بالذل ، والهوان وسرت في اوردتها اوبثة الخوف</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يستطيع ان يتكلم والجو ملبد بالمخاوف ، فرأس زعيم الأمة وقائدها الأعلى على الحراب ، وعقائل الرسالة سبايا في المصر ، فلم يعد في مقدور اي احد ان يتلفظ بحرف واحد فكمت الأفواه ، واخرست الألسن وملئت السجون بالرؤوس والضروس ، واستسلم الجميع لحكم ابن مرجانة ، وقد جاء الطاغية مزهوا الى الجامع الأعظم حيث عقد فيه اجتماعا عاما حضرته القوات المسلحة وسائر ابناء الشعب فاعتلى المنبر مظهرا فرحته </w:t>
      </w:r>
    </w:p>
    <w:p>
      <w:pPr>
        <w:pStyle w:val="BookText"/>
        <w:rPr/>
      </w:pPr>
      <w:r>
        <w:rPr>
          <w:rFonts w:ascii="Amiri" w:hAnsi="Amiri" w:eastAsia="Amiri" w:cs="Amiri"/>
          <w:color w:val="111111"/>
          <w:sz w:val="28"/>
          <w:sz w:val="28"/>
          <w:szCs w:val="28"/>
          <w:rtl w:val="true"/>
          <w:lang w:bidi="ar-SA"/>
        </w:rPr>
        <w:t xml:space="preserve">الكبرى بهذا النصر الكاذب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لهول ما 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اظهر الحق وأهله ، ونصر امير المؤمنين يزيد وحزبه ، وقتل الكذاب ابن الكذاب الحسين بن علي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قال هذه الكلمات في مجتمع عرف عدل علي وصدقه وخبر سيرة ولده الامام الحسين فرآها مشرقة بالحق والصدق ، ولو قال ذلك في الشام أو في اقليم آخر لعل له وجها الا انه قال ذلك في الكوفة التي هي عاصمة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 الخبيث كلماته حتى انبرى إليه البطل الثائر عبد اللّه ابن عفيف الأزدي الغامدي ، وكان ضريرا ذهبت احدى عينيه يوم الجمل والأخرى بصفين مع الامام امير المؤمنين وكان لا يفارق المسجد يتعبد فيه فصاح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مرجانة الكذاب ابن الكذاب أنت وابوك ، والذي ولاك وابوه ، يا بن مرجانة ، أتقتلون أولاد النبيين وتتكلمون بكلام الصديقين</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وطاش لب الطاغية فقد كانت هذه الكلمات كالصاعقة على رأسه فصاح بأعلى صوته كالكلب المسعور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المتكلم يا عدو اللّه أتقتلون الذرية الطاهرة التي اذهب اللّه عنهم الرجس ، وتزعم انك على دين الاسلام ، وا غوثاه اين أولاد المهاجرين والانصار لينتقموا من طاغيتك اللعين ابن اللعين على لسان محمد رسول رب العالمين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وتبدد جبروت الطاغية ، وذهبت نشوة افراحه ، وعلا الضجيج وتتطلع الناس من جميع جنبات المسجد لتنظر الى القائل الذي ترجم ما في </w:t>
      </w:r>
    </w:p>
    <w:p>
      <w:pPr>
        <w:pStyle w:val="BookText"/>
        <w:rPr/>
      </w:pPr>
      <w:r>
        <w:rPr>
          <w:rFonts w:ascii="Amiri" w:hAnsi="Amiri" w:eastAsia="Amiri" w:cs="Amiri"/>
          <w:color w:val="111111"/>
          <w:sz w:val="28"/>
          <w:sz w:val="28"/>
          <w:szCs w:val="28"/>
          <w:rtl w:val="true"/>
          <w:lang w:bidi="ar-SA"/>
        </w:rPr>
        <w:t>عواطفهم فقد كانت هذه الصيحة اول رد علني على السلطة في قتلها لريحانة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 ابن زياد بعنف ، وقد امتلأ غضبا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فبادرت إليه الجلاوزة لتختطفه ، فنادى ابن عفيف بشعار اسرته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مبرور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المجالس من الأزد سبع مائة ، فوثبوا إليه ، وانقذوه من ايدي الجلاوزة وجاءوا به الى منزله </w:t>
      </w:r>
      <w:r>
        <w:rPr>
          <w:rStyle w:val="FootnoteAnchor"/>
          <w:rtl w:val="true"/>
        </w:rPr>
        <w:footnoteReference w:id="631"/>
      </w:r>
      <w:r>
        <w:rPr>
          <w:rFonts w:ascii="Amiri" w:hAnsi="Amiri" w:eastAsia="Amiri" w:cs="Amiri"/>
          <w:color w:val="111111"/>
          <w:sz w:val="28"/>
          <w:sz w:val="28"/>
          <w:szCs w:val="28"/>
          <w:rtl w:val="true"/>
          <w:lang w:bidi="ar-SA"/>
        </w:rPr>
        <w:t xml:space="preserve">، وقال له عبد الرحمن بن مخنف الأزدي منددا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غيرك لقد اهلكت نفسك وعشيرتك</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والتاع ابن زياد ، واضطرب ، فقد فتح عليه عبد اللّه باب المعارضة واطاح بهيبة الحكم ، ثم نزل من المنبر مغضبا ودخل القصر وتسابق الاشراف والعرفاء إليه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رأيتم ما صنع 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واصدر اوامره الى اهل اليمن ، والى من كان معه بالقاء القبض على ابن عفيف ، واشار عليه عمرو بن الحجاج بحبس كل من كان في المسجد من الأزد فحبسوا ، ثم التحم اهل اليمن مع الأزد التحاما شديدا ، وجرت بينهم اعنف المعارك ، فقال ابن زياد لبعض شرطه انطلق ، وانظر ما بينهم فخف إليهم فرأى الحرب قائمة ، فقالوا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تبعثنا الى نبط الجزيرة ، ولا جرامقة الموصل انما بعثتنا الى الأزد اسود الأجم ليسوا بيضة تحس ، ولا حرملة </w:t>
      </w:r>
      <w:r>
        <w:rPr>
          <w:rStyle w:val="FootnoteAnchor"/>
          <w:rtl w:val="true"/>
        </w:rPr>
        <w:footnoteReference w:id="633"/>
      </w:r>
      <w:r>
        <w:rPr>
          <w:rFonts w:ascii="IRNazanin" w:hAnsi="IRNazanin" w:eastAsia="IRNazanin"/>
          <w:color w:val="111111"/>
          <w:sz w:val="28"/>
          <w:sz w:val="28"/>
          <w:szCs w:val="28"/>
          <w:rtl w:val="true"/>
          <w:lang w:bidi="fa-IR"/>
        </w:rPr>
        <w:t xml:space="preserve">توطأ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وقتل من الازد عبد اللّه بن حوزة الوالبي ، ومحمد بن حبيب ، وكثرت القتلى من الجانبين الا ان اليمانية قد قويت على الأزد فصاروا الى حصن في ظهر دار ابن عفيف فكسروه ، واقتحموه ، وهجموا عليه فبقى وحده فناولته ابنته سيفا فجعل يذب به عن نفسه </w:t>
      </w:r>
      <w:r>
        <w:rPr>
          <w:rStyle w:val="FootnoteAnchor"/>
          <w:rtl w:val="true"/>
        </w:rPr>
        <w:footnoteReference w:id="634"/>
      </w:r>
      <w:r>
        <w:rPr>
          <w:rFonts w:ascii="Amiri" w:hAnsi="Amiri" w:eastAsia="Amiri" w:cs="Amiri"/>
          <w:color w:val="111111"/>
          <w:sz w:val="28"/>
          <w:sz w:val="28"/>
          <w:szCs w:val="28"/>
          <w:rtl w:val="true"/>
          <w:lang w:bidi="ar-SA"/>
        </w:rPr>
        <w:t xml:space="preserve">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ابن ذي الفضل العفيف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شيخي وابن أم عامر</w:t>
      </w:r>
    </w:p>
    <w:p>
      <w:pPr>
        <w:pStyle w:val="BookText"/>
        <w:rPr/>
      </w:pPr>
      <w:r>
        <w:rPr>
          <w:rFonts w:ascii="Amiri" w:hAnsi="Amiri" w:eastAsia="Amiri" w:cs="Amiri"/>
          <w:color w:val="111111"/>
          <w:sz w:val="28"/>
          <w:sz w:val="28"/>
          <w:szCs w:val="28"/>
          <w:rtl w:val="true"/>
          <w:lang w:bidi="ar-SA"/>
        </w:rPr>
        <w:t xml:space="preserve">كم دارع من جمعكم وحاسر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 جندلته مغاور</w:t>
      </w:r>
    </w:p>
    <w:p>
      <w:pPr>
        <w:pStyle w:val="BookText"/>
        <w:rPr/>
      </w:pPr>
      <w:r>
        <w:rPr>
          <w:rFonts w:ascii="Amiri" w:hAnsi="Amiri" w:eastAsia="Amiri" w:cs="Amiri"/>
          <w:color w:val="111111"/>
          <w:sz w:val="28"/>
          <w:sz w:val="28"/>
          <w:szCs w:val="28"/>
          <w:rtl w:val="true"/>
          <w:lang w:bidi="ar-SA"/>
        </w:rPr>
        <w:t xml:space="preserve">وكانت ابنته تخاطبه بذرب روحها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كنت رجلا اذب بين يديك هؤلاء الفجرة قاتلي العترة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واخذت ابنته تدله على المحاربين له فتقول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ابت اتاك القوم من جهة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وتكاثروا عليه ، واحاطوا به من كل جانب ، فألقوا القبض عليه ، وانطلقوا به الى ابن زياد وهو يقول في طريقه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لو يفسح لي عن بصري شق عليكم موردي ومصدري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مثل بين يدي الطاغية اسرع الخبيث إليه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أخزاك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فاجابه ابن عفيف ساخرا منه ومحتقرا له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اخزاني؟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واراد ابن مرجانة ان يستحل دمه فسأله عن عثمان لعله أن ينتقصه فيتخذ من ذلك وسيلة الى اباحة دمه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وسدد له البطل العظيم سهاما من منطقه الفياض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وعثمان أساء أم احسن ، اصلح أم افسد ، ان اللّه تعالى ولي خلقه يقضي بينهم وبين عثمان بالعدل والحق ، ولكن سلني عن أبيك وعنك ، وعن يزيد وأبيه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الطاغية أنه امام بطل صعب المراس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سألتك عن شيء ، او تذوق الموت غصة بعد 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إليه ابن عفيف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 أما اني كنت اسأل ربي أن يرزقني الشهادة من قبل ان تلدك امك ، وسألت اللّه ان يجعلها على يدي العن خلقه ، وابغضهم إليه ، ولما كف بصري يئست من الشهادة أما الآن والحمد للّه الذي رزقنيها بعد اليأس ، وعرفني الاجابة في قديم دعائي</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والتاع الخبيث فأمر جلاديه بضرب عنقه ، وصلبه بالسبخة ففعلوا ذلك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وانتهت حياة هذا البطل العظيم الذي وهب حياته للّه ، فقاوم المنكر وناهض الجور ، وقال كلمة الحق في احلك الظروف واقساها</w:t>
      </w:r>
      <w:r>
        <w:rPr>
          <w:rFonts w:eastAsia="Amiri" w:cs="Amiri" w:ascii="Amiri" w:hAnsi="Amiri"/>
          <w:color w:val="111111"/>
          <w:sz w:val="28"/>
          <w:szCs w:val="28"/>
          <w:rtl w:val="true"/>
          <w:lang w:bidi="ar-SA"/>
        </w:rPr>
        <w:t xml:space="preserve">. </w:t>
      </w:r>
      <w:bookmarkStart w:id="928" w:name="pg19321_277731"/>
    </w:p>
    <w:p>
      <w:pPr>
        <w:pStyle w:val="Heading3"/>
        <w:numPr>
          <w:ilvl w:val="2"/>
          <w:numId w:val="1"/>
        </w:numPr>
        <w:rPr/>
      </w:pPr>
      <w:bookmarkStart w:id="929" w:name="__RefHeading___Toc18586980_1280447820"/>
      <w:bookmarkStart w:id="930" w:name="_Toc343"/>
      <w:bookmarkEnd w:id="928"/>
      <w:bookmarkEnd w:id="929"/>
      <w:r>
        <w:rPr>
          <w:rtl w:val="true"/>
        </w:rPr>
        <w:t xml:space="preserve">العفو عن ابن معقل </w:t>
      </w:r>
      <w:r>
        <w:rPr>
          <w:rtl w:val="true"/>
        </w:rPr>
        <w:t>:</w:t>
      </w:r>
      <w:bookmarkEnd w:id="930"/>
    </w:p>
    <w:p>
      <w:pPr>
        <w:pStyle w:val="BookText"/>
        <w:rPr/>
      </w:pPr>
      <w:r>
        <w:rPr>
          <w:rFonts w:ascii="Amiri" w:hAnsi="Amiri" w:eastAsia="Amiri" w:cs="Amiri"/>
          <w:color w:val="111111"/>
          <w:sz w:val="28"/>
          <w:sz w:val="28"/>
          <w:szCs w:val="28"/>
          <w:rtl w:val="true"/>
          <w:lang w:bidi="ar-SA"/>
        </w:rPr>
        <w:t xml:space="preserve">كان ابن معقل من المشتركين في ثورة ابن عفيف ، فجيء به مخفورا الى ابن زياد فاصدر امرا بالعفو عنه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تركناك لابن عمك سفين بن عوف فانه خير منك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18586982_1280447820"/>
      <w:bookmarkStart w:id="932" w:name="_Toc344"/>
      <w:bookmarkEnd w:id="931"/>
      <w:r>
        <w:rPr>
          <w:rtl w:val="true"/>
        </w:rPr>
        <w:t xml:space="preserve">القاء القبض على جندب </w:t>
      </w:r>
      <w:r>
        <w:rPr>
          <w:rtl w:val="true"/>
        </w:rPr>
        <w:t>:</w:t>
      </w:r>
      <w:bookmarkEnd w:id="932"/>
    </w:p>
    <w:p>
      <w:pPr>
        <w:pStyle w:val="BookText"/>
        <w:rPr/>
      </w:pPr>
      <w:r>
        <w:rPr>
          <w:rFonts w:ascii="Amiri" w:hAnsi="Amiri" w:eastAsia="Amiri" w:cs="Amiri"/>
          <w:color w:val="111111"/>
          <w:sz w:val="28"/>
          <w:sz w:val="28"/>
          <w:szCs w:val="28"/>
          <w:rtl w:val="true"/>
          <w:lang w:bidi="ar-SA"/>
        </w:rPr>
        <w:t>وامر الطاغية بالقاء القبض على جندب بن عبد اللّه الأزدي ، وهو من اسرة عبد اللّه بن عفيف وكان من خيار الشيعة ومن اصحاب الامام امير المؤمنين وجاءت به الشرطة مخفورا فلما مثل عنده 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صاحب أبي تراب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يحفل به البطل العظيم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واني لأحبه ، وافتخر به ، وامقتك واباك ، لا سيما الآن ، وقد قتلت سبط رسول اللّه وصحبه واهله ، ولم تخف من العزيز الجبار المنتقم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وثار ابن مرجانة ،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لأقل حياء من ذلك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ما اراني الا متقربا الى اللّه بدمك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يقربك اللّه</w:t>
      </w:r>
      <w:r>
        <w:rPr>
          <w:rFonts w:eastAsia="Amiri" w:cs="Amiri" w:ascii="Amiri" w:hAnsi="Amiri"/>
          <w:color w:val="111111"/>
          <w:sz w:val="28"/>
          <w:szCs w:val="28"/>
          <w:rtl w:val="true"/>
          <w:lang w:bidi="ar-SA"/>
        </w:rPr>
        <w:t xml:space="preserve">» </w:t>
      </w:r>
      <w:bookmarkStart w:id="933" w:name="pg19321_277732"/>
    </w:p>
    <w:p>
      <w:pPr>
        <w:pStyle w:val="BookText"/>
        <w:rPr/>
      </w:pPr>
      <w:bookmarkEnd w:id="933"/>
      <w:r>
        <w:rPr>
          <w:rFonts w:ascii="Amiri" w:hAnsi="Amiri" w:eastAsia="Amiri" w:cs="Amiri"/>
          <w:color w:val="111111"/>
          <w:sz w:val="28"/>
          <w:sz w:val="28"/>
          <w:szCs w:val="28"/>
          <w:rtl w:val="true"/>
          <w:lang w:bidi="ar-SA"/>
        </w:rPr>
        <w:t xml:space="preserve">وخاف الطاغية من أسرته فخلى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شيخ ذهب عقله وخرف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18586984_1280447820"/>
      <w:bookmarkStart w:id="935" w:name="_Toc345"/>
      <w:bookmarkEnd w:id="934"/>
      <w:r>
        <w:rPr>
          <w:rtl w:val="true"/>
        </w:rPr>
        <w:t xml:space="preserve">الطاغية مع قيس </w:t>
      </w:r>
      <w:r>
        <w:rPr>
          <w:rtl w:val="true"/>
        </w:rPr>
        <w:t>:</w:t>
      </w:r>
      <w:bookmarkEnd w:id="935"/>
    </w:p>
    <w:p>
      <w:pPr>
        <w:pStyle w:val="BookText"/>
        <w:rPr/>
      </w:pPr>
      <w:r>
        <w:rPr>
          <w:rFonts w:ascii="Amiri" w:hAnsi="Amiri" w:eastAsia="Amiri" w:cs="Amiri"/>
          <w:color w:val="111111"/>
          <w:sz w:val="28"/>
          <w:sz w:val="28"/>
          <w:szCs w:val="28"/>
          <w:rtl w:val="true"/>
          <w:lang w:bidi="ar-SA"/>
        </w:rPr>
        <w:t xml:space="preserve">وحضر قيس بن عباد في مجلس الطاغية ، فقال له أمام جلاوزته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وفي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اعفني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لتقولن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أبوه يوم القيامة فيشفع له ، ويجيء أبوك فيشفع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واستشاط ابن زياد غضبا فصاح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غشك وخبثك ، لئن فارقتني يوما لأضعن بالأرض اكثرك شعرا</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وفرض عليه الرقابة والاقامة الجبرية في الكوفة</w:t>
      </w:r>
    </w:p>
    <w:p>
      <w:pPr>
        <w:pStyle w:val="Heading3"/>
        <w:numPr>
          <w:ilvl w:val="2"/>
          <w:numId w:val="1"/>
        </w:numPr>
        <w:rPr/>
      </w:pPr>
      <w:bookmarkStart w:id="936" w:name="__RefHeading___Toc18586986_1280447820"/>
      <w:bookmarkStart w:id="937" w:name="_Toc346"/>
      <w:bookmarkEnd w:id="936"/>
      <w:r>
        <w:rPr>
          <w:rtl w:val="true"/>
        </w:rPr>
        <w:t xml:space="preserve">تقوير الرأس الشريف </w:t>
      </w:r>
      <w:r>
        <w:rPr>
          <w:rtl w:val="true"/>
        </w:rPr>
        <w:t>:</w:t>
      </w:r>
      <w:bookmarkEnd w:id="93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سليل الخيانة والغدر ابن مرجانة بتقوير رأس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38" w:name="pg19321_277733"/>
    </w:p>
    <w:p>
      <w:pPr>
        <w:pStyle w:val="BookText"/>
        <w:rPr/>
      </w:pPr>
      <w:bookmarkEnd w:id="938"/>
      <w:r>
        <w:rPr>
          <w:rFonts w:ascii="Amiri" w:hAnsi="Amiri" w:eastAsia="Amiri" w:cs="Amiri"/>
          <w:color w:val="111111"/>
          <w:sz w:val="28"/>
          <w:sz w:val="28"/>
          <w:szCs w:val="28"/>
          <w:rtl w:val="true"/>
          <w:lang w:bidi="ar-SA"/>
        </w:rPr>
        <w:t xml:space="preserve">فتحاماه الناس ، ولم يجسر أحد الى الاقدام عليه سوى طارق بن مبارك </w:t>
      </w:r>
      <w:r>
        <w:rPr>
          <w:rStyle w:val="FootnoteAnchor"/>
          <w:rtl w:val="true"/>
        </w:rPr>
        <w:footnoteReference w:id="640"/>
      </w:r>
      <w:r>
        <w:rPr>
          <w:rFonts w:ascii="Amiri" w:hAnsi="Amiri" w:eastAsia="Amiri" w:cs="Amiri"/>
          <w:color w:val="111111"/>
          <w:sz w:val="28"/>
          <w:sz w:val="28"/>
          <w:szCs w:val="28"/>
          <w:rtl w:val="true"/>
          <w:lang w:bidi="ar-SA"/>
        </w:rPr>
        <w:t>فاخذ الرأس الشريف ومثل به وقطع منه بعض الأجزاء فقام عمرو بن حريث فقال لابن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 حاجتك من هذا الرأس ، فهب لي ما القيت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تصنع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فسمح له بذلك فاخذ القطع من رأس الامام ولفها في خرقة ودفنها في داره التي تعرف بدار عمرو بن حريث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18586988_1280447820"/>
      <w:bookmarkStart w:id="940" w:name="_Toc347"/>
      <w:bookmarkEnd w:id="939"/>
      <w:r>
        <w:rPr>
          <w:rtl w:val="true"/>
        </w:rPr>
        <w:t xml:space="preserve">الطواف بالرأس العظيم </w:t>
      </w:r>
      <w:r>
        <w:rPr>
          <w:rtl w:val="true"/>
        </w:rPr>
        <w:t>:</w:t>
      </w:r>
      <w:bookmarkEnd w:id="94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ابن مرجانة أن يطاف برأس الامام في جميع شوارع الكوفة وازقتها </w:t>
      </w:r>
      <w:r>
        <w:rPr>
          <w:rStyle w:val="FootnoteAnchor"/>
          <w:rtl w:val="true"/>
        </w:rPr>
        <w:footnoteReference w:id="642"/>
      </w:r>
      <w:r>
        <w:rPr>
          <w:rFonts w:ascii="Amiri" w:hAnsi="Amiri" w:eastAsia="Amiri" w:cs="Amiri"/>
          <w:color w:val="111111"/>
          <w:sz w:val="28"/>
          <w:sz w:val="28"/>
          <w:szCs w:val="28"/>
          <w:rtl w:val="true"/>
          <w:lang w:bidi="ar-SA"/>
        </w:rPr>
        <w:t xml:space="preserve">وكان المنادي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الكذاب ابن الكذاب</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وقد أراد بذلك اعلان النصر واذلال شيعة الامام ، ولم يدر في خلده انه قد أوسع المجال بذلك لنشر دعوة الامام واتمام رسالته فقد كان رأس الامام يوحي للمسلمين كيف يجب أن تعلو كلمة الحق ، وكيف تصان رسالة الاسلام</w:t>
      </w:r>
      <w:r>
        <w:rPr>
          <w:rFonts w:eastAsia="Amiri" w:cs="Amiri" w:ascii="Amiri" w:hAnsi="Amiri"/>
          <w:color w:val="111111"/>
          <w:sz w:val="28"/>
          <w:szCs w:val="28"/>
          <w:rtl w:val="true"/>
          <w:lang w:bidi="ar-SA"/>
        </w:rPr>
        <w:t xml:space="preserve">. </w:t>
      </w:r>
      <w:bookmarkStart w:id="941" w:name="pg19321_277734"/>
    </w:p>
    <w:p>
      <w:pPr>
        <w:pStyle w:val="BookText"/>
        <w:rPr/>
      </w:pPr>
      <w:bookmarkEnd w:id="941"/>
      <w:r>
        <w:rPr>
          <w:rFonts w:ascii="IRNazanin" w:hAnsi="IRNazanin" w:eastAsia="IRNazanin"/>
          <w:color w:val="111111"/>
          <w:sz w:val="28"/>
          <w:sz w:val="28"/>
          <w:szCs w:val="28"/>
          <w:rtl w:val="true"/>
          <w:lang w:bidi="fa-IR"/>
        </w:rPr>
        <w:t xml:space="preserve">وعلى أي حال فقد طيف برأس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أولئك الذين يدعون الاسلام ولم يهبوا للأخذ بثأره يقول دعبل الخزاعي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ابن بنت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على قناة يرفع</w:t>
      </w:r>
    </w:p>
    <w:p>
      <w:pPr>
        <w:pStyle w:val="BookText"/>
        <w:rPr/>
      </w:pPr>
      <w:r>
        <w:rPr>
          <w:rFonts w:ascii="IRNazanin" w:hAnsi="IRNazanin" w:eastAsia="IRNazanin"/>
          <w:color w:val="111111"/>
          <w:sz w:val="28"/>
          <w:sz w:val="28"/>
          <w:szCs w:val="28"/>
          <w:rtl w:val="true"/>
          <w:lang w:bidi="fa-IR"/>
        </w:rPr>
        <w:t xml:space="preserve">والمسلمون بمنظر وبمسمع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جازع من ذا ولا متخشع</w:t>
      </w:r>
    </w:p>
    <w:p>
      <w:pPr>
        <w:pStyle w:val="BookText"/>
        <w:rPr/>
      </w:pPr>
      <w:r>
        <w:rPr>
          <w:rFonts w:ascii="Amiri" w:hAnsi="Amiri" w:eastAsia="Amiri" w:cs="Amiri"/>
          <w:color w:val="111111"/>
          <w:sz w:val="28"/>
          <w:sz w:val="28"/>
          <w:szCs w:val="28"/>
          <w:rtl w:val="true"/>
          <w:lang w:bidi="ar-SA"/>
        </w:rPr>
        <w:t>لقد تخدر المسلمون بشكل رهيب ففقدوا ذاتياتهم ، واصبحوا اعصابا رخوة خالية من الشعور والاحساس</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18586990_1280447820"/>
      <w:bookmarkStart w:id="943" w:name="_Toc348"/>
      <w:bookmarkEnd w:id="942"/>
      <w:r>
        <w:rPr>
          <w:rtl w:val="true"/>
        </w:rPr>
        <w:t xml:space="preserve">حبس عقائل الوحي </w:t>
      </w:r>
      <w:r>
        <w:rPr>
          <w:rtl w:val="true"/>
        </w:rPr>
        <w:t>:</w:t>
      </w:r>
      <w:bookmarkEnd w:id="943"/>
    </w:p>
    <w:p>
      <w:pPr>
        <w:pStyle w:val="BookText"/>
        <w:rPr/>
      </w:pPr>
      <w:r>
        <w:rPr>
          <w:rFonts w:ascii="IRNazanin" w:hAnsi="IRNazanin" w:eastAsia="IRNazanin"/>
          <w:color w:val="111111"/>
          <w:sz w:val="28"/>
          <w:sz w:val="28"/>
          <w:szCs w:val="28"/>
          <w:rtl w:val="true"/>
          <w:lang w:bidi="fa-IR"/>
        </w:rPr>
        <w:t xml:space="preserve">وأمر الطاغية ابن مرجانة بحبس عقائل الوحي ومخدرات الرسالة ، ولما جيء بهن الى السجن كانت الشوارع مكتظة بالرجال والنساء ، وهن يضربن الوجوه ويبكين أمر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يقول الامام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وادخلت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السجن وقد ضيق عليهن أشد التضييق ، وقد رفضت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تقابلها أي امرأة حرة وقالت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علينا الا أم ولد أو مملوكة فانهن سبين وقد سبينا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والقي على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قد ربط فيه كتاب جاء فيه ان البريد قد سار بامركم الى يزيد فان سمعتم التكبير فايقنوا بالهلاك وان لم تسمعوا بالتكبير فهو الامان ، وحددوا لمجيء الكتاب وقتا ، وذعرت النساء كأشد ما يكون الذعر ، وقبل قدوم البريد بيومين القي عليهم حجر آخر فيه كتاب جاء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اوصوا واعاهدوا فقد قارب وصول البريد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انتهاء المدة جاء أمر يزيد بحمل الأسرى الى دمشق </w:t>
      </w:r>
      <w:r>
        <w:rPr>
          <w:rStyle w:val="FootnoteAnchor"/>
          <w:rtl w:val="true"/>
        </w:rPr>
        <w:footnoteReference w:id="644"/>
      </w:r>
      <w:r>
        <w:rPr>
          <w:rFonts w:ascii="IRNazanin" w:hAnsi="IRNazanin" w:eastAsia="IRNazanin"/>
          <w:color w:val="111111"/>
          <w:sz w:val="28"/>
          <w:sz w:val="28"/>
          <w:szCs w:val="28"/>
          <w:rtl w:val="true"/>
          <w:lang w:bidi="fa-IR"/>
        </w:rPr>
        <w:t xml:space="preserve">وتنص بعض </w:t>
      </w:r>
      <w:bookmarkStart w:id="944" w:name="pg19321_277735"/>
    </w:p>
    <w:p>
      <w:pPr>
        <w:pStyle w:val="BookText"/>
        <w:rPr/>
      </w:pPr>
      <w:bookmarkEnd w:id="944"/>
      <w:r>
        <w:rPr>
          <w:rFonts w:ascii="Amiri" w:hAnsi="Amiri" w:eastAsia="Amiri" w:cs="Amiri"/>
          <w:color w:val="111111"/>
          <w:sz w:val="28"/>
          <w:sz w:val="28"/>
          <w:szCs w:val="28"/>
          <w:rtl w:val="true"/>
          <w:lang w:bidi="ar-SA"/>
        </w:rPr>
        <w:t xml:space="preserve">المصادر أن يزيد كان عازما على استئصال جميع نسل الامام امير المؤمنين الا انه بعد ذلك عدل عن نيته وعفا عنهم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5" w:name="__RefHeading___Toc18586992_1280447820"/>
      <w:bookmarkStart w:id="946" w:name="_Toc349"/>
      <w:bookmarkEnd w:id="945"/>
      <w:r>
        <w:rPr>
          <w:rtl w:val="true"/>
        </w:rPr>
        <w:t xml:space="preserve">اختطاف علي بن الحسين </w:t>
      </w:r>
      <w:r>
        <w:rPr>
          <w:rtl w:val="true"/>
        </w:rPr>
        <w:t>:</w:t>
      </w:r>
      <w:bookmarkEnd w:id="946"/>
    </w:p>
    <w:p>
      <w:pPr>
        <w:pStyle w:val="BookText"/>
        <w:rPr/>
      </w:pPr>
      <w:r>
        <w:rPr>
          <w:rFonts w:ascii="Amiri" w:hAnsi="Amiri" w:eastAsia="Amiri" w:cs="Amiri"/>
          <w:color w:val="111111"/>
          <w:sz w:val="28"/>
          <w:sz w:val="28"/>
          <w:szCs w:val="28"/>
          <w:rtl w:val="true"/>
          <w:lang w:bidi="ar-SA"/>
        </w:rPr>
        <w:t xml:space="preserve">واختطف بعض الكوفيين الامام زين العابدين واخفاه في داره ، وجعل يكرمه ويحسن إليه ، وكان كلما دخل عليه يجهش بالبكاء فظن الامام به خيرا الا انه لم تمض الا فترة يسيرة من الزمن حتى نادى منادي ابن زياد من وجد علي بن الحسين واتى به فله ثلاث مائة درهم فلما سمعه الكوفي اسرع الى الامام فجعل في عنقه حبلا وربط يديه بالحبل وسلمه إليهم واخذ الدراهم </w:t>
      </w:r>
      <w:r>
        <w:rPr>
          <w:rStyle w:val="FootnoteAnchor"/>
          <w:rtl w:val="true"/>
        </w:rPr>
        <w:footnoteReference w:id="646"/>
      </w:r>
      <w:r>
        <w:rPr>
          <w:rFonts w:ascii="Amiri" w:hAnsi="Amiri" w:eastAsia="Amiri" w:cs="Amiri"/>
          <w:color w:val="111111"/>
          <w:sz w:val="28"/>
          <w:sz w:val="28"/>
          <w:szCs w:val="28"/>
          <w:rtl w:val="true"/>
          <w:lang w:bidi="ar-SA"/>
        </w:rPr>
        <w:t>وهذه البادرة الغريبة تعطينا صورة عن مدى تهالك ذلك المجتمع على المادة وتفانيه في الحصول عليها بأي طريق كان</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18586994_1280447820"/>
      <w:bookmarkStart w:id="948" w:name="_Toc350"/>
      <w:bookmarkEnd w:id="947"/>
      <w:r>
        <w:rPr>
          <w:rtl w:val="true"/>
        </w:rPr>
        <w:t xml:space="preserve">ندم ابن سعد </w:t>
      </w:r>
      <w:r>
        <w:rPr>
          <w:rtl w:val="true"/>
        </w:rPr>
        <w:t>:</w:t>
      </w:r>
      <w:bookmarkEnd w:id="948"/>
    </w:p>
    <w:p>
      <w:pPr>
        <w:pStyle w:val="BookText"/>
        <w:rPr/>
      </w:pPr>
      <w:r>
        <w:rPr>
          <w:rFonts w:ascii="Amiri" w:hAnsi="Amiri" w:eastAsia="Amiri" w:cs="Amiri"/>
          <w:color w:val="111111"/>
          <w:sz w:val="28"/>
          <w:sz w:val="28"/>
          <w:szCs w:val="28"/>
          <w:rtl w:val="true"/>
          <w:lang w:bidi="ar-SA"/>
        </w:rPr>
        <w:t xml:space="preserve">وندم الخبيث الدنس عمر بن سعد كأشد ما يكون الندم على اقترافه لتلك الجريمة النكراء وقد سأله بعض خواصه عند رجوعه من كربلا عن حاله فقال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رجع احد إلى أهله بشر مما رجعت به أطعت الفاجر الظالم ابن زياد ، وعصيت الحكم العدل ، وقطعت القرابة الشريفة وارتكبت </w:t>
      </w:r>
      <w:bookmarkStart w:id="949" w:name="pg19321_277736"/>
    </w:p>
    <w:p>
      <w:pPr>
        <w:pStyle w:val="BookText"/>
        <w:rPr/>
      </w:pPr>
      <w:bookmarkEnd w:id="949"/>
      <w:r>
        <w:rPr>
          <w:rFonts w:ascii="Amiri" w:hAnsi="Amiri" w:eastAsia="Amiri" w:cs="Amiri"/>
          <w:color w:val="111111"/>
          <w:sz w:val="28"/>
          <w:sz w:val="28"/>
          <w:szCs w:val="28"/>
          <w:rtl w:val="true"/>
          <w:lang w:bidi="ar-SA"/>
        </w:rPr>
        <w:t>الأمر العظيم</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ذا يفيده الندم بعد ما سفك دماء العترة الطاهرة ، وقطع أواصر القربى التي أمر اللّه بمودتها</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18586996_1280447820"/>
      <w:bookmarkStart w:id="951" w:name="_Toc351"/>
      <w:bookmarkEnd w:id="950"/>
      <w:r>
        <w:rPr>
          <w:rtl w:val="true"/>
        </w:rPr>
        <w:t xml:space="preserve">ابن زياد يطالب ابن سعد بالكتاب </w:t>
      </w:r>
      <w:r>
        <w:rPr>
          <w:rtl w:val="true"/>
        </w:rPr>
        <w:t>:</w:t>
      </w:r>
      <w:bookmarkEnd w:id="951"/>
    </w:p>
    <w:p>
      <w:pPr>
        <w:pStyle w:val="BookText"/>
        <w:rPr/>
      </w:pPr>
      <w:r>
        <w:rPr>
          <w:rFonts w:ascii="Amiri" w:hAnsi="Amiri" w:eastAsia="Amiri" w:cs="Amiri"/>
          <w:color w:val="111111"/>
          <w:sz w:val="28"/>
          <w:sz w:val="28"/>
          <w:szCs w:val="28"/>
          <w:rtl w:val="true"/>
          <w:lang w:bidi="ar-SA"/>
        </w:rPr>
        <w:t xml:space="preserve">وتعرض ابن زياد لحملة انتقادية واسعة النطاق من جميع الأوساط ، وقد رام أن يجعل تبعة ذلك على ابن سعد فهو المسئول عن اقتراف هذه الجريمة دونه ، فبعث خلفه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مضيت لأمرك وضاع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لتجيئني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بعثته واللّه ليقرأ على عجائز قريش اعتذارا إليهن ، أما واللّه لقد نصحتك في الحسين نصيحة لو نصحتها أبي سعد بن أبي وقاص لكنت قد أديت حقه وكان في المجالس عثمان بن زياد فقال لاخيه عبيد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واللّه لوددت أنه ليس من بني زياد رجل الا وفي أنفه خزامة الى يوم القيامة وان الحسين لم يقتل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وسكت الطاغية ولم يجبه بشيء </w:t>
      </w:r>
      <w:r>
        <w:rPr>
          <w:rStyle w:val="FootnoteAnchor"/>
          <w:rtl w:val="true"/>
        </w:rPr>
        <w:footnoteReference w:id="648"/>
      </w:r>
      <w:r>
        <w:rPr>
          <w:rFonts w:ascii="Amiri" w:hAnsi="Amiri" w:eastAsia="Amiri" w:cs="Amiri"/>
          <w:color w:val="111111"/>
          <w:sz w:val="28"/>
          <w:sz w:val="28"/>
          <w:szCs w:val="28"/>
          <w:rtl w:val="true"/>
          <w:lang w:bidi="ar-SA"/>
        </w:rPr>
        <w:t xml:space="preserve">أما الكتاب الذي بعثه ابن سعد الى يثرب ليتقي به اللعنات التي تنصب عليه ، ويحمل الذنب على أميره وسيده ابن مرجانة فهذا نصه </w:t>
      </w:r>
      <w:r>
        <w:rPr>
          <w:rFonts w:eastAsia="Amiri" w:cs="Amiri" w:ascii="Amiri" w:hAnsi="Amiri"/>
          <w:color w:val="111111"/>
          <w:sz w:val="28"/>
          <w:szCs w:val="28"/>
          <w:rtl w:val="true"/>
          <w:lang w:bidi="ar-SA"/>
        </w:rPr>
        <w:t xml:space="preserve">: </w:t>
      </w:r>
      <w:bookmarkStart w:id="952" w:name="pg19321_277737"/>
    </w:p>
    <w:p>
      <w:pPr>
        <w:pStyle w:val="BookText"/>
        <w:rPr/>
      </w:pPr>
      <w:bookmarkEnd w:id="9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عبيد اللّه بن زياد إلى عمر بن سعد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لم ابعثك الى حسين لتكف عنه ، ولا لتطاوله ولا لتمنيه السلامة والبقاء ، ولا لتقعد له عندي شافعا ، انظر فان نزل حسين وأصحابه على حكمي واستسلموا فابعث بهم الي سلما ، وإن أبوا فازحف إليهم حتى تقتلهم ، وتمثل بهم فانهم لذلك مستحفون ، فان قتلت حسينا فأوطئ الخيل صدره وظهره فانه عاق شاق قاطع 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أنت مضيت لأمرنا جزيناك جزاء السامع المطيع ، وإن أنت أبيت فاعتزل عملنا وجندنا ، وخل بين شمر بن ذي الجوشن وبين العسكر فانا قد أمرناه بأمرنا</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18586998_1280447820"/>
      <w:bookmarkStart w:id="954" w:name="_Toc352"/>
      <w:bookmarkEnd w:id="953"/>
      <w:r>
        <w:rPr>
          <w:rtl w:val="true"/>
        </w:rPr>
        <w:t xml:space="preserve">التنديد بابن زياد </w:t>
      </w:r>
      <w:r>
        <w:rPr>
          <w:rtl w:val="true"/>
        </w:rPr>
        <w:t>:</w:t>
      </w:r>
      <w:bookmarkEnd w:id="954"/>
    </w:p>
    <w:p>
      <w:pPr>
        <w:pStyle w:val="Heading4"/>
        <w:numPr>
          <w:ilvl w:val="3"/>
          <w:numId w:val="1"/>
        </w:numPr>
        <w:rPr/>
      </w:pPr>
      <w:bookmarkStart w:id="955" w:name="__RefHeading___Toc18587000_1280447820"/>
      <w:bookmarkStart w:id="956" w:name="_Toc353"/>
      <w:bookmarkEnd w:id="955"/>
      <w:r>
        <w:rPr>
          <w:rtl w:val="true"/>
        </w:rPr>
        <w:t>اشارة</w:t>
      </w:r>
      <w:bookmarkEnd w:id="956"/>
    </w:p>
    <w:p>
      <w:pPr>
        <w:pStyle w:val="BookText"/>
        <w:rPr/>
      </w:pPr>
      <w:r>
        <w:rPr>
          <w:rFonts w:ascii="IRNazanin" w:hAnsi="IRNazanin" w:eastAsia="IRNazanin"/>
          <w:color w:val="111111"/>
          <w:sz w:val="28"/>
          <w:sz w:val="28"/>
          <w:szCs w:val="28"/>
          <w:rtl w:val="true"/>
          <w:lang w:bidi="fa-IR"/>
        </w:rPr>
        <w:t xml:space="preserve">وندد بالطاغية بقتله 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القريب والبعيد وفيما يلي بعضهم</w:t>
      </w:r>
      <w:r>
        <w:rPr>
          <w:rFonts w:eastAsia="IRNazanin" w:cs="IRNazanin"/>
          <w:color w:val="111111"/>
          <w:sz w:val="28"/>
          <w:szCs w:val="28"/>
          <w:rtl w:val="true"/>
          <w:lang w:bidi="fa-IR"/>
        </w:rPr>
        <w:t>.</w:t>
      </w:r>
    </w:p>
    <w:p>
      <w:pPr>
        <w:pStyle w:val="Heading4"/>
        <w:numPr>
          <w:ilvl w:val="3"/>
          <w:numId w:val="1"/>
        </w:numPr>
        <w:rPr/>
      </w:pPr>
      <w:bookmarkStart w:id="957" w:name="__RefHeading___Toc18587002_1280447820"/>
      <w:bookmarkStart w:id="958" w:name="_Toc354"/>
      <w:bookmarkEnd w:id="957"/>
      <w:r>
        <w:rPr/>
        <w:t>1</w:t>
      </w:r>
      <w:r>
        <w:rPr>
          <w:rtl w:val="true"/>
        </w:rPr>
        <w:t xml:space="preserve"> - </w:t>
      </w:r>
      <w:r>
        <w:rPr>
          <w:rtl w:val="true"/>
        </w:rPr>
        <w:t>مرجانة</w:t>
      </w:r>
      <w:bookmarkEnd w:id="958"/>
    </w:p>
    <w:p>
      <w:pPr>
        <w:pStyle w:val="BookText"/>
        <w:rPr/>
      </w:pPr>
      <w:r>
        <w:rPr>
          <w:rFonts w:ascii="Amiri" w:hAnsi="Amiri" w:eastAsia="Amiri" w:cs="Amiri"/>
          <w:color w:val="111111"/>
          <w:sz w:val="28"/>
          <w:sz w:val="28"/>
          <w:szCs w:val="28"/>
          <w:rtl w:val="true"/>
          <w:lang w:bidi="ar-SA"/>
        </w:rPr>
        <w:t>وسخطت مرجانة على ولدها الباغي الأثيم على اقترافه لهذه الجريمة النكراء فقالت 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خبيث قتلت ابن رسول اللّه ، واللّه لا رأيت وجه اللّه أبدا</w:t>
      </w:r>
      <w:r>
        <w:rPr>
          <w:rFonts w:eastAsia="Amiri" w:cs="Amiri" w:ascii="Amiri" w:hAnsi="Amiri"/>
          <w:color w:val="111111"/>
          <w:sz w:val="28"/>
          <w:szCs w:val="28"/>
          <w:rtl w:val="true"/>
          <w:lang w:bidi="ar-SA"/>
        </w:rPr>
        <w:t xml:space="preserve">» </w:t>
      </w:r>
      <w:r>
        <w:rPr>
          <w:rStyle w:val="FootnoteAnchor"/>
          <w:rtl w:val="true"/>
        </w:rPr>
        <w:footnoteReference w:id="650"/>
      </w:r>
      <w:bookmarkStart w:id="959" w:name="pg19321_277738"/>
    </w:p>
    <w:p>
      <w:pPr>
        <w:pStyle w:val="Heading4"/>
        <w:numPr>
          <w:ilvl w:val="3"/>
          <w:numId w:val="1"/>
        </w:numPr>
        <w:rPr/>
      </w:pPr>
      <w:bookmarkStart w:id="960" w:name="__RefHeading___Toc18587004_1280447820"/>
      <w:bookmarkStart w:id="961" w:name="_Toc355"/>
      <w:bookmarkEnd w:id="959"/>
      <w:bookmarkEnd w:id="960"/>
      <w:r>
        <w:rPr/>
        <w:t>2</w:t>
      </w:r>
      <w:r>
        <w:rPr>
          <w:rtl w:val="true"/>
        </w:rPr>
        <w:t xml:space="preserve"> - </w:t>
      </w:r>
      <w:r>
        <w:rPr>
          <w:rtl w:val="true"/>
        </w:rPr>
        <w:t>عثمان بن زياد</w:t>
      </w:r>
      <w:bookmarkEnd w:id="961"/>
    </w:p>
    <w:p>
      <w:pPr>
        <w:pStyle w:val="BookText"/>
        <w:rPr/>
      </w:pPr>
      <w:r>
        <w:rPr>
          <w:rFonts w:ascii="Amiri" w:hAnsi="Amiri" w:eastAsia="Amiri" w:cs="Amiri"/>
          <w:color w:val="111111"/>
          <w:sz w:val="28"/>
          <w:sz w:val="28"/>
          <w:szCs w:val="28"/>
          <w:rtl w:val="true"/>
          <w:lang w:bidi="ar-SA"/>
        </w:rPr>
        <w:t xml:space="preserve">وأنكر على الطاغية أخوه عثمان بن زياد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لوددت انه ليس من بني زياد رجل الا وفي انفه خزامة الى يوم القيامة وان الحسين لم يقتل</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2" w:name="__RefHeading___Toc18587006_1280447820"/>
      <w:bookmarkStart w:id="963" w:name="_Toc356"/>
      <w:bookmarkEnd w:id="962"/>
      <w:r>
        <w:rPr/>
        <w:t>3</w:t>
      </w:r>
      <w:r>
        <w:rPr>
          <w:rtl w:val="true"/>
        </w:rPr>
        <w:t xml:space="preserve"> - </w:t>
      </w:r>
      <w:r>
        <w:rPr>
          <w:rtl w:val="true"/>
        </w:rPr>
        <w:t>معقل بن يسار</w:t>
      </w:r>
      <w:bookmarkEnd w:id="963"/>
    </w:p>
    <w:p>
      <w:pPr>
        <w:pStyle w:val="BookText"/>
        <w:rPr/>
      </w:pPr>
      <w:r>
        <w:rPr>
          <w:rFonts w:ascii="IRNazanin" w:hAnsi="IRNazanin" w:eastAsia="IRNazanin"/>
          <w:color w:val="111111"/>
          <w:sz w:val="28"/>
          <w:sz w:val="28"/>
          <w:szCs w:val="28"/>
          <w:rtl w:val="true"/>
          <w:lang w:bidi="fa-IR"/>
        </w:rPr>
        <w:t>وممن نقم على ابن مرجانة معقل بن يسار فقد انتقده انتقادا لاذعا ، وندد به وهجره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قتل الامام من الأحداث الجسام التي اهتز من هولها العالم الاسلامي ، وقد استعظمه المسلمون كأشد ما يكون الاستعظام ، فقد انتهكت فيه حرمة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اولى بالرعاية والعطف من كل شيء</w:t>
      </w:r>
      <w:r>
        <w:rPr>
          <w:rFonts w:eastAsia="IRNazanin" w:cs="IRNazanin"/>
          <w:color w:val="111111"/>
          <w:sz w:val="28"/>
          <w:szCs w:val="28"/>
          <w:rtl w:val="true"/>
          <w:lang w:bidi="fa-IR"/>
        </w:rPr>
        <w:t>.</w:t>
      </w:r>
    </w:p>
    <w:p>
      <w:pPr>
        <w:pStyle w:val="Heading3"/>
        <w:numPr>
          <w:ilvl w:val="2"/>
          <w:numId w:val="1"/>
        </w:numPr>
        <w:rPr/>
      </w:pPr>
      <w:bookmarkStart w:id="964" w:name="__RefHeading___Toc18587008_1280447820"/>
      <w:bookmarkStart w:id="965" w:name="_Toc357"/>
      <w:bookmarkEnd w:id="964"/>
      <w:r>
        <w:rPr>
          <w:rtl w:val="true"/>
        </w:rPr>
        <w:t xml:space="preserve">الانكار على ابن سعد </w:t>
      </w:r>
      <w:r>
        <w:rPr>
          <w:rtl w:val="true"/>
        </w:rPr>
        <w:t>:</w:t>
      </w:r>
      <w:bookmarkEnd w:id="965"/>
    </w:p>
    <w:p>
      <w:pPr>
        <w:pStyle w:val="BookText"/>
        <w:rPr/>
      </w:pPr>
      <w:r>
        <w:rPr>
          <w:rFonts w:ascii="Amiri" w:hAnsi="Amiri" w:eastAsia="Amiri" w:cs="Amiri"/>
          <w:color w:val="111111"/>
          <w:sz w:val="28"/>
          <w:sz w:val="28"/>
          <w:szCs w:val="28"/>
          <w:rtl w:val="true"/>
          <w:lang w:bidi="ar-SA"/>
        </w:rPr>
        <w:t xml:space="preserve">وأنكر الناس على ابن سعد جريمته النكراء ، فبغضوه ونبذوه ، وكان كلما مر على ملأ من الناس لعنوه واذا دخل الجامع خرجوا منه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6" w:name="__RefHeading___Toc18587010_1280447820"/>
      <w:bookmarkStart w:id="967" w:name="_Toc358"/>
      <w:bookmarkEnd w:id="966"/>
      <w:r>
        <w:rPr>
          <w:rtl w:val="true"/>
        </w:rPr>
        <w:t xml:space="preserve">الاستياء الشامل </w:t>
      </w:r>
      <w:r>
        <w:rPr>
          <w:rtl w:val="true"/>
        </w:rPr>
        <w:t>:</w:t>
      </w:r>
      <w:bookmarkEnd w:id="96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وأحدث قتل الامام استياء شاملا في جميع الأوساط يقول الحصين ابن عبد الرحمن السلمي لما جاءنا قتل الحسين مكثنا ثلاثة أيام كأن وجوهنا </w:t>
      </w:r>
    </w:p>
    <w:p>
      <w:pPr>
        <w:pStyle w:val="BookText"/>
        <w:rPr/>
      </w:pPr>
      <w:r>
        <w:rPr>
          <w:rFonts w:ascii="Amiri" w:hAnsi="Amiri" w:eastAsia="Amiri" w:cs="Amiri"/>
          <w:color w:val="111111"/>
          <w:sz w:val="28"/>
          <w:sz w:val="28"/>
          <w:szCs w:val="28"/>
          <w:rtl w:val="true"/>
          <w:lang w:bidi="ar-SA"/>
        </w:rPr>
        <w:t xml:space="preserve">قد طليت رمادا </w:t>
      </w:r>
      <w:r>
        <w:rPr>
          <w:rStyle w:val="FootnoteAnchor"/>
          <w:rtl w:val="true"/>
        </w:rPr>
        <w:footnoteReference w:id="653"/>
      </w:r>
      <w:r>
        <w:rPr>
          <w:rFonts w:ascii="Amiri" w:hAnsi="Amiri" w:eastAsia="Amiri" w:cs="Amiri"/>
          <w:color w:val="111111"/>
          <w:sz w:val="28"/>
          <w:sz w:val="28"/>
          <w:szCs w:val="28"/>
          <w:rtl w:val="true"/>
          <w:lang w:bidi="ar-SA"/>
        </w:rPr>
        <w:t xml:space="preserve">ويقول هبيرة بن خزيمة اخبرت الربيع بن خثيم بقتل الحسين فتغير وقرأ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فٰاطِرَ اَلسَّمٰاوٰاتِ واَلْأَرْضِ عٰالِمَ اَلْغَيْبِ واَلشَّهٰادَةِ أَنْتَ تَحْكُمُ بَيْنَ عِبٰادِكَ فِي مٰا كٰانُوا فِيهِ يَخْتَلِفُونَ</w:t>
      </w:r>
      <w:r>
        <w:rPr>
          <w:rFonts w:eastAsia="Amiri" w:cs="Amiri" w:ascii="Amiri" w:hAnsi="Amiri"/>
          <w:color w:val="111111"/>
          <w:sz w:val="28"/>
          <w:szCs w:val="28"/>
          <w:rtl w:val="true"/>
          <w:lang w:bidi="ar-SA"/>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قتلوا فتية لو رآهم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لاحبهم وأطعمهم بيده واجلسهم على فخذه</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واخبر الحسن البصري بقتل الحسين فبكى حتى اختلج جنباه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واذلاه لأمة قتل ابن دعيها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نبيها </w:t>
      </w:r>
      <w:r>
        <w:rPr>
          <w:rStyle w:val="FootnoteAnchor"/>
          <w:rtl w:val="true"/>
        </w:rPr>
        <w:footnoteReference w:id="656"/>
      </w:r>
      <w:r>
        <w:rPr>
          <w:rFonts w:ascii="Amiri" w:hAnsi="Amiri" w:eastAsia="Amiri" w:cs="Amiri"/>
          <w:color w:val="111111"/>
          <w:sz w:val="28"/>
          <w:sz w:val="28"/>
          <w:szCs w:val="28"/>
          <w:rtl w:val="true"/>
          <w:lang w:bidi="ar-SA"/>
        </w:rPr>
        <w:t>واللّه لينتقمن له جده وأبوه من 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بن بعجة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ذل دخل على العرب قتل الحسين وادعاء زياد</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التاع المسلمون كاشد ما يكون الالتياع حزنا وألما على قتل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وبكوا أمر البكاء فكان الامام الشافعي يبكي اشد البكاء ويتلو هذه الأبيات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تأوب همي والفؤاد كثيب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وارق عيني والرقاد غريب</w:t>
      </w:r>
    </w:p>
    <w:p>
      <w:pPr>
        <w:pStyle w:val="BookText"/>
        <w:rPr/>
      </w:pPr>
      <w:r>
        <w:rPr>
          <w:rFonts w:ascii="Amiri" w:hAnsi="Amiri" w:eastAsia="Amiri" w:cs="Amiri"/>
          <w:color w:val="111111"/>
          <w:sz w:val="28"/>
          <w:sz w:val="28"/>
          <w:szCs w:val="28"/>
          <w:rtl w:val="true"/>
          <w:lang w:bidi="ar-SA"/>
        </w:rPr>
        <w:t xml:space="preserve">ومما نفى نومي وشيب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تصاريف أيام لهن خطوب</w:t>
      </w:r>
    </w:p>
    <w:p>
      <w:pPr>
        <w:pStyle w:val="BookText"/>
        <w:rPr/>
      </w:pPr>
      <w:r>
        <w:rPr>
          <w:rFonts w:ascii="Amiri" w:hAnsi="Amiri" w:eastAsia="Amiri" w:cs="Amiri"/>
          <w:color w:val="111111"/>
          <w:sz w:val="28"/>
          <w:sz w:val="28"/>
          <w:szCs w:val="28"/>
          <w:rtl w:val="true"/>
          <w:lang w:bidi="ar-SA"/>
        </w:rPr>
        <w:t xml:space="preserve">تزلزلت الدنيا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لها صم الجبال تذوب</w:t>
      </w:r>
    </w:p>
    <w:p>
      <w:pPr>
        <w:pStyle w:val="BookText"/>
        <w:rPr/>
      </w:pPr>
      <w:r>
        <w:rPr>
          <w:rFonts w:ascii="Amiri" w:hAnsi="Amiri" w:eastAsia="Amiri" w:cs="Amiri"/>
          <w:color w:val="111111"/>
          <w:sz w:val="28"/>
          <w:sz w:val="28"/>
          <w:szCs w:val="28"/>
          <w:rtl w:val="true"/>
          <w:lang w:bidi="ar-SA"/>
        </w:rPr>
        <w:t xml:space="preserve">فمن مبلغ عني الحسين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كرهتها أنفس وقلوب</w:t>
      </w:r>
    </w:p>
    <w:p>
      <w:pPr>
        <w:pStyle w:val="BookText"/>
        <w:rPr/>
      </w:pPr>
      <w:r>
        <w:rPr>
          <w:rFonts w:ascii="Amiri" w:hAnsi="Amiri" w:eastAsia="Amiri" w:cs="Amiri"/>
          <w:color w:val="111111"/>
          <w:sz w:val="28"/>
          <w:sz w:val="28"/>
          <w:szCs w:val="28"/>
          <w:rtl w:val="true"/>
          <w:lang w:bidi="ar-SA"/>
        </w:rPr>
        <w:t xml:space="preserve">قتيل بلا جرم كأن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صبيغ بماء الارجوان خضيب</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968" w:name="pg19321_277740"/>
    </w:p>
    <w:p>
      <w:pPr>
        <w:pStyle w:val="BookText"/>
        <w:rPr/>
      </w:pPr>
      <w:bookmarkEnd w:id="968"/>
      <w:r>
        <w:rPr>
          <w:rFonts w:ascii="Amiri" w:hAnsi="Amiri" w:eastAsia="Amiri" w:cs="Amiri"/>
          <w:color w:val="111111"/>
          <w:sz w:val="28"/>
          <w:sz w:val="28"/>
          <w:szCs w:val="28"/>
          <w:rtl w:val="true"/>
          <w:lang w:bidi="ar-SA"/>
        </w:rPr>
        <w:t xml:space="preserve">صلي على المختار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وتنزى بنيه ان ذا لعجيب</w:t>
      </w:r>
    </w:p>
    <w:p>
      <w:pPr>
        <w:pStyle w:val="BookText"/>
        <w:rPr/>
      </w:pPr>
      <w:r>
        <w:rPr>
          <w:rFonts w:ascii="Amiri" w:hAnsi="Amiri" w:eastAsia="Amiri" w:cs="Amiri"/>
          <w:color w:val="111111"/>
          <w:sz w:val="28"/>
          <w:sz w:val="28"/>
          <w:szCs w:val="28"/>
          <w:rtl w:val="true"/>
          <w:lang w:bidi="ar-SA"/>
        </w:rPr>
        <w:t xml:space="preserve">لئن كان ذنبي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ذنب لست منه أتوب</w:t>
      </w:r>
    </w:p>
    <w:p>
      <w:pPr>
        <w:pStyle w:val="BookText"/>
        <w:rPr/>
      </w:pPr>
      <w:r>
        <w:rPr>
          <w:rFonts w:ascii="Amiri" w:hAnsi="Amiri" w:eastAsia="Amiri" w:cs="Amiri"/>
          <w:color w:val="111111"/>
          <w:sz w:val="28"/>
          <w:sz w:val="28"/>
          <w:szCs w:val="28"/>
          <w:rtl w:val="true"/>
          <w:lang w:bidi="ar-SA"/>
        </w:rPr>
        <w:t xml:space="preserve">هم شفعائي يوم حشري وموقفي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وحبهم للشافعي ذنوب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وقد اجتاز الشاعر ابن الهبارية بكربلاء فجعل يبكي على الحسين وأهله ونظم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أحسين والمبعوث جدك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يكون الحق عنه مسائلي</w:t>
      </w:r>
    </w:p>
    <w:p>
      <w:pPr>
        <w:pStyle w:val="BookText"/>
        <w:rPr/>
      </w:pPr>
      <w:r>
        <w:rPr>
          <w:rFonts w:ascii="Amiri" w:hAnsi="Amiri" w:eastAsia="Amiri" w:cs="Amiri"/>
          <w:color w:val="111111"/>
          <w:sz w:val="28"/>
          <w:sz w:val="28"/>
          <w:szCs w:val="28"/>
          <w:rtl w:val="true"/>
          <w:lang w:bidi="ar-SA"/>
        </w:rPr>
        <w:t xml:space="preserve">لو كنت شاهد كربلا لبذلت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تنفيس كربك جاهد بذل الباذل</w:t>
      </w:r>
    </w:p>
    <w:p>
      <w:pPr>
        <w:pStyle w:val="BookText"/>
        <w:rPr/>
      </w:pPr>
      <w:r>
        <w:rPr>
          <w:rFonts w:ascii="Amiri" w:hAnsi="Amiri" w:eastAsia="Amiri" w:cs="Amiri"/>
          <w:color w:val="111111"/>
          <w:sz w:val="28"/>
          <w:sz w:val="28"/>
          <w:szCs w:val="28"/>
          <w:rtl w:val="true"/>
          <w:lang w:bidi="ar-SA"/>
        </w:rPr>
        <w:t xml:space="preserve">وسقيت حد السيف من اعدائكم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عللا وحد السمهري الذابل</w:t>
      </w:r>
    </w:p>
    <w:p>
      <w:pPr>
        <w:pStyle w:val="BookText"/>
        <w:rPr/>
      </w:pPr>
      <w:r>
        <w:rPr>
          <w:rFonts w:ascii="Amiri" w:hAnsi="Amiri" w:eastAsia="Amiri" w:cs="Amiri"/>
          <w:color w:val="111111"/>
          <w:sz w:val="28"/>
          <w:sz w:val="28"/>
          <w:szCs w:val="28"/>
          <w:rtl w:val="true"/>
          <w:lang w:bidi="ar-SA"/>
        </w:rPr>
        <w:t xml:space="preserve">لكنني اخرت عنك لشقوتي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فبلا بلي بين اللوي وبابل</w:t>
      </w:r>
    </w:p>
    <w:p>
      <w:pPr>
        <w:pStyle w:val="BookText"/>
        <w:rPr/>
      </w:pPr>
      <w:r>
        <w:rPr>
          <w:rFonts w:ascii="Amiri" w:hAnsi="Amiri" w:eastAsia="Amiri" w:cs="Amiri"/>
          <w:color w:val="111111"/>
          <w:sz w:val="28"/>
          <w:sz w:val="28"/>
          <w:szCs w:val="28"/>
          <w:rtl w:val="true"/>
          <w:lang w:bidi="ar-SA"/>
        </w:rPr>
        <w:t xml:space="preserve">هبني حرمت النصر من اعدائكم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فاقل من حزني حزن ودمعي سائل</w:t>
      </w:r>
    </w:p>
    <w:p>
      <w:pPr>
        <w:pStyle w:val="BookText"/>
        <w:rPr/>
      </w:pPr>
      <w:r>
        <w:rPr>
          <w:rFonts w:ascii="IRNazanin" w:hAnsi="IRNazanin" w:eastAsia="IRNazanin"/>
          <w:color w:val="111111"/>
          <w:sz w:val="28"/>
          <w:sz w:val="28"/>
          <w:szCs w:val="28"/>
          <w:rtl w:val="true"/>
          <w:lang w:bidi="fa-IR"/>
        </w:rPr>
        <w:t xml:space="preserve">يقول المؤرخون انه نام في مكانه فرأى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عني خيرا فابشر فان اللّه قد كتبك ممن جاهد بين يدي الحسين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18587012_1280447820"/>
      <w:bookmarkStart w:id="970" w:name="_Toc359"/>
      <w:bookmarkEnd w:id="969"/>
      <w:r>
        <w:rPr>
          <w:rtl w:val="true"/>
        </w:rPr>
        <w:t xml:space="preserve">ندم اهل الكوفة </w:t>
      </w:r>
      <w:r>
        <w:rPr>
          <w:rtl w:val="true"/>
        </w:rPr>
        <w:t>:</w:t>
      </w:r>
      <w:bookmarkEnd w:id="970"/>
    </w:p>
    <w:p>
      <w:pPr>
        <w:pStyle w:val="Heading4"/>
        <w:numPr>
          <w:ilvl w:val="3"/>
          <w:numId w:val="1"/>
        </w:numPr>
        <w:rPr/>
      </w:pPr>
      <w:bookmarkStart w:id="971" w:name="__RefHeading___Toc18587014_1280447820"/>
      <w:bookmarkStart w:id="972" w:name="_Toc360"/>
      <w:bookmarkEnd w:id="971"/>
      <w:r>
        <w:rPr>
          <w:rtl w:val="true"/>
        </w:rPr>
        <w:t>اشارة</w:t>
      </w:r>
      <w:bookmarkEnd w:id="972"/>
    </w:p>
    <w:p>
      <w:pPr>
        <w:pStyle w:val="BookText"/>
        <w:rPr/>
      </w:pPr>
      <w:r>
        <w:rPr>
          <w:rFonts w:ascii="Amiri" w:hAnsi="Amiri" w:eastAsia="Amiri" w:cs="Amiri"/>
          <w:color w:val="111111"/>
          <w:sz w:val="28"/>
          <w:sz w:val="28"/>
          <w:szCs w:val="28"/>
          <w:rtl w:val="true"/>
          <w:lang w:bidi="ar-SA"/>
        </w:rPr>
        <w:t>وندم أهل الكوفة كاشد ما يكون الندم ألما وحزنا على ما اقترفوه من عظيم الاثم ، فهم الذين ألحوا على الامام بوفودهم ورسائلهم بالقدوم إليهم فلما وافاهم خذلوه وقتلوه ، وممن اظهر الندم منهم</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18587016_1280447820"/>
      <w:bookmarkStart w:id="974" w:name="_Toc361"/>
      <w:bookmarkEnd w:id="973"/>
      <w:r>
        <w:rPr/>
        <w:t>1</w:t>
      </w:r>
      <w:r>
        <w:rPr>
          <w:rtl w:val="true"/>
        </w:rPr>
        <w:t xml:space="preserve"> - </w:t>
      </w:r>
      <w:r>
        <w:rPr>
          <w:rtl w:val="true"/>
        </w:rPr>
        <w:t>البراء بن عازب</w:t>
      </w:r>
      <w:bookmarkEnd w:id="97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وندم على تركه لنصرة الامام البراء بن عازب ، فقد قال له الامام </w:t>
      </w:r>
      <w:bookmarkStart w:id="975" w:name="pg19321_277741"/>
    </w:p>
    <w:p>
      <w:pPr>
        <w:pStyle w:val="BookText"/>
        <w:rPr/>
      </w:pPr>
      <w:bookmarkEnd w:id="975"/>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أيقتل الحسين وأنت حي فلا تنصره؟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كان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الامام كان البراء يذكر قول الامام له وهو يتحسر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اعظم بها حسرة اذ لم أشهده ولم اقتل دونه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6" w:name="__RefHeading___Toc18587018_1280447820"/>
      <w:bookmarkStart w:id="977" w:name="_Toc362"/>
      <w:bookmarkEnd w:id="976"/>
      <w:r>
        <w:rPr/>
        <w:t>2</w:t>
      </w:r>
      <w:r>
        <w:rPr>
          <w:rtl w:val="true"/>
        </w:rPr>
        <w:t xml:space="preserve"> - </w:t>
      </w:r>
      <w:r>
        <w:rPr>
          <w:rtl w:val="true"/>
        </w:rPr>
        <w:t>المسيب بن نجبة</w:t>
      </w:r>
      <w:bookmarkEnd w:id="977"/>
    </w:p>
    <w:p>
      <w:pPr>
        <w:pStyle w:val="BookText"/>
        <w:rPr/>
      </w:pPr>
      <w:r>
        <w:rPr>
          <w:rFonts w:ascii="IRNazanin" w:hAnsi="IRNazanin" w:eastAsia="IRNazanin"/>
          <w:color w:val="111111"/>
          <w:sz w:val="28"/>
          <w:sz w:val="28"/>
          <w:szCs w:val="28"/>
          <w:rtl w:val="true"/>
          <w:lang w:bidi="fa-IR"/>
        </w:rPr>
        <w:t xml:space="preserve">وكان المسيب بن نجبة من أشد الناس حسرة علي عدم شهادته بين يدي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اعلن ندمه في خطابه الذي القاه على جموع التوابين فقد جاء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كنا مغرمين بتزكية انفسنا فوجدنا اللّه كاذبين في كل موطن من مواطن ابن بنت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بلغنا قبل ذلك كتبه ورسله ، واعذر إلينا ، فسألنا نصره عودا وندا وعلانية ، فبخلنا عنه بأنفسنا حتى قتل الى جانبنا ، لا نحن نصرناه بأيدينا ولا جادلنا عنه بألسنتنا ، ولا قويناه بأموالنا ولا طلبنا له النصرة الى عشائرنا فما عذرنا عند ربنا ، وعند لقاء نبينا ، وقد قتل فينا ولد حبيبه ونسله ، لا واللّه لا عذر دون أن تقتلوا قاتله والمؤلبين عليه أو تقتلوا في طلب ذلك فعسى ربنا أن يرضى عنا عند ذلك ولا أنا بعد لقائه لعقوبته بآمن</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صورت هذه الكمات مدى الأسى والحزن في نفس المسيب على ما فاته من شرف التضحية مع الامام</w:t>
      </w:r>
      <w:r>
        <w:rPr>
          <w:rFonts w:eastAsia="Amiri" w:cs="Amiri" w:ascii="Amiri" w:hAnsi="Amiri"/>
          <w:color w:val="111111"/>
          <w:sz w:val="28"/>
          <w:szCs w:val="28"/>
          <w:rtl w:val="true"/>
          <w:lang w:bidi="ar-SA"/>
        </w:rPr>
        <w:t xml:space="preserve">. </w:t>
      </w:r>
      <w:bookmarkStart w:id="978" w:name="pg19321_277742"/>
    </w:p>
    <w:p>
      <w:pPr>
        <w:pStyle w:val="Heading4"/>
        <w:numPr>
          <w:ilvl w:val="3"/>
          <w:numId w:val="1"/>
        </w:numPr>
        <w:rPr/>
      </w:pPr>
      <w:bookmarkStart w:id="979" w:name="__RefHeading___Toc18587020_1280447820"/>
      <w:bookmarkStart w:id="980" w:name="_Toc363"/>
      <w:bookmarkEnd w:id="978"/>
      <w:bookmarkEnd w:id="979"/>
      <w:r>
        <w:rPr/>
        <w:t>3</w:t>
      </w:r>
      <w:r>
        <w:rPr>
          <w:rtl w:val="true"/>
        </w:rPr>
        <w:t xml:space="preserve"> - </w:t>
      </w:r>
      <w:r>
        <w:rPr>
          <w:rtl w:val="true"/>
        </w:rPr>
        <w:t>سليمان بن صرد</w:t>
      </w:r>
      <w:bookmarkEnd w:id="980"/>
    </w:p>
    <w:p>
      <w:pPr>
        <w:pStyle w:val="BookText"/>
        <w:rPr/>
      </w:pPr>
      <w:r>
        <w:rPr>
          <w:rFonts w:ascii="Amiri" w:hAnsi="Amiri" w:eastAsia="Amiri" w:cs="Amiri"/>
          <w:color w:val="111111"/>
          <w:sz w:val="28"/>
          <w:sz w:val="28"/>
          <w:szCs w:val="28"/>
          <w:rtl w:val="true"/>
          <w:lang w:bidi="ar-SA"/>
        </w:rPr>
        <w:t xml:space="preserve">وممن حزن أعمق الحزن على تركه لنصرة الامام سليمان بن صرد فقد أخذ الألم يحز في نفسه وقد خطب في أصحابه من التوابين وقال في جملة خطابه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كنا نمد اعناقنا الى قدوم آل بيت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نمنيهم النصر ونحثهم على القدوم فلما قدموا ونينا وعجزنا وأدهنا وتربصنا حتى قتل فينا ولد نبينا وسلالته وعصارته ، وبضعة من لحمه ودمه ، إذ جعل يستصرخ ويسأل النصف فلا يعطى اتخذه الفاسقون غرضا للنبل ودريئة للرماح حتى اقصدوه وعدوا عليه فسلبوه</w:t>
      </w:r>
      <w:r>
        <w:rPr>
          <w:rFonts w:eastAsia="IRNazanin" w:cs="IRNazanin"/>
          <w:color w:val="111111"/>
          <w:sz w:val="28"/>
          <w:szCs w:val="28"/>
          <w:rtl w:val="true"/>
          <w:lang w:bidi="fa-IR"/>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1" w:name="__RefHeading___Toc18587022_1280447820"/>
      <w:bookmarkStart w:id="982" w:name="_Toc364"/>
      <w:bookmarkEnd w:id="981"/>
      <w:r>
        <w:rPr/>
        <w:t>4</w:t>
      </w:r>
      <w:r>
        <w:rPr>
          <w:rtl w:val="true"/>
        </w:rPr>
        <w:t xml:space="preserve"> - </w:t>
      </w:r>
      <w:r>
        <w:rPr>
          <w:rtl w:val="true"/>
        </w:rPr>
        <w:t>عبد اللّه بن الحر</w:t>
      </w:r>
      <w:bookmarkEnd w:id="982"/>
    </w:p>
    <w:p>
      <w:pPr>
        <w:pStyle w:val="BookText"/>
        <w:rPr/>
      </w:pPr>
      <w:r>
        <w:rPr>
          <w:rFonts w:ascii="Amiri" w:hAnsi="Amiri" w:eastAsia="Amiri" w:cs="Amiri"/>
          <w:color w:val="111111"/>
          <w:sz w:val="28"/>
          <w:sz w:val="28"/>
          <w:szCs w:val="28"/>
          <w:rtl w:val="true"/>
          <w:lang w:bidi="ar-SA"/>
        </w:rPr>
        <w:t xml:space="preserve">ومن أشد النادمين حسرة واعظمهم أسى عبد اللّه بن الحر الجعفي الذي قصده الامام وطلب منه النصرة فبخل بنفسه ، وقد أخذته خلجات حادة من تأنيب الضمير على تركه لنصرته ، وقد نظم أساه وحزنه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لك حسرة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بين صدري والتراقي</w:t>
      </w:r>
    </w:p>
    <w:p>
      <w:pPr>
        <w:pStyle w:val="BookText"/>
        <w:rPr/>
      </w:pPr>
      <w:r>
        <w:rPr>
          <w:rFonts w:ascii="Amiri" w:hAnsi="Amiri" w:eastAsia="Amiri" w:cs="Amiri"/>
          <w:color w:val="111111"/>
          <w:sz w:val="28"/>
          <w:sz w:val="28"/>
          <w:szCs w:val="28"/>
          <w:rtl w:val="true"/>
          <w:lang w:bidi="ar-SA"/>
        </w:rPr>
        <w:t xml:space="preserve">غداة يقول لي بالقصر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أتتركنا وتزمع بالفراق</w:t>
      </w:r>
    </w:p>
    <w:p>
      <w:pPr>
        <w:pStyle w:val="BookText"/>
        <w:rPr/>
      </w:pPr>
      <w:r>
        <w:rPr>
          <w:rFonts w:ascii="Amiri" w:hAnsi="Amiri" w:eastAsia="Amiri" w:cs="Amiri"/>
          <w:color w:val="111111"/>
          <w:sz w:val="28"/>
          <w:sz w:val="28"/>
          <w:szCs w:val="28"/>
          <w:rtl w:val="true"/>
          <w:lang w:bidi="ar-SA"/>
        </w:rPr>
        <w:t xml:space="preserve">حسين حين يطلب بذل 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العداوة والشقاق</w:t>
      </w:r>
    </w:p>
    <w:p>
      <w:pPr>
        <w:pStyle w:val="BookText"/>
        <w:rPr/>
      </w:pPr>
      <w:r>
        <w:rPr>
          <w:rFonts w:ascii="Amiri" w:hAnsi="Amiri" w:eastAsia="Amiri" w:cs="Amiri"/>
          <w:color w:val="111111"/>
          <w:sz w:val="28"/>
          <w:sz w:val="28"/>
          <w:szCs w:val="28"/>
          <w:rtl w:val="true"/>
          <w:lang w:bidi="ar-SA"/>
        </w:rPr>
        <w:t xml:space="preserve">فلو فلق التلهف قلب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اليوم قلبي بانفلاق</w:t>
      </w:r>
    </w:p>
    <w:p>
      <w:pPr>
        <w:pStyle w:val="BookText"/>
        <w:rPr/>
      </w:pPr>
      <w:r>
        <w:rPr>
          <w:rFonts w:ascii="Amiri" w:hAnsi="Amiri" w:eastAsia="Amiri" w:cs="Amiri"/>
          <w:color w:val="111111"/>
          <w:sz w:val="28"/>
          <w:sz w:val="28"/>
          <w:szCs w:val="28"/>
          <w:rtl w:val="true"/>
          <w:lang w:bidi="ar-SA"/>
        </w:rPr>
        <w:t xml:space="preserve">ولو واسيته يوما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 كرامة يوم التلاق</w:t>
      </w:r>
    </w:p>
    <w:p>
      <w:pPr>
        <w:pStyle w:val="BookText"/>
        <w:rPr/>
      </w:pPr>
      <w:r>
        <w:rPr>
          <w:rFonts w:ascii="Amiri" w:hAnsi="Amiri" w:eastAsia="Amiri" w:cs="Amiri"/>
          <w:color w:val="111111"/>
          <w:sz w:val="28"/>
          <w:sz w:val="28"/>
          <w:szCs w:val="28"/>
          <w:rtl w:val="true"/>
          <w:lang w:bidi="ar-SA"/>
        </w:rPr>
        <w:t xml:space="preserve">مع ابن محمد تفديه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 ثم اسرع بانطلاق</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فاز الأولى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وخاب الآخرون ذو والنفاق </w:t>
      </w:r>
      <w:r>
        <w:rPr>
          <w:rStyle w:val="FootnoteAnchor"/>
          <w:rtl w:val="true"/>
        </w:rPr>
        <w:footnoteReference w:id="663"/>
      </w:r>
      <w:bookmarkStart w:id="983" w:name="pg19321_277743"/>
    </w:p>
    <w:p>
      <w:pPr>
        <w:pStyle w:val="BookText"/>
        <w:rPr/>
      </w:pPr>
      <w:bookmarkEnd w:id="983"/>
      <w:r>
        <w:rPr>
          <w:rFonts w:ascii="IRNazanin" w:hAnsi="IRNazanin" w:eastAsia="IRNazanin"/>
          <w:color w:val="111111"/>
          <w:sz w:val="28"/>
          <w:sz w:val="28"/>
          <w:szCs w:val="28"/>
          <w:rtl w:val="true"/>
          <w:lang w:bidi="fa-IR"/>
        </w:rPr>
        <w:t xml:space="preserve">وقد صور ابن الحر في شعره ما تفيض به نفسه من الألم العميق فهو ما دام حيا تحز في نفسه الحسرات على ما فاته من شرف الشهادة بين يدي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لو نصره لفاز بالجنان ، كما عرض لغبطته لأصحاب الحسين الذين فدوه بنفوسهم فقد ظفروا بالأجر الجزيل والمقام العظيم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بعض النادمين على تركهم لنصرة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فوزهم بالشهادة بين يديه وحينما اتيحت الفرصة ثاروا مع التوابين في الكوفة</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18587024_1280447820"/>
      <w:bookmarkStart w:id="985" w:name="_Toc365"/>
      <w:bookmarkEnd w:id="984"/>
      <w:r>
        <w:rPr>
          <w:rtl w:val="true"/>
        </w:rPr>
        <w:t xml:space="preserve">الهجرة من الكوفة </w:t>
      </w:r>
      <w:r>
        <w:rPr>
          <w:rtl w:val="true"/>
        </w:rPr>
        <w:t>:</w:t>
      </w:r>
      <w:bookmarkEnd w:id="98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وكره سكنى الكوفة بعض الأخيار من المتحرجين في دينهم بعد ما عمد أهلها إلى قتل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بينهم عبد الرحمن القضاعي ، فقد هجر الكوفة وسكن البصرة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اسكن بلدا قتل فيه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664"/>
      </w:r>
      <w:r>
        <w:rPr>
          <w:rFonts w:ascii="Amiri" w:hAnsi="Amiri" w:eastAsia="Amiri" w:cs="Amiri"/>
          <w:color w:val="111111"/>
          <w:sz w:val="28"/>
          <w:sz w:val="28"/>
          <w:szCs w:val="28"/>
          <w:rtl w:val="true"/>
          <w:lang w:bidi="ar-SA"/>
        </w:rPr>
        <w:t>لقد اثارت مذبحة كربلا موجة عاتية من الهلع والجزع في جميع أوساط الكوفة ، واستبان لاهلها عظم الجريمة التي اقترفوها ، وبهذا ينتهي بنا الحديث عن دخول سبايا أهل البيت إلى الكوفة وما رافق ذلك من الأحداث</w:t>
      </w:r>
      <w:r>
        <w:rPr>
          <w:rFonts w:eastAsia="Amiri" w:cs="Amiri" w:ascii="Amiri" w:hAnsi="Amiri"/>
          <w:color w:val="111111"/>
          <w:sz w:val="28"/>
          <w:szCs w:val="28"/>
          <w:rtl w:val="true"/>
          <w:lang w:bidi="ar-SA"/>
        </w:rPr>
        <w:t xml:space="preserve">. </w:t>
      </w:r>
      <w:bookmarkStart w:id="986" w:name="pg19321_277744"/>
    </w:p>
    <w:p>
      <w:pPr>
        <w:pStyle w:val="Heading2"/>
        <w:numPr>
          <w:ilvl w:val="1"/>
          <w:numId w:val="1"/>
        </w:numPr>
        <w:rPr/>
      </w:pPr>
      <w:bookmarkStart w:id="987" w:name="__RefHeading___Toc18587026_1280447820"/>
      <w:bookmarkStart w:id="988" w:name="_Toc366"/>
      <w:bookmarkEnd w:id="986"/>
      <w:bookmarkEnd w:id="987"/>
      <w:r>
        <w:rPr>
          <w:rtl w:val="true"/>
        </w:rPr>
        <w:t>سبايا آل الرّسول ص فى دمشق</w:t>
      </w:r>
      <w:bookmarkEnd w:id="98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9" w:name="__RefHeading___Toc18587028_1280447820"/>
      <w:bookmarkStart w:id="990" w:name="_Toc367"/>
      <w:bookmarkEnd w:id="989"/>
      <w:r>
        <w:rPr>
          <w:rtl w:val="true"/>
        </w:rPr>
        <w:t>اشارة</w:t>
      </w:r>
      <w:bookmarkEnd w:id="99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1" w:name="pg19321_277746"/>
      <w:bookmarkStart w:id="992" w:name="pg19321_277746"/>
      <w:bookmarkEnd w:id="992"/>
    </w:p>
    <w:p>
      <w:pPr>
        <w:pStyle w:val="BookText"/>
        <w:rPr/>
      </w:pPr>
      <w:bookmarkStart w:id="993" w:name="pg19321_277746"/>
      <w:bookmarkEnd w:id="993"/>
      <w:r>
        <w:rPr>
          <w:rFonts w:ascii="Amiri" w:hAnsi="Amiri" w:eastAsia="Amiri" w:cs="Amiri"/>
          <w:color w:val="111111"/>
          <w:sz w:val="28"/>
          <w:sz w:val="28"/>
          <w:szCs w:val="28"/>
          <w:rtl w:val="true"/>
          <w:lang w:bidi="ar-SA"/>
        </w:rPr>
        <w:t xml:space="preserve">وعانت عقائل الوحي ومخدرات الرسالة جميع ضروب المحن والبلاء في تلك الأيام السود التي مرت عليهن في الكوفة ، فقد عانين مرارة الاعتقال في السجن وشماتة الأعداء وذل الأسر في بلد كانت موطنا لشيعتهم ومركزا لدعوتهم ، وكن في حالة مشجية تذوب من هولها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ونعرض إلى سير الأحداث الأليمة التي جرت عليهن حينما ارسلن الى دمشق</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18587030_1280447820"/>
      <w:bookmarkStart w:id="995" w:name="_Toc368"/>
      <w:bookmarkEnd w:id="994"/>
      <w:r>
        <w:rPr>
          <w:rtl w:val="true"/>
        </w:rPr>
        <w:t xml:space="preserve">تسيير الرءوس </w:t>
      </w:r>
      <w:r>
        <w:rPr>
          <w:rtl w:val="true"/>
        </w:rPr>
        <w:t>:</w:t>
      </w:r>
      <w:bookmarkEnd w:id="995"/>
    </w:p>
    <w:p>
      <w:pPr>
        <w:pStyle w:val="BookText"/>
        <w:rPr/>
      </w:pPr>
      <w:r>
        <w:rPr>
          <w:rFonts w:ascii="Amiri" w:hAnsi="Amiri" w:eastAsia="Amiri" w:cs="Amiri"/>
          <w:color w:val="111111"/>
          <w:sz w:val="28"/>
          <w:sz w:val="28"/>
          <w:szCs w:val="28"/>
          <w:rtl w:val="true"/>
          <w:lang w:bidi="ar-SA"/>
        </w:rPr>
        <w:t>وأمر ابن مرجانة بتسيير رءوس العترة الطاهرة الى دمشق لتعرض على أهل الشام كما عرضت على أهل الكوفة لتمتلئ قلوب الناس فزعا وخوفا من بني أمية وليكونوا عبرة لكل من تحدثه نفسه بالخروج عليهم ، وقد سيرت مع زجر بن قيس الجعفي وأبي بردة بن عوف الأزدي ، وطارق بن ظبيان الأزدي ،</w:t>
      </w:r>
    </w:p>
    <w:p>
      <w:pPr>
        <w:pStyle w:val="Heading3"/>
        <w:numPr>
          <w:ilvl w:val="2"/>
          <w:numId w:val="1"/>
        </w:numPr>
        <w:rPr/>
      </w:pPr>
      <w:bookmarkStart w:id="996" w:name="__RefHeading___Toc18587032_1280447820"/>
      <w:bookmarkStart w:id="997" w:name="_Toc369"/>
      <w:bookmarkEnd w:id="996"/>
      <w:r>
        <w:rPr>
          <w:rtl w:val="true"/>
        </w:rPr>
        <w:t xml:space="preserve">تسريح العائلة النبوية </w:t>
      </w:r>
      <w:r>
        <w:rPr>
          <w:rtl w:val="true"/>
        </w:rPr>
        <w:t>:</w:t>
      </w:r>
      <w:bookmarkEnd w:id="997"/>
    </w:p>
    <w:p>
      <w:pPr>
        <w:pStyle w:val="BookText"/>
        <w:rPr/>
      </w:pPr>
      <w:r>
        <w:rPr>
          <w:rFonts w:ascii="IRNazanin" w:hAnsi="IRNazanin" w:eastAsia="IRNazanin"/>
          <w:color w:val="111111"/>
          <w:sz w:val="28"/>
          <w:sz w:val="28"/>
          <w:szCs w:val="28"/>
          <w:rtl w:val="true"/>
          <w:lang w:bidi="fa-IR"/>
        </w:rPr>
        <w:t xml:space="preserve">وسرحت عائلة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محفر بن ثعلبة من عائذة قريش وشمر بن ذي الجوشن ، وقد أوثقت بالحبال ، واركبت على أقتاب الجمال وهن بحالة تقشعر منها الأبدان يقول عبد الباسط الفاخوري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عبيد اللّه جهز الرأس الشريف وعلي بن الحسين ومن معه من حرمه بحالة تقشعر منها ومن ذكرها الأبدان وترتعد منها مفاصل الانسان بل فرائض الحيوان</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998" w:name="pg19321_277747"/>
    </w:p>
    <w:p>
      <w:pPr>
        <w:pStyle w:val="Heading3"/>
        <w:numPr>
          <w:ilvl w:val="2"/>
          <w:numId w:val="1"/>
        </w:numPr>
        <w:rPr/>
      </w:pPr>
      <w:bookmarkStart w:id="999" w:name="__RefHeading___Toc18587034_1280447820"/>
      <w:bookmarkStart w:id="1000" w:name="_Toc370"/>
      <w:bookmarkEnd w:id="998"/>
      <w:bookmarkEnd w:id="999"/>
      <w:r>
        <w:rPr>
          <w:rtl w:val="true"/>
        </w:rPr>
        <w:t xml:space="preserve">تشييع أهل الكوفة للاسرى </w:t>
      </w:r>
      <w:r>
        <w:rPr>
          <w:rtl w:val="true"/>
        </w:rPr>
        <w:t>:</w:t>
      </w:r>
      <w:bookmarkEnd w:id="1000"/>
    </w:p>
    <w:p>
      <w:pPr>
        <w:pStyle w:val="BookText"/>
        <w:rPr/>
      </w:pPr>
      <w:r>
        <w:rPr>
          <w:rFonts w:ascii="Amiri" w:hAnsi="Amiri" w:eastAsia="Amiri" w:cs="Amiri"/>
          <w:color w:val="111111"/>
          <w:sz w:val="28"/>
          <w:sz w:val="28"/>
          <w:szCs w:val="28"/>
          <w:rtl w:val="true"/>
          <w:lang w:bidi="ar-SA"/>
        </w:rPr>
        <w:t xml:space="preserve">وخرجت الكوفة بجميع طبقاتها لتوديع ركب أهل البيت وهم ما بين باك ونائح وقد غصت طرق الكوفة بالناس وهم يبكون عامة الليل ، فلم تتمكن القافلة أن تسير من كثرة الزحام فاستغرب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وراح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قتلونا ويبكون علينا</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وعجت نساء همدان بالبكاء والنياحة </w:t>
      </w:r>
      <w:r>
        <w:rPr>
          <w:rStyle w:val="FootnoteAnchor"/>
          <w:rtl w:val="true"/>
        </w:rPr>
        <w:footnoteReference w:id="667"/>
      </w:r>
      <w:r>
        <w:rPr>
          <w:rFonts w:ascii="Amiri" w:hAnsi="Amiri" w:eastAsia="Amiri" w:cs="Amiri"/>
          <w:color w:val="111111"/>
          <w:sz w:val="28"/>
          <w:sz w:val="28"/>
          <w:szCs w:val="28"/>
          <w:rtl w:val="true"/>
          <w:lang w:bidi="ar-SA"/>
        </w:rPr>
        <w:t xml:space="preserve">وعلا منهن الصراخ والعويل وأمر شمر بن ذي الجوشن أن يغل الامام زين العابدين بغل في عنقه فغل </w:t>
      </w:r>
      <w:r>
        <w:rPr>
          <w:rStyle w:val="FootnoteAnchor"/>
          <w:rtl w:val="true"/>
        </w:rPr>
        <w:footnoteReference w:id="668"/>
      </w:r>
      <w:r>
        <w:rPr>
          <w:rFonts w:ascii="Amiri" w:hAnsi="Amiri" w:eastAsia="Amiri" w:cs="Amiri"/>
          <w:color w:val="111111"/>
          <w:sz w:val="28"/>
          <w:sz w:val="28"/>
          <w:szCs w:val="28"/>
          <w:rtl w:val="true"/>
          <w:lang w:bidi="ar-SA"/>
        </w:rPr>
        <w:t xml:space="preserve">وانطلقوا بالأسرى حتى التحقوا بالقافلة التي معها الرءوس ، ولم يتكلم الامام زين العابدين مع الجفاة بكلمة واحدة ، ولا طلب منهم أي شيء طيلة الطريق </w:t>
      </w:r>
      <w:r>
        <w:rPr>
          <w:rStyle w:val="FootnoteAnchor"/>
          <w:rtl w:val="true"/>
        </w:rPr>
        <w:footnoteReference w:id="669"/>
      </w:r>
      <w:r>
        <w:rPr>
          <w:rFonts w:ascii="Amiri" w:hAnsi="Amiri" w:eastAsia="Amiri" w:cs="Amiri"/>
          <w:color w:val="111111"/>
          <w:sz w:val="28"/>
          <w:sz w:val="28"/>
          <w:szCs w:val="28"/>
          <w:rtl w:val="true"/>
          <w:lang w:bidi="ar-SA"/>
        </w:rPr>
        <w:t>وسارت القافلة لا تلوي على شيء حتى انتهت الى القرب من دمشق فاقيمت هناك حتى تتزين البلد بمظهر الزهو والأفراح</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18587036_1280447820"/>
      <w:bookmarkStart w:id="1002" w:name="_Toc371"/>
      <w:bookmarkEnd w:id="1001"/>
      <w:r>
        <w:rPr>
          <w:rtl w:val="true"/>
        </w:rPr>
        <w:t xml:space="preserve">تزيين الشام </w:t>
      </w:r>
      <w:r>
        <w:rPr>
          <w:rtl w:val="true"/>
        </w:rPr>
        <w:t>:</w:t>
      </w:r>
      <w:bookmarkEnd w:id="100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وأمرت حكومة دمشق الدوائر الرسمية وشبه الرسمية والمحلات العامة والخاصة باظهار الزينة والفرح للنصر الذي احرزته في قتل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وسبي ذريته ، ويصف بعض المؤرخين تلك الزينة بقوله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اسارى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دمشق بأربعة فراسخ ، استقبلهم أهل الشام وهم ينثرون النثار فرحا وسرورا حتى بلغوا بهم قريب البلد فوقفوهم عن الدخول ثلاثة أيام وحبسوهم هناك حتى تتوفر زينة الشام ، وتزويقها بالحلي والحلل والحرير والديباج والفضة والذهب ، وانواع الجواهر على صفة لم ير الراءون مثلها لا قبل ذلك اليوم ولا بعده ، ثم خرجت الرجال والنساء والاصاغر والاكابر والوزراء والأمراء واليهود والمجوس والنصارى ، وسائر الملل الى التفرج ومعهم الطبول والدفوف والبوقات والمزامير ، وسائر الآلات اللّهو والطرب ، وقد كحلوا العيون وخضبوا الأيدي ، ولبسوا أفخر الملابس وتزينوا أحسن الزينة ولم ير الراءون اشد احتفالا ولا اكثر اجتماعا منه ، حتى كأن الناس كلهم قد حشروا جميعا في صعيد دمشق</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اظهر ذلك المجتمع الذي تربى على بغض أهل البيت جميع الوان السرور والفرح بما أصابهم من القتل والسبي وجيء بالرأس العظيم وسط هالة من التهليل والتكبير على هذا النصر الذي احرزه حفيد أبي سفيان وكان خالد بن صفوان أو غفران في دمشق حينما أتى برأس الامام فاظهر الجزع والبكاء واختفى عن الناس لئلا تقبض عليه عيون بني أمية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جاءوا برأسك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منزملا بدمائه تزميلا</w:t>
      </w:r>
    </w:p>
    <w:p>
      <w:pPr>
        <w:pStyle w:val="BookText"/>
        <w:rPr/>
      </w:pPr>
      <w:r>
        <w:rPr>
          <w:rFonts w:ascii="Amiri" w:hAnsi="Amiri" w:eastAsia="Amiri" w:cs="Amiri"/>
          <w:color w:val="111111"/>
          <w:sz w:val="28"/>
          <w:sz w:val="28"/>
          <w:szCs w:val="28"/>
          <w:rtl w:val="true"/>
          <w:lang w:bidi="ar-SA"/>
        </w:rPr>
        <w:t xml:space="preserve">وكأنما بك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 xml:space="preserve">قتلوك عطشانا ولم يترقبوا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 التأويل والتنزيلا</w:t>
      </w:r>
    </w:p>
    <w:p>
      <w:pPr>
        <w:pStyle w:val="BookText"/>
        <w:rPr/>
      </w:pPr>
      <w:r>
        <w:rPr>
          <w:rFonts w:ascii="Amiri" w:hAnsi="Amiri" w:eastAsia="Amiri" w:cs="Amiri"/>
          <w:color w:val="111111"/>
          <w:sz w:val="28"/>
          <w:sz w:val="28"/>
          <w:szCs w:val="28"/>
          <w:rtl w:val="true"/>
          <w:lang w:bidi="ar-SA"/>
        </w:rPr>
        <w:t xml:space="preserve">ويكبرون بأن قتلت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بك التكبير والتهليلا </w:t>
      </w:r>
      <w:r>
        <w:rPr>
          <w:rStyle w:val="FootnoteAnchor"/>
          <w:rtl w:val="true"/>
        </w:rPr>
        <w:footnoteReference w:id="67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سهل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بيت المقدس حتى توسطت الشام فاذا أنا بمدينة مطردة الأنهار كثيرة الأشجار قد علقت عليها الحجب والديباج والناس فرحون مستبشرون وعندهم نساء يلعبن بالدفوف والطبول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الشام عيدا لا نعرفه فرأيت قوما يتحدثون فقلت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 بالشام عيد لا نعرفه؟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نراك يا شيخ غريبا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سهل بن سعد قد رأيت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سهل ما أعجبك أن السماء لا تمطر دما والأرض لا تنخسف بأهلها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الحسين يهدى من أرض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 يهدى رأس الحسين والناس يفرحون من أي باب يدخل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وأشاروا الى باب الساعات ، فأسرع سهل إليها ، وبينما هو واقف واذا بالرايات يتبع بعضها بعضا ، واذا بفارس بيده لواء منزوع السنان ، وعليه رأس من أشبه الناس وجها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رأس ريحانته الحسين ، وخلفه السبايا محمولة على جمال بغير وطأ ، وبادر سهل الى احدى النسوة فسألها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سكينة بنت الحسين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 حاجة؟ فانا سهل صاحب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لصاحب هذا الرأس أن يقدمه أمامنا حتى يشتغل الناس بالنظر إليه ، ولا ينظرون إلى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bookmarkStart w:id="1003" w:name="pg19321_277750"/>
    </w:p>
    <w:p>
      <w:pPr>
        <w:pStyle w:val="BookText"/>
        <w:rPr/>
      </w:pPr>
      <w:bookmarkEnd w:id="1003"/>
      <w:r>
        <w:rPr>
          <w:rFonts w:ascii="Amiri" w:hAnsi="Amiri" w:eastAsia="Amiri" w:cs="Amiri"/>
          <w:color w:val="111111"/>
          <w:sz w:val="28"/>
          <w:sz w:val="28"/>
          <w:szCs w:val="28"/>
          <w:rtl w:val="true"/>
          <w:lang w:bidi="ar-SA"/>
        </w:rPr>
        <w:t xml:space="preserve">وأسرع سهل الى حامل الرأس فأعطاه أربعمائة درهم فباعد الرأس عن النساء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18587038_1280447820"/>
      <w:bookmarkStart w:id="1005" w:name="_Toc372"/>
      <w:bookmarkEnd w:id="1004"/>
      <w:r>
        <w:rPr>
          <w:rtl w:val="true"/>
        </w:rPr>
        <w:t xml:space="preserve">الشامي مع زين العابدين </w:t>
      </w:r>
      <w:r>
        <w:rPr>
          <w:rtl w:val="true"/>
        </w:rPr>
        <w:t>:</w:t>
      </w:r>
      <w:bookmarkEnd w:id="1005"/>
    </w:p>
    <w:p>
      <w:pPr>
        <w:pStyle w:val="BookText"/>
        <w:rPr/>
      </w:pPr>
      <w:r>
        <w:rPr>
          <w:rFonts w:ascii="Amiri" w:hAnsi="Amiri" w:eastAsia="Amiri" w:cs="Amiri"/>
          <w:color w:val="111111"/>
          <w:sz w:val="28"/>
          <w:sz w:val="28"/>
          <w:szCs w:val="28"/>
          <w:rtl w:val="true"/>
          <w:lang w:bidi="ar-SA"/>
        </w:rPr>
        <w:t xml:space="preserve">وانبرى شيخ قد ضللته الدعايات الكاذبة فأخذ يشق الصفوف الحاشدة حتى انتهى إلى الامام زين العابدين فرفع عقيرته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اهلككم وأمكن الأمير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وبصر به الامام فرآه مخدوعا قد خفي عليه الحق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شيخ قرأت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أقرأت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وتهافت الشيخ فقال بصوت خافت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القربى في هذه الآيات ، يا شيخ أقرأت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البيت الذين خصهم اللّه بالتطهير</w:t>
      </w:r>
      <w:r>
        <w:rPr>
          <w:rFonts w:eastAsia="Amiri" w:cs="Amiri" w:ascii="Amiri" w:hAnsi="Amiri"/>
          <w:color w:val="111111"/>
          <w:sz w:val="28"/>
          <w:szCs w:val="28"/>
          <w:rtl w:val="true"/>
          <w:lang w:bidi="ar-SA"/>
        </w:rPr>
        <w:t xml:space="preserve">» </w:t>
      </w:r>
      <w:bookmarkStart w:id="1006" w:name="pg19321_277751"/>
    </w:p>
    <w:p>
      <w:pPr>
        <w:pStyle w:val="BookText"/>
        <w:rPr/>
      </w:pPr>
      <w:bookmarkEnd w:id="1006"/>
      <w:r>
        <w:rPr>
          <w:rFonts w:ascii="Amiri" w:hAnsi="Amiri" w:eastAsia="Amiri" w:cs="Amiri"/>
          <w:color w:val="111111"/>
          <w:sz w:val="28"/>
          <w:sz w:val="28"/>
          <w:szCs w:val="28"/>
          <w:rtl w:val="true"/>
          <w:lang w:bidi="ar-SA"/>
        </w:rPr>
        <w:t xml:space="preserve">وسرت الرعدة في أوصال الشيخ وجمد دمه ، وقال للامام بنبرات مرتعشة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عليكم أنتم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وحق جدنا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لنحن هم من غير 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وود الشيخ أن الأرض قد وارته ، ولم يقل تلك الكلمات القاسية والقى بنفسه على الامام وهو يوسع يديه تقبيلا ، ودموعه تجري على سحنات وجهه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ابرأ الى اللّه ممن قتلكم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الشيخ من الامام أن يمنحه العفو والرضا فعفا عنه </w:t>
      </w:r>
      <w:r>
        <w:rPr>
          <w:rStyle w:val="FootnoteAnchor"/>
          <w:rtl w:val="true"/>
        </w:rPr>
        <w:footnoteReference w:id="673"/>
      </w:r>
      <w:r>
        <w:rPr>
          <w:rFonts w:ascii="Amiri" w:hAnsi="Amiri" w:eastAsia="Amiri" w:cs="Amiri"/>
          <w:color w:val="111111"/>
          <w:sz w:val="28"/>
          <w:sz w:val="28"/>
          <w:szCs w:val="28"/>
          <w:rtl w:val="true"/>
          <w:lang w:bidi="ar-SA"/>
        </w:rPr>
        <w:t>وكانت الأكثرية الساحقة من أهل الشام على غرار هذا الشيخ قد ضللتهم الدعاية الأموية ، وحجبتهم عن معرفة أهل البيت عليهم السلام</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18587040_1280447820"/>
      <w:bookmarkStart w:id="1008" w:name="_Toc373"/>
      <w:bookmarkEnd w:id="1007"/>
      <w:r>
        <w:rPr>
          <w:rtl w:val="true"/>
        </w:rPr>
        <w:t xml:space="preserve">سرور يزيد </w:t>
      </w:r>
      <w:r>
        <w:rPr>
          <w:rtl w:val="true"/>
        </w:rPr>
        <w:t>:</w:t>
      </w:r>
      <w:bookmarkEnd w:id="100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وغمرت الافراح والمسرات يزيد حينما وافاه النبأ بمقتل الامام وكان في بستانه الخضراء </w:t>
      </w:r>
      <w:r>
        <w:rPr>
          <w:rStyle w:val="FootnoteAnchor"/>
          <w:rtl w:val="true"/>
        </w:rPr>
        <w:footnoteReference w:id="674"/>
      </w:r>
      <w:r>
        <w:rPr>
          <w:rFonts w:ascii="Amiri" w:hAnsi="Amiri" w:eastAsia="Amiri" w:cs="Amiri"/>
          <w:color w:val="111111"/>
          <w:sz w:val="28"/>
          <w:sz w:val="28"/>
          <w:szCs w:val="28"/>
          <w:rtl w:val="true"/>
          <w:lang w:bidi="ar-SA"/>
        </w:rPr>
        <w:t xml:space="preserve">فكبر تكبيرة عظيمة </w:t>
      </w:r>
      <w:r>
        <w:rPr>
          <w:rStyle w:val="FootnoteAnchor"/>
          <w:rtl w:val="true"/>
        </w:rPr>
        <w:footnoteReference w:id="675"/>
      </w:r>
      <w:r>
        <w:rPr>
          <w:rFonts w:ascii="Amiri" w:hAnsi="Amiri" w:eastAsia="Amiri" w:cs="Amiri"/>
          <w:color w:val="111111"/>
          <w:sz w:val="28"/>
          <w:sz w:val="28"/>
          <w:szCs w:val="28"/>
          <w:rtl w:val="true"/>
          <w:lang w:bidi="ar-SA"/>
        </w:rPr>
        <w:t xml:space="preserve">ولما جيء بالسبايا كان مطلا على منظر في جيرون ، فلما نظر الى السبايا والرءوس قد وضعت على الحراب امتلأ سرورا وراح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بدت تلك الحمول وأشرفت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الرءوس على شفا جيرون</w:t>
      </w:r>
    </w:p>
    <w:p>
      <w:pPr>
        <w:pStyle w:val="BookText"/>
        <w:rPr/>
      </w:pPr>
      <w:r>
        <w:rPr>
          <w:rFonts w:ascii="Amiri" w:hAnsi="Amiri" w:eastAsia="Amiri" w:cs="Amiri"/>
          <w:color w:val="111111"/>
          <w:sz w:val="28"/>
          <w:sz w:val="28"/>
          <w:szCs w:val="28"/>
          <w:rtl w:val="true"/>
          <w:lang w:bidi="ar-SA"/>
        </w:rPr>
        <w:t xml:space="preserve">نعب الغراب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قضيت من الرسول ديوني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لقد روى حفيد أبي سفيان أحقاده واستوفى ثأره من ابن فاتح مكة ومحطم أوثان قريش فقد قتل العترة الطاهرة وسبى ذراريها تشفيا وانتقاما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الامام بين يدي يزيد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محفر بن ثعلبة العائذي وشمر بن ذي الجوشن رأس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الى الفاجر يزيد بن معاوية ، ولما انتهيا إلى البلاط الأموي رفع محفر عقيرته ليسمعه يزيد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 برأس أحمق الناس وألأمهم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فأنكر عليه يزيد ورد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ولدت أم محفر الأم واحمق ، ولكنه قاطع ظلوم</w:t>
      </w:r>
      <w:r>
        <w:rPr>
          <w:rFonts w:eastAsia="Amiri" w:cs="Amiri" w:ascii="Amiri" w:hAnsi="Amiri"/>
          <w:color w:val="111111"/>
          <w:sz w:val="28"/>
          <w:szCs w:val="28"/>
          <w:rtl w:val="true"/>
          <w:lang w:bidi="ar-SA"/>
        </w:rPr>
        <w:t xml:space="preserve">» </w:t>
      </w:r>
      <w:r>
        <w:rPr>
          <w:rStyle w:val="FootnoteAnchor"/>
          <w:rtl w:val="true"/>
        </w:rPr>
        <w:footnoteReference w:id="677"/>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وأذن يزيد للناس اذنا عاما ليظهر لهم انه قهر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وازدحم أهل الشام على القصر وهم يعلنون فرحتهم الكبرى ، ويهنونه بهذا النصر الكاذب </w:t>
      </w:r>
      <w:r>
        <w:rPr>
          <w:rStyle w:val="FootnoteAnchor"/>
          <w:rtl w:val="true"/>
        </w:rPr>
        <w:footnoteReference w:id="678"/>
      </w:r>
      <w:r>
        <w:rPr>
          <w:rFonts w:ascii="IRNazanin" w:hAnsi="IRNazanin" w:eastAsia="IRNazanin"/>
          <w:color w:val="111111"/>
          <w:sz w:val="28"/>
          <w:sz w:val="28"/>
          <w:szCs w:val="28"/>
          <w:rtl w:val="true"/>
          <w:lang w:bidi="fa-IR"/>
        </w:rPr>
        <w:t xml:space="preserve">ووضع رأس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 سليل </w:t>
      </w:r>
    </w:p>
    <w:p>
      <w:pPr>
        <w:pStyle w:val="BookText"/>
        <w:rPr/>
      </w:pPr>
      <w:r>
        <w:rPr>
          <w:rFonts w:ascii="IRNazanin" w:hAnsi="IRNazanin" w:eastAsia="IRNazanin"/>
          <w:color w:val="111111"/>
          <w:sz w:val="28"/>
          <w:sz w:val="28"/>
          <w:szCs w:val="28"/>
          <w:rtl w:val="true"/>
          <w:lang w:bidi="fa-IR"/>
        </w:rPr>
        <w:t xml:space="preserve">الخيانة والاجرام فجعل ينكت بمخصرته ثغره الذي طالما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يترشفه ، وجعل يقول متشفيا وشامتا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لقيت بغيك يا حسين</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ثم التفت الى من كان معه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أظن أبا عبد اللّه قد بلغ هذا السن ، وإذا لحيته ورأسه قد نصلا من الخضاب الأسود</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وتأمل في وجه الامام فغمرته هيبته فطفق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هذا الوجه حسنا قط</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وراح يوسع ثغر الامام بالضرب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وايانا كما قال الحصين بن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قومنا أن ينصفونا فانصفت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قواضب في ايماننا تقطر الدما</w:t>
      </w:r>
    </w:p>
    <w:p>
      <w:pPr>
        <w:pStyle w:val="BookText"/>
        <w:rPr/>
      </w:pPr>
      <w:r>
        <w:rPr>
          <w:rFonts w:ascii="Amiri" w:hAnsi="Amiri" w:eastAsia="Amiri" w:cs="Amiri"/>
          <w:color w:val="111111"/>
          <w:sz w:val="28"/>
          <w:sz w:val="28"/>
          <w:szCs w:val="28"/>
          <w:rtl w:val="true"/>
          <w:lang w:bidi="ar-SA"/>
        </w:rPr>
        <w:t xml:space="preserve">يفلقن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 xml:space="preserve">ولم يتم كلامه حتى انكر عليه أبو برزة الأسلمي فقال له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اتنكت بقضيبك في ثغر الحسين؟ أما لقد أخذ قضيبك في ثغره مأخذا لربما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يرشفه ، أما انك يا يزيد تجيء يوم القيامة وابن زياد شفيعك ، ويجيء هذا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شفيعه</w:t>
      </w:r>
      <w:r>
        <w:rPr>
          <w:rFonts w:eastAsia="IRNazanin" w:cs="IRNazanin"/>
          <w:color w:val="111111"/>
          <w:sz w:val="28"/>
          <w:szCs w:val="28"/>
          <w:rtl w:val="true"/>
          <w:lang w:bidi="fa-IR"/>
        </w:rPr>
        <w:t xml:space="preserve">». </w:t>
      </w:r>
      <w:bookmarkStart w:id="1009" w:name="pg19321_277754"/>
    </w:p>
    <w:p>
      <w:pPr>
        <w:pStyle w:val="BookText"/>
        <w:rPr/>
      </w:pPr>
      <w:bookmarkEnd w:id="1009"/>
      <w:r>
        <w:rPr>
          <w:rFonts w:ascii="IRNazanin" w:hAnsi="IRNazanin" w:eastAsia="IRNazanin"/>
          <w:color w:val="111111"/>
          <w:sz w:val="28"/>
          <w:sz w:val="28"/>
          <w:szCs w:val="28"/>
          <w:rtl w:val="true"/>
          <w:lang w:bidi="fa-IR"/>
        </w:rPr>
        <w:t xml:space="preserve">ثم قام منصرفا </w:t>
      </w:r>
      <w:r>
        <w:rPr>
          <w:rStyle w:val="FootnoteAnchor"/>
          <w:rtl w:val="true"/>
        </w:rPr>
        <w:footnoteReference w:id="682"/>
      </w:r>
      <w:r>
        <w:rPr>
          <w:rFonts w:ascii="Amiri" w:hAnsi="Amiri" w:eastAsia="Amiri" w:cs="Amiri"/>
          <w:color w:val="111111"/>
          <w:sz w:val="28"/>
          <w:sz w:val="28"/>
          <w:szCs w:val="28"/>
          <w:rtl w:val="true"/>
          <w:lang w:bidi="ar-SA"/>
        </w:rPr>
        <w:t xml:space="preserve">واندفع يحيى بن الحكم متأثرا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لهام بجنب الطف أدنى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زياد العبد ذي الحسب الوغل</w:t>
      </w:r>
    </w:p>
    <w:p>
      <w:pPr>
        <w:pStyle w:val="BookText"/>
        <w:rPr/>
      </w:pPr>
      <w:r>
        <w:rPr>
          <w:rFonts w:ascii="Amiri" w:hAnsi="Amiri" w:eastAsia="Amiri" w:cs="Amiri"/>
          <w:color w:val="111111"/>
          <w:sz w:val="28"/>
          <w:sz w:val="28"/>
          <w:szCs w:val="28"/>
          <w:rtl w:val="true"/>
          <w:lang w:bidi="ar-SA"/>
        </w:rPr>
        <w:t xml:space="preserve">أمية أمسى نسلها عدد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وبنت رسول اللّه ليس لها نسل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فالتاع الطاغية منه ودفع في صدره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لا أم لك </w:t>
      </w:r>
      <w:r>
        <w:rPr>
          <w:rStyle w:val="FootnoteAnchor"/>
          <w:rtl w:val="true"/>
        </w:rPr>
        <w:footnoteReference w:id="684"/>
      </w:r>
      <w:r>
        <w:rPr>
          <w:rFonts w:ascii="Amiri" w:hAnsi="Amiri" w:eastAsia="Amiri" w:cs="Amiri"/>
          <w:color w:val="111111"/>
          <w:sz w:val="28"/>
          <w:sz w:val="28"/>
          <w:szCs w:val="28"/>
          <w:rtl w:val="true"/>
          <w:lang w:bidi="ar-SA"/>
        </w:rPr>
        <w:t>لقد تأثر كل من يملك ضميرا حيا من المصائب الأليمة التي صبها الطاغية على آل البيت</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18587042_1280447820"/>
      <w:bookmarkStart w:id="1011" w:name="_Toc374"/>
      <w:bookmarkEnd w:id="1010"/>
      <w:r>
        <w:rPr>
          <w:rtl w:val="true"/>
        </w:rPr>
        <w:t xml:space="preserve">نصب الرأس في جامع دمشق </w:t>
      </w:r>
      <w:r>
        <w:rPr>
          <w:rtl w:val="true"/>
        </w:rPr>
        <w:t>:</w:t>
      </w:r>
      <w:bookmarkEnd w:id="1011"/>
    </w:p>
    <w:p>
      <w:pPr>
        <w:pStyle w:val="BookText"/>
        <w:rPr/>
      </w:pPr>
      <w:r>
        <w:rPr>
          <w:rFonts w:ascii="Amiri" w:hAnsi="Amiri" w:eastAsia="Amiri" w:cs="Amiri"/>
          <w:color w:val="111111"/>
          <w:sz w:val="28"/>
          <w:sz w:val="28"/>
          <w:szCs w:val="28"/>
          <w:rtl w:val="true"/>
          <w:lang w:bidi="ar-SA"/>
        </w:rPr>
        <w:t xml:space="preserve">وبعد ما قضى الأثيم وطره من العبث برأس سيد شباب أهل الجنة نصبه في جامع دمشق في المكان الذي نصب فيه رأس يحيى بن زكريا </w:t>
      </w:r>
      <w:r>
        <w:rPr>
          <w:rStyle w:val="FootnoteAnchor"/>
          <w:rtl w:val="true"/>
        </w:rPr>
        <w:footnoteReference w:id="685"/>
      </w:r>
      <w:r>
        <w:rPr>
          <w:rFonts w:ascii="Amiri" w:hAnsi="Amiri" w:eastAsia="Amiri" w:cs="Amiri"/>
          <w:color w:val="111111"/>
          <w:sz w:val="28"/>
          <w:sz w:val="28"/>
          <w:szCs w:val="28"/>
          <w:rtl w:val="true"/>
          <w:lang w:bidi="ar-SA"/>
        </w:rPr>
        <w:t xml:space="preserve">وقد علق ثلاثة أيام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2" w:name="__RefHeading___Toc18587044_1280447820"/>
      <w:bookmarkStart w:id="1013" w:name="_Toc375"/>
      <w:bookmarkEnd w:id="1012"/>
      <w:r>
        <w:rPr>
          <w:rtl w:val="true"/>
        </w:rPr>
        <w:t xml:space="preserve">رأس الامام عند نساء يزيد </w:t>
      </w:r>
      <w:r>
        <w:rPr>
          <w:rtl w:val="true"/>
        </w:rPr>
        <w:t>:</w:t>
      </w:r>
      <w:bookmarkEnd w:id="101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وبعث الطاغية برأس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نسائه ليظهر مقدرته وزهوه أمامهن ، فاخذته عاتكة وطيبته ، فأنكر يزيد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w:t>
      </w:r>
      <w:bookmarkStart w:id="1014" w:name="pg19321_277755"/>
    </w:p>
    <w:p>
      <w:pPr>
        <w:pStyle w:val="BookText"/>
        <w:rPr/>
      </w:pPr>
      <w:bookmarkEnd w:id="1014"/>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إلينا برأس عمي شعثا فلممته وطيبته</w:t>
      </w:r>
      <w:r>
        <w:rPr>
          <w:rFonts w:eastAsia="Amiri" w:cs="Amiri" w:ascii="Amiri" w:hAnsi="Amiri"/>
          <w:color w:val="111111"/>
          <w:sz w:val="28"/>
          <w:szCs w:val="28"/>
          <w:rtl w:val="true"/>
          <w:lang w:bidi="ar-SA"/>
        </w:rPr>
        <w:t xml:space="preserve">» </w:t>
      </w:r>
      <w:r>
        <w:rPr>
          <w:rStyle w:val="FootnoteAnchor"/>
          <w:rtl w:val="true"/>
        </w:rPr>
        <w:footnoteReference w:id="687"/>
      </w:r>
    </w:p>
    <w:p>
      <w:pPr>
        <w:pStyle w:val="Heading3"/>
        <w:numPr>
          <w:ilvl w:val="2"/>
          <w:numId w:val="1"/>
        </w:numPr>
        <w:rPr/>
      </w:pPr>
      <w:bookmarkStart w:id="1015" w:name="__RefHeading___Toc18587046_1280447820"/>
      <w:bookmarkStart w:id="1016" w:name="_Toc376"/>
      <w:bookmarkEnd w:id="1015"/>
      <w:r>
        <w:rPr>
          <w:rtl w:val="true"/>
        </w:rPr>
        <w:t xml:space="preserve">السبايا في مجلس يزيد </w:t>
      </w:r>
      <w:r>
        <w:rPr>
          <w:rtl w:val="true"/>
        </w:rPr>
        <w:t>:</w:t>
      </w:r>
      <w:bookmarkEnd w:id="1016"/>
    </w:p>
    <w:p>
      <w:pPr>
        <w:pStyle w:val="BookText"/>
        <w:rPr/>
      </w:pPr>
      <w:r>
        <w:rPr>
          <w:rFonts w:ascii="Amiri" w:hAnsi="Amiri" w:eastAsia="Amiri" w:cs="Amiri"/>
          <w:color w:val="111111"/>
          <w:sz w:val="28"/>
          <w:sz w:val="28"/>
          <w:szCs w:val="28"/>
          <w:rtl w:val="true"/>
          <w:lang w:bidi="ar-SA"/>
        </w:rPr>
        <w:t xml:space="preserve">وسر الطاغية سرورا بالغا بسبايا أهل البيت فأوقفهم موقف السبي بباب المسجد مبالغة في اهانتهم واذلالهم </w:t>
      </w:r>
      <w:r>
        <w:rPr>
          <w:rStyle w:val="FootnoteAnchor"/>
          <w:rtl w:val="true"/>
        </w:rPr>
        <w:footnoteReference w:id="688"/>
      </w:r>
      <w:r>
        <w:rPr>
          <w:rFonts w:ascii="IRNazanin" w:hAnsi="IRNazanin" w:eastAsia="IRNazanin"/>
          <w:color w:val="111111"/>
          <w:sz w:val="28"/>
          <w:sz w:val="28"/>
          <w:szCs w:val="28"/>
          <w:rtl w:val="true"/>
          <w:lang w:bidi="fa-IR"/>
        </w:rPr>
        <w:t xml:space="preserve">وعمدت جلاوزته الى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الصبية فربقوهم بالحبال كما تربق الأغنام فكان الحبل في عنق الامام زين العابدين إلى عنق عمته زينب وباقي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قصروا عن المشي أو سعوهم ضربا بالسياط ، وجاءوا بهم على مثل هذه الحالة التي تتصدع من هولها الجبال ، وهم يكبرون ويهللون فاوقفوهم بين يدي يزيد فالتفت الامام زين العابدين فقال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ظنك بجدنا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يرانا على مثل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فتأثر يزيد ولم يبق أحد في مجلسه الا بكى </w:t>
      </w:r>
      <w:r>
        <w:rPr>
          <w:rStyle w:val="FootnoteAnchor"/>
          <w:rtl w:val="true"/>
        </w:rPr>
        <w:footnoteReference w:id="689"/>
      </w:r>
      <w:r>
        <w:rPr>
          <w:rFonts w:ascii="Amiri" w:hAnsi="Amiri" w:eastAsia="Amiri" w:cs="Amiri"/>
          <w:color w:val="111111"/>
          <w:sz w:val="28"/>
          <w:sz w:val="28"/>
          <w:szCs w:val="28"/>
          <w:rtl w:val="true"/>
          <w:lang w:bidi="ar-SA"/>
        </w:rPr>
        <w:t xml:space="preserve">وقد تألم الطاغية مما رأى فراح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ابن مرجانة لو كان بينكم وبينه قرابة لما فعل بكم هذا</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ثم أمر بالحبال فقطعت عنهم والتفت الى علي بن الحسين فقال له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 يا علي بن الحسين أبوك الذي قطع رحمي ، وجهل حقي ، </w:t>
      </w:r>
      <w:bookmarkStart w:id="1017" w:name="pg19321_277756"/>
    </w:p>
    <w:p>
      <w:pPr>
        <w:pStyle w:val="BookText"/>
        <w:rPr/>
      </w:pPr>
      <w:bookmarkEnd w:id="1017"/>
      <w:r>
        <w:rPr>
          <w:rFonts w:ascii="Amiri" w:hAnsi="Amiri" w:eastAsia="Amiri" w:cs="Amiri"/>
          <w:color w:val="111111"/>
          <w:sz w:val="28"/>
          <w:sz w:val="28"/>
          <w:szCs w:val="28"/>
          <w:rtl w:val="true"/>
          <w:lang w:bidi="ar-SA"/>
        </w:rPr>
        <w:t>ونازعني سلطاني ، فصنع اللّه به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شبل الحسين بكل هدوء وطمأنينة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 لِكَيْلاٰ تَأْسَوْا عَلىٰ مٰا فٰاتَكُمْ ، ولاٰ تَفْرَحُوا بِمٰا آتٰاكُمْ واَللّٰهُ لاٰ يُحِبُّ كُلَّ مُخْتٰالٍ فَخُورٍ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وتميز الطاغية غضبا وذهبت نشوة أفراحه ، وتلا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أَصٰابَكُمْ مِنْ مُصِيبَةٍ فَبِمٰا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حق من ظلم لا في حق من ظلم</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وزوى الامام بوجهه عنه ولم يكلمه </w:t>
      </w:r>
      <w:r>
        <w:rPr>
          <w:rStyle w:val="FootnoteAnchor"/>
          <w:rtl w:val="true"/>
        </w:rPr>
        <w:footnoteReference w:id="692"/>
      </w:r>
      <w:r>
        <w:rPr>
          <w:rFonts w:ascii="Amiri" w:hAnsi="Amiri" w:eastAsia="Amiri" w:cs="Amiri"/>
          <w:color w:val="111111"/>
          <w:sz w:val="28"/>
          <w:sz w:val="28"/>
          <w:szCs w:val="28"/>
          <w:rtl w:val="true"/>
          <w:lang w:bidi="ar-SA"/>
        </w:rPr>
        <w:t>احتقارا له واستهانة بشأنه</w:t>
      </w:r>
    </w:p>
    <w:p>
      <w:pPr>
        <w:pStyle w:val="Heading3"/>
        <w:numPr>
          <w:ilvl w:val="2"/>
          <w:numId w:val="1"/>
        </w:numPr>
        <w:rPr/>
      </w:pPr>
      <w:bookmarkStart w:id="1018" w:name="__RefHeading___Toc18587048_1280447820"/>
      <w:bookmarkStart w:id="1019" w:name="_Toc377"/>
      <w:bookmarkEnd w:id="1018"/>
      <w:r>
        <w:rPr>
          <w:rtl w:val="true"/>
        </w:rPr>
        <w:t xml:space="preserve">خطاب السيدة زينب </w:t>
      </w:r>
      <w:r>
        <w:rPr>
          <w:rtl w:val="true"/>
        </w:rPr>
        <w:t>:</w:t>
      </w:r>
      <w:bookmarkEnd w:id="1019"/>
    </w:p>
    <w:p>
      <w:pPr>
        <w:pStyle w:val="BookText"/>
        <w:rPr/>
      </w:pPr>
      <w:r>
        <w:rPr>
          <w:rFonts w:ascii="IRNazanin" w:hAnsi="IRNazanin" w:eastAsia="IRNazanin"/>
          <w:color w:val="111111"/>
          <w:sz w:val="28"/>
          <w:sz w:val="28"/>
          <w:szCs w:val="28"/>
          <w:rtl w:val="true"/>
          <w:lang w:bidi="fa-IR"/>
        </w:rPr>
        <w:t xml:space="preserve">واظهر الطاغية فرحه بابادته للعترة الطاهرة ، فقد حسب انه قد صفا له الملك واستوسقت له الأمور فأخذ يهز أعطافه جذلانا مسرورا وتمنى حضور القتلى من أهل بيته ببدر ليريهم كيف أخذ بثأرهم وانتقم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ذريته وعترته وراح يترنم بأبيات ابن الزبعرى وهو مزهو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من خندف إن لم انتقم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أحمد ما كان فعل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ولما سمعت بطلة كربلا هذه الأبيات التي نمت عن كفره وسروره بقتل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انتقاما منهم لقتلى بدر وثبت تزجره ، وتطعن كبرياءه ، غير حافلة بجبروته وطغيانه ، فلم يدركها الهول والفزع ، وانما كانت مثال الشجاعة فكأنها هي الحاكمة والمنتصرة ، والطاغية هو المخذول والمغلوب على امره ،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الحمد للّه رب العالمين ، وصلى اللّه على رسوله وآله أجمعين ، صدق اللّه سبحانه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اظننت يا يزيد حيث أخذت علينا اقطار الأرض وآفاق السماء ، فأصبحنا نساق كما تساق الاسارى أن بنا على اللّه هوانا ، وبك عليه كرامة ، وان ذلك لعظم خطرك عنده فشمخت بأنفك ونظرت في عطفك جذلانا مسرورا حين رأيت الدنيا لك مستوسقة والأمور متسقة وحين صفا لك ملكنا وسلطاننا ، فمهلا مهلا لا تطش جهلا ، أنسيت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أمن العدل يا ابن الطلقاء تخديرك حرائرك وإماءك وسوقك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سبايا قد هتكت ستورهن وأبديت وجوههن تحدو بهن الأعداء من بلد الى بلد ، ويستشرفهن أهل المناهل والمعاقل </w:t>
      </w:r>
      <w:r>
        <w:rPr>
          <w:rStyle w:val="FootnoteAnchor"/>
          <w:rtl w:val="true"/>
        </w:rPr>
        <w:footnoteReference w:id="694"/>
      </w:r>
      <w:r>
        <w:rPr>
          <w:rFonts w:ascii="Amiri" w:hAnsi="Amiri" w:eastAsia="Amiri" w:cs="Amiri"/>
          <w:color w:val="111111"/>
          <w:sz w:val="28"/>
          <w:sz w:val="28"/>
          <w:szCs w:val="28"/>
          <w:rtl w:val="true"/>
          <w:lang w:bidi="ar-SA"/>
        </w:rPr>
        <w:t xml:space="preserve">ويتصفح وجوههن القريب والبعيد ، ليس معهن من حماتهن حمي ولا من رجالهن ولي وكيف يرتجى مراقبة من لفظ فوه اكباد الازكياء ، ونبت لحمه من دماء الشهداء ، وكيف يستبطأ في بغضنا أهل البيت من نظر إلينا بالشنف </w:t>
      </w:r>
    </w:p>
    <w:p>
      <w:pPr>
        <w:pStyle w:val="BookText"/>
        <w:rPr/>
      </w:pPr>
      <w:r>
        <w:rPr>
          <w:rFonts w:ascii="IRNazanin" w:hAnsi="IRNazanin" w:eastAsia="IRNazanin"/>
          <w:color w:val="111111"/>
          <w:sz w:val="28"/>
          <w:sz w:val="28"/>
          <w:szCs w:val="28"/>
          <w:rtl w:val="true"/>
          <w:lang w:bidi="fa-IR"/>
        </w:rPr>
        <w:t xml:space="preserve">والشنان </w:t>
      </w:r>
      <w:r>
        <w:rPr>
          <w:rStyle w:val="FootnoteAnchor"/>
          <w:rtl w:val="true"/>
        </w:rPr>
        <w:footnoteReference w:id="695"/>
      </w:r>
      <w:r>
        <w:rPr>
          <w:rFonts w:ascii="Amiri" w:hAnsi="Amiri" w:eastAsia="Amiri" w:cs="Amiri"/>
          <w:color w:val="111111"/>
          <w:sz w:val="28"/>
          <w:sz w:val="28"/>
          <w:szCs w:val="28"/>
          <w:rtl w:val="true"/>
          <w:lang w:bidi="ar-SA"/>
        </w:rPr>
        <w:t xml:space="preserve">والاحن والاضغان ، ثم تقول غير متأثم ولا مستعظم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IRNazanin" w:hAnsi="IRNazanin" w:eastAsia="IRNazanin"/>
          <w:color w:val="111111"/>
          <w:sz w:val="28"/>
          <w:sz w:val="28"/>
          <w:szCs w:val="28"/>
          <w:rtl w:val="true"/>
          <w:lang w:bidi="fa-IR"/>
        </w:rPr>
        <w:t xml:space="preserve">منحنيا على ثنايا أبي عبد اللّه سيد شباب أهل الجنة تنكتها بمخصرتك وكيف لا تقول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نكأت القرحة ، واستأصلت الشأفة باراقتك دماء ذرية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ونجوم الأرض من آل عبد المطلب ، وتهتف بأشياخك زعمت أنك تناديهم فلتردن وشيكا موردهم ولتودن أنك شللت وبكمت ولم تكن قلت ما قلت وفعلت ما فعلت اللّهم خذ لنا بحقنا ، وانتقم ممن ظلمنا واحلل غضبك بمن سفك دماءنا وقتل حماتنا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اللّه ما فريت الا جلدك ، ولا حززت الا لحمك ، ولتردن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تحملت من سفك دماء ذريته ، وانتهكت من حرمته في عترته ولحمته ، حيث يجمع اللّه شملهم ويلم شعثهم ، ويأخذ بحقوقهم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باللّه حاكما ، وبمحمد خصيما ، وبجبرئيل ظهيرا ، وسيعلم من سول لك ومكنك من رقاب المسلمين ، بئس للظالمين بدلا وأيكم شر مكانا واضعف جندا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جرت علي الدواهي مخاطبتك اني لأستصغر قدرك ، واستعظم تقريعك ، واستكثر توبيخك ، لكن العيون عبرى والصدور حرى فالعجب كل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حزب اللّه النجباء بحزب الشيطان الطلقاء ، فهذه الأيدي تنظف من دمائنا </w:t>
      </w:r>
      <w:r>
        <w:rPr>
          <w:rStyle w:val="FootnoteAnchor"/>
          <w:rtl w:val="true"/>
        </w:rPr>
        <w:footnoteReference w:id="696"/>
      </w:r>
      <w:r>
        <w:rPr>
          <w:rFonts w:ascii="Amiri" w:hAnsi="Amiri" w:eastAsia="Amiri" w:cs="Amiri"/>
          <w:color w:val="111111"/>
          <w:sz w:val="28"/>
          <w:sz w:val="28"/>
          <w:szCs w:val="28"/>
          <w:rtl w:val="true"/>
          <w:lang w:bidi="ar-SA"/>
        </w:rPr>
        <w:t xml:space="preserve">والأفواه تتحلب من لحومنا ، وتلك الجثث الطواهر الزواكي تنتابها العواسل </w:t>
      </w:r>
      <w:r>
        <w:rPr>
          <w:rStyle w:val="FootnoteAnchor"/>
          <w:rtl w:val="true"/>
        </w:rPr>
        <w:footnoteReference w:id="697"/>
      </w:r>
      <w:r>
        <w:rPr>
          <w:rFonts w:ascii="IRNazanin" w:hAnsi="IRNazanin" w:eastAsia="IRNazanin"/>
          <w:color w:val="111111"/>
          <w:sz w:val="28"/>
          <w:sz w:val="28"/>
          <w:szCs w:val="28"/>
          <w:rtl w:val="true"/>
          <w:lang w:bidi="fa-IR"/>
        </w:rPr>
        <w:t xml:space="preserve">وتعفرها امهات ، </w:t>
      </w:r>
    </w:p>
    <w:p>
      <w:pPr>
        <w:pStyle w:val="BookText"/>
        <w:rPr/>
      </w:pPr>
      <w:r>
        <w:rPr>
          <w:rFonts w:ascii="IRNazanin" w:hAnsi="IRNazanin" w:eastAsia="IRNazanin"/>
          <w:color w:val="111111"/>
          <w:sz w:val="28"/>
          <w:sz w:val="28"/>
          <w:szCs w:val="28"/>
          <w:rtl w:val="true"/>
          <w:lang w:bidi="fa-IR"/>
        </w:rPr>
        <w:t xml:space="preserve">الفراعل </w:t>
      </w:r>
      <w:r>
        <w:rPr>
          <w:rStyle w:val="FootnoteAnchor"/>
          <w:rtl w:val="true"/>
        </w:rPr>
        <w:footnoteReference w:id="698"/>
      </w:r>
      <w:r>
        <w:rPr>
          <w:rFonts w:ascii="Amiri" w:hAnsi="Amiri" w:eastAsia="Amiri" w:cs="Amiri"/>
          <w:color w:val="111111"/>
          <w:sz w:val="28"/>
          <w:sz w:val="28"/>
          <w:szCs w:val="28"/>
          <w:rtl w:val="true"/>
          <w:lang w:bidi="ar-SA"/>
        </w:rPr>
        <w:t xml:space="preserve">ولئن اتخذتنا مغنما ، لتجدنا وشيكا مغرما ، حين لا تجد الا ما قدمت يداك وما ربّك بظلام للعبيد ، والى اللّه المشتكى وعليه المعول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فكد كيدك ، واسع سعيك ، وناصب جاهدك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تمحو ذكرنا ، ولا تميت وحينا ولا يرخص عنك عارها ، وهل رأيك الا فند وأيامك إلا عدد ، وجمعك الا بدد ، يوم ينادي المنادي الا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 الذي ختم لأولنا بالسعادة والمغفرة ولآخرنا بالشهادة والرحمة ، ونسأل اللّه أن يكمل لهم الثواب ، ويوجب لهم المزيد ويحسن علينا الخلافة انه رحيم ودود ، وحسبنا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وهذا الخطاب أروع خطاب أثر في الاسلام ، وهو من متممات النهضة الحسينية الخالدة ، فقد دمرت فيه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جبروت الطاغية ، والحقت به الهزيمة والعار ، وعرفته ان دعاة الحق لا تنحني جباههم امام الطغاة والظالمين ، يقول الامام كاشف الغطاء رحمه اللّه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أتستطيع ريشة أعظم مصور وابدع ممثل أن يمثل لك حال يزيد وشموخه بأنفه وزهوه بعطفه وسروره وجذله بانساق الأمور ، وانتظام الملك ولذة الفتح والظفر والتشفي والانتقام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بأحسن من ذلك التصوير والتمثيل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 القدرة والامكان لأحد أن يدفع خصمه بالحجة والبيان والتقريع والتأنيب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ويبلغ ما بلغته سلام اللّه عليها بتلك الكلمات وهي على الحال الذي عرفت ثم لم تقتنع منه بذلك حتى ارادت أن تمثل له وللحاضرين </w:t>
      </w:r>
      <w:bookmarkStart w:id="1020" w:name="pg19321_277760"/>
    </w:p>
    <w:p>
      <w:pPr>
        <w:pStyle w:val="BookText"/>
        <w:rPr/>
      </w:pPr>
      <w:bookmarkEnd w:id="1020"/>
      <w:r>
        <w:rPr>
          <w:rFonts w:ascii="Amiri" w:hAnsi="Amiri" w:eastAsia="Amiri" w:cs="Amiri"/>
          <w:color w:val="111111"/>
          <w:sz w:val="28"/>
          <w:sz w:val="28"/>
          <w:szCs w:val="28"/>
          <w:rtl w:val="true"/>
          <w:lang w:bidi="ar-SA"/>
        </w:rPr>
        <w:t>عنده ذلة الباطل وعزة الحق وعدم الاكتراث والمبالات بالقرة والسلطة ، والهيبة والرهبة ، أرادت أن تعرفه خسة قدره ، وضعة مقداره وشناعة فعله ، ولؤم فرعه واصله</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المرحوم الفكيكي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معي في هذه الخطبة النارية كيف جمعت بين فنون البلاغة ، وأساليب الفصاحة ، وبراعة البيان ، وبين معاني الحماسة وقوة الاحتجاج وحجة المعارضة والدفاع في سبيل الحرية والحق والعقيدة بصراحة هي انفذ من السيوف الى أعماق القلوب ، واحد من وقع الأسنة في الحشا والمهج في مواطن القتال ، ومجالات النزال ، وكان الوثوب على أنياب الأفاعي وركوب اطراف الرماح أهون على يزيد من سماع هذا الاحتجاج الصارخ الذي صرخت به ربيبة المجد والشرف في وجوه طواغيت بني أمية وفراعنتهم في منازل عزهم ومجالس دولتهم الهرقلية الارستقراطية الكريهة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هذه الخطبة التأريخية القاصعة لا تزال تنطق ببطولات الحوراء الخالدة وجرأتها النادرة ، وقد احتوت النفس القوية الحساسة الشاعرة بالمثالية الاخلاقية الرفيعة السامية ، وسيبقى هذا الأدب الحي صارخا في وجوه الطغاة الظالمين على مدى الدهر وتعاقب الأجيال وفي كل ذكرى لواقعة الطف الدامية المفجعة</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18587050_1280447820"/>
      <w:bookmarkStart w:id="1022" w:name="_Toc378"/>
      <w:bookmarkEnd w:id="1021"/>
      <w:r>
        <w:rPr>
          <w:rtl w:val="true"/>
        </w:rPr>
        <w:t xml:space="preserve">محتويات الخطاب </w:t>
      </w:r>
      <w:r>
        <w:rPr>
          <w:rtl w:val="true"/>
        </w:rPr>
        <w:t>:</w:t>
      </w:r>
      <w:bookmarkEnd w:id="102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الخطاب العظيم امتدادا لثورة كربلا وتجسيدا رائعا لقيمها الكريمة وأهدافها السامية وقد حفل بما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دللت على غرور الطاغية وطيشه ، فقد حسب أنه هو المنتصر بما يملك من القوى العسكرية التي ملأت البيداء وسدت آفاق السماء ، الا انه انتصار موقت ، ومن طيشه انه حسب ان ما احرزه من الانتصار كان لكرامة له عند اللّه وهو ان لأهل البيت ، ولم يعلم ان اللّه انما يملي للكافرين في هذه الدنيا من النعم ليزدادوا اثما ولهم في الآخرة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نعت عليه سبيه لعقائل الوحي ، فلم يرع قرابة رسول اللّه فيهم وهو الذي منّ على آبائه يوم فتح مكة فكان ابوه وجده من الطلقاء فلم يشكر للنبي هذه اليد وكافأه بأسوإ ما تكون المكافئة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اقترفه الطاغية من سفكه لدماء العترة الطاهرة فانه مدفوع بذلك بحكم نشأنه ومواريثه فجدته هند هي التي لاكت كبد سيد الشهداء حمزة وجده ابوه سفيان العدو الأول للاسلام ، وابوه معاوية الذي أراق دماء المسلمين وانتهك جميع ما حرمه اللّه ، فاقتراف الجرائم من عناصره وطباعه التي فطر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انكرت عليه ما تمثل به من الشعر الذي تمنى فيه حضور أشياخه الأمويين ليروا كيف أخذ بثأرهم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بابادة أبنائه الا انه سوف يرد موردهم من الخلود في 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الطاغية بسفكه لدماء العترة الطاهرة لم يسفك الا دمه ولم يفر الا جلده فان تلك النفوس الزكية حية وخالدة وقد تلفعت بالكرامة وبلغت قمة الشرف ، وانه هو الذي باء بالخزي والخسران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عرضت الى من مكن الطاغية من رقاب المسلمين فهو المسئول عما اقترفه من الجرائم ، وقد قصدت عليها السلام مغزى بعيدا يفهمه كل من تأمل فيه</w:t>
      </w:r>
      <w:r>
        <w:rPr>
          <w:rFonts w:eastAsia="Amiri" w:cs="Amiri" w:ascii="Amiri" w:hAnsi="Amiri"/>
          <w:color w:val="111111"/>
          <w:sz w:val="28"/>
          <w:szCs w:val="28"/>
          <w:rtl w:val="true"/>
          <w:lang w:bidi="ar-SA"/>
        </w:rPr>
        <w:t xml:space="preserve">. </w:t>
      </w:r>
      <w:bookmarkStart w:id="1023" w:name="pg19321_277762"/>
    </w:p>
    <w:p>
      <w:pPr>
        <w:pStyle w:val="BookText"/>
        <w:rPr/>
      </w:pPr>
      <w:bookmarkEnd w:id="1023"/>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اظهرت سمو مكانتها فكلمات الطاغية كلام الأمير والحاكم فاستهانت به ، واستصغرت قدره ، وتعالت عن حواره ، وترفعت عن مخاطبته ، ولم تحفل بسلطانه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العقيلة على ضعفها وما ألم بها من المصائب اعظم قوة وأشد بأسا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عرضت الى ان يزيد مهما بذل من جاهد لمحو 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يستطيع الى ذلك سبيلا لأنهم قائمون في قلوب المسلمين وعواطفهم وهم مع الحق ، والحق لا بد أن ينتصر ، وفعلا قد انتصر الحسين وتحولت مأساته الى مجد لا يبلغه أي انسان كان فأي نصر أحق بالبقاء واجدر بالخلود من النصر الذي احرزه الامام</w:t>
      </w:r>
    </w:p>
    <w:p>
      <w:pPr>
        <w:pStyle w:val="BookText"/>
        <w:rPr/>
      </w:pPr>
      <w:r>
        <w:rPr>
          <w:rFonts w:ascii="Amiri" w:hAnsi="Amiri" w:eastAsia="Amiri" w:cs="Amiri"/>
          <w:color w:val="111111"/>
          <w:sz w:val="28"/>
          <w:sz w:val="28"/>
          <w:szCs w:val="28"/>
          <w:rtl w:val="true"/>
          <w:lang w:bidi="ar-SA"/>
        </w:rPr>
        <w:t>هذا قليل من كثير مما جاء في هذه الخطبة التي هي آية من آيات البلاغة والفصاحة ، ومعجزة من معجزات البيان ، وهي احدى الضربات القاضية على ملك بني أمية</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18587052_1280447820"/>
      <w:bookmarkStart w:id="1025" w:name="_Toc379"/>
      <w:bookmarkEnd w:id="1024"/>
      <w:r>
        <w:rPr>
          <w:rtl w:val="true"/>
        </w:rPr>
        <w:t xml:space="preserve">جواب يزيد </w:t>
      </w:r>
      <w:r>
        <w:rPr>
          <w:rtl w:val="true"/>
        </w:rPr>
        <w:t>:</w:t>
      </w:r>
      <w:bookmarkEnd w:id="1025"/>
    </w:p>
    <w:p>
      <w:pPr>
        <w:pStyle w:val="BookText"/>
        <w:rPr/>
      </w:pPr>
      <w:r>
        <w:rPr>
          <w:rFonts w:ascii="Amiri" w:hAnsi="Amiri" w:eastAsia="Amiri" w:cs="Amiri"/>
          <w:color w:val="111111"/>
          <w:sz w:val="28"/>
          <w:sz w:val="28"/>
          <w:szCs w:val="28"/>
          <w:rtl w:val="true"/>
          <w:lang w:bidi="ar-SA"/>
        </w:rPr>
        <w:t xml:space="preserve">وكان خطاب العقيلة كالصاعقة على رأس يزيد فقد انهار غروره وتحطم كبرياؤه ، وحار في الجواب فلم يستطع ان يقول شيئا الا أنه تمثل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صيحة تحمد من صوائح ما أهون النوح على النوائح</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تكن أية مناسبة بين ذلك الخطاب العظيم الذي ابرزت فيه عقيلة الوحي واقع يزيد ، وجردته من جميع القيم الانسانية ، وبين ما تمثل به من الشعر الذي اعلن فيه أن الصيحة تحمد من الصوائح ، وان النوح يهون على النائحات ، فأي ربط موضوعي بين الأمرين</w:t>
      </w:r>
      <w:r>
        <w:rPr>
          <w:rFonts w:eastAsia="Amiri" w:cs="Amiri" w:ascii="Amiri" w:hAnsi="Amiri"/>
          <w:color w:val="111111"/>
          <w:sz w:val="28"/>
          <w:szCs w:val="28"/>
          <w:rtl w:val="true"/>
          <w:lang w:bidi="ar-SA"/>
        </w:rPr>
        <w:t xml:space="preserve">. </w:t>
      </w:r>
      <w:bookmarkStart w:id="1026" w:name="pg19321_277763"/>
    </w:p>
    <w:p>
      <w:pPr>
        <w:pStyle w:val="Heading3"/>
        <w:numPr>
          <w:ilvl w:val="2"/>
          <w:numId w:val="1"/>
        </w:numPr>
        <w:rPr/>
      </w:pPr>
      <w:bookmarkStart w:id="1027" w:name="__RefHeading___Toc18587054_1280447820"/>
      <w:bookmarkStart w:id="1028" w:name="_Toc380"/>
      <w:bookmarkEnd w:id="1026"/>
      <w:bookmarkEnd w:id="1027"/>
      <w:r>
        <w:rPr>
          <w:rtl w:val="true"/>
        </w:rPr>
        <w:t xml:space="preserve">صدى الخطاب </w:t>
      </w:r>
      <w:r>
        <w:rPr>
          <w:rtl w:val="true"/>
        </w:rPr>
        <w:t>:</w:t>
      </w:r>
      <w:bookmarkEnd w:id="1028"/>
    </w:p>
    <w:p>
      <w:pPr>
        <w:pStyle w:val="BookText"/>
        <w:rPr/>
      </w:pPr>
      <w:r>
        <w:rPr>
          <w:rFonts w:ascii="Amiri" w:hAnsi="Amiri" w:eastAsia="Amiri" w:cs="Amiri"/>
          <w:color w:val="111111"/>
          <w:sz w:val="28"/>
          <w:sz w:val="28"/>
          <w:szCs w:val="28"/>
          <w:rtl w:val="true"/>
          <w:lang w:bidi="ar-SA"/>
        </w:rPr>
        <w:t>وأحدث خطاب العقيلة موجة عاصفة في مجلس يزيد وأشاعت في نفوس الجالسين مشاعر الحزن والأسى والتذمر فقد أزاح عنهم حجب الشبهات ونسف كل الوسائل التي صنعها معاوية لاقامة دولته وسلطانه وراح يزيد يلتمس المعاذير ليبرر جريمته فقال لأهل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من أين أتى ابن فاطمة؟ وما الحامل له على ما فعل؟ وما الذي أوقعه فيما وقع؟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أن أباه خير من أبي وأمه فاطمة بنت رسول اللّه خير من أمي وانه خير مني ، وأحق بهذا الأمر ، فأما قوله أبوه خير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حاج ابي اباه الى اللّه عز وجل ، وعلم الناس أيهما حكم له ، وأما قوله أمه خير من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ان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أمي ، وأما قوله جده خير من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ما أحد يؤمن باللّه واليوم الآخر وهو يرى 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عدلا ولا 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انما أتي من قلة فقهه ، ولم يقرأ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وتُعِزُّ مَنْ تَشٰاءُ وتُذِلُّ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يُؤْتِي مُلْكَهُ مَنْ يَشٰاءُ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حسب الطاغية أن منطق الفضل عند اللّه انما هو الظفر بالملك فراح يا بني تفوقه على الامام بذلك ولم يعلم انه لا قيمة للملك عند اللّه فانه يهبه للبر والفاجر</w:t>
      </w:r>
      <w:r>
        <w:rPr>
          <w:rFonts w:eastAsia="Amiri" w:cs="Amiri" w:ascii="Amiri" w:hAnsi="Amiri"/>
          <w:color w:val="111111"/>
          <w:sz w:val="28"/>
          <w:szCs w:val="28"/>
          <w:rtl w:val="true"/>
          <w:lang w:bidi="ar-SA"/>
        </w:rPr>
        <w:t xml:space="preserve">. </w:t>
      </w:r>
      <w:bookmarkStart w:id="1029" w:name="pg19321_277764"/>
    </w:p>
    <w:p>
      <w:pPr>
        <w:pStyle w:val="Heading3"/>
        <w:numPr>
          <w:ilvl w:val="2"/>
          <w:numId w:val="1"/>
        </w:numPr>
        <w:rPr/>
      </w:pPr>
      <w:bookmarkStart w:id="1030" w:name="__RefHeading___Toc18587056_1280447820"/>
      <w:bookmarkStart w:id="1031" w:name="_Toc381"/>
      <w:bookmarkEnd w:id="1029"/>
      <w:bookmarkEnd w:id="1030"/>
      <w:r>
        <w:rPr>
          <w:rtl w:val="true"/>
        </w:rPr>
        <w:t xml:space="preserve">خطاب الامام زين العابدين </w:t>
      </w:r>
      <w:r>
        <w:rPr>
          <w:rtl w:val="true"/>
        </w:rPr>
        <w:t>:</w:t>
      </w:r>
      <w:bookmarkEnd w:id="1031"/>
    </w:p>
    <w:p>
      <w:pPr>
        <w:pStyle w:val="BookText"/>
        <w:rPr/>
      </w:pPr>
      <w:r>
        <w:rPr>
          <w:rFonts w:ascii="Amiri" w:hAnsi="Amiri" w:eastAsia="Amiri" w:cs="Amiri"/>
          <w:color w:val="111111"/>
          <w:sz w:val="28"/>
          <w:sz w:val="28"/>
          <w:szCs w:val="28"/>
          <w:rtl w:val="true"/>
          <w:lang w:bidi="ar-SA"/>
        </w:rPr>
        <w:t>وكان مجلس الطاغية حاشدا بجماهير الناس وقد أوعز إلى الخطيب أن يعتلي أعواد المنبر ليمجد الأمويين وينال من الحسين فاعتلى الخطيب المنبر فبالغ في الثناء على يزيد ونال من الامام امير المؤمنين وولده الحسين لينال هبات يزيد وعطاياه ، فانتفض الامام زين العابدين وصاح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أيها الخاطب اشتريت رضاء المخلوق بسخط الخالق فتبوأ مقعدك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الى يزيد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 لي أن أصعد هذه الأعواد فاتكلم بكلمات فيهن للّه رضا ولهؤلاء الجالسين أجر وثواب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وبهت الحاضرون وبهروا من هذا الفتى العليل الذي رد على الخطيب والأمير ، وقد رفض يزيد اجابته فالح عليه الجالسون بالسماح له ويعتبر ذلك بداية وعي عند اهل الشام فقال يزيد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صعد المنبر لم ينزل الا بفضيحتي وفضيحة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مقدار ما يحسن هذا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انهم لا يعرفونه ، وحسبوا أنه لا يحسن شيئا ، ولكن الطاغية يعرفه حقا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اهل بيت قد زقوا العلم 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وأخذوا يلحون عليه ، فانصاع لقولهم فسمح للامام ، فاعتلى اعواد المنبر فحمد اللّه وأثنى عليه ، ويقول المؤرخون إنه خطب خطبة عظيمة أبكى منها العيون ، وأوجل منها القلوب ، وكان من جملة ما قاله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أعطينا ستا ، وفضلنا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 العلم ، والحلم ، </w:t>
      </w:r>
    </w:p>
    <w:p>
      <w:pPr>
        <w:pStyle w:val="BookText"/>
        <w:rPr/>
      </w:pPr>
      <w:r>
        <w:rPr>
          <w:rFonts w:ascii="IRNazanin" w:hAnsi="IRNazanin" w:eastAsia="IRNazanin"/>
          <w:color w:val="111111"/>
          <w:sz w:val="28"/>
          <w:sz w:val="28"/>
          <w:szCs w:val="28"/>
          <w:rtl w:val="true"/>
          <w:lang w:bidi="fa-IR"/>
        </w:rPr>
        <w:t xml:space="preserve">والسماحة والفصاحة ، والشجاعة ، والمحبة في قلوب المؤمنين ، وفضلنا بأن منا النبي المختار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الصديق ، ومنا الطيار ، ومنا أسد اللّه وأسد الرسول ومنا سيدة نساء العالمين فاطمة البتول ، ومنا سبطا هذه الأمة وسيدا شباب أهل الجنة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عرفني فقد عرفني ، ومن لم يعرفني أنبأته بحسبي ونسبي ، أنا ابن مكة ومنى ، أنا ابن زمزم والصفا ، أنا ابن من حمل الزكاة بأطراف الرداء أنا ابن خير من ائتزر وارتدى ، أنا ابن خير من انتعل واحتفى أنا ابن خير من طاف وسعى ، أنا ابن خير من حج ولبى ، أنا ابن من حمل على البراق في الهواء ، أنا ابن من أسري به من المسجد الحرام إلى المسجد الأقصى فسبحان من أسرى ، أنا ابن من بلغ به جبرئيل الى سدرة المنتهى ، أنا ابن من دنى فتدلى فكان قاب قوسين أو أدنى ، أنا ابن من صلى بملائكة السماء ، أنا ابن من أوحى إليه الجليل ما أوحى ، أنا ابن محمد المصطفى أنا ابن علي المرتضى ، أنا ابن من ضرب خراطيم الخلق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الا اللّه ، أنا ابن من ضرب بين يدي رسول اللّه بسيفين وطعن برمحين وهاجر الهجرتين ، وبايع البيعتين ، وصلى القبلتين ، وقاتل ببدر وحنين ، ولم يكفر باللّه طرفة عين ، أنا ابن صالح المؤمنين ووارث النبيين ، وقاطع الملحدين ، ويعسوب المسلمين ، ونور المجاهدين وزين العابدين ، وتاج البكائين ، وأصبر الصابرين ، وأفضل القائمين من آل ياسين ، ورسول رب العالمين ، أنا ابن المؤيد بجبرئيل المنصور بميكائيل ، أنا ابن المحامي عن حرم المسلمين ، وقاتل الناكثين والقاسطين ، والمارقين والمجاهد اعداءه الناصبين ، وأفخر من مشى من قريش أجمعين ، وأول من أجاب واستجاب للّه من المؤمنين وأقدم السابقين ، وقاصم المعتدين ، ومبير المشركين ، وسهم من مرامي اللّه على المنافقين ، ولسان حكمة </w:t>
      </w:r>
    </w:p>
    <w:p>
      <w:pPr>
        <w:pStyle w:val="BookText"/>
        <w:rPr/>
      </w:pPr>
      <w:r>
        <w:rPr>
          <w:rFonts w:ascii="Amiri" w:hAnsi="Amiri" w:eastAsia="Amiri" w:cs="Amiri"/>
          <w:color w:val="111111"/>
          <w:sz w:val="28"/>
          <w:sz w:val="28"/>
          <w:szCs w:val="28"/>
          <w:rtl w:val="true"/>
          <w:lang w:bidi="ar-SA"/>
        </w:rPr>
        <w:t>العابدين ، ناصر دين اللّه ، وولي أمر اللّه ، وبستان حكمة اللّه ، وعيبة علم اللّه ، سمح سخي بهلول زكي أبطحي ، رضي مرضي ، مقدام همام صابر صوام ، مهذب قوام ، شجاع قمقام ، قاطع الأصلاب ، ومفرق الأحزاب ، أربطهم جنانا ، وأطلقهم عنانا ، واجرأهم لسانا ، وأمضاهم عزيمة ، وأشدهم شكيمة ، أسد باسل ، وغيث هاطل ، يطحنهم في الحروب ويذرهم ذرو الريح الهشيم ، ليث الحجاز ، وصاحب الاعجاز ، وكبش العراق ، الامام بالنص والاستحقاق ، مكي مدني ، ابطحي تهامي ، خيفي عقبي ، بدري أحدي ، وشجري مهاجري ، من العرب سيدها ، ومن الوغى لبثها ، وارث المشعرين ، وابوا السبطين الحسن والحسين ، مظهر العجائب ، ومفرق الكتائب ، والشهاب الثاقب ، والنور العاقب ، أسد اللّه الغالب ، مطلوب كل طالب ، غالب كل غالب ، ذاك جدي علي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فاطمة الزهراء ، أنا ابن سيدة النساء ، أنا ابن الطهر البتول أنا ابن بضعة الرسول صلى اللّه عليه وآله وسلم </w:t>
      </w:r>
      <w:r>
        <w:rPr>
          <w:rStyle w:val="FootnoteAnchor"/>
          <w:rtl w:val="true"/>
        </w:rPr>
        <w:footnoteReference w:id="703"/>
      </w:r>
      <w:r>
        <w:rPr>
          <w:rFonts w:ascii="Amiri" w:hAnsi="Amiri" w:eastAsia="Amiri" w:cs="Amiri"/>
          <w:color w:val="111111"/>
          <w:sz w:val="28"/>
          <w:sz w:val="28"/>
          <w:szCs w:val="28"/>
          <w:rtl w:val="true"/>
          <w:lang w:bidi="ar-SA"/>
        </w:rPr>
        <w:t>أنا ابن المزمل بالدماء أنا ابن ذبيح كربلا ، أنا ابن من بكى عليه الجن في الظلماء وناحت عليه الطير في الهواء</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يزل يقول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ضج الناس بالبكاء والنحيب ، وخشي الطاغية من وقوع الفتنة وحدوث ما لا تحمد عقباه ، فقد اوجد خطاب الامام انقلابا فكريا في مجلس الطاغية ، وقد بادر بالايعاز الى المؤذن أن يؤذن ليقطع على الامام كلامه ، فصاح المؤذن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bookmarkStart w:id="1032" w:name="pg19321_277767"/>
    </w:p>
    <w:p>
      <w:pPr>
        <w:pStyle w:val="BookText"/>
        <w:rPr/>
      </w:pPr>
      <w:bookmarkEnd w:id="1032"/>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كبيرا لا يقاس ، ولا يدرك بالحواس ، لا شيء اكبر من اللّه ، فلما قال المؤذن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إله الا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بها شعري وبشري ، ولحمي ودمي ، ومخي وعظمي ، ولما قال المؤذن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محمدا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التفت علي بن الحسين الى يزيد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يزيد محمد هذا جدي أم جدك؟ فان زعمت أنه جدك ، فقد كذبت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جدي فلم قتلت عترته؟</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ووجم يزيد ولم يطق جوابا ، واستبان لأهل الشام أنهم غارقون في الجهالة والضلالة وان الحكم الأموي قد جاهد على غوايتهم وشقائهم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اقتصر الامام في خطابه على التعريف بأسرته ونفسه ، ولم يعرض لشيء آخر ، وقد كان ذلك من أروع صور الالتفاتات وادقها وأعمقها ، فقد كان المجتمع الشامي لا يعرف شيئا عن أهل البيت ، فقد اخفت السلطة كل شيء عنهم ، وغذتهم بالولاء لبني أمية والحقد على أهل البيت</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18587058_1280447820"/>
      <w:bookmarkStart w:id="1034" w:name="_Toc382"/>
      <w:bookmarkEnd w:id="1033"/>
      <w:r>
        <w:rPr>
          <w:rtl w:val="true"/>
        </w:rPr>
        <w:t xml:space="preserve">صدى الخطاب </w:t>
      </w:r>
      <w:r>
        <w:rPr>
          <w:rtl w:val="true"/>
        </w:rPr>
        <w:t>:</w:t>
      </w:r>
      <w:bookmarkEnd w:id="103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واثر خطاب الامام تأثرا بالغا في اوساط أهل الشام ، فقد جعل بعضهم ينظر الى بعض ويسر بعضهم إلى بعض بما آلوا إليه من الخيبة </w:t>
      </w:r>
      <w:bookmarkStart w:id="1035" w:name="pg19321_277768"/>
    </w:p>
    <w:p>
      <w:pPr>
        <w:pStyle w:val="BookText"/>
        <w:rPr/>
      </w:pPr>
      <w:bookmarkEnd w:id="1035"/>
      <w:r>
        <w:rPr>
          <w:rFonts w:ascii="Amiri" w:hAnsi="Amiri" w:eastAsia="Amiri" w:cs="Amiri"/>
          <w:color w:val="111111"/>
          <w:sz w:val="28"/>
          <w:sz w:val="28"/>
          <w:szCs w:val="28"/>
          <w:rtl w:val="true"/>
          <w:lang w:bidi="ar-SA"/>
        </w:rPr>
        <w:t xml:space="preserve">والخسران ، حتى تغيرت أحوالهم مع يزيد </w:t>
      </w:r>
      <w:r>
        <w:rPr>
          <w:rStyle w:val="FootnoteAnchor"/>
          <w:rtl w:val="true"/>
        </w:rPr>
        <w:footnoteReference w:id="706"/>
      </w:r>
      <w:r>
        <w:rPr>
          <w:rFonts w:ascii="Amiri" w:hAnsi="Amiri" w:eastAsia="Amiri" w:cs="Amiri"/>
          <w:color w:val="111111"/>
          <w:sz w:val="28"/>
          <w:sz w:val="28"/>
          <w:szCs w:val="28"/>
          <w:rtl w:val="true"/>
          <w:lang w:bidi="ar-SA"/>
        </w:rPr>
        <w:t>وأخذوا ينظرون إليه نظرة احتقار وازدراء</w:t>
      </w:r>
      <w:r>
        <w:rPr>
          <w:rFonts w:eastAsia="Amiri" w:cs="Amiri" w:ascii="Amiri" w:hAnsi="Amiri"/>
          <w:color w:val="111111"/>
          <w:sz w:val="28"/>
          <w:szCs w:val="28"/>
          <w:rtl w:val="true"/>
          <w:lang w:bidi="ar-SA"/>
        </w:rPr>
        <w:t>.</w:t>
      </w:r>
    </w:p>
    <w:p>
      <w:pPr>
        <w:pStyle w:val="Heading3"/>
        <w:numPr>
          <w:ilvl w:val="2"/>
          <w:numId w:val="1"/>
        </w:numPr>
        <w:rPr/>
      </w:pPr>
      <w:bookmarkStart w:id="1036" w:name="__RefHeading___Toc18587060_1280447820"/>
      <w:bookmarkStart w:id="1037" w:name="_Toc383"/>
      <w:bookmarkEnd w:id="1036"/>
      <w:r>
        <w:rPr>
          <w:rtl w:val="true"/>
        </w:rPr>
        <w:t xml:space="preserve">الشامي مع فاطمة </w:t>
      </w:r>
      <w:r>
        <w:rPr>
          <w:rtl w:val="true"/>
        </w:rPr>
        <w:t>:</w:t>
      </w:r>
      <w:bookmarkEnd w:id="1037"/>
    </w:p>
    <w:p>
      <w:pPr>
        <w:pStyle w:val="BookText"/>
        <w:rPr/>
      </w:pPr>
      <w:r>
        <w:rPr>
          <w:rFonts w:ascii="Amiri" w:hAnsi="Amiri" w:eastAsia="Amiri" w:cs="Amiri"/>
          <w:color w:val="111111"/>
          <w:sz w:val="28"/>
          <w:sz w:val="28"/>
          <w:szCs w:val="28"/>
          <w:rtl w:val="true"/>
          <w:lang w:bidi="ar-SA"/>
        </w:rPr>
        <w:t xml:space="preserve">ونظر بعض أهل الشام الى السيدة فاطمة بنت الامام امير المؤمنين عليه السلام </w:t>
      </w:r>
      <w:r>
        <w:rPr>
          <w:rStyle w:val="FootnoteAnchor"/>
          <w:rtl w:val="true"/>
        </w:rPr>
        <w:footnoteReference w:id="707"/>
      </w:r>
      <w:r>
        <w:rPr>
          <w:rFonts w:ascii="Amiri" w:hAnsi="Amiri" w:eastAsia="Amiri" w:cs="Amiri"/>
          <w:color w:val="111111"/>
          <w:sz w:val="28"/>
          <w:sz w:val="28"/>
          <w:szCs w:val="28"/>
          <w:rtl w:val="true"/>
          <w:lang w:bidi="ar-SA"/>
        </w:rPr>
        <w:t xml:space="preserve">أو بنت الامام الحسين </w:t>
      </w:r>
      <w:r>
        <w:rPr>
          <w:rStyle w:val="FootnoteAnchor"/>
          <w:rtl w:val="true"/>
        </w:rPr>
        <w:footnoteReference w:id="708"/>
      </w:r>
      <w:r>
        <w:rPr>
          <w:rFonts w:ascii="Amiri" w:hAnsi="Amiri" w:eastAsia="Amiri" w:cs="Amiri"/>
          <w:color w:val="111111"/>
          <w:sz w:val="28"/>
          <w:sz w:val="28"/>
          <w:szCs w:val="28"/>
          <w:rtl w:val="true"/>
          <w:lang w:bidi="ar-SA"/>
        </w:rPr>
        <w:t xml:space="preserve">فقال ليزيد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لي هذه الجارية لتكون خادمة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وسرت الرعدة بحسمها ، فأخذت بثياب عمتها مستجيرة بها ، وانبرت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بالرجل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ولؤمت ، ما ذلك لك ، ولا لأميرك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واستشاط يزيد غضبا لعدم مبالاة العقيلة به واستهانتها بشأنه ، فقال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 ان ذلك لي ، ولو شئت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فنهرته العقيلة متحدية له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واللّه ، ما جعل لك ذلك ، الا أن تخرج من ملتنا ، وتدين بغير ديننا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وتميز الطاغية غيظا حيث تحدته العقيلة أمام اشراف اهل الشام فصاح بها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اياي تستقبلين بهذا؟ انما خرج من الدين أبوك وأخوك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وانبرت العقيلة غير حافلة بسلطانه ولا بقدرته على البطش والانتقام فردت عليه بثقة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بدين اللّه ودين أبي وجدي واخي اهتديت أنت وأبوك ان كنت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وازالت العقيلة بهذا الكلام الستار الذي تستر به يزيد بقتله للحسين وأهل بيته من انهم خوارج خرجوا على امام زمانهم ، ولم يجد الرجس جوابا فقال وهو مغيظ محنق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تجد شقيقة الحسين جوابا تحسم به مهاترات يزيد غير ان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امير مسلط ، تشتم ظلما ، وتقهر بسلطانك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وتهافت غضب الطاغية وأطرق برأسه الى الأرض ، واعاد الشامي كلامه إلى يزيد وكرر الشامي هذه المحاورة فصاح به يزيد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اللّه لك حتفا قاضيا</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لقد احتفظت عقيلة الوحي بقواها الذاتية في تلك المحن الشاقة ، وقابلت أعداء الاسلام بارادتها الصلبة الواعية التي ورثتها من جدها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بعض الكتاب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حققت زينب وهي في ضعفها واستكانتها أول نصر حاسم على الطغاة ، وهم في سلطانهم وقوتهم ، فقد اقحمته المرة بعد المرة ، وقد أظهرت للملإ جهله ، كما كشفت عن قلة فقهه في شئون الدين فان نساء المسلمين لا يصح مطلقا اعتبارهن سبايا ومعاملتهن معاملة السبي في الحروب</w:t>
      </w:r>
      <w:r>
        <w:rPr>
          <w:rFonts w:eastAsia="Amiri" w:cs="Amiri" w:ascii="Amiri" w:hAnsi="Amiri"/>
          <w:color w:val="111111"/>
          <w:sz w:val="28"/>
          <w:szCs w:val="28"/>
          <w:rtl w:val="true"/>
          <w:lang w:bidi="ar-SA"/>
        </w:rPr>
        <w:t xml:space="preserve">. </w:t>
      </w:r>
      <w:bookmarkStart w:id="1038" w:name="pg19321_277770"/>
    </w:p>
    <w:p>
      <w:pPr>
        <w:pStyle w:val="BookText"/>
        <w:rPr/>
      </w:pPr>
      <w:bookmarkEnd w:id="1038"/>
      <w:r>
        <w:rPr>
          <w:rFonts w:ascii="Amiri" w:hAnsi="Amiri" w:eastAsia="Amiri" w:cs="Amiri"/>
          <w:color w:val="111111"/>
          <w:sz w:val="28"/>
          <w:sz w:val="28"/>
          <w:szCs w:val="28"/>
          <w:rtl w:val="true"/>
          <w:lang w:bidi="ar-SA"/>
        </w:rPr>
        <w:t xml:space="preserve">واكبر الظن ان هذا الخطاب من الشامي كان فاتحة انتقاد ليزيد وبداية لتسرب الوعي عند الشاميين ، وآية ذلك انه كان يكفيه رد الحوراء على يزيد بذلك الرد الذي أخرجته عن ربقة الاسلام إن استجاب لطلب الشامي ، ووقوع الشجار العنيف بين الحوراء ويزيد ، مما يشعر منه أن طلب الشامي كان مقصودا لأجل بلورة الرأي العام وفضح يزيد لا سيما ان هذا الطلب كان بعد خطاب السيدة زينب وخطاب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أحدثا وعيا عاما وموجة عاتية من السخط في مجلس يزيد</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18587062_1280447820"/>
      <w:bookmarkStart w:id="1040" w:name="_Toc384"/>
      <w:bookmarkEnd w:id="1039"/>
      <w:r>
        <w:rPr>
          <w:rtl w:val="true"/>
        </w:rPr>
        <w:t xml:space="preserve">الامام السجاد مع المنهال </w:t>
      </w:r>
      <w:r>
        <w:rPr>
          <w:rtl w:val="true"/>
        </w:rPr>
        <w:t>:</w:t>
      </w:r>
      <w:bookmarkEnd w:id="1040"/>
    </w:p>
    <w:p>
      <w:pPr>
        <w:pStyle w:val="BookText"/>
        <w:rPr/>
      </w:pPr>
      <w:r>
        <w:rPr>
          <w:rFonts w:ascii="Amiri" w:hAnsi="Amiri" w:eastAsia="Amiri" w:cs="Amiri"/>
          <w:color w:val="111111"/>
          <w:sz w:val="28"/>
          <w:sz w:val="28"/>
          <w:szCs w:val="28"/>
          <w:rtl w:val="true"/>
          <w:lang w:bidi="ar-SA"/>
        </w:rPr>
        <w:t xml:space="preserve">والتقى الامام زين العابدين بالمنهال بن عمر فبادر إليه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امسيت يا بن رسول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أمسينا كمثل بني إسرائيل في آل فرعون يذبحون ابناءهم ويستحيون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العرب تفتخر على العجم بأن محمدا منها ، وأمست قريش تفتخر على سائر العرب بأن محمدا منها ، وأمسينا معشر أهل بيته مقتولين مشردين ، فانا للّه راجعون</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الأصيل لشرف الأمة العربية الذي تفتخر به فهو الذي خطط للعرب حياة سادوا فيها جميع شعوب الأرض ، وبنى لهم دولة كانت من أعز دول العالم وأمنعها ، فكان جزاؤه منهم ان عمدت قريش التي تفاخر العرب بأن محمدا منها إلى قتل ذريته واستئصال شأفتهم وسبي نسائهم ، فهل هذا هو جزاء المنقذ والمحرر لهم؟ </w:t>
      </w:r>
      <w:bookmarkStart w:id="1041" w:name="pg19321_277771"/>
    </w:p>
    <w:p>
      <w:pPr>
        <w:pStyle w:val="Heading3"/>
        <w:numPr>
          <w:ilvl w:val="2"/>
          <w:numId w:val="1"/>
        </w:numPr>
        <w:rPr/>
      </w:pPr>
      <w:bookmarkStart w:id="1042" w:name="__RefHeading___Toc18587064_1280447820"/>
      <w:bookmarkStart w:id="1043" w:name="_Toc385"/>
      <w:bookmarkEnd w:id="1041"/>
      <w:bookmarkEnd w:id="1042"/>
      <w:r>
        <w:rPr>
          <w:rtl w:val="true"/>
        </w:rPr>
        <w:t xml:space="preserve">النياحة على الحسين </w:t>
      </w:r>
      <w:r>
        <w:rPr>
          <w:rtl w:val="true"/>
        </w:rPr>
        <w:t>:</w:t>
      </w:r>
      <w:bookmarkEnd w:id="1043"/>
    </w:p>
    <w:p>
      <w:pPr>
        <w:pStyle w:val="BookText"/>
        <w:rPr/>
      </w:pPr>
      <w:r>
        <w:rPr>
          <w:rFonts w:ascii="IRNazanin" w:hAnsi="IRNazanin" w:eastAsia="IRNazanin"/>
          <w:color w:val="111111"/>
          <w:sz w:val="28"/>
          <w:sz w:val="28"/>
          <w:szCs w:val="28"/>
          <w:rtl w:val="true"/>
          <w:lang w:bidi="fa-IR"/>
        </w:rPr>
        <w:t xml:space="preserve">وطلبن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الطاغية أن يفرد لهن بيتا ليقمن فيه مأتما على سيد الشهداء ، فقد نخر الحزن قلوبهن ، ولم يكن بالمستطاع أن يبدين بما ألم بهن من عظيم الأسى والشجون خوفا من الجلاوزة الجفاة الذين جاهدوا على منعهن من البكاء والنياحة على أبي عبد اللّه ، وقد أثر عن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دمعت عين واحد منا قرعوا رأسه بالرمح ، واستجاب يزيد لذلك فافرد لهن بيتا ، فلم تبق هاشمية ولا قرشية الا لبست السواد حزنا على الحسين ، وخلدن بنات الرسالة الى النياحة سبعة أيام ، وهن يندبن سيد الشهداء باشجى ندبة </w:t>
      </w:r>
      <w:r>
        <w:rPr>
          <w:rStyle w:val="FootnoteAnchor"/>
          <w:rtl w:val="true"/>
        </w:rPr>
        <w:footnoteReference w:id="711"/>
      </w:r>
      <w:r>
        <w:rPr>
          <w:rFonts w:ascii="Amiri" w:hAnsi="Amiri" w:eastAsia="Amiri" w:cs="Amiri"/>
          <w:color w:val="111111"/>
          <w:sz w:val="28"/>
          <w:sz w:val="28"/>
          <w:szCs w:val="28"/>
          <w:rtl w:val="true"/>
          <w:lang w:bidi="ar-SA"/>
        </w:rPr>
        <w:t>وينحن على الكواكب من نجوم آل عبد المطلب ، وقد ذابت الأرض من حرارة دموعهن</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18587066_1280447820"/>
      <w:bookmarkStart w:id="1045" w:name="_Toc386"/>
      <w:bookmarkEnd w:id="1044"/>
      <w:r>
        <w:rPr>
          <w:rtl w:val="true"/>
        </w:rPr>
        <w:t xml:space="preserve">مكافأة ابن مرجانة </w:t>
      </w:r>
      <w:r>
        <w:rPr>
          <w:rtl w:val="true"/>
        </w:rPr>
        <w:t>:</w:t>
      </w:r>
      <w:bookmarkEnd w:id="1045"/>
    </w:p>
    <w:p>
      <w:pPr>
        <w:pStyle w:val="BookText"/>
        <w:rPr/>
      </w:pPr>
      <w:r>
        <w:rPr>
          <w:rFonts w:ascii="IRNazanin" w:hAnsi="IRNazanin" w:eastAsia="IRNazanin"/>
          <w:color w:val="111111"/>
          <w:sz w:val="28"/>
          <w:sz w:val="28"/>
          <w:szCs w:val="28"/>
          <w:rtl w:val="true"/>
          <w:lang w:bidi="fa-IR"/>
        </w:rPr>
        <w:t xml:space="preserve">وشكر الطاغية يزيد لابن مرجانة قتله 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وبالغ في تقديره وتكريمه فاستدعاه للحضور عنده في دمشق ليجازيه على ذلك ، وكتب إليه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قد ارتفعت الى غاية أنت فيها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 فجاوزت السحاب وفوقه فما لك الا مرتقى الشمس مقعد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وقفت على كتابي فاقدم علي لاجازيك على ما فعلت</w:t>
      </w:r>
      <w:r>
        <w:rPr>
          <w:rFonts w:eastAsia="Amiri" w:cs="Amiri" w:ascii="Amiri" w:hAnsi="Amiri"/>
          <w:color w:val="111111"/>
          <w:sz w:val="28"/>
          <w:szCs w:val="28"/>
          <w:rtl w:val="true"/>
          <w:lang w:bidi="ar-SA"/>
        </w:rPr>
        <w:t xml:space="preserve">» </w:t>
      </w:r>
      <w:bookmarkStart w:id="1046" w:name="pg19321_277772"/>
    </w:p>
    <w:p>
      <w:pPr>
        <w:pStyle w:val="BookText"/>
        <w:rPr/>
      </w:pPr>
      <w:bookmarkEnd w:id="1046"/>
      <w:r>
        <w:rPr>
          <w:rFonts w:ascii="Amiri" w:hAnsi="Amiri" w:eastAsia="Amiri" w:cs="Amiri"/>
          <w:color w:val="111111"/>
          <w:sz w:val="28"/>
          <w:sz w:val="28"/>
          <w:szCs w:val="28"/>
          <w:rtl w:val="true"/>
          <w:lang w:bidi="ar-SA"/>
        </w:rPr>
        <w:t xml:space="preserve">وسافر ابن زياد مع أعضاء حكومته الى دمشق ولما انتهى إليها خرج لاستقباله جميع بني أمية ولما دخل على يزيد قام إليه واعتنقه وقيل ما بين عينيه وأجلسه على سرير ملكه ، وقال للمغني غني وللساقي اسقي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اسقني شربة تروي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واسق مثلها ابن زياد</w:t>
      </w:r>
    </w:p>
    <w:p>
      <w:pPr>
        <w:pStyle w:val="BookText"/>
        <w:rPr/>
      </w:pPr>
      <w:r>
        <w:rPr>
          <w:rFonts w:ascii="Amiri" w:hAnsi="Amiri" w:eastAsia="Amiri" w:cs="Amiri"/>
          <w:color w:val="111111"/>
          <w:sz w:val="28"/>
          <w:sz w:val="28"/>
          <w:szCs w:val="28"/>
          <w:rtl w:val="true"/>
          <w:lang w:bidi="ar-SA"/>
        </w:rPr>
        <w:t xml:space="preserve">موضع السر والامانة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ثغر مغنمي وجهادي</w:t>
      </w:r>
    </w:p>
    <w:p>
      <w:pPr>
        <w:pStyle w:val="BookText"/>
        <w:rPr/>
      </w:pPr>
      <w:r>
        <w:rPr>
          <w:rFonts w:ascii="Amiri" w:hAnsi="Amiri" w:eastAsia="Amiri" w:cs="Amiri"/>
          <w:color w:val="111111"/>
          <w:sz w:val="28"/>
          <w:sz w:val="28"/>
          <w:szCs w:val="28"/>
          <w:rtl w:val="true"/>
          <w:lang w:bidi="ar-SA"/>
        </w:rPr>
        <w:t xml:space="preserve">وأقام ابن مرجانة شهرا فاوصله بالف الف درهم ، ومثلها لعمر ابن سعد ، وأطلق له خراج العراق سنة </w:t>
      </w:r>
      <w:r>
        <w:rPr>
          <w:rStyle w:val="FootnoteAnchor"/>
          <w:rtl w:val="true"/>
        </w:rPr>
        <w:footnoteReference w:id="712"/>
      </w:r>
      <w:r>
        <w:rPr>
          <w:rFonts w:ascii="Amiri" w:hAnsi="Amiri" w:eastAsia="Amiri" w:cs="Amiri"/>
          <w:color w:val="111111"/>
          <w:sz w:val="28"/>
          <w:sz w:val="28"/>
          <w:szCs w:val="28"/>
          <w:rtl w:val="true"/>
          <w:lang w:bidi="ar-SA"/>
        </w:rPr>
        <w:t xml:space="preserve">وقد بالغ في مودته فادخله على نسائه وعياله </w:t>
      </w:r>
      <w:r>
        <w:rPr>
          <w:rStyle w:val="FootnoteAnchor"/>
          <w:rtl w:val="true"/>
        </w:rPr>
        <w:footnoteReference w:id="713"/>
      </w:r>
      <w:r>
        <w:rPr>
          <w:rFonts w:ascii="Amiri" w:hAnsi="Amiri" w:eastAsia="Amiri" w:cs="Amiri"/>
          <w:color w:val="111111"/>
          <w:sz w:val="28"/>
          <w:sz w:val="28"/>
          <w:szCs w:val="28"/>
          <w:rtl w:val="true"/>
          <w:lang w:bidi="ar-SA"/>
        </w:rPr>
        <w:t xml:space="preserve">ولما وفد أخوه مسلم بن زياد على يزيد بجله وكرمه تقديرا لأخيه عبيد اللّه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وجبت محبتكم على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ونادمه يومه بأسره ، وولاه بلاد خراسان </w:t>
      </w:r>
      <w:r>
        <w:rPr>
          <w:rStyle w:val="FootnoteAnchor"/>
          <w:rtl w:val="true"/>
        </w:rPr>
        <w:footnoteReference w:id="714"/>
      </w:r>
      <w:r>
        <w:rPr>
          <w:rFonts w:ascii="Amiri" w:hAnsi="Amiri" w:eastAsia="Amiri" w:cs="Amiri"/>
          <w:color w:val="111111"/>
          <w:sz w:val="28"/>
          <w:sz w:val="28"/>
          <w:szCs w:val="28"/>
          <w:rtl w:val="true"/>
          <w:lang w:bidi="ar-SA"/>
        </w:rPr>
        <w:t>لقد شكر لآل زياد ابادتهم لآل رسول اللّه وقد حسب انهم قد مهدوا له الملك والسلطان ، ولم يعلم أنهم قد هدموا ملكه ونسفوا سلطانه واخلدوا له الخزي والعار</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18587068_1280447820"/>
      <w:bookmarkStart w:id="1048" w:name="_Toc387"/>
      <w:bookmarkEnd w:id="1047"/>
      <w:r>
        <w:rPr>
          <w:rtl w:val="true"/>
        </w:rPr>
        <w:t xml:space="preserve">ندم الطاغية </w:t>
      </w:r>
      <w:r>
        <w:rPr>
          <w:rtl w:val="true"/>
        </w:rPr>
        <w:t>:</w:t>
      </w:r>
      <w:bookmarkEnd w:id="104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نقم المسلمون على الطاغية بقتله 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ندم على ذلك وحاول أن يلصق تبعة تلك الجريمة بابن مرجانة ، وراح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علي لو احتملت الأذى ، وانزلته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 </w:t>
      </w:r>
      <w:bookmarkStart w:id="1049" w:name="pg19321_277773"/>
    </w:p>
    <w:p>
      <w:pPr>
        <w:pStyle w:val="BookText"/>
        <w:rPr/>
      </w:pPr>
      <w:bookmarkEnd w:id="1049"/>
      <w:r>
        <w:rPr>
          <w:rFonts w:ascii="IRNazanin" w:hAnsi="IRNazanin" w:eastAsia="IRNazanin"/>
          <w:color w:val="111111"/>
          <w:sz w:val="28"/>
          <w:sz w:val="28"/>
          <w:szCs w:val="28"/>
          <w:rtl w:val="true"/>
          <w:lang w:bidi="fa-IR"/>
        </w:rPr>
        <w:t xml:space="preserve">في داري ، وحكمته فيما يريد ، وإن كان علي في ذلك وكف ووهن في سلطاني حفظا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ورعاية لحقه وقرابته ، لعن اللّه ابن مرجانة فقد بغضني بقتله الى المسلمين ، وزرع لي في قلوبهم العداوة ، فبغضني البر والفاجر بما استعظم الناس في قتلي حسينا ، مالي ولابن مرجانة لعنه اللّه وغضب عليه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واكبر الظن انه انما قال ذلك ليبرأ نفسه من المسئولية أمام المسلمين ولو كان نادما في قرارة نفسه لانتقم منه وعزله ، ولما شكره وأجزل له العطاء وقربه ، وذلك مما يدل على رضاه وعدم ندمه فيما اقترفه</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18587070_1280447820"/>
      <w:bookmarkStart w:id="1051" w:name="_Toc388"/>
      <w:bookmarkEnd w:id="1050"/>
      <w:r>
        <w:rPr>
          <w:rtl w:val="true"/>
        </w:rPr>
        <w:t xml:space="preserve">منكرون وناقمون </w:t>
      </w:r>
      <w:r>
        <w:rPr>
          <w:rtl w:val="true"/>
        </w:rPr>
        <w:t>:</w:t>
      </w:r>
      <w:bookmarkEnd w:id="1051"/>
    </w:p>
    <w:p>
      <w:pPr>
        <w:pStyle w:val="Heading4"/>
        <w:numPr>
          <w:ilvl w:val="3"/>
          <w:numId w:val="1"/>
        </w:numPr>
        <w:rPr/>
      </w:pPr>
      <w:bookmarkStart w:id="1052" w:name="__RefHeading___Toc18587072_1280447820"/>
      <w:bookmarkStart w:id="1053" w:name="_Toc389"/>
      <w:bookmarkEnd w:id="1052"/>
      <w:r>
        <w:rPr>
          <w:rtl w:val="true"/>
        </w:rPr>
        <w:t>اشارة</w:t>
      </w:r>
      <w:bookmarkEnd w:id="1053"/>
    </w:p>
    <w:p>
      <w:pPr>
        <w:pStyle w:val="BookText"/>
        <w:rPr/>
      </w:pPr>
      <w:r>
        <w:rPr>
          <w:rFonts w:ascii="IRNazanin" w:hAnsi="IRNazanin" w:eastAsia="IRNazanin"/>
          <w:color w:val="111111"/>
          <w:sz w:val="28"/>
          <w:sz w:val="28"/>
          <w:szCs w:val="28"/>
          <w:rtl w:val="true"/>
          <w:lang w:bidi="fa-IR"/>
        </w:rPr>
        <w:t xml:space="preserve">وسخط المسلمون وغيرهم كأشد ما يكون السخط على يزيد على قتله 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أنكر عليه جمع من الأحرار وفيما يلي بعضهم </w:t>
      </w:r>
      <w:r>
        <w:rPr>
          <w:rFonts w:eastAsia="IRNazanin" w:cs="IRNazanin"/>
          <w:color w:val="111111"/>
          <w:sz w:val="28"/>
          <w:szCs w:val="28"/>
          <w:rtl w:val="true"/>
          <w:lang w:bidi="fa-IR"/>
        </w:rPr>
        <w:t>:</w:t>
      </w:r>
    </w:p>
    <w:p>
      <w:pPr>
        <w:pStyle w:val="Heading4"/>
        <w:numPr>
          <w:ilvl w:val="3"/>
          <w:numId w:val="1"/>
        </w:numPr>
        <w:rPr/>
      </w:pPr>
      <w:bookmarkStart w:id="1054" w:name="__RefHeading___Toc18587074_1280447820"/>
      <w:bookmarkStart w:id="1055" w:name="_Toc390"/>
      <w:bookmarkEnd w:id="1054"/>
      <w:r>
        <w:rPr/>
        <w:t>1</w:t>
      </w:r>
      <w:r>
        <w:rPr>
          <w:rtl w:val="true"/>
        </w:rPr>
        <w:t xml:space="preserve"> - </w:t>
      </w:r>
      <w:r>
        <w:rPr>
          <w:rtl w:val="true"/>
        </w:rPr>
        <w:t>ممثل ملك الروم</w:t>
      </w:r>
      <w:bookmarkEnd w:id="1055"/>
    </w:p>
    <w:p>
      <w:pPr>
        <w:pStyle w:val="BookText"/>
        <w:rPr/>
      </w:pPr>
      <w:r>
        <w:rPr>
          <w:rFonts w:ascii="Amiri" w:hAnsi="Amiri" w:eastAsia="Amiri" w:cs="Amiri"/>
          <w:color w:val="111111"/>
          <w:sz w:val="28"/>
          <w:sz w:val="28"/>
          <w:szCs w:val="28"/>
          <w:rtl w:val="true"/>
          <w:lang w:bidi="ar-SA"/>
        </w:rPr>
        <w:t xml:space="preserve">وكان في مجلس يزيد ممثل ملك الروم فلما رأى رأس الامام بين يديه بهر من ذلك وراح يقول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رأس من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الحسين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الحسين؟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فاطمة </w:t>
      </w:r>
      <w:bookmarkStart w:id="1056" w:name="pg19321_277774"/>
    </w:p>
    <w:p>
      <w:pPr>
        <w:pStyle w:val="BookText"/>
        <w:rPr/>
      </w:pPr>
      <w:bookmarkEnd w:id="1056"/>
      <w:r>
        <w:rPr>
          <w:rFonts w:ascii="Amiri" w:hAnsi="Amiri" w:eastAsia="Amiri" w:cs="Amiri"/>
          <w:color w:val="111111"/>
          <w:sz w:val="28"/>
          <w:sz w:val="28"/>
          <w:szCs w:val="28"/>
          <w:rtl w:val="true"/>
          <w:lang w:bidi="ar-SA"/>
        </w:rPr>
        <w:t>من فاطمة؟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ابنة رسول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وفزع من ذلك وصاح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لكم ولدينكم ، وحق المسيح إنكم على باطل ، ان عندنا في بعض الجزائر ديرا فيه حافر فرس ركبه المسيح فنحن نحج إليه في كل عام من مسيرة شهور وسنين ، ونحمل إليه النذور والأموال ، ونعظمه اكثر مما تعظمون كعبتكم ، أف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قام من عنده وهو غضبان </w:t>
      </w:r>
      <w:r>
        <w:rPr>
          <w:rStyle w:val="FootnoteAnchor"/>
          <w:rtl w:val="true"/>
        </w:rPr>
        <w:footnoteReference w:id="716"/>
      </w:r>
      <w:r>
        <w:rPr>
          <w:rFonts w:ascii="Amiri" w:hAnsi="Amiri" w:eastAsia="Amiri" w:cs="Amiri"/>
          <w:color w:val="111111"/>
          <w:sz w:val="28"/>
          <w:sz w:val="28"/>
          <w:szCs w:val="28"/>
          <w:rtl w:val="true"/>
          <w:lang w:bidi="ar-SA"/>
        </w:rPr>
        <w:t>قد افزعه ذلك المنظر الرهيب</w:t>
      </w:r>
    </w:p>
    <w:p>
      <w:pPr>
        <w:pStyle w:val="Heading4"/>
        <w:numPr>
          <w:ilvl w:val="3"/>
          <w:numId w:val="1"/>
        </w:numPr>
        <w:rPr/>
      </w:pPr>
      <w:bookmarkStart w:id="1057" w:name="__RefHeading___Toc18587076_1280447820"/>
      <w:bookmarkStart w:id="1058" w:name="_Toc391"/>
      <w:bookmarkEnd w:id="1057"/>
      <w:r>
        <w:rPr/>
        <w:t>2</w:t>
      </w:r>
      <w:r>
        <w:rPr>
          <w:rtl w:val="true"/>
        </w:rPr>
        <w:t xml:space="preserve"> - </w:t>
      </w:r>
      <w:r>
        <w:rPr>
          <w:rtl w:val="true"/>
        </w:rPr>
        <w:t>حبر يهودي</w:t>
      </w:r>
      <w:bookmarkEnd w:id="1058"/>
    </w:p>
    <w:p>
      <w:pPr>
        <w:pStyle w:val="BookText"/>
        <w:rPr/>
      </w:pPr>
      <w:r>
        <w:rPr>
          <w:rFonts w:ascii="Amiri" w:hAnsi="Amiri" w:eastAsia="Amiri" w:cs="Amiri"/>
          <w:color w:val="111111"/>
          <w:sz w:val="28"/>
          <w:sz w:val="28"/>
          <w:szCs w:val="28"/>
          <w:rtl w:val="true"/>
          <w:lang w:bidi="ar-SA"/>
        </w:rPr>
        <w:t xml:space="preserve">وكان حبر يهودي في مجلس الطاغية فلما خطب الامام زين العابدين خطبته البليغة التي أثارت الحماس وايقظت المجتمع ، التفت الحبر الى يزيد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هذا الغلام؟</w:t>
      </w:r>
    </w:p>
    <w:p>
      <w:pPr>
        <w:pStyle w:val="BookText"/>
        <w:rPr/>
      </w:pPr>
      <w:r>
        <w:rPr>
          <w:rFonts w:ascii="Amiri" w:hAnsi="Amiri" w:eastAsia="Amiri" w:cs="Amiri"/>
          <w:color w:val="111111"/>
          <w:sz w:val="28"/>
          <w:sz w:val="28"/>
          <w:szCs w:val="28"/>
          <w:rtl w:val="true"/>
          <w:lang w:bidi="ar-SA"/>
        </w:rPr>
        <w:t>علي بن الحسين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علي بن أبي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بنت محمد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بنت نبيكم قتلتموه ، بئسما خلفتموه </w:t>
      </w:r>
      <w:bookmarkStart w:id="1059" w:name="pg19321_277775"/>
    </w:p>
    <w:p>
      <w:pPr>
        <w:pStyle w:val="BookText"/>
        <w:rPr/>
      </w:pPr>
      <w:bookmarkEnd w:id="1059"/>
      <w:r>
        <w:rPr>
          <w:rFonts w:ascii="Amiri" w:hAnsi="Amiri" w:eastAsia="Amiri" w:cs="Amiri"/>
          <w:color w:val="111111"/>
          <w:sz w:val="28"/>
          <w:sz w:val="28"/>
          <w:szCs w:val="28"/>
          <w:rtl w:val="true"/>
          <w:lang w:bidi="ar-SA"/>
        </w:rPr>
        <w:t>في ذريته ، فو اللّه لو ترك نبينا موسى بن عمران فينا سبطا لظننت أنا كنا نعبده من دون ربنا ، وأنتم فارقكم نبيكم بالأمس فوثبتم على ابنه وقتلتموه سوأة لكم من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وغضب الطاغية وامر به فوجئ في حلقه </w:t>
      </w:r>
      <w:r>
        <w:rPr>
          <w:rStyle w:val="FootnoteAnchor"/>
          <w:rtl w:val="true"/>
        </w:rPr>
        <w:footnoteReference w:id="717"/>
      </w:r>
      <w:r>
        <w:rPr>
          <w:rFonts w:ascii="Amiri" w:hAnsi="Amiri" w:eastAsia="Amiri" w:cs="Amiri"/>
          <w:color w:val="111111"/>
          <w:sz w:val="28"/>
          <w:sz w:val="28"/>
          <w:szCs w:val="28"/>
          <w:rtl w:val="true"/>
          <w:lang w:bidi="ar-SA"/>
        </w:rPr>
        <w:t xml:space="preserve">فقام الحبر وقد رفع عقيرته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 فاقتلوني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في التوراة من قتل ذرية نبي فلا يزال ملعونا أبدا ما بقي فاذا مات اصلاه اللّه نار جهنم</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0" w:name="__RefHeading___Toc18587078_1280447820"/>
      <w:bookmarkStart w:id="1061" w:name="_Toc392"/>
      <w:bookmarkEnd w:id="1060"/>
      <w:r>
        <w:rPr/>
        <w:t>3</w:t>
      </w:r>
      <w:r>
        <w:rPr>
          <w:rtl w:val="true"/>
        </w:rPr>
        <w:t xml:space="preserve"> - </w:t>
      </w:r>
      <w:r>
        <w:rPr>
          <w:rtl w:val="true"/>
        </w:rPr>
        <w:t>قيصر ملك الروم</w:t>
      </w:r>
      <w:bookmarkEnd w:id="1061"/>
    </w:p>
    <w:p>
      <w:pPr>
        <w:pStyle w:val="BookText"/>
        <w:rPr/>
      </w:pPr>
      <w:r>
        <w:rPr>
          <w:rFonts w:ascii="Amiri" w:hAnsi="Amiri" w:eastAsia="Amiri" w:cs="Amiri"/>
          <w:color w:val="111111"/>
          <w:sz w:val="28"/>
          <w:sz w:val="28"/>
          <w:szCs w:val="28"/>
          <w:rtl w:val="true"/>
          <w:lang w:bidi="ar-SA"/>
        </w:rPr>
        <w:t xml:space="preserve">وتوالت صيحات الانكار على يزيد ، وكان ممن انكر عليه قيصر ملك الروم فقد 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قتلتم نبيا أو ابن نبي</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2" w:name="__RefHeading___Toc18587080_1280447820"/>
      <w:bookmarkStart w:id="1063" w:name="_Toc393"/>
      <w:bookmarkEnd w:id="1062"/>
      <w:r>
        <w:rPr/>
        <w:t>4</w:t>
      </w:r>
      <w:r>
        <w:rPr>
          <w:rtl w:val="true"/>
        </w:rPr>
        <w:t xml:space="preserve"> - </w:t>
      </w:r>
      <w:r>
        <w:rPr>
          <w:rtl w:val="true"/>
        </w:rPr>
        <w:t>رأس الجالوت</w:t>
      </w:r>
      <w:bookmarkEnd w:id="106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الناقمين على يزيد رأس الجالوت فقد قال لمحمد بن عبد الرحمن ان بيني وبين داود سبعين أبا ، وان اليهود تعظمني وتحترمني وأنتم قتلتم ابن بنت نبيكم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1064" w:name="pg19321_277776"/>
    </w:p>
    <w:p>
      <w:pPr>
        <w:pStyle w:val="Heading4"/>
        <w:numPr>
          <w:ilvl w:val="3"/>
          <w:numId w:val="1"/>
        </w:numPr>
        <w:rPr/>
      </w:pPr>
      <w:bookmarkStart w:id="1065" w:name="__RefHeading___Toc18587082_1280447820"/>
      <w:bookmarkStart w:id="1066" w:name="_Toc394"/>
      <w:bookmarkEnd w:id="1064"/>
      <w:bookmarkEnd w:id="1065"/>
      <w:r>
        <w:rPr/>
        <w:t>5</w:t>
      </w:r>
      <w:r>
        <w:rPr>
          <w:rtl w:val="true"/>
        </w:rPr>
        <w:t xml:space="preserve"> - </w:t>
      </w:r>
      <w:r>
        <w:rPr>
          <w:rtl w:val="true"/>
        </w:rPr>
        <w:t>واثلة بن الاسقع</w:t>
      </w:r>
      <w:bookmarkEnd w:id="1066"/>
    </w:p>
    <w:p>
      <w:pPr>
        <w:pStyle w:val="BookText"/>
        <w:rPr/>
      </w:pPr>
      <w:r>
        <w:rPr>
          <w:rFonts w:ascii="Amiri" w:hAnsi="Amiri" w:eastAsia="Amiri" w:cs="Amiri"/>
          <w:color w:val="111111"/>
          <w:sz w:val="28"/>
          <w:sz w:val="28"/>
          <w:szCs w:val="28"/>
          <w:rtl w:val="true"/>
          <w:lang w:bidi="ar-SA"/>
        </w:rPr>
        <w:t xml:space="preserve">ولما جيء برأس الامام إلى الشام كان الصحابي وائلة بن الاسقع هناك فتميز غيظا ، فالتقى به رجل من أهل الشام ، فاندفع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أزال أحب عليا والحسن والحسين وفاطمة أبدا بعد ما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منزل أم سلمة ، وجاء الحسن فاجلسه على فخذه اليمنى ، وجاء الحسين فاجلسه على فخذه الأيسر وقبله ثم جاءت فاطمة فاجلسها بين يديه ، ثم دعا بعلي فجاء ، وجعل عليهم كساء خيبريا ، كأني انظر إليه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أهل البيت ويطهركم تطهيرا</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7" w:name="__RefHeading___Toc18587084_1280447820"/>
      <w:bookmarkStart w:id="1068" w:name="_Toc395"/>
      <w:bookmarkEnd w:id="1067"/>
      <w:r>
        <w:rPr/>
        <w:t>6</w:t>
      </w:r>
      <w:r>
        <w:rPr>
          <w:rtl w:val="true"/>
        </w:rPr>
        <w:t xml:space="preserve"> - </w:t>
      </w:r>
      <w:r>
        <w:rPr>
          <w:rtl w:val="true"/>
        </w:rPr>
        <w:t>ابن عباس</w:t>
      </w:r>
      <w:bookmarkEnd w:id="1068"/>
    </w:p>
    <w:p>
      <w:pPr>
        <w:pStyle w:val="BookText"/>
        <w:rPr/>
      </w:pPr>
      <w:r>
        <w:rPr>
          <w:rFonts w:ascii="Amiri" w:hAnsi="Amiri" w:eastAsia="Amiri" w:cs="Amiri"/>
          <w:color w:val="111111"/>
          <w:sz w:val="28"/>
          <w:sz w:val="28"/>
          <w:szCs w:val="28"/>
          <w:rtl w:val="true"/>
          <w:lang w:bidi="ar-SA"/>
        </w:rPr>
        <w:t xml:space="preserve">ومن أشد الناقمين على يزيد عبد اللّه بن عباس ، فقد كتب إليه يزيد يستميل وده ، ويطلب منه ما زرته على ابن الزبير فكتب إليه ابن عباس هذه الرسالة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جاءني كتابك فاما تركي بيعة ابن الزبير فو اللّه ما ارجو بذلك برك ولا حمدك لكن اللّه بالذي أنوي عليم ، وزعمت انك لست بناس بري فاحبس أيها الانسان برك عني فاني حابس عنك بري ، </w:t>
      </w:r>
    </w:p>
    <w:p>
      <w:pPr>
        <w:pStyle w:val="BookText"/>
        <w:rPr/>
      </w:pPr>
      <w:r>
        <w:rPr>
          <w:rFonts w:ascii="Amiri" w:hAnsi="Amiri" w:eastAsia="Amiri" w:cs="Amiri"/>
          <w:color w:val="111111"/>
          <w:sz w:val="28"/>
          <w:sz w:val="28"/>
          <w:szCs w:val="28"/>
          <w:rtl w:val="true"/>
          <w:lang w:bidi="ar-SA"/>
        </w:rPr>
        <w:t xml:space="preserve">وسألت أن احبب الناس إليك ، وابغضهم واخذلهم لابن الزبير فلا ولا سرور ولا كرامة ، كيف وقد قتلت حسينا وفتيان عبد المطلب مصابيح الهدى ونجوم الاعلام؟ غادرتهم خيولك بأمرك في صعيد واحد مرملين بالدماء مسلوبين بالعراء ، مقتولين بالظماء لا مكفنين ولا مسودين تسفي عليهم الرياح وينشىء بهم عرج البطاح حتى أتاح اللّه لهم بقوم لم يشركوا في دمائهم كفنوهم واجنوهم ، وبي وبهم لو عززت </w:t>
      </w:r>
      <w:r>
        <w:rPr>
          <w:rStyle w:val="FootnoteAnchor"/>
          <w:rtl w:val="true"/>
        </w:rPr>
        <w:footnoteReference w:id="722"/>
      </w:r>
      <w:r>
        <w:rPr>
          <w:rFonts w:ascii="Amiri" w:hAnsi="Amiri" w:eastAsia="Amiri" w:cs="Amiri"/>
          <w:color w:val="111111"/>
          <w:sz w:val="28"/>
          <w:sz w:val="28"/>
          <w:szCs w:val="28"/>
          <w:rtl w:val="true"/>
          <w:lang w:bidi="ar-SA"/>
        </w:rPr>
        <w:t>وجلست مجلسك الذي 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أنسى من الأشياء فلست بناس اطرادك حسينا من حرم رسول اللّه صلى اللّه عليه وآله وسلم ، الى حرم اللّه وتسييرك الخيول إليه فما زلت بذلك حتى اشخصته الى العراق فخرج خائفا يترقب فنزلت به خيلك عداوة منك للّه ولرسوله ولأهل بيته الذين أذهب اللّه عنهم الرجس وطهرهم تطهيرا ، فطلب إليكم الموادعة وسألكم الرجعة فاغتنمتم قلة أنصاره واستئصال أهل بيته وتعاونتم عليه كأنكم قتلتم أهل بيت من الترك والكفر ، فلا شيء أعجب عندي من طلبتك ودي وقد قتلت ولد أبي وسيفك يقطر من دمي وأنت احد ثاري ، ولا يعجبك ان ظفرت بنا اليوم فلنظفرن بك يوما</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وحفلت هذه الرسالة بانهام يزيد بأنه الذي أشخص الامام الحسين إلى العراق ليقتله ، وانه لم يخرج الا لمطاردة جيوش يزيد في المدينة وفي مكة ، ولم يكن خروجه إلى العراق استجابة منه لأهل الكوفة ، وانما ارغمته جيوش يزيد على ذلك</w:t>
      </w:r>
      <w:r>
        <w:rPr>
          <w:rFonts w:eastAsia="Amiri" w:cs="Amiri" w:ascii="Amiri" w:hAnsi="Amiri"/>
          <w:color w:val="111111"/>
          <w:sz w:val="28"/>
          <w:szCs w:val="28"/>
          <w:rtl w:val="true"/>
          <w:lang w:bidi="ar-SA"/>
        </w:rPr>
        <w:t xml:space="preserve">. </w:t>
      </w:r>
      <w:bookmarkStart w:id="1069" w:name="pg19321_277778"/>
    </w:p>
    <w:p>
      <w:pPr>
        <w:pStyle w:val="Heading4"/>
        <w:numPr>
          <w:ilvl w:val="3"/>
          <w:numId w:val="1"/>
        </w:numPr>
        <w:rPr/>
      </w:pPr>
      <w:bookmarkStart w:id="1070" w:name="__RefHeading___Toc18587086_1280447820"/>
      <w:bookmarkStart w:id="1071" w:name="_Toc396"/>
      <w:bookmarkEnd w:id="1069"/>
      <w:bookmarkEnd w:id="1070"/>
      <w:r>
        <w:rPr/>
        <w:t>7</w:t>
      </w:r>
      <w:r>
        <w:rPr>
          <w:rtl w:val="true"/>
        </w:rPr>
        <w:t xml:space="preserve"> - </w:t>
      </w:r>
      <w:r>
        <w:rPr>
          <w:rtl w:val="true"/>
        </w:rPr>
        <w:t>ابن الزبير</w:t>
      </w:r>
      <w:bookmarkEnd w:id="1071"/>
    </w:p>
    <w:p>
      <w:pPr>
        <w:pStyle w:val="BookText"/>
        <w:rPr/>
      </w:pPr>
      <w:r>
        <w:rPr>
          <w:rFonts w:ascii="Amiri" w:hAnsi="Amiri" w:eastAsia="Amiri" w:cs="Amiri"/>
          <w:color w:val="111111"/>
          <w:sz w:val="28"/>
          <w:sz w:val="28"/>
          <w:szCs w:val="28"/>
          <w:rtl w:val="true"/>
          <w:lang w:bidi="ar-SA"/>
        </w:rPr>
        <w:t xml:space="preserve">ومن المنكرين على الأمويين عبد اللّه بن الزبير بقتلهم للامام الحسين فقد خطب في مكة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أهل الكوفة شرارهم دعوا حسينا ليولي عليهم ، ويقيم أمرهم وبعيد معالم الاسلام ، فلما قدم عليهم ثاروا عليه فقتلوه ، وقالوا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تضع يدك في يد الفاجر الملعون ابن زياد فيرى فيك رأيه فاختار الوفاة الكريمة على الحياة الذميمة فيرحم اللّه حسينا وأخزى قاتله ، ولعن من رضي بذلك وأمر به</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وانما أبدى ابن الزبير الأسى على قتل الامام تصنعا وتقربا لعامة المسلمين ، فقد كان في قرارة نفسه مسرورا لأنه تخلص من أعظم مناوئيه ولو كان مؤمنا بما قاله لما آواى قتلة الحسين فقد ركن إليه والتحق به كل من سلم من قبضة المختار كشبث بن ربعي وغيره ، وقد رحب بهم وزج بهم لقتال المختار</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18587088_1280447820"/>
      <w:bookmarkStart w:id="1073" w:name="_Toc397"/>
      <w:bookmarkEnd w:id="1072"/>
      <w:r>
        <w:rPr/>
        <w:t>8</w:t>
      </w:r>
      <w:r>
        <w:rPr>
          <w:rtl w:val="true"/>
        </w:rPr>
        <w:t xml:space="preserve"> - </w:t>
      </w:r>
      <w:r>
        <w:rPr>
          <w:rtl w:val="true"/>
        </w:rPr>
        <w:t>ابو برزة</w:t>
      </w:r>
      <w:bookmarkEnd w:id="1073"/>
    </w:p>
    <w:p>
      <w:pPr>
        <w:pStyle w:val="BookText"/>
        <w:rPr/>
      </w:pPr>
      <w:r>
        <w:rPr>
          <w:rFonts w:ascii="Amiri" w:hAnsi="Amiri" w:eastAsia="Amiri" w:cs="Amiri"/>
          <w:color w:val="111111"/>
          <w:sz w:val="28"/>
          <w:sz w:val="28"/>
          <w:szCs w:val="28"/>
          <w:rtl w:val="true"/>
          <w:lang w:bidi="ar-SA"/>
        </w:rPr>
        <w:t>ومن المنكرين على يزيد الصحابي أبو برزة الاسلمي حينما رآه ينكت بمخصرته رأس الامام ، وقد ألمعنا إلى حديثه في البحوث السابقة</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18587090_1280447820"/>
      <w:bookmarkStart w:id="1075" w:name="_Toc398"/>
      <w:bookmarkEnd w:id="1074"/>
      <w:r>
        <w:rPr/>
        <w:t>9</w:t>
      </w:r>
      <w:r>
        <w:rPr>
          <w:rtl w:val="true"/>
        </w:rPr>
        <w:t xml:space="preserve"> - </w:t>
      </w:r>
      <w:r>
        <w:rPr>
          <w:rtl w:val="true"/>
        </w:rPr>
        <w:t>الاسرة الأموية</w:t>
      </w:r>
      <w:bookmarkEnd w:id="1075"/>
    </w:p>
    <w:p>
      <w:pPr>
        <w:pStyle w:val="Heading5"/>
        <w:numPr>
          <w:ilvl w:val="4"/>
          <w:numId w:val="1"/>
        </w:numPr>
        <w:rPr/>
      </w:pPr>
      <w:bookmarkStart w:id="1076" w:name="__RefHeading___Toc18587092_1280447820"/>
      <w:bookmarkStart w:id="1077" w:name="_Toc399"/>
      <w:bookmarkEnd w:id="1076"/>
      <w:r>
        <w:rPr>
          <w:rtl w:val="true"/>
        </w:rPr>
        <w:t>اشارة</w:t>
      </w:r>
      <w:bookmarkEnd w:id="107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وتفاقم الأمر على يزيد ، وتوالت عليه صيحات المنكرين ، فقد نقمت عليه أسرته ومن بينها</w:t>
      </w:r>
      <w:r>
        <w:rPr>
          <w:rFonts w:eastAsia="Amiri" w:cs="Amiri" w:ascii="Amiri" w:hAnsi="Amiri"/>
          <w:color w:val="111111"/>
          <w:sz w:val="28"/>
          <w:szCs w:val="28"/>
          <w:rtl w:val="true"/>
          <w:lang w:bidi="ar-SA"/>
        </w:rPr>
        <w:t xml:space="preserve">. </w:t>
      </w:r>
      <w:bookmarkStart w:id="1078" w:name="pg19321_277779"/>
    </w:p>
    <w:p>
      <w:pPr>
        <w:pStyle w:val="Heading5"/>
        <w:numPr>
          <w:ilvl w:val="4"/>
          <w:numId w:val="1"/>
        </w:numPr>
        <w:rPr/>
      </w:pPr>
      <w:bookmarkStart w:id="1079" w:name="__RefHeading___Toc18587094_1280447820"/>
      <w:bookmarkStart w:id="1080" w:name="_Toc400"/>
      <w:bookmarkEnd w:id="1078"/>
      <w:bookmarkEnd w:id="1079"/>
      <w:r>
        <w:rPr>
          <w:rtl w:val="true"/>
        </w:rPr>
        <w:t xml:space="preserve">أ </w:t>
      </w:r>
      <w:r>
        <w:rPr>
          <w:rtl w:val="true"/>
        </w:rPr>
        <w:t xml:space="preserve">- </w:t>
      </w:r>
      <w:r>
        <w:rPr>
          <w:rtl w:val="true"/>
        </w:rPr>
        <w:t>يحيى بن الحكم</w:t>
      </w:r>
      <w:bookmarkEnd w:id="1080"/>
    </w:p>
    <w:p>
      <w:pPr>
        <w:pStyle w:val="BookText"/>
        <w:rPr/>
      </w:pPr>
      <w:r>
        <w:rPr>
          <w:rFonts w:ascii="Amiri" w:hAnsi="Amiri" w:eastAsia="Amiri" w:cs="Amiri"/>
          <w:color w:val="111111"/>
          <w:sz w:val="28"/>
          <w:sz w:val="28"/>
          <w:szCs w:val="28"/>
          <w:rtl w:val="true"/>
          <w:lang w:bidi="ar-SA"/>
        </w:rPr>
        <w:t>وكان من أشد المنكرين عليه يحيى بن الحكم فقد نقده في مجلسه ، وقد دفع يزيد في صدره واوعز إلى شرطته باخراجه ، وقد ذكرنا نص كلامه فيما تقدم</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18587096_1280447820"/>
      <w:bookmarkStart w:id="1082" w:name="_Toc401"/>
      <w:bookmarkEnd w:id="1081"/>
      <w:r>
        <w:rPr>
          <w:rtl w:val="true"/>
        </w:rPr>
        <w:t xml:space="preserve">ب </w:t>
      </w:r>
      <w:r>
        <w:rPr>
          <w:rtl w:val="true"/>
        </w:rPr>
        <w:t xml:space="preserve">- </w:t>
      </w:r>
      <w:r>
        <w:rPr>
          <w:rtl w:val="true"/>
        </w:rPr>
        <w:t>عاتكة بنت يزيد</w:t>
      </w:r>
      <w:bookmarkEnd w:id="1082"/>
    </w:p>
    <w:p>
      <w:pPr>
        <w:pStyle w:val="BookText"/>
        <w:rPr/>
      </w:pPr>
      <w:r>
        <w:rPr>
          <w:rFonts w:ascii="Amiri" w:hAnsi="Amiri" w:eastAsia="Amiri" w:cs="Amiri"/>
          <w:color w:val="111111"/>
          <w:sz w:val="28"/>
          <w:sz w:val="28"/>
          <w:szCs w:val="28"/>
          <w:rtl w:val="true"/>
          <w:lang w:bidi="ar-SA"/>
        </w:rPr>
        <w:t>وانكرت عليه عاتكة ابنته حينما ارسل الرأس الى حرمه ونسائه فأخذته عاتكة فطيبته ، وقالت يا رأس عمى ، وقد ألمعنا الى كلامها في البحوث السابقة</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18587098_1280447820"/>
      <w:bookmarkStart w:id="1084" w:name="_Toc402"/>
      <w:bookmarkEnd w:id="1083"/>
      <w:r>
        <w:rPr>
          <w:rtl w:val="true"/>
        </w:rPr>
        <w:t xml:space="preserve">ج </w:t>
      </w:r>
      <w:r>
        <w:rPr>
          <w:rtl w:val="true"/>
        </w:rPr>
        <w:t xml:space="preserve">- </w:t>
      </w:r>
      <w:r>
        <w:rPr>
          <w:rtl w:val="true"/>
        </w:rPr>
        <w:t>هند</w:t>
      </w:r>
      <w:bookmarkEnd w:id="1084"/>
    </w:p>
    <w:p>
      <w:pPr>
        <w:pStyle w:val="BookText"/>
        <w:rPr/>
      </w:pPr>
      <w:r>
        <w:rPr>
          <w:rFonts w:ascii="Amiri" w:hAnsi="Amiri" w:eastAsia="Amiri" w:cs="Amiri"/>
          <w:color w:val="111111"/>
          <w:sz w:val="28"/>
          <w:sz w:val="28"/>
          <w:szCs w:val="28"/>
          <w:rtl w:val="true"/>
          <w:lang w:bidi="ar-SA"/>
        </w:rPr>
        <w:t xml:space="preserve">ونقمت عليه زوجته هند بنت عمرو ، فقد فزعت الى مجلسه وهي مذعورة وقد رفعت صوتها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دارنا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فاسرع إليها الطاغية ، واسدل عليها حجابها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اعولي عليه يا هند فانه صريخة بني هاشم عجل عليه ابن زياد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5" w:name="__RefHeading___Toc18587100_1280447820"/>
      <w:bookmarkStart w:id="1086" w:name="_Toc403"/>
      <w:bookmarkEnd w:id="1085"/>
      <w:r>
        <w:rPr/>
        <w:t>10</w:t>
      </w:r>
      <w:r>
        <w:rPr>
          <w:rtl w:val="true"/>
        </w:rPr>
        <w:t xml:space="preserve"> - </w:t>
      </w:r>
      <w:r>
        <w:rPr>
          <w:rtl w:val="true"/>
        </w:rPr>
        <w:t>معاوية بن يزيد</w:t>
      </w:r>
      <w:bookmarkEnd w:id="108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ونقم معاوية على ابيه يزيد كما نقم على جده معاوية ، وقد رفض </w:t>
      </w:r>
    </w:p>
    <w:p>
      <w:pPr>
        <w:pStyle w:val="BookText"/>
        <w:rPr/>
      </w:pPr>
      <w:r>
        <w:rPr>
          <w:rFonts w:ascii="Amiri" w:hAnsi="Amiri" w:eastAsia="Amiri" w:cs="Amiri"/>
          <w:color w:val="111111"/>
          <w:sz w:val="28"/>
          <w:sz w:val="28"/>
          <w:szCs w:val="28"/>
          <w:rtl w:val="true"/>
          <w:lang w:bidi="ar-SA"/>
        </w:rPr>
        <w:t xml:space="preserve">الخلافة وزهد في الحكم ، وقد خطب في اهل الشام فندد في جده وأبيه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جدى معاوية نازع الأمر من كان اولى به منه لقرابته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وقديمه وسابقته اعظم المهاجرين قدرا ، واولهم ايمانا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 ابنته جعله لها بعلا باختياره لها ، وجعلها له زوجة باختيارها له فهما بقية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النبيين ، فركب جدي منه ما تعلمون ، وركبتم معه ما لا تجهلون </w:t>
      </w:r>
      <w:r>
        <w:rPr>
          <w:rStyle w:val="FootnoteAnchor"/>
          <w:rtl w:val="true"/>
        </w:rPr>
        <w:footnoteReference w:id="726"/>
      </w:r>
      <w:r>
        <w:rPr>
          <w:rFonts w:ascii="IRNazanin" w:hAnsi="IRNazanin" w:eastAsia="IRNazanin"/>
          <w:color w:val="111111"/>
          <w:sz w:val="28"/>
          <w:sz w:val="28"/>
          <w:szCs w:val="28"/>
          <w:rtl w:val="true"/>
          <w:lang w:bidi="fa-IR"/>
        </w:rPr>
        <w:t xml:space="preserve">حتى اتته منيته فصار في قبره رهينا بذنوبه واسيرا بجرمه ثم قلد أبي الأمر فكان غير أهل لذلك ، وركب هواه واخلفه الأمل وقصر عنه الاجل وصار في قبره رهينا بذنوبه واسيرا بجرمه ثم 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اعظم الأمور علينا علمنا بسوء مصرعه ، وبئس منقلبه ، وقد قتل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واباح الحرم وخرب الكعبة</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وتهدم ملك آل أبي سفيان على يد معاوية بن يزيد ، وما كان ينشده جده من استقرار الملك ودوامه في بيته ، فقد نسف قتل الحسين جميع ما بناه معاوية واسسه يزيد ، فقد احل ملكهم دار البوار ويقول المؤرخون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بني أمية قد قامت قيامتهم على أثر خطاب معاوية الذي فضح فيه جده وأباه فعمدوا إلى مؤدبه عمر القصوص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علمته هذا ، ولقّنته اياه وصددته عن الخلافة وزينت له حب علي وأولاده ، وحملته على ما وسمنا به من الظلم ، وحسنت له البدع حتى نطق بما نطق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فانكر عمر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فعلته ولكنه مجبول ومطبوع على حب علي ، فلم يقبلوا ذلك منه واخذوه فدفنوه حيا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1087" w:name="pg19321_277781"/>
    </w:p>
    <w:p>
      <w:pPr>
        <w:pStyle w:val="Heading3"/>
        <w:numPr>
          <w:ilvl w:val="2"/>
          <w:numId w:val="1"/>
        </w:numPr>
        <w:rPr/>
      </w:pPr>
      <w:bookmarkStart w:id="1088" w:name="__RefHeading___Toc18587102_1280447820"/>
      <w:bookmarkStart w:id="1089" w:name="_Toc404"/>
      <w:bookmarkEnd w:id="1087"/>
      <w:bookmarkEnd w:id="1088"/>
      <w:r>
        <w:rPr>
          <w:rtl w:val="true"/>
        </w:rPr>
        <w:t xml:space="preserve">مخاريق واباطيل </w:t>
      </w:r>
      <w:r>
        <w:rPr>
          <w:rtl w:val="true"/>
        </w:rPr>
        <w:t>:</w:t>
      </w:r>
      <w:bookmarkEnd w:id="1089"/>
    </w:p>
    <w:p>
      <w:pPr>
        <w:pStyle w:val="Heading4"/>
        <w:numPr>
          <w:ilvl w:val="3"/>
          <w:numId w:val="1"/>
        </w:numPr>
        <w:rPr/>
      </w:pPr>
      <w:bookmarkStart w:id="1090" w:name="__RefHeading___Toc18587104_1280447820"/>
      <w:bookmarkStart w:id="1091" w:name="_Toc405"/>
      <w:bookmarkEnd w:id="1090"/>
      <w:r>
        <w:rPr>
          <w:rtl w:val="true"/>
        </w:rPr>
        <w:t>اشارة</w:t>
      </w:r>
      <w:bookmarkEnd w:id="1091"/>
    </w:p>
    <w:p>
      <w:pPr>
        <w:pStyle w:val="BookText"/>
        <w:rPr/>
      </w:pPr>
      <w:r>
        <w:rPr>
          <w:rFonts w:ascii="IRNazanin" w:hAnsi="IRNazanin" w:eastAsia="IRNazanin"/>
          <w:color w:val="111111"/>
          <w:sz w:val="28"/>
          <w:sz w:val="28"/>
          <w:szCs w:val="28"/>
          <w:rtl w:val="true"/>
          <w:lang w:bidi="fa-IR"/>
        </w:rPr>
        <w:t xml:space="preserve">وحاول بعض المتعصبين لبني أمية قديما وحديثا تنزيه يزيد وتبريره من قتله 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والقاء التبعة والمسئولية على ابن مرجانة ، وقد دعاهم الى ذلك الجهل والعصبية العمياء التي حرفتهم عن الحق والقتهم في شر عظيم ، ومن بين هؤلاء</w:t>
      </w:r>
      <w:r>
        <w:rPr>
          <w:rFonts w:eastAsia="IRNazanin" w:cs="IRNazanin"/>
          <w:color w:val="111111"/>
          <w:sz w:val="28"/>
          <w:szCs w:val="28"/>
          <w:rtl w:val="true"/>
          <w:lang w:bidi="fa-IR"/>
        </w:rPr>
        <w:t>.</w:t>
      </w:r>
    </w:p>
    <w:p>
      <w:pPr>
        <w:pStyle w:val="Heading4"/>
        <w:numPr>
          <w:ilvl w:val="3"/>
          <w:numId w:val="1"/>
        </w:numPr>
        <w:rPr/>
      </w:pPr>
      <w:bookmarkStart w:id="1092" w:name="__RefHeading___Toc18587106_1280447820"/>
      <w:bookmarkStart w:id="1093" w:name="_Toc406"/>
      <w:bookmarkEnd w:id="1092"/>
      <w:r>
        <w:rPr/>
        <w:t>1</w:t>
      </w:r>
      <w:r>
        <w:rPr>
          <w:rtl w:val="true"/>
        </w:rPr>
        <w:t xml:space="preserve"> - </w:t>
      </w:r>
      <w:r>
        <w:rPr>
          <w:rtl w:val="true"/>
        </w:rPr>
        <w:t>ابن تيمية</w:t>
      </w:r>
      <w:bookmarkEnd w:id="1093"/>
    </w:p>
    <w:p>
      <w:pPr>
        <w:pStyle w:val="BookText"/>
        <w:rPr/>
      </w:pPr>
      <w:r>
        <w:rPr>
          <w:rFonts w:ascii="Amiri" w:hAnsi="Amiri" w:eastAsia="Amiri" w:cs="Amiri"/>
          <w:color w:val="111111"/>
          <w:sz w:val="28"/>
          <w:sz w:val="28"/>
          <w:szCs w:val="28"/>
          <w:rtl w:val="true"/>
          <w:lang w:bidi="ar-SA"/>
        </w:rPr>
        <w:t xml:space="preserve">وعظم حظ يزيد عند ابن تيمية ، فكان من أصلب المدافعين عنه فانكر أن يكون قد أمر بقتل الحسين وبالغ بحرارة في الدفاع عنه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فيزيد لم يأمر بقتل الحسين ، ولا حمل رأسه بين يديه ، ولا نكث بالقضيب على ثناياه ، بل الذي جرى هذا منه هو عبيد اللّه بن زياد ، كما ثبت ذلك في صحيح البخاري ، ولا طيف برأسه في الدنيا ولا سبي أحد من أهل الحسين</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مما يدعو الى السخرية والاستهزاء به ، فقد تنكر للضرورات التي لا يشك فيها كل من يملك وعيه واختياره ، فقد اعرض عن جميع ما ذكره المؤرخون من اقتراف يزيد لهذه الجريمة النكراء التي لا يقره عليها من يحمل وعيا دينيا أو روحا اسلامية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 ابن تيمية بالتعصب المقيت حتى أعرض عن آرائه كل باحث حر ، وكاتب في التأريخ والبحوث الاسلامية</w:t>
      </w:r>
      <w:r>
        <w:rPr>
          <w:rFonts w:eastAsia="Amiri" w:cs="Amiri" w:ascii="Amiri" w:hAnsi="Amiri"/>
          <w:color w:val="111111"/>
          <w:sz w:val="28"/>
          <w:szCs w:val="28"/>
          <w:rtl w:val="true"/>
          <w:lang w:bidi="ar-SA"/>
        </w:rPr>
        <w:t xml:space="preserve">. </w:t>
      </w:r>
      <w:bookmarkStart w:id="1094" w:name="pg19321_277782"/>
    </w:p>
    <w:p>
      <w:pPr>
        <w:pStyle w:val="Heading4"/>
        <w:numPr>
          <w:ilvl w:val="3"/>
          <w:numId w:val="1"/>
        </w:numPr>
        <w:rPr/>
      </w:pPr>
      <w:bookmarkStart w:id="1095" w:name="__RefHeading___Toc18587108_1280447820"/>
      <w:bookmarkStart w:id="1096" w:name="_Toc407"/>
      <w:bookmarkEnd w:id="1094"/>
      <w:bookmarkEnd w:id="1095"/>
      <w:r>
        <w:rPr/>
        <w:t>2</w:t>
      </w:r>
      <w:r>
        <w:rPr>
          <w:rtl w:val="true"/>
        </w:rPr>
        <w:t xml:space="preserve"> - </w:t>
      </w:r>
      <w:r>
        <w:rPr>
          <w:rtl w:val="true"/>
        </w:rPr>
        <w:t xml:space="preserve">الغزالي ومن المؤسف أن الغزالي قد هام حبا بحب يزيد ، وغالى في الاخلاص له والدفاع عنه فقال </w:t>
      </w:r>
      <w:r>
        <w:rPr>
          <w:rtl w:val="true"/>
        </w:rPr>
        <w:t>:</w:t>
      </w:r>
      <w:bookmarkEnd w:id="10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صح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امره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يأمر يزيد ابن مرجانة بقتله ولا رضاه بذلك ، ومتى لم يصح ذلك عنده لم يجز أن يظن ذلك به ، فان اساءة الظن بالمسلم حرام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إِثْمٌ</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وسف الغزالي في كلامه على غير هدى فقد تنكر للبديهيات كما تنكر لها زميله ابن تيمية فهؤلاء المؤرخون أجمعوا على أن يزيد هو الذي أوعز لابن مرجانة بقتل الحسين وشدد عليه في ذلك وهدده بنفيه من آل أبي سفيان والحاقه بجده عبيد الرومي ان لم يخلص في حربه للامام ، وقد ذكرنا ذلك بما لا مزيد عليه في البحوث السابقة</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18587110_1280447820"/>
      <w:bookmarkStart w:id="1098" w:name="_Toc408"/>
      <w:bookmarkEnd w:id="1097"/>
      <w:r>
        <w:rPr/>
        <w:t>3</w:t>
      </w:r>
      <w:r>
        <w:rPr>
          <w:rtl w:val="true"/>
        </w:rPr>
        <w:t xml:space="preserve"> - </w:t>
      </w:r>
      <w:r>
        <w:rPr>
          <w:rtl w:val="true"/>
        </w:rPr>
        <w:t>ابن العربي</w:t>
      </w:r>
      <w:bookmarkEnd w:id="109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ابن العربي بالبغض والكراهية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الى أن يزيد امام زمانه وخليفة اللّه في أرضه وخروج الامام عليه كان غير مشروع وان الحسين قتل بشريعة جده </w:t>
      </w:r>
      <w:r>
        <w:rPr>
          <w:rStyle w:val="FootnoteAnchor"/>
          <w:rtl w:val="true"/>
        </w:rPr>
        <w:footnoteReference w:id="731"/>
      </w:r>
      <w:r>
        <w:rPr>
          <w:rFonts w:ascii="Amiri" w:hAnsi="Amiri" w:eastAsia="Amiri" w:cs="Amiri"/>
          <w:color w:val="111111"/>
          <w:sz w:val="28"/>
          <w:sz w:val="28"/>
          <w:szCs w:val="28"/>
          <w:rtl w:val="true"/>
          <w:lang w:bidi="ar-SA"/>
        </w:rPr>
        <w:t>حفنة من التراب عليه وعلى كل منحرف عن الحق وضال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منطق كان يزيد القرود والفهود امام المسلمين وخليفة اللّه في الأرض ، أبقتله لسيد شباب اهل الجنة </w:t>
      </w:r>
      <w:bookmarkStart w:id="1099" w:name="pg19321_277783"/>
    </w:p>
    <w:p>
      <w:pPr>
        <w:pStyle w:val="BookText"/>
        <w:rPr/>
      </w:pPr>
      <w:bookmarkEnd w:id="1099"/>
      <w:r>
        <w:rPr>
          <w:rFonts w:ascii="IRNazanin" w:hAnsi="IRNazanin" w:eastAsia="IRNazanin"/>
          <w:color w:val="111111"/>
          <w:sz w:val="28"/>
          <w:sz w:val="28"/>
          <w:szCs w:val="28"/>
          <w:rtl w:val="true"/>
          <w:lang w:bidi="fa-IR"/>
        </w:rPr>
        <w:t xml:space="preserve">أم باباحته لمدينة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وحرقه للكعبة كان اماما للمسلمين؟ وقد سمع عمر بن عبد العزيز شخصا وصف يزيد بأمير المؤمنين فأمر بضربه عشرين سوطا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الدفاع عن يزيد واضفاء الشرعية على حكومته ، وتبريره من الاثم في قتله 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دفاع عن المنكر ، ودفاع عن الباطل ، فيزيد وأمثاله من حكام الأمويين والعباسيين هم الذين عملوا على تأخير المسلمين وجروا لهم الفتن والخطوب والقوهم في شر عظيم</w:t>
      </w:r>
      <w:r>
        <w:rPr>
          <w:rFonts w:eastAsia="IRNazanin" w:cs="IRNazanin"/>
          <w:color w:val="111111"/>
          <w:sz w:val="28"/>
          <w:szCs w:val="28"/>
          <w:rtl w:val="true"/>
          <w:lang w:bidi="fa-IR"/>
        </w:rPr>
        <w:t>.</w:t>
      </w:r>
    </w:p>
    <w:p>
      <w:pPr>
        <w:pStyle w:val="Heading4"/>
        <w:numPr>
          <w:ilvl w:val="3"/>
          <w:numId w:val="1"/>
        </w:numPr>
        <w:rPr/>
      </w:pPr>
      <w:bookmarkStart w:id="1100" w:name="__RefHeading___Toc18587112_1280447820"/>
      <w:bookmarkStart w:id="1101" w:name="_Toc409"/>
      <w:bookmarkEnd w:id="1100"/>
      <w:r>
        <w:rPr/>
        <w:t>4</w:t>
      </w:r>
      <w:r>
        <w:rPr>
          <w:rtl w:val="true"/>
        </w:rPr>
        <w:t xml:space="preserve"> - </w:t>
      </w:r>
      <w:r>
        <w:rPr>
          <w:rtl w:val="true"/>
        </w:rPr>
        <w:t>ابن حجر</w:t>
      </w:r>
      <w:bookmarkEnd w:id="1101"/>
    </w:p>
    <w:p>
      <w:pPr>
        <w:pStyle w:val="BookText"/>
        <w:rPr/>
      </w:pPr>
      <w:r>
        <w:rPr>
          <w:rFonts w:ascii="Amiri" w:hAnsi="Amiri" w:eastAsia="Amiri" w:cs="Amiri"/>
          <w:color w:val="111111"/>
          <w:sz w:val="28"/>
          <w:sz w:val="28"/>
          <w:szCs w:val="28"/>
          <w:rtl w:val="true"/>
          <w:lang w:bidi="ar-SA"/>
        </w:rPr>
        <w:t xml:space="preserve">وانكر ابن حجر الهيثمي رضا يزيد او أمره بقتل الحسين </w:t>
      </w:r>
      <w:r>
        <w:rPr>
          <w:rStyle w:val="FootnoteAnchor"/>
          <w:rtl w:val="true"/>
        </w:rPr>
        <w:footnoteReference w:id="733"/>
      </w:r>
      <w:r>
        <w:rPr>
          <w:rFonts w:ascii="Amiri" w:hAnsi="Amiri" w:eastAsia="Amiri" w:cs="Amiri"/>
          <w:color w:val="111111"/>
          <w:sz w:val="28"/>
          <w:sz w:val="28"/>
          <w:szCs w:val="28"/>
          <w:rtl w:val="true"/>
          <w:lang w:bidi="ar-SA"/>
        </w:rPr>
        <w:t xml:space="preserve">وقد ساقته العصبية العمياء إلى هذا القول الذي يتنافى مع البديهيات من أن ابن مرجانة كان مجرد آلة من دون أن يكون له أي رأي أو ارادة في قتل الحسين ، وقد قال لمسافر بن شريح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قتلي الحسين فانه أشار علي يزيد بقتله أو قتلي فاخترت قتله </w:t>
      </w:r>
      <w:r>
        <w:rPr>
          <w:rStyle w:val="FootnoteAnchor"/>
          <w:rtl w:val="true"/>
        </w:rPr>
        <w:footnoteReference w:id="734"/>
      </w:r>
      <w:r>
        <w:rPr>
          <w:rFonts w:ascii="Amiri" w:hAnsi="Amiri" w:eastAsia="Amiri" w:cs="Amiri"/>
          <w:color w:val="111111"/>
          <w:sz w:val="28"/>
          <w:sz w:val="28"/>
          <w:szCs w:val="28"/>
          <w:rtl w:val="true"/>
          <w:lang w:bidi="ar-SA"/>
        </w:rPr>
        <w:t>فلم يقدم ابن زياد على قتل الحسين إلا بعد أن هدده يزيد بالقتل إن لم يستجب له</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18587114_1280447820"/>
      <w:bookmarkStart w:id="1103" w:name="_Toc410"/>
      <w:bookmarkEnd w:id="1102"/>
      <w:r>
        <w:rPr/>
        <w:t>5</w:t>
      </w:r>
      <w:r>
        <w:rPr>
          <w:rtl w:val="true"/>
        </w:rPr>
        <w:t xml:space="preserve"> - </w:t>
      </w:r>
      <w:r>
        <w:rPr>
          <w:rtl w:val="true"/>
        </w:rPr>
        <w:t>أنيس زكريا</w:t>
      </w:r>
      <w:bookmarkEnd w:id="1103"/>
    </w:p>
    <w:p>
      <w:pPr>
        <w:pStyle w:val="BookText"/>
        <w:rPr/>
      </w:pPr>
      <w:r>
        <w:rPr>
          <w:rFonts w:ascii="Amiri" w:hAnsi="Amiri" w:eastAsia="Amiri" w:cs="Amiri"/>
          <w:color w:val="111111"/>
          <w:sz w:val="28"/>
          <w:sz w:val="28"/>
          <w:szCs w:val="28"/>
          <w:rtl w:val="true"/>
          <w:lang w:bidi="ar-SA"/>
        </w:rPr>
        <w:t xml:space="preserve">ودافع انيس زكريا النصولي بحرارة عن يزيد فقال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أن يزيد لم يفكر البتة بقتل الحسين ، ولم يأمل أن </w:t>
      </w:r>
      <w:bookmarkStart w:id="1104" w:name="pg19321_277784"/>
    </w:p>
    <w:p>
      <w:pPr>
        <w:pStyle w:val="BookText"/>
        <w:rPr/>
      </w:pPr>
      <w:bookmarkEnd w:id="1104"/>
      <w:r>
        <w:rPr>
          <w:rFonts w:ascii="Amiri" w:hAnsi="Amiri" w:eastAsia="Amiri" w:cs="Amiri"/>
          <w:color w:val="111111"/>
          <w:sz w:val="28"/>
          <w:sz w:val="28"/>
          <w:szCs w:val="28"/>
          <w:rtl w:val="true"/>
          <w:lang w:bidi="ar-SA"/>
        </w:rPr>
        <w:t>تتطور المسألة العلوية فتلعب هذا الدور المهيب ، ويقدم ابن زياد للفتك به</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5" w:name="__RefHeading___Toc18587116_1280447820"/>
      <w:bookmarkStart w:id="1106" w:name="_Toc411"/>
      <w:bookmarkEnd w:id="1105"/>
      <w:r>
        <w:rPr/>
        <w:t>6</w:t>
      </w:r>
      <w:r>
        <w:rPr>
          <w:rtl w:val="true"/>
        </w:rPr>
        <w:t xml:space="preserve"> - </w:t>
      </w:r>
      <w:r>
        <w:rPr>
          <w:rtl w:val="true"/>
        </w:rPr>
        <w:t>الدكتور النجار</w:t>
      </w:r>
      <w:bookmarkEnd w:id="1106"/>
    </w:p>
    <w:p>
      <w:pPr>
        <w:pStyle w:val="BookText"/>
        <w:rPr/>
      </w:pPr>
      <w:r>
        <w:rPr>
          <w:rFonts w:ascii="Amiri" w:hAnsi="Amiri" w:eastAsia="Amiri" w:cs="Amiri"/>
          <w:color w:val="111111"/>
          <w:sz w:val="28"/>
          <w:sz w:val="28"/>
          <w:szCs w:val="28"/>
          <w:rtl w:val="true"/>
          <w:lang w:bidi="ar-SA"/>
        </w:rPr>
        <w:t xml:space="preserve">وممن نزه يزيد الدكتور محمد النجار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يتحمل يزيد بن معاوية شيئا من هذه التبعة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تبعة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على الرغم من أن تأريخه ملطخ بالسواد 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برىء من تهمة التحريض على قتل الحسين</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7" w:name="__RefHeading___Toc18587118_1280447820"/>
      <w:bookmarkStart w:id="1108" w:name="_Toc412"/>
      <w:bookmarkEnd w:id="1107"/>
      <w:r>
        <w:rPr/>
        <w:t>7</w:t>
      </w:r>
      <w:r>
        <w:rPr>
          <w:rtl w:val="true"/>
        </w:rPr>
        <w:t xml:space="preserve"> - </w:t>
      </w:r>
      <w:r>
        <w:rPr>
          <w:rtl w:val="true"/>
        </w:rPr>
        <w:t>محمد عزة دروزه</w:t>
      </w:r>
      <w:bookmarkEnd w:id="1108"/>
    </w:p>
    <w:p>
      <w:pPr>
        <w:pStyle w:val="BookText"/>
        <w:rPr/>
      </w:pPr>
      <w:r>
        <w:rPr>
          <w:rFonts w:ascii="Amiri" w:hAnsi="Amiri" w:eastAsia="Amiri" w:cs="Amiri"/>
          <w:color w:val="111111"/>
          <w:sz w:val="28"/>
          <w:sz w:val="28"/>
          <w:szCs w:val="28"/>
          <w:rtl w:val="true"/>
          <w:lang w:bidi="ar-SA"/>
        </w:rPr>
        <w:t xml:space="preserve">ومن أصلب المدافعين عن يزيد في هذا العصر محمد عزة دروزه فقد اشاد بيزيد ونزهه من هذه الجريمة ، كما نفى المسئولية عن ابن زياد وسائر القوات المسلحة التي قتلت الحسين والقى باللائمة على الحسين قال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هناك ما يبرر نسبة قتل الحسين الى يزيد فهو لم يأمر بقتاله فضلا عن قتله ، وكل ما أمر به أن يحاط به ولا يقاتل إلا إذا قاتل ومثل هذا القول يصح بالنسبة لعبيد اللّه بن زياد فكل ما أمر به أن يخاط به ولا يقاتل إلا اذا قاتل ، وان يؤتى به ليضع يده في يده أو يبايع ليزيد صاحب البيعة الشرعية ، بل ان هذا يصح قوله بالنسبة لأمراء القوات المسلحة التي جرى بينها وبين الحسين وجماعته قتال ، فانهم ظلوا ملتزمين بما أمروا به ، بل </w:t>
      </w:r>
      <w:bookmarkStart w:id="1109" w:name="pg19321_277785"/>
    </w:p>
    <w:p>
      <w:pPr>
        <w:pStyle w:val="BookText"/>
        <w:rPr/>
      </w:pPr>
      <w:bookmarkEnd w:id="1109"/>
      <w:r>
        <w:rPr>
          <w:rFonts w:ascii="Amiri" w:hAnsi="Amiri" w:eastAsia="Amiri" w:cs="Amiri"/>
          <w:color w:val="111111"/>
          <w:sz w:val="28"/>
          <w:sz w:val="28"/>
          <w:szCs w:val="28"/>
          <w:rtl w:val="true"/>
          <w:lang w:bidi="ar-SA"/>
        </w:rPr>
        <w:t>وكانوا يرغبون أشد الرغبة في أن يعافيهم اللّه من الابتلاء بقتاله فضلا عن قتله ، ويبذلون جاهدهم في اقناعه بالنزول على حكم ابن زياد ومبايعة يزيد فاذا كان الحسين أبى أن يستسلم ليدخل فيما دخل فيه المسلمون وقاوم بالقوة فمقابلته وقتاله من الوجهة الشرعية والوجهة السياسية سائغا</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ويرى دروزه ان قتل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شباب أهل الجنة كان سائغا من الوجهة الشرعية والوجهة السياسية ، لا اكاد اعتقد ان السفكة الجلادين من قتلة الحسين اكثر حقدا وعداء للامام من هذا الانسان الذي ران الباطل على ضميره فماج في تيارات سحيقة من المنكر والاثم</w:t>
      </w:r>
      <w:r>
        <w:rPr>
          <w:rFonts w:eastAsia="IRNazanin" w:cs="IRNazanin"/>
          <w:color w:val="111111"/>
          <w:sz w:val="28"/>
          <w:szCs w:val="28"/>
          <w:rtl w:val="true"/>
          <w:lang w:bidi="fa-IR"/>
        </w:rPr>
        <w:t>.</w:t>
      </w:r>
    </w:p>
    <w:p>
      <w:pPr>
        <w:pStyle w:val="Heading3"/>
        <w:numPr>
          <w:ilvl w:val="2"/>
          <w:numId w:val="1"/>
        </w:numPr>
        <w:rPr/>
      </w:pPr>
      <w:bookmarkStart w:id="1110" w:name="__RefHeading___Toc18587120_1280447820"/>
      <w:bookmarkStart w:id="1111" w:name="_Toc413"/>
      <w:bookmarkEnd w:id="1110"/>
      <w:r>
        <w:rPr>
          <w:rtl w:val="true"/>
        </w:rPr>
        <w:t xml:space="preserve">رأي الدكتور طه حسين </w:t>
      </w:r>
      <w:r>
        <w:rPr>
          <w:rtl w:val="true"/>
        </w:rPr>
        <w:t>:</w:t>
      </w:r>
      <w:bookmarkEnd w:id="1111"/>
    </w:p>
    <w:p>
      <w:pPr>
        <w:pStyle w:val="BookText"/>
        <w:rPr/>
      </w:pPr>
      <w:r>
        <w:rPr>
          <w:rFonts w:ascii="Amiri" w:hAnsi="Amiri" w:eastAsia="Amiri" w:cs="Amiri"/>
          <w:color w:val="111111"/>
          <w:sz w:val="28"/>
          <w:sz w:val="28"/>
          <w:szCs w:val="28"/>
          <w:rtl w:val="true"/>
          <w:lang w:bidi="ar-SA"/>
        </w:rPr>
        <w:t xml:space="preserve">ويرى طه حسين ان يزيد مسئول عن اراقة دماء الامام ، وليس من الصحيح القول بأن تبعة هذه الجريمة ملقاة على ابن مرجانة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والرواة يزعمون أن يزيد تبرأ من قتل الحسين على هذا النحو فالقى عبء هذا الاثم على ابن مرجانة عبيد اللّه بن زياد ، ولكنا لا نراه لام ابن زياد ولا عاقبه ، ولا عزله عن عمله كله او بعضه ، ومن قبله معاوية قتل حجر بن عدي وأصحابه ، ثم القى عبء قتلهم على زياد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حملني ابن سمية فاحتملت</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ابن زياد لم يفعل ما فعل الا بأمر قاطع من يزيد ، ولو كان لم يرض بذلك لحاسبه على جريمته وما جلس وإياه في مجلس الشراب ولما </w:t>
      </w:r>
      <w:bookmarkStart w:id="1112" w:name="pg19321_277786"/>
    </w:p>
    <w:p>
      <w:pPr>
        <w:pStyle w:val="BookText"/>
        <w:rPr/>
      </w:pPr>
      <w:bookmarkEnd w:id="1112"/>
      <w:r>
        <w:rPr>
          <w:rFonts w:ascii="Amiri" w:hAnsi="Amiri" w:eastAsia="Amiri" w:cs="Amiri"/>
          <w:color w:val="111111"/>
          <w:sz w:val="28"/>
          <w:sz w:val="28"/>
          <w:szCs w:val="28"/>
          <w:rtl w:val="true"/>
          <w:lang w:bidi="ar-SA"/>
        </w:rPr>
        <w:t>جزل له في العطاء فان ذلك يدل على رضاه بقتل الحسين وعدم ندمه على مرارة المذبحة وهول الجناية</w:t>
      </w:r>
      <w:r>
        <w:rPr>
          <w:rFonts w:eastAsia="Amiri" w:cs="Amiri" w:ascii="Amiri" w:hAnsi="Amiri"/>
          <w:color w:val="111111"/>
          <w:sz w:val="28"/>
          <w:szCs w:val="28"/>
          <w:rtl w:val="true"/>
          <w:lang w:bidi="ar-SA"/>
        </w:rPr>
        <w:t>.</w:t>
      </w:r>
    </w:p>
    <w:p>
      <w:pPr>
        <w:pStyle w:val="Heading3"/>
        <w:numPr>
          <w:ilvl w:val="2"/>
          <w:numId w:val="1"/>
        </w:numPr>
        <w:rPr/>
      </w:pPr>
      <w:bookmarkStart w:id="1113" w:name="__RefHeading___Toc18587122_1280447820"/>
      <w:bookmarkStart w:id="1114" w:name="_Toc414"/>
      <w:bookmarkEnd w:id="1113"/>
      <w:r>
        <w:rPr>
          <w:rtl w:val="true"/>
        </w:rPr>
        <w:t xml:space="preserve">كلمة التفتازاني </w:t>
      </w:r>
      <w:r>
        <w:rPr>
          <w:rtl w:val="true"/>
        </w:rPr>
        <w:t>:</w:t>
      </w:r>
      <w:bookmarkEnd w:id="1114"/>
    </w:p>
    <w:p>
      <w:pPr>
        <w:pStyle w:val="BookText"/>
        <w:rPr/>
      </w:pPr>
      <w:r>
        <w:rPr>
          <w:rFonts w:ascii="IRNazanin" w:hAnsi="IRNazanin" w:eastAsia="IRNazanin"/>
          <w:color w:val="111111"/>
          <w:sz w:val="28"/>
          <w:sz w:val="28"/>
          <w:szCs w:val="28"/>
          <w:rtl w:val="true"/>
          <w:lang w:bidi="fa-IR"/>
        </w:rPr>
        <w:t xml:space="preserve">قال التفتازاني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اتفقوا على جواز اللعن على من قتل الحسين أو أمر به او اجازه او رضي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ان رضا يزيد بقتل الحسين واستبشاره بذلك ، واهانته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تواتر معناه ، وإن كان تفصيله آحادا ، فنحن لا نتوقف في شأنه بل في كفره لعنة اللّه عليه وعلى أنصاره واعوانه</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5" w:name="__RefHeading___Toc18587124_1280447820"/>
      <w:bookmarkStart w:id="1116" w:name="_Toc415"/>
      <w:bookmarkEnd w:id="1115"/>
      <w:r>
        <w:rPr>
          <w:rtl w:val="true"/>
        </w:rPr>
        <w:t xml:space="preserve">رأي اليافعي </w:t>
      </w:r>
      <w:r>
        <w:rPr>
          <w:rtl w:val="true"/>
        </w:rPr>
        <w:t>:</w:t>
      </w:r>
      <w:bookmarkEnd w:id="1116"/>
    </w:p>
    <w:p>
      <w:pPr>
        <w:pStyle w:val="BookText"/>
        <w:rPr/>
      </w:pPr>
      <w:r>
        <w:rPr>
          <w:rFonts w:ascii="Amiri" w:hAnsi="Amiri" w:eastAsia="Amiri" w:cs="Amiri"/>
          <w:color w:val="111111"/>
          <w:sz w:val="28"/>
          <w:sz w:val="28"/>
          <w:szCs w:val="28"/>
          <w:rtl w:val="true"/>
          <w:lang w:bidi="ar-SA"/>
        </w:rPr>
        <w:t xml:space="preserve">ويقول العلامة اليافعي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حكم من قتل الحسين او امر بقتله فهو كافر ، فمن استحل ذلك فهو كافر</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18587126_1280447820"/>
      <w:bookmarkStart w:id="1118" w:name="_Toc416"/>
      <w:bookmarkEnd w:id="1117"/>
      <w:r>
        <w:rPr>
          <w:rtl w:val="true"/>
        </w:rPr>
        <w:t xml:space="preserve">رأي احمد بن حنبل </w:t>
      </w:r>
      <w:r>
        <w:rPr>
          <w:rtl w:val="true"/>
        </w:rPr>
        <w:t>:</w:t>
      </w:r>
      <w:bookmarkEnd w:id="1118"/>
    </w:p>
    <w:p>
      <w:pPr>
        <w:pStyle w:val="BookText"/>
        <w:rPr/>
      </w:pPr>
      <w:r>
        <w:rPr>
          <w:rFonts w:ascii="Amiri" w:hAnsi="Amiri" w:eastAsia="Amiri" w:cs="Amiri"/>
          <w:color w:val="111111"/>
          <w:sz w:val="28"/>
          <w:sz w:val="28"/>
          <w:szCs w:val="28"/>
          <w:rtl w:val="true"/>
          <w:lang w:bidi="ar-SA"/>
        </w:rPr>
        <w:t xml:space="preserve">وافتى احمد بن حنبل بالامساك عن لعن يزيد يقول ابو طالب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احمد عمن نال من يزيد بن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تتكلم في هذا ، قال </w:t>
      </w:r>
      <w:bookmarkStart w:id="1119" w:name="pg19321_277787"/>
    </w:p>
    <w:p>
      <w:pPr>
        <w:pStyle w:val="BookText"/>
        <w:rPr/>
      </w:pPr>
      <w:bookmarkEnd w:id="1119"/>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المؤمن كقتله </w:t>
      </w:r>
      <w:r>
        <w:rPr>
          <w:rStyle w:val="FootnoteAnchor"/>
          <w:rtl w:val="true"/>
        </w:rPr>
        <w:footnoteReference w:id="741"/>
      </w:r>
      <w:r>
        <w:rPr>
          <w:rFonts w:ascii="Amiri" w:hAnsi="Amiri" w:eastAsia="Amiri" w:cs="Amiri"/>
          <w:color w:val="111111"/>
          <w:sz w:val="28"/>
          <w:sz w:val="28"/>
          <w:szCs w:val="28"/>
          <w:rtl w:val="true"/>
          <w:lang w:bidi="ar-SA"/>
        </w:rPr>
        <w:t>ومن الغريب هذه الفتيا فقد جعل مدركها الحديث النبوي وهو لا ينطبق على يزيد فانه لا نصيب له من الايمان والاسلام بعد اقترافه للجرائم الفظيعة كابادة العترة الطاهرة واباحة مدينة الرسول صلى اللّه عليه وآله وسلم ، وحرق الكعبة المقدسة فان كل واحدة من هذه الموبقات تخرجه من حظيرة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أنكر على أحمد ولده صالح فقد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ينسبونا إلى تولي يزيد؟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يتولى يزيد أحد يؤمن باللّه؟ فقال له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لا تلعنه؟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ومتى رأيتني لعنت أحدا؟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ابة ولم لا يلعن من لعنه اللّه في كتابه؟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واين لعن اللّه يزيدا؟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عَسَيْتُمْ إِنْ تَوَلَّيْتُمْ أَنْ تُفْسِدُوا فِي اَلْأَرْضِ وتُقَطِّعُوا أَرْحٰامَكُمْ أُولٰئِكَ اَلَّذِينَ 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فساد أعظم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وأمسك احمد عن الجواب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0" w:name="__RefHeading___Toc18587128_1280447820"/>
      <w:bookmarkStart w:id="1121" w:name="_Toc417"/>
      <w:bookmarkEnd w:id="1120"/>
      <w:r>
        <w:rPr>
          <w:rtl w:val="true"/>
        </w:rPr>
        <w:t xml:space="preserve">كلمة المعتضد العباسي </w:t>
      </w:r>
      <w:r>
        <w:rPr>
          <w:rtl w:val="true"/>
        </w:rPr>
        <w:t>:</w:t>
      </w:r>
      <w:bookmarkEnd w:id="112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واصدر المعتضد العباسي كتابا نشر فيه مخازي بنى أمية ، واشاد فيه بآل البيت وأمر باذاعته ونشره في النوادي الحكومية والشعبية والمجتمعات </w:t>
      </w:r>
    </w:p>
    <w:p>
      <w:pPr>
        <w:pStyle w:val="BookText"/>
        <w:rPr/>
      </w:pPr>
      <w:r>
        <w:rPr>
          <w:rFonts w:ascii="Amiri" w:hAnsi="Amiri" w:eastAsia="Amiri" w:cs="Amiri"/>
          <w:color w:val="111111"/>
          <w:sz w:val="28"/>
          <w:sz w:val="28"/>
          <w:szCs w:val="28"/>
          <w:rtl w:val="true"/>
          <w:lang w:bidi="ar-SA"/>
        </w:rPr>
        <w:t xml:space="preserve">العامة أيام الجمعات والاعياد ، وقد جاء فيه مما يخص يزيد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تكنّ الخلافة إلى يزيد طلب متحفزا يطلب بثأر المشركين من المسلمين فأوقع بأهل المدينة وقعة الحرة الوقعة التي لم تمر على البشرية مثلها ، ولا على المسلمين أفضع وابشع منها فشفا عند نفسه غليله ، وظن انه انتقم لاشياخه من أولياء اللّه ، وبلغ الثأر لأعداء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أغلظ ما انتهك واعظم ما اجترم سفكه لدم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 بموقعه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وسماعه منه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ريحانتاي من الدنيا ، 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اجتراء منه على اللّه ورسوله وعداوة منه لهما فما خاف من عمله ذلك نقمة ولا راقبه في معصية</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قتل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اعظم الاحداث الجسام التي روع بها المسلمون وامتحنوا بها امتحانا شاقا وعسيرا ، كما انها من افجع الأحداث العالمية ، فقد كانت القسوة التي قوبلت بها عترة النبي صلى اللّه عليه وآله وسلم من افظع ما جرى في تاريخ العالم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مارس اولئك الجفاة الممسوخون من جيش يزيد جميع ضروب الخسة وألوان اللؤم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وتنكروا لجميع القيم الانسانية والاعراف السائدة ، وما قننه الناس من معاني الفضيلة والاخلاق ، فقتلوا الرجال والأطفال والنساء بعد أن حرموهم من الماء ومثلوا بتلك الجثث الزواكي ، وحملوا الرءوس الطاهرة على الحراب ، وسبوا ودائع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اقتاب الجمال يطاف بهن في الاقطار والامصار ، ليظهر الطاغية قهره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وتغلبه عليهم ، وكل هذه الأحداث جرت بأمره </w:t>
      </w:r>
    </w:p>
    <w:p>
      <w:pPr>
        <w:pStyle w:val="BookText"/>
        <w:rPr/>
      </w:pPr>
      <w:r>
        <w:rPr>
          <w:rFonts w:ascii="IRNazanin" w:hAnsi="IRNazanin" w:eastAsia="IRNazanin"/>
          <w:color w:val="111111"/>
          <w:sz w:val="28"/>
          <w:sz w:val="28"/>
          <w:szCs w:val="28"/>
          <w:rtl w:val="true"/>
          <w:lang w:bidi="fa-IR"/>
        </w:rPr>
        <w:t>والحاحه ، فهو المسئول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ابن زياد فلم يكن سوى آلة واداة بيده ، ومنفذ لرغباته كما دللنا على ذلك في البحوث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تنزيه يزيد ، والقاء المسئولية على ابن مرجانة ما هو الا لون من الوان الانحراف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والانقياد للعصبية العمياء التي لا يخضع لها من يملك وعيه واختياره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عما قيل في تبرير يزيد من المخاريق والأباطيل ، وما أثر من الأعلام في تجريم يزيد وتحميله المسئولية في اراقة دم الامام </w:t>
      </w:r>
      <w:r>
        <w:rPr>
          <w:rFonts w:eastAsia="Amiri" w:cs="Amiri" w:ascii="Amiri" w:hAnsi="Amiri"/>
          <w:color w:val="111111"/>
          <w:sz w:val="28"/>
          <w:szCs w:val="28"/>
          <w:rtl w:val="true"/>
          <w:lang w:bidi="ar-SA"/>
        </w:rPr>
        <w:t xml:space="preserve">: </w:t>
      </w:r>
      <w:bookmarkStart w:id="1122" w:name="pg19321_277790"/>
    </w:p>
    <w:p>
      <w:pPr>
        <w:pStyle w:val="Heading2"/>
        <w:numPr>
          <w:ilvl w:val="1"/>
          <w:numId w:val="1"/>
        </w:numPr>
        <w:rPr/>
      </w:pPr>
      <w:bookmarkStart w:id="1123" w:name="__RefHeading___Toc18587130_1280447820"/>
      <w:bookmarkStart w:id="1124" w:name="_Toc418"/>
      <w:bookmarkEnd w:id="1122"/>
      <w:bookmarkEnd w:id="1123"/>
      <w:r>
        <w:rPr>
          <w:rtl w:val="true"/>
        </w:rPr>
        <w:t>الى يثرب</w:t>
      </w:r>
      <w:bookmarkEnd w:id="112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5" w:name="__RefHeading___Toc18587132_1280447820"/>
      <w:bookmarkStart w:id="1126" w:name="_Toc419"/>
      <w:bookmarkEnd w:id="1125"/>
      <w:r>
        <w:rPr>
          <w:rtl w:val="true"/>
        </w:rPr>
        <w:t>اشارة</w:t>
      </w:r>
      <w:bookmarkEnd w:id="112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7" w:name="pg19321_277792"/>
      <w:bookmarkStart w:id="1128" w:name="pg19321_277792"/>
      <w:bookmarkEnd w:id="1128"/>
    </w:p>
    <w:p>
      <w:pPr>
        <w:pStyle w:val="BookText"/>
        <w:rPr/>
      </w:pPr>
      <w:bookmarkStart w:id="1129" w:name="pg19321_277792"/>
      <w:bookmarkEnd w:id="1129"/>
      <w:r>
        <w:rPr>
          <w:rFonts w:ascii="Amiri" w:hAnsi="Amiri" w:eastAsia="Amiri" w:cs="Amiri"/>
          <w:color w:val="111111"/>
          <w:sz w:val="28"/>
          <w:sz w:val="28"/>
          <w:szCs w:val="28"/>
          <w:rtl w:val="true"/>
          <w:lang w:bidi="ar-SA"/>
        </w:rPr>
        <w:t>ولم يطل مكث اهل البيت في دمشق ، فقد خشي يزيد من وقوع الفتنة ، واضطراب الرأي العام ، ووقوع ما لا تحمد عقباه ، فقد أحدث خطاب العقيلة زينب وخطاب الامام زين العابدين انقلابا فكريا في جميع الأوساط ، فقد انارت تلك الخطب المشرقة العقول ، وأثارت العواطف واصبحت حديث الأندية والمجالس فكانت تغلي كالحمم على تلك الدولة الغاشمة وهي تنذر بانفجار شعبي يكتسح دولة يزيد ، فقد عرفت اهل الشام لؤم يزيد ، وخبث عنصره ، وقلبت الرأي العام عليه فجوبه بالنقد حتى في مجلسه وسقط اجتماعيا ، وذهبت مكانته من النفوس</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18587134_1280447820"/>
      <w:bookmarkStart w:id="1131" w:name="_Toc420"/>
      <w:bookmarkEnd w:id="1130"/>
      <w:r>
        <w:rPr>
          <w:rtl w:val="true"/>
        </w:rPr>
        <w:t xml:space="preserve">اعتذار الطاغية من زين العابدين </w:t>
      </w:r>
      <w:r>
        <w:rPr>
          <w:rtl w:val="true"/>
        </w:rPr>
        <w:t>:</w:t>
      </w:r>
      <w:bookmarkEnd w:id="1131"/>
    </w:p>
    <w:p>
      <w:pPr>
        <w:pStyle w:val="BookText"/>
        <w:rPr/>
      </w:pPr>
      <w:r>
        <w:rPr>
          <w:rFonts w:ascii="Amiri" w:hAnsi="Amiri" w:eastAsia="Amiri" w:cs="Amiri"/>
          <w:color w:val="111111"/>
          <w:sz w:val="28"/>
          <w:sz w:val="28"/>
          <w:szCs w:val="28"/>
          <w:rtl w:val="true"/>
          <w:lang w:bidi="ar-SA"/>
        </w:rPr>
        <w:t xml:space="preserve">ودعا الطاغية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فأبدى له معاذيره ، والقى المسئولية في هذه الجريمة على ابن مرجانة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ابن مرجانة ، أما واللّه لو أني صاحبه ما سألني خصلة أبدا إلا اعطيته اياها ولدفعت الحتف عنه بكل ما استطعت ولو بهلاك بعض ولدي ، ولكن قضى اللّه ما رأيت يا بني كاتبني بكل حاجة تكون لك </w:t>
      </w:r>
      <w:r>
        <w:rPr>
          <w:rStyle w:val="FootnoteAnchor"/>
          <w:rtl w:val="true"/>
        </w:rPr>
        <w:footnoteReference w:id="744"/>
      </w:r>
      <w:r>
        <w:rPr>
          <w:rFonts w:ascii="Amiri" w:hAnsi="Amiri" w:eastAsia="Amiri" w:cs="Amiri"/>
          <w:color w:val="111111"/>
          <w:sz w:val="28"/>
          <w:sz w:val="28"/>
          <w:szCs w:val="28"/>
          <w:rtl w:val="true"/>
          <w:lang w:bidi="ar-SA"/>
        </w:rPr>
        <w:t>وانه سيكون في قومك أمور فلا تدخل معهم في شيء</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واعرض عنه الامام فلم يجبه بشيء ، فقد عرف واقع اعتذاره ، وانه كان تهربا مما لحقه من العار والخزي</w:t>
      </w:r>
      <w:r>
        <w:rPr>
          <w:rFonts w:eastAsia="Amiri" w:cs="Amiri" w:ascii="Amiri" w:hAnsi="Amiri"/>
          <w:color w:val="111111"/>
          <w:sz w:val="28"/>
          <w:szCs w:val="28"/>
          <w:rtl w:val="true"/>
          <w:lang w:bidi="ar-SA"/>
        </w:rPr>
        <w:t xml:space="preserve">. </w:t>
      </w:r>
      <w:bookmarkStart w:id="1132" w:name="pg19321_277793"/>
    </w:p>
    <w:p>
      <w:pPr>
        <w:pStyle w:val="Heading3"/>
        <w:numPr>
          <w:ilvl w:val="2"/>
          <w:numId w:val="1"/>
        </w:numPr>
        <w:rPr/>
      </w:pPr>
      <w:bookmarkStart w:id="1133" w:name="__RefHeading___Toc18587136_1280447820"/>
      <w:bookmarkStart w:id="1134" w:name="_Toc421"/>
      <w:bookmarkEnd w:id="1132"/>
      <w:bookmarkEnd w:id="1133"/>
      <w:r>
        <w:rPr>
          <w:rtl w:val="true"/>
        </w:rPr>
        <w:t xml:space="preserve">عرض الأموال لآل البيت </w:t>
      </w:r>
      <w:r>
        <w:rPr>
          <w:rtl w:val="true"/>
        </w:rPr>
        <w:t>:</w:t>
      </w:r>
      <w:bookmarkEnd w:id="1134"/>
    </w:p>
    <w:p>
      <w:pPr>
        <w:pStyle w:val="BookText"/>
        <w:rPr/>
      </w:pPr>
      <w:r>
        <w:rPr>
          <w:rFonts w:ascii="Amiri" w:hAnsi="Amiri" w:eastAsia="Amiri" w:cs="Amiri"/>
          <w:color w:val="111111"/>
          <w:sz w:val="28"/>
          <w:sz w:val="28"/>
          <w:szCs w:val="28"/>
          <w:rtl w:val="true"/>
          <w:lang w:bidi="ar-SA"/>
        </w:rPr>
        <w:t xml:space="preserve">وأمر الطاغية بانطاع من الابريسم ففرشت في مجلسه ، وصب عليها أموالا كثيرة ، وقدمها لآل البيت لتكون دية لقتلاهم وعوضا لأموالهم التي نهبت في كربلا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هذا المال عوض ما اصابكم</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18587138_1280447820"/>
      <w:bookmarkStart w:id="1136" w:name="_Toc422"/>
      <w:bookmarkEnd w:id="1135"/>
      <w:r>
        <w:rPr>
          <w:rtl w:val="true"/>
        </w:rPr>
        <w:t xml:space="preserve">رد السيدة أمّ كلثوم </w:t>
      </w:r>
      <w:r>
        <w:rPr>
          <w:rtl w:val="true"/>
        </w:rPr>
        <w:t>:</w:t>
      </w:r>
      <w:bookmarkEnd w:id="1136"/>
    </w:p>
    <w:p>
      <w:pPr>
        <w:pStyle w:val="BookText"/>
        <w:rPr/>
      </w:pPr>
      <w:r>
        <w:rPr>
          <w:rFonts w:ascii="Amiri" w:hAnsi="Amiri" w:eastAsia="Amiri" w:cs="Amiri"/>
          <w:color w:val="111111"/>
          <w:sz w:val="28"/>
          <w:sz w:val="28"/>
          <w:szCs w:val="28"/>
          <w:rtl w:val="true"/>
          <w:lang w:bidi="ar-SA"/>
        </w:rPr>
        <w:t>والتاعت شقيقة الحسين السيدة أم كلثوم وتميزت غيظا فصاحت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 حياءك ، واصلف وجهك تقتل أخي واهل بيتي وتعطيني عوضهم</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سكينة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رأيت أقسى قلبا من يزيد ، ولا رأيت كافرا ، ولا مشركا شرا منه ، ولا أجفى منه</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وباء يزيد بالفشل ، فقد حسب أن اهل البيت تغريهم المادة ، ولم يعلم أنهم من صنائع اللّه قد اذهب عنهم الرجس وطهرهم تطهيرا</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18587140_1280447820"/>
      <w:bookmarkStart w:id="1138" w:name="_Toc423"/>
      <w:bookmarkEnd w:id="1137"/>
      <w:r>
        <w:rPr>
          <w:rtl w:val="true"/>
        </w:rPr>
        <w:t xml:space="preserve">طلبة الامام زين العابدين </w:t>
      </w:r>
      <w:r>
        <w:rPr>
          <w:rtl w:val="true"/>
        </w:rPr>
        <w:t>:</w:t>
      </w:r>
      <w:bookmarkEnd w:id="113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الطاغية على الامام زين العابدين أن يعرض عليه حاجته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1139" w:name="pg19321_277794"/>
    </w:p>
    <w:p>
      <w:pPr>
        <w:pStyle w:val="BookText"/>
        <w:rPr/>
      </w:pPr>
      <w:bookmarkEnd w:id="1139"/>
      <w:r>
        <w:rPr>
          <w:rFonts w:ascii="Amiri" w:hAnsi="Amiri" w:eastAsia="Amiri" w:cs="Amiri"/>
          <w:color w:val="111111"/>
          <w:sz w:val="28"/>
          <w:sz w:val="28"/>
          <w:szCs w:val="28"/>
          <w:rtl w:val="true"/>
          <w:lang w:bidi="ar-SA"/>
        </w:rPr>
        <w:t>أريد منك أن تريني وجه أبي ، وأن تعيد على النساء ما أخذ منهن ففيها مواريث الآباء والامهات ، وإذا كنت تريد قتلي فارسل مع العيال من يؤدي بهن الى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واكبر الظن ان الامام أراد من رؤية رأس أبيه ان يعطيه الرأس الشريف ليواريه ، ولكن الطاغية لم يجبه إلى ذلك فقد أمر أن يطاف به في جميع أنحاء البلاد لاشاعة الذعر والفزع بين الناس ، وحتى يكون عبرة لكل من يخرج عليه ، وأما طلب الامام أن يعيد على النساء ما اخذ منهن فلم يرد بذلك الحلي والحلل وغيرها من الأموال التي نهبت منهن في يوم كربلا ، وانما أراد أن يرد عليهم المواريث النفيسة التي ورثوها من 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كعمامته ودرعه وسيفه ، وغير ذلك مما هو أثمن من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واطرق الطاغية برأسه الى الأرض يفكر في طلب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وجه أبيك فلن تره ، واما ما اخذ منكم فيرد إليكم ، واما النسوة فلا يردهن غيرك ، وقد عفوت عن قتلك</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0" w:name="__RefHeading___Toc18587142_1280447820"/>
      <w:bookmarkStart w:id="1141" w:name="_Toc424"/>
      <w:bookmarkEnd w:id="1140"/>
      <w:r>
        <w:rPr>
          <w:rtl w:val="true"/>
        </w:rPr>
        <w:t xml:space="preserve">السفر الى يثرب </w:t>
      </w:r>
      <w:r>
        <w:rPr>
          <w:rtl w:val="true"/>
        </w:rPr>
        <w:t>:</w:t>
      </w:r>
      <w:bookmarkEnd w:id="114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وعهد الطاغية الى النعمان بن بشير ان يقوم برعاية ودائع رسول اللّه صلى اللّه عليه وآله وسلم ، ويصحبهم إلى يثرب </w:t>
      </w:r>
      <w:r>
        <w:rPr>
          <w:rStyle w:val="FootnoteAnchor"/>
          <w:rtl w:val="true"/>
        </w:rPr>
        <w:footnoteReference w:id="749"/>
      </w:r>
      <w:r>
        <w:rPr>
          <w:rFonts w:ascii="IRNazanin" w:hAnsi="IRNazanin" w:eastAsia="IRNazanin"/>
          <w:color w:val="111111"/>
          <w:sz w:val="28"/>
          <w:sz w:val="28"/>
          <w:szCs w:val="28"/>
          <w:rtl w:val="true"/>
          <w:lang w:bidi="fa-IR"/>
        </w:rPr>
        <w:t xml:space="preserve">وامر باخراجهم من </w:t>
      </w:r>
      <w:bookmarkStart w:id="1142" w:name="pg19321_277795"/>
    </w:p>
    <w:p>
      <w:pPr>
        <w:pStyle w:val="BookText"/>
        <w:rPr/>
      </w:pPr>
      <w:bookmarkEnd w:id="1142"/>
      <w:r>
        <w:rPr>
          <w:rFonts w:ascii="Amiri" w:hAnsi="Amiri" w:eastAsia="Amiri" w:cs="Amiri"/>
          <w:color w:val="111111"/>
          <w:sz w:val="28"/>
          <w:sz w:val="28"/>
          <w:szCs w:val="28"/>
          <w:rtl w:val="true"/>
          <w:lang w:bidi="ar-SA"/>
        </w:rPr>
        <w:t xml:space="preserve">دمشق ليلا خوفا من الفتنة ، واضطراب الأوضاع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3" w:name="__RefHeading___Toc18587144_1280447820"/>
      <w:bookmarkStart w:id="1144" w:name="_Toc425"/>
      <w:bookmarkEnd w:id="1143"/>
      <w:r>
        <w:rPr>
          <w:rtl w:val="true"/>
        </w:rPr>
        <w:t xml:space="preserve">وصول النبأ الى يثرب </w:t>
      </w:r>
      <w:r>
        <w:rPr>
          <w:rtl w:val="true"/>
        </w:rPr>
        <w:t>:</w:t>
      </w:r>
      <w:bookmarkEnd w:id="1144"/>
    </w:p>
    <w:p>
      <w:pPr>
        <w:pStyle w:val="BookText"/>
        <w:rPr/>
      </w:pPr>
      <w:r>
        <w:rPr>
          <w:rFonts w:ascii="Amiri" w:hAnsi="Amiri" w:eastAsia="Amiri" w:cs="Amiri"/>
          <w:color w:val="111111"/>
          <w:sz w:val="28"/>
          <w:sz w:val="28"/>
          <w:szCs w:val="28"/>
          <w:rtl w:val="true"/>
          <w:lang w:bidi="ar-SA"/>
        </w:rPr>
        <w:t xml:space="preserve">وانتهت انباء الكارثة الكبرى الى يثرب قبل وصول السبايا إليها ، وقد حمل النبأ عبد الملك بن الحارث السلمي بأمر من ابن زياد ، وقد اخذ يجذ في السير حتى انتهى إليها ، وقد اعياه السقر فاسرع إلى حاكم المدينة الأشدق ، وقد لقيه رجل فرابه ما هو فيه من الارتباك فأسرع إليه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عند الأمير</w:t>
      </w:r>
    </w:p>
    <w:p>
      <w:pPr>
        <w:pStyle w:val="BookText"/>
        <w:rPr/>
      </w:pPr>
      <w:r>
        <w:rPr>
          <w:rFonts w:ascii="IRNazanin" w:hAnsi="IRNazanin" w:eastAsia="IRNazanin"/>
          <w:color w:val="111111"/>
          <w:sz w:val="28"/>
          <w:sz w:val="28"/>
          <w:szCs w:val="28"/>
          <w:rtl w:val="true"/>
          <w:lang w:bidi="fa-IR"/>
        </w:rPr>
        <w:t xml:space="preserve">وفطن الرجل لهول الأمر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وانا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واللّه الحسين ، صدقت أمّ سلمة بما نبأت به</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ووافى رسول ابن زياد حاكم المدينة فأخبره بمقتل الحسين فاهتز فرحا وسرورا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واعية بواعية عثمان</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وامر الأشدق باذاعة ذلك بين الناس فهرعوا وقد علاهم البكاء نحو الجامع النبوي ليتعرفوا على تفصيل الحادث الأليم</w:t>
      </w:r>
      <w:r>
        <w:rPr>
          <w:rFonts w:eastAsia="Amiri" w:cs="Amiri" w:ascii="Amiri" w:hAnsi="Amiri"/>
          <w:color w:val="111111"/>
          <w:sz w:val="28"/>
          <w:szCs w:val="28"/>
          <w:rtl w:val="true"/>
          <w:lang w:bidi="ar-SA"/>
        </w:rPr>
        <w:t xml:space="preserve">. </w:t>
      </w:r>
      <w:bookmarkStart w:id="1145" w:name="pg19321_277796"/>
    </w:p>
    <w:p>
      <w:pPr>
        <w:pStyle w:val="Heading3"/>
        <w:numPr>
          <w:ilvl w:val="2"/>
          <w:numId w:val="1"/>
        </w:numPr>
        <w:rPr/>
      </w:pPr>
      <w:bookmarkStart w:id="1146" w:name="__RefHeading___Toc18587146_1280447820"/>
      <w:bookmarkStart w:id="1147" w:name="_Toc426"/>
      <w:bookmarkEnd w:id="1145"/>
      <w:bookmarkEnd w:id="1146"/>
      <w:r>
        <w:rPr>
          <w:rtl w:val="true"/>
        </w:rPr>
        <w:t xml:space="preserve">خطاب الأشدق </w:t>
      </w:r>
      <w:r>
        <w:rPr>
          <w:rtl w:val="true"/>
        </w:rPr>
        <w:t>:</w:t>
      </w:r>
      <w:bookmarkEnd w:id="1147"/>
    </w:p>
    <w:p>
      <w:pPr>
        <w:pStyle w:val="BookText"/>
        <w:rPr/>
      </w:pPr>
      <w:r>
        <w:rPr>
          <w:rFonts w:ascii="Amiri" w:hAnsi="Amiri" w:eastAsia="Amiri" w:cs="Amiri"/>
          <w:color w:val="111111"/>
          <w:sz w:val="28"/>
          <w:sz w:val="28"/>
          <w:szCs w:val="28"/>
          <w:rtl w:val="true"/>
          <w:lang w:bidi="ar-SA"/>
        </w:rPr>
        <w:t xml:space="preserve">واعتلى الطاغية عمرو بن سعيد الأشدق اعواد المنبر وهو يهز اعطافه مسرورا بقتل الامام ، وقد اظهر احقاده واضغانه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لدمة بلدمة ، وصدمة بصدمة ، كم خطبة بعد خطبة ، حكمة بالغة فما تغني النذر ، لقد كان يسبنا ونمدحه ، ويقطعنا ونصله ، كعادتنا وعادته ، ولكن كيف نصنع بمن سل سيفه علينا يريد قتلنا الا ان ندفعه عن انفسنا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وقطع عليه عبد اللّه بن السائب خطابه الذي اظهر فيه الشماتة بقتل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فاطمة حية ورأت رأس الحسين لبكت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الاستنكار بداية نقد يجابه به والي المدينة وهو يخطب وقد لذعه نقده فصاح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احق بفاطمة منك ابوها عمنا ، وزوجها اخونا ، وامها ابنتنا ، ولو كانت فاطمة حية لبكت عينها ، وما لامت من قتله</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شذ الأشدق في قوله عن جميع الاعراف الاجتماعية فقد زعم ان فاطمة لو كانت حية لما لامت قاتل ولدها ، بل من المؤكد عنده انها تبارك القاتل الأثيم لأن بذلك دعما للحكم الأمري وبسطا لسلطانهم الذي يحمل جميع الاتجاهات الجاهلية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فاطمة لو كانت حية وشاهدت فلذة كبدها على صعيد كربلا وهو يعاني من الخطوب والكوارث التي لم تجر على أي انسان لذابت نفسها حسرات ، وقد روى علي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bookmarkStart w:id="1148" w:name="pg19321_277797"/>
    </w:p>
    <w:p>
      <w:pPr>
        <w:pStyle w:val="BookText"/>
        <w:rPr/>
      </w:pPr>
      <w:bookmarkEnd w:id="1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تحشر ابنتي فاطمة يوم القيامة ، ومعها ثياب مصبوغة بدم فتتعلق بقائمة من قوائم العرش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عدل احكم بيني وبين قاتل ولدي فيحكم لابنتي ورب الجنة</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9" w:name="__RefHeading___Toc18587148_1280447820"/>
      <w:bookmarkStart w:id="1150" w:name="_Toc427"/>
      <w:bookmarkEnd w:id="1149"/>
      <w:r>
        <w:rPr>
          <w:rtl w:val="true"/>
        </w:rPr>
        <w:t xml:space="preserve">فجيعة الهاشميين </w:t>
      </w:r>
      <w:r>
        <w:rPr>
          <w:rtl w:val="true"/>
        </w:rPr>
        <w:t>:</w:t>
      </w:r>
      <w:bookmarkEnd w:id="1150"/>
    </w:p>
    <w:p>
      <w:pPr>
        <w:pStyle w:val="BookText"/>
        <w:rPr/>
      </w:pPr>
      <w:r>
        <w:rPr>
          <w:rFonts w:ascii="Amiri" w:hAnsi="Amiri" w:eastAsia="Amiri" w:cs="Amiri"/>
          <w:color w:val="111111"/>
          <w:sz w:val="28"/>
          <w:sz w:val="28"/>
          <w:szCs w:val="28"/>
          <w:rtl w:val="true"/>
          <w:lang w:bidi="ar-SA"/>
        </w:rPr>
        <w:t xml:space="preserve">ووقع النبأ المؤلم بقتل الحسين كالصاعقة على رءوس الهاشميين فقد علا الصراخ والعويل من بيوتهم ، وخرجت السيدة زينب بنت عقيل </w:t>
      </w:r>
      <w:r>
        <w:rPr>
          <w:rStyle w:val="FootnoteAnchor"/>
          <w:rtl w:val="true"/>
        </w:rPr>
        <w:footnoteReference w:id="755"/>
      </w:r>
      <w:r>
        <w:rPr>
          <w:rFonts w:ascii="Amiri" w:hAnsi="Amiri" w:eastAsia="Amiri" w:cs="Amiri"/>
          <w:color w:val="111111"/>
          <w:sz w:val="28"/>
          <w:sz w:val="28"/>
          <w:szCs w:val="28"/>
          <w:rtl w:val="true"/>
          <w:lang w:bidi="ar-SA"/>
        </w:rPr>
        <w:t xml:space="preserve">ناشرة شعرها ، وهي تصيح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 ، وا حسيناه ، وا إخواتاه وا اهيلاه</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وجعلت تنظم ذوب روحها بابيات تخاطب بها المسلمين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فعلتم وأنتم آخر الأمم</w:t>
      </w:r>
    </w:p>
    <w:p>
      <w:pPr>
        <w:pStyle w:val="BookText"/>
        <w:rPr/>
      </w:pPr>
      <w:r>
        <w:rPr>
          <w:rFonts w:ascii="Amiri" w:hAnsi="Amiri" w:eastAsia="Amiri" w:cs="Amiri"/>
          <w:color w:val="111111"/>
          <w:sz w:val="28"/>
          <w:sz w:val="28"/>
          <w:szCs w:val="28"/>
          <w:rtl w:val="true"/>
          <w:lang w:bidi="ar-SA"/>
        </w:rPr>
        <w:t xml:space="preserve">بعترتي وبانصاري وذريتي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وقتلى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 xml:space="preserve">فاجابها ابو الأسود وهو غارق في البكاء والشجون نقول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 وإن لم تغفر لنا وترحمنا لنكونن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وعلاه الجزع وراح يقول </w:t>
      </w:r>
      <w:r>
        <w:rPr>
          <w:rFonts w:eastAsia="Amiri" w:cs="Amiri" w:ascii="Amiri" w:hAnsi="Amiri"/>
          <w:color w:val="111111"/>
          <w:sz w:val="28"/>
          <w:szCs w:val="28"/>
          <w:rtl w:val="true"/>
          <w:lang w:bidi="ar-SA"/>
        </w:rPr>
        <w:t xml:space="preserve">: </w:t>
      </w:r>
      <w:bookmarkStart w:id="1151" w:name="pg19321_277798"/>
    </w:p>
    <w:p>
      <w:pPr>
        <w:pStyle w:val="BookText"/>
        <w:rPr/>
      </w:pPr>
      <w:bookmarkEnd w:id="1151"/>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وزادني حنقا وغيظا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اللّه ملك بني زياد</w:t>
      </w:r>
    </w:p>
    <w:p>
      <w:pPr>
        <w:pStyle w:val="BookText"/>
        <w:rPr/>
      </w:pPr>
      <w:r>
        <w:rPr>
          <w:rFonts w:ascii="Amiri" w:hAnsi="Amiri" w:eastAsia="Amiri" w:cs="Amiri"/>
          <w:color w:val="111111"/>
          <w:sz w:val="28"/>
          <w:sz w:val="28"/>
          <w:szCs w:val="28"/>
          <w:rtl w:val="true"/>
          <w:lang w:bidi="ar-SA"/>
        </w:rPr>
        <w:t xml:space="preserve">وابعدهم كما بعدوا وخافوا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بعدت ثمود وقوم عاد</w:t>
      </w:r>
    </w:p>
    <w:p>
      <w:pPr>
        <w:pStyle w:val="BookText"/>
        <w:rPr/>
      </w:pPr>
      <w:r>
        <w:rPr>
          <w:rFonts w:ascii="Amiri" w:hAnsi="Amiri" w:eastAsia="Amiri" w:cs="Amiri"/>
          <w:color w:val="111111"/>
          <w:sz w:val="28"/>
          <w:sz w:val="28"/>
          <w:szCs w:val="28"/>
          <w:rtl w:val="true"/>
          <w:lang w:bidi="ar-SA"/>
        </w:rPr>
        <w:t xml:space="preserve">ولا رجعت ركائبهم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يوم التناد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رساد البكاء وعمت اللوعة وانتشر الحزن في جميع انحاء يثرب ، فلم ير اكثر باك ولا باكية من ذلك اليوم</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18587150_1280447820"/>
      <w:bookmarkStart w:id="1153" w:name="_Toc428"/>
      <w:bookmarkEnd w:id="1152"/>
      <w:r>
        <w:rPr>
          <w:rtl w:val="true"/>
        </w:rPr>
        <w:t xml:space="preserve">مأتم عبد اللّه بن جعفر </w:t>
      </w:r>
      <w:r>
        <w:rPr>
          <w:rtl w:val="true"/>
        </w:rPr>
        <w:t>:</w:t>
      </w:r>
      <w:bookmarkEnd w:id="1153"/>
    </w:p>
    <w:p>
      <w:pPr>
        <w:pStyle w:val="BookText"/>
        <w:rPr/>
      </w:pPr>
      <w:r>
        <w:rPr>
          <w:rFonts w:ascii="Amiri" w:hAnsi="Amiri" w:eastAsia="Amiri" w:cs="Amiri"/>
          <w:color w:val="111111"/>
          <w:sz w:val="28"/>
          <w:sz w:val="28"/>
          <w:szCs w:val="28"/>
          <w:rtl w:val="true"/>
          <w:lang w:bidi="ar-SA"/>
        </w:rPr>
        <w:t xml:space="preserve">وأقام عبد اللّه بن جعفر مأتما للعزاء على ابن عمه الحسين فجعل الناس يفدون عليه يعزونه بمصابه الأليم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له مولى يسمى ابا السلاسل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لقينا من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حسب الغبي أنه يتقرب إليه بذلك لأنه لو لا الحسين لما استشهد ولداه ، ولما سمع ابن جعفر مقالته فقد أهابه ، وحذفه بنعله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اللخناء تقول ذلك في الحسين؟ واللّه لو شهدته لأحببت أن لا افارقه حتى اقتل معه ، واللّه انه لمما يسخي نفسي عن ولدي ، ويهون علي المصاب بهما أنهما اصيبا مع أخي وابن عمي مواسيين له صابرين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وأقبل على حضار مجلسه فقال لهم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لقد عزّ علي المصاب بمصرع الحسين أن لا اكون واسيته بنفسي فقلد واساه ولداى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1154" w:name="pg19321_277799"/>
    </w:p>
    <w:p>
      <w:pPr>
        <w:pStyle w:val="Heading3"/>
        <w:numPr>
          <w:ilvl w:val="2"/>
          <w:numId w:val="1"/>
        </w:numPr>
        <w:rPr/>
      </w:pPr>
      <w:bookmarkStart w:id="1155" w:name="__RefHeading___Toc18587152_1280447820"/>
      <w:bookmarkStart w:id="1156" w:name="_Toc429"/>
      <w:bookmarkEnd w:id="1154"/>
      <w:bookmarkEnd w:id="1155"/>
      <w:r>
        <w:rPr>
          <w:rtl w:val="true"/>
        </w:rPr>
        <w:t xml:space="preserve">رزية ابن عباس </w:t>
      </w:r>
      <w:r>
        <w:rPr>
          <w:rtl w:val="true"/>
        </w:rPr>
        <w:t>:</w:t>
      </w:r>
      <w:bookmarkEnd w:id="1156"/>
    </w:p>
    <w:p>
      <w:pPr>
        <w:pStyle w:val="BookText"/>
        <w:rPr/>
      </w:pPr>
      <w:r>
        <w:rPr>
          <w:rFonts w:ascii="Amiri" w:hAnsi="Amiri" w:eastAsia="Amiri" w:cs="Amiri"/>
          <w:color w:val="111111"/>
          <w:sz w:val="28"/>
          <w:sz w:val="28"/>
          <w:szCs w:val="28"/>
          <w:rtl w:val="true"/>
          <w:lang w:bidi="ar-SA"/>
        </w:rPr>
        <w:t xml:space="preserve">ورزأ ابن عباس كأشد ما تكون الرزية محنة وألما حينما سمع بقتل الامام ، وكان في البيت الحرام فقد أسر إليه شخص ، وعرفه بالحادث المؤلم فذعر وفقد أهابه فقال له محمد بن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يا أبا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 عظيمة نحتسبها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اجهش بالبكاء ، وانصرف الى منزله حزينا كثيبا ، وأقام مأتما في بيته فأقبل عليه الناس يعزونه بمصابه العظيم ويشاركونه الآسى واللوعة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18587154_1280447820"/>
      <w:bookmarkStart w:id="1158" w:name="_Toc430"/>
      <w:bookmarkEnd w:id="1157"/>
      <w:r>
        <w:rPr>
          <w:rtl w:val="true"/>
        </w:rPr>
        <w:t xml:space="preserve">مسور مع ابن الزبير </w:t>
      </w:r>
      <w:r>
        <w:rPr>
          <w:rtl w:val="true"/>
        </w:rPr>
        <w:t>:</w:t>
      </w:r>
      <w:bookmarkEnd w:id="1158"/>
    </w:p>
    <w:p>
      <w:pPr>
        <w:pStyle w:val="BookText"/>
        <w:rPr/>
      </w:pPr>
      <w:r>
        <w:rPr>
          <w:rFonts w:ascii="Amiri" w:hAnsi="Amiri" w:eastAsia="Amiri" w:cs="Amiri"/>
          <w:color w:val="111111"/>
          <w:sz w:val="28"/>
          <w:sz w:val="28"/>
          <w:szCs w:val="28"/>
          <w:rtl w:val="true"/>
          <w:lang w:bidi="ar-SA"/>
        </w:rPr>
        <w:t xml:space="preserve">ولما جاء نعي الحسين إلى مكة التقى مسور بابن الزبير فقال له مسور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ما كنت تتمنى من موت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فراوغ ابن الزبير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الرحمن تقول لي هذا؟ فو اللّه ليته ما بقي بالجما </w:t>
      </w:r>
      <w:r>
        <w:rPr>
          <w:rStyle w:val="FootnoteAnchor"/>
          <w:rtl w:val="true"/>
        </w:rPr>
        <w:footnoteReference w:id="760"/>
      </w:r>
      <w:r>
        <w:rPr>
          <w:rFonts w:ascii="Amiri" w:hAnsi="Amiri" w:eastAsia="Amiri" w:cs="Amiri"/>
          <w:color w:val="111111"/>
          <w:sz w:val="28"/>
          <w:sz w:val="28"/>
          <w:szCs w:val="28"/>
          <w:rtl w:val="true"/>
          <w:lang w:bidi="ar-SA"/>
        </w:rPr>
        <w:t>حجر واللّه ما تمنيت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مسور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اشرت عليه بالخروج الى غير وجه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أشرت عليه ، ولم ادر أنه يقتل ، ولم يكن بيدي أجله ، </w:t>
      </w:r>
      <w:bookmarkStart w:id="1159" w:name="pg19321_277800"/>
    </w:p>
    <w:p>
      <w:pPr>
        <w:pStyle w:val="BookText"/>
        <w:rPr/>
      </w:pPr>
      <w:bookmarkEnd w:id="1159"/>
      <w:r>
        <w:rPr>
          <w:rFonts w:ascii="Amiri" w:hAnsi="Amiri" w:eastAsia="Amiri" w:cs="Amiri"/>
          <w:color w:val="111111"/>
          <w:sz w:val="28"/>
          <w:sz w:val="28"/>
          <w:szCs w:val="28"/>
          <w:rtl w:val="true"/>
          <w:lang w:bidi="ar-SA"/>
        </w:rPr>
        <w:t xml:space="preserve">ولقد جئت ابن عباس فعزيته ، فعرفت أن ذلك يثقل عليه مني ، ولو اني تركت تعزيته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يترك لا يعزيني بحسين ، فما اصنع؟ اخوالي وغرت صدورهم علي ، وما ادري على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فاسدى له مسور النصيحة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 الى ذكر ما مضى دع الأمور تمضي ، وبر أخوالك فأبوك أحمد عندهم منك</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18587156_1280447820"/>
      <w:bookmarkStart w:id="1161" w:name="_Toc431"/>
      <w:bookmarkEnd w:id="1160"/>
      <w:r>
        <w:rPr>
          <w:rtl w:val="true"/>
        </w:rPr>
        <w:t xml:space="preserve">رأس الامام في يثرب </w:t>
      </w:r>
      <w:r>
        <w:rPr>
          <w:rtl w:val="true"/>
        </w:rPr>
        <w:t>:</w:t>
      </w:r>
      <w:bookmarkEnd w:id="1161"/>
    </w:p>
    <w:p>
      <w:pPr>
        <w:pStyle w:val="BookText"/>
        <w:rPr/>
      </w:pPr>
      <w:r>
        <w:rPr>
          <w:rFonts w:ascii="Amiri" w:hAnsi="Amiri" w:eastAsia="Amiri" w:cs="Amiri"/>
          <w:color w:val="111111"/>
          <w:sz w:val="28"/>
          <w:sz w:val="28"/>
          <w:szCs w:val="28"/>
          <w:rtl w:val="true"/>
          <w:lang w:bidi="ar-SA"/>
        </w:rPr>
        <w:t xml:space="preserve">وذهب اكثر المؤرخين إلى ان الطاغية بعث برأس ريحانة رسول اللّه صلى اللّه عليه وآله وسلم إلى يثرب لاشاعة الرعب والخوف ، والقضاء على كل حركة ضده ، وجيء بالرأس الشريف الى حاكم المدينة عمرو بن سعيد الأشدق فأنكر ذلك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واللّه إن امير المؤمنين لم يبعث إلينا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مجلسه الوزغ ابن الوزغ مروان بن الحكم فصاح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 الوزغ الرأس الشريف وجعل يهز اعطافه بشرا وسرورا وهو يقول بشماتة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بردك في اليدين ولونك الأحمر في الخدين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وجيء بالرأس العظيم فنصب في جامع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وصرخت نساء آل أبي طالب ، وهر عن الى القبر الشريف ببكاء وعويل فقال مروان </w:t>
      </w:r>
      <w:r>
        <w:rPr>
          <w:rFonts w:eastAsia="IRNazanin" w:cs="IRNazanin"/>
          <w:color w:val="111111"/>
          <w:sz w:val="28"/>
          <w:szCs w:val="28"/>
          <w:rtl w:val="true"/>
          <w:lang w:bidi="fa-IR"/>
        </w:rPr>
        <w:t xml:space="preserve">: </w:t>
      </w:r>
      <w:bookmarkStart w:id="1162" w:name="pg19321_277801"/>
    </w:p>
    <w:p>
      <w:pPr>
        <w:pStyle w:val="BookText"/>
        <w:rPr/>
      </w:pPr>
      <w:bookmarkEnd w:id="1162"/>
      <w:r>
        <w:rPr>
          <w:rFonts w:ascii="Amiri" w:hAnsi="Amiri" w:eastAsia="Amiri" w:cs="Amiri"/>
          <w:color w:val="111111"/>
          <w:sz w:val="28"/>
          <w:sz w:val="28"/>
          <w:szCs w:val="28"/>
          <w:rtl w:val="true"/>
          <w:lang w:bidi="ar-SA"/>
        </w:rPr>
        <w:t xml:space="preserve">عجت نساء بني زبيد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كعجيج نسوتنا غداة الأرنب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وراح مروان يبدي أفراحه حينما سمع عوبل الهاشميات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لكأني أنظر إلى أيام عثمان</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والتفت الى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يوم بيوم بدر</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لقد ظهرت الأحقاد الأموية ، وظهر أنها لا تؤمن بالاسلام وانها محتفظة بجاهليتها الأولى وقد استوفت ثأرها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بابادتها لعترته</w:t>
      </w:r>
      <w:r>
        <w:rPr>
          <w:rFonts w:eastAsia="IRNazanin" w:cs="IRNazanin"/>
          <w:color w:val="111111"/>
          <w:sz w:val="28"/>
          <w:szCs w:val="28"/>
          <w:rtl w:val="true"/>
          <w:lang w:bidi="fa-IR"/>
        </w:rPr>
        <w:t>.</w:t>
      </w:r>
    </w:p>
    <w:p>
      <w:pPr>
        <w:pStyle w:val="Heading3"/>
        <w:numPr>
          <w:ilvl w:val="2"/>
          <w:numId w:val="1"/>
        </w:numPr>
        <w:rPr/>
      </w:pPr>
      <w:bookmarkStart w:id="1163" w:name="__RefHeading___Toc18587158_1280447820"/>
      <w:bookmarkStart w:id="1164" w:name="_Toc432"/>
      <w:bookmarkEnd w:id="1163"/>
      <w:r>
        <w:rPr>
          <w:rtl w:val="true"/>
        </w:rPr>
        <w:t xml:space="preserve">عودة السبايا الى كربلا </w:t>
      </w:r>
      <w:r>
        <w:rPr>
          <w:rtl w:val="true"/>
        </w:rPr>
        <w:t>:</w:t>
      </w:r>
      <w:bookmarkEnd w:id="1164"/>
    </w:p>
    <w:p>
      <w:pPr>
        <w:pStyle w:val="BookText"/>
        <w:rPr/>
      </w:pPr>
      <w:r>
        <w:rPr>
          <w:rFonts w:ascii="Amiri" w:hAnsi="Amiri" w:eastAsia="Amiri" w:cs="Amiri"/>
          <w:color w:val="111111"/>
          <w:sz w:val="28"/>
          <w:sz w:val="28"/>
          <w:szCs w:val="28"/>
          <w:rtl w:val="true"/>
          <w:lang w:bidi="ar-SA"/>
        </w:rPr>
        <w:t xml:space="preserve">وصرحت بعض المصادر أن سبايا آل البيت طلبوا من الوفد الموكل بحراستهم أن يعرج بهم إلى كربلا ليجددوا عهدا بقبر سيد الشهداء فلبى الوفد طلبهم فانعطفوا الى كربلا ، ولما انتهوا إليها استقبلن العلويات مرقد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بالصراخ والعويل وسالت الدموع كل مسيل وقضين أياما ثلاثة كن من أثقل الليالي وأوجعها على اهل البيت فلم تهدأ لهم عبرة حتى بحت الأصوات وتفتت القلوب</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وتصرح بعض المصادر ان الصحابي الجليل جابر بن عبد اللّه الأنصاري </w:t>
      </w:r>
      <w:bookmarkStart w:id="1165" w:name="pg19321_277802"/>
    </w:p>
    <w:p>
      <w:pPr>
        <w:pStyle w:val="BookText"/>
        <w:rPr/>
      </w:pPr>
      <w:bookmarkEnd w:id="1165"/>
      <w:r>
        <w:rPr>
          <w:rFonts w:ascii="Amiri" w:hAnsi="Amiri" w:eastAsia="Amiri" w:cs="Amiri"/>
          <w:color w:val="111111"/>
          <w:sz w:val="28"/>
          <w:sz w:val="28"/>
          <w:szCs w:val="28"/>
          <w:rtl w:val="true"/>
          <w:lang w:bidi="ar-SA"/>
        </w:rPr>
        <w:t xml:space="preserve">قد وفد الى التشرف بزيارة قبر أبي عبد اللّه فالتقى به الامام زين العابدين وأخذ يحدثه عما جرى عليهم من صنوف الرزايا والنكبات ، ثم غادروا كربلا متوجهين الى يثرب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18587160_1280447820"/>
      <w:bookmarkStart w:id="1167" w:name="_Toc433"/>
      <w:bookmarkEnd w:id="1166"/>
      <w:r>
        <w:rPr>
          <w:rtl w:val="true"/>
        </w:rPr>
        <w:t xml:space="preserve">الى يثرب </w:t>
      </w:r>
      <w:r>
        <w:rPr>
          <w:rtl w:val="true"/>
        </w:rPr>
        <w:t>:</w:t>
      </w:r>
      <w:bookmarkEnd w:id="1167"/>
    </w:p>
    <w:p>
      <w:pPr>
        <w:pStyle w:val="BookText"/>
        <w:rPr/>
      </w:pPr>
      <w:r>
        <w:rPr>
          <w:rFonts w:ascii="IRNazanin" w:hAnsi="IRNazanin" w:eastAsia="IRNazanin"/>
          <w:color w:val="111111"/>
          <w:sz w:val="28"/>
          <w:sz w:val="28"/>
          <w:szCs w:val="28"/>
          <w:rtl w:val="true"/>
          <w:lang w:bidi="fa-IR"/>
        </w:rPr>
        <w:t xml:space="preserve">واتجه موكب اسارى أهل البيت الى يثرب فاخذ يجذ في السير لا يلوي على شيء وقد جللته الاحزان والآلام ، وقد غامت عيون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بالدموع وهن ينحن على فقد الأحبة ويذكرن بمزيد اللوعة ما جرى عليهن من أسر الذل والهوان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يثرب قبل قدوم السبايا إليها ترفل في ثياب الحزن على أم المؤمنين السيدة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ماتت بعد مقتل الحسين عليه السلام ، بشهر حزنا وكمدا عليه </w:t>
      </w:r>
      <w:r>
        <w:rPr>
          <w:rStyle w:val="FootnoteAnchor"/>
          <w:rtl w:val="true"/>
        </w:rPr>
        <w:footnoteReference w:id="766"/>
      </w:r>
      <w:r>
        <w:rPr>
          <w:rFonts w:ascii="Amiri" w:hAnsi="Amiri" w:eastAsia="Amiri" w:cs="Amiri"/>
          <w:color w:val="111111"/>
          <w:sz w:val="28"/>
          <w:sz w:val="28"/>
          <w:szCs w:val="28"/>
          <w:rtl w:val="true"/>
          <w:lang w:bidi="ar-SA"/>
        </w:rPr>
        <w:t>وهي التي انبأت الناس عن مقتله</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18587162_1280447820"/>
      <w:bookmarkStart w:id="1169" w:name="_Toc434"/>
      <w:bookmarkEnd w:id="1168"/>
      <w:r>
        <w:rPr>
          <w:rtl w:val="true"/>
        </w:rPr>
        <w:t xml:space="preserve">نعي بشر للامام </w:t>
      </w:r>
      <w:r>
        <w:rPr>
          <w:rtl w:val="true"/>
        </w:rPr>
        <w:t>:</w:t>
      </w:r>
      <w:bookmarkEnd w:id="116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وصل الامام زين العابدين بالقرب من يثرب نزل فضرب فسطاطه وأنزل عمامته واخواته ، والتفت إلى بشر بن حذلم فقال له </w:t>
      </w:r>
      <w:r>
        <w:rPr>
          <w:rFonts w:eastAsia="Amiri" w:cs="Amiri" w:ascii="Amiri" w:hAnsi="Amiri"/>
          <w:color w:val="111111"/>
          <w:sz w:val="28"/>
          <w:szCs w:val="28"/>
          <w:rtl w:val="true"/>
          <w:lang w:bidi="ar-SA"/>
        </w:rPr>
        <w:t xml:space="preserve">: </w:t>
      </w:r>
      <w:bookmarkStart w:id="1170" w:name="pg19321_277803"/>
    </w:p>
    <w:p>
      <w:pPr>
        <w:pStyle w:val="BookText"/>
        <w:rPr/>
      </w:pPr>
      <w:bookmarkEnd w:id="11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بشر رحم اللّه أباك لقد كان شاعرا ، فهل تقدر على شيء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بن رسول اللّه اني 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المدينة وانع ابا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بشر الى المدينة فلما انتهى الى الجامع النبوي رفع صوته مشفوعا بالبكاء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فادمعي مدرار</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p>
    <w:p>
      <w:pPr>
        <w:pStyle w:val="BookText"/>
        <w:rPr/>
      </w:pPr>
      <w:r>
        <w:rPr>
          <w:rFonts w:ascii="Amiri" w:hAnsi="Amiri" w:eastAsia="Amiri" w:cs="Amiri"/>
          <w:color w:val="111111"/>
          <w:sz w:val="28"/>
          <w:sz w:val="28"/>
          <w:szCs w:val="28"/>
          <w:rtl w:val="true"/>
          <w:lang w:bidi="ar-SA"/>
        </w:rPr>
        <w:t xml:space="preserve">وهرعت الجماهير نحو الجامع النبوي وهي ما بين نائح وصائح تنتظر من بشر المزيد من الأنباء فالتفت إليهم وهو غارق في البكاء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الحسين مع عماته واخواته قد حلوا بساحتكم ، وأنا رسوله إليكم اعرفكم 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وعج الناس بالبكاء وانطلقوا مسرعين يستقبلون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برّ بدينهم ودنياهم ، وانتشر الحزن وعمت الكابة جميع الأوساط ، فكان ذلك اليوم ، كما وصفه المؤرخون كاليوم الذي مات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767"/>
      </w:r>
      <w:r>
        <w:rPr>
          <w:rFonts w:ascii="Amiri" w:hAnsi="Amiri" w:eastAsia="Amiri" w:cs="Amiri"/>
          <w:color w:val="111111"/>
          <w:sz w:val="28"/>
          <w:sz w:val="28"/>
          <w:szCs w:val="28"/>
          <w:rtl w:val="true"/>
          <w:lang w:bidi="ar-SA"/>
        </w:rPr>
        <w:t>وازدحم الناس على الامام زين العابدين وهم يعزونه بمصابه الأليم ، ويشاركونه الأسى واللوعة</w:t>
      </w:r>
      <w:r>
        <w:rPr>
          <w:rFonts w:eastAsia="Amiri" w:cs="Amiri" w:ascii="Amiri" w:hAnsi="Amiri"/>
          <w:color w:val="111111"/>
          <w:sz w:val="28"/>
          <w:szCs w:val="28"/>
          <w:rtl w:val="true"/>
          <w:lang w:bidi="ar-SA"/>
        </w:rPr>
        <w:t>.</w:t>
      </w:r>
    </w:p>
    <w:p>
      <w:pPr>
        <w:pStyle w:val="Heading3"/>
        <w:numPr>
          <w:ilvl w:val="2"/>
          <w:numId w:val="1"/>
        </w:numPr>
        <w:rPr/>
      </w:pPr>
      <w:bookmarkStart w:id="1171" w:name="__RefHeading___Toc18587164_1280447820"/>
      <w:bookmarkStart w:id="1172" w:name="_Toc435"/>
      <w:bookmarkEnd w:id="1171"/>
      <w:r>
        <w:rPr>
          <w:rtl w:val="true"/>
        </w:rPr>
        <w:t xml:space="preserve">خطاب الامام زين العابدين </w:t>
      </w:r>
      <w:r>
        <w:rPr>
          <w:rtl w:val="true"/>
        </w:rPr>
        <w:t>:</w:t>
      </w:r>
      <w:bookmarkEnd w:id="117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الامام أن يحدث الناس بما جرى عليهم من عظيم الرزايا والنكبات ، وما عانوه من اسر الذل والهوان ولم يكن باستطاعته أن يقوم </w:t>
      </w:r>
    </w:p>
    <w:p>
      <w:pPr>
        <w:pStyle w:val="BookText"/>
        <w:rPr/>
      </w:pPr>
      <w:r>
        <w:rPr>
          <w:rFonts w:ascii="Amiri" w:hAnsi="Amiri" w:eastAsia="Amiri" w:cs="Amiri"/>
          <w:color w:val="111111"/>
          <w:sz w:val="28"/>
          <w:sz w:val="28"/>
          <w:szCs w:val="28"/>
          <w:rtl w:val="true"/>
          <w:lang w:bidi="ar-SA"/>
        </w:rPr>
        <w:t xml:space="preserve">خطيبا فقد ألمت به الأمراض ، وانهكته الآلام فجيء له بكرسي فجلس عليه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 اَلرَّحْمٰنِ اَلرَّحِيمِ ، 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بارئ الخلق أجمعين ، الذي بعد فارتفع في السماوات العلى ، وقرب فشهد النجوى ، نحمده على عظائم الأمور وفجائع الدهور ، والم الفجائع ومضاضة اللواذع ، وجليل الرزء ، وعظيم المصائب الفاظعة الكاظة ، الفادحة الجائحة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ابتلانا بمصائب جليلة ، وثلمة في الاسلام عظيمة ، قتل أبو عبد اللّه الحسين وعترته ، وسببت نساؤه وصبيته ، وداروا برأسه في البلدان ، من فوق عامل السنان ، وهذه الرزية التي لا مثلها 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فأي رجالات منكم يسرون بعد قتله أم أي فؤاد لا يحزن من أجله ، أم أية عين منكم تحبس دمعها ، وتضن عن انهما لها فلقد بكت السبع الشداد لقتله وبكت البحار بأمواجها ، والسماوات باركانها والأرض بارجائها ، والاشجار بأغصانها ، والحيتان في لجج البحار ، والملائكة المقربون ، وأهل السماوات أجمعون ،</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قلب لا ينصدع لقتله ، أم أي فؤاد لا يحن إليه ، أم أي سمع يسمع بهذه الثلمة التي ثلمت في الاسلام ولا يصم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مشردين مطرودين مذودين شاسعين عن الامصار كأننا أولاد ترك وكابل من غير جرم اجترمناه ، ولا مكروه ارتكبناه ، ولا ثلمة في الاسلام ثلمناها ، ما سمعنا بهذا في آبائنا الأولين ، ان هذا الا اختلاق ، واللّه لو ان النبي تقدم إليهم في قتالنا كما تقدم إليهم في الوصية بنا لما زادوا على ما فعلوا بنا ، فانا للّه وانا إليه راجعون من مصيبة </w:t>
      </w:r>
      <w:bookmarkStart w:id="1173" w:name="pg19321_277805"/>
    </w:p>
    <w:p>
      <w:pPr>
        <w:pStyle w:val="BookText"/>
        <w:rPr/>
      </w:pPr>
      <w:bookmarkEnd w:id="1173"/>
      <w:r>
        <w:rPr>
          <w:rFonts w:ascii="Amiri" w:hAnsi="Amiri" w:eastAsia="Amiri" w:cs="Amiri"/>
          <w:color w:val="111111"/>
          <w:sz w:val="28"/>
          <w:sz w:val="28"/>
          <w:szCs w:val="28"/>
          <w:rtl w:val="true"/>
          <w:lang w:bidi="ar-SA"/>
        </w:rPr>
        <w:t>ما أعظمها وأ فجعها واكظها وافظعها وامرها وأفدحها فعند اللّه نحتسب ما اصابنا وما بلغ فانه عزيز ذو انتقام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وعرض الامام في خطابه إلى الخطوب السود التي عانتها الأسرة النبوية وما جرى عليها من الظلم الهائل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وانبرى إليه صعصعة فألقى إليه معاذيره لأنه كان زمنا ، فقيل الامام عذره وترحم على أبيه ، ثم زخف الامام مع عماته واخواته إلى يثرب وقد احتفت به الجماهير وقد علا منها البكاء والصراخ ، ولما انتهوا إلى الجامع النبوي اخذت عقيلة آل أبي طالب بعضادتي باب المسجد ، وجعلت تخاطب جدها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إني ناعية إليك أخي الحسين</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وخلدن بنات رسول اللّه الى الحزن فأقمن الماتم على سيد الشهداء وليسن السواد وأخذن يندبنه بأقسى واشجى ما تكون الندبة</w:t>
      </w:r>
      <w:r>
        <w:rPr>
          <w:rFonts w:eastAsia="Amiri" w:cs="Amiri" w:ascii="Amiri" w:hAnsi="Amiri"/>
          <w:color w:val="111111"/>
          <w:sz w:val="28"/>
          <w:szCs w:val="28"/>
          <w:rtl w:val="true"/>
          <w:lang w:bidi="ar-SA"/>
        </w:rPr>
        <w:t>.</w:t>
      </w:r>
    </w:p>
    <w:p>
      <w:pPr>
        <w:pStyle w:val="Heading3"/>
        <w:numPr>
          <w:ilvl w:val="2"/>
          <w:numId w:val="1"/>
        </w:numPr>
        <w:rPr/>
      </w:pPr>
      <w:bookmarkStart w:id="1174" w:name="__RefHeading___Toc18587166_1280447820"/>
      <w:bookmarkStart w:id="1175" w:name="_Toc436"/>
      <w:bookmarkEnd w:id="1174"/>
      <w:r>
        <w:rPr>
          <w:rtl w:val="true"/>
        </w:rPr>
        <w:t xml:space="preserve">مكافأة الحرس </w:t>
      </w:r>
      <w:r>
        <w:rPr>
          <w:rtl w:val="true"/>
        </w:rPr>
        <w:t>:</w:t>
      </w:r>
      <w:bookmarkEnd w:id="1175"/>
    </w:p>
    <w:p>
      <w:pPr>
        <w:pStyle w:val="BookText"/>
        <w:rPr/>
      </w:pPr>
      <w:r>
        <w:rPr>
          <w:rFonts w:ascii="Amiri" w:hAnsi="Amiri" w:eastAsia="Amiri" w:cs="Amiri"/>
          <w:color w:val="111111"/>
          <w:sz w:val="28"/>
          <w:sz w:val="28"/>
          <w:szCs w:val="28"/>
          <w:rtl w:val="true"/>
          <w:lang w:bidi="ar-SA"/>
        </w:rPr>
        <w:t>وشكرن العلويات رئيس الحرس الذي قام برعايتهن من دمشق الى يثرب فقد قام لهن بخدمات جليلة تقضي مكافأته فقالت فاطمة بنت الامام امير المؤمنين لأختها زينب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أحسن هذا الرجل إلينا فهل لك أن نصله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معنا شيء نصله به إلا حلينا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ما تقولين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وأخرجتا سوارين ودملجين لهما ، وبعثنا بهما إليه ، واعتذرتا في أدب ، وتأثر الرجل من هذا الكرم الغامر وهو يعلم ما هن فيه من ضيق </w:t>
      </w:r>
      <w:bookmarkStart w:id="1176" w:name="pg19321_277806"/>
    </w:p>
    <w:p>
      <w:pPr>
        <w:pStyle w:val="BookText"/>
        <w:rPr/>
      </w:pPr>
      <w:bookmarkEnd w:id="1176"/>
      <w:r>
        <w:rPr>
          <w:rFonts w:ascii="Amiri" w:hAnsi="Amiri" w:eastAsia="Amiri" w:cs="Amiri"/>
          <w:color w:val="111111"/>
          <w:sz w:val="28"/>
          <w:sz w:val="28"/>
          <w:szCs w:val="28"/>
          <w:rtl w:val="true"/>
          <w:lang w:bidi="ar-SA"/>
        </w:rPr>
        <w:t xml:space="preserve">شديد ، فرده إليهما وقال باحترام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الذي صنعت للدنيا لكان في هذا ما يرضيني ، ولكن واللّه ما فعلته الا للّه ولقرابتكم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769"/>
      </w:r>
    </w:p>
    <w:p>
      <w:pPr>
        <w:pStyle w:val="Heading3"/>
        <w:numPr>
          <w:ilvl w:val="2"/>
          <w:numId w:val="1"/>
        </w:numPr>
        <w:rPr/>
      </w:pPr>
      <w:bookmarkStart w:id="1177" w:name="__RefHeading___Toc18587168_1280447820"/>
      <w:bookmarkStart w:id="1178" w:name="_Toc437"/>
      <w:bookmarkEnd w:id="1177"/>
      <w:r>
        <w:rPr>
          <w:rtl w:val="true"/>
        </w:rPr>
        <w:t xml:space="preserve">حزن الامام زين العابدين </w:t>
      </w:r>
      <w:r>
        <w:rPr>
          <w:rtl w:val="true"/>
        </w:rPr>
        <w:t>:</w:t>
      </w:r>
      <w:bookmarkEnd w:id="1178"/>
    </w:p>
    <w:p>
      <w:pPr>
        <w:pStyle w:val="BookText"/>
        <w:rPr/>
      </w:pPr>
      <w:r>
        <w:rPr>
          <w:rFonts w:ascii="Amiri" w:hAnsi="Amiri" w:eastAsia="Amiri" w:cs="Amiri"/>
          <w:color w:val="111111"/>
          <w:sz w:val="28"/>
          <w:sz w:val="28"/>
          <w:szCs w:val="28"/>
          <w:rtl w:val="true"/>
          <w:lang w:bidi="ar-SA"/>
        </w:rPr>
        <w:t xml:space="preserve">وخلد الامام زين العابدين الى البكاء على أبيه ليلا ونهارا يقول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جدي علي بن الحسين بكى على أبيه عشرين سنة ، وما وضع بين يديه طعام إلا بكى </w:t>
      </w:r>
      <w:r>
        <w:rPr>
          <w:rStyle w:val="FootnoteAnchor"/>
          <w:rtl w:val="true"/>
        </w:rPr>
        <w:footnoteReference w:id="770"/>
      </w:r>
      <w:r>
        <w:rPr>
          <w:rFonts w:ascii="Amiri" w:hAnsi="Amiri" w:eastAsia="Amiri" w:cs="Amiri"/>
          <w:color w:val="111111"/>
          <w:sz w:val="28"/>
          <w:sz w:val="28"/>
          <w:szCs w:val="28"/>
          <w:rtl w:val="true"/>
          <w:lang w:bidi="ar-SA"/>
        </w:rPr>
        <w:t xml:space="preserve">وعذله بعض مواليه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 أن تكون من الهالكين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الامام برفق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انما أشكو بثّي وحزني إلى اللّه ، واعلم من اللّه ما لا تعلمون ان يعقوب كان نبيا فغيب اللّه عنه واحدا من أولاده وعنده اثنا عشر ولدا وهو يعلم أنه حي فبكى عليه حتى ابيضت عيناه من الحزن ، واني نظرت الى أبى واخوتي وعمومتي وصحبي مقتولين حولي فكيف ينقضي حزني؟ واني لا أذكر مصرع بني فاطمة الا خنقتني العبرة ، وإذا نظرت إلى عماتي واخواتي ذكرت فرارهن من خيمة الى خيمه</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ويزداد وجيب الامام ، وتتضاعف آلامه حينما كان ينظر إلى ديار أهله ، وهي خالية موحشة تنعى أهلها ، فقد رحلت عنها تلك الكواكب التي كانت تضيء للناس حياتهم الفكرية والاجتماعية ، وفيها يقول الشاعر </w:t>
      </w:r>
      <w:r>
        <w:rPr>
          <w:rFonts w:eastAsia="Amiri" w:cs="Amiri" w:ascii="Amiri" w:hAnsi="Amiri"/>
          <w:color w:val="111111"/>
          <w:sz w:val="28"/>
          <w:szCs w:val="28"/>
          <w:rtl w:val="true"/>
          <w:lang w:bidi="ar-SA"/>
        </w:rPr>
        <w:t xml:space="preserve">: </w:t>
      </w:r>
      <w:bookmarkStart w:id="1179" w:name="pg19321_277807"/>
    </w:p>
    <w:p>
      <w:pPr>
        <w:pStyle w:val="BookText"/>
        <w:rPr/>
      </w:pPr>
      <w:bookmarkEnd w:id="1179"/>
      <w:r>
        <w:rPr>
          <w:rFonts w:ascii="Amiri" w:hAnsi="Amiri" w:eastAsia="Amiri" w:cs="Amiri"/>
          <w:color w:val="111111"/>
          <w:sz w:val="28"/>
          <w:sz w:val="28"/>
          <w:szCs w:val="28"/>
          <w:rtl w:val="true"/>
          <w:lang w:bidi="ar-SA"/>
        </w:rPr>
        <w:t xml:space="preserve">مررت على أبيات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يوم حلت</w:t>
      </w:r>
    </w:p>
    <w:p>
      <w:pPr>
        <w:pStyle w:val="BookText"/>
        <w:rPr/>
      </w:pPr>
      <w:r>
        <w:rPr>
          <w:rFonts w:ascii="Amiri" w:hAnsi="Amiri" w:eastAsia="Amiri" w:cs="Amiri"/>
          <w:color w:val="111111"/>
          <w:sz w:val="28"/>
          <w:sz w:val="28"/>
          <w:szCs w:val="28"/>
          <w:rtl w:val="true"/>
          <w:lang w:bidi="ar-SA"/>
        </w:rPr>
        <w:t xml:space="preserve">فلا يبعد اللّه الديار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اصبحت منهم برغم تخلت</w:t>
      </w:r>
    </w:p>
    <w:p>
      <w:pPr>
        <w:pStyle w:val="BookText"/>
        <w:rPr/>
      </w:pPr>
      <w:r>
        <w:rPr>
          <w:rFonts w:ascii="Amiri" w:hAnsi="Amiri" w:eastAsia="Amiri" w:cs="Amiri"/>
          <w:color w:val="111111"/>
          <w:sz w:val="28"/>
          <w:sz w:val="28"/>
          <w:szCs w:val="28"/>
          <w:rtl w:val="true"/>
          <w:lang w:bidi="ar-SA"/>
        </w:rPr>
        <w:t xml:space="preserve">وفيها يقول دعبل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Heading3"/>
        <w:numPr>
          <w:ilvl w:val="2"/>
          <w:numId w:val="1"/>
        </w:numPr>
        <w:rPr/>
      </w:pPr>
      <w:bookmarkStart w:id="1180" w:name="__RefHeading___Toc18587170_1280447820"/>
      <w:bookmarkStart w:id="1181" w:name="_Toc438"/>
      <w:bookmarkEnd w:id="1180"/>
      <w:r>
        <w:rPr>
          <w:rtl w:val="true"/>
        </w:rPr>
        <w:t xml:space="preserve">لوعة الهاشميين </w:t>
      </w:r>
      <w:r>
        <w:rPr>
          <w:rtl w:val="true"/>
        </w:rPr>
        <w:t>:</w:t>
      </w:r>
      <w:bookmarkEnd w:id="1181"/>
    </w:p>
    <w:p>
      <w:pPr>
        <w:pStyle w:val="BookText"/>
        <w:rPr/>
      </w:pPr>
      <w:r>
        <w:rPr>
          <w:rFonts w:ascii="Amiri" w:hAnsi="Amiri" w:eastAsia="Amiri" w:cs="Amiri"/>
          <w:color w:val="111111"/>
          <w:sz w:val="28"/>
          <w:sz w:val="28"/>
          <w:szCs w:val="28"/>
          <w:rtl w:val="true"/>
          <w:lang w:bidi="ar-SA"/>
        </w:rPr>
        <w:t xml:space="preserve">وحزن الهاشميون على سيد الشهداء كأشد ما يكون الحزن واللوعة فاستمروا في النياحة عليه ثلاث سنين وكان مسور بن مخرمة وابو هريرة والمشيخة من أصحاب رسول اللّه يأتون متسترين فيستمعون ندبتهم ، ويبكون بكاء مرا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2" w:name="__RefHeading___Toc18587172_1280447820"/>
      <w:bookmarkStart w:id="1183" w:name="_Toc439"/>
      <w:bookmarkEnd w:id="1182"/>
      <w:r>
        <w:rPr>
          <w:rtl w:val="true"/>
        </w:rPr>
        <w:t xml:space="preserve">حزن العقيلة </w:t>
      </w:r>
      <w:r>
        <w:rPr>
          <w:rtl w:val="true"/>
        </w:rPr>
        <w:t>:</w:t>
      </w:r>
      <w:bookmarkEnd w:id="118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وخلدت عقيلة آل أبي طالب الى البكاء والنياحة على انقراض أهلها </w:t>
      </w:r>
      <w:r>
        <w:rPr>
          <w:rStyle w:val="FootnoteAnchor"/>
          <w:rtl w:val="true"/>
        </w:rPr>
        <w:footnoteReference w:id="773"/>
      </w:r>
      <w:r>
        <w:rPr>
          <w:rFonts w:ascii="Amiri" w:hAnsi="Amiri" w:eastAsia="Amiri" w:cs="Amiri"/>
          <w:color w:val="111111"/>
          <w:sz w:val="28"/>
          <w:sz w:val="28"/>
          <w:szCs w:val="28"/>
          <w:rtl w:val="true"/>
          <w:lang w:bidi="ar-SA"/>
        </w:rPr>
        <w:t xml:space="preserve">وكانت لا تجف لها عبرة ، ولا تفتر عن البكاء ، وكلما نظرت الى ابن اخيها زين العابدين يزداد وجيبها وحزنها </w:t>
      </w:r>
      <w:r>
        <w:rPr>
          <w:rStyle w:val="FootnoteAnchor"/>
          <w:rtl w:val="true"/>
        </w:rPr>
        <w:footnoteReference w:id="774"/>
      </w:r>
      <w:r>
        <w:rPr>
          <w:rFonts w:ascii="Amiri" w:hAnsi="Amiri" w:eastAsia="Amiri" w:cs="Amiri"/>
          <w:color w:val="111111"/>
          <w:sz w:val="28"/>
          <w:sz w:val="28"/>
          <w:szCs w:val="28"/>
          <w:rtl w:val="true"/>
          <w:lang w:bidi="ar-SA"/>
        </w:rPr>
        <w:t>وقد نخبت المصائب قلبها حتى صارت كأنها جثة هامدة ، ولم تبق بعد الكارثة الا سنتين حتى سمت روحها الى الرفيق الأعلى</w:t>
      </w:r>
      <w:r>
        <w:rPr>
          <w:rFonts w:eastAsia="Amiri" w:cs="Amiri" w:ascii="Amiri" w:hAnsi="Amiri"/>
          <w:color w:val="111111"/>
          <w:sz w:val="28"/>
          <w:szCs w:val="28"/>
          <w:rtl w:val="true"/>
          <w:lang w:bidi="ar-SA"/>
        </w:rPr>
        <w:t xml:space="preserve">. </w:t>
      </w:r>
      <w:bookmarkStart w:id="1184" w:name="pg19321_277808"/>
    </w:p>
    <w:p>
      <w:pPr>
        <w:pStyle w:val="Heading3"/>
        <w:numPr>
          <w:ilvl w:val="2"/>
          <w:numId w:val="1"/>
        </w:numPr>
        <w:rPr/>
      </w:pPr>
      <w:bookmarkStart w:id="1185" w:name="__RefHeading___Toc18587174_1280447820"/>
      <w:bookmarkStart w:id="1186" w:name="_Toc440"/>
      <w:bookmarkEnd w:id="1184"/>
      <w:bookmarkEnd w:id="1185"/>
      <w:r>
        <w:rPr>
          <w:rtl w:val="true"/>
        </w:rPr>
        <w:t xml:space="preserve">لوعة الرباب </w:t>
      </w:r>
      <w:r>
        <w:rPr>
          <w:rtl w:val="true"/>
        </w:rPr>
        <w:t>:</w:t>
      </w:r>
      <w:bookmarkEnd w:id="1186"/>
    </w:p>
    <w:p>
      <w:pPr>
        <w:pStyle w:val="BookText"/>
        <w:rPr/>
      </w:pPr>
      <w:r>
        <w:rPr>
          <w:rFonts w:ascii="IRNazanin" w:hAnsi="IRNazanin" w:eastAsia="IRNazanin"/>
          <w:color w:val="111111"/>
          <w:sz w:val="28"/>
          <w:sz w:val="28"/>
          <w:szCs w:val="28"/>
          <w:rtl w:val="true"/>
          <w:lang w:bidi="fa-IR"/>
        </w:rPr>
        <w:t xml:space="preserve">ووجدت عليه زوجته الرباب وجدا شديدا ، وحزنت عليه حزنا عميقا ، وقد ابدت من الوفاء ما لم ير مثله ، وقد خطبها الاشراف من قريش فأبت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لاتخذ حموا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وبقيت بعده سنة لم يظلها سقف حتى ماتت كمدا </w:t>
      </w:r>
      <w:r>
        <w:rPr>
          <w:rStyle w:val="FootnoteAnchor"/>
          <w:rtl w:val="true"/>
        </w:rPr>
        <w:footnoteReference w:id="775"/>
      </w:r>
      <w:r>
        <w:rPr>
          <w:rFonts w:ascii="Amiri" w:hAnsi="Amiri" w:eastAsia="Amiri" w:cs="Amiri"/>
          <w:color w:val="111111"/>
          <w:sz w:val="28"/>
          <w:sz w:val="28"/>
          <w:szCs w:val="28"/>
          <w:rtl w:val="true"/>
          <w:lang w:bidi="ar-SA"/>
        </w:rPr>
        <w:t>ويقول المؤرخون انها رثته رثاء حزينا فقالت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الذي كان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قتيل غير مدفون</w:t>
      </w:r>
    </w:p>
    <w:p>
      <w:pPr>
        <w:pStyle w:val="BookText"/>
        <w:rPr/>
      </w:pPr>
      <w:r>
        <w:rPr>
          <w:rFonts w:ascii="Amiri" w:hAnsi="Amiri" w:eastAsia="Amiri" w:cs="Amiri"/>
          <w:color w:val="111111"/>
          <w:sz w:val="28"/>
          <w:sz w:val="28"/>
          <w:szCs w:val="28"/>
          <w:rtl w:val="true"/>
          <w:lang w:bidi="ar-SA"/>
        </w:rPr>
        <w:t xml:space="preserve">سبط النبي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وحبيت خير الموازين</w:t>
      </w:r>
    </w:p>
    <w:p>
      <w:pPr>
        <w:pStyle w:val="BookText"/>
        <w:rPr/>
      </w:pPr>
      <w:r>
        <w:rPr>
          <w:rFonts w:ascii="Amiri" w:hAnsi="Amiri" w:eastAsia="Amiri" w:cs="Amiri"/>
          <w:color w:val="111111"/>
          <w:sz w:val="28"/>
          <w:sz w:val="28"/>
          <w:szCs w:val="28"/>
          <w:rtl w:val="true"/>
          <w:lang w:bidi="ar-SA"/>
        </w:rPr>
        <w:t xml:space="preserve">قد كنت جبلا صعبا الوذ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تصحبنا بالرحم والدين</w:t>
      </w:r>
    </w:p>
    <w:p>
      <w:pPr>
        <w:pStyle w:val="BookText"/>
        <w:rPr/>
      </w:pPr>
      <w:r>
        <w:rPr>
          <w:rFonts w:ascii="Amiri" w:hAnsi="Amiri" w:eastAsia="Amiri" w:cs="Amiri"/>
          <w:color w:val="111111"/>
          <w:sz w:val="28"/>
          <w:sz w:val="28"/>
          <w:szCs w:val="28"/>
          <w:rtl w:val="true"/>
          <w:lang w:bidi="ar-SA"/>
        </w:rPr>
        <w:t xml:space="preserve">من لليتامى ومن للسائلين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ويأوي إليه كل مسكين</w:t>
      </w:r>
    </w:p>
    <w:p>
      <w:pPr>
        <w:pStyle w:val="BookText"/>
        <w:rPr/>
      </w:pPr>
      <w:r>
        <w:rPr>
          <w:rFonts w:ascii="Amiri" w:hAnsi="Amiri" w:eastAsia="Amiri" w:cs="Amiri"/>
          <w:color w:val="111111"/>
          <w:sz w:val="28"/>
          <w:sz w:val="28"/>
          <w:szCs w:val="28"/>
          <w:rtl w:val="true"/>
          <w:lang w:bidi="ar-SA"/>
        </w:rPr>
        <w:t xml:space="preserve">واللّه لا ابتغي صهرا بصهركم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اغيب بين الرمل والطين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ويقول بعض المؤرخين إنها اقامت على قبره الشريف سنة ثم انصرفت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الحول ثم السلام عليكما</w:t>
      </w:r>
    </w:p>
    <w:p>
      <w:pPr>
        <w:pStyle w:val="BookText"/>
        <w:rPr/>
      </w:pPr>
      <w:r>
        <w:rPr>
          <w:rFonts w:ascii="Amiri" w:hAnsi="Amiri" w:eastAsia="Amiri" w:cs="Amiri"/>
          <w:color w:val="111111"/>
          <w:sz w:val="28"/>
          <w:sz w:val="28"/>
          <w:szCs w:val="28"/>
          <w:rtl w:val="true"/>
          <w:lang w:bidi="ar-SA"/>
        </w:rPr>
        <w:t>ومن يبك حولا كاملا فقد اعتذر</w:t>
      </w:r>
    </w:p>
    <w:p>
      <w:pPr>
        <w:pStyle w:val="BookText"/>
        <w:rPr/>
      </w:pPr>
      <w:r>
        <w:rPr>
          <w:rFonts w:ascii="Amiri" w:hAnsi="Amiri" w:eastAsia="Amiri" w:cs="Amiri"/>
          <w:color w:val="111111"/>
          <w:sz w:val="28"/>
          <w:sz w:val="28"/>
          <w:szCs w:val="28"/>
          <w:rtl w:val="true"/>
          <w:lang w:bidi="ar-SA"/>
        </w:rPr>
        <w:t>وهذا القول بعيد فان العائلة الحسينية بعد اليوم العاشر كلها رحلت من كربلا ، ولم يتخلف احد منها حسب ما اجمع عليه المؤرخون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من وفاء ازواجه ان زوجته السيدة عاتكة بنت زيد بن عمرو ابن نفيل كانت تنوح عليه ، وقد رئته بذوب روحها قائلة </w:t>
      </w:r>
      <w:r>
        <w:rPr>
          <w:rFonts w:eastAsia="Amiri" w:cs="Amiri" w:ascii="Amiri" w:hAnsi="Amiri"/>
          <w:color w:val="111111"/>
          <w:sz w:val="28"/>
          <w:szCs w:val="28"/>
          <w:rtl w:val="true"/>
          <w:lang w:bidi="ar-SA"/>
        </w:rPr>
        <w:t xml:space="preserve">: </w:t>
      </w:r>
      <w:bookmarkStart w:id="1187" w:name="pg19321_277809"/>
    </w:p>
    <w:p>
      <w:pPr>
        <w:pStyle w:val="BookText"/>
        <w:rPr/>
      </w:pPr>
      <w:bookmarkEnd w:id="1187"/>
      <w:r>
        <w:rPr>
          <w:rFonts w:ascii="Amiri" w:hAnsi="Amiri" w:eastAsia="Amiri" w:cs="Amiri"/>
          <w:color w:val="111111"/>
          <w:sz w:val="28"/>
          <w:sz w:val="28"/>
          <w:szCs w:val="28"/>
          <w:rtl w:val="true"/>
          <w:lang w:bidi="ar-SA"/>
        </w:rPr>
        <w:t xml:space="preserve">وا حسينا فلا 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اقصدته اسنة الأعداء</w:t>
      </w:r>
    </w:p>
    <w:p>
      <w:pPr>
        <w:pStyle w:val="BookText"/>
        <w:rPr/>
      </w:pPr>
      <w:r>
        <w:rPr>
          <w:rFonts w:ascii="Amiri" w:hAnsi="Amiri" w:eastAsia="Amiri" w:cs="Amiri"/>
          <w:color w:val="111111"/>
          <w:sz w:val="28"/>
          <w:sz w:val="28"/>
          <w:szCs w:val="28"/>
          <w:rtl w:val="true"/>
          <w:lang w:bidi="ar-SA"/>
        </w:rPr>
        <w:t xml:space="preserve">غادروه بكربلاء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سقى الغيث بعده كربلاء </w:t>
      </w:r>
      <w:r>
        <w:rPr>
          <w:rStyle w:val="FootnoteAnchor"/>
          <w:rtl w:val="true"/>
        </w:rPr>
        <w:footnoteReference w:id="777"/>
      </w:r>
    </w:p>
    <w:p>
      <w:pPr>
        <w:pStyle w:val="Heading3"/>
        <w:numPr>
          <w:ilvl w:val="2"/>
          <w:numId w:val="1"/>
        </w:numPr>
        <w:rPr/>
      </w:pPr>
      <w:bookmarkStart w:id="1188" w:name="__RefHeading___Toc18587176_1280447820"/>
      <w:bookmarkStart w:id="1189" w:name="_Toc441"/>
      <w:bookmarkEnd w:id="1188"/>
      <w:r>
        <w:rPr>
          <w:rtl w:val="true"/>
        </w:rPr>
        <w:t xml:space="preserve">احزان أم البنين </w:t>
      </w:r>
      <w:r>
        <w:rPr>
          <w:rtl w:val="true"/>
        </w:rPr>
        <w:t>:</w:t>
      </w:r>
      <w:bookmarkEnd w:id="1189"/>
    </w:p>
    <w:p>
      <w:pPr>
        <w:pStyle w:val="BookText"/>
        <w:rPr/>
      </w:pPr>
      <w:r>
        <w:rPr>
          <w:rFonts w:ascii="Amiri" w:hAnsi="Amiri" w:eastAsia="Amiri" w:cs="Amiri"/>
          <w:color w:val="111111"/>
          <w:sz w:val="28"/>
          <w:sz w:val="28"/>
          <w:szCs w:val="28"/>
          <w:rtl w:val="true"/>
          <w:lang w:bidi="ar-SA"/>
        </w:rPr>
        <w:t xml:space="preserve">وخلدت أمّ البنين الى البكاء والنياحة على ابنائها البررة الذين استشهدوا مع اخيهم الحسين فقد نخب الحزن قلبها ، وراحت تبكيهم بذوب روحها ويقول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تخرج الى البقيع فتندبهم بأشجى وأوجع ما تكون الندبة ، وكان الناس يجتمعون حولها فيسمعون رثاءها الحزين لابنائها فيبكون ، وكان ممن يجيء لذلك مروان بن الحكم فيتأثر على قساوة قلبه وشدة عداوته لأهل البيت </w:t>
      </w:r>
      <w:r>
        <w:rPr>
          <w:rStyle w:val="FootnoteAnchor"/>
          <w:rtl w:val="true"/>
        </w:rPr>
        <w:footnoteReference w:id="778"/>
      </w:r>
      <w:r>
        <w:rPr>
          <w:rFonts w:ascii="Amiri" w:hAnsi="Amiri" w:eastAsia="Amiri" w:cs="Amiri"/>
          <w:color w:val="111111"/>
          <w:sz w:val="28"/>
          <w:sz w:val="28"/>
          <w:szCs w:val="28"/>
          <w:rtl w:val="true"/>
          <w:lang w:bidi="ar-SA"/>
        </w:rPr>
        <w:t xml:space="preserve">وقد نفى المحقق العلامة المغفور له السيد عبد الرزاق المقرم أن تكون أم البنين حية بعد كارثة كربلا ، وانها توفيت قبل ذلك </w:t>
      </w:r>
      <w:r>
        <w:rPr>
          <w:rStyle w:val="FootnoteAnchor"/>
          <w:rtl w:val="true"/>
        </w:rPr>
        <w:footnoteReference w:id="779"/>
      </w:r>
      <w:r>
        <w:rPr>
          <w:rFonts w:ascii="Amiri" w:hAnsi="Amiri" w:eastAsia="Amiri" w:cs="Amiri"/>
          <w:color w:val="111111"/>
          <w:sz w:val="28"/>
          <w:sz w:val="28"/>
          <w:szCs w:val="28"/>
          <w:rtl w:val="true"/>
          <w:lang w:bidi="ar-SA"/>
        </w:rPr>
        <w:t>وقد صرح ابو الفرج وغيره من المعنيين بهذه البحوث بأنها كانت حية</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18587178_1280447820"/>
      <w:bookmarkStart w:id="1191" w:name="_Toc442"/>
      <w:bookmarkEnd w:id="1190"/>
      <w:r>
        <w:rPr>
          <w:rtl w:val="true"/>
        </w:rPr>
        <w:t xml:space="preserve">مصير الرأس العظيم </w:t>
      </w:r>
      <w:r>
        <w:rPr>
          <w:rtl w:val="true"/>
        </w:rPr>
        <w:t>:</w:t>
      </w:r>
      <w:bookmarkEnd w:id="1191"/>
    </w:p>
    <w:p>
      <w:pPr>
        <w:pStyle w:val="Heading4"/>
        <w:numPr>
          <w:ilvl w:val="3"/>
          <w:numId w:val="1"/>
        </w:numPr>
        <w:rPr/>
      </w:pPr>
      <w:bookmarkStart w:id="1192" w:name="__RefHeading___Toc18587180_1280447820"/>
      <w:bookmarkStart w:id="1193" w:name="_Toc443"/>
      <w:bookmarkEnd w:id="1192"/>
      <w:r>
        <w:rPr>
          <w:rtl w:val="true"/>
        </w:rPr>
        <w:t>اشارة</w:t>
      </w:r>
      <w:bookmarkEnd w:id="119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وانطوت السنون والاجيال والناس يتساءلون بلهفة أين دفن رأس الحسين؟ بعد ما أصبح جسده الطاهر مزارا في كربلا يطيف به الناس </w:t>
      </w:r>
      <w:bookmarkStart w:id="1194" w:name="pg19321_277810"/>
    </w:p>
    <w:p>
      <w:pPr>
        <w:pStyle w:val="BookText"/>
        <w:rPr/>
      </w:pPr>
      <w:bookmarkEnd w:id="1194"/>
      <w:r>
        <w:rPr>
          <w:rFonts w:ascii="Amiri" w:hAnsi="Amiri" w:eastAsia="Amiri" w:cs="Amiri"/>
          <w:color w:val="111111"/>
          <w:sz w:val="28"/>
          <w:sz w:val="28"/>
          <w:szCs w:val="28"/>
          <w:rtl w:val="true"/>
          <w:lang w:bidi="ar-SA"/>
        </w:rPr>
        <w:t xml:space="preserve">متفقين ومختلفين ، وقد كثرت أقوال المؤرخين في المكان الذي حظي به وهذه بعضها </w:t>
      </w:r>
      <w:r>
        <w:rPr>
          <w:rFonts w:eastAsia="Amiri" w:cs="Amiri" w:ascii="Amiri" w:hAnsi="Amiri"/>
          <w:color w:val="111111"/>
          <w:sz w:val="28"/>
          <w:szCs w:val="28"/>
          <w:rtl w:val="true"/>
          <w:lang w:bidi="ar-SA"/>
        </w:rPr>
        <w:t>:</w:t>
      </w:r>
    </w:p>
    <w:p>
      <w:pPr>
        <w:pStyle w:val="Heading4"/>
        <w:numPr>
          <w:ilvl w:val="3"/>
          <w:numId w:val="1"/>
        </w:numPr>
        <w:rPr/>
      </w:pPr>
      <w:bookmarkStart w:id="1195" w:name="__RefHeading___Toc18587182_1280447820"/>
      <w:bookmarkStart w:id="1196" w:name="_Toc444"/>
      <w:bookmarkEnd w:id="1195"/>
      <w:r>
        <w:rPr/>
        <w:t>1</w:t>
      </w:r>
      <w:r>
        <w:rPr>
          <w:rtl w:val="true"/>
        </w:rPr>
        <w:t xml:space="preserve"> - </w:t>
      </w:r>
      <w:r>
        <w:rPr>
          <w:rtl w:val="true"/>
        </w:rPr>
        <w:t xml:space="preserve">في كربلا </w:t>
      </w:r>
      <w:r>
        <w:rPr>
          <w:rtl w:val="true"/>
        </w:rPr>
        <w:t>:</w:t>
      </w:r>
      <w:bookmarkEnd w:id="1196"/>
    </w:p>
    <w:p>
      <w:pPr>
        <w:pStyle w:val="BookText"/>
        <w:rPr/>
      </w:pPr>
      <w:r>
        <w:rPr>
          <w:rFonts w:ascii="Amiri" w:hAnsi="Amiri" w:eastAsia="Amiri" w:cs="Amiri"/>
          <w:color w:val="111111"/>
          <w:sz w:val="28"/>
          <w:sz w:val="28"/>
          <w:szCs w:val="28"/>
          <w:rtl w:val="true"/>
          <w:lang w:bidi="ar-SA"/>
        </w:rPr>
        <w:t xml:space="preserve">والمشهور عند الشيعة الامامية ان الرأس العظيم اعيد الى كربلا ، ودفن مع الجسد الطاهر ، وقد ذكر السيد رضي الدين علي بن طاوس ان عمل الطائفة على ذلك </w:t>
      </w:r>
      <w:r>
        <w:rPr>
          <w:rStyle w:val="FootnoteAnchor"/>
          <w:rtl w:val="true"/>
        </w:rPr>
        <w:footnoteReference w:id="780"/>
      </w:r>
      <w:r>
        <w:rPr>
          <w:rFonts w:ascii="Amiri" w:hAnsi="Amiri" w:eastAsia="Amiri" w:cs="Amiri"/>
          <w:color w:val="111111"/>
          <w:sz w:val="28"/>
          <w:sz w:val="28"/>
          <w:szCs w:val="28"/>
          <w:rtl w:val="true"/>
          <w:lang w:bidi="ar-SA"/>
        </w:rPr>
        <w:t xml:space="preserve">وممن نص على ذلك المجلسي </w:t>
      </w:r>
      <w:r>
        <w:rPr>
          <w:rStyle w:val="FootnoteAnchor"/>
          <w:rtl w:val="true"/>
        </w:rPr>
        <w:footnoteReference w:id="781"/>
      </w:r>
      <w:r>
        <w:rPr>
          <w:rFonts w:ascii="IRNazanin" w:hAnsi="IRNazanin" w:eastAsia="IRNazanin"/>
          <w:color w:val="111111"/>
          <w:sz w:val="28"/>
          <w:sz w:val="28"/>
          <w:szCs w:val="28"/>
          <w:rtl w:val="true"/>
          <w:lang w:bidi="fa-IR"/>
        </w:rPr>
        <w:t xml:space="preserve">وابن نما </w:t>
      </w:r>
      <w:r>
        <w:rPr>
          <w:rStyle w:val="FootnoteAnchor"/>
          <w:rtl w:val="true"/>
        </w:rPr>
        <w:footnoteReference w:id="782"/>
      </w:r>
      <w:r>
        <w:rPr>
          <w:rFonts w:ascii="Amiri" w:hAnsi="Amiri" w:eastAsia="Amiri" w:cs="Amiri"/>
          <w:color w:val="111111"/>
          <w:sz w:val="28"/>
          <w:sz w:val="28"/>
          <w:szCs w:val="28"/>
          <w:rtl w:val="true"/>
          <w:lang w:bidi="ar-SA"/>
        </w:rPr>
        <w:t xml:space="preserve">كما اشتهر ذلك عند فريق كبير من علماء السنة منهم الشبراوي </w:t>
      </w:r>
      <w:r>
        <w:rPr>
          <w:rStyle w:val="FootnoteAnchor"/>
          <w:rtl w:val="true"/>
        </w:rPr>
        <w:footnoteReference w:id="783"/>
      </w:r>
      <w:r>
        <w:rPr>
          <w:rFonts w:ascii="Amiri" w:hAnsi="Amiri" w:eastAsia="Amiri" w:cs="Amiri"/>
          <w:color w:val="111111"/>
          <w:sz w:val="28"/>
          <w:sz w:val="28"/>
          <w:szCs w:val="28"/>
          <w:rtl w:val="true"/>
          <w:lang w:bidi="ar-SA"/>
        </w:rPr>
        <w:t xml:space="preserve">وابن الجوزي </w:t>
      </w:r>
      <w:r>
        <w:rPr>
          <w:rStyle w:val="FootnoteAnchor"/>
          <w:rtl w:val="true"/>
        </w:rPr>
        <w:footnoteReference w:id="784"/>
      </w:r>
      <w:r>
        <w:rPr>
          <w:rFonts w:ascii="Amiri" w:hAnsi="Amiri" w:eastAsia="Amiri" w:cs="Amiri"/>
          <w:color w:val="111111"/>
          <w:sz w:val="28"/>
          <w:sz w:val="28"/>
          <w:szCs w:val="28"/>
          <w:rtl w:val="true"/>
          <w:lang w:bidi="ar-SA"/>
        </w:rPr>
        <w:t xml:space="preserve">والبيروني </w:t>
      </w:r>
      <w:r>
        <w:rPr>
          <w:rStyle w:val="FootnoteAnchor"/>
          <w:rtl w:val="true"/>
        </w:rPr>
        <w:footnoteReference w:id="785"/>
      </w:r>
      <w:r>
        <w:rPr>
          <w:rFonts w:ascii="Amiri" w:hAnsi="Amiri" w:eastAsia="Amiri" w:cs="Amiri"/>
          <w:color w:val="111111"/>
          <w:sz w:val="28"/>
          <w:sz w:val="28"/>
          <w:szCs w:val="28"/>
          <w:rtl w:val="true"/>
          <w:lang w:bidi="ar-SA"/>
        </w:rPr>
        <w:t xml:space="preserve">والقزويني </w:t>
      </w:r>
      <w:r>
        <w:rPr>
          <w:rStyle w:val="FootnoteAnchor"/>
          <w:rtl w:val="true"/>
        </w:rPr>
        <w:footnoteReference w:id="786"/>
      </w:r>
      <w:r>
        <w:rPr>
          <w:rFonts w:ascii="Amiri" w:hAnsi="Amiri" w:eastAsia="Amiri" w:cs="Amiri"/>
          <w:color w:val="111111"/>
          <w:sz w:val="28"/>
          <w:sz w:val="28"/>
          <w:szCs w:val="28"/>
          <w:rtl w:val="true"/>
          <w:lang w:bidi="ar-SA"/>
        </w:rPr>
        <w:t>وغيرهم ومما لا شبهة فيه ان علماء الشيعة الامامية معنيون بالاهتمام والبحث عن هذه الجهة اكثر من غيرهم ، فهم ادرى بواقع الحال واكثر وقوفا عليه من أي باحث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كيفية نقل الرءوس الشريفة الى كربلا ودفنها مع الاجساد الطاهرة ففيما نحسب انه يحتمل أحد أمرين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زين العابدين التمس من يزيد أن يسمح له </w:t>
      </w:r>
      <w:bookmarkStart w:id="1197" w:name="pg19321_277811"/>
    </w:p>
    <w:p>
      <w:pPr>
        <w:pStyle w:val="BookText"/>
        <w:rPr/>
      </w:pPr>
      <w:bookmarkEnd w:id="1197"/>
      <w:r>
        <w:rPr>
          <w:rFonts w:ascii="Amiri" w:hAnsi="Amiri" w:eastAsia="Amiri" w:cs="Amiri"/>
          <w:color w:val="111111"/>
          <w:sz w:val="28"/>
          <w:sz w:val="28"/>
          <w:szCs w:val="28"/>
          <w:rtl w:val="true"/>
          <w:lang w:bidi="ar-SA"/>
        </w:rPr>
        <w:t xml:space="preserve">بذلك فاجابه إليه ، وقد اخذ يزيد يتطلب مرضاة الامام بعد ان نقم عليه عليه المسلمون وكرهوا خلافته ، وعلى هذا فيطرح ما روي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 منه ان يريه وجه أبيه فلم يجبه إلى ذلك ، ويحتمل انه أجابه إليه بعد 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زين العابدين طلب من حاكم المدينة حينما حملت إليه الرءوس أن يواريها مع الأجسام فأجابه الى ذلك ، فأخذها ورجع الى كربلا وواراها مع الاجساد الطاهرة</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18587184_1280447820"/>
      <w:bookmarkStart w:id="1199" w:name="_Toc445"/>
      <w:bookmarkEnd w:id="1198"/>
      <w:r>
        <w:rPr/>
        <w:t>2</w:t>
      </w:r>
      <w:r>
        <w:rPr>
          <w:rtl w:val="true"/>
        </w:rPr>
        <w:t xml:space="preserve"> - </w:t>
      </w:r>
      <w:r>
        <w:rPr>
          <w:rtl w:val="true"/>
        </w:rPr>
        <w:t xml:space="preserve">في البقيع </w:t>
      </w:r>
      <w:r>
        <w:rPr>
          <w:rtl w:val="true"/>
        </w:rPr>
        <w:t>:</w:t>
      </w:r>
      <w:bookmarkEnd w:id="1199"/>
    </w:p>
    <w:p>
      <w:pPr>
        <w:pStyle w:val="BookText"/>
        <w:rPr/>
      </w:pPr>
      <w:r>
        <w:rPr>
          <w:rFonts w:ascii="Amiri" w:hAnsi="Amiri" w:eastAsia="Amiri" w:cs="Amiri"/>
          <w:color w:val="111111"/>
          <w:sz w:val="28"/>
          <w:sz w:val="28"/>
          <w:szCs w:val="28"/>
          <w:rtl w:val="true"/>
          <w:lang w:bidi="ar-SA"/>
        </w:rPr>
        <w:t xml:space="preserve">وذهب فريق من المؤرخين الى ان الرأس الشريف دفنه حاكم المدينة في البقيع الى جانب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0" w:name="__RefHeading___Toc18587186_1280447820"/>
      <w:bookmarkStart w:id="1201" w:name="_Toc446"/>
      <w:bookmarkEnd w:id="1200"/>
      <w:r>
        <w:rPr/>
        <w:t>3</w:t>
      </w:r>
      <w:r>
        <w:rPr>
          <w:rtl w:val="true"/>
        </w:rPr>
        <w:t xml:space="preserve"> - </w:t>
      </w:r>
      <w:r>
        <w:rPr>
          <w:rtl w:val="true"/>
        </w:rPr>
        <w:t xml:space="preserve">في النجف </w:t>
      </w:r>
      <w:r>
        <w:rPr>
          <w:rtl w:val="true"/>
        </w:rPr>
        <w:t>:</w:t>
      </w:r>
      <w:bookmarkEnd w:id="1201"/>
    </w:p>
    <w:p>
      <w:pPr>
        <w:pStyle w:val="BookText"/>
        <w:rPr/>
      </w:pPr>
      <w:r>
        <w:rPr>
          <w:rFonts w:ascii="Amiri" w:hAnsi="Amiri" w:eastAsia="Amiri" w:cs="Amiri"/>
          <w:color w:val="111111"/>
          <w:sz w:val="28"/>
          <w:sz w:val="28"/>
          <w:szCs w:val="28"/>
          <w:rtl w:val="true"/>
          <w:lang w:bidi="ar-SA"/>
        </w:rPr>
        <w:t xml:space="preserve">واثرت مجموعة من الاخبار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 على أن الرأس الشريف دفن في الغري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عمرو بن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بالحيرة أما تريد ما وعدتك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الذهاب الى قبر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فركب وركب اسماعيل وركبت معهما حتى اذا جاز الثوية وكان بين الحيرة والنجف عند ذكوات بيض نزل ونزل اسماعيل </w:t>
      </w:r>
      <w:bookmarkStart w:id="1202" w:name="pg19321_277812"/>
    </w:p>
    <w:p>
      <w:pPr>
        <w:pStyle w:val="BookText"/>
        <w:rPr/>
      </w:pPr>
      <w:bookmarkEnd w:id="1202"/>
      <w:r>
        <w:rPr>
          <w:rFonts w:ascii="Amiri" w:hAnsi="Amiri" w:eastAsia="Amiri" w:cs="Amiri"/>
          <w:color w:val="111111"/>
          <w:sz w:val="28"/>
          <w:sz w:val="28"/>
          <w:szCs w:val="28"/>
          <w:rtl w:val="true"/>
          <w:lang w:bidi="ar-SA"/>
        </w:rPr>
        <w:t xml:space="preserve">ونزلت معهما فصلى وصلى اسماعيل وصليت فقال لإسماعيل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فسلم على جدك الحسين ، فقلت ، جعلت فداك أليس الحسين بكربلاء؟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لما حمل رأسه سرقه مولى لنا فدفنه بجنب أمير المؤمنين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بظهر الكوفة فصلى ركعتين ثم تقدم قليلا فصلى ركعتين ، ثم سار قليلا فنزل فصلى ركعتين ، ثم قال هذا موضع قبر امير المؤمنين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والموضعين اللذين صليت فيهما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رأس الحسين وموضع منزل القائم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اسباط بسنده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اذا أتيت الغري رأيت قبرين قبرا كبيرا وقبرا صغيرا ، اما الكبير فقبر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الصغير فرأس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الأخبار التي تصرح بأن الرأس الشريف قد دفن في الغري ولكن التعبير في بعضها بأنه موضع الرأس لا يدل على أنه قد دفن فيه</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18587188_1280447820"/>
      <w:bookmarkStart w:id="1204" w:name="_Toc447"/>
      <w:bookmarkEnd w:id="1203"/>
      <w:r>
        <w:rPr/>
        <w:t>4</w:t>
      </w:r>
      <w:r>
        <w:rPr>
          <w:rtl w:val="true"/>
        </w:rPr>
        <w:t xml:space="preserve"> - </w:t>
      </w:r>
      <w:r>
        <w:rPr>
          <w:rtl w:val="true"/>
        </w:rPr>
        <w:t xml:space="preserve">في دمشق </w:t>
      </w:r>
      <w:r>
        <w:rPr>
          <w:rtl w:val="true"/>
        </w:rPr>
        <w:t>:</w:t>
      </w:r>
      <w:bookmarkEnd w:id="120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جمهور من المؤرخين الى أن الرأس الشريف قد دفن في دمشق ، وقد اختلفوا في المكان الذي حظي به وهذه بعض الأقوال </w:t>
      </w:r>
      <w:r>
        <w:rPr>
          <w:rFonts w:eastAsia="Amiri" w:cs="Amiri" w:ascii="Amiri" w:hAnsi="Amiri"/>
          <w:color w:val="111111"/>
          <w:sz w:val="28"/>
          <w:szCs w:val="28"/>
          <w:rtl w:val="true"/>
          <w:lang w:bidi="ar-SA"/>
        </w:rPr>
        <w:t xml:space="preserve">: </w:t>
      </w:r>
      <w:bookmarkStart w:id="1205" w:name="pg19321_277813"/>
    </w:p>
    <w:p>
      <w:pPr>
        <w:pStyle w:val="BookText"/>
        <w:rPr/>
      </w:pPr>
      <w:bookmarkEnd w:id="1205"/>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ذفن في حائط بدمشق</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الامارة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المقبرة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داخل باب الفراديس ، ويعرف بمسجد الرأس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دمشق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وهناك أقوال أخر غير هذه</w:t>
      </w:r>
    </w:p>
    <w:p>
      <w:pPr>
        <w:pStyle w:val="Heading4"/>
        <w:numPr>
          <w:ilvl w:val="3"/>
          <w:numId w:val="1"/>
        </w:numPr>
        <w:rPr/>
      </w:pPr>
      <w:bookmarkStart w:id="1206" w:name="__RefHeading___Toc18587190_1280447820"/>
      <w:bookmarkStart w:id="1207" w:name="_Toc448"/>
      <w:bookmarkEnd w:id="1206"/>
      <w:r>
        <w:rPr/>
        <w:t>5</w:t>
      </w:r>
      <w:r>
        <w:rPr>
          <w:rtl w:val="true"/>
        </w:rPr>
        <w:t xml:space="preserve"> - </w:t>
      </w:r>
      <w:r>
        <w:rPr>
          <w:rtl w:val="true"/>
        </w:rPr>
        <w:t xml:space="preserve">في فارس </w:t>
      </w:r>
      <w:r>
        <w:rPr>
          <w:rtl w:val="true"/>
        </w:rPr>
        <w:t>:</w:t>
      </w:r>
      <w:bookmarkEnd w:id="1207"/>
    </w:p>
    <w:p>
      <w:pPr>
        <w:pStyle w:val="BookText"/>
        <w:rPr/>
      </w:pPr>
      <w:r>
        <w:rPr>
          <w:rFonts w:ascii="Amiri" w:hAnsi="Amiri" w:eastAsia="Amiri" w:cs="Amiri"/>
          <w:color w:val="111111"/>
          <w:sz w:val="28"/>
          <w:sz w:val="28"/>
          <w:szCs w:val="28"/>
          <w:rtl w:val="true"/>
          <w:lang w:bidi="ar-SA"/>
        </w:rPr>
        <w:t xml:space="preserve">ذكر ذلك احمد عطية </w:t>
      </w:r>
      <w:r>
        <w:rPr>
          <w:rStyle w:val="FootnoteAnchor"/>
          <w:rtl w:val="true"/>
        </w:rPr>
        <w:footnoteReference w:id="794"/>
      </w:r>
      <w:r>
        <w:rPr>
          <w:rFonts w:ascii="Amiri" w:hAnsi="Amiri" w:eastAsia="Amiri" w:cs="Amiri"/>
          <w:color w:val="111111"/>
          <w:sz w:val="28"/>
          <w:sz w:val="28"/>
          <w:szCs w:val="28"/>
          <w:rtl w:val="true"/>
          <w:lang w:bidi="ar-SA"/>
        </w:rPr>
        <w:t>وهو قول شاذ لم يذكره أحد من المؤرخين</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18587192_1280447820"/>
      <w:bookmarkStart w:id="1209" w:name="_Toc449"/>
      <w:bookmarkEnd w:id="1208"/>
      <w:r>
        <w:rPr/>
        <w:t>6</w:t>
      </w:r>
      <w:r>
        <w:rPr>
          <w:rtl w:val="true"/>
        </w:rPr>
        <w:t xml:space="preserve"> - </w:t>
      </w:r>
      <w:r>
        <w:rPr>
          <w:rtl w:val="true"/>
        </w:rPr>
        <w:t xml:space="preserve">في مصر </w:t>
      </w:r>
      <w:r>
        <w:rPr>
          <w:rtl w:val="true"/>
        </w:rPr>
        <w:t>:</w:t>
      </w:r>
      <w:bookmarkEnd w:id="1209"/>
    </w:p>
    <w:p>
      <w:pPr>
        <w:pStyle w:val="BookText"/>
        <w:rPr/>
      </w:pPr>
      <w:r>
        <w:rPr>
          <w:rFonts w:ascii="Amiri" w:hAnsi="Amiri" w:eastAsia="Amiri" w:cs="Amiri"/>
          <w:color w:val="111111"/>
          <w:sz w:val="28"/>
          <w:sz w:val="28"/>
          <w:szCs w:val="28"/>
          <w:rtl w:val="true"/>
          <w:lang w:bidi="ar-SA"/>
        </w:rPr>
        <w:t xml:space="preserve">وذهب بعض المؤرخين إلى أن الرأس الشريف قد حظيت به القاهرة أما كيفية نقله لها ففيها قولان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الشعراني أن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نقلته الى مصر ودفنته فيه </w:t>
      </w:r>
      <w:r>
        <w:rPr>
          <w:rStyle w:val="FootnoteAnchor"/>
          <w:rtl w:val="true"/>
        </w:rPr>
        <w:footnoteReference w:id="795"/>
      </w:r>
      <w:r>
        <w:rPr>
          <w:rFonts w:ascii="Amiri" w:hAnsi="Amiri" w:eastAsia="Amiri" w:cs="Amiri"/>
          <w:color w:val="111111"/>
          <w:sz w:val="28"/>
          <w:sz w:val="28"/>
          <w:szCs w:val="28"/>
          <w:rtl w:val="true"/>
          <w:lang w:bidi="ar-SA"/>
        </w:rPr>
        <w:t>وهذا القول شاذ لا يعول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المقريزي انه نقل من عسقلان إلى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العاشر من شهر جمادى الآخرة ، وقد نقله سيف المملكة مع القاضي المؤتمن بن مسكين ، وجرى له استقبال ضخم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الأقوال التي ذكرت في مواراة الرأس العظيم ، وقد شيد في اغلبها مزار يطوف به المسلمون ، وهو من مواضع الاعتزاز والفخر لكل بلد حظي بهذه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فالحسين قائم في عواطف الناس وقلوبهم ففي اعماق النفوس قبره وذكره فهو اسمى صورة قدسها الناس في جميع الأحقاب والآباد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سئل أبو بكر الآلوسي عن موضع رأس الحسين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تطلبوا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بشرق أرض أو بغرب</w:t>
      </w:r>
    </w:p>
    <w:p>
      <w:pPr>
        <w:pStyle w:val="BookText"/>
        <w:rPr/>
      </w:pPr>
      <w:r>
        <w:rPr>
          <w:rFonts w:ascii="Amiri" w:hAnsi="Amiri" w:eastAsia="Amiri" w:cs="Amiri"/>
          <w:color w:val="111111"/>
          <w:sz w:val="28"/>
          <w:sz w:val="28"/>
          <w:szCs w:val="28"/>
          <w:rtl w:val="true"/>
          <w:lang w:bidi="ar-SA"/>
        </w:rPr>
        <w:t xml:space="preserve">ودعوا الجميع وعرجوا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نحوي فمشهده بقلبي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وقال الحاج مهدي الفلوجي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تطلبوا رأس الحسين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حمى ثاو ولا في واد</w:t>
      </w:r>
    </w:p>
    <w:p>
      <w:pPr>
        <w:pStyle w:val="BookText"/>
        <w:rPr/>
      </w:pPr>
      <w:r>
        <w:rPr>
          <w:rFonts w:ascii="Amiri" w:hAnsi="Amiri" w:eastAsia="Amiri" w:cs="Amiri"/>
          <w:color w:val="111111"/>
          <w:sz w:val="28"/>
          <w:sz w:val="28"/>
          <w:szCs w:val="28"/>
          <w:rtl w:val="true"/>
          <w:lang w:bidi="ar-SA"/>
        </w:rPr>
        <w:t xml:space="preserve">لكنما صفو الولاء يدلكم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المقبور وسط فؤادي </w:t>
      </w:r>
      <w:r>
        <w:rPr>
          <w:rStyle w:val="FootnoteAnchor"/>
          <w:rtl w:val="true"/>
        </w:rPr>
        <w:footnoteReference w:id="79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احتل الامام الحسين عليه السلام مشاعر الناس وثوى في أفئدتهم فهاموا في حبه وتقديسه ، وقد فجعوا بما جرى عليه من عظيم الرزايا والخطوب ، وظلت رزيته تنخر في القلوب ، وتذوب النفوس من هولها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أسى وحزنا ، وهم يحجون لكل مرقد يحمل شرف الانتساب بأنه مرقد رأس الامام عليه السلام ، وقد ازدحم المرقد العظيم بالقاهرة بالزائرين وهم يتبركون به ، ويعدون زيارته من أفضل الطاعات والقربات إلى اللّه تعالى</w:t>
      </w:r>
      <w:r>
        <w:rPr>
          <w:rFonts w:eastAsia="Amiri" w:cs="Amiri" w:ascii="Amiri" w:hAnsi="Amiri"/>
          <w:color w:val="111111"/>
          <w:sz w:val="28"/>
          <w:szCs w:val="28"/>
          <w:rtl w:val="true"/>
          <w:lang w:bidi="ar-SA"/>
        </w:rPr>
        <w:t xml:space="preserve">. </w:t>
      </w:r>
      <w:bookmarkStart w:id="1210" w:name="pg19321_277816"/>
    </w:p>
    <w:p>
      <w:pPr>
        <w:pStyle w:val="Heading2"/>
        <w:numPr>
          <w:ilvl w:val="1"/>
          <w:numId w:val="1"/>
        </w:numPr>
        <w:rPr/>
      </w:pPr>
      <w:bookmarkStart w:id="1211" w:name="__RefHeading___Toc18587194_1280447820"/>
      <w:bookmarkStart w:id="1212" w:name="_Toc450"/>
      <w:bookmarkEnd w:id="1210"/>
      <w:bookmarkEnd w:id="1211"/>
      <w:r>
        <w:rPr>
          <w:rtl w:val="true"/>
        </w:rPr>
        <w:t>معطيات الثّورة</w:t>
      </w:r>
      <w:bookmarkEnd w:id="121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3" w:name="__RefHeading___Toc18587196_1280447820"/>
      <w:bookmarkStart w:id="1214" w:name="_Toc451"/>
      <w:bookmarkEnd w:id="1213"/>
      <w:r>
        <w:rPr>
          <w:rtl w:val="true"/>
        </w:rPr>
        <w:t>اشارة</w:t>
      </w:r>
      <w:bookmarkEnd w:id="1214"/>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5" w:name="pg19321_277818"/>
      <w:bookmarkStart w:id="1216" w:name="pg19321_277818"/>
      <w:bookmarkEnd w:id="1216"/>
    </w:p>
    <w:p>
      <w:pPr>
        <w:pStyle w:val="BookText"/>
        <w:rPr/>
      </w:pPr>
      <w:bookmarkStart w:id="1217" w:name="pg19321_277818"/>
      <w:bookmarkEnd w:id="1217"/>
      <w:r>
        <w:rPr>
          <w:rFonts w:ascii="Amiri" w:hAnsi="Amiri" w:eastAsia="Amiri" w:cs="Amiri"/>
          <w:color w:val="111111"/>
          <w:sz w:val="28"/>
          <w:sz w:val="28"/>
          <w:szCs w:val="28"/>
          <w:rtl w:val="true"/>
          <w:lang w:bidi="ar-SA"/>
        </w:rPr>
        <w:t>وليس في تاريخ هذه الدنيا ثورة هزت العالم ، ومجدت الحق ، وسجلت فخرا للانسان مثل ثورة الامام الحسين ، فجميع فصولها نور ، وكل آفاقها شرف ومجد ، وقد حفلت بالدروس الخالدة عن العقيدة التي لا تضعف ، والايمان الذي لا يقهر ، والإباء الذي لا يذل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فتحت لأمم العالم وشعوب الأرض عصرا جديدا اتسم بروح الثورة والتمرد على الظلم والطغيان ، ومقاومة الاضطهاد ومناهضة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ثورة ابي الأحرار هي الثورة الاولى في التاريخ البشري وذلك بما حققته من المكاسب على الصعيد الفكري والاجتماعي والسياسي والتي كان من بينها</w:t>
      </w:r>
      <w:r>
        <w:rPr>
          <w:rFonts w:eastAsia="Amiri" w:cs="Amiri" w:ascii="Amiri" w:hAnsi="Amiri"/>
          <w:color w:val="111111"/>
          <w:sz w:val="28"/>
          <w:szCs w:val="28"/>
          <w:rtl w:val="true"/>
          <w:lang w:bidi="ar-SA"/>
        </w:rPr>
        <w:t>.</w:t>
      </w:r>
    </w:p>
    <w:p>
      <w:pPr>
        <w:pStyle w:val="Heading3"/>
        <w:numPr>
          <w:ilvl w:val="2"/>
          <w:numId w:val="1"/>
        </w:numPr>
        <w:rPr/>
      </w:pPr>
      <w:bookmarkStart w:id="1218" w:name="__RefHeading___Toc18587198_1280447820"/>
      <w:bookmarkStart w:id="1219" w:name="_Toc452"/>
      <w:bookmarkEnd w:id="1218"/>
      <w:r>
        <w:rPr>
          <w:rtl w:val="true"/>
        </w:rPr>
        <w:t xml:space="preserve">انتصار القضية الاسلامية </w:t>
      </w:r>
      <w:r>
        <w:rPr>
          <w:rtl w:val="true"/>
        </w:rPr>
        <w:t>:</w:t>
      </w:r>
      <w:bookmarkEnd w:id="121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واحرز الامام العظيم بشهادته النصر الهائل الذي لم يحرزه أي ثائر في الأرض فقد انتصرت أهدافه ومبادئه التي ناضل من اجلها ، وكان من أهمها انتصار القضية الاسلامية في صراعها السافر مع الأموية التي عبثت بمقدرات الاسلام ، وراحت تستأصل جميع جذوره حتى لا يعد له أي ظل على واقع الحياة ، وقد اخذ الحسين على عاتقه مصير الدين الاسلامي فاستشهد في سبيله ، وقد اعاد سلام اللّه عليه للاسلام نضارته ، وأزال عنه الخطر الجاثم عليه ، يقول الفيلسوف الألماني ماريين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يشك صاحب الوجدان اذا دقق النظر في أوضاع ذلك العصر وكيفية نجاح بني أمية في مقاصدهم ، واستيلائهم على جميع طبقات الناس وتزلزل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قد أحيا بقتله دين جده وقوانين الاسلام ، ولو لم تقع تلك الواقعة ، ولم تظهر تلك الحسيات الصادقة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قتل الحسين لم يكن الاسلام على ما هو عليه قطعا ، بل كان من الممكن ضياع </w:t>
      </w:r>
      <w:bookmarkStart w:id="1220" w:name="pg19321_277819"/>
    </w:p>
    <w:p>
      <w:pPr>
        <w:pStyle w:val="BookText"/>
        <w:rPr/>
      </w:pPr>
      <w:bookmarkEnd w:id="1220"/>
      <w:r>
        <w:rPr>
          <w:rFonts w:ascii="Amiri" w:hAnsi="Amiri" w:eastAsia="Amiri" w:cs="Amiri"/>
          <w:color w:val="111111"/>
          <w:sz w:val="28"/>
          <w:sz w:val="28"/>
          <w:szCs w:val="28"/>
          <w:rtl w:val="true"/>
          <w:lang w:bidi="ar-SA"/>
        </w:rPr>
        <w:t>رسومه وقوانينه حيث كان يومئذ حديث العهد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ويكفي الحسين ربحا في شهادته انه احيا الاسلام وفداه بدمه ، وقد المع الى ذلك الامام زين العابدين حينما سأله ابراهيم بن طلحة بن عبد اللّه فقال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وقت الصلاة فاذن واقم تعرف الغالب</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لقد كان الحسين هو المنتصر والغالب لأنه اعاد للاسلام حياته ونضارته فكان هو المجدد ولعل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هذه الجهة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انه لو لا تضحية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أضاعت جميع جهود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جاء به من خير وبركة ورحمة للناس فان بني أمية حملوا معول الهدم على جميع المبادئ التي جاء بها هذا الدين فاعلنوا الكفر والالحاد وساسوا الناس بسياسة لا ظل فيها لحكم القرآن</w:t>
      </w:r>
      <w:r>
        <w:rPr>
          <w:rFonts w:eastAsia="IRNazanin" w:cs="IRNazanin"/>
          <w:color w:val="111111"/>
          <w:sz w:val="28"/>
          <w:szCs w:val="28"/>
          <w:rtl w:val="true"/>
          <w:lang w:bidi="fa-IR"/>
        </w:rPr>
        <w:t>.</w:t>
      </w:r>
    </w:p>
    <w:p>
      <w:pPr>
        <w:pStyle w:val="Heading3"/>
        <w:numPr>
          <w:ilvl w:val="2"/>
          <w:numId w:val="1"/>
        </w:numPr>
        <w:rPr/>
      </w:pPr>
      <w:bookmarkStart w:id="1221" w:name="__RefHeading___Toc18587200_1280447820"/>
      <w:bookmarkStart w:id="1222" w:name="_Toc453"/>
      <w:bookmarkEnd w:id="1221"/>
      <w:r>
        <w:rPr>
          <w:rtl w:val="true"/>
        </w:rPr>
        <w:t xml:space="preserve">هزيمة الأمويين </w:t>
      </w:r>
      <w:r>
        <w:rPr>
          <w:rtl w:val="true"/>
        </w:rPr>
        <w:t>:</w:t>
      </w:r>
      <w:bookmarkEnd w:id="1222"/>
    </w:p>
    <w:p>
      <w:pPr>
        <w:pStyle w:val="Heading4"/>
        <w:numPr>
          <w:ilvl w:val="3"/>
          <w:numId w:val="1"/>
        </w:numPr>
        <w:rPr/>
      </w:pPr>
      <w:bookmarkStart w:id="1223" w:name="__RefHeading___Toc18587202_1280447820"/>
      <w:bookmarkStart w:id="1224" w:name="_Toc454"/>
      <w:bookmarkEnd w:id="1223"/>
      <w:r>
        <w:rPr>
          <w:rtl w:val="true"/>
        </w:rPr>
        <w:t>اشارة</w:t>
      </w:r>
      <w:bookmarkEnd w:id="122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أوليات ما احرزه الامام من الانتصارات الرائعة هزيمته للامويين ، فقد نسفت تضحيته جميع الأسس والقواعد التي اقامها معاوية لتوطيد الملك في آل أبي سفيان ، يقول بعض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ما بناه معاوية لابنه يزيد في اعوام هدمه الحسين في أيام ، ونظر الناس الى الخليفة نظرة الافن والاستهتار فنفر المسلمون من سياسته ، ولصوق هذا بدولتهم ووسمه الواسمون بسمات الخديعة والمكر والظلم والجور ، وذلك كله </w:t>
      </w:r>
      <w:bookmarkStart w:id="1225" w:name="pg19321_277820"/>
    </w:p>
    <w:p>
      <w:pPr>
        <w:pStyle w:val="BookText"/>
        <w:rPr/>
      </w:pPr>
      <w:bookmarkEnd w:id="1225"/>
      <w:r>
        <w:rPr>
          <w:rFonts w:ascii="Amiri" w:hAnsi="Amiri" w:eastAsia="Amiri" w:cs="Amiri"/>
          <w:color w:val="111111"/>
          <w:sz w:val="28"/>
          <w:sz w:val="28"/>
          <w:szCs w:val="28"/>
          <w:rtl w:val="true"/>
          <w:lang w:bidi="ar-SA"/>
        </w:rPr>
        <w:t>بفضل هدي الحسين ، وحسن سمته ، وما رسمه من سياسة حكيمة في الوقوف أمام ظلمهم ، وما اختطه من خطة قويمة في دفع عنتهم وبغيهم وما أبداه في حركاته من حزم وايثار</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أطاح الامام بنهضته المباركة بتلك الرءوس التي نفخها الكبر واثقلها الغرور ، واعماها الطيش ، يقول السيد مير علي الهندي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مذبحة كربلا قد هزت العالم الاسلامي هزا عنيفا مما ساعد على تقويض دعائم الدولة الأموية</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 هزيمة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مظاهر الهزيمة الأموية بعد قتل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18587204_1280447820"/>
      <w:bookmarkStart w:id="1227" w:name="_Toc455"/>
      <w:bookmarkEnd w:id="1226"/>
      <w:r>
        <w:rPr>
          <w:rtl w:val="true"/>
        </w:rPr>
        <w:t xml:space="preserve">أ </w:t>
      </w:r>
      <w:r>
        <w:rPr>
          <w:rtl w:val="true"/>
        </w:rPr>
        <w:t xml:space="preserve">- </w:t>
      </w:r>
      <w:r>
        <w:rPr>
          <w:rtl w:val="true"/>
        </w:rPr>
        <w:t>تجريدهم من الواقع الاسلامي</w:t>
      </w:r>
      <w:bookmarkEnd w:id="122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عملت مجزرة كربلا الرهيبة على تجريد الأمويين من الاطار الاسلامي ، وأثبتت أنهم على وثنيتهم وجاهليتهم ، فان ما جرى على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الابادة الشاملة بعد أن حرمت عليهم القيادة العسكرية الماء ، وما جرى على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التمثيل بعد القتل ، وسبي حرائر النبوة وعقائل الوحي يطاف بهن من بلد الى بلد ، وهن بحالة تقشعر منها الأبدان ليظهروا قهر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وابداء التشفي منهم أمام الرأي العام ، وما تمثل به يزيد من الشعر الذي انكر فيه نبوة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انما أباد عترته طلبا بثأر من قتل من الأمويين في واقعة بدر كل ذلك قد جرد الأمويين من كل نزعة اسلامية ، ودلل على مروقهم من الدين</w:t>
      </w:r>
      <w:r>
        <w:rPr>
          <w:rFonts w:eastAsia="IRNazanin" w:cs="IRNazanin"/>
          <w:color w:val="111111"/>
          <w:sz w:val="28"/>
          <w:szCs w:val="28"/>
          <w:rtl w:val="true"/>
          <w:lang w:bidi="fa-IR"/>
        </w:rPr>
        <w:t xml:space="preserve">. </w:t>
      </w:r>
      <w:bookmarkStart w:id="1228" w:name="pg19321_277821"/>
    </w:p>
    <w:p>
      <w:pPr>
        <w:pStyle w:val="Heading4"/>
        <w:numPr>
          <w:ilvl w:val="3"/>
          <w:numId w:val="1"/>
        </w:numPr>
        <w:rPr/>
      </w:pPr>
      <w:bookmarkStart w:id="1229" w:name="__RefHeading___Toc18587206_1280447820"/>
      <w:bookmarkStart w:id="1230" w:name="_Toc456"/>
      <w:bookmarkEnd w:id="1228"/>
      <w:bookmarkEnd w:id="1229"/>
      <w:r>
        <w:rPr>
          <w:rtl w:val="true"/>
        </w:rPr>
        <w:t xml:space="preserve">ب </w:t>
      </w:r>
      <w:r>
        <w:rPr>
          <w:rtl w:val="true"/>
        </w:rPr>
        <w:t xml:space="preserve">- </w:t>
      </w:r>
      <w:r>
        <w:rPr>
          <w:rtl w:val="true"/>
        </w:rPr>
        <w:t>شيوع النقمة والانكار عليهم</w:t>
      </w:r>
      <w:bookmarkEnd w:id="1230"/>
    </w:p>
    <w:p>
      <w:pPr>
        <w:pStyle w:val="BookText"/>
        <w:rPr/>
      </w:pPr>
      <w:r>
        <w:rPr>
          <w:rFonts w:ascii="Amiri" w:hAnsi="Amiri" w:eastAsia="Amiri" w:cs="Amiri"/>
          <w:color w:val="111111"/>
          <w:sz w:val="28"/>
          <w:sz w:val="28"/>
          <w:szCs w:val="28"/>
          <w:rtl w:val="true"/>
          <w:lang w:bidi="ar-SA"/>
        </w:rPr>
        <w:t>وكان من مظاهر الهزيمة الساحقة التي مني بها الأمويون شيوع النقمة والانكار عليهم في جميع الاوساط فقد تعالت موجات عارمة من الانكار على يزيد حتى من عائلته واسرته ، وقد فزع من ذلك كأشد ما يكون الفزع ، وندم على ما اقترفه ، وساءت العلاقة بينه وبين ابن مرجانة فيما بقول المؤرخون</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18587208_1280447820"/>
      <w:bookmarkStart w:id="1232" w:name="_Toc457"/>
      <w:bookmarkEnd w:id="1231"/>
      <w:r>
        <w:rPr>
          <w:rtl w:val="true"/>
        </w:rPr>
        <w:t xml:space="preserve">ه </w:t>
      </w:r>
      <w:r>
        <w:rPr>
          <w:rtl w:val="true"/>
        </w:rPr>
        <w:t xml:space="preserve">- </w:t>
      </w:r>
      <w:r>
        <w:rPr>
          <w:rtl w:val="true"/>
        </w:rPr>
        <w:t>تحول الخلافة عن بني أمية</w:t>
      </w:r>
      <w:bookmarkEnd w:id="1232"/>
    </w:p>
    <w:p>
      <w:pPr>
        <w:pStyle w:val="BookText"/>
        <w:rPr/>
      </w:pPr>
      <w:r>
        <w:rPr>
          <w:rFonts w:ascii="Amiri" w:hAnsi="Amiri" w:eastAsia="Amiri" w:cs="Amiri"/>
          <w:color w:val="111111"/>
          <w:sz w:val="28"/>
          <w:sz w:val="28"/>
          <w:szCs w:val="28"/>
          <w:rtl w:val="true"/>
          <w:lang w:bidi="ar-SA"/>
        </w:rPr>
        <w:t>وهزمت ثورة الامام الحكم الاموي ، ونسفت جميع معالمه ، وجعلته يعيش في ثورات متلاحقة قامت بها الشيعة ، وغيرهم حتى انهار صرح ذلك الحكم الأسود بقيام الدولة العباسية ، وسنذكر عرضا لذلك</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18587210_1280447820"/>
      <w:bookmarkStart w:id="1234" w:name="_Toc458"/>
      <w:bookmarkEnd w:id="1233"/>
      <w:r>
        <w:rPr>
          <w:rtl w:val="true"/>
        </w:rPr>
        <w:t xml:space="preserve">التدليل على واقع أهل البيت </w:t>
      </w:r>
      <w:r>
        <w:rPr>
          <w:rtl w:val="true"/>
        </w:rPr>
        <w:t>:</w:t>
      </w:r>
      <w:bookmarkEnd w:id="1234"/>
    </w:p>
    <w:p>
      <w:pPr>
        <w:pStyle w:val="BookText"/>
        <w:rPr/>
      </w:pPr>
      <w:r>
        <w:rPr>
          <w:rFonts w:ascii="Amiri" w:hAnsi="Amiri" w:eastAsia="Amiri" w:cs="Amiri"/>
          <w:color w:val="111111"/>
          <w:sz w:val="28"/>
          <w:sz w:val="28"/>
          <w:szCs w:val="28"/>
          <w:rtl w:val="true"/>
          <w:lang w:bidi="ar-SA"/>
        </w:rPr>
        <w:t xml:space="preserve">ودللت ثورة أبي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الواقع المشرق لأهل البيت ، وكشفت للعالم الاسلامي الطاقات الهائلة التي يملكونها من الثبات على الحق والصمود أمام الأحداث ، وتبني القضايا المصيرية للأمة ، مما جعلت جمهرة المسلمين يكنون لهم أعظم الود وخالص الحب والولاء</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اظهرت كارثة كربلا للعيان أن أهل البيت هم المثل الأعلى للقيادة الروحية والزمنية لهذه الأمة ، وانهم الرواد للحق والعدل في الأرض</w:t>
      </w:r>
      <w:r>
        <w:rPr>
          <w:rFonts w:eastAsia="Amiri" w:cs="Amiri" w:ascii="Amiri" w:hAnsi="Amiri"/>
          <w:color w:val="111111"/>
          <w:sz w:val="28"/>
          <w:szCs w:val="28"/>
          <w:rtl w:val="true"/>
          <w:lang w:bidi="ar-SA"/>
        </w:rPr>
        <w:t xml:space="preserve">. </w:t>
      </w:r>
      <w:bookmarkStart w:id="1235" w:name="pg19321_277822"/>
    </w:p>
    <w:p>
      <w:pPr>
        <w:pStyle w:val="Heading3"/>
        <w:numPr>
          <w:ilvl w:val="2"/>
          <w:numId w:val="1"/>
        </w:numPr>
        <w:rPr/>
      </w:pPr>
      <w:bookmarkStart w:id="1236" w:name="__RefHeading___Toc18587212_1280447820"/>
      <w:bookmarkStart w:id="1237" w:name="_Toc459"/>
      <w:bookmarkEnd w:id="1235"/>
      <w:bookmarkEnd w:id="1236"/>
      <w:r>
        <w:rPr>
          <w:rtl w:val="true"/>
        </w:rPr>
        <w:t xml:space="preserve">تركيز التشيع </w:t>
      </w:r>
      <w:r>
        <w:rPr>
          <w:rtl w:val="true"/>
        </w:rPr>
        <w:t>:</w:t>
      </w:r>
      <w:bookmarkEnd w:id="1237"/>
    </w:p>
    <w:p>
      <w:pPr>
        <w:pStyle w:val="BookText"/>
        <w:rPr/>
      </w:pPr>
      <w:r>
        <w:rPr>
          <w:rFonts w:ascii="IRNazanin" w:hAnsi="IRNazanin" w:eastAsia="IRNazanin"/>
          <w:color w:val="111111"/>
          <w:sz w:val="28"/>
          <w:sz w:val="28"/>
          <w:szCs w:val="28"/>
          <w:rtl w:val="true"/>
          <w:lang w:bidi="fa-IR"/>
        </w:rPr>
        <w:t xml:space="preserve">ومن معطيات الثورة الحسينية انها ركزت التشيع في اطاره العقائدي واصبح عقيدة راسخة في نفوس الشيعة ، يقول فيليب حتى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ولدت الشيعة في اليوم العاشر من المحرم ، ومن ذلك اليوم اصبحت الامامة في سلالة علي قاعدة من قواعد العقيدة الشيعية ، كما كانت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من قواعد الاسلام </w:t>
      </w:r>
      <w:r>
        <w:rPr>
          <w:rStyle w:val="FootnoteAnchor"/>
          <w:rtl w:val="true"/>
        </w:rPr>
        <w:footnoteReference w:id="802"/>
      </w:r>
      <w:r>
        <w:rPr>
          <w:rFonts w:ascii="Amiri" w:hAnsi="Amiri" w:eastAsia="Amiri" w:cs="Amiri"/>
          <w:color w:val="111111"/>
          <w:sz w:val="28"/>
          <w:sz w:val="28"/>
          <w:szCs w:val="28"/>
          <w:rtl w:val="true"/>
          <w:lang w:bidi="ar-SA"/>
        </w:rPr>
        <w:t xml:space="preserve">ويقول بعض المستشرقين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مقتل الحسين لما كانت هناك شيعة في الاسلام</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ويقول سترثمان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دماء الحسين التي سالت على سيوف القوات الحكومية هي النواة التي انبتت العقيدة الشيعية اكثر من دماء علي الذي اغتالته يد متامر خارجي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الشيخ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يتحمل الحسين لهذه المصائب لم يظهر دين للشيعة ، وذلك لأن بني أمية لما استولوا على البلاد واظهروا الفساد ، وسعوا في اخفاء الحق ، حتى شبهوا الأمر على الناس ، فجعلوا سب علي من اجزاء الصلاة ، وادخلوا في اذهان الناس أن بني أمية أئمة الاسلام ، ورسخ ذلك في عقائد الناس من زمن طفولتهم حيث انهم القوا ذلك الى المعلمين ليفدوا الاطفال في مكاتبهم ومدارسهم ، فاعتقد الناس حقيقة ان هؤلاء أئمة الدين ، وان مخالفهم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الحسين بتلك الكيفية وسبيت عياله تنبه الناس الى أن هؤلاء لو كانوا أئمة حق ما فعلوا ذلك ، وان فعلهم لا يطابق دينا ولا مذهبا ولا عدلا ولا يطابق جور الجائرين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bookmarkStart w:id="1238" w:name="pg19321_277823"/>
    </w:p>
    <w:p>
      <w:pPr>
        <w:pStyle w:val="BookText"/>
        <w:rPr/>
      </w:pPr>
      <w:bookmarkEnd w:id="1238"/>
      <w:r>
        <w:rPr>
          <w:rFonts w:ascii="Amiri" w:hAnsi="Amiri" w:eastAsia="Amiri" w:cs="Amiri"/>
          <w:color w:val="111111"/>
          <w:sz w:val="28"/>
          <w:sz w:val="28"/>
          <w:szCs w:val="28"/>
          <w:rtl w:val="true"/>
          <w:lang w:bidi="ar-SA"/>
        </w:rPr>
        <w:t xml:space="preserve">لقد اذكت تلك الدماء الزاكية روح الولاء والاخلاص لأهل البيت عند جمهور المسلمين ، وقد انضم تحت لوائهم في ذلك العصر الكثيرون ممن كانوا يقفون موقف الحياد بين الأحزاب المتطاحنة على الحصول على الحكم </w:t>
      </w:r>
      <w:r>
        <w:rPr>
          <w:rStyle w:val="FootnoteAnchor"/>
          <w:rtl w:val="true"/>
        </w:rPr>
        <w:footnoteReference w:id="805"/>
      </w:r>
      <w:r>
        <w:rPr>
          <w:rFonts w:ascii="IRNazanin" w:hAnsi="IRNazanin" w:eastAsia="IRNazanin"/>
          <w:color w:val="111111"/>
          <w:sz w:val="28"/>
          <w:sz w:val="28"/>
          <w:szCs w:val="28"/>
          <w:rtl w:val="true"/>
          <w:lang w:bidi="fa-IR"/>
        </w:rPr>
        <w:t xml:space="preserve">ان ما جرى على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المصائب المذهلة قد حير العقول ، وطاش بالألباب ، واذهل كل كائن حي</w:t>
      </w:r>
      <w:r>
        <w:rPr>
          <w:rFonts w:eastAsia="IRNazanin" w:cs="IRNazanin"/>
          <w:color w:val="111111"/>
          <w:sz w:val="28"/>
          <w:szCs w:val="28"/>
          <w:rtl w:val="true"/>
          <w:lang w:bidi="fa-IR"/>
        </w:rPr>
        <w:t>.</w:t>
      </w:r>
    </w:p>
    <w:p>
      <w:pPr>
        <w:pStyle w:val="Heading3"/>
        <w:numPr>
          <w:ilvl w:val="2"/>
          <w:numId w:val="1"/>
        </w:numPr>
        <w:rPr/>
      </w:pPr>
      <w:bookmarkStart w:id="1239" w:name="__RefHeading___Toc18587214_1280447820"/>
      <w:bookmarkStart w:id="1240" w:name="_Toc460"/>
      <w:bookmarkEnd w:id="1239"/>
      <w:r>
        <w:rPr>
          <w:rtl w:val="true"/>
        </w:rPr>
        <w:t xml:space="preserve">توحيد صفوف الشيعة </w:t>
      </w:r>
      <w:r>
        <w:rPr>
          <w:rtl w:val="true"/>
        </w:rPr>
        <w:t>:</w:t>
      </w:r>
      <w:bookmarkEnd w:id="1240"/>
    </w:p>
    <w:p>
      <w:pPr>
        <w:pStyle w:val="BookText"/>
        <w:rPr/>
      </w:pPr>
      <w:r>
        <w:rPr>
          <w:rFonts w:ascii="Amiri" w:hAnsi="Amiri" w:eastAsia="Amiri" w:cs="Amiri"/>
          <w:color w:val="111111"/>
          <w:sz w:val="28"/>
          <w:sz w:val="28"/>
          <w:szCs w:val="28"/>
          <w:rtl w:val="true"/>
          <w:lang w:bidi="ar-SA"/>
        </w:rPr>
        <w:t xml:space="preserve">وعملت كارثة كربلا على توحيد صفوف الشيعة ، وخلق روح التضامن فيما بينهم بعد أن كانوا ينقصهم الحماس وبذل النفس في الدفاع عما يؤمنون به من أن الخلافة حق شرعي خاص لأهل البيت وقد تبدل ذلك الشعور فكانوا أقوى قوة فعالة تصدت للاطاحة بحكم الأمويين ، فقد هبوا جميعا وشعارهم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بعض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هذا الحادث البشع المنكر مذكيا للتشيع إلى أقصى حد ، وكان عاملا على وحدة الشيعة وحماسهم لنصرة مذهبهم ، وسببا في ثوراتهم الجارفة ليثأروا من قتلة الحسين</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واكد ذلك بروكلمان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اذكت تلك الدماء التي روت أرض كربلا روح التشيع في نفوس الشيعة ، وجعلتهم يشعرون بوجوب توحيد صفوفهم</w:t>
      </w:r>
      <w:r>
        <w:rPr>
          <w:rFonts w:eastAsia="Amiri" w:cs="Amiri" w:ascii="Amiri" w:hAnsi="Amiri"/>
          <w:color w:val="111111"/>
          <w:sz w:val="28"/>
          <w:szCs w:val="28"/>
          <w:rtl w:val="true"/>
          <w:lang w:bidi="ar-SA"/>
        </w:rPr>
        <w:t xml:space="preserve">». </w:t>
      </w:r>
      <w:bookmarkStart w:id="1241" w:name="pg19321_277824"/>
    </w:p>
    <w:p>
      <w:pPr>
        <w:pStyle w:val="BookText"/>
        <w:rPr/>
      </w:pPr>
      <w:bookmarkEnd w:id="1241"/>
      <w:r>
        <w:rPr>
          <w:rFonts w:ascii="Amiri" w:hAnsi="Amiri" w:eastAsia="Amiri" w:cs="Amiri"/>
          <w:color w:val="111111"/>
          <w:sz w:val="28"/>
          <w:sz w:val="28"/>
          <w:szCs w:val="28"/>
          <w:rtl w:val="true"/>
          <w:lang w:bidi="ar-SA"/>
        </w:rPr>
        <w:t>لقد اثارت مذبحة كربلا العواطف والأحزان في نفوس الشيعة وجعلتهم يؤمنون قبل كل شيء بضرورة اتحادهم للأخذ بثأر الامام العظيم الذي ثار من أجل العدل واعادة حقوق المظلومين والمضطهدين</w:t>
      </w:r>
      <w:r>
        <w:rPr>
          <w:rFonts w:eastAsia="Amiri" w:cs="Amiri" w:ascii="Amiri" w:hAnsi="Amiri"/>
          <w:color w:val="111111"/>
          <w:sz w:val="28"/>
          <w:szCs w:val="28"/>
          <w:rtl w:val="true"/>
          <w:lang w:bidi="ar-SA"/>
        </w:rPr>
        <w:t>.</w:t>
      </w:r>
    </w:p>
    <w:p>
      <w:pPr>
        <w:pStyle w:val="Heading3"/>
        <w:numPr>
          <w:ilvl w:val="2"/>
          <w:numId w:val="1"/>
        </w:numPr>
        <w:rPr/>
      </w:pPr>
      <w:bookmarkStart w:id="1242" w:name="__RefHeading___Toc18587216_1280447820"/>
      <w:bookmarkStart w:id="1243" w:name="_Toc461"/>
      <w:bookmarkEnd w:id="1242"/>
      <w:r>
        <w:rPr>
          <w:rtl w:val="true"/>
        </w:rPr>
        <w:t xml:space="preserve">تكوين الحس الاجتماعي </w:t>
      </w:r>
      <w:r>
        <w:rPr>
          <w:rtl w:val="true"/>
        </w:rPr>
        <w:t>:</w:t>
      </w:r>
      <w:bookmarkEnd w:id="1243"/>
    </w:p>
    <w:p>
      <w:pPr>
        <w:pStyle w:val="BookText"/>
        <w:rPr/>
      </w:pPr>
      <w:r>
        <w:rPr>
          <w:rFonts w:ascii="Amiri" w:hAnsi="Amiri" w:eastAsia="Amiri" w:cs="Amiri"/>
          <w:color w:val="111111"/>
          <w:sz w:val="28"/>
          <w:sz w:val="28"/>
          <w:szCs w:val="28"/>
          <w:rtl w:val="true"/>
          <w:lang w:bidi="ar-SA"/>
        </w:rPr>
        <w:t xml:space="preserve">وعملت نهضة الامام على تكوين الحس الاجتماعي وخلق روح الثورة في النفوس ، وقد تغيرت الأمة تغييرا كاملا فتسلحت بعد خمودها بقوة الايمان وقوة العزم والتصميم ، وتحررت من جميع السلبيات التي كانت ملمة بها ، فقد اخذت تنادي بحقوقها ، وتعمل جاهدة على اسقاط الحكم الأموي ، وهي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القرابين في ثورات متلاحقة تمثل سخطهم العارم وكراهيتهم الشاملة لبني أمية ، ولم يعد هناك أي ظل للخوف والفزع فيهم ، حتى اكتسحت مشاعر الزهو الأموي ، واطاحت بجبروت الأمويين وطغيانهم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قلبت ثورة الامام الحسين مفاهيم الخوف والخنوع التي كانت سائدة في الأمة الى مبادئ الثورة والنضال والتحرر من ربقة الذل والعبودية ، فقد أعطاهم الامام قوة دافعة ، وامدهم بروح وثابة لمقارعة الظلم والطغيان</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18587218_1280447820"/>
      <w:bookmarkStart w:id="1245" w:name="_Toc462"/>
      <w:bookmarkEnd w:id="1244"/>
      <w:r>
        <w:rPr>
          <w:rtl w:val="true"/>
        </w:rPr>
        <w:t xml:space="preserve">تفجير المواهب </w:t>
      </w:r>
      <w:r>
        <w:rPr>
          <w:rtl w:val="true"/>
        </w:rPr>
        <w:t>:</w:t>
      </w:r>
      <w:bookmarkEnd w:id="124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معطيات الثورة الحسينية انها فجرت المواهب والعبقريات ، فبرزت طاقات هائلة من الأدب الرفيع في طليعة الأدب العالمي رقة </w:t>
      </w:r>
    </w:p>
    <w:p>
      <w:pPr>
        <w:pStyle w:val="BookText"/>
        <w:rPr/>
      </w:pPr>
      <w:r>
        <w:rPr>
          <w:rFonts w:ascii="Amiri" w:hAnsi="Amiri" w:eastAsia="Amiri" w:cs="Amiri"/>
          <w:color w:val="111111"/>
          <w:sz w:val="28"/>
          <w:sz w:val="28"/>
          <w:szCs w:val="28"/>
          <w:rtl w:val="true"/>
          <w:lang w:bidi="ar-SA"/>
        </w:rPr>
        <w:t>وروعة وجمالا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حفل أدب الثورة الحسينية بأروع ما حفل به الأدب السياسي في الاسلام ، ففيه مناجم اخاذة تعد من أوفر المناجم الفكرية عطاء واغزرها فنا ، ومن بين ما حفل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الاشاده بالعدالة الاجتماعية والقيم الانسانية التي ناضل من أجلها الامام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شجب الظلم ومقارعة الطغيان ، ومناهضة الغرور والطيش</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المجتمع نحو العزة والإباء اقتداء بالامام الحسين سيد الأباة ورائد الكرامة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الاتجاهات الفكرية والعقائدية التي يحملها الامام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تمجيد الامام بما لم يمجد به أحد من شهداء الاصلاح الاجتماعي ، فقد تفاعلت مبادئه مع عواطف شعراء الشيعة ، وأدركوا المد الانساني في نهضته الخالدة فراحوا يقدسونه باروع ما يقدس به أي مصلح اجتماعي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 من الأمويين والتشهير بجرائمهم المعادية للاسلام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ما جرى على أهل البيت من المحن والخطوب يقول السيد محمد سيد الكيلاني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الأدب الشيعي صورة صادقة لما وقع على العلويين من 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مجزرة كربلا التي قتل فيها الحسين وما حل بالعلويين بعدها دافعا قويا للشعراء انطقهم بكثير من القصائد التي تسيل العبرات ، وتذيب القلوب وتفتت الأكباد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غرابة في ذلك فهي صدى لتلك الدماء التي سفكت بغير حساب ، والأشلاء التي تناثرت ، وتركت على الأرض طعاما للطير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كثر الشعر في </w:t>
      </w:r>
      <w:bookmarkStart w:id="1246" w:name="pg19321_277826"/>
    </w:p>
    <w:p>
      <w:pPr>
        <w:pStyle w:val="BookText"/>
        <w:rPr/>
      </w:pPr>
      <w:bookmarkEnd w:id="1246"/>
      <w:r>
        <w:rPr>
          <w:rFonts w:ascii="Amiri" w:hAnsi="Amiri" w:eastAsia="Amiri" w:cs="Amiri"/>
          <w:color w:val="111111"/>
          <w:sz w:val="28"/>
          <w:sz w:val="28"/>
          <w:szCs w:val="28"/>
          <w:rtl w:val="true"/>
          <w:lang w:bidi="ar-SA"/>
        </w:rPr>
        <w:t>رثاء آل البيت كثرة 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 صادر من أعماق النفوس ، منبعث من قرارة الأفئدة ، فكان للأدب العربي من ذلك ثروة لا تقدر</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الروعة في ادب الثورة الحسينية وحرارة العاطفة ، يقول بعض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الذي رثي فيه الحسين حار ملتهب لأنه تعبير عن عواطف قوية ، وتنفيس عن نفوس متأججة ثائرة فهم غضاب ساخطون لأن بني أمية سلبوهم حقهم وغصبوهم مكانهم فصوروا غضبهم في شعر حانق على الأمويين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الشعر الحسيني يمثل الصدق في وصف العاطفة الملتهبة وان أصحابه لم يكونوا متكلفين ولا منتحلين ، وانما كانوا متألمين كأشد ما يكون التألم فيصفون الامام وصفا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ذلك الادب الحي من اثري الوان الأدب العالمي ، ومن أبرز القيم الثقافية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تجدر الاشارة إليه الى أن الأدب الحسيني لم يصطبغ بهذه الصبغة ويتبوّأ مكانه الأعلى في الأدب الاسلامي الا بعد حقبة طويلة من الزمن ولعل السبب في ذلك يرجع إلى ما ذكره ابو الفرج الى أن الشعراء كانوا لا يقدمون على رثاء الحسين مخافة من بني أمية</w:t>
      </w:r>
      <w:r>
        <w:rPr>
          <w:rFonts w:eastAsia="Amiri" w:cs="Amiri" w:ascii="Amiri" w:hAnsi="Amiri"/>
          <w:color w:val="111111"/>
          <w:sz w:val="28"/>
          <w:szCs w:val="28"/>
          <w:rtl w:val="true"/>
          <w:lang w:bidi="ar-SA"/>
        </w:rPr>
        <w:t>.</w:t>
      </w:r>
    </w:p>
    <w:p>
      <w:pPr>
        <w:pStyle w:val="Heading3"/>
        <w:numPr>
          <w:ilvl w:val="2"/>
          <w:numId w:val="1"/>
        </w:numPr>
        <w:rPr/>
      </w:pPr>
      <w:bookmarkStart w:id="1247" w:name="__RefHeading___Toc18587220_1280447820"/>
      <w:bookmarkStart w:id="1248" w:name="_Toc463"/>
      <w:bookmarkEnd w:id="1247"/>
      <w:r>
        <w:rPr>
          <w:rtl w:val="true"/>
        </w:rPr>
        <w:t xml:space="preserve">منابر الوعظ والتوجيه </w:t>
      </w:r>
      <w:r>
        <w:rPr>
          <w:rtl w:val="true"/>
        </w:rPr>
        <w:t>:</w:t>
      </w:r>
      <w:bookmarkEnd w:id="1248"/>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أروع النتائج التي حققتها ثورة أبي الأحرار هي المنابر الحسينية التي أصبحت منطلقا لتوجيه الامة وارشادها وذلك بما يبثه السادة الخطباء من الوعظ والارشاد وعرض مأساة أبي الشهداء التي هي من اروع الدروس </w:t>
      </w:r>
      <w:bookmarkStart w:id="1249" w:name="pg19321_277827"/>
    </w:p>
    <w:p>
      <w:pPr>
        <w:pStyle w:val="BookText"/>
        <w:rPr/>
      </w:pPr>
      <w:bookmarkEnd w:id="1249"/>
      <w:r>
        <w:rPr>
          <w:rFonts w:ascii="Amiri" w:hAnsi="Amiri" w:eastAsia="Amiri" w:cs="Amiri"/>
          <w:color w:val="111111"/>
          <w:sz w:val="28"/>
          <w:sz w:val="28"/>
          <w:szCs w:val="28"/>
          <w:rtl w:val="true"/>
          <w:lang w:bidi="ar-SA"/>
        </w:rPr>
        <w:t xml:space="preserve">وأثمنها للتضحية في سبيل الحق والعدل ، وقد وصف الكاتب الالماني مارتن هذه المنابر بأنها من أهم الاسباب لتقدم المسلمين إن هم أحسنوا تنظيمها والاستفادة منها ، إن مأساة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لا يتجزأ من رسالة الاسلام وهي تمثل كفاحه ونضاله ضد الطغاة ووقوفه الى جانب المظلومين والمضطهدين ، ويقول جون 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مأساة الحسين تنطوي على أسمى معاني الاستشهاد في سبيل العدل الاجتماعي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المنابر الحسينية من أهم المكاسب ومن اروع المعطيات في ثورة أبي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عملت على غرس النزعات الخيرة في النفوس وابعادها عن عوامل الشذوذ والانحراف ، وتوجيهها الوجهة الصالحة التي تتسم بالاستقامة وحسن السلوك ، كما انها من المدارس السيارة لنشر الايمان باللّه واذاعة القيم الاسلامية بين الناس</w:t>
      </w:r>
      <w:r>
        <w:rPr>
          <w:rFonts w:eastAsia="Amiri" w:cs="Amiri" w:ascii="Amiri" w:hAnsi="Amiri"/>
          <w:color w:val="111111"/>
          <w:sz w:val="28"/>
          <w:szCs w:val="28"/>
          <w:rtl w:val="true"/>
          <w:lang w:bidi="ar-SA"/>
        </w:rPr>
        <w:t>.</w:t>
      </w:r>
    </w:p>
    <w:p>
      <w:pPr>
        <w:pStyle w:val="Heading3"/>
        <w:numPr>
          <w:ilvl w:val="2"/>
          <w:numId w:val="1"/>
        </w:numPr>
        <w:rPr/>
      </w:pPr>
      <w:bookmarkStart w:id="1250" w:name="__RefHeading___Toc18587222_1280447820"/>
      <w:bookmarkStart w:id="1251" w:name="_Toc464"/>
      <w:bookmarkEnd w:id="1250"/>
      <w:r>
        <w:rPr>
          <w:rtl w:val="true"/>
        </w:rPr>
        <w:t xml:space="preserve">امتداد الثورة </w:t>
      </w:r>
      <w:r>
        <w:rPr>
          <w:rtl w:val="true"/>
        </w:rPr>
        <w:t>:</w:t>
      </w:r>
      <w:bookmarkEnd w:id="1251"/>
    </w:p>
    <w:p>
      <w:pPr>
        <w:pStyle w:val="Heading4"/>
        <w:numPr>
          <w:ilvl w:val="3"/>
          <w:numId w:val="1"/>
        </w:numPr>
        <w:rPr/>
      </w:pPr>
      <w:bookmarkStart w:id="1252" w:name="__RefHeading___Toc18587224_1280447820"/>
      <w:bookmarkStart w:id="1253" w:name="_Toc465"/>
      <w:bookmarkEnd w:id="1252"/>
      <w:r>
        <w:rPr>
          <w:rtl w:val="true"/>
        </w:rPr>
        <w:t>اشارة</w:t>
      </w:r>
      <w:bookmarkEnd w:id="1253"/>
    </w:p>
    <w:p>
      <w:pPr>
        <w:pStyle w:val="BookText"/>
        <w:rPr/>
      </w:pPr>
      <w:r>
        <w:rPr>
          <w:rFonts w:ascii="Amiri" w:hAnsi="Amiri" w:eastAsia="Amiri" w:cs="Amiri"/>
          <w:color w:val="111111"/>
          <w:sz w:val="28"/>
          <w:sz w:val="28"/>
          <w:szCs w:val="28"/>
          <w:rtl w:val="true"/>
          <w:lang w:bidi="ar-SA"/>
        </w:rPr>
        <w:t xml:space="preserve">لقد أثارت كارثة كربلا موجة رهيبة من القلق النفسى والانفعالات العميقة سيطرت على نفوس المسلمين ، ودفعتهم إلى العمل السياسي والتكتل الاجتماعي للاطاحة بالحكم الاموي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والانتقام من السفكة المجرمين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الارض تستعر حربا منذ قتل الحسين </w:t>
      </w:r>
      <w:r>
        <w:rPr>
          <w:rStyle w:val="FootnoteAnchor"/>
          <w:rtl w:val="true"/>
        </w:rPr>
        <w:footnoteReference w:id="810"/>
      </w:r>
      <w:r>
        <w:rPr>
          <w:rFonts w:ascii="Amiri" w:hAnsi="Amiri" w:eastAsia="Amiri" w:cs="Amiri"/>
          <w:color w:val="111111"/>
          <w:sz w:val="28"/>
          <w:sz w:val="28"/>
          <w:szCs w:val="28"/>
          <w:rtl w:val="true"/>
          <w:lang w:bidi="ar-SA"/>
        </w:rPr>
        <w:t xml:space="preserve">فقد هبت الشعوب الاسلامية كالمارد الجبار وهي تعلن سخطها العارم على الحكم الاموي وتعمل على سقوطه ، ومن بين هذه الثورات </w:t>
      </w:r>
      <w:r>
        <w:rPr>
          <w:rFonts w:eastAsia="Amiri" w:cs="Amiri" w:ascii="Amiri" w:hAnsi="Amiri"/>
          <w:color w:val="111111"/>
          <w:sz w:val="28"/>
          <w:szCs w:val="28"/>
          <w:rtl w:val="true"/>
          <w:lang w:bidi="ar-SA"/>
        </w:rPr>
        <w:t xml:space="preserve">: </w:t>
      </w:r>
      <w:bookmarkStart w:id="1254" w:name="pg19321_277828"/>
    </w:p>
    <w:p>
      <w:pPr>
        <w:pStyle w:val="Heading4"/>
        <w:numPr>
          <w:ilvl w:val="3"/>
          <w:numId w:val="1"/>
        </w:numPr>
        <w:rPr/>
      </w:pPr>
      <w:bookmarkStart w:id="1255" w:name="__RefHeading___Toc18587226_1280447820"/>
      <w:bookmarkStart w:id="1256" w:name="_Toc466"/>
      <w:bookmarkEnd w:id="1254"/>
      <w:bookmarkEnd w:id="1255"/>
      <w:r>
        <w:rPr/>
        <w:t>1</w:t>
      </w:r>
      <w:r>
        <w:rPr>
          <w:rtl w:val="true"/>
        </w:rPr>
        <w:t xml:space="preserve"> - </w:t>
      </w:r>
      <w:r>
        <w:rPr>
          <w:rtl w:val="true"/>
        </w:rPr>
        <w:t xml:space="preserve">ثورة عبد اللّه بن عفيف </w:t>
      </w:r>
      <w:r>
        <w:rPr>
          <w:rtl w:val="true"/>
        </w:rPr>
        <w:t>:</w:t>
      </w:r>
      <w:bookmarkEnd w:id="1256"/>
    </w:p>
    <w:p>
      <w:pPr>
        <w:pStyle w:val="BookText"/>
        <w:rPr/>
      </w:pPr>
      <w:r>
        <w:rPr>
          <w:rFonts w:ascii="Amiri" w:hAnsi="Amiri" w:eastAsia="Amiri" w:cs="Amiri"/>
          <w:color w:val="111111"/>
          <w:sz w:val="28"/>
          <w:sz w:val="28"/>
          <w:szCs w:val="28"/>
          <w:rtl w:val="true"/>
          <w:lang w:bidi="ar-SA"/>
        </w:rPr>
        <w:t>وهي أول ثورة في الكوفة بعد قتل الامام مباشرة ، قام بها البطل العظيم عبد اللّه بن عفيف الازدي ، فكان أول من اطلق شرارة الثورة وأحال النصر الكاذب الذي احرزه ابن مرجانة الى هزيمة ، وقد تحدثنا عن فصولها في البحوث السابقة</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18587228_1280447820"/>
      <w:bookmarkStart w:id="1258" w:name="_Toc467"/>
      <w:bookmarkEnd w:id="1257"/>
      <w:r>
        <w:rPr/>
        <w:t>2</w:t>
      </w:r>
      <w:r>
        <w:rPr>
          <w:rtl w:val="true"/>
        </w:rPr>
        <w:t xml:space="preserve"> - </w:t>
      </w:r>
      <w:r>
        <w:rPr>
          <w:rtl w:val="true"/>
        </w:rPr>
        <w:t xml:space="preserve">ثورة المدينة </w:t>
      </w:r>
      <w:r>
        <w:rPr>
          <w:rtl w:val="true"/>
        </w:rPr>
        <w:t>:</w:t>
      </w:r>
      <w:bookmarkEnd w:id="1258"/>
    </w:p>
    <w:p>
      <w:pPr>
        <w:pStyle w:val="BookText"/>
        <w:rPr/>
      </w:pPr>
      <w:r>
        <w:rPr>
          <w:rFonts w:ascii="IRNazanin" w:hAnsi="IRNazanin" w:eastAsia="IRNazanin"/>
          <w:color w:val="111111"/>
          <w:sz w:val="28"/>
          <w:sz w:val="28"/>
          <w:szCs w:val="28"/>
          <w:rtl w:val="true"/>
          <w:lang w:bidi="fa-IR"/>
        </w:rPr>
        <w:t xml:space="preserve">والشيء المحقق أن الثورة في يثرب كانت امتدادا لثورة أبي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النفوس تغلي كالمرجل غيظا وحنقا على يزيد لانتهاكه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قتله لعترته وسبيه لذراريه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أفعمت القلوب حزنا وألما حينما رجعت سبايا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وجعلت تقص على أهلها ما جرى على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عظيم الرزايا وفوادح الخطوب ، وما عانته عقائل النبوة ومخدرات الوحي من الأسر والسبي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كانت شقيقة الحسين وحفيدة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تلهب العواطف للطلب بثأر أخيها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رأى اهل المدينة أن الخروج على يزيد واجب شرعي فخلعوا بيعته رسميا وأعلنوا الثورة على حكومته ، وقد عهد يزيد الى المجرم الاثيم مسرف بن عاقبة المري باحتلال يثرب وضم إليه جيشا مكثفا قوامه اثنا عشر الفا من اهل الشام ، وقد أمره أن يبيحها لجنده ثلاثة أيام يصنعون بأهلها ما يشاءون وينهبون من أموالهم ما يحبون</w:t>
      </w:r>
      <w:r>
        <w:rPr>
          <w:rFonts w:eastAsia="Amiri" w:cs="Amiri" w:ascii="Amiri" w:hAnsi="Amiri"/>
          <w:color w:val="111111"/>
          <w:sz w:val="28"/>
          <w:szCs w:val="28"/>
          <w:rtl w:val="true"/>
          <w:lang w:bidi="ar-SA"/>
        </w:rPr>
        <w:t xml:space="preserve">. </w:t>
      </w:r>
      <w:bookmarkStart w:id="1259" w:name="pg19321_277829"/>
    </w:p>
    <w:p>
      <w:pPr>
        <w:pStyle w:val="BookText"/>
        <w:rPr/>
      </w:pPr>
      <w:bookmarkEnd w:id="1259"/>
      <w:r>
        <w:rPr>
          <w:rFonts w:ascii="Amiri" w:hAnsi="Amiri" w:eastAsia="Amiri" w:cs="Amiri"/>
          <w:color w:val="111111"/>
          <w:sz w:val="28"/>
          <w:sz w:val="28"/>
          <w:szCs w:val="28"/>
          <w:rtl w:val="true"/>
          <w:lang w:bidi="ar-SA"/>
        </w:rPr>
        <w:t>وزحف مسرف بجنوده الى المدينة فاحتلها ، وقد أباحها لجنده ثلاثة أيام فقتلوا ونهبوا واستباحوا كل ما حرمه اللّه ، ثم أخذ البيعة من أهلها على أنهم خول ليزيد ، ومن أبي ضربت عنقه ، وقد حدثت من الرزايا في تلك الواقعة ما تذوب منه النفوس ، وقد ذكر المؤرخون صورا مروعة ومحزنة مما حل بالمدنيين فكانت هذه الكارثة كفاجعة كربلا وقد دفعت الشعوب الاسلامية إلى التكتل السياسي للعمل ضد الحكم الأموي والاطاحة به</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18587230_1280447820"/>
      <w:bookmarkStart w:id="1261" w:name="_Toc468"/>
      <w:bookmarkEnd w:id="1260"/>
      <w:r>
        <w:rPr/>
        <w:t>3</w:t>
      </w:r>
      <w:r>
        <w:rPr>
          <w:rtl w:val="true"/>
        </w:rPr>
        <w:t xml:space="preserve"> - </w:t>
      </w:r>
      <w:r>
        <w:rPr>
          <w:rtl w:val="true"/>
        </w:rPr>
        <w:t xml:space="preserve">ثورة التوابين </w:t>
      </w:r>
      <w:r>
        <w:rPr>
          <w:rtl w:val="true"/>
        </w:rPr>
        <w:t>:</w:t>
      </w:r>
      <w:bookmarkEnd w:id="1261"/>
    </w:p>
    <w:p>
      <w:pPr>
        <w:pStyle w:val="Heading5"/>
        <w:numPr>
          <w:ilvl w:val="4"/>
          <w:numId w:val="1"/>
        </w:numPr>
        <w:rPr/>
      </w:pPr>
      <w:bookmarkStart w:id="1262" w:name="__RefHeading___Toc18587232_1280447820"/>
      <w:bookmarkStart w:id="1263" w:name="_Toc469"/>
      <w:bookmarkEnd w:id="1262"/>
      <w:r>
        <w:rPr>
          <w:rtl w:val="true"/>
        </w:rPr>
        <w:t>اشارة</w:t>
      </w:r>
      <w:bookmarkEnd w:id="1263"/>
    </w:p>
    <w:p>
      <w:pPr>
        <w:pStyle w:val="BookText"/>
        <w:rPr/>
      </w:pPr>
      <w:r>
        <w:rPr>
          <w:rFonts w:ascii="Amiri" w:hAnsi="Amiri" w:eastAsia="Amiri" w:cs="Amiri"/>
          <w:color w:val="111111"/>
          <w:sz w:val="28"/>
          <w:sz w:val="28"/>
          <w:szCs w:val="28"/>
          <w:rtl w:val="true"/>
          <w:lang w:bidi="ar-SA"/>
        </w:rPr>
        <w:t xml:space="preserve">وندم أهل الكوفة أشد الندم على خذلانهم للامام وجعلوا يتلاومون على ما اقترفوه من عظيم الاثم وقد أجمعوا على اقرارهم بالذنب في خذلانه ولزوم التكفير عنه بالمطالبة بثأره وقد خاطب أحدهم ابنته فقال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بنية إن أباك يفر من ذنبه إلى ربه </w:t>
      </w:r>
      <w:r>
        <w:rPr>
          <w:rStyle w:val="FootnoteAnchor"/>
          <w:rtl w:val="true"/>
        </w:rPr>
        <w:footnoteReference w:id="811"/>
      </w:r>
      <w:r>
        <w:rPr>
          <w:rFonts w:ascii="IRNazanin" w:hAnsi="IRNazanin" w:eastAsia="IRNazanin"/>
          <w:color w:val="111111"/>
          <w:sz w:val="28"/>
          <w:sz w:val="28"/>
          <w:szCs w:val="28"/>
          <w:rtl w:val="true"/>
          <w:lang w:bidi="fa-IR"/>
        </w:rPr>
        <w:t xml:space="preserve">وقد عقدوا مؤتمرا في منزل سليمان بن صرد الخزاعي ، وهو شيخ الشيعة وصاحب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 السابقة والقدم في الاسلام ، فقد تداولوا الحديث فيما بينهم ورأوا أنه لا يغسل عنهم العار والاثم الا بقتل من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القيت في قاعة الحفل عدة خطب حماسية وهي تدعو الى التلاحم ووحدة الصف للأخذ بثأر الامام العظيم ، وكان انعقاد المؤتمر فيما يقول المؤرخون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وهي السنة التي قتل فيها الحسين</w:t>
      </w:r>
      <w:r>
        <w:rPr>
          <w:rFonts w:eastAsia="Amiri" w:cs="Amiri" w:ascii="Amiri" w:hAnsi="Amiri"/>
          <w:color w:val="111111"/>
          <w:sz w:val="28"/>
          <w:szCs w:val="28"/>
          <w:rtl w:val="true"/>
          <w:lang w:bidi="ar-SA"/>
        </w:rPr>
        <w:t xml:space="preserve">. </w:t>
      </w:r>
      <w:bookmarkStart w:id="1264" w:name="pg19321_277830"/>
    </w:p>
    <w:p>
      <w:pPr>
        <w:pStyle w:val="Heading5"/>
        <w:numPr>
          <w:ilvl w:val="4"/>
          <w:numId w:val="1"/>
        </w:numPr>
        <w:rPr/>
      </w:pPr>
      <w:bookmarkStart w:id="1265" w:name="__RefHeading___Toc18587234_1280447820"/>
      <w:bookmarkStart w:id="1266" w:name="_Toc470"/>
      <w:bookmarkEnd w:id="1264"/>
      <w:bookmarkEnd w:id="1265"/>
      <w:r>
        <w:rPr>
          <w:rtl w:val="true"/>
        </w:rPr>
        <w:t xml:space="preserve">قرارات المؤتمر </w:t>
      </w:r>
      <w:r>
        <w:rPr>
          <w:rtl w:val="true"/>
        </w:rPr>
        <w:t>:</w:t>
      </w:r>
      <w:bookmarkEnd w:id="1266"/>
    </w:p>
    <w:p>
      <w:pPr>
        <w:pStyle w:val="BookText"/>
        <w:rPr/>
      </w:pPr>
      <w:r>
        <w:rPr>
          <w:rFonts w:ascii="Amiri" w:hAnsi="Amiri" w:eastAsia="Amiri" w:cs="Amiri"/>
          <w:color w:val="111111"/>
          <w:sz w:val="28"/>
          <w:sz w:val="28"/>
          <w:szCs w:val="28"/>
          <w:rtl w:val="true"/>
          <w:lang w:bidi="ar-SA"/>
        </w:rPr>
        <w:t>واتخذ المؤتمر بالاجماع عدة قرارات ومن بينها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انتخاب سليمان بن صرد قائدا عاما للثورة ليتولى وضع المخططات السياسية والعسكرية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مراسلة المناطق التي تضم الشيعة في العراق وخارجه واعلامها بما أجمعوا عليه من الأخذ بثأر الامام والمطالبة بالانضمام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تأجيل الثورة إلى مدة أربع سنين على أن تكون السنوات الأربع فترة تأهب واستعداد للقتال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النخيلة هي المركز الرئيسي الذي تعلن فيه الثورة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احاطة الثورة بالسر والكتمان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وتفرق اعضاء المؤتمر وكان عددهم فيما يقول المؤرخون مائة شخص وقد أخذوا يواصلون العمل فيجمعون التبرعات لشراء الأسلحة ، ويدعون الناس إلى الالتفاف حولهم والانضمام إليهم</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18587236_1280447820"/>
      <w:bookmarkStart w:id="1268" w:name="_Toc471"/>
      <w:bookmarkEnd w:id="1267"/>
      <w:r>
        <w:rPr>
          <w:rtl w:val="true"/>
        </w:rPr>
        <w:t xml:space="preserve">اعلان الثورة </w:t>
      </w:r>
      <w:r>
        <w:rPr>
          <w:rtl w:val="true"/>
        </w:rPr>
        <w:t>:</w:t>
      </w:r>
      <w:bookmarkEnd w:id="1268"/>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اعلن التوابون ثورتهم العارمة على الحكم الاموي وكان عددهم فيما يقول المؤرخون أربعة آلاف ، وقد أرسل زعيم الثورة سليمان بن صرد الى الكوفة الحكيم بن منقذ الكندي ، والوليد بن عصير الكناني وامرهما أن يجوبا في مدينة الكوفة ويناديا بشعار الثورة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bookmarkStart w:id="1269" w:name="pg19321_277831"/>
    </w:p>
    <w:p>
      <w:pPr>
        <w:pStyle w:val="BookText"/>
        <w:rPr/>
      </w:pPr>
      <w:bookmarkEnd w:id="1269"/>
      <w:r>
        <w:rPr>
          <w:rFonts w:ascii="IRNazanin" w:hAnsi="IRNazanin" w:eastAsia="IRNazanin"/>
          <w:color w:val="111111"/>
          <w:sz w:val="28"/>
          <w:sz w:val="28"/>
          <w:szCs w:val="28"/>
          <w:rtl w:val="true"/>
          <w:lang w:bidi="fa-IR"/>
        </w:rPr>
        <w:t xml:space="preserve">وحينما انتهيا إليها ناديا بذلك ، ولأول مرة دوى هذا النداء المؤثر في سماء الكوفة فكان كالصاعقة على رءوس السفكة المجرمين ، كما كان بلسما لقلوب المؤمنين والمسلمين ، وقد التحق قسم كبير من الناس بالنخيلة فخطب فيهم سليمان بن صرد خطابا مؤثرا ، واعرب لهم أنه لا ينشد مغنما أو مكسبا ، وانما يلتمس وجه اللّه والدار الآخرة ، ويرجو أن يكفر اللّه عنه وعن اخوانه ما اقترفوه من عظيم الذنب في خذلانهم 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Heading5"/>
        <w:numPr>
          <w:ilvl w:val="4"/>
          <w:numId w:val="1"/>
        </w:numPr>
        <w:rPr/>
      </w:pPr>
      <w:bookmarkStart w:id="1270" w:name="__RefHeading___Toc18587238_1280447820"/>
      <w:bookmarkStart w:id="1271" w:name="_Toc472"/>
      <w:bookmarkEnd w:id="1270"/>
      <w:r>
        <w:rPr>
          <w:rtl w:val="true"/>
        </w:rPr>
        <w:t xml:space="preserve">في كربلا </w:t>
      </w:r>
      <w:r>
        <w:rPr>
          <w:rtl w:val="true"/>
        </w:rPr>
        <w:t>:</w:t>
      </w:r>
      <w:bookmarkEnd w:id="1271"/>
    </w:p>
    <w:p>
      <w:pPr>
        <w:pStyle w:val="BookText"/>
        <w:rPr/>
      </w:pPr>
      <w:r>
        <w:rPr>
          <w:rFonts w:ascii="Amiri" w:hAnsi="Amiri" w:eastAsia="Amiri" w:cs="Amiri"/>
          <w:color w:val="111111"/>
          <w:sz w:val="28"/>
          <w:sz w:val="28"/>
          <w:szCs w:val="28"/>
          <w:rtl w:val="true"/>
          <w:lang w:bidi="ar-SA"/>
        </w:rPr>
        <w:t xml:space="preserve">وصمم التوابون على المضي الى كربلا لزيارة قبر أبي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ليعلنوا التوبة الى اللّه عند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وسارت كتائب التوابين إلى كربلاء فلما وصلوا إليها صاحوا صيحة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واغرقوا بالبكاء والنحيب ، واخذوا يتضرعون الى اللّه ليتوب عليهم ، ويغفر لهم ، وقد قالوا عند ضريح الامام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حسينا الشهيد ابن الشهيد ، المهدي ابن المهدي ، الصديق ابن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نشهدك أنا على دينهم وسبيلهم ، وأعداء قاتليهم ، وأولياء محبيهم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انا خذلنا ابن بنت نبينا فاغفر لنا ما مضى منا ، وتب علينا فارحم حسينا وأصحابه الشهداء الصديقين ، وانا نشهدك انا على دينهم وعلى ما قتلوا عليه ، وان لم تغفر لنا وترحمنا لنكونن من الخاسرين</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bookmarkStart w:id="1272" w:name="pg19321_277832"/>
    </w:p>
    <w:p>
      <w:pPr>
        <w:pStyle w:val="BookText"/>
        <w:rPr/>
      </w:pPr>
      <w:bookmarkEnd w:id="1272"/>
      <w:r>
        <w:rPr>
          <w:rFonts w:ascii="Amiri" w:hAnsi="Amiri" w:eastAsia="Amiri" w:cs="Amiri"/>
          <w:color w:val="111111"/>
          <w:sz w:val="28"/>
          <w:sz w:val="28"/>
          <w:szCs w:val="28"/>
          <w:rtl w:val="true"/>
          <w:lang w:bidi="ar-SA"/>
        </w:rPr>
        <w:t>وازدحموا على القبر الشريف اكثر من الازدحام على الحجر الأسود وهم يبكون ويتضرعون إلى اللّه ليغفر ذنوبهم ويمنحهم التوبة ، ثم رحلوا إلى الأنبار</w:t>
      </w:r>
      <w:r>
        <w:rPr>
          <w:rFonts w:eastAsia="Amiri" w:cs="Amiri" w:ascii="Amiri" w:hAnsi="Amiri"/>
          <w:color w:val="111111"/>
          <w:sz w:val="28"/>
          <w:szCs w:val="28"/>
          <w:rtl w:val="true"/>
          <w:lang w:bidi="ar-SA"/>
        </w:rPr>
        <w:t>.</w:t>
      </w:r>
    </w:p>
    <w:p>
      <w:pPr>
        <w:pStyle w:val="Heading5"/>
        <w:numPr>
          <w:ilvl w:val="4"/>
          <w:numId w:val="1"/>
        </w:numPr>
        <w:rPr/>
      </w:pPr>
      <w:bookmarkStart w:id="1273" w:name="__RefHeading___Toc18587240_1280447820"/>
      <w:bookmarkStart w:id="1274" w:name="_Toc473"/>
      <w:bookmarkEnd w:id="1273"/>
      <w:r>
        <w:rPr>
          <w:rtl w:val="true"/>
        </w:rPr>
        <w:t xml:space="preserve">في عين الوردة </w:t>
      </w:r>
      <w:r>
        <w:rPr>
          <w:rtl w:val="true"/>
        </w:rPr>
        <w:t>:</w:t>
      </w:r>
      <w:bookmarkEnd w:id="1274"/>
    </w:p>
    <w:p>
      <w:pPr>
        <w:pStyle w:val="BookText"/>
        <w:rPr/>
      </w:pPr>
      <w:r>
        <w:rPr>
          <w:rFonts w:ascii="Amiri" w:hAnsi="Amiri" w:eastAsia="Amiri" w:cs="Amiri"/>
          <w:color w:val="111111"/>
          <w:sz w:val="28"/>
          <w:sz w:val="28"/>
          <w:szCs w:val="28"/>
          <w:rtl w:val="true"/>
          <w:lang w:bidi="ar-SA"/>
        </w:rPr>
        <w:t>وسارت كتائب التوابين حتى انتهت الى عين الوردة فاقامت فيها وزحفت إليهم جنود أهل الشام والتحمت معهم التحاما رهيبا ، وجرت بينهما اعنف المعارك واشدها ضراوه ، ومني الجيشان بخسائر كبيرة في الأرواح ، واستشهد قادة التوابين كسليمان بن صرد ، والمسيب بن نجبة وعبد اللّه بن سعد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التوابون أنهم لا قدرة لهم على مقابلة أهل الشام ، تركوا ساحة القتال ، ورجعوا في غلس الليل إلى الكوفة ، ولم تتعقبهم جيوش أهل الشام ، وقد مضى كل إلى بلده ، وانتهت بذلك معركة التوابين ، وقد ادخلت الفزع على الأمويين ، وكبدتهم أفدح الخسائر</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18587242_1280447820"/>
      <w:bookmarkStart w:id="1276" w:name="_Toc474"/>
      <w:bookmarkEnd w:id="1275"/>
      <w:r>
        <w:rPr/>
        <w:t>4</w:t>
      </w:r>
      <w:r>
        <w:rPr>
          <w:rtl w:val="true"/>
        </w:rPr>
        <w:t xml:space="preserve"> - </w:t>
      </w:r>
      <w:r>
        <w:rPr>
          <w:rtl w:val="true"/>
        </w:rPr>
        <w:t xml:space="preserve">ثورة المختار </w:t>
      </w:r>
      <w:r>
        <w:rPr>
          <w:rtl w:val="true"/>
        </w:rPr>
        <w:t>:</w:t>
      </w:r>
      <w:bookmarkEnd w:id="127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والمختار من اشهر الشخصيات العربية التي عرفها التاريخ الاسلامي وقد لعب دورا خطيرا في الأحداث السياسية والاجتماعية في ذلك العصر كما كان من ألمع السياسيين في رسم المخططات ووضع المناهج ، والسيطرة على الموقف ، وقد اثبتت كفاءته أنه رجل الفكر والعمل ، يقول بعض الكتاب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كان على جانب كبير من الدارية بعلم </w:t>
      </w:r>
    </w:p>
    <w:p>
      <w:pPr>
        <w:pStyle w:val="BookText"/>
        <w:rPr/>
      </w:pPr>
      <w:r>
        <w:rPr>
          <w:rFonts w:ascii="Amiri" w:hAnsi="Amiri" w:eastAsia="Amiri" w:cs="Amiri"/>
          <w:color w:val="111111"/>
          <w:sz w:val="28"/>
          <w:sz w:val="28"/>
          <w:szCs w:val="28"/>
          <w:rtl w:val="true"/>
          <w:lang w:bidi="ar-SA"/>
        </w:rPr>
        <w:t>النفس والالمام بوسائل الدعاية والاعلام ، فقد كان يخاطب عواطف الناس كما كان يخاطب عقولهم ، وكان لا يكتفي بوسائل الدعاية المعروفة حينئذ كالخطابة والشعر بل لجأ إلى وسائل كثيرة للدعاية منها التمثيل والمظاهرات والاشاعات ، كما لجأ إلى ما نسميه الآن بالانقلاب العسكري حينما انتزع الكوفة من ابن الزبير</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علما من اعلام الشيعة ، وسيفا من سيوف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يتحرق كأشد ما يكون التحرق ألما وجزعا على العترة الطاهرة التي أبادتها سيوف الباطل ، وقد سعى جاهدا للاستيلاء على الحكم لا لرغبة فيه ، وانما ليأخذ ثأر آل البيت وينتقم من قتلتهم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اتهم هذا العملاق العظيم باتهامات رخيصة كاتهامه بادعاء النبوة وغيرها من النسب الباطلة التي هي بعيدة عنه وهو برىء منها ، وانما اتهموه بذلك لأنه طلب بثأر الامام العظيم ، وزعزع كيان الدولة الاموية ، وأسقط هيبة حكمها وساوى بين العرب والموالي ، فلم يميز أحدا على أحد ، وقد رام السير في أيام حكمه على ضوء منهاج سياسة الامام أمير المؤمنين عليه السلام ، والاقتداء بسلوكه في سياسته الاقتصادية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جانب كبير من التقوى والحريجة في الدين ، ويقول المؤرخون إنه كان في أيام حكومته القصيرة الامد يكثر من الصوم شكرا للّه تعالى على توفيقه للأخذ بثأر العترة الطاهرة ، وابادته للارجاس من السفكة المجرمين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ألصقوا بهذا العملاق العظيم التهم الزائفة للحط من شأنه والتقليل من أهميته ، وانا بعد دراستنا لشؤونه رأيناه من أفذاذ التأريخ ومن اعلام </w:t>
      </w:r>
      <w:bookmarkStart w:id="1277" w:name="pg19321_277834"/>
    </w:p>
    <w:p>
      <w:pPr>
        <w:pStyle w:val="BookText"/>
        <w:rPr/>
      </w:pPr>
      <w:bookmarkEnd w:id="1277"/>
      <w:r>
        <w:rPr>
          <w:rFonts w:ascii="Amiri" w:hAnsi="Amiri" w:eastAsia="Amiri" w:cs="Amiri"/>
          <w:color w:val="111111"/>
          <w:sz w:val="28"/>
          <w:sz w:val="28"/>
          <w:szCs w:val="28"/>
          <w:rtl w:val="true"/>
          <w:lang w:bidi="ar-SA"/>
        </w:rPr>
        <w:t xml:space="preserve">الامة الاسلامية بما يملك من طاقات هائلة من الفضل والتقوى واصالة الفكر وعمق الرأي وحسن التدبير ، قل أن يتصف بمثلها عظماء الرجال وعباقرة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بودي أن أطيل الوقوف للتحدث عن معالم شخصيته الكريمة ، والتحدث عن ثورته وكيفية استيلائه على الحكم إلا ان ذلك يستدعي وضع كتاب خاص به ، وعسى أن أوفق إلى ذلك ان شاء اللّه ، وقبل أن اقفل الحديث عنه اشير على سبيل الايجاز إلى بعض الجهات التي تمت الى الموضوع</w:t>
      </w:r>
      <w:r>
        <w:rPr>
          <w:rFonts w:eastAsia="Amiri" w:cs="Amiri" w:ascii="Amiri" w:hAnsi="Amiri"/>
          <w:color w:val="111111"/>
          <w:sz w:val="28"/>
          <w:szCs w:val="28"/>
          <w:rtl w:val="true"/>
          <w:lang w:bidi="ar-SA"/>
        </w:rPr>
        <w:t>.</w:t>
      </w:r>
    </w:p>
    <w:p>
      <w:pPr>
        <w:pStyle w:val="Heading3"/>
        <w:numPr>
          <w:ilvl w:val="2"/>
          <w:numId w:val="1"/>
        </w:numPr>
        <w:rPr/>
      </w:pPr>
      <w:bookmarkStart w:id="1278" w:name="__RefHeading___Toc18587244_1280447820"/>
      <w:bookmarkStart w:id="1279" w:name="_Toc475"/>
      <w:bookmarkEnd w:id="1278"/>
      <w:r>
        <w:rPr>
          <w:rtl w:val="true"/>
        </w:rPr>
        <w:t xml:space="preserve">فزع السفكة المجرمين </w:t>
      </w:r>
      <w:r>
        <w:rPr>
          <w:rtl w:val="true"/>
        </w:rPr>
        <w:t>:</w:t>
      </w:r>
      <w:bookmarkEnd w:id="1279"/>
    </w:p>
    <w:p>
      <w:pPr>
        <w:pStyle w:val="BookText"/>
        <w:rPr/>
      </w:pPr>
      <w:r>
        <w:rPr>
          <w:rFonts w:ascii="IRNazanin" w:hAnsi="IRNazanin" w:eastAsia="IRNazanin"/>
          <w:color w:val="111111"/>
          <w:sz w:val="28"/>
          <w:sz w:val="28"/>
          <w:szCs w:val="28"/>
          <w:rtl w:val="true"/>
          <w:lang w:bidi="fa-IR"/>
        </w:rPr>
        <w:t xml:space="preserve">وساد الرعب واستولى الخوف على نفوس السفكة المجرمين من قتلة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كانوا على يقين أن ثورة المختار انما قامت للانتقام منهم ، فهام بعضهم من خوفه في البيداء ولم يعلم له خبر ، وفر آخرون إلى عبد الملك ليحميهم من سطوة المختار وغضبه ، وقد خاطبه شخص منهم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ادنو لترحمني وترتق خلتي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وأراك تدفعني فاين المدفع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وجاء إليه عبد الملك بن الحجاج التغلبي لاجئا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هربت إليك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عبد الملك بن مروان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ليس لنا هربت ، ولكن هربت من دم الحسين وخفت على دمك فلجأت إلينا</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bookmarkStart w:id="1280" w:name="pg19321_277835"/>
    </w:p>
    <w:p>
      <w:pPr>
        <w:pStyle w:val="BookText"/>
        <w:rPr/>
      </w:pPr>
      <w:bookmarkEnd w:id="1280"/>
      <w:r>
        <w:rPr>
          <w:rFonts w:ascii="Amiri" w:hAnsi="Amiri" w:eastAsia="Amiri" w:cs="Amiri"/>
          <w:color w:val="111111"/>
          <w:sz w:val="28"/>
          <w:sz w:val="28"/>
          <w:szCs w:val="28"/>
          <w:rtl w:val="true"/>
          <w:lang w:bidi="ar-SA"/>
        </w:rPr>
        <w:t xml:space="preserve">كما هرب بعضهم إلى ابن الزبير وانضم إلى جيشه وقاتل معه لا ايمانا بقضيته ولكن خوفا من المختار ، وقد عمد المختار إلى هدم دورهم والاستيلاء على جميع ممتلكاتهم ، وقد هدم دار محمد بن الأشعث واخذ انقاضها وبنى بها دار الشهيد العظيم حجر بن عدي وكان قد هدمها زياد ابن أبيه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الخبيث الدنس عمر بن سعد فقد قبع في بيته فزعا مرعوبا ، وهو يزج بالشخصيات للتوسط لدى المختار في أخذ الامان له والعفو عنه وكتب له المختار الامان بشرط أن لا يحدث حدثا ولكنه وارى في ذلك وأراد أن لا يدخل بيت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ارعب المختار قلوب المجرمين من قتلة الامام حتى زلزلت الارض تحت أقدامهم واجتاحتهم موجات عاتية من الخوف والارهاب فلم يهنأ أحد منهم بعيش فقد خيم عليهم شبح الموت</w:t>
      </w:r>
      <w:r>
        <w:rPr>
          <w:rFonts w:eastAsia="Amiri" w:cs="Amiri" w:ascii="Amiri" w:hAnsi="Amiri"/>
          <w:color w:val="111111"/>
          <w:sz w:val="28"/>
          <w:szCs w:val="28"/>
          <w:rtl w:val="true"/>
          <w:lang w:bidi="ar-SA"/>
        </w:rPr>
        <w:t>.</w:t>
      </w:r>
    </w:p>
    <w:p>
      <w:pPr>
        <w:pStyle w:val="Heading3"/>
        <w:numPr>
          <w:ilvl w:val="2"/>
          <w:numId w:val="1"/>
        </w:numPr>
        <w:rPr/>
      </w:pPr>
      <w:bookmarkStart w:id="1281" w:name="__RefHeading___Toc18587246_1280447820"/>
      <w:bookmarkStart w:id="1282" w:name="_Toc476"/>
      <w:bookmarkEnd w:id="1281"/>
      <w:r>
        <w:rPr>
          <w:rtl w:val="true"/>
        </w:rPr>
        <w:t xml:space="preserve">الابادة الشاملة </w:t>
      </w:r>
      <w:r>
        <w:rPr>
          <w:rtl w:val="true"/>
        </w:rPr>
        <w:t>:</w:t>
      </w:r>
      <w:bookmarkEnd w:id="128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وأسرع المختار إلى تنفيذ حكم الاعدام بكل من اشترك في قتل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جاهد على الانتقام منهم وتطهير الأرض من أولئك الأرجاس ، وقد قتل منهم فيما يقول الطبري في يوم واحد مائتين وثمانين رجلا ، ولم يفلت أحد من قادتهم وزعمائهم ، فقتل المجرم الخبيث عبيد اللّه بن زياد ، وعمر بن سعد مع ولده حفص ، وقتل الابرص شمر بن ذي الجوشن ، ورميت بجيفته إلى الكلاب ، وقتل قيس بن الأشعث </w:t>
      </w:r>
      <w:bookmarkStart w:id="1283" w:name="pg19321_277836"/>
    </w:p>
    <w:p>
      <w:pPr>
        <w:pStyle w:val="BookText"/>
        <w:rPr/>
      </w:pPr>
      <w:bookmarkEnd w:id="1283"/>
      <w:r>
        <w:rPr>
          <w:rFonts w:ascii="Amiri" w:hAnsi="Amiri" w:eastAsia="Amiri" w:cs="Amiri"/>
          <w:color w:val="111111"/>
          <w:sz w:val="28"/>
          <w:sz w:val="28"/>
          <w:szCs w:val="28"/>
          <w:rtl w:val="true"/>
          <w:lang w:bidi="ar-SA"/>
        </w:rPr>
        <w:t xml:space="preserve">والحصين بن نمير ، وشبث بن ربعي وغيرهم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استجاب اللّه دعوة الامام العظيم في اولئك السفكة المجرمين فقتلهم قتلة بقتلة ، وسقاهم كأسا مصبرة ، وانتقم منهم كأشد ما يكون الانتقام ، وصدق اللّه تعالى اذ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أخذ ربك إذا اخذ القرى وهي ظالمة ان أخذه أليم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 قتلة الحسين أحد الا عوقب في الدنيا أما بالقتل أو العمى أو سواد الوجه أو زوال الملك في مدة يسيرة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حقت عليهم كلمة العذاب في الدنيا ، وهم في نار جهنم خالدون ، لا يخفف عنهم العذاب ولا هم ينظرون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ينتهي بنا الحديث عن ثورة المختار التي هي من انبل الثورات واكثرها اصالة في الاسلام فقد استهدفت الأخذ بثأر العترة الطاهرة التي هي عديلة القرآن الكريم حسبما يقول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استهدفت نشر المساواة والعدالة الاجتماعية بين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فتحيات من اللّه ورضوان على المختار يوم ولد ويوم استشهد ويوم يبعث حيا</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18587248_1280447820"/>
      <w:bookmarkStart w:id="1285" w:name="_Toc477"/>
      <w:bookmarkEnd w:id="1284"/>
      <w:r>
        <w:rPr>
          <w:rtl w:val="true"/>
        </w:rPr>
        <w:t xml:space="preserve">استمرار الثورة </w:t>
      </w:r>
      <w:r>
        <w:rPr>
          <w:rtl w:val="true"/>
        </w:rPr>
        <w:t>:</w:t>
      </w:r>
      <w:bookmarkEnd w:id="128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يؤد القضاء على ثورة المختار من قبل ابن الزبير إلى ضعف الروح الثورية عند الشيعة ، فقد كانت هناك ثورات أخرى فجرها احفاد الامام الحسين واحفاد أخيه الامام الحسن ، فقد هب لمقارعة الظلم والجور </w:t>
      </w:r>
    </w:p>
    <w:p>
      <w:pPr>
        <w:pStyle w:val="BookText"/>
        <w:rPr/>
      </w:pPr>
      <w:r>
        <w:rPr>
          <w:rFonts w:ascii="Amiri" w:hAnsi="Amiri" w:eastAsia="Amiri" w:cs="Amiri"/>
          <w:color w:val="111111"/>
          <w:sz w:val="28"/>
          <w:sz w:val="28"/>
          <w:szCs w:val="28"/>
          <w:rtl w:val="true"/>
          <w:lang w:bidi="ar-SA"/>
        </w:rPr>
        <w:t>الثائر العظيم زيد بن علي ، واشعل نار الثورة من بعده ولده يحيى وهم ينادون بمبادئ الحسين ويطلبون بثأره ، واستمرت الثورات حتى تدفقت الرايات السوداء مع طلائع الجيوش الاسلامية بقيادة أبي مسلم الخراساني فاطاحت بالعرش الأموي ، وقضت على معالم زهوه وجبروته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ينتهي بنا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معطيات الثورة التي تحققت على الصعيد الفكري والاجتماعي وبها تطوى الصفحات الأخيرة من هذا الكتاب ، واكرر ما اعلنته غير مرة من أن هذا المجهود بما فيه من سعة وشمول واستيعاب فانه لا يمثل الا صفحة من حياة هذا الامام العظيم الذي احتل مشاعر الناس وعواطفهم ، وقام في قلوبهم وافكارهم ، واني على ثقة أن جميع ما الف فيه وما سيؤلف لا يستوعب جميع نواحي شخصيته أو يلم بواقع حياته التي هي امتداد لحياة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ينشده من الخير والتوجيه لصالح الانسان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من أصدق الوفاء أن اذكر بمزيد من الولاء والعرفان ما قام به سيادة المحسن الكبير الحاج محمد رشاد عجينة من الالطاف في نشر هذا الكتاب ، فقد جاهد على نشر مآثر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وابراز فضائلهم ايمانا منه بأن ذلك من أثمن الخدمات التي تقدم للأمة واجدرها بالنفع والبقاء وقد أرصد لنفقات طبعه من المبرات التي اوصى بها والده المرحوم الحاج محمد جواد عجينة ، واني آمل من اللّه ان يحظى عمله بالقبول وان تناله مغفرة من اللّه كما آمل ذلك لنفسي واخي الهادي الذي له الفضل في مراجعة كثير من المصادر والاشراف على بحوث هذا الكتاب فجزاه اللّه عني خير ما يجزي أخا عن أخيه</w:t>
      </w:r>
      <w:r>
        <w:rPr>
          <w:rFonts w:eastAsia="Amiri" w:cs="Amiri" w:ascii="Amiri" w:hAnsi="Amiri"/>
          <w:color w:val="111111"/>
          <w:sz w:val="28"/>
          <w:szCs w:val="28"/>
          <w:rtl w:val="true"/>
          <w:lang w:bidi="ar-SA"/>
        </w:rPr>
        <w:t xml:space="preserve">. </w:t>
      </w:r>
      <w:bookmarkStart w:id="1286" w:name="pg19321_277838"/>
    </w:p>
    <w:p>
      <w:pPr>
        <w:pStyle w:val="Heading2"/>
        <w:numPr>
          <w:ilvl w:val="1"/>
          <w:numId w:val="1"/>
        </w:numPr>
        <w:rPr/>
      </w:pPr>
      <w:bookmarkStart w:id="1287" w:name="__RefHeading___Toc18587250_1280447820"/>
      <w:bookmarkStart w:id="1288" w:name="_Toc478"/>
      <w:bookmarkEnd w:id="1286"/>
      <w:bookmarkEnd w:id="1287"/>
      <w:r>
        <w:rPr>
          <w:rtl w:val="true"/>
        </w:rPr>
        <w:t>مصادر البحث</w:t>
      </w:r>
      <w:bookmarkEnd w:id="1288"/>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9" w:name="__RefHeading___Toc18587252_1280447820"/>
      <w:bookmarkStart w:id="1290" w:name="_Toc479"/>
      <w:bookmarkEnd w:id="1289"/>
      <w:r>
        <w:rPr>
          <w:rtl w:val="true"/>
        </w:rPr>
        <w:t>اشارة</w:t>
      </w:r>
      <w:bookmarkEnd w:id="129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1" w:name="pg19321_277840"/>
      <w:bookmarkStart w:id="1292" w:name="pg19321_277840"/>
      <w:bookmarkEnd w:id="1292"/>
    </w:p>
    <w:p>
      <w:pPr>
        <w:pStyle w:val="Heading3"/>
        <w:numPr>
          <w:ilvl w:val="2"/>
          <w:numId w:val="1"/>
        </w:numPr>
        <w:rPr/>
      </w:pPr>
      <w:bookmarkStart w:id="1293" w:name="pg19321_277840"/>
      <w:bookmarkStart w:id="1294" w:name="__RefHeading___Toc18587254_1280447820"/>
      <w:bookmarkStart w:id="1295" w:name="_Toc480"/>
      <w:bookmarkEnd w:id="1293"/>
      <w:bookmarkEnd w:id="1294"/>
      <w:r>
        <w:rPr>
          <w:rtl w:val="true"/>
        </w:rPr>
        <w:t>«</w:t>
      </w:r>
      <w:r>
        <w:rPr>
          <w:rtl w:val="true"/>
        </w:rPr>
        <w:t>أسماء المصادر</w:t>
      </w:r>
      <w:r>
        <w:rPr>
          <w:rtl w:val="true"/>
        </w:rPr>
        <w:t>»</w:t>
      </w:r>
      <w:bookmarkEnd w:id="1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 ذكرها في اجزاء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أنساب الأشراف 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للبلاذري</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للدينوري</w:t>
      </w:r>
    </w:p>
    <w:p>
      <w:pPr>
        <w:pStyle w:val="BookText"/>
        <w:rPr/>
      </w:pPr>
      <w:r>
        <w:rPr>
          <w:rFonts w:ascii="Amiri" w:hAnsi="Amiri" w:eastAsia="Amiri" w:cs="Amiri"/>
          <w:color w:val="111111"/>
          <w:sz w:val="28"/>
          <w:sz w:val="28"/>
          <w:szCs w:val="28"/>
          <w:rtl w:val="true"/>
          <w:lang w:bidi="ar-SA"/>
        </w:rPr>
        <w:t xml:space="preserve">أخبار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للقرماني</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p>
    <w:p>
      <w:pPr>
        <w:pStyle w:val="BookText"/>
        <w:rPr/>
      </w:pP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w:t>
      </w:r>
    </w:p>
    <w:p>
      <w:pPr>
        <w:pStyle w:val="BookText"/>
        <w:rPr/>
      </w:pPr>
      <w:r>
        <w:rPr>
          <w:rFonts w:ascii="Amiri" w:hAnsi="Amiri" w:eastAsia="Amiri" w:cs="Amiri"/>
          <w:color w:val="111111"/>
          <w:sz w:val="28"/>
          <w:sz w:val="28"/>
          <w:szCs w:val="28"/>
          <w:rtl w:val="true"/>
          <w:lang w:bidi="ar-SA"/>
        </w:rPr>
        <w:t xml:space="preserve">امتاع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للمقريزي</w:t>
      </w:r>
    </w:p>
    <w:p>
      <w:pPr>
        <w:pStyle w:val="BookText"/>
        <w:rPr/>
      </w:pPr>
      <w:r>
        <w:rPr>
          <w:rFonts w:ascii="Amiri" w:hAnsi="Amiri" w:eastAsia="Amiri" w:cs="Amiri"/>
          <w:color w:val="111111"/>
          <w:sz w:val="28"/>
          <w:sz w:val="28"/>
          <w:szCs w:val="28"/>
          <w:rtl w:val="true"/>
          <w:lang w:bidi="ar-SA"/>
        </w:rPr>
        <w:t xml:space="preserve">الافادة في تأريخ الأئمة السادة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بن الحسين</w:t>
      </w:r>
    </w:p>
    <w:p>
      <w:pPr>
        <w:pStyle w:val="BookText"/>
        <w:rPr/>
      </w:pP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p>
    <w:p>
      <w:pPr>
        <w:pStyle w:val="BookText"/>
        <w:rPr/>
      </w:pPr>
      <w:r>
        <w:rPr>
          <w:rFonts w:ascii="Amiri" w:hAnsi="Amiri" w:eastAsia="Amiri" w:cs="Amiri"/>
          <w:color w:val="111111"/>
          <w:sz w:val="28"/>
          <w:sz w:val="28"/>
          <w:szCs w:val="28"/>
          <w:rtl w:val="true"/>
          <w:lang w:bidi="ar-SA"/>
        </w:rPr>
        <w:t xml:space="preserve">الاعجاز والايجاز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للثعالبي</w:t>
      </w:r>
    </w:p>
    <w:p>
      <w:pPr>
        <w:pStyle w:val="BookText"/>
        <w:rPr/>
      </w:pPr>
      <w:r>
        <w:rPr>
          <w:rFonts w:ascii="Amiri" w:hAnsi="Amiri" w:eastAsia="Amiri" w:cs="Amiri"/>
          <w:color w:val="111111"/>
          <w:sz w:val="28"/>
          <w:sz w:val="28"/>
          <w:szCs w:val="28"/>
          <w:rtl w:val="true"/>
          <w:lang w:bidi="ar-SA"/>
        </w:rPr>
        <w:t xml:space="preserve">أثر الأسرة والمجتمع في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اليونسكو</w:t>
      </w:r>
    </w:p>
    <w:p>
      <w:pPr>
        <w:pStyle w:val="BookText"/>
        <w:rPr/>
      </w:pPr>
      <w:r>
        <w:rPr>
          <w:rFonts w:ascii="Amiri" w:hAnsi="Amiri" w:eastAsia="Amiri" w:cs="Amiri"/>
          <w:color w:val="111111"/>
          <w:sz w:val="28"/>
          <w:sz w:val="28"/>
          <w:szCs w:val="28"/>
          <w:rtl w:val="true"/>
          <w:lang w:bidi="ar-SA"/>
        </w:rPr>
        <w:t xml:space="preserve">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لسعيد الخوري</w:t>
      </w:r>
    </w:p>
    <w:p>
      <w:pPr>
        <w:pStyle w:val="BookText"/>
        <w:rPr/>
      </w:pP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للواحدى</w:t>
      </w:r>
    </w:p>
    <w:p>
      <w:pPr>
        <w:pStyle w:val="BookText"/>
        <w:rPr/>
      </w:pPr>
      <w:r>
        <w:rPr>
          <w:rFonts w:ascii="Amiri" w:hAnsi="Amiri" w:eastAsia="Amiri" w:cs="Amiri"/>
          <w:color w:val="111111"/>
          <w:sz w:val="28"/>
          <w:sz w:val="28"/>
          <w:szCs w:val="28"/>
          <w:rtl w:val="true"/>
          <w:lang w:bidi="ar-SA"/>
        </w:rPr>
        <w:t xml:space="preserve">الأصول العامة للفقه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الحكيم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المالكي </w:t>
      </w:r>
    </w:p>
    <w:p>
      <w:pPr>
        <w:pStyle w:val="BookText"/>
        <w:rPr/>
      </w:pPr>
      <w:r>
        <w:rPr>
          <w:rFonts w:ascii="Amiri" w:hAnsi="Amiri" w:eastAsia="Amiri" w:cs="Amiri"/>
          <w:color w:val="111111"/>
          <w:sz w:val="28"/>
          <w:sz w:val="28"/>
          <w:szCs w:val="28"/>
          <w:rtl w:val="true"/>
          <w:lang w:bidi="ar-SA"/>
        </w:rPr>
        <w:t xml:space="preserve">الاتحاف بحب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للشبراوي</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محسن العاملي</w:t>
      </w:r>
    </w:p>
    <w:p>
      <w:pPr>
        <w:pStyle w:val="BookText"/>
        <w:rPr/>
      </w:pP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لبهاء الدين العاملي</w:t>
      </w:r>
    </w:p>
    <w:p>
      <w:pPr>
        <w:pStyle w:val="BookText"/>
        <w:rPr/>
      </w:pPr>
      <w:r>
        <w:rPr>
          <w:rFonts w:ascii="Amiri" w:hAnsi="Amiri" w:eastAsia="Amiri" w:cs="Amiri"/>
          <w:color w:val="111111"/>
          <w:sz w:val="28"/>
          <w:sz w:val="28"/>
          <w:szCs w:val="28"/>
          <w:rtl w:val="true"/>
          <w:lang w:bidi="ar-SA"/>
        </w:rPr>
        <w:t xml:space="preserve">أسرار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لياقوت المستعصمي</w:t>
      </w:r>
    </w:p>
    <w:p>
      <w:pPr>
        <w:pStyle w:val="BookText"/>
        <w:rPr/>
      </w:pPr>
      <w:r>
        <w:rPr>
          <w:rFonts w:ascii="Amiri" w:hAnsi="Amiri" w:eastAsia="Amiri" w:cs="Amiri"/>
          <w:color w:val="111111"/>
          <w:sz w:val="28"/>
          <w:sz w:val="28"/>
          <w:szCs w:val="28"/>
          <w:rtl w:val="true"/>
          <w:lang w:bidi="ar-SA"/>
        </w:rPr>
        <w:t xml:space="preserve">الأنوار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w:t>
      </w:r>
    </w:p>
    <w:p>
      <w:pPr>
        <w:pStyle w:val="BookText"/>
        <w:rPr/>
      </w:pP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للديلمي</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طاوس</w:t>
      </w:r>
    </w:p>
    <w:p>
      <w:pPr>
        <w:pStyle w:val="BookText"/>
        <w:rPr/>
      </w:pPr>
      <w:r>
        <w:rPr>
          <w:rFonts w:ascii="Amiri" w:hAnsi="Amiri" w:eastAsia="Amiri" w:cs="Amiri"/>
          <w:color w:val="111111"/>
          <w:sz w:val="28"/>
          <w:sz w:val="28"/>
          <w:szCs w:val="28"/>
          <w:rtl w:val="true"/>
          <w:lang w:bidi="ar-SA"/>
        </w:rPr>
        <w:t xml:space="preserve">أثر التشيع في الأدب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الكيلاني</w:t>
      </w:r>
    </w:p>
    <w:p>
      <w:pPr>
        <w:pStyle w:val="BookText"/>
        <w:rPr/>
      </w:pP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w:t>
      </w:r>
    </w:p>
    <w:p>
      <w:pPr>
        <w:pStyle w:val="BookText"/>
        <w:rPr/>
      </w:pP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للزركلي</w:t>
      </w:r>
    </w:p>
    <w:p>
      <w:pPr>
        <w:pStyle w:val="BookText"/>
        <w:rPr/>
      </w:pPr>
      <w:r>
        <w:rPr>
          <w:rFonts w:ascii="Amiri" w:hAnsi="Amiri" w:eastAsia="Amiri" w:cs="Amiri"/>
          <w:color w:val="111111"/>
          <w:sz w:val="28"/>
          <w:sz w:val="28"/>
          <w:szCs w:val="28"/>
          <w:rtl w:val="true"/>
          <w:lang w:bidi="ar-SA"/>
        </w:rPr>
        <w:t xml:space="preserve">أعلام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للكحالة</w:t>
      </w:r>
    </w:p>
    <w:p>
      <w:pPr>
        <w:pStyle w:val="BookText"/>
        <w:rPr/>
      </w:pPr>
      <w:r>
        <w:rPr>
          <w:rFonts w:ascii="Amiri" w:hAnsi="Amiri" w:eastAsia="Amiri" w:cs="Amiri"/>
          <w:color w:val="111111"/>
          <w:sz w:val="28"/>
          <w:sz w:val="28"/>
          <w:szCs w:val="28"/>
          <w:rtl w:val="true"/>
          <w:lang w:bidi="ar-SA"/>
        </w:rPr>
        <w:t xml:space="preserve">الآداب الشرعية والمنح المرعية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الدين الحنبلي</w:t>
      </w:r>
    </w:p>
    <w:p>
      <w:pPr>
        <w:pStyle w:val="BookText"/>
        <w:rPr/>
      </w:pPr>
      <w:r>
        <w:rPr>
          <w:rFonts w:ascii="Amiri" w:hAnsi="Amiri" w:eastAsia="Amiri" w:cs="Amiri"/>
          <w:color w:val="111111"/>
          <w:sz w:val="28"/>
          <w:sz w:val="28"/>
          <w:szCs w:val="28"/>
          <w:rtl w:val="true"/>
          <w:lang w:bidi="ar-SA"/>
        </w:rPr>
        <w:t xml:space="preserve">اتجاهات الشعر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مصطفى هدارة</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محمود ابو رية</w:t>
      </w:r>
    </w:p>
    <w:p>
      <w:pPr>
        <w:pStyle w:val="BookText"/>
        <w:rPr/>
      </w:pPr>
      <w:r>
        <w:rPr>
          <w:rFonts w:ascii="IRNazanin" w:hAnsi="IRNazanin" w:eastAsia="IRNazanin"/>
          <w:color w:val="111111"/>
          <w:sz w:val="28"/>
          <w:sz w:val="28"/>
          <w:szCs w:val="28"/>
          <w:rtl w:val="true"/>
          <w:lang w:bidi="fa-IR"/>
        </w:rPr>
        <w:t xml:space="preserve">ابن رشد وفلسفته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لفرج انطون</w:t>
      </w:r>
    </w:p>
    <w:p>
      <w:pPr>
        <w:pStyle w:val="BookText"/>
        <w:rPr/>
      </w:pPr>
      <w:r>
        <w:rPr>
          <w:rFonts w:ascii="IRNazanin" w:hAnsi="IRNazanin" w:eastAsia="IRNazanin"/>
          <w:color w:val="111111"/>
          <w:sz w:val="28"/>
          <w:sz w:val="28"/>
          <w:szCs w:val="28"/>
          <w:rtl w:val="true"/>
          <w:lang w:bidi="fa-IR"/>
        </w:rPr>
        <w:t xml:space="preserve">أبو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للعقاد</w:t>
      </w:r>
    </w:p>
    <w:p>
      <w:pPr>
        <w:pStyle w:val="BookText"/>
        <w:rPr/>
      </w:pPr>
      <w:r>
        <w:rPr>
          <w:rFonts w:ascii="Amiri" w:hAnsi="Amiri" w:eastAsia="Amiri" w:cs="Amiri"/>
          <w:color w:val="111111"/>
          <w:sz w:val="28"/>
          <w:sz w:val="28"/>
          <w:szCs w:val="28"/>
          <w:rtl w:val="true"/>
          <w:lang w:bidi="ar-SA"/>
        </w:rPr>
        <w:t xml:space="preserve">آثار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لزكريا القزويني</w:t>
      </w:r>
    </w:p>
    <w:p>
      <w:pPr>
        <w:pStyle w:val="BookText"/>
        <w:rPr/>
      </w:pPr>
      <w:r>
        <w:rPr>
          <w:rFonts w:ascii="Amiri" w:hAnsi="Amiri" w:eastAsia="Amiri" w:cs="Amiri"/>
          <w:color w:val="111111"/>
          <w:sz w:val="28"/>
          <w:sz w:val="28"/>
          <w:szCs w:val="28"/>
          <w:rtl w:val="true"/>
          <w:lang w:bidi="ar-SA"/>
        </w:rPr>
        <w:t xml:space="preserve">الف 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للبلوي</w:t>
      </w:r>
    </w:p>
    <w:p>
      <w:pPr>
        <w:pStyle w:val="BookText"/>
        <w:rPr/>
      </w:pPr>
      <w:r>
        <w:rPr>
          <w:rFonts w:ascii="Amiri" w:hAnsi="Amiri" w:eastAsia="Amiri" w:cs="Amiri"/>
          <w:color w:val="111111"/>
          <w:sz w:val="28"/>
          <w:sz w:val="28"/>
          <w:szCs w:val="28"/>
          <w:rtl w:val="true"/>
          <w:lang w:bidi="ar-SA"/>
        </w:rPr>
        <w:t xml:space="preserve">أعلام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w:t>
      </w:r>
    </w:p>
    <w:p>
      <w:pPr>
        <w:pStyle w:val="BookText"/>
        <w:rPr/>
      </w:pPr>
      <w:r>
        <w:rPr>
          <w:rFonts w:ascii="Amiri" w:hAnsi="Amiri" w:eastAsia="Amiri" w:cs="Amiri"/>
          <w:color w:val="111111"/>
          <w:sz w:val="28"/>
          <w:sz w:val="28"/>
          <w:szCs w:val="28"/>
          <w:rtl w:val="true"/>
          <w:lang w:bidi="ar-SA"/>
        </w:rPr>
        <w:t xml:space="preserve">أبناء الرسول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محمد خالد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الامالي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w:t>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الفرج الاصفهاني</w:t>
      </w:r>
    </w:p>
    <w:p>
      <w:pPr>
        <w:pStyle w:val="BookText"/>
        <w:rPr/>
      </w:pPr>
      <w:r>
        <w:rPr>
          <w:rFonts w:ascii="Amiri" w:hAnsi="Amiri" w:eastAsia="Amiri" w:cs="Amiri"/>
          <w:color w:val="111111"/>
          <w:sz w:val="28"/>
          <w:sz w:val="28"/>
          <w:szCs w:val="28"/>
          <w:rtl w:val="true"/>
          <w:lang w:bidi="ar-SA"/>
        </w:rPr>
        <w:t xml:space="preserve">أدب السياسة في العصر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محمد الحوفي</w:t>
      </w:r>
    </w:p>
    <w:p>
      <w:pPr>
        <w:pStyle w:val="BookText"/>
        <w:rPr/>
      </w:pPr>
      <w:r>
        <w:rPr>
          <w:rFonts w:ascii="Amiri" w:hAnsi="Amiri" w:eastAsia="Amiri" w:cs="Amiri"/>
          <w:color w:val="111111"/>
          <w:sz w:val="28"/>
          <w:sz w:val="28"/>
          <w:szCs w:val="28"/>
          <w:rtl w:val="true"/>
          <w:lang w:bidi="ar-SA"/>
        </w:rPr>
        <w:t xml:space="preserve">الادارة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كرد علي</w:t>
      </w:r>
    </w:p>
    <w:p>
      <w:pPr>
        <w:pStyle w:val="BookText"/>
        <w:rPr/>
      </w:pP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المرتضى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للكفعمي</w:t>
      </w:r>
    </w:p>
    <w:p>
      <w:pPr>
        <w:pStyle w:val="BookText"/>
        <w:rPr/>
      </w:pP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لاحمد بن أبي طاهر</w:t>
      </w:r>
    </w:p>
    <w:p>
      <w:pPr>
        <w:pStyle w:val="BookText"/>
        <w:rPr/>
      </w:pPr>
      <w:r>
        <w:rPr>
          <w:rFonts w:ascii="Amiri" w:hAnsi="Amiri" w:eastAsia="Amiri" w:cs="Amiri"/>
          <w:color w:val="111111"/>
          <w:sz w:val="28"/>
          <w:sz w:val="28"/>
          <w:szCs w:val="28"/>
          <w:rtl w:val="true"/>
          <w:lang w:bidi="ar-SA"/>
        </w:rPr>
        <w:t xml:space="preserve">بطلة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لبنت الشاطئ</w:t>
      </w:r>
    </w:p>
    <w:p>
      <w:pPr>
        <w:pStyle w:val="BookText"/>
        <w:rPr/>
      </w:pP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للجاحظ</w:t>
      </w:r>
    </w:p>
    <w:p>
      <w:pPr>
        <w:pStyle w:val="BookText"/>
        <w:rPr/>
      </w:pPr>
      <w:r>
        <w:rPr>
          <w:rFonts w:ascii="Amiri" w:hAnsi="Amiri" w:eastAsia="Amiri" w:cs="Amiri"/>
          <w:color w:val="111111"/>
          <w:sz w:val="28"/>
          <w:sz w:val="28"/>
          <w:szCs w:val="28"/>
          <w:rtl w:val="true"/>
          <w:lang w:bidi="ar-SA"/>
        </w:rPr>
        <w:t xml:space="preserve">البستان الجامع لجميع تواريخ أهل الزمان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لعماد الدين الأصفهاني</w:t>
      </w:r>
    </w:p>
    <w:p>
      <w:pPr>
        <w:pStyle w:val="BookText"/>
        <w:rPr/>
      </w:pPr>
      <w:r>
        <w:rPr>
          <w:rFonts w:ascii="Amiri" w:hAnsi="Amiri" w:eastAsia="Amiri" w:cs="Amiri"/>
          <w:color w:val="111111"/>
          <w:sz w:val="28"/>
          <w:sz w:val="28"/>
          <w:szCs w:val="28"/>
          <w:rtl w:val="true"/>
          <w:lang w:bidi="ar-SA"/>
        </w:rPr>
        <w:t xml:space="preserve">بطل العلقمي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الواحد مظفر</w:t>
      </w:r>
    </w:p>
    <w:p>
      <w:pPr>
        <w:pStyle w:val="BookText"/>
        <w:rPr/>
      </w:pPr>
      <w:r>
        <w:rPr>
          <w:rFonts w:ascii="Amiri" w:hAnsi="Amiri" w:eastAsia="Amiri" w:cs="Amiri"/>
          <w:color w:val="111111"/>
          <w:sz w:val="28"/>
          <w:sz w:val="28"/>
          <w:szCs w:val="28"/>
          <w:rtl w:val="true"/>
          <w:lang w:bidi="ar-SA"/>
        </w:rPr>
        <w:t xml:space="preserve">بغية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الحسين</w:t>
      </w:r>
    </w:p>
    <w:p>
      <w:pPr>
        <w:pStyle w:val="BookText"/>
        <w:rPr/>
      </w:pPr>
      <w:r>
        <w:rPr>
          <w:rFonts w:ascii="Amiri" w:hAnsi="Amiri" w:eastAsia="Amiri" w:cs="Amiri"/>
          <w:color w:val="111111"/>
          <w:sz w:val="28"/>
          <w:sz w:val="28"/>
          <w:szCs w:val="28"/>
          <w:rtl w:val="true"/>
          <w:lang w:bidi="ar-SA"/>
        </w:rPr>
        <w:t xml:space="preserve">بحر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الدين النجفي</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w:t>
      </w:r>
    </w:p>
    <w:p>
      <w:pPr>
        <w:pStyle w:val="BookText"/>
        <w:rPr/>
      </w:pP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للكفعمي</w:t>
      </w:r>
    </w:p>
    <w:p>
      <w:pPr>
        <w:pStyle w:val="BookText"/>
        <w:rPr/>
      </w:pP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لليعقوبي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القرطبي</w:t>
      </w:r>
    </w:p>
    <w:p>
      <w:pPr>
        <w:pStyle w:val="BookText"/>
        <w:rPr/>
      </w:pP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كثير</w:t>
      </w:r>
    </w:p>
    <w:p>
      <w:pPr>
        <w:pStyle w:val="BookText"/>
        <w:rPr/>
      </w:pP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للرازي</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p>
    <w:p>
      <w:pPr>
        <w:pStyle w:val="BookText"/>
        <w:rPr/>
      </w:pP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عمر الزمخشري</w:t>
      </w:r>
    </w:p>
    <w:p>
      <w:pPr>
        <w:pStyle w:val="BookText"/>
        <w:rPr/>
      </w:pP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الشيرازي</w:t>
      </w:r>
    </w:p>
    <w:p>
      <w:pPr>
        <w:pStyle w:val="BookText"/>
        <w:rPr/>
      </w:pPr>
      <w:r>
        <w:rPr>
          <w:rFonts w:ascii="Amiri" w:hAnsi="Amiri" w:eastAsia="Amiri" w:cs="Amiri"/>
          <w:color w:val="111111"/>
          <w:sz w:val="28"/>
          <w:sz w:val="28"/>
          <w:szCs w:val="28"/>
          <w:rtl w:val="true"/>
          <w:lang w:bidi="ar-SA"/>
        </w:rPr>
        <w:t xml:space="preserve">تفسير الجلالين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p>
    <w:p>
      <w:pPr>
        <w:pStyle w:val="BookText"/>
        <w:rPr/>
      </w:pPr>
      <w:r>
        <w:rPr>
          <w:rFonts w:ascii="Amiri" w:hAnsi="Amiri" w:eastAsia="Amiri" w:cs="Amiri"/>
          <w:color w:val="111111"/>
          <w:sz w:val="28"/>
          <w:sz w:val="28"/>
          <w:szCs w:val="28"/>
          <w:rtl w:val="true"/>
          <w:lang w:bidi="ar-SA"/>
        </w:rPr>
        <w:t xml:space="preserve">تفسير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العسكري</w:t>
      </w:r>
    </w:p>
    <w:p>
      <w:pPr>
        <w:pStyle w:val="BookText"/>
        <w:rPr/>
      </w:pP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 xml:space="preserve">تأريخ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p>
    <w:p>
      <w:pPr>
        <w:pStyle w:val="BookText"/>
        <w:rPr/>
      </w:pPr>
      <w:r>
        <w:rPr>
          <w:rFonts w:ascii="Amiri" w:hAnsi="Amiri" w:eastAsia="Amiri" w:cs="Amiri"/>
          <w:color w:val="111111"/>
          <w:sz w:val="28"/>
          <w:sz w:val="28"/>
          <w:szCs w:val="28"/>
          <w:rtl w:val="true"/>
          <w:lang w:bidi="ar-SA"/>
        </w:rPr>
        <w:t xml:space="preserve">تأريخ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واضح اليعقوبي</w:t>
      </w:r>
    </w:p>
    <w:p>
      <w:pPr>
        <w:pStyle w:val="BookText"/>
        <w:rPr/>
      </w:pPr>
      <w:r>
        <w:rPr>
          <w:rFonts w:ascii="Amiri" w:hAnsi="Amiri" w:eastAsia="Amiri" w:cs="Amiri"/>
          <w:color w:val="111111"/>
          <w:sz w:val="28"/>
          <w:sz w:val="28"/>
          <w:szCs w:val="28"/>
          <w:rtl w:val="true"/>
          <w:lang w:bidi="ar-SA"/>
        </w:rPr>
        <w:t xml:space="preserve">تأريخ ابن عساكر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عساكر</w:t>
      </w:r>
    </w:p>
    <w:p>
      <w:pPr>
        <w:pStyle w:val="BookText"/>
        <w:rPr/>
      </w:pP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 البغدادي</w:t>
      </w:r>
    </w:p>
    <w:p>
      <w:pPr>
        <w:pStyle w:val="BookText"/>
        <w:rPr/>
      </w:pPr>
      <w:r>
        <w:rPr>
          <w:rFonts w:ascii="Amiri" w:hAnsi="Amiri" w:eastAsia="Amiri" w:cs="Amiri"/>
          <w:color w:val="111111"/>
          <w:sz w:val="28"/>
          <w:sz w:val="28"/>
          <w:szCs w:val="28"/>
          <w:rtl w:val="true"/>
          <w:lang w:bidi="ar-SA"/>
        </w:rPr>
        <w:t xml:space="preserve">تأريخ 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الوردي</w:t>
      </w:r>
    </w:p>
    <w:p>
      <w:pPr>
        <w:pStyle w:val="BookText"/>
        <w:rPr/>
      </w:pPr>
      <w:r>
        <w:rPr>
          <w:rFonts w:ascii="Amiri" w:hAnsi="Amiri" w:eastAsia="Amiri" w:cs="Amiri"/>
          <w:color w:val="111111"/>
          <w:sz w:val="28"/>
          <w:sz w:val="28"/>
          <w:szCs w:val="28"/>
          <w:rtl w:val="true"/>
          <w:lang w:bidi="ar-SA"/>
        </w:rPr>
        <w:t xml:space="preserve">تأريخ خليفة 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بن خياط</w:t>
      </w:r>
    </w:p>
    <w:p>
      <w:pPr>
        <w:pStyle w:val="BookText"/>
        <w:rPr/>
      </w:pPr>
      <w:r>
        <w:rPr>
          <w:rFonts w:ascii="Amiri" w:hAnsi="Amiri" w:eastAsia="Amiri" w:cs="Amiri"/>
          <w:color w:val="111111"/>
          <w:sz w:val="28"/>
          <w:sz w:val="28"/>
          <w:szCs w:val="28"/>
          <w:rtl w:val="true"/>
          <w:lang w:bidi="ar-SA"/>
        </w:rPr>
        <w:t xml:space="preserve">تأريخ ابن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خالدون</w:t>
      </w:r>
    </w:p>
    <w:p>
      <w:pPr>
        <w:pStyle w:val="BookText"/>
        <w:rPr/>
      </w:pPr>
      <w:r>
        <w:rPr>
          <w:rFonts w:ascii="Amiri" w:hAnsi="Amiri" w:eastAsia="Amiri" w:cs="Amiri"/>
          <w:color w:val="111111"/>
          <w:sz w:val="28"/>
          <w:sz w:val="28"/>
          <w:szCs w:val="28"/>
          <w:rtl w:val="true"/>
          <w:lang w:bidi="ar-SA"/>
        </w:rPr>
        <w:t xml:space="preserve">تأريخ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محمد الديار بكري</w:t>
      </w:r>
    </w:p>
    <w:p>
      <w:pPr>
        <w:pStyle w:val="BookText"/>
        <w:rPr/>
      </w:pPr>
      <w:r>
        <w:rPr>
          <w:rFonts w:ascii="Amiri" w:hAnsi="Amiri" w:eastAsia="Amiri" w:cs="Amiri"/>
          <w:color w:val="111111"/>
          <w:sz w:val="28"/>
          <w:sz w:val="28"/>
          <w:szCs w:val="28"/>
          <w:rtl w:val="true"/>
          <w:lang w:bidi="ar-SA"/>
        </w:rPr>
        <w:t xml:space="preserve">تأريخ أبي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الفداء</w:t>
      </w:r>
    </w:p>
    <w:p>
      <w:pPr>
        <w:pStyle w:val="BookText"/>
        <w:rPr/>
      </w:pPr>
      <w:r>
        <w:rPr>
          <w:rFonts w:ascii="Amiri" w:hAnsi="Amiri" w:eastAsia="Amiri" w:cs="Amiri"/>
          <w:color w:val="111111"/>
          <w:sz w:val="28"/>
          <w:sz w:val="28"/>
          <w:szCs w:val="28"/>
          <w:rtl w:val="true"/>
          <w:lang w:bidi="ar-SA"/>
        </w:rPr>
        <w:t xml:space="preserve">تأريخ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فيليب حتى</w:t>
      </w:r>
    </w:p>
    <w:p>
      <w:pPr>
        <w:pStyle w:val="BookText"/>
        <w:rPr/>
      </w:pPr>
      <w:r>
        <w:rPr>
          <w:rFonts w:ascii="Amiri" w:hAnsi="Amiri" w:eastAsia="Amiri" w:cs="Amiri"/>
          <w:color w:val="111111"/>
          <w:sz w:val="28"/>
          <w:sz w:val="28"/>
          <w:szCs w:val="28"/>
          <w:rtl w:val="true"/>
          <w:lang w:bidi="ar-SA"/>
        </w:rPr>
        <w:t xml:space="preserve">تأريخ القضاعي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سلامة القضاعي</w:t>
      </w:r>
    </w:p>
    <w:p>
      <w:pPr>
        <w:pStyle w:val="BookText"/>
        <w:rPr/>
      </w:pPr>
      <w:r>
        <w:rPr>
          <w:rFonts w:ascii="Amiri" w:hAnsi="Amiri" w:eastAsia="Amiri" w:cs="Amiri"/>
          <w:color w:val="111111"/>
          <w:sz w:val="28"/>
          <w:sz w:val="28"/>
          <w:szCs w:val="28"/>
          <w:rtl w:val="true"/>
          <w:lang w:bidi="ar-SA"/>
        </w:rPr>
        <w:t xml:space="preserve">تأريخ المظفري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بن عبد اللّه الحموي</w:t>
      </w:r>
    </w:p>
    <w:p>
      <w:pPr>
        <w:pStyle w:val="BookText"/>
        <w:rPr/>
      </w:pPr>
      <w:r>
        <w:rPr>
          <w:rFonts w:ascii="Amiri" w:hAnsi="Amiri" w:eastAsia="Amiri" w:cs="Amiri"/>
          <w:color w:val="111111"/>
          <w:sz w:val="28"/>
          <w:sz w:val="28"/>
          <w:szCs w:val="28"/>
          <w:rtl w:val="true"/>
          <w:lang w:bidi="ar-SA"/>
        </w:rPr>
        <w:t xml:space="preserve">تأريخ الأمة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الخضري</w:t>
      </w:r>
    </w:p>
    <w:p>
      <w:pPr>
        <w:pStyle w:val="BookText"/>
        <w:rPr/>
      </w:pPr>
      <w:r>
        <w:rPr>
          <w:rFonts w:ascii="Amiri" w:hAnsi="Amiri" w:eastAsia="Amiri" w:cs="Amiri"/>
          <w:color w:val="111111"/>
          <w:sz w:val="28"/>
          <w:sz w:val="28"/>
          <w:szCs w:val="28"/>
          <w:rtl w:val="true"/>
          <w:lang w:bidi="ar-SA"/>
        </w:rPr>
        <w:t xml:space="preserve">تأريخ الصحابة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حيان أحمد التميمي</w:t>
      </w:r>
    </w:p>
    <w:p>
      <w:pPr>
        <w:pStyle w:val="BookText"/>
        <w:rPr/>
      </w:pPr>
      <w:r>
        <w:rPr>
          <w:rFonts w:ascii="Amiri" w:hAnsi="Amiri" w:eastAsia="Amiri" w:cs="Amiri"/>
          <w:color w:val="111111"/>
          <w:sz w:val="28"/>
          <w:sz w:val="28"/>
          <w:szCs w:val="28"/>
          <w:rtl w:val="true"/>
          <w:lang w:bidi="ar-SA"/>
        </w:rPr>
        <w:t xml:space="preserve">تأريخ الدولة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يوليوس فلهوزن</w:t>
      </w:r>
    </w:p>
    <w:p>
      <w:pPr>
        <w:pStyle w:val="BookText"/>
        <w:rPr/>
      </w:pPr>
      <w:r>
        <w:rPr>
          <w:rFonts w:ascii="Amiri" w:hAnsi="Amiri" w:eastAsia="Amiri" w:cs="Amiri"/>
          <w:color w:val="111111"/>
          <w:sz w:val="28"/>
          <w:sz w:val="28"/>
          <w:szCs w:val="28"/>
          <w:rtl w:val="true"/>
          <w:lang w:bidi="ar-SA"/>
        </w:rPr>
        <w:t xml:space="preserve">تأريخ الاسلام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حسن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تأريخ الجنس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عزة دروزة </w:t>
      </w:r>
    </w:p>
    <w:p>
      <w:pPr>
        <w:pStyle w:val="BookText"/>
        <w:rPr/>
      </w:pPr>
      <w:r>
        <w:rPr>
          <w:rFonts w:ascii="Amiri" w:hAnsi="Amiri" w:eastAsia="Amiri" w:cs="Amiri"/>
          <w:color w:val="111111"/>
          <w:sz w:val="28"/>
          <w:sz w:val="28"/>
          <w:szCs w:val="28"/>
          <w:rtl w:val="true"/>
          <w:lang w:bidi="ar-SA"/>
        </w:rPr>
        <w:t xml:space="preserve">تأريخ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p>
    <w:p>
      <w:pPr>
        <w:pStyle w:val="BookText"/>
        <w:rPr/>
      </w:pPr>
      <w:r>
        <w:rPr>
          <w:rFonts w:ascii="Amiri" w:hAnsi="Amiri" w:eastAsia="Amiri" w:cs="Amiri"/>
          <w:color w:val="111111"/>
          <w:sz w:val="28"/>
          <w:sz w:val="28"/>
          <w:szCs w:val="28"/>
          <w:rtl w:val="true"/>
          <w:lang w:bidi="ar-SA"/>
        </w:rPr>
        <w:t xml:space="preserve">تأريخ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 مجهول</w:t>
      </w:r>
    </w:p>
    <w:p>
      <w:pPr>
        <w:pStyle w:val="BookText"/>
        <w:rPr/>
      </w:pPr>
      <w:r>
        <w:rPr>
          <w:rFonts w:ascii="Amiri" w:hAnsi="Amiri" w:eastAsia="Amiri" w:cs="Amiri"/>
          <w:color w:val="111111"/>
          <w:sz w:val="28"/>
          <w:sz w:val="28"/>
          <w:szCs w:val="28"/>
          <w:rtl w:val="true"/>
          <w:lang w:bidi="ar-SA"/>
        </w:rPr>
        <w:t xml:space="preserve">تأريخ العراق في ظل الحكم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حسني الخربوطلي</w:t>
      </w:r>
    </w:p>
    <w:p>
      <w:pPr>
        <w:pStyle w:val="BookText"/>
        <w:rPr/>
      </w:pPr>
      <w:r>
        <w:rPr>
          <w:rFonts w:ascii="Amiri" w:hAnsi="Amiri" w:eastAsia="Amiri" w:cs="Amiri"/>
          <w:color w:val="111111"/>
          <w:sz w:val="28"/>
          <w:sz w:val="28"/>
          <w:szCs w:val="28"/>
          <w:rtl w:val="true"/>
          <w:lang w:bidi="ar-SA"/>
        </w:rPr>
        <w:t xml:space="preserve">تأريخ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سريرس سايكس</w:t>
      </w:r>
    </w:p>
    <w:p>
      <w:pPr>
        <w:pStyle w:val="BookText"/>
        <w:rPr/>
      </w:pPr>
      <w:r>
        <w:rPr>
          <w:rFonts w:ascii="Amiri" w:hAnsi="Amiri" w:eastAsia="Amiri" w:cs="Amiri"/>
          <w:color w:val="111111"/>
          <w:sz w:val="28"/>
          <w:sz w:val="28"/>
          <w:szCs w:val="28"/>
          <w:rtl w:val="true"/>
          <w:lang w:bidi="ar-SA"/>
        </w:rPr>
        <w:t xml:space="preserve">تأريخ الشعوب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كارل بروكلمان</w:t>
      </w:r>
    </w:p>
    <w:p>
      <w:pPr>
        <w:pStyle w:val="BookText"/>
        <w:rPr/>
      </w:pPr>
      <w:r>
        <w:rPr>
          <w:rFonts w:ascii="Amiri" w:hAnsi="Amiri" w:eastAsia="Amiri" w:cs="Amiri"/>
          <w:color w:val="111111"/>
          <w:sz w:val="28"/>
          <w:sz w:val="28"/>
          <w:szCs w:val="28"/>
          <w:rtl w:val="true"/>
          <w:lang w:bidi="ar-SA"/>
        </w:rPr>
        <w:t xml:space="preserve">تأريخ الأدب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ريجيس بلاشر</w:t>
      </w:r>
    </w:p>
    <w:p>
      <w:pPr>
        <w:pStyle w:val="BookText"/>
        <w:rPr/>
      </w:pPr>
      <w:r>
        <w:rPr>
          <w:rFonts w:ascii="Amiri" w:hAnsi="Amiri" w:eastAsia="Amiri" w:cs="Amiri"/>
          <w:color w:val="111111"/>
          <w:sz w:val="28"/>
          <w:sz w:val="28"/>
          <w:szCs w:val="28"/>
          <w:rtl w:val="true"/>
          <w:lang w:bidi="ar-SA"/>
        </w:rPr>
        <w:t xml:space="preserve">التأريخ السياسي للدولة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ماجد</w:t>
      </w:r>
    </w:p>
    <w:p>
      <w:pPr>
        <w:pStyle w:val="BookText"/>
        <w:rPr/>
      </w:pPr>
      <w:r>
        <w:rPr>
          <w:rFonts w:ascii="Amiri" w:hAnsi="Amiri" w:eastAsia="Amiri" w:cs="Amiri"/>
          <w:color w:val="111111"/>
          <w:sz w:val="28"/>
          <w:sz w:val="28"/>
          <w:szCs w:val="28"/>
          <w:rtl w:val="true"/>
          <w:lang w:bidi="ar-SA"/>
        </w:rPr>
        <w:t xml:space="preserve">التأريخ الاسلامي والحضارة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شبلي</w:t>
      </w:r>
    </w:p>
    <w:p>
      <w:pPr>
        <w:pStyle w:val="BookText"/>
        <w:rPr/>
      </w:pPr>
      <w:r>
        <w:rPr>
          <w:rFonts w:ascii="Amiri" w:hAnsi="Amiri" w:eastAsia="Amiri" w:cs="Amiri"/>
          <w:color w:val="111111"/>
          <w:sz w:val="28"/>
          <w:sz w:val="28"/>
          <w:szCs w:val="28"/>
          <w:rtl w:val="true"/>
          <w:lang w:bidi="ar-SA"/>
        </w:rPr>
        <w:t xml:space="preserve">تأريخ الفلسفة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بور</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p>
    <w:p>
      <w:pPr>
        <w:pStyle w:val="BookText"/>
        <w:rPr/>
      </w:pPr>
      <w:r>
        <w:rPr>
          <w:rFonts w:ascii="Amiri" w:hAnsi="Amiri" w:eastAsia="Amiri" w:cs="Amiri"/>
          <w:color w:val="111111"/>
          <w:sz w:val="28"/>
          <w:sz w:val="28"/>
          <w:szCs w:val="28"/>
          <w:rtl w:val="true"/>
          <w:lang w:bidi="ar-SA"/>
        </w:rPr>
        <w:t xml:space="preserve">تذهيب التهذيب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p>
    <w:p>
      <w:pPr>
        <w:pStyle w:val="BookText"/>
        <w:rPr/>
      </w:pP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الدين الذهبي</w:t>
      </w:r>
    </w:p>
    <w:p>
      <w:pPr>
        <w:pStyle w:val="BookText"/>
        <w:rPr/>
      </w:pPr>
      <w:r>
        <w:rPr>
          <w:rFonts w:ascii="Amiri" w:hAnsi="Amiri" w:eastAsia="Amiri" w:cs="Amiri"/>
          <w:color w:val="111111"/>
          <w:sz w:val="28"/>
          <w:sz w:val="28"/>
          <w:szCs w:val="28"/>
          <w:rtl w:val="true"/>
          <w:lang w:bidi="ar-SA"/>
        </w:rPr>
        <w:t xml:space="preserve">تحفة الأزهار وزلال الأنهار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شدقم</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w:t>
      </w:r>
    </w:p>
    <w:p>
      <w:pPr>
        <w:pStyle w:val="BookText"/>
        <w:rPr/>
      </w:pPr>
      <w:r>
        <w:rPr>
          <w:rFonts w:ascii="Amiri" w:hAnsi="Amiri" w:eastAsia="Amiri" w:cs="Amiri"/>
          <w:color w:val="111111"/>
          <w:sz w:val="28"/>
          <w:sz w:val="28"/>
          <w:szCs w:val="28"/>
          <w:rtl w:val="true"/>
          <w:lang w:bidi="ar-SA"/>
        </w:rPr>
        <w:t xml:space="preserve">تيسير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الديبغ</w:t>
      </w:r>
    </w:p>
    <w:p>
      <w:pPr>
        <w:pStyle w:val="BookText"/>
        <w:rPr/>
      </w:pPr>
      <w:r>
        <w:rPr>
          <w:rFonts w:ascii="Amiri" w:hAnsi="Amiri" w:eastAsia="Amiri" w:cs="Amiri"/>
          <w:color w:val="111111"/>
          <w:sz w:val="28"/>
          <w:sz w:val="28"/>
          <w:szCs w:val="28"/>
          <w:rtl w:val="true"/>
          <w:lang w:bidi="ar-SA"/>
        </w:rPr>
        <w:t xml:space="preserve">التاج في اخلاق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للجاحظ</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الحراني</w:t>
      </w:r>
    </w:p>
    <w:p>
      <w:pPr>
        <w:pStyle w:val="BookText"/>
        <w:rPr/>
      </w:pPr>
      <w:r>
        <w:rPr>
          <w:rFonts w:ascii="Amiri" w:hAnsi="Amiri" w:eastAsia="Amiri" w:cs="Amiri"/>
          <w:color w:val="111111"/>
          <w:sz w:val="28"/>
          <w:sz w:val="28"/>
          <w:szCs w:val="28"/>
          <w:rtl w:val="true"/>
          <w:lang w:bidi="ar-SA"/>
        </w:rPr>
        <w:t xml:space="preserve">التطور والتجديد في الشعر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ضيف</w:t>
      </w:r>
    </w:p>
    <w:p>
      <w:pPr>
        <w:pStyle w:val="BookText"/>
        <w:rPr/>
      </w:pPr>
      <w:r>
        <w:rPr>
          <w:rFonts w:ascii="Amiri" w:hAnsi="Amiri" w:eastAsia="Amiri" w:cs="Amiri"/>
          <w:color w:val="111111"/>
          <w:sz w:val="28"/>
          <w:sz w:val="28"/>
          <w:szCs w:val="28"/>
          <w:rtl w:val="true"/>
          <w:lang w:bidi="ar-SA"/>
        </w:rPr>
        <w:t xml:space="preserve">تمام المتون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للصفدي</w:t>
      </w:r>
    </w:p>
    <w:p>
      <w:pPr>
        <w:pStyle w:val="BookText"/>
        <w:rPr/>
      </w:pP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p>
    <w:p>
      <w:pPr>
        <w:pStyle w:val="BookText"/>
        <w:rPr/>
      </w:pPr>
      <w:r>
        <w:rPr>
          <w:rFonts w:ascii="Amiri" w:hAnsi="Amiri" w:eastAsia="Amiri" w:cs="Amiri"/>
          <w:color w:val="111111"/>
          <w:sz w:val="28"/>
          <w:sz w:val="28"/>
          <w:szCs w:val="28"/>
          <w:rtl w:val="true"/>
          <w:lang w:bidi="ar-SA"/>
        </w:rPr>
        <w:t xml:space="preserve">التكيف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فهمي</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التمدن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زيدان </w:t>
      </w:r>
    </w:p>
    <w:p>
      <w:pPr>
        <w:pStyle w:val="BookText"/>
        <w:rPr/>
      </w:pPr>
      <w:r>
        <w:rPr>
          <w:rFonts w:ascii="Amiri" w:hAnsi="Amiri" w:eastAsia="Amiri" w:cs="Amiri"/>
          <w:color w:val="111111"/>
          <w:sz w:val="28"/>
          <w:sz w:val="28"/>
          <w:szCs w:val="28"/>
          <w:rtl w:val="true"/>
          <w:lang w:bidi="ar-SA"/>
        </w:rPr>
        <w:t xml:space="preserve">تحفة الامام في مختصر تاريخ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للفاخوري</w:t>
      </w:r>
    </w:p>
    <w:p>
      <w:pPr>
        <w:pStyle w:val="BookText"/>
        <w:rPr/>
      </w:pPr>
      <w:r>
        <w:rPr>
          <w:rFonts w:ascii="Amiri" w:hAnsi="Amiri" w:eastAsia="Amiri" w:cs="Amiri"/>
          <w:color w:val="111111"/>
          <w:sz w:val="28"/>
          <w:sz w:val="28"/>
          <w:szCs w:val="28"/>
          <w:rtl w:val="true"/>
          <w:lang w:bidi="ar-SA"/>
        </w:rPr>
        <w:t xml:space="preserve">توضيح الغامض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الواحد مظفر</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p>
    <w:p>
      <w:pPr>
        <w:pStyle w:val="BookText"/>
        <w:rPr/>
      </w:pPr>
      <w:r>
        <w:rPr>
          <w:rFonts w:ascii="Amiri" w:hAnsi="Amiri" w:eastAsia="Amiri" w:cs="Amiri"/>
          <w:color w:val="111111"/>
          <w:sz w:val="28"/>
          <w:sz w:val="28"/>
          <w:szCs w:val="28"/>
          <w:rtl w:val="true"/>
          <w:lang w:bidi="ar-SA"/>
        </w:rPr>
        <w:t xml:space="preserve">تاريخ العرب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بيضون وسهيل زكار</w:t>
      </w:r>
    </w:p>
    <w:p>
      <w:pPr>
        <w:pStyle w:val="BookText"/>
        <w:rPr/>
      </w:pP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محمد عبده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الثغور الباسمة في مناقب السيدة فاطمة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p>
    <w:p>
      <w:pPr>
        <w:pStyle w:val="BookText"/>
        <w:rPr/>
      </w:pPr>
      <w:r>
        <w:rPr>
          <w:rFonts w:ascii="Amiri" w:hAnsi="Amiri" w:eastAsia="Amiri" w:cs="Amiri"/>
          <w:color w:val="111111"/>
          <w:sz w:val="28"/>
          <w:sz w:val="28"/>
          <w:szCs w:val="28"/>
          <w:rtl w:val="true"/>
          <w:lang w:bidi="ar-SA"/>
        </w:rPr>
        <w:t xml:space="preserve">الثائر الأول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الباقي سرور</w:t>
      </w:r>
    </w:p>
    <w:p>
      <w:pPr>
        <w:pStyle w:val="BookText"/>
        <w:rPr/>
      </w:pPr>
      <w:r>
        <w:rPr>
          <w:rFonts w:ascii="Amiri" w:hAnsi="Amiri" w:eastAsia="Amiri" w:cs="Amiri"/>
          <w:color w:val="111111"/>
          <w:sz w:val="28"/>
          <w:sz w:val="28"/>
          <w:szCs w:val="28"/>
          <w:rtl w:val="true"/>
          <w:lang w:bidi="ar-SA"/>
        </w:rPr>
        <w:t xml:space="preserve">الثاقب في المناقب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جوهرة الكلام في مدح السادة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للقراغولي</w:t>
      </w:r>
    </w:p>
    <w:p>
      <w:pPr>
        <w:pStyle w:val="BookText"/>
        <w:rPr/>
      </w:pPr>
      <w:r>
        <w:rPr>
          <w:rFonts w:ascii="Amiri" w:hAnsi="Amiri" w:eastAsia="Amiri" w:cs="Amiri"/>
          <w:color w:val="111111"/>
          <w:sz w:val="28"/>
          <w:sz w:val="28"/>
          <w:szCs w:val="28"/>
          <w:rtl w:val="true"/>
          <w:lang w:bidi="ar-SA"/>
        </w:rPr>
        <w:t xml:space="preserve">جامع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للنراقي</w:t>
      </w:r>
    </w:p>
    <w:p>
      <w:pPr>
        <w:pStyle w:val="BookText"/>
        <w:rPr/>
      </w:pPr>
      <w:r>
        <w:rPr>
          <w:rFonts w:ascii="Amiri" w:hAnsi="Amiri" w:eastAsia="Amiri" w:cs="Amiri"/>
          <w:color w:val="111111"/>
          <w:sz w:val="28"/>
          <w:sz w:val="28"/>
          <w:szCs w:val="28"/>
          <w:rtl w:val="true"/>
          <w:lang w:bidi="ar-SA"/>
        </w:rPr>
        <w:t xml:space="preserve">جواهر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حسن الجواهري</w:t>
      </w:r>
    </w:p>
    <w:p>
      <w:pPr>
        <w:pStyle w:val="BookText"/>
        <w:rPr/>
      </w:pPr>
      <w:r>
        <w:rPr>
          <w:rFonts w:ascii="Amiri" w:hAnsi="Amiri" w:eastAsia="Amiri" w:cs="Amiri"/>
          <w:color w:val="111111"/>
          <w:sz w:val="28"/>
          <w:sz w:val="28"/>
          <w:szCs w:val="28"/>
          <w:rtl w:val="true"/>
          <w:lang w:bidi="ar-SA"/>
        </w:rPr>
        <w:t xml:space="preserve">جواهر المطالب في مناقب الامام علي ابن أبي طالب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الدين أبو البركات</w:t>
      </w:r>
    </w:p>
    <w:p>
      <w:pPr>
        <w:pStyle w:val="BookText"/>
        <w:rPr/>
      </w:pPr>
      <w:r>
        <w:rPr>
          <w:rFonts w:ascii="Amiri" w:hAnsi="Amiri" w:eastAsia="Amiri" w:cs="Amiri"/>
          <w:color w:val="111111"/>
          <w:sz w:val="28"/>
          <w:sz w:val="28"/>
          <w:szCs w:val="28"/>
          <w:rtl w:val="true"/>
          <w:lang w:bidi="ar-SA"/>
        </w:rPr>
        <w:t xml:space="preserve">جمهرة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زكي صفوة</w:t>
      </w:r>
    </w:p>
    <w:p>
      <w:pPr>
        <w:pStyle w:val="BookText"/>
        <w:rPr/>
      </w:pP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حاتم الرازي</w:t>
      </w:r>
    </w:p>
    <w:p>
      <w:pPr>
        <w:pStyle w:val="BookText"/>
        <w:rPr/>
      </w:pP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كاشف الغطاء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نعيم الاصفهاني</w:t>
      </w:r>
    </w:p>
    <w:p>
      <w:pPr>
        <w:pStyle w:val="BookText"/>
        <w:rPr/>
      </w:pP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للدميري</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الحركات الفكرية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بندلي جوزة </w:t>
      </w:r>
    </w:p>
    <w:p>
      <w:pPr>
        <w:pStyle w:val="BookText"/>
        <w:rPr/>
      </w:pPr>
      <w:r>
        <w:rPr>
          <w:rFonts w:ascii="Amiri" w:hAnsi="Amiri" w:eastAsia="Amiri" w:cs="Amiri"/>
          <w:color w:val="111111"/>
          <w:sz w:val="28"/>
          <w:sz w:val="28"/>
          <w:szCs w:val="28"/>
          <w:rtl w:val="true"/>
          <w:lang w:bidi="ar-SA"/>
        </w:rPr>
        <w:t xml:space="preserve">الحضارة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متز</w:t>
      </w:r>
    </w:p>
    <w:p>
      <w:pPr>
        <w:pStyle w:val="BookText"/>
        <w:rPr/>
      </w:pPr>
      <w:r>
        <w:rPr>
          <w:rFonts w:ascii="Amiri" w:hAnsi="Amiri" w:eastAsia="Amiri" w:cs="Amiri"/>
          <w:color w:val="111111"/>
          <w:sz w:val="28"/>
          <w:sz w:val="28"/>
          <w:szCs w:val="28"/>
          <w:rtl w:val="true"/>
          <w:lang w:bidi="ar-SA"/>
        </w:rPr>
        <w:t xml:space="preserve">حقائق الاخبار عن دول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سرهنك</w:t>
      </w:r>
    </w:p>
    <w:p>
      <w:pPr>
        <w:pStyle w:val="BookText"/>
        <w:rPr/>
      </w:pPr>
      <w:r>
        <w:rPr>
          <w:rFonts w:ascii="Amiri" w:hAnsi="Amiri" w:eastAsia="Amiri" w:cs="Amiri"/>
          <w:color w:val="111111"/>
          <w:sz w:val="28"/>
          <w:sz w:val="28"/>
          <w:szCs w:val="28"/>
          <w:rtl w:val="true"/>
          <w:lang w:bidi="ar-SA"/>
        </w:rPr>
        <w:t xml:space="preserve">حياة الشعر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ليوسف خليف</w:t>
      </w:r>
    </w:p>
    <w:p>
      <w:pPr>
        <w:pStyle w:val="BookText"/>
        <w:rPr/>
      </w:pPr>
      <w:r>
        <w:rPr>
          <w:rFonts w:ascii="Amiri" w:hAnsi="Amiri" w:eastAsia="Amiri" w:cs="Amiri"/>
          <w:color w:val="111111"/>
          <w:sz w:val="28"/>
          <w:sz w:val="28"/>
          <w:szCs w:val="28"/>
          <w:rtl w:val="true"/>
          <w:lang w:bidi="ar-SA"/>
        </w:rPr>
        <w:t xml:space="preserve">الحدائق الوردية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لحميد بن زيد اليماني</w:t>
      </w:r>
    </w:p>
    <w:p>
      <w:pPr>
        <w:pStyle w:val="BookText"/>
        <w:rPr/>
      </w:pP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للجاحظ</w:t>
      </w:r>
    </w:p>
    <w:p>
      <w:pPr>
        <w:pStyle w:val="BookText"/>
        <w:rPr/>
      </w:pPr>
      <w:r>
        <w:rPr>
          <w:rFonts w:ascii="Amiri" w:hAnsi="Amiri" w:eastAsia="Amiri" w:cs="Amiri"/>
          <w:color w:val="111111"/>
          <w:sz w:val="28"/>
          <w:sz w:val="28"/>
          <w:szCs w:val="28"/>
          <w:rtl w:val="true"/>
          <w:lang w:bidi="ar-SA"/>
        </w:rPr>
        <w:t xml:space="preserve">حياة الامام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الحياة الاجتماعية والاقتصادية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الزبيدي</w:t>
      </w:r>
    </w:p>
    <w:p>
      <w:pPr>
        <w:pStyle w:val="BookText"/>
        <w:rPr/>
      </w:pPr>
      <w:r>
        <w:rPr>
          <w:rFonts w:ascii="Amiri" w:hAnsi="Amiri" w:eastAsia="Amiri" w:cs="Amiri"/>
          <w:color w:val="111111"/>
          <w:sz w:val="28"/>
          <w:sz w:val="28"/>
          <w:szCs w:val="28"/>
          <w:rtl w:val="true"/>
          <w:lang w:bidi="ar-SA"/>
        </w:rPr>
        <w:t xml:space="preserve">حجة السعادة في حجة الشهادة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لاعتماد السلطنة</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أبو النصر</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للعلائلي</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 جلال</w:t>
      </w:r>
    </w:p>
    <w:p>
      <w:pPr>
        <w:pStyle w:val="BookText"/>
        <w:rPr/>
      </w:pPr>
      <w:r>
        <w:rPr>
          <w:rFonts w:ascii="Amiri" w:hAnsi="Amiri" w:eastAsia="Amiri" w:cs="Amiri"/>
          <w:color w:val="111111"/>
          <w:sz w:val="28"/>
          <w:sz w:val="28"/>
          <w:szCs w:val="28"/>
          <w:rtl w:val="true"/>
          <w:lang w:bidi="ar-SA"/>
        </w:rPr>
        <w:t xml:space="preserve">الحضارة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خدابخش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آدم القرشي</w:t>
      </w:r>
    </w:p>
    <w:p>
      <w:pPr>
        <w:pStyle w:val="BookText"/>
        <w:rPr/>
      </w:pP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p>
    <w:p>
      <w:pPr>
        <w:pStyle w:val="BookText"/>
        <w:rPr/>
      </w:pPr>
      <w:r>
        <w:rPr>
          <w:rFonts w:ascii="Amiri" w:hAnsi="Amiri" w:eastAsia="Amiri" w:cs="Amiri"/>
          <w:color w:val="111111"/>
          <w:sz w:val="28"/>
          <w:sz w:val="28"/>
          <w:szCs w:val="28"/>
          <w:rtl w:val="true"/>
          <w:lang w:bidi="ar-SA"/>
        </w:rPr>
        <w:t xml:space="preserve">خزانة الادب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بن عمر البغدادي</w:t>
      </w:r>
    </w:p>
    <w:p>
      <w:pPr>
        <w:pStyle w:val="BookText"/>
        <w:rPr/>
      </w:pP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لتوماس</w:t>
      </w:r>
    </w:p>
    <w:p>
      <w:pPr>
        <w:pStyle w:val="BookText"/>
        <w:rPr/>
      </w:pPr>
      <w:r>
        <w:rPr>
          <w:rFonts w:ascii="Amiri" w:hAnsi="Amiri" w:eastAsia="Amiri" w:cs="Amiri"/>
          <w:color w:val="111111"/>
          <w:sz w:val="28"/>
          <w:sz w:val="28"/>
          <w:szCs w:val="28"/>
          <w:rtl w:val="true"/>
          <w:lang w:bidi="ar-SA"/>
        </w:rPr>
        <w:t xml:space="preserve">خطط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ماسينيون</w:t>
      </w:r>
    </w:p>
    <w:p>
      <w:pPr>
        <w:pStyle w:val="BookText"/>
        <w:rPr/>
      </w:pPr>
      <w:r>
        <w:rPr>
          <w:rFonts w:ascii="Amiri" w:hAnsi="Amiri" w:eastAsia="Amiri" w:cs="Amiri"/>
          <w:color w:val="111111"/>
          <w:sz w:val="28"/>
          <w:sz w:val="28"/>
          <w:szCs w:val="28"/>
          <w:rtl w:val="true"/>
          <w:lang w:bidi="ar-SA"/>
        </w:rPr>
        <w:t xml:space="preserve">الخلافة والدولة في العصر الاموى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حلمي</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الخراج وصنعة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لقدامة بن جعفر </w:t>
      </w:r>
    </w:p>
    <w:p>
      <w:pPr>
        <w:pStyle w:val="BookText"/>
        <w:rPr/>
      </w:pPr>
      <w:r>
        <w:rPr>
          <w:rFonts w:ascii="Amiri" w:hAnsi="Amiri" w:eastAsia="Amiri" w:cs="Amiri"/>
          <w:color w:val="111111"/>
          <w:sz w:val="28"/>
          <w:sz w:val="28"/>
          <w:szCs w:val="28"/>
          <w:rtl w:val="true"/>
          <w:lang w:bidi="ar-SA"/>
        </w:rPr>
        <w:t xml:space="preserve">الخطابة في صدر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 دروش</w:t>
      </w:r>
    </w:p>
    <w:p>
      <w:pPr>
        <w:pStyle w:val="BookText"/>
        <w:rPr/>
      </w:pPr>
      <w:r>
        <w:rPr>
          <w:rFonts w:ascii="Amiri" w:hAnsi="Amiri" w:eastAsia="Amiri" w:cs="Amiri"/>
          <w:color w:val="111111"/>
          <w:sz w:val="28"/>
          <w:sz w:val="28"/>
          <w:szCs w:val="28"/>
          <w:rtl w:val="true"/>
          <w:lang w:bidi="ar-SA"/>
        </w:rPr>
        <w:t xml:space="preserve">خطط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للمقريزي</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ديوان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لدعبل بن علي الخزاعي</w:t>
      </w:r>
    </w:p>
    <w:p>
      <w:pPr>
        <w:pStyle w:val="BookText"/>
        <w:rPr/>
      </w:pPr>
      <w:r>
        <w:rPr>
          <w:rFonts w:ascii="Amiri" w:hAnsi="Amiri" w:eastAsia="Amiri" w:cs="Amiri"/>
          <w:color w:val="111111"/>
          <w:sz w:val="28"/>
          <w:sz w:val="28"/>
          <w:szCs w:val="28"/>
          <w:rtl w:val="true"/>
          <w:lang w:bidi="ar-SA"/>
        </w:rPr>
        <w:t xml:space="preserve">ديوان الجواهري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مهدي الجواهري</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p>
    <w:p>
      <w:pPr>
        <w:pStyle w:val="BookText"/>
        <w:rPr/>
      </w:pPr>
      <w:r>
        <w:rPr>
          <w:rFonts w:ascii="Amiri" w:hAnsi="Amiri" w:eastAsia="Amiri" w:cs="Amiri"/>
          <w:color w:val="111111"/>
          <w:sz w:val="28"/>
          <w:sz w:val="28"/>
          <w:szCs w:val="28"/>
          <w:rtl w:val="true"/>
          <w:lang w:bidi="ar-SA"/>
        </w:rPr>
        <w:t xml:space="preserve">ديوان السيد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الحلي</w:t>
      </w:r>
    </w:p>
    <w:p>
      <w:pPr>
        <w:pStyle w:val="BookText"/>
        <w:rPr/>
      </w:pPr>
      <w:r>
        <w:rPr>
          <w:rFonts w:ascii="Amiri" w:hAnsi="Amiri" w:eastAsia="Amiri" w:cs="Amiri"/>
          <w:color w:val="111111"/>
          <w:sz w:val="28"/>
          <w:sz w:val="28"/>
          <w:szCs w:val="28"/>
          <w:rtl w:val="true"/>
          <w:lang w:bidi="ar-SA"/>
        </w:rPr>
        <w:t xml:space="preserve">ديوان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للفرزدق</w:t>
      </w:r>
    </w:p>
    <w:p>
      <w:pPr>
        <w:pStyle w:val="BookText"/>
        <w:rPr/>
      </w:pPr>
      <w:r>
        <w:rPr>
          <w:rFonts w:ascii="Amiri" w:hAnsi="Amiri" w:eastAsia="Amiri" w:cs="Amiri"/>
          <w:color w:val="111111"/>
          <w:sz w:val="28"/>
          <w:sz w:val="28"/>
          <w:szCs w:val="28"/>
          <w:rtl w:val="true"/>
          <w:lang w:bidi="ar-SA"/>
        </w:rPr>
        <w:t xml:space="preserve">ديوان الاخطل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للاخطل</w:t>
      </w:r>
    </w:p>
    <w:p>
      <w:pPr>
        <w:pStyle w:val="BookText"/>
        <w:rPr/>
      </w:pP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عليخان</w:t>
      </w:r>
    </w:p>
    <w:p>
      <w:pPr>
        <w:pStyle w:val="BookText"/>
        <w:rPr/>
      </w:pPr>
      <w:r>
        <w:rPr>
          <w:rFonts w:ascii="Amiri" w:hAnsi="Amiri" w:eastAsia="Amiri" w:cs="Amiri"/>
          <w:color w:val="111111"/>
          <w:sz w:val="28"/>
          <w:sz w:val="28"/>
          <w:szCs w:val="28"/>
          <w:rtl w:val="true"/>
          <w:lang w:bidi="ar-SA"/>
        </w:rPr>
        <w:t xml:space="preserve">الدر النظيم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ليوسف بن حاتم الشامي</w:t>
      </w:r>
    </w:p>
    <w:p>
      <w:pPr>
        <w:pStyle w:val="BookText"/>
        <w:rPr/>
      </w:pPr>
      <w:r>
        <w:rPr>
          <w:rFonts w:ascii="Amiri" w:hAnsi="Amiri" w:eastAsia="Amiri" w:cs="Amiri"/>
          <w:color w:val="111111"/>
          <w:sz w:val="28"/>
          <w:sz w:val="28"/>
          <w:szCs w:val="28"/>
          <w:rtl w:val="true"/>
          <w:lang w:bidi="ar-SA"/>
        </w:rPr>
        <w:t xml:space="preserve">الدولة الأموية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زكريا</w:t>
      </w:r>
    </w:p>
    <w:p>
      <w:pPr>
        <w:pStyle w:val="BookText"/>
        <w:rPr/>
      </w:pPr>
      <w:r>
        <w:rPr>
          <w:rFonts w:ascii="Amiri" w:hAnsi="Amiri" w:eastAsia="Amiri" w:cs="Amiri"/>
          <w:color w:val="111111"/>
          <w:sz w:val="28"/>
          <w:sz w:val="28"/>
          <w:szCs w:val="28"/>
          <w:rtl w:val="true"/>
          <w:lang w:bidi="ar-SA"/>
        </w:rPr>
        <w:t xml:space="preserve">الدر المسلوك في أحوال الأنبياء والاوصياء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العاملي</w:t>
      </w:r>
    </w:p>
    <w:p>
      <w:pPr>
        <w:pStyle w:val="BookText"/>
        <w:rPr/>
      </w:pPr>
      <w:r>
        <w:rPr>
          <w:rFonts w:ascii="Amiri" w:hAnsi="Amiri" w:eastAsia="Amiri" w:cs="Amiri"/>
          <w:color w:val="111111"/>
          <w:sz w:val="28"/>
          <w:sz w:val="28"/>
          <w:szCs w:val="28"/>
          <w:rtl w:val="true"/>
          <w:lang w:bidi="ar-SA"/>
        </w:rPr>
        <w:t xml:space="preserve">ديوان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 بن بشير الانصاري</w:t>
      </w:r>
    </w:p>
    <w:p>
      <w:pPr>
        <w:pStyle w:val="BookText"/>
        <w:rPr/>
      </w:pPr>
      <w:r>
        <w:rPr>
          <w:rFonts w:ascii="Amiri" w:hAnsi="Amiri" w:eastAsia="Amiri" w:cs="Amiri"/>
          <w:color w:val="111111"/>
          <w:sz w:val="28"/>
          <w:sz w:val="28"/>
          <w:szCs w:val="28"/>
          <w:rtl w:val="true"/>
          <w:lang w:bidi="ar-SA"/>
        </w:rPr>
        <w:t xml:space="preserve">ديوان أبي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الاسود الدؤلي</w:t>
      </w:r>
    </w:p>
    <w:p>
      <w:pPr>
        <w:pStyle w:val="BookText"/>
        <w:rPr/>
      </w:pPr>
      <w:r>
        <w:rPr>
          <w:rFonts w:ascii="Amiri" w:hAnsi="Amiri" w:eastAsia="Amiri" w:cs="Amiri"/>
          <w:color w:val="111111"/>
          <w:sz w:val="28"/>
          <w:sz w:val="28"/>
          <w:szCs w:val="28"/>
          <w:rtl w:val="true"/>
          <w:lang w:bidi="ar-SA"/>
        </w:rPr>
        <w:t xml:space="preserve">الدر النضيد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يحيى الهروي</w:t>
      </w:r>
    </w:p>
    <w:p>
      <w:pPr>
        <w:pStyle w:val="BookText"/>
        <w:rPr/>
      </w:pPr>
      <w:r>
        <w:rPr>
          <w:rFonts w:ascii="Amiri" w:hAnsi="Amiri" w:eastAsia="Amiri" w:cs="Amiri"/>
          <w:color w:val="111111"/>
          <w:sz w:val="28"/>
          <w:sz w:val="28"/>
          <w:szCs w:val="28"/>
          <w:rtl w:val="true"/>
          <w:lang w:bidi="ar-SA"/>
        </w:rPr>
        <w:t xml:space="preserve">دائرة المعارف الاسلامية البريطانية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فنسنك وآخرون</w:t>
      </w:r>
    </w:p>
    <w:p>
      <w:pPr>
        <w:pStyle w:val="BookText"/>
        <w:rPr/>
      </w:pPr>
      <w:r>
        <w:rPr>
          <w:rFonts w:ascii="Amiri" w:hAnsi="Amiri" w:eastAsia="Amiri" w:cs="Amiri"/>
          <w:color w:val="111111"/>
          <w:sz w:val="28"/>
          <w:sz w:val="28"/>
          <w:szCs w:val="28"/>
          <w:rtl w:val="true"/>
          <w:lang w:bidi="ar-SA"/>
        </w:rPr>
        <w:t xml:space="preserve">دائرة المعارف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وجدي</w:t>
      </w:r>
    </w:p>
    <w:p>
      <w:pPr>
        <w:pStyle w:val="BookText"/>
        <w:rPr/>
      </w:pP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للبستاني</w:t>
      </w:r>
    </w:p>
    <w:p>
      <w:pPr>
        <w:pStyle w:val="BookText"/>
        <w:rPr/>
      </w:pPr>
      <w:r>
        <w:rPr>
          <w:rFonts w:ascii="Amiri" w:hAnsi="Amiri" w:eastAsia="Amiri" w:cs="Amiri"/>
          <w:color w:val="111111"/>
          <w:sz w:val="28"/>
          <w:sz w:val="28"/>
          <w:szCs w:val="28"/>
          <w:rtl w:val="true"/>
          <w:lang w:bidi="ar-SA"/>
        </w:rPr>
        <w:t xml:space="preserve">دائرة المعارف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عطية</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p>
    <w:p>
      <w:pPr>
        <w:pStyle w:val="BookText"/>
        <w:rPr/>
      </w:pPr>
      <w:r>
        <w:rPr>
          <w:rFonts w:ascii="Amiri" w:hAnsi="Amiri" w:eastAsia="Amiri" w:cs="Amiri"/>
          <w:color w:val="111111"/>
          <w:sz w:val="28"/>
          <w:sz w:val="28"/>
          <w:szCs w:val="28"/>
          <w:rtl w:val="true"/>
          <w:lang w:bidi="ar-SA"/>
        </w:rPr>
        <w:t xml:space="preserve">الدولة الاموية في الشرل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النجار</w:t>
      </w:r>
    </w:p>
    <w:p>
      <w:pPr>
        <w:pStyle w:val="BookText"/>
        <w:rPr/>
      </w:pPr>
      <w:r>
        <w:rPr>
          <w:rFonts w:ascii="Amiri" w:hAnsi="Amiri" w:eastAsia="Amiri" w:cs="Amiri"/>
          <w:color w:val="111111"/>
          <w:sz w:val="28"/>
          <w:sz w:val="28"/>
          <w:szCs w:val="28"/>
          <w:rtl w:val="true"/>
          <w:lang w:bidi="ar-SA"/>
        </w:rPr>
        <w:t xml:space="preserve">درر الابكار في وصف الصفوة الأخيار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الفتح بن صدقة</w:t>
      </w:r>
    </w:p>
    <w:p>
      <w:pPr>
        <w:pStyle w:val="BookText"/>
        <w:rPr/>
      </w:pPr>
      <w:r>
        <w:rPr>
          <w:rFonts w:ascii="Amiri" w:hAnsi="Amiri" w:eastAsia="Amiri" w:cs="Amiri"/>
          <w:color w:val="111111"/>
          <w:sz w:val="28"/>
          <w:sz w:val="28"/>
          <w:szCs w:val="28"/>
          <w:rtl w:val="true"/>
          <w:lang w:bidi="ar-SA"/>
        </w:rPr>
        <w:t xml:space="preserve">درة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حسن الخويري</w:t>
      </w:r>
    </w:p>
    <w:p>
      <w:pPr>
        <w:pStyle w:val="BookText"/>
        <w:rPr/>
      </w:pP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حنيفة المغربي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الطبري</w:t>
      </w:r>
    </w:p>
    <w:p>
      <w:pPr>
        <w:pStyle w:val="BookText"/>
        <w:rPr/>
      </w:pPr>
      <w:r>
        <w:rPr>
          <w:rFonts w:ascii="Amiri" w:hAnsi="Amiri" w:eastAsia="Amiri" w:cs="Amiri"/>
          <w:color w:val="111111"/>
          <w:sz w:val="28"/>
          <w:sz w:val="28"/>
          <w:szCs w:val="28"/>
          <w:rtl w:val="true"/>
          <w:lang w:bidi="ar-SA"/>
        </w:rPr>
        <w:t xml:space="preserve">ذيل الامالي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بن القاسم القالي</w:t>
      </w:r>
    </w:p>
    <w:p>
      <w:pPr>
        <w:pStyle w:val="BookText"/>
        <w:rPr/>
      </w:pPr>
      <w:r>
        <w:rPr>
          <w:rFonts w:ascii="Amiri" w:hAnsi="Amiri" w:eastAsia="Amiri" w:cs="Amiri"/>
          <w:color w:val="111111"/>
          <w:sz w:val="28"/>
          <w:sz w:val="28"/>
          <w:szCs w:val="28"/>
          <w:rtl w:val="true"/>
          <w:lang w:bidi="ar-SA"/>
        </w:rPr>
        <w:t xml:space="preserve">ذكرى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حبيب العاملي</w:t>
      </w:r>
    </w:p>
    <w:p>
      <w:pPr>
        <w:pStyle w:val="BookText"/>
        <w:rPr/>
      </w:pPr>
      <w:r>
        <w:rPr>
          <w:rFonts w:ascii="Amiri" w:hAnsi="Amiri" w:eastAsia="Amiri" w:cs="Amiri"/>
          <w:color w:val="111111"/>
          <w:sz w:val="28"/>
          <w:sz w:val="28"/>
          <w:szCs w:val="28"/>
          <w:rtl w:val="true"/>
          <w:lang w:bidi="ar-SA"/>
        </w:rPr>
        <w:t xml:space="preserve">ذخيرة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مجيد الحائرى</w:t>
      </w:r>
    </w:p>
    <w:p>
      <w:pPr>
        <w:pStyle w:val="BookText"/>
        <w:rPr/>
      </w:pPr>
      <w:r>
        <w:rPr>
          <w:rFonts w:ascii="Amiri" w:hAnsi="Amiri" w:eastAsia="Amiri" w:cs="Amiri"/>
          <w:color w:val="111111"/>
          <w:sz w:val="28"/>
          <w:sz w:val="28"/>
          <w:szCs w:val="28"/>
          <w:rtl w:val="true"/>
          <w:lang w:bidi="ar-SA"/>
        </w:rPr>
        <w:t xml:space="preserve">الذرية في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 بزرك الطهراني</w:t>
      </w:r>
    </w:p>
    <w:p>
      <w:pPr>
        <w:pStyle w:val="BookText"/>
        <w:rPr/>
      </w:pPr>
      <w:r>
        <w:rPr>
          <w:rFonts w:ascii="Amiri" w:hAnsi="Amiri" w:eastAsia="Amiri" w:cs="Amiri"/>
          <w:color w:val="111111"/>
          <w:sz w:val="28"/>
          <w:sz w:val="28"/>
          <w:szCs w:val="28"/>
          <w:rtl w:val="true"/>
          <w:lang w:bidi="ar-SA"/>
        </w:rPr>
        <w:t xml:space="preserve">الذرية الطاهرة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الدولابي</w:t>
      </w:r>
    </w:p>
    <w:p>
      <w:pPr>
        <w:pStyle w:val="BookText"/>
        <w:rPr/>
      </w:pPr>
      <w:r>
        <w:rPr>
          <w:rFonts w:ascii="Amiri" w:hAnsi="Amiri" w:eastAsia="Amiri" w:cs="Amiri"/>
          <w:color w:val="111111"/>
          <w:sz w:val="28"/>
          <w:sz w:val="28"/>
          <w:szCs w:val="28"/>
          <w:rtl w:val="true"/>
          <w:lang w:bidi="ar-SA"/>
        </w:rPr>
        <w:t xml:space="preserve">الذهب المسبوك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للمقريزي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الكشي</w:t>
      </w:r>
    </w:p>
    <w:p>
      <w:pPr>
        <w:pStyle w:val="BookText"/>
        <w:rPr/>
      </w:pPr>
      <w:r>
        <w:rPr>
          <w:rFonts w:ascii="Amiri" w:hAnsi="Amiri" w:eastAsia="Amiri" w:cs="Amiri"/>
          <w:color w:val="111111"/>
          <w:sz w:val="28"/>
          <w:sz w:val="28"/>
          <w:szCs w:val="28"/>
          <w:rtl w:val="true"/>
          <w:lang w:bidi="ar-SA"/>
        </w:rPr>
        <w:t xml:space="preserve">رجال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بحر العلوم</w:t>
      </w:r>
    </w:p>
    <w:p>
      <w:pPr>
        <w:pStyle w:val="BookText"/>
        <w:rPr/>
      </w:pPr>
      <w:r>
        <w:rPr>
          <w:rFonts w:ascii="Amiri" w:hAnsi="Amiri" w:eastAsia="Amiri" w:cs="Amiri"/>
          <w:color w:val="111111"/>
          <w:sz w:val="28"/>
          <w:sz w:val="28"/>
          <w:szCs w:val="28"/>
          <w:rtl w:val="true"/>
          <w:lang w:bidi="ar-SA"/>
        </w:rPr>
        <w:t xml:space="preserve">ريحانة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فهمي</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محب الدين الطبري</w:t>
      </w:r>
    </w:p>
    <w:p>
      <w:pPr>
        <w:pStyle w:val="BookText"/>
        <w:rPr/>
      </w:pPr>
      <w:r>
        <w:rPr>
          <w:rFonts w:ascii="Amiri" w:hAnsi="Amiri" w:eastAsia="Amiri" w:cs="Amiri"/>
          <w:color w:val="111111"/>
          <w:sz w:val="28"/>
          <w:sz w:val="28"/>
          <w:szCs w:val="28"/>
          <w:rtl w:val="true"/>
          <w:lang w:bidi="ar-SA"/>
        </w:rPr>
        <w:t xml:space="preserve">رحلة بنيامين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عزار حداد</w:t>
      </w:r>
    </w:p>
    <w:p>
      <w:pPr>
        <w:pStyle w:val="BookText"/>
        <w:rPr/>
      </w:pPr>
      <w:r>
        <w:rPr>
          <w:rFonts w:ascii="Amiri" w:hAnsi="Amiri" w:eastAsia="Amiri" w:cs="Amiri"/>
          <w:color w:val="111111"/>
          <w:sz w:val="28"/>
          <w:sz w:val="28"/>
          <w:szCs w:val="28"/>
          <w:rtl w:val="true"/>
          <w:lang w:bidi="ar-SA"/>
        </w:rPr>
        <w:t xml:space="preserve">روح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مير علي الهندي</w:t>
      </w:r>
    </w:p>
    <w:p>
      <w:pPr>
        <w:pStyle w:val="BookText"/>
        <w:rPr/>
      </w:pP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الخونساري الموسوي</w:t>
      </w:r>
    </w:p>
    <w:p>
      <w:pPr>
        <w:pStyle w:val="BookText"/>
        <w:rPr/>
      </w:pPr>
      <w:r>
        <w:rPr>
          <w:rFonts w:ascii="Amiri" w:hAnsi="Amiri" w:eastAsia="Amiri" w:cs="Amiri"/>
          <w:color w:val="111111"/>
          <w:sz w:val="28"/>
          <w:sz w:val="28"/>
          <w:szCs w:val="28"/>
          <w:rtl w:val="true"/>
          <w:lang w:bidi="ar-SA"/>
        </w:rPr>
        <w:t xml:space="preserve">رياض الاحزان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نما الحلي</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للنجاشي </w:t>
      </w:r>
    </w:p>
    <w:p>
      <w:pPr>
        <w:pStyle w:val="BookText"/>
        <w:rPr/>
      </w:pPr>
      <w:r>
        <w:rPr>
          <w:rFonts w:ascii="IRNazanin" w:hAnsi="IRNazanin" w:eastAsia="IRNazanin"/>
          <w:color w:val="111111"/>
          <w:sz w:val="28"/>
          <w:sz w:val="28"/>
          <w:szCs w:val="28"/>
          <w:rtl w:val="true"/>
          <w:lang w:bidi="fa-IR"/>
        </w:rPr>
        <w:t xml:space="preserve">رسائل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للجاحظ</w:t>
      </w:r>
    </w:p>
    <w:p>
      <w:pPr>
        <w:pStyle w:val="BookText"/>
        <w:rPr/>
      </w:pPr>
      <w:r>
        <w:rPr>
          <w:rFonts w:ascii="Amiri" w:hAnsi="Amiri" w:eastAsia="Amiri" w:cs="Amiri"/>
          <w:color w:val="111111"/>
          <w:sz w:val="28"/>
          <w:sz w:val="28"/>
          <w:szCs w:val="28"/>
          <w:rtl w:val="true"/>
          <w:lang w:bidi="ar-SA"/>
        </w:rPr>
        <w:t xml:space="preserve">رحلة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جمس بكنغهام</w:t>
      </w:r>
    </w:p>
    <w:p>
      <w:pPr>
        <w:pStyle w:val="BookText"/>
        <w:rPr/>
      </w:pPr>
      <w:r>
        <w:rPr>
          <w:rFonts w:ascii="Amiri" w:hAnsi="Amiri" w:eastAsia="Amiri" w:cs="Amiri"/>
          <w:color w:val="111111"/>
          <w:sz w:val="28"/>
          <w:sz w:val="28"/>
          <w:szCs w:val="28"/>
          <w:rtl w:val="true"/>
          <w:lang w:bidi="ar-SA"/>
        </w:rPr>
        <w:t xml:space="preserve">روح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حقي</w:t>
      </w:r>
    </w:p>
    <w:p>
      <w:pPr>
        <w:pStyle w:val="BookText"/>
        <w:rPr/>
      </w:pP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الآلوسي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زهر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للحصري</w:t>
      </w:r>
    </w:p>
    <w:p>
      <w:pPr>
        <w:pStyle w:val="BookText"/>
        <w:rPr/>
      </w:pPr>
      <w:r>
        <w:rPr>
          <w:rFonts w:ascii="Amiri" w:hAnsi="Amiri" w:eastAsia="Amiri" w:cs="Amiri"/>
          <w:color w:val="111111"/>
          <w:sz w:val="28"/>
          <w:sz w:val="28"/>
          <w:szCs w:val="28"/>
          <w:rtl w:val="true"/>
          <w:lang w:bidi="ar-SA"/>
        </w:rPr>
        <w:t xml:space="preserve">زينب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سيد الاهل</w:t>
      </w:r>
    </w:p>
    <w:p>
      <w:pPr>
        <w:pStyle w:val="BookText"/>
        <w:rPr/>
      </w:pP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w:t>
      </w:r>
    </w:p>
    <w:p>
      <w:pPr>
        <w:pStyle w:val="BookText"/>
        <w:rPr/>
      </w:pPr>
      <w:r>
        <w:rPr>
          <w:rFonts w:ascii="Amiri" w:hAnsi="Amiri" w:eastAsia="Amiri" w:cs="Amiri"/>
          <w:color w:val="111111"/>
          <w:sz w:val="28"/>
          <w:sz w:val="28"/>
          <w:szCs w:val="28"/>
          <w:rtl w:val="true"/>
          <w:lang w:bidi="ar-SA"/>
        </w:rPr>
        <w:t xml:space="preserve">زينب وأخبار الزينبيات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للعبيدلي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ماجة</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p>
    <w:p>
      <w:pPr>
        <w:pStyle w:val="BookText"/>
        <w:rPr/>
      </w:pPr>
      <w:r>
        <w:rPr>
          <w:rFonts w:ascii="Amiri" w:hAnsi="Amiri" w:eastAsia="Amiri" w:cs="Amiri"/>
          <w:color w:val="111111"/>
          <w:sz w:val="28"/>
          <w:sz w:val="28"/>
          <w:szCs w:val="28"/>
          <w:rtl w:val="true"/>
          <w:lang w:bidi="ar-SA"/>
        </w:rPr>
        <w:t xml:space="preserve">سنن ابي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داود</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w:t>
      </w:r>
    </w:p>
    <w:p>
      <w:pPr>
        <w:pStyle w:val="BookText"/>
        <w:rPr/>
      </w:pPr>
      <w:r>
        <w:rPr>
          <w:rFonts w:ascii="Amiri" w:hAnsi="Amiri" w:eastAsia="Amiri" w:cs="Amiri"/>
          <w:color w:val="111111"/>
          <w:sz w:val="28"/>
          <w:sz w:val="28"/>
          <w:szCs w:val="28"/>
          <w:rtl w:val="true"/>
          <w:lang w:bidi="ar-SA"/>
        </w:rPr>
        <w:t xml:space="preserve">سيد شباب أهل الجنة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محمد يوسف</w:t>
      </w:r>
    </w:p>
    <w:p>
      <w:pPr>
        <w:pStyle w:val="BookText"/>
        <w:rPr/>
      </w:pPr>
      <w:r>
        <w:rPr>
          <w:rFonts w:ascii="Amiri" w:hAnsi="Amiri" w:eastAsia="Amiri" w:cs="Amiri"/>
          <w:color w:val="111111"/>
          <w:sz w:val="28"/>
          <w:sz w:val="28"/>
          <w:szCs w:val="28"/>
          <w:rtl w:val="true"/>
          <w:lang w:bidi="ar-SA"/>
        </w:rPr>
        <w:t xml:space="preserve">السياسة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أبو النصر</w:t>
      </w:r>
    </w:p>
    <w:p>
      <w:pPr>
        <w:pStyle w:val="BookText"/>
        <w:rPr/>
      </w:pP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هشام</w:t>
      </w:r>
    </w:p>
    <w:p>
      <w:pPr>
        <w:pStyle w:val="BookText"/>
        <w:rPr/>
      </w:pPr>
      <w:r>
        <w:rPr>
          <w:rFonts w:ascii="Amiri" w:hAnsi="Amiri" w:eastAsia="Amiri" w:cs="Amiri"/>
          <w:color w:val="111111"/>
          <w:sz w:val="28"/>
          <w:sz w:val="28"/>
          <w:szCs w:val="28"/>
          <w:rtl w:val="true"/>
          <w:lang w:bidi="ar-SA"/>
        </w:rPr>
        <w:t xml:space="preserve">سبط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الحفيظ أبو السعود</w:t>
      </w:r>
    </w:p>
    <w:p>
      <w:pPr>
        <w:pStyle w:val="BookText"/>
        <w:rPr/>
      </w:pPr>
      <w:r>
        <w:rPr>
          <w:rFonts w:ascii="Amiri" w:hAnsi="Amiri" w:eastAsia="Amiri" w:cs="Amiri"/>
          <w:color w:val="111111"/>
          <w:sz w:val="28"/>
          <w:sz w:val="28"/>
          <w:szCs w:val="28"/>
          <w:rtl w:val="true"/>
          <w:lang w:bidi="ar-SA"/>
        </w:rPr>
        <w:t xml:space="preserve">السياسة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كاشف الغطاء</w:t>
      </w:r>
    </w:p>
    <w:p>
      <w:pPr>
        <w:pStyle w:val="BookText"/>
        <w:rPr/>
      </w:pPr>
      <w:r>
        <w:rPr>
          <w:rFonts w:ascii="Amiri" w:hAnsi="Amiri" w:eastAsia="Amiri" w:cs="Amiri"/>
          <w:color w:val="111111"/>
          <w:sz w:val="28"/>
          <w:sz w:val="28"/>
          <w:szCs w:val="28"/>
          <w:rtl w:val="true"/>
          <w:lang w:bidi="ar-SA"/>
        </w:rPr>
        <w:t xml:space="preserve">سمط النجوم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العصامي</w:t>
      </w:r>
    </w:p>
    <w:p>
      <w:pPr>
        <w:pStyle w:val="BookText"/>
        <w:rPr/>
      </w:pPr>
      <w:r>
        <w:rPr>
          <w:rFonts w:ascii="Amiri" w:hAnsi="Amiri" w:eastAsia="Amiri" w:cs="Amiri"/>
          <w:color w:val="111111"/>
          <w:sz w:val="28"/>
          <w:sz w:val="28"/>
          <w:szCs w:val="28"/>
          <w:rtl w:val="true"/>
          <w:lang w:bidi="ar-SA"/>
        </w:rPr>
        <w:t xml:space="preserve">سؤال في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تيمية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للحلبي </w:t>
      </w:r>
    </w:p>
    <w:p>
      <w:pPr>
        <w:pStyle w:val="BookText"/>
        <w:rPr/>
      </w:pP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عبد الرحمن الدارمي البيهقي</w:t>
      </w:r>
    </w:p>
    <w:p>
      <w:pPr>
        <w:pStyle w:val="BookText"/>
        <w:rPr/>
      </w:pP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للبيهقي</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يزيد القزويني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w:t>
      </w:r>
    </w:p>
    <w:p>
      <w:pPr>
        <w:pStyle w:val="BookText"/>
        <w:rPr/>
      </w:pPr>
      <w:r>
        <w:rPr>
          <w:rFonts w:ascii="Amiri" w:hAnsi="Amiri" w:eastAsia="Amiri" w:cs="Amiri"/>
          <w:color w:val="111111"/>
          <w:sz w:val="28"/>
          <w:sz w:val="28"/>
          <w:szCs w:val="28"/>
          <w:rtl w:val="true"/>
          <w:lang w:bidi="ar-SA"/>
        </w:rPr>
        <w:t xml:space="preserve">الشهيد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للمقرم</w:t>
      </w:r>
    </w:p>
    <w:p>
      <w:pPr>
        <w:pStyle w:val="BookText"/>
        <w:rPr/>
      </w:pPr>
      <w:r>
        <w:rPr>
          <w:rFonts w:ascii="Amiri" w:hAnsi="Amiri" w:eastAsia="Amiri" w:cs="Amiri"/>
          <w:color w:val="111111"/>
          <w:sz w:val="28"/>
          <w:sz w:val="28"/>
          <w:szCs w:val="28"/>
          <w:rtl w:val="true"/>
          <w:lang w:bidi="ar-SA"/>
        </w:rPr>
        <w:t xml:space="preserve">شرح شافية ابي فراس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w:t>
      </w:r>
    </w:p>
    <w:p>
      <w:pPr>
        <w:pStyle w:val="BookText"/>
        <w:rPr/>
      </w:pP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عماد الحنبلي</w:t>
      </w:r>
    </w:p>
    <w:p>
      <w:pPr>
        <w:pStyle w:val="BookText"/>
        <w:rPr/>
      </w:pPr>
      <w:r>
        <w:rPr>
          <w:rFonts w:ascii="Amiri" w:hAnsi="Amiri" w:eastAsia="Amiri" w:cs="Amiri"/>
          <w:color w:val="111111"/>
          <w:sz w:val="28"/>
          <w:sz w:val="28"/>
          <w:szCs w:val="28"/>
          <w:rtl w:val="true"/>
          <w:lang w:bidi="ar-SA"/>
        </w:rPr>
        <w:t xml:space="preserve">الشيعة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w:t>
      </w:r>
    </w:p>
    <w:p>
      <w:pPr>
        <w:pStyle w:val="BookText"/>
        <w:rPr/>
      </w:pPr>
      <w:r>
        <w:rPr>
          <w:rFonts w:ascii="Amiri" w:hAnsi="Amiri" w:eastAsia="Amiri" w:cs="Amiri"/>
          <w:color w:val="111111"/>
          <w:sz w:val="28"/>
          <w:sz w:val="28"/>
          <w:szCs w:val="28"/>
          <w:rtl w:val="true"/>
          <w:lang w:bidi="ar-SA"/>
        </w:rPr>
        <w:t xml:space="preserve">شيخ المضيرة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أبو رية</w:t>
      </w:r>
    </w:p>
    <w:p>
      <w:pPr>
        <w:pStyle w:val="BookText"/>
        <w:rPr/>
      </w:pPr>
      <w:r>
        <w:rPr>
          <w:rFonts w:ascii="Amiri" w:hAnsi="Amiri" w:eastAsia="Amiri" w:cs="Amiri"/>
          <w:color w:val="111111"/>
          <w:sz w:val="28"/>
          <w:sz w:val="28"/>
          <w:szCs w:val="28"/>
          <w:rtl w:val="true"/>
          <w:lang w:bidi="ar-SA"/>
        </w:rPr>
        <w:t xml:space="preserve">شعراء النصرانية بعد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لويس شيخو اليسوعي</w:t>
      </w:r>
    </w:p>
    <w:p>
      <w:pPr>
        <w:pStyle w:val="BookText"/>
        <w:rPr/>
      </w:pPr>
      <w:r>
        <w:rPr>
          <w:rFonts w:ascii="Amiri" w:hAnsi="Amiri" w:eastAsia="Amiri" w:cs="Amiri"/>
          <w:color w:val="111111"/>
          <w:sz w:val="28"/>
          <w:sz w:val="28"/>
          <w:szCs w:val="28"/>
          <w:rtl w:val="true"/>
          <w:lang w:bidi="ar-SA"/>
        </w:rPr>
        <w:t xml:space="preserve">شعراء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للخاقاني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p>
    <w:p>
      <w:pPr>
        <w:pStyle w:val="BookText"/>
        <w:rPr/>
      </w:pPr>
      <w:r>
        <w:rPr>
          <w:rFonts w:ascii="Amiri" w:hAnsi="Amiri" w:eastAsia="Amiri" w:cs="Amiri"/>
          <w:color w:val="111111"/>
          <w:sz w:val="28"/>
          <w:sz w:val="28"/>
          <w:szCs w:val="28"/>
          <w:rtl w:val="true"/>
          <w:lang w:bidi="ar-SA"/>
        </w:rPr>
        <w:t xml:space="preserve">صبح الاعشى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للقلقشندي</w:t>
      </w:r>
    </w:p>
    <w:p>
      <w:pPr>
        <w:pStyle w:val="BookText"/>
        <w:rPr/>
      </w:pPr>
      <w:r>
        <w:rPr>
          <w:rFonts w:ascii="Amiri" w:hAnsi="Amiri" w:eastAsia="Amiri" w:cs="Amiri"/>
          <w:color w:val="111111"/>
          <w:sz w:val="28"/>
          <w:sz w:val="28"/>
          <w:szCs w:val="28"/>
          <w:rtl w:val="true"/>
          <w:lang w:bidi="ar-SA"/>
        </w:rPr>
        <w:t xml:space="preserve">الصراط السوي في مناقب آل النبي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لمحمود القادري</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للجوهرى</w:t>
      </w:r>
    </w:p>
    <w:p>
      <w:pPr>
        <w:pStyle w:val="BookText"/>
        <w:rPr/>
      </w:pPr>
      <w:r>
        <w:rPr>
          <w:rFonts w:ascii="Amiri" w:hAnsi="Amiri" w:eastAsia="Amiri" w:cs="Amiri"/>
          <w:color w:val="111111"/>
          <w:sz w:val="28"/>
          <w:sz w:val="28"/>
          <w:szCs w:val="28"/>
          <w:rtl w:val="true"/>
          <w:lang w:bidi="ar-SA"/>
        </w:rPr>
        <w:t xml:space="preserve">صحيح الترمذى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للترمذي</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للبخارى</w:t>
      </w:r>
    </w:p>
    <w:p>
      <w:pPr>
        <w:pStyle w:val="BookText"/>
        <w:rPr/>
      </w:pPr>
      <w:r>
        <w:rPr>
          <w:rFonts w:ascii="Amiri" w:hAnsi="Amiri" w:eastAsia="Amiri" w:cs="Amiri"/>
          <w:color w:val="111111"/>
          <w:sz w:val="28"/>
          <w:sz w:val="28"/>
          <w:szCs w:val="28"/>
          <w:rtl w:val="true"/>
          <w:lang w:bidi="ar-SA"/>
        </w:rPr>
        <w:t xml:space="preserve">صحيح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داود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الصراع بين الموالي 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شريف </w:t>
      </w:r>
    </w:p>
    <w:p>
      <w:pPr>
        <w:pStyle w:val="BookText"/>
        <w:rPr/>
      </w:pPr>
      <w:r>
        <w:rPr>
          <w:rFonts w:ascii="Amiri" w:hAnsi="Amiri" w:eastAsia="Amiri" w:cs="Amiri"/>
          <w:color w:val="111111"/>
          <w:sz w:val="28"/>
          <w:sz w:val="28"/>
          <w:szCs w:val="28"/>
          <w:rtl w:val="true"/>
          <w:lang w:bidi="ar-SA"/>
        </w:rPr>
        <w:t xml:space="preserve">الصراع بين الموالي ومبادئ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نورى جعفر</w:t>
      </w:r>
    </w:p>
    <w:p>
      <w:pPr>
        <w:pStyle w:val="BookText"/>
        <w:rPr/>
      </w:pPr>
      <w:r>
        <w:rPr>
          <w:rFonts w:ascii="Amiri" w:hAnsi="Amiri" w:eastAsia="Amiri" w:cs="Amiri"/>
          <w:color w:val="111111"/>
          <w:sz w:val="28"/>
          <w:sz w:val="28"/>
          <w:szCs w:val="28"/>
          <w:rtl w:val="true"/>
          <w:lang w:bidi="ar-SA"/>
        </w:rPr>
        <w:t xml:space="preserve">صلح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راضي آل ياسين</w:t>
      </w:r>
    </w:p>
    <w:p>
      <w:pPr>
        <w:pStyle w:val="BookText"/>
        <w:rPr/>
      </w:pPr>
      <w:r>
        <w:rPr>
          <w:rFonts w:ascii="Amiri" w:hAnsi="Amiri" w:eastAsia="Amiri" w:cs="Amiri"/>
          <w:color w:val="111111"/>
          <w:sz w:val="28"/>
          <w:sz w:val="28"/>
          <w:szCs w:val="28"/>
          <w:rtl w:val="true"/>
          <w:lang w:bidi="ar-SA"/>
        </w:rPr>
        <w:t xml:space="preserve">الصناعتين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هلال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سعد</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للشعراني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لطفي</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ربه الاندلسي</w:t>
      </w:r>
    </w:p>
    <w:p>
      <w:pPr>
        <w:pStyle w:val="BookText"/>
        <w:rPr/>
      </w:pPr>
      <w:r>
        <w:rPr>
          <w:rFonts w:ascii="Amiri" w:hAnsi="Amiri" w:eastAsia="Amiri" w:cs="Amiri"/>
          <w:color w:val="111111"/>
          <w:sz w:val="28"/>
          <w:sz w:val="28"/>
          <w:szCs w:val="28"/>
          <w:rtl w:val="true"/>
          <w:lang w:bidi="ar-SA"/>
        </w:rPr>
        <w:t xml:space="preserve">عيون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w:t>
      </w:r>
    </w:p>
    <w:p>
      <w:pPr>
        <w:pStyle w:val="BookText"/>
        <w:rPr/>
      </w:pPr>
      <w:r>
        <w:rPr>
          <w:rFonts w:ascii="Amiri" w:hAnsi="Amiri" w:eastAsia="Amiri" w:cs="Amiri"/>
          <w:color w:val="111111"/>
          <w:sz w:val="28"/>
          <w:sz w:val="28"/>
          <w:szCs w:val="28"/>
          <w:rtl w:val="true"/>
          <w:lang w:bidi="ar-SA"/>
        </w:rPr>
        <w:t xml:space="preserve">عقد الآل في مناقب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للبحراني</w:t>
      </w:r>
    </w:p>
    <w:p>
      <w:pPr>
        <w:pStyle w:val="BookText"/>
        <w:rPr/>
      </w:pPr>
      <w:r>
        <w:rPr>
          <w:rFonts w:ascii="Amiri" w:hAnsi="Amiri" w:eastAsia="Amiri" w:cs="Amiri"/>
          <w:color w:val="111111"/>
          <w:sz w:val="28"/>
          <w:sz w:val="28"/>
          <w:szCs w:val="28"/>
          <w:rtl w:val="true"/>
          <w:lang w:bidi="ar-SA"/>
        </w:rPr>
        <w:t xml:space="preserve">العصيبة القبلية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النص</w:t>
      </w:r>
    </w:p>
    <w:p>
      <w:pPr>
        <w:pStyle w:val="BookText"/>
        <w:rPr/>
      </w:pPr>
      <w:r>
        <w:rPr>
          <w:rFonts w:ascii="Amiri" w:hAnsi="Amiri" w:eastAsia="Amiri" w:cs="Amiri"/>
          <w:color w:val="111111"/>
          <w:sz w:val="28"/>
          <w:sz w:val="28"/>
          <w:szCs w:val="28"/>
          <w:rtl w:val="true"/>
          <w:lang w:bidi="ar-SA"/>
        </w:rPr>
        <w:t xml:space="preserve">العقيدة والشريعة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اجناس جولد تسهر</w:t>
      </w:r>
    </w:p>
    <w:p>
      <w:pPr>
        <w:pStyle w:val="BookText"/>
        <w:rPr/>
      </w:pPr>
      <w:r>
        <w:rPr>
          <w:rFonts w:ascii="Amiri" w:hAnsi="Amiri" w:eastAsia="Amiri" w:cs="Amiri"/>
          <w:color w:val="111111"/>
          <w:sz w:val="28"/>
          <w:sz w:val="28"/>
          <w:szCs w:val="28"/>
          <w:rtl w:val="true"/>
          <w:lang w:bidi="ar-SA"/>
        </w:rPr>
        <w:t xml:space="preserve">عيون الاخبار وفنون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للداعى عماد الدين القرشى</w:t>
      </w:r>
    </w:p>
    <w:p>
      <w:pPr>
        <w:pStyle w:val="BookText"/>
        <w:rPr/>
      </w:pPr>
      <w:r>
        <w:rPr>
          <w:rFonts w:ascii="Amiri" w:hAnsi="Amiri" w:eastAsia="Amiri" w:cs="Amiri"/>
          <w:color w:val="111111"/>
          <w:sz w:val="28"/>
          <w:sz w:val="28"/>
          <w:szCs w:val="28"/>
          <w:rtl w:val="true"/>
          <w:lang w:bidi="ar-SA"/>
        </w:rPr>
        <w:t xml:space="preserve">علم النفس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الحسني</w:t>
      </w:r>
    </w:p>
    <w:p>
      <w:pPr>
        <w:pStyle w:val="BookText"/>
        <w:rPr/>
      </w:pPr>
      <w:r>
        <w:rPr>
          <w:rFonts w:ascii="Amiri" w:hAnsi="Amiri" w:eastAsia="Amiri" w:cs="Amiri"/>
          <w:color w:val="111111"/>
          <w:sz w:val="28"/>
          <w:sz w:val="28"/>
          <w:szCs w:val="28"/>
          <w:rtl w:val="true"/>
          <w:lang w:bidi="ar-SA"/>
        </w:rPr>
        <w:t xml:space="preserve">عمدة الطالب في أنساب آل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عنبة</w:t>
      </w:r>
    </w:p>
    <w:p>
      <w:pPr>
        <w:pStyle w:val="BookText"/>
        <w:rPr/>
      </w:pPr>
      <w:r>
        <w:rPr>
          <w:rFonts w:ascii="IRNazanin" w:hAnsi="IRNazanin" w:eastAsia="IRNazanin"/>
          <w:color w:val="111111"/>
          <w:sz w:val="28"/>
          <w:sz w:val="28"/>
          <w:szCs w:val="28"/>
          <w:rtl w:val="true"/>
          <w:lang w:bidi="fa-IR"/>
        </w:rPr>
        <w:t xml:space="preserve">العواصم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عربى</w:t>
      </w:r>
    </w:p>
    <w:p>
      <w:pPr>
        <w:pStyle w:val="BookText"/>
        <w:rPr/>
      </w:pP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للأميني</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الغلو والفرق الغالية في الحضارة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سلوم السامرائى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حجر العسقلاني</w:t>
      </w:r>
    </w:p>
    <w:p>
      <w:pPr>
        <w:pStyle w:val="BookText"/>
        <w:rPr/>
      </w:pPr>
      <w:r>
        <w:rPr>
          <w:rFonts w:ascii="Amiri" w:hAnsi="Amiri" w:eastAsia="Amiri" w:cs="Amiri"/>
          <w:color w:val="111111"/>
          <w:sz w:val="28"/>
          <w:sz w:val="28"/>
          <w:szCs w:val="28"/>
          <w:rtl w:val="true"/>
          <w:lang w:bidi="ar-SA"/>
        </w:rPr>
        <w:t xml:space="preserve">فضائل الخمسة من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الحسين الفيروزآبادي</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للمناوي</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اعثم الكوفي</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الصباغ</w:t>
      </w:r>
    </w:p>
    <w:p>
      <w:pPr>
        <w:pStyle w:val="BookText"/>
        <w:rPr/>
      </w:pP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للبلاذري</w:t>
      </w:r>
    </w:p>
    <w:p>
      <w:pPr>
        <w:pStyle w:val="BookText"/>
        <w:rPr/>
      </w:pP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شاكر الكتبي</w:t>
      </w:r>
    </w:p>
    <w:p>
      <w:pPr>
        <w:pStyle w:val="BookText"/>
        <w:rPr/>
      </w:pP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القاهر البغدادي</w:t>
      </w:r>
    </w:p>
    <w:p>
      <w:pPr>
        <w:pStyle w:val="BookText"/>
        <w:rPr/>
      </w:pPr>
      <w:r>
        <w:rPr>
          <w:rFonts w:ascii="Amiri" w:hAnsi="Amiri" w:eastAsia="Amiri" w:cs="Amiri"/>
          <w:color w:val="111111"/>
          <w:sz w:val="28"/>
          <w:sz w:val="28"/>
          <w:szCs w:val="28"/>
          <w:rtl w:val="true"/>
          <w:lang w:bidi="ar-SA"/>
        </w:rPr>
        <w:t xml:space="preserve">فهرست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النديم</w:t>
      </w:r>
    </w:p>
    <w:p>
      <w:pPr>
        <w:pStyle w:val="BookText"/>
        <w:rPr/>
      </w:pPr>
      <w:r>
        <w:rPr>
          <w:rFonts w:ascii="Amiri" w:hAnsi="Amiri" w:eastAsia="Amiri" w:cs="Amiri"/>
          <w:color w:val="111111"/>
          <w:sz w:val="28"/>
          <w:sz w:val="28"/>
          <w:szCs w:val="28"/>
          <w:rtl w:val="true"/>
          <w:lang w:bidi="ar-SA"/>
        </w:rPr>
        <w:t xml:space="preserve">فهرست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للطوسي</w:t>
      </w:r>
    </w:p>
    <w:p>
      <w:pPr>
        <w:pStyle w:val="BookText"/>
        <w:rPr/>
      </w:pPr>
      <w:r>
        <w:rPr>
          <w:rFonts w:ascii="Amiri" w:hAnsi="Amiri" w:eastAsia="Amiri" w:cs="Amiri"/>
          <w:color w:val="111111"/>
          <w:sz w:val="28"/>
          <w:sz w:val="28"/>
          <w:szCs w:val="28"/>
          <w:rtl w:val="true"/>
          <w:lang w:bidi="ar-SA"/>
        </w:rPr>
        <w:t xml:space="preserve">فضل زيارة الحسين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العلوي</w:t>
      </w:r>
    </w:p>
    <w:p>
      <w:pPr>
        <w:pStyle w:val="BookText"/>
        <w:rPr/>
      </w:pPr>
      <w:r>
        <w:rPr>
          <w:rFonts w:ascii="Amiri" w:hAnsi="Amiri" w:eastAsia="Amiri" w:cs="Amiri"/>
          <w:color w:val="111111"/>
          <w:sz w:val="28"/>
          <w:sz w:val="28"/>
          <w:szCs w:val="28"/>
          <w:rtl w:val="true"/>
          <w:lang w:bidi="ar-SA"/>
        </w:rPr>
        <w:t xml:space="preserve">فضائل الامام أمير المؤمنين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أحمد بن حنبل</w:t>
      </w:r>
    </w:p>
    <w:p>
      <w:pPr>
        <w:pStyle w:val="BookText"/>
        <w:rPr/>
      </w:pPr>
      <w:r>
        <w:rPr>
          <w:rFonts w:ascii="Amiri" w:hAnsi="Amiri" w:eastAsia="Amiri" w:cs="Amiri"/>
          <w:color w:val="111111"/>
          <w:sz w:val="28"/>
          <w:sz w:val="28"/>
          <w:szCs w:val="28"/>
          <w:rtl w:val="true"/>
          <w:lang w:bidi="ar-SA"/>
        </w:rPr>
        <w:t xml:space="preserve">الفتوحات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زيني دحلان</w:t>
      </w:r>
    </w:p>
    <w:p>
      <w:pPr>
        <w:pStyle w:val="BookText"/>
        <w:rPr/>
      </w:pP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w:t>
      </w:r>
    </w:p>
    <w:p>
      <w:pPr>
        <w:pStyle w:val="BookText"/>
        <w:rPr/>
      </w:pPr>
      <w:r>
        <w:rPr>
          <w:rFonts w:ascii="Amiri" w:hAnsi="Amiri" w:eastAsia="Amiri" w:cs="Amiri"/>
          <w:color w:val="111111"/>
          <w:sz w:val="28"/>
          <w:sz w:val="28"/>
          <w:szCs w:val="28"/>
          <w:rtl w:val="true"/>
          <w:lang w:bidi="ar-SA"/>
        </w:rPr>
        <w:t xml:space="preserve">مفتاح الافكار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لاحمد مفتاح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الفيروزآباذي</w:t>
      </w:r>
    </w:p>
    <w:p>
      <w:pPr>
        <w:pStyle w:val="BookText"/>
        <w:rPr/>
      </w:pPr>
      <w:r>
        <w:rPr>
          <w:rFonts w:ascii="Amiri" w:hAnsi="Amiri" w:eastAsia="Amiri" w:cs="Amiri"/>
          <w:color w:val="111111"/>
          <w:sz w:val="28"/>
          <w:sz w:val="28"/>
          <w:szCs w:val="28"/>
          <w:rtl w:val="true"/>
          <w:lang w:bidi="ar-SA"/>
        </w:rPr>
        <w:t xml:space="preserve">قصص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جاد المولى وغيره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المنقي الهندي الحناني</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للاربلي </w:t>
      </w:r>
    </w:p>
    <w:p>
      <w:pPr>
        <w:pStyle w:val="BookText"/>
        <w:rPr/>
      </w:pPr>
      <w:r>
        <w:rPr>
          <w:rFonts w:ascii="Amiri" w:hAnsi="Amiri" w:eastAsia="Amiri" w:cs="Amiri"/>
          <w:color w:val="111111"/>
          <w:sz w:val="28"/>
          <w:sz w:val="28"/>
          <w:szCs w:val="28"/>
          <w:rtl w:val="true"/>
          <w:lang w:bidi="ar-SA"/>
        </w:rPr>
        <w:t xml:space="preserve">الكلمة الغراء في تفضيل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شرف الدين</w:t>
      </w:r>
    </w:p>
    <w:p>
      <w:pPr>
        <w:pStyle w:val="BookText"/>
        <w:rPr/>
      </w:pPr>
      <w:r>
        <w:rPr>
          <w:rFonts w:ascii="Amiri" w:hAnsi="Amiri" w:eastAsia="Amiri" w:cs="Amiri"/>
          <w:color w:val="111111"/>
          <w:sz w:val="28"/>
          <w:sz w:val="28"/>
          <w:szCs w:val="28"/>
          <w:rtl w:val="true"/>
          <w:lang w:bidi="ar-SA"/>
        </w:rPr>
        <w:t xml:space="preserve">كفاية الطالب في 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القرشي الكنجي</w:t>
      </w:r>
    </w:p>
    <w:p>
      <w:pPr>
        <w:pStyle w:val="BookText"/>
        <w:rPr/>
      </w:pPr>
      <w:r>
        <w:rPr>
          <w:rFonts w:ascii="Amiri" w:hAnsi="Amiri" w:eastAsia="Amiri" w:cs="Amiri"/>
          <w:color w:val="111111"/>
          <w:sz w:val="28"/>
          <w:sz w:val="28"/>
          <w:szCs w:val="28"/>
          <w:rtl w:val="true"/>
          <w:lang w:bidi="ar-SA"/>
        </w:rPr>
        <w:t xml:space="preserve">الكنى والاسماء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بشر الدولابي</w:t>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للمبرد</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قولويه</w:t>
      </w:r>
    </w:p>
    <w:p>
      <w:pPr>
        <w:pStyle w:val="BookText"/>
        <w:rPr/>
      </w:pPr>
      <w:r>
        <w:rPr>
          <w:rFonts w:ascii="Amiri" w:hAnsi="Amiri" w:eastAsia="Amiri" w:cs="Amiri"/>
          <w:color w:val="111111"/>
          <w:sz w:val="28"/>
          <w:sz w:val="28"/>
          <w:szCs w:val="28"/>
          <w:rtl w:val="true"/>
          <w:lang w:bidi="ar-SA"/>
        </w:rPr>
        <w:t xml:space="preserve">الكواكب الدرية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منظور</w:t>
      </w:r>
    </w:p>
    <w:p>
      <w:pPr>
        <w:pStyle w:val="BookText"/>
        <w:rPr/>
      </w:pP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طاوس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نزل في القرآن في أهل البيت ،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الحكم</w:t>
      </w:r>
    </w:p>
    <w:p>
      <w:pPr>
        <w:pStyle w:val="BookText"/>
        <w:rPr/>
      </w:pP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للبغوي</w:t>
      </w:r>
    </w:p>
    <w:p>
      <w:pPr>
        <w:pStyle w:val="BookText"/>
        <w:rPr/>
      </w:pPr>
      <w:r>
        <w:rPr>
          <w:rFonts w:ascii="Amiri" w:hAnsi="Amiri" w:eastAsia="Amiri" w:cs="Amiri"/>
          <w:color w:val="111111"/>
          <w:sz w:val="28"/>
          <w:sz w:val="28"/>
          <w:szCs w:val="28"/>
          <w:rtl w:val="true"/>
          <w:lang w:bidi="ar-SA"/>
        </w:rPr>
        <w:t xml:space="preserve">مختصر 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علي الجوزي</w:t>
      </w:r>
    </w:p>
    <w:p>
      <w:pPr>
        <w:pStyle w:val="BookText"/>
        <w:rPr/>
      </w:pP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للحموي</w:t>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للحموي</w:t>
      </w:r>
    </w:p>
    <w:p>
      <w:pPr>
        <w:pStyle w:val="BookText"/>
        <w:rPr/>
      </w:pP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w:t>
      </w:r>
    </w:p>
    <w:p>
      <w:pPr>
        <w:pStyle w:val="BookText"/>
        <w:rPr/>
      </w:pP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شرف الدين</w:t>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للهيثمي</w:t>
      </w:r>
    </w:p>
    <w:p>
      <w:pPr>
        <w:pStyle w:val="BookText"/>
        <w:rPr/>
      </w:pP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للقسطلاني</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للمسعودي</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احمد </w:t>
      </w:r>
    </w:p>
    <w:p>
      <w:pPr>
        <w:pStyle w:val="BookText"/>
        <w:rPr/>
      </w:pP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تيمية</w:t>
      </w:r>
    </w:p>
    <w:p>
      <w:pPr>
        <w:pStyle w:val="BookText"/>
        <w:rPr/>
      </w:pPr>
      <w:r>
        <w:rPr>
          <w:rFonts w:ascii="Amiri" w:hAnsi="Amiri" w:eastAsia="Amiri" w:cs="Amiri"/>
          <w:color w:val="111111"/>
          <w:sz w:val="28"/>
          <w:sz w:val="28"/>
          <w:szCs w:val="28"/>
          <w:rtl w:val="true"/>
          <w:lang w:bidi="ar-SA"/>
        </w:rPr>
        <w:t xml:space="preserve">مطالب السئول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الشافعى</w:t>
      </w:r>
    </w:p>
    <w:p>
      <w:pPr>
        <w:pStyle w:val="BookText"/>
        <w:rPr/>
      </w:pPr>
      <w:r>
        <w:rPr>
          <w:rFonts w:ascii="Amiri" w:hAnsi="Amiri" w:eastAsia="Amiri" w:cs="Amiri"/>
          <w:color w:val="111111"/>
          <w:sz w:val="28"/>
          <w:sz w:val="28"/>
          <w:szCs w:val="28"/>
          <w:rtl w:val="true"/>
          <w:lang w:bidi="ar-SA"/>
        </w:rPr>
        <w:t xml:space="preserve">مسند الفردوسي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شهردار الشافعى</w:t>
      </w:r>
    </w:p>
    <w:p>
      <w:pPr>
        <w:pStyle w:val="BookText"/>
        <w:rPr/>
      </w:pPr>
      <w:r>
        <w:rPr>
          <w:rFonts w:ascii="Amiri" w:hAnsi="Amiri" w:eastAsia="Amiri" w:cs="Amiri"/>
          <w:color w:val="111111"/>
          <w:sz w:val="28"/>
          <w:sz w:val="28"/>
          <w:szCs w:val="28"/>
          <w:rtl w:val="true"/>
          <w:lang w:bidi="ar-SA"/>
        </w:rPr>
        <w:t xml:space="preserve">معادن الحكمة في مكاتيب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محسن مرتضى الكاشانى</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للخوارزمى</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للمقرم</w:t>
      </w:r>
    </w:p>
    <w:p>
      <w:pPr>
        <w:pStyle w:val="BookText"/>
        <w:rPr/>
      </w:pP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بن أنس</w:t>
      </w:r>
    </w:p>
    <w:p>
      <w:pPr>
        <w:pStyle w:val="BookText"/>
        <w:rPr/>
      </w:pP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للشهرستانى</w:t>
      </w:r>
    </w:p>
    <w:p>
      <w:pPr>
        <w:pStyle w:val="BookText"/>
        <w:rPr/>
      </w:pPr>
      <w:r>
        <w:rPr>
          <w:rFonts w:ascii="Amiri" w:hAnsi="Amiri" w:eastAsia="Amiri" w:cs="Amiri"/>
          <w:color w:val="111111"/>
          <w:sz w:val="28"/>
          <w:sz w:val="28"/>
          <w:szCs w:val="28"/>
          <w:rtl w:val="true"/>
          <w:lang w:bidi="ar-SA"/>
        </w:rPr>
        <w:t xml:space="preserve">المناقب والمثالب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نعمان المصرى</w:t>
      </w:r>
    </w:p>
    <w:p>
      <w:pPr>
        <w:pStyle w:val="BookText"/>
        <w:rPr/>
      </w:pPr>
      <w:r>
        <w:rPr>
          <w:rFonts w:ascii="Amiri" w:hAnsi="Amiri" w:eastAsia="Amiri" w:cs="Amiri"/>
          <w:color w:val="111111"/>
          <w:sz w:val="28"/>
          <w:sz w:val="28"/>
          <w:szCs w:val="28"/>
          <w:rtl w:val="true"/>
          <w:lang w:bidi="ar-SA"/>
        </w:rPr>
        <w:t xml:space="preserve">المجتبي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دريد</w:t>
      </w:r>
    </w:p>
    <w:p>
      <w:pPr>
        <w:pStyle w:val="BookText"/>
        <w:rPr/>
      </w:pPr>
      <w:r>
        <w:rPr>
          <w:rFonts w:ascii="Amiri" w:hAnsi="Amiri" w:eastAsia="Amiri" w:cs="Amiri"/>
          <w:color w:val="111111"/>
          <w:sz w:val="28"/>
          <w:sz w:val="28"/>
          <w:szCs w:val="28"/>
          <w:rtl w:val="true"/>
          <w:lang w:bidi="ar-SA"/>
        </w:rPr>
        <w:t xml:space="preserve">المجتمعات الاسلامية في القرن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لشكرى فيصل</w:t>
      </w:r>
    </w:p>
    <w:p>
      <w:pPr>
        <w:pStyle w:val="BookText"/>
        <w:rPr/>
      </w:pPr>
      <w:r>
        <w:rPr>
          <w:rFonts w:ascii="Amiri" w:hAnsi="Amiri" w:eastAsia="Amiri" w:cs="Amiri"/>
          <w:color w:val="111111"/>
          <w:sz w:val="28"/>
          <w:sz w:val="28"/>
          <w:szCs w:val="28"/>
          <w:rtl w:val="true"/>
          <w:lang w:bidi="ar-SA"/>
        </w:rPr>
        <w:t xml:space="preserve">معاوية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للعقاد</w:t>
      </w:r>
    </w:p>
    <w:p>
      <w:pPr>
        <w:pStyle w:val="BookText"/>
        <w:rPr/>
      </w:pPr>
      <w:r>
        <w:rPr>
          <w:rFonts w:ascii="IRNazanin" w:hAnsi="IRNazanin" w:eastAsia="IRNazanin"/>
          <w:color w:val="111111"/>
          <w:sz w:val="28"/>
          <w:sz w:val="28"/>
          <w:szCs w:val="28"/>
          <w:rtl w:val="true"/>
          <w:lang w:bidi="fa-IR"/>
        </w:rPr>
        <w:t xml:space="preserve">مقتل العوالم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البحرانى</w:t>
      </w:r>
    </w:p>
    <w:p>
      <w:pPr>
        <w:pStyle w:val="BookText"/>
        <w:rPr/>
      </w:pPr>
      <w:r>
        <w:rPr>
          <w:rFonts w:ascii="IRNazanin" w:hAnsi="IRNazanin" w:eastAsia="IRNazanin"/>
          <w:color w:val="111111"/>
          <w:sz w:val="28"/>
          <w:sz w:val="28"/>
          <w:szCs w:val="28"/>
          <w:rtl w:val="true"/>
          <w:lang w:bidi="fa-IR"/>
        </w:rPr>
        <w:t xml:space="preserve">المنتظم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الجوزى</w:t>
      </w:r>
    </w:p>
    <w:p>
      <w:pPr>
        <w:pStyle w:val="BookText"/>
        <w:rPr/>
      </w:pPr>
      <w:r>
        <w:rPr>
          <w:rFonts w:ascii="Amiri" w:hAnsi="Amiri" w:eastAsia="Amiri" w:cs="Amiri"/>
          <w:color w:val="111111"/>
          <w:sz w:val="28"/>
          <w:sz w:val="28"/>
          <w:szCs w:val="28"/>
          <w:rtl w:val="true"/>
          <w:lang w:bidi="ar-SA"/>
        </w:rPr>
        <w:t xml:space="preserve">من معالم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الغزالي</w:t>
      </w:r>
    </w:p>
    <w:p>
      <w:pPr>
        <w:pStyle w:val="BookText"/>
        <w:rPr/>
      </w:pPr>
      <w:r>
        <w:rPr>
          <w:rFonts w:ascii="Amiri" w:hAnsi="Amiri" w:eastAsia="Amiri" w:cs="Amiri"/>
          <w:color w:val="111111"/>
          <w:sz w:val="28"/>
          <w:sz w:val="28"/>
          <w:szCs w:val="28"/>
          <w:rtl w:val="true"/>
          <w:lang w:bidi="ar-SA"/>
        </w:rPr>
        <w:t xml:space="preserve">مقامات الحريرى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علي الحريرى</w:t>
      </w:r>
    </w:p>
    <w:p>
      <w:pPr>
        <w:pStyle w:val="BookText"/>
        <w:rPr/>
      </w:pPr>
      <w:r>
        <w:rPr>
          <w:rFonts w:ascii="Amiri" w:hAnsi="Amiri" w:eastAsia="Amiri" w:cs="Amiri"/>
          <w:color w:val="111111"/>
          <w:sz w:val="28"/>
          <w:sz w:val="28"/>
          <w:szCs w:val="28"/>
          <w:rtl w:val="true"/>
          <w:lang w:bidi="ar-SA"/>
        </w:rPr>
        <w:t xml:space="preserve">مختصر كتاب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الفقيه</w:t>
      </w:r>
    </w:p>
    <w:p>
      <w:pPr>
        <w:pStyle w:val="BookText"/>
        <w:rPr/>
      </w:pPr>
      <w:r>
        <w:rPr>
          <w:rFonts w:ascii="Amiri" w:hAnsi="Amiri" w:eastAsia="Amiri" w:cs="Amiri"/>
          <w:color w:val="111111"/>
          <w:sz w:val="28"/>
          <w:sz w:val="28"/>
          <w:szCs w:val="28"/>
          <w:rtl w:val="true"/>
          <w:lang w:bidi="ar-SA"/>
        </w:rPr>
        <w:t xml:space="preserve">معجم قبائل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 كحالة</w:t>
      </w:r>
    </w:p>
    <w:p>
      <w:pPr>
        <w:pStyle w:val="BookText"/>
        <w:rPr/>
      </w:pPr>
      <w:r>
        <w:rPr>
          <w:rFonts w:ascii="Amiri" w:hAnsi="Amiri" w:eastAsia="Amiri" w:cs="Amiri"/>
          <w:color w:val="111111"/>
          <w:sz w:val="28"/>
          <w:sz w:val="28"/>
          <w:szCs w:val="28"/>
          <w:rtl w:val="true"/>
          <w:lang w:bidi="ar-SA"/>
        </w:rPr>
        <w:t xml:space="preserve">مختصر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الفقيه</w:t>
      </w:r>
    </w:p>
    <w:p>
      <w:pPr>
        <w:pStyle w:val="BookText"/>
        <w:rPr/>
      </w:pPr>
      <w:r>
        <w:rPr>
          <w:rFonts w:ascii="Amiri" w:hAnsi="Amiri" w:eastAsia="Amiri" w:cs="Amiri"/>
          <w:color w:val="111111"/>
          <w:sz w:val="28"/>
          <w:sz w:val="28"/>
          <w:szCs w:val="28"/>
          <w:rtl w:val="true"/>
          <w:lang w:bidi="ar-SA"/>
        </w:rPr>
        <w:t xml:space="preserve">مختصر كتاب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للهمدانى</w:t>
      </w:r>
    </w:p>
    <w:p>
      <w:pPr>
        <w:pStyle w:val="BookText"/>
        <w:rPr/>
      </w:pPr>
      <w:r>
        <w:rPr>
          <w:rFonts w:ascii="Amiri" w:hAnsi="Amiri" w:eastAsia="Amiri" w:cs="Amiri"/>
          <w:color w:val="111111"/>
          <w:sz w:val="28"/>
          <w:sz w:val="28"/>
          <w:szCs w:val="28"/>
          <w:rtl w:val="true"/>
          <w:lang w:bidi="ar-SA"/>
        </w:rPr>
        <w:t xml:space="preserve">مجلة الغرى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العراقين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الكليدار </w:t>
      </w:r>
    </w:p>
    <w:p>
      <w:pPr>
        <w:pStyle w:val="BookText"/>
        <w:rPr/>
      </w:pPr>
      <w:r>
        <w:rPr>
          <w:rFonts w:ascii="Amiri" w:hAnsi="Amiri" w:eastAsia="Amiri" w:cs="Amiri"/>
          <w:color w:val="111111"/>
          <w:sz w:val="28"/>
          <w:sz w:val="28"/>
          <w:szCs w:val="28"/>
          <w:rtl w:val="true"/>
          <w:lang w:bidi="ar-SA"/>
        </w:rPr>
        <w:t xml:space="preserve">معجم الطبرانى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w:t>
      </w:r>
    </w:p>
    <w:p>
      <w:pPr>
        <w:pStyle w:val="BookText"/>
        <w:rPr/>
      </w:pP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لليافعى</w:t>
      </w:r>
    </w:p>
    <w:p>
      <w:pPr>
        <w:pStyle w:val="BookText"/>
        <w:rPr/>
      </w:pPr>
      <w:r>
        <w:rPr>
          <w:rFonts w:ascii="Amiri" w:hAnsi="Amiri" w:eastAsia="Amiri" w:cs="Amiri"/>
          <w:color w:val="111111"/>
          <w:sz w:val="28"/>
          <w:sz w:val="28"/>
          <w:szCs w:val="28"/>
          <w:rtl w:val="true"/>
          <w:lang w:bidi="ar-SA"/>
        </w:rPr>
        <w:t xml:space="preserve">مجلة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آل ياسين</w:t>
      </w:r>
    </w:p>
    <w:p>
      <w:pPr>
        <w:pStyle w:val="BookText"/>
        <w:rPr/>
      </w:pPr>
      <w:r>
        <w:rPr>
          <w:rFonts w:ascii="Amiri" w:hAnsi="Amiri" w:eastAsia="Amiri" w:cs="Amiri"/>
          <w:color w:val="111111"/>
          <w:sz w:val="28"/>
          <w:sz w:val="28"/>
          <w:szCs w:val="28"/>
          <w:rtl w:val="true"/>
          <w:lang w:bidi="ar-SA"/>
        </w:rPr>
        <w:t xml:space="preserve">مرآة الزمان في تواريخ الأعيان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الجوزى</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الخوئي</w:t>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نما</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w:t>
      </w:r>
    </w:p>
    <w:p>
      <w:pPr>
        <w:pStyle w:val="BookText"/>
        <w:rPr/>
      </w:pPr>
      <w:r>
        <w:rPr>
          <w:rFonts w:ascii="IRNazanin" w:hAnsi="IRNazanin" w:eastAsia="IRNazanin"/>
          <w:color w:val="111111"/>
          <w:sz w:val="28"/>
          <w:sz w:val="28"/>
          <w:szCs w:val="28"/>
          <w:rtl w:val="true"/>
          <w:lang w:bidi="fa-IR"/>
        </w:rPr>
        <w:t xml:space="preserve">مجالس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المصدوق</w:t>
      </w:r>
    </w:p>
    <w:p>
      <w:pPr>
        <w:pStyle w:val="BookText"/>
        <w:rPr/>
      </w:pPr>
      <w:r>
        <w:rPr>
          <w:rFonts w:ascii="IRNazanin" w:hAnsi="IRNazanin" w:eastAsia="IRNazanin"/>
          <w:color w:val="111111"/>
          <w:sz w:val="28"/>
          <w:sz w:val="28"/>
          <w:szCs w:val="28"/>
          <w:rtl w:val="true"/>
          <w:lang w:bidi="fa-IR"/>
        </w:rPr>
        <w:t xml:space="preserve">معجم ابن الأعرابى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الأعرابى</w:t>
      </w:r>
    </w:p>
    <w:p>
      <w:pPr>
        <w:pStyle w:val="BookText"/>
        <w:rPr/>
      </w:pPr>
      <w:r>
        <w:rPr>
          <w:rFonts w:ascii="Amiri" w:hAnsi="Amiri" w:eastAsia="Amiri" w:cs="Amiri"/>
          <w:color w:val="111111"/>
          <w:sz w:val="28"/>
          <w:sz w:val="28"/>
          <w:szCs w:val="28"/>
          <w:rtl w:val="true"/>
          <w:lang w:bidi="ar-SA"/>
        </w:rPr>
        <w:t xml:space="preserve">مختصر تاريخ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مير علي الهندى</w:t>
      </w:r>
    </w:p>
    <w:p>
      <w:pPr>
        <w:pStyle w:val="BookText"/>
        <w:rPr/>
      </w:pPr>
      <w:r>
        <w:rPr>
          <w:rFonts w:ascii="Amiri" w:hAnsi="Amiri" w:eastAsia="Amiri" w:cs="Amiri"/>
          <w:color w:val="111111"/>
          <w:sz w:val="28"/>
          <w:sz w:val="28"/>
          <w:szCs w:val="28"/>
          <w:rtl w:val="true"/>
          <w:lang w:bidi="ar-SA"/>
        </w:rPr>
        <w:t xml:space="preserve">المناقب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المغازلي</w:t>
      </w:r>
    </w:p>
    <w:p>
      <w:pPr>
        <w:pStyle w:val="BookText"/>
        <w:rPr/>
      </w:pP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القمى</w:t>
      </w:r>
    </w:p>
    <w:p>
      <w:pPr>
        <w:pStyle w:val="BookText"/>
        <w:rPr/>
      </w:pPr>
      <w:r>
        <w:rPr>
          <w:rFonts w:ascii="Amiri" w:hAnsi="Amiri" w:eastAsia="Amiri" w:cs="Amiri"/>
          <w:color w:val="111111"/>
          <w:sz w:val="28"/>
          <w:sz w:val="28"/>
          <w:szCs w:val="28"/>
          <w:rtl w:val="true"/>
          <w:lang w:bidi="ar-SA"/>
        </w:rPr>
        <w:t xml:space="preserve">مسند الامام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زيد</w:t>
      </w:r>
    </w:p>
    <w:p>
      <w:pPr>
        <w:pStyle w:val="BookText"/>
        <w:rPr/>
      </w:pP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للطحاوي</w:t>
      </w:r>
    </w:p>
    <w:p>
      <w:pPr>
        <w:pStyle w:val="BookText"/>
        <w:rPr/>
      </w:pPr>
      <w:r>
        <w:rPr>
          <w:rFonts w:ascii="Amiri" w:hAnsi="Amiri" w:eastAsia="Amiri" w:cs="Amiri"/>
          <w:color w:val="111111"/>
          <w:sz w:val="28"/>
          <w:sz w:val="28"/>
          <w:szCs w:val="28"/>
          <w:rtl w:val="true"/>
          <w:lang w:bidi="ar-SA"/>
        </w:rPr>
        <w:t xml:space="preserve">المنمق في أخبار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 xml:space="preserve">محاضرات الأوائل والاواخر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درة الحنفي</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w:t>
      </w:r>
    </w:p>
    <w:p>
      <w:pPr>
        <w:pStyle w:val="BookText"/>
        <w:rPr/>
      </w:pPr>
      <w:r>
        <w:rPr>
          <w:rFonts w:ascii="Amiri" w:hAnsi="Amiri" w:eastAsia="Amiri" w:cs="Amiri"/>
          <w:color w:val="111111"/>
          <w:sz w:val="28"/>
          <w:sz w:val="28"/>
          <w:szCs w:val="28"/>
          <w:rtl w:val="true"/>
          <w:lang w:bidi="ar-SA"/>
        </w:rPr>
        <w:t xml:space="preserve">مع الحسين في نهضته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حيدر</w:t>
      </w:r>
    </w:p>
    <w:p>
      <w:pPr>
        <w:pStyle w:val="BookText"/>
        <w:rPr/>
      </w:pPr>
      <w:r>
        <w:rPr>
          <w:rFonts w:ascii="Amiri" w:hAnsi="Amiri" w:eastAsia="Amiri" w:cs="Amiri"/>
          <w:color w:val="111111"/>
          <w:sz w:val="28"/>
          <w:sz w:val="28"/>
          <w:szCs w:val="28"/>
          <w:rtl w:val="true"/>
          <w:lang w:bidi="ar-SA"/>
        </w:rPr>
        <w:t xml:space="preserve">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للطريحى</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الحسين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مخنف </w:t>
      </w:r>
    </w:p>
    <w:p>
      <w:pPr>
        <w:pStyle w:val="BookText"/>
        <w:rPr/>
      </w:pPr>
      <w:r>
        <w:rPr>
          <w:rFonts w:ascii="Amiri" w:hAnsi="Amiri" w:eastAsia="Amiri" w:cs="Amiri"/>
          <w:color w:val="111111"/>
          <w:sz w:val="28"/>
          <w:sz w:val="28"/>
          <w:szCs w:val="28"/>
          <w:rtl w:val="true"/>
          <w:lang w:bidi="ar-SA"/>
        </w:rPr>
        <w:t xml:space="preserve">معجم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للمرزباني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نساء لهن في التأريخ الاسلامى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ابراهيم حسن</w:t>
      </w:r>
    </w:p>
    <w:p>
      <w:pPr>
        <w:pStyle w:val="BookText"/>
        <w:rPr/>
      </w:pP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للشبلنجيّ</w:t>
      </w:r>
    </w:p>
    <w:p>
      <w:pPr>
        <w:pStyle w:val="BookText"/>
        <w:rPr/>
      </w:pPr>
      <w:r>
        <w:rPr>
          <w:rFonts w:ascii="Amiri" w:hAnsi="Amiri" w:eastAsia="Amiri" w:cs="Amiri"/>
          <w:color w:val="111111"/>
          <w:sz w:val="28"/>
          <w:sz w:val="28"/>
          <w:szCs w:val="28"/>
          <w:rtl w:val="true"/>
          <w:lang w:bidi="ar-SA"/>
        </w:rPr>
        <w:t xml:space="preserve">النظام التربوى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نظام الأسرة في الاسلام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الصفوي</w:t>
      </w:r>
    </w:p>
    <w:p>
      <w:pPr>
        <w:pStyle w:val="BookText"/>
        <w:rPr/>
      </w:pPr>
      <w:r>
        <w:rPr>
          <w:rFonts w:ascii="Amiri" w:hAnsi="Amiri" w:eastAsia="Amiri" w:cs="Amiri"/>
          <w:color w:val="111111"/>
          <w:sz w:val="28"/>
          <w:sz w:val="28"/>
          <w:szCs w:val="28"/>
          <w:rtl w:val="true"/>
          <w:lang w:bidi="ar-SA"/>
        </w:rPr>
        <w:t xml:space="preserve">النصائح الكافية لمن يتولى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عقيل العلوى</w:t>
      </w:r>
    </w:p>
    <w:p>
      <w:pPr>
        <w:pStyle w:val="BookText"/>
        <w:rPr/>
      </w:pPr>
      <w:r>
        <w:rPr>
          <w:rFonts w:ascii="Amiri" w:hAnsi="Amiri" w:eastAsia="Amiri" w:cs="Amiri"/>
          <w:color w:val="111111"/>
          <w:sz w:val="28"/>
          <w:sz w:val="28"/>
          <w:szCs w:val="28"/>
          <w:rtl w:val="true"/>
          <w:lang w:bidi="ar-SA"/>
        </w:rPr>
        <w:t xml:space="preserve">النزاع والتخاصم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للمقريزى</w:t>
      </w:r>
    </w:p>
    <w:p>
      <w:pPr>
        <w:pStyle w:val="BookText"/>
        <w:rPr/>
      </w:pPr>
      <w:r>
        <w:rPr>
          <w:rFonts w:ascii="Amiri" w:hAnsi="Amiri" w:eastAsia="Amiri" w:cs="Amiri"/>
          <w:color w:val="111111"/>
          <w:sz w:val="28"/>
          <w:sz w:val="28"/>
          <w:szCs w:val="28"/>
          <w:rtl w:val="true"/>
          <w:lang w:bidi="ar-SA"/>
        </w:rPr>
        <w:t xml:space="preserve">نظرية الامامة لدى الشيعة الاثنى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صبحي الصالح</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p>
    <w:p>
      <w:pPr>
        <w:pStyle w:val="BookText"/>
        <w:rPr/>
      </w:pPr>
      <w:r>
        <w:rPr>
          <w:rFonts w:ascii="Amiri" w:hAnsi="Amiri" w:eastAsia="Amiri" w:cs="Amiri"/>
          <w:color w:val="111111"/>
          <w:sz w:val="28"/>
          <w:sz w:val="28"/>
          <w:szCs w:val="28"/>
          <w:rtl w:val="true"/>
          <w:lang w:bidi="ar-SA"/>
        </w:rPr>
        <w:t xml:space="preserve">نهج السعادة في مستدرك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لباقر المحمودى</w:t>
      </w:r>
    </w:p>
    <w:p>
      <w:pPr>
        <w:pStyle w:val="BookText"/>
        <w:rPr/>
      </w:pPr>
      <w:r>
        <w:rPr>
          <w:rFonts w:ascii="Amiri" w:hAnsi="Amiri" w:eastAsia="Amiri" w:cs="Amiri"/>
          <w:color w:val="111111"/>
          <w:sz w:val="28"/>
          <w:sz w:val="28"/>
          <w:szCs w:val="28"/>
          <w:rtl w:val="true"/>
          <w:lang w:bidi="ar-SA"/>
        </w:rPr>
        <w:t xml:space="preserve">نهضة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للشهرستاني</w:t>
      </w:r>
    </w:p>
    <w:p>
      <w:pPr>
        <w:pStyle w:val="BookText"/>
        <w:rPr/>
      </w:pPr>
      <w:r>
        <w:rPr>
          <w:rFonts w:ascii="Amiri" w:hAnsi="Amiri" w:eastAsia="Amiri" w:cs="Amiri"/>
          <w:color w:val="111111"/>
          <w:sz w:val="28"/>
          <w:sz w:val="28"/>
          <w:szCs w:val="28"/>
          <w:rtl w:val="true"/>
          <w:lang w:bidi="ar-SA"/>
        </w:rPr>
        <w:t xml:space="preserve">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w:t>
      </w:r>
    </w:p>
    <w:p>
      <w:pPr>
        <w:pStyle w:val="BookText"/>
        <w:rPr/>
      </w:pPr>
      <w:r>
        <w:rPr>
          <w:rFonts w:ascii="Amiri" w:hAnsi="Amiri" w:eastAsia="Amiri" w:cs="Amiri"/>
          <w:color w:val="111111"/>
          <w:sz w:val="28"/>
          <w:sz w:val="28"/>
          <w:szCs w:val="28"/>
          <w:rtl w:val="true"/>
          <w:lang w:bidi="ar-SA"/>
        </w:rPr>
        <w:t xml:space="preserve">النص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شرف الدين</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p>
    <w:p>
      <w:pPr>
        <w:pStyle w:val="BookText"/>
        <w:rPr/>
      </w:pPr>
      <w:r>
        <w:rPr>
          <w:rFonts w:ascii="Amiri" w:hAnsi="Amiri" w:eastAsia="Amiri" w:cs="Amiri"/>
          <w:color w:val="111111"/>
          <w:sz w:val="28"/>
          <w:sz w:val="28"/>
          <w:szCs w:val="28"/>
          <w:rtl w:val="true"/>
          <w:lang w:bidi="ar-SA"/>
        </w:rPr>
        <w:t xml:space="preserve">نهاية الارب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ابن عبد الوهاب النويرى</w:t>
      </w:r>
    </w:p>
    <w:p>
      <w:pPr>
        <w:pStyle w:val="BookText"/>
        <w:rPr/>
      </w:pPr>
      <w:r>
        <w:rPr>
          <w:rFonts w:ascii="Amiri" w:hAnsi="Amiri" w:eastAsia="Amiri" w:cs="Amiri"/>
          <w:color w:val="111111"/>
          <w:sz w:val="28"/>
          <w:sz w:val="28"/>
          <w:szCs w:val="28"/>
          <w:rtl w:val="true"/>
          <w:lang w:bidi="ar-SA"/>
        </w:rPr>
        <w:t xml:space="preserve">نزهة المشتاق في تأريخ يهود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ليوسف رزق اللّه غنيمة</w:t>
      </w:r>
    </w:p>
    <w:p>
      <w:pPr>
        <w:pStyle w:val="BookText"/>
        <w:rPr/>
      </w:pPr>
      <w:r>
        <w:rPr>
          <w:rFonts w:ascii="Amiri" w:hAnsi="Amiri" w:eastAsia="Amiri" w:cs="Amiri"/>
          <w:color w:val="111111"/>
          <w:sz w:val="28"/>
          <w:sz w:val="28"/>
          <w:szCs w:val="28"/>
          <w:rtl w:val="true"/>
          <w:lang w:bidi="ar-SA"/>
        </w:rPr>
        <w:t xml:space="preserve">نسب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عبد اللّه الزبيرى</w:t>
      </w:r>
    </w:p>
    <w:p>
      <w:pPr>
        <w:pStyle w:val="BookText"/>
        <w:rPr/>
      </w:pPr>
      <w:r>
        <w:rPr>
          <w:rFonts w:ascii="Amiri" w:hAnsi="Amiri" w:eastAsia="Amiri" w:cs="Amiri"/>
          <w:color w:val="111111"/>
          <w:sz w:val="28"/>
          <w:sz w:val="28"/>
          <w:szCs w:val="28"/>
          <w:rtl w:val="true"/>
          <w:lang w:bidi="ar-SA"/>
        </w:rPr>
        <w:t xml:space="preserve">النظم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ديموميين موريس عود فروا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نزهة الناظر في تنبيه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الحلواني </w:t>
      </w:r>
    </w:p>
    <w:p>
      <w:pPr>
        <w:pStyle w:val="BookText"/>
        <w:rPr/>
      </w:pP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تغرى بردى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خلكان</w:t>
      </w:r>
    </w:p>
    <w:p>
      <w:pPr>
        <w:pStyle w:val="BookText"/>
        <w:rPr/>
      </w:pP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احمد السمهورى</w:t>
      </w:r>
    </w:p>
    <w:p>
      <w:pPr>
        <w:pStyle w:val="BookText"/>
        <w:rPr/>
      </w:pPr>
      <w:r>
        <w:rPr>
          <w:rFonts w:ascii="Amiri" w:hAnsi="Amiri" w:eastAsia="Amiri" w:cs="Amiri"/>
          <w:color w:val="111111"/>
          <w:sz w:val="28"/>
          <w:sz w:val="28"/>
          <w:szCs w:val="28"/>
          <w:rtl w:val="true"/>
          <w:lang w:bidi="ar-SA"/>
        </w:rPr>
        <w:t xml:space="preserve">الوزراء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للجهشيارى</w:t>
      </w:r>
    </w:p>
    <w:p>
      <w:pPr>
        <w:pStyle w:val="BookText"/>
        <w:rPr/>
      </w:pPr>
      <w:r>
        <w:rPr>
          <w:rFonts w:ascii="Amiri" w:hAnsi="Amiri" w:eastAsia="Amiri" w:cs="Amiri"/>
          <w:color w:val="111111"/>
          <w:sz w:val="28"/>
          <w:sz w:val="28"/>
          <w:szCs w:val="28"/>
          <w:rtl w:val="true"/>
          <w:lang w:bidi="ar-SA"/>
        </w:rPr>
        <w:t xml:space="preserve">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زكريا</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w:t>
      </w:r>
    </w:p>
    <w:p>
      <w:pPr>
        <w:pStyle w:val="BookText"/>
        <w:rPr/>
      </w:pPr>
      <w:r>
        <w:rPr>
          <w:rFonts w:ascii="Amiri" w:hAnsi="Amiri" w:eastAsia="Amiri" w:cs="Amiri"/>
          <w:color w:val="111111"/>
          <w:sz w:val="28"/>
          <w:sz w:val="28"/>
          <w:szCs w:val="28"/>
          <w:rtl w:val="true"/>
          <w:lang w:bidi="ar-SA"/>
        </w:rPr>
        <w:t xml:space="preserve">الولاة والقضاة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الكندى</w:t>
      </w:r>
    </w:p>
    <w:p>
      <w:pPr>
        <w:pStyle w:val="BookText"/>
        <w:rPr/>
      </w:pPr>
      <w:r>
        <w:rPr>
          <w:rFonts w:ascii="Amiri" w:hAnsi="Amiri" w:eastAsia="Amiri" w:cs="Amiri"/>
          <w:color w:val="111111"/>
          <w:sz w:val="28"/>
          <w:sz w:val="28"/>
          <w:szCs w:val="28"/>
          <w:rtl w:val="true"/>
          <w:lang w:bidi="ar-SA"/>
        </w:rPr>
        <w:t xml:space="preserve">وسيلة المال في عد مناقب الآل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لصفي الدين</w:t>
      </w:r>
    </w:p>
    <w:p>
      <w:pPr>
        <w:pStyle w:val="BookText"/>
        <w:rPr/>
      </w:pPr>
      <w:r>
        <w:rPr>
          <w:rFonts w:ascii="Amiri" w:hAnsi="Amiri" w:eastAsia="Amiri" w:cs="Amiri"/>
          <w:color w:val="111111"/>
          <w:sz w:val="28"/>
          <w:sz w:val="28"/>
          <w:szCs w:val="28"/>
          <w:rtl w:val="true"/>
          <w:lang w:bidi="ar-SA"/>
        </w:rPr>
        <w:t xml:space="preserve">الوافي في المسألة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لامين شميل</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العاملي</w:t>
      </w:r>
    </w:p>
    <w:p>
      <w:pPr>
        <w:pStyle w:val="BookText"/>
        <w:rPr/>
      </w:pPr>
      <w:r>
        <w:rPr>
          <w:rFonts w:ascii="Amiri" w:hAnsi="Amiri" w:eastAsia="Amiri" w:cs="Amiri"/>
          <w:color w:val="111111"/>
          <w:sz w:val="28"/>
          <w:sz w:val="28"/>
          <w:szCs w:val="28"/>
          <w:rtl w:val="true"/>
          <w:lang w:bidi="ar-SA"/>
        </w:rPr>
        <w:t xml:space="preserve">الوصية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تيمية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حنفي </w:t>
      </w:r>
      <w:bookmarkStart w:id="1296" w:name="pg19321_27785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97" w:name="__RefHeading___Toc18587256_1280447820"/>
      <w:bookmarkStart w:id="1298" w:name="_Toc481"/>
      <w:bookmarkEnd w:id="1296"/>
      <w:bookmarkEnd w:id="1297"/>
      <w:r>
        <w:rPr>
          <w:rtl w:val="true"/>
        </w:rPr>
        <w:t>المحتويات</w:t>
      </w:r>
      <w:bookmarkEnd w:id="1298"/>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اختيار الهجرة الى العراق</w:t>
      </w:r>
    </w:p>
    <w:p>
      <w:pPr>
        <w:pStyle w:val="BookText"/>
        <w:rPr/>
      </w:pPr>
      <w:r>
        <w:rPr>
          <w:rFonts w:ascii="Amiri" w:hAnsi="Amiri" w:eastAsia="Amiri" w:cs="Amiri"/>
          <w:color w:val="111111"/>
          <w:sz w:val="28"/>
          <w:sz w:val="28"/>
          <w:szCs w:val="28"/>
          <w:rtl w:val="true"/>
          <w:lang w:bidi="ar-SA"/>
        </w:rPr>
        <w:t>عرض للاسباب التي أدت الى اختيار الامام</w:t>
      </w:r>
    </w:p>
    <w:p>
      <w:pPr>
        <w:pStyle w:val="BookText"/>
        <w:rPr/>
      </w:pPr>
      <w:r>
        <w:rPr>
          <w:rFonts w:ascii="Amiri" w:hAnsi="Amiri" w:eastAsia="Amiri" w:cs="Amiri"/>
          <w:color w:val="111111"/>
          <w:sz w:val="28"/>
          <w:sz w:val="28"/>
          <w:szCs w:val="28"/>
          <w:rtl w:val="true"/>
          <w:lang w:bidi="ar-SA"/>
        </w:rPr>
        <w:t>الهجرة إلى العراق دون غيره</w:t>
      </w:r>
    </w:p>
    <w:p>
      <w:pPr>
        <w:pStyle w:val="BookText"/>
        <w:rPr/>
      </w:pPr>
      <w:r>
        <w:rPr>
          <w:rFonts w:ascii="IRNazanin" w:hAnsi="IRNazanin" w:eastAsia="IRNazanin"/>
          <w:color w:val="111111"/>
          <w:sz w:val="28"/>
          <w:sz w:val="28"/>
          <w:szCs w:val="28"/>
          <w:rtl w:val="true"/>
          <w:lang w:bidi="fa-IR"/>
        </w:rPr>
        <w:t>الاعراض عن 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الاعراض عن مصر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الاعراض عن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الاعراض عن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الاعراض عن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مشفقون ومنددون</w:t>
      </w:r>
    </w:p>
    <w:p>
      <w:pPr>
        <w:pStyle w:val="BookText"/>
        <w:rPr/>
      </w:pPr>
      <w:r>
        <w:rPr>
          <w:rFonts w:ascii="IRNazanin" w:hAnsi="IRNazanin" w:eastAsia="IRNazanin"/>
          <w:color w:val="111111"/>
          <w:sz w:val="28"/>
          <w:sz w:val="28"/>
          <w:szCs w:val="28"/>
          <w:rtl w:val="true"/>
          <w:lang w:bidi="fa-IR"/>
        </w:rPr>
        <w:t>المشفقون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المسور بن مخرمة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المخزومي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مطيع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أم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w:t>
      </w:r>
    </w:p>
    <w:p>
      <w:pPr>
        <w:pStyle w:val="BookText"/>
        <w:rPr/>
      </w:pPr>
      <w:r>
        <w:rPr>
          <w:rFonts w:ascii="IRNazanin" w:hAnsi="IRNazanin" w:eastAsia="IRNazanin"/>
          <w:color w:val="111111"/>
          <w:sz w:val="28"/>
          <w:sz w:val="28"/>
          <w:szCs w:val="28"/>
          <w:rtl w:val="true"/>
          <w:lang w:bidi="fa-IR"/>
        </w:rPr>
        <w:t>منددون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واقد الليثي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بنت عبد الرحمن </w:t>
      </w:r>
    </w:p>
    <w:p>
      <w:pPr>
        <w:pStyle w:val="BookText"/>
        <w:rPr/>
      </w:pPr>
      <w:r>
        <w:rPr>
          <w:rFonts w:ascii="Amiri" w:hAnsi="Amiri" w:eastAsia="Amiri" w:cs="Amiri"/>
          <w:color w:val="111111"/>
          <w:sz w:val="28"/>
          <w:sz w:val="28"/>
          <w:szCs w:val="28"/>
          <w:rtl w:val="true"/>
          <w:lang w:bidi="ar-SA"/>
        </w:rPr>
        <w:t>المستحدثون من المنددين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الخضري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شبلي</w:t>
      </w:r>
    </w:p>
    <w:p>
      <w:pPr>
        <w:pStyle w:val="BookText"/>
        <w:rPr/>
      </w:pPr>
      <w:r>
        <w:rPr>
          <w:rFonts w:ascii="IRNazanin" w:hAnsi="IRNazanin" w:eastAsia="IRNazanin"/>
          <w:color w:val="111111"/>
          <w:sz w:val="28"/>
          <w:sz w:val="28"/>
          <w:szCs w:val="28"/>
          <w:rtl w:val="true"/>
          <w:lang w:bidi="fa-IR"/>
        </w:rPr>
        <w:t>الى العراق</w:t>
      </w:r>
    </w:p>
    <w:p>
      <w:pPr>
        <w:pStyle w:val="BookText"/>
        <w:rPr/>
      </w:pPr>
      <w:r>
        <w:rPr>
          <w:rFonts w:ascii="Amiri" w:hAnsi="Amiri" w:eastAsia="Amiri" w:cs="Amiri"/>
          <w:color w:val="111111"/>
          <w:sz w:val="28"/>
          <w:sz w:val="28"/>
          <w:szCs w:val="28"/>
          <w:rtl w:val="true"/>
          <w:lang w:bidi="ar-SA"/>
        </w:rPr>
        <w:t>رسالته لبني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التحاق بني هاشم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أسباب الهجرة من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الحفاظ على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الاغتيال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مسلم</w:t>
      </w:r>
    </w:p>
    <w:p>
      <w:pPr>
        <w:pStyle w:val="BookText"/>
        <w:rPr/>
      </w:pPr>
      <w:r>
        <w:rPr>
          <w:rFonts w:ascii="Amiri" w:hAnsi="Amiri" w:eastAsia="Amiri" w:cs="Amiri"/>
          <w:color w:val="111111"/>
          <w:sz w:val="28"/>
          <w:sz w:val="28"/>
          <w:szCs w:val="28"/>
          <w:rtl w:val="true"/>
          <w:lang w:bidi="ar-SA"/>
        </w:rPr>
        <w:t>خطابه في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اتمام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الخروج قبل الحج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مع 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السفر إلى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ملاحقة السلطة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اتصال دمشق بالكوفة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موقف الأمويين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الوليد بن عتبة إلى زياد ، اشتباه 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الاشدق الى ابن زياد</w:t>
      </w:r>
    </w:p>
    <w:p>
      <w:pPr>
        <w:pStyle w:val="BookText"/>
        <w:rPr/>
      </w:pPr>
      <w:r>
        <w:rPr>
          <w:rFonts w:ascii="Amiri" w:hAnsi="Amiri" w:eastAsia="Amiri" w:cs="Amiri"/>
          <w:color w:val="111111"/>
          <w:sz w:val="28"/>
          <w:sz w:val="28"/>
          <w:szCs w:val="28"/>
          <w:rtl w:val="true"/>
          <w:lang w:bidi="ar-SA"/>
        </w:rPr>
        <w:t>مصادرة أموال ليزيد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الحسين لأهل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مع أبي 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مع بعض مشايخ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فزع السيدة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مع زهير بن القين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النبأ المفجع بمقتل مسلم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وصول النبأ بمصرع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رؤيا الامام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الالتقاء بالحر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خطاب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خطبة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المشادة بين الحسين والحر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قول شاذ</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خطأ ابن عنبة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خطبة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التحاق جماعة من الكوفة بالامام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مع الطرماح</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مع عبيد اللّه بن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مع عمرو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رسالة ابن زياد للحر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وصول الامام إلى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الخيام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كربلاء</w:t>
      </w:r>
    </w:p>
    <w:p>
      <w:pPr>
        <w:pStyle w:val="BookText"/>
        <w:rPr/>
      </w:pPr>
      <w:r>
        <w:rPr>
          <w:rFonts w:ascii="IRNazanin" w:hAnsi="IRNazanin" w:eastAsia="IRNazanin"/>
          <w:color w:val="111111"/>
          <w:sz w:val="28"/>
          <w:sz w:val="28"/>
          <w:szCs w:val="28"/>
          <w:rtl w:val="true"/>
          <w:lang w:bidi="fa-IR"/>
        </w:rPr>
        <w:t>خطابه لأصحابه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انتظار الاسدي للامام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رسالة الامام لابن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مع هرثمة بن 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التحاق انس بن الحرث بالامام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زحف الكوفة للحرب</w:t>
      </w:r>
    </w:p>
    <w:p>
      <w:pPr>
        <w:pStyle w:val="BookText"/>
        <w:rPr/>
      </w:pPr>
      <w:r>
        <w:rPr>
          <w:rFonts w:ascii="IRNazanin" w:hAnsi="IRNazanin" w:eastAsia="IRNazanin"/>
          <w:color w:val="111111"/>
          <w:sz w:val="28"/>
          <w:sz w:val="28"/>
          <w:szCs w:val="28"/>
          <w:rtl w:val="true"/>
          <w:lang w:bidi="fa-IR"/>
        </w:rPr>
        <w:t>انتخاب ابن سعد قائدا عاما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اخبار النبي بسوء عاقبته ، كراهية سعد له ، لعن الرشيد له ، توثيق العجلي لابن سعد</w:t>
      </w:r>
    </w:p>
    <w:p>
      <w:pPr>
        <w:pStyle w:val="BookText"/>
        <w:rPr/>
      </w:pPr>
      <w:r>
        <w:rPr>
          <w:rFonts w:ascii="IRNazanin" w:hAnsi="IRNazanin" w:eastAsia="IRNazanin"/>
          <w:color w:val="111111"/>
          <w:sz w:val="28"/>
          <w:sz w:val="28"/>
          <w:szCs w:val="28"/>
          <w:rtl w:val="true"/>
          <w:lang w:bidi="fa-IR"/>
        </w:rPr>
        <w:t>نزعات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الخنوع للسلطة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التهالك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خسة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البعث والنشور</w:t>
      </w:r>
    </w:p>
    <w:p>
      <w:pPr>
        <w:pStyle w:val="BookText"/>
        <w:rPr/>
      </w:pPr>
      <w:r>
        <w:rPr>
          <w:rFonts w:ascii="IRNazanin" w:hAnsi="IRNazanin" w:eastAsia="IRNazanin"/>
          <w:color w:val="111111"/>
          <w:sz w:val="28"/>
          <w:sz w:val="28"/>
          <w:szCs w:val="28"/>
          <w:rtl w:val="true"/>
          <w:lang w:bidi="fa-IR"/>
        </w:rPr>
        <w:t>دوافع انتخابه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حيرة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العاذلون له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الاستعراض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خطبة ابن مرجانة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تحريض سمرة لحرب الامام ، تمارض شبث بن 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النفير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الرقابة الدقيقة على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هرب الجنود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الطاغية في النخيلة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محاولة لاغتيال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عدد الجيش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التحقيق في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القادة العسكريين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أدوات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المجففة</w:t>
      </w:r>
    </w:p>
    <w:p>
      <w:pPr>
        <w:pStyle w:val="BookText"/>
        <w:rPr/>
      </w:pPr>
      <w:r>
        <w:rPr>
          <w:rFonts w:ascii="Amiri" w:hAnsi="Amiri" w:eastAsia="Amiri" w:cs="Amiri"/>
          <w:color w:val="111111"/>
          <w:sz w:val="28"/>
          <w:sz w:val="28"/>
          <w:szCs w:val="28"/>
          <w:rtl w:val="true"/>
          <w:lang w:bidi="ar-SA"/>
        </w:rPr>
        <w:t>عدد أصحاب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رسول ابن سعد مع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ابن سعد مع الامام ، رسالة ابن سعد لابن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افتراء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افساد الشمر لمهمة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رفض ابن زياد الحلول السلمية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الامام مع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أمان الشمر لأخوة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منع الامدادات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احتلال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الطباع اللئيمة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الانكار على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العثور على عين 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القتال على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استنجاد حبيب بأسرته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مع المعسكرين</w:t>
      </w:r>
    </w:p>
    <w:p>
      <w:pPr>
        <w:pStyle w:val="BookText"/>
        <w:rPr/>
      </w:pPr>
      <w:r>
        <w:rPr>
          <w:rFonts w:ascii="Amiri" w:hAnsi="Amiri" w:eastAsia="Amiri" w:cs="Amiri"/>
          <w:color w:val="111111"/>
          <w:sz w:val="28"/>
          <w:sz w:val="28"/>
          <w:szCs w:val="28"/>
          <w:rtl w:val="true"/>
          <w:lang w:bidi="ar-SA"/>
        </w:rPr>
        <w:t>المعسكر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الأهداف العظيمة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حماية الامام والدفاع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الامة</w:t>
      </w:r>
    </w:p>
    <w:p>
      <w:pPr>
        <w:pStyle w:val="BookText"/>
        <w:rPr/>
      </w:pPr>
      <w:r>
        <w:rPr>
          <w:rFonts w:ascii="Amiri" w:hAnsi="Amiri" w:eastAsia="Amiri" w:cs="Amiri"/>
          <w:color w:val="111111"/>
          <w:sz w:val="28"/>
          <w:sz w:val="28"/>
          <w:szCs w:val="28"/>
          <w:rtl w:val="true"/>
          <w:lang w:bidi="ar-SA"/>
        </w:rPr>
        <w:t>النزعات الفذة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الاباء والعزة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البسالة والصمود</w:t>
      </w:r>
    </w:p>
    <w:p>
      <w:pPr>
        <w:pStyle w:val="BookText"/>
        <w:rPr/>
      </w:pPr>
      <w:r>
        <w:rPr>
          <w:rFonts w:ascii="Amiri" w:hAnsi="Amiri" w:eastAsia="Amiri" w:cs="Amiri"/>
          <w:color w:val="111111"/>
          <w:sz w:val="28"/>
          <w:sz w:val="28"/>
          <w:szCs w:val="28"/>
          <w:rtl w:val="true"/>
          <w:lang w:bidi="ar-SA"/>
        </w:rPr>
        <w:t>عناصر جيش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المعسكر الأموى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 الارادة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 والحيرة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w:t>
      </w:r>
    </w:p>
    <w:p>
      <w:pPr>
        <w:pStyle w:val="BookText"/>
        <w:rPr/>
      </w:pPr>
      <w:r>
        <w:rPr>
          <w:rFonts w:ascii="Amiri" w:hAnsi="Amiri" w:eastAsia="Amiri" w:cs="Amiri"/>
          <w:color w:val="111111"/>
          <w:sz w:val="28"/>
          <w:sz w:val="28"/>
          <w:szCs w:val="28"/>
          <w:rtl w:val="true"/>
          <w:lang w:bidi="ar-SA"/>
        </w:rPr>
        <w:t>عناصر 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الانتهازيون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المرتزقة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الممسوخون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w:t>
      </w:r>
    </w:p>
    <w:p>
      <w:pPr>
        <w:pStyle w:val="BookText"/>
        <w:rPr/>
      </w:pPr>
      <w:r>
        <w:rPr>
          <w:rFonts w:ascii="Amiri" w:hAnsi="Amiri" w:eastAsia="Amiri" w:cs="Amiri"/>
          <w:color w:val="111111"/>
          <w:sz w:val="28"/>
          <w:sz w:val="28"/>
          <w:szCs w:val="28"/>
          <w:rtl w:val="true"/>
          <w:lang w:bidi="ar-SA"/>
        </w:rPr>
        <w:t>المأساة الخالدة</w:t>
      </w:r>
    </w:p>
    <w:p>
      <w:pPr>
        <w:pStyle w:val="BookText"/>
        <w:rPr/>
      </w:pPr>
      <w:r>
        <w:rPr>
          <w:rFonts w:ascii="Amiri" w:hAnsi="Amiri" w:eastAsia="Amiri" w:cs="Amiri"/>
          <w:color w:val="111111"/>
          <w:sz w:val="28"/>
          <w:sz w:val="28"/>
          <w:szCs w:val="28"/>
          <w:rtl w:val="true"/>
          <w:lang w:bidi="ar-SA"/>
        </w:rPr>
        <w:t>زحف 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تأجيل الحرب الى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الامام يأذن لأصحابه بالتفرق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جواب أهل 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جواب اصحابه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الامام يكشف مكيدة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مع محمد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انهزام فراس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الامام لا يأذن بالشهادة لمن كان عليه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الامام ينعى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التخطيط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احياء الليل بالعبادة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استبشار أصحاب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سخرية الشمر بالامام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رؤيا الامام الحسين ، فزع عقائل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تطيب الامام وحنوطه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دعاء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اشعال النار في الخندق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هرير الممسوخين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التعبئة العامة في المعسكرين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الاحتجاجات الصارمة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خطبة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خطاب برير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خطاب الامام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استجابة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خطاب الحر للجيش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التحاق ثلاثين فارسا بالامام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مصارع الأصحاب</w:t>
      </w:r>
    </w:p>
    <w:p>
      <w:pPr>
        <w:pStyle w:val="BookText"/>
        <w:rPr/>
      </w:pPr>
      <w:r>
        <w:rPr>
          <w:rFonts w:ascii="IRNazanin" w:hAnsi="IRNazanin" w:eastAsia="IRNazanin"/>
          <w:color w:val="111111"/>
          <w:sz w:val="28"/>
          <w:sz w:val="28"/>
          <w:szCs w:val="28"/>
          <w:rtl w:val="true"/>
          <w:lang w:bidi="fa-IR"/>
        </w:rPr>
        <w:t>الهجوم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عدد الضحايا من أصحاب الامام ، المبارزة بين المعسكرين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هجوم فاشل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مباهلة برير ليزيد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مصرع برير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شهادة عمرو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رفض الجيش الأموي للمبارزة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هجوم عمرو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مصرع مسلم بن 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هجوم الشمر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مصرع عبد اللّه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استنجاد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فتح جبهة ثانية ، محاولة الشمر لاحراق حرائر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انكار حميد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توبيخ شبث بن ربعي ، انتصاف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مصرع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مصرع الحر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اداء فريضة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مصرع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مصرع نافع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عابس مع شوذب</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مصرع عابس الشاكري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هزيمة الضحاك ، شهادة 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شهادة حنظلة الشبامي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مصرع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مصرع عمرو بن جنادة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مصرع أنس 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مصرع أبي الشعثاء ، مصرع الجابريين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مصرع الغفاريين ، مصرع الانصاريين ، شهادة انيس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مصرع قرة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مصرع يحيى المازني ، الامام مع اصحابه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شهادة عبد اللّه اليزني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الامام مع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مصارع العترة الطّاهرة</w:t>
      </w:r>
    </w:p>
    <w:p>
      <w:pPr>
        <w:pStyle w:val="BookText"/>
        <w:rPr/>
      </w:pP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مصارع آل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مسلم ، جعفر بن عقيل ، عبد الرحمن بن عقيل ، محمد بن عقيل ، عبد اللّه الأكبر ، محمد بن أبي سعيد بن عقيل ، محمد بن مسلم ، علي بن عقيل</w:t>
      </w:r>
    </w:p>
    <w:p>
      <w:pPr>
        <w:pStyle w:val="BookText"/>
        <w:rPr/>
      </w:pPr>
      <w:r>
        <w:rPr>
          <w:rFonts w:ascii="IRNazanin" w:hAnsi="IRNazanin" w:eastAsia="IRNazanin"/>
          <w:color w:val="111111"/>
          <w:sz w:val="28"/>
          <w:sz w:val="28"/>
          <w:szCs w:val="28"/>
          <w:rtl w:val="true"/>
          <w:lang w:bidi="fa-IR"/>
        </w:rPr>
        <w:t>ابناء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عبد اللّه بن الحسن ، القاسم بن الحسن ، الحسن بن الامام الحسن ، عبد اللّه بن الحسن</w:t>
      </w:r>
    </w:p>
    <w:p>
      <w:pPr>
        <w:pStyle w:val="BookText"/>
        <w:rPr/>
      </w:pPr>
      <w:r>
        <w:rPr>
          <w:rFonts w:ascii="IRNazanin" w:hAnsi="IRNazanin" w:eastAsia="IRNazanin"/>
          <w:color w:val="111111"/>
          <w:sz w:val="28"/>
          <w:sz w:val="28"/>
          <w:szCs w:val="28"/>
          <w:rtl w:val="true"/>
          <w:lang w:bidi="fa-IR"/>
        </w:rPr>
        <w:t>ابناء 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عون بن عبد اللّه ، محمد بن عبد اللّه ، عبيد اللّه بن جعفر</w:t>
      </w:r>
    </w:p>
    <w:p>
      <w:pPr>
        <w:pStyle w:val="BookText"/>
        <w:rPr/>
      </w:pPr>
      <w:r>
        <w:rPr>
          <w:rFonts w:ascii="Amiri" w:hAnsi="Amiri" w:eastAsia="Amiri" w:cs="Amiri"/>
          <w:color w:val="111111"/>
          <w:sz w:val="28"/>
          <w:sz w:val="28"/>
          <w:szCs w:val="28"/>
          <w:rtl w:val="true"/>
          <w:lang w:bidi="ar-SA"/>
        </w:rPr>
        <w:t>اخوة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العباس مع اخوته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مصرع عبد اللّه بن امير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مصرع جعفر ، مصرع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مصرع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محمد الأصغر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ابو بكر ، العباس الأصغر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مصرع الامام العظيم</w:t>
      </w:r>
    </w:p>
    <w:p>
      <w:pPr>
        <w:pStyle w:val="BookText"/>
        <w:rPr/>
      </w:pPr>
      <w:r>
        <w:rPr>
          <w:rFonts w:ascii="Amiri" w:hAnsi="Amiri" w:eastAsia="Amiri" w:cs="Amiri"/>
          <w:color w:val="111111"/>
          <w:sz w:val="28"/>
          <w:sz w:val="28"/>
          <w:szCs w:val="28"/>
          <w:rtl w:val="true"/>
          <w:lang w:bidi="ar-SA"/>
        </w:rPr>
        <w:t>استغاثة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مصرع الرضيع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صمود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موقف المكرهين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فزع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استيلاء الامام على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الهجوم على خيم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خطابه الأخير ، الامام يطلب ثوبا خلقا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وداعه لعياله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الامام مع ابن رباح</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مناجاته مع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الهجوم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خروج العقيلة ، الفاجعة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القاتل الأثيم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عمر الامام وسنة شهادته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امتداد الحمرة في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فرس الحسين ، حرق الخيام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سلب جثة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سلب حرائر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الهجوم على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الخيل تدوس الجثمان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العقيلة أمام الجثمان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سنان يطلب الجائزة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القبائل تقتسم الرءوس</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عودة الطاغية الى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ليلة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عدد الضحايا من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الجرحى من اصحاب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بن حمير الجابري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الحسن</w:t>
      </w:r>
    </w:p>
    <w:p>
      <w:pPr>
        <w:pStyle w:val="BookText"/>
        <w:rPr/>
      </w:pPr>
      <w:r>
        <w:rPr>
          <w:rFonts w:ascii="IRNazanin" w:hAnsi="IRNazanin" w:eastAsia="IRNazanin"/>
          <w:color w:val="111111"/>
          <w:sz w:val="28"/>
          <w:sz w:val="28"/>
          <w:szCs w:val="28"/>
          <w:rtl w:val="true"/>
          <w:lang w:bidi="fa-IR"/>
        </w:rPr>
        <w:t>الناجون من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بن سمعان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المرقع بن قمامة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رباح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زين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الحسن</w:t>
      </w:r>
    </w:p>
    <w:p>
      <w:pPr>
        <w:pStyle w:val="BookText"/>
        <w:rPr/>
      </w:pPr>
      <w:r>
        <w:rPr>
          <w:rFonts w:ascii="IRNazanin" w:hAnsi="IRNazanin" w:eastAsia="IRNazanin"/>
          <w:color w:val="111111"/>
          <w:sz w:val="28"/>
          <w:sz w:val="28"/>
          <w:szCs w:val="28"/>
          <w:rtl w:val="true"/>
          <w:lang w:bidi="fa-IR"/>
        </w:rPr>
        <w:t>خسائر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رؤيا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رؤيا 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خولى يحمل رأس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الطاغية مع قاتل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تشفي ابن زياد برأس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رجوع القوات المسلحة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جزع الامام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مواراة الجثث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فضل زيارة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دعاء الامام الصادق لزوار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سبايا اهل البيت فى الكوفة</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دخول السبايا الى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خطاب السيدة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صدى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خطاب السيدة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صدى الخطاب ، خطاب السيدة أمّ كلثوم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خطاب الامام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في مجلس ابن زياد ، الطاغية مع عقيلة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الطاغية مع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ثورة ابن عفيف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العفو عن ابن معقل ، القاء القبض على جندب</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الطاغية مع قيس ، تقوير الرأس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الطواف بالرأس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حبس عقائل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اختطاف علي بن الحسين ، ندم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ابن زياد يطالب ابن سعد بالكتاب ، نص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التنديد بابن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يسار</w:t>
      </w:r>
    </w:p>
    <w:p>
      <w:pPr>
        <w:pStyle w:val="BookText"/>
        <w:rPr/>
      </w:pPr>
      <w:r>
        <w:rPr>
          <w:rFonts w:ascii="Amiri" w:hAnsi="Amiri" w:eastAsia="Amiri" w:cs="Amiri"/>
          <w:color w:val="111111"/>
          <w:sz w:val="28"/>
          <w:sz w:val="28"/>
          <w:szCs w:val="28"/>
          <w:rtl w:val="true"/>
          <w:lang w:bidi="ar-SA"/>
        </w:rPr>
        <w:t>الانكار على ابن سعد ، الاستياء الشامل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ندم اهل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بن عازب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المسيب بن نجبة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الحر</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الهجرة من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سبايا آل الرّسول ص فى دمشق</w:t>
      </w:r>
    </w:p>
    <w:p>
      <w:pPr>
        <w:pStyle w:val="BookText"/>
        <w:rPr/>
      </w:pPr>
      <w:r>
        <w:rPr>
          <w:rFonts w:ascii="Amiri" w:hAnsi="Amiri" w:eastAsia="Amiri" w:cs="Amiri"/>
          <w:color w:val="111111"/>
          <w:sz w:val="28"/>
          <w:sz w:val="28"/>
          <w:szCs w:val="28"/>
          <w:rtl w:val="true"/>
          <w:lang w:bidi="ar-SA"/>
        </w:rPr>
        <w:t>تسيير الرءوس ، تسريح العائلة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تشييع أهل الكوفة للاسرى ، تزيين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الشامي مع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سرور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رأس الامام بين يدي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نصب الرأس في جامع دمشق ، رأس الامام عند نساء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السبايا في مجلس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خطاب السيدة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محتويات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جواب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صدى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خطاب الامام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صدى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الشامي مع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الامام السجاد مع المنهال</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النياحة على الحسين ، مكافأة ابن مرجانة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ندم الطاغية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منكرون وناقمون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 ملك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 يهودي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قيصر ملك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الجالوت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واثلة بن الاسقع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برزة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الاسرة الأموية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يزيد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مخاريق واباطيل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النجار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عزة دروزه</w:t>
      </w:r>
    </w:p>
    <w:p>
      <w:pPr>
        <w:pStyle w:val="BookText"/>
        <w:rPr/>
      </w:pPr>
      <w:r>
        <w:rPr>
          <w:rFonts w:ascii="Amiri" w:hAnsi="Amiri" w:eastAsia="Amiri" w:cs="Amiri"/>
          <w:color w:val="111111"/>
          <w:sz w:val="28"/>
          <w:sz w:val="28"/>
          <w:szCs w:val="28"/>
          <w:rtl w:val="true"/>
          <w:lang w:bidi="ar-SA"/>
        </w:rPr>
        <w:t>رأي الدكتور طه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كلمة التفتازاني ، رأي اليافعي ، رأي 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كلمة المعتضد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الى يثرب</w:t>
      </w:r>
    </w:p>
    <w:p>
      <w:pPr>
        <w:pStyle w:val="BookText"/>
        <w:rPr/>
      </w:pPr>
      <w:r>
        <w:rPr>
          <w:rFonts w:ascii="Amiri" w:hAnsi="Amiri" w:eastAsia="Amiri" w:cs="Amiri"/>
          <w:color w:val="111111"/>
          <w:sz w:val="28"/>
          <w:sz w:val="28"/>
          <w:szCs w:val="28"/>
          <w:rtl w:val="true"/>
          <w:lang w:bidi="ar-SA"/>
        </w:rPr>
        <w:t>اعتذار الطاغية من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عرض الأموال لآل البيت ، رد السيدة أمّ كلثوم ، طلبة الامام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السفر الى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وصول النبأ الى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خطاب الأشدق</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فجيعة الهاشميين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مأتم 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رزية ابن عباس ، مسور مع 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رأس الامام في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عودة السبايا الى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الى يثرب ، نعي بشر للامام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خطاب الامام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مكافأة الحرس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حزن الامام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لوعة الهاشميين ، حزن العقيلة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لوعة الرباب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احزان أم البنين ، مصير الرأس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ascii="Amiri" w:hAnsi="Amiri" w:eastAsia="Amiri" w:cs="Amiri"/>
          <w:color w:val="111111"/>
          <w:sz w:val="28"/>
          <w:sz w:val="28"/>
          <w:szCs w:val="28"/>
          <w:rtl w:val="true"/>
          <w:lang w:bidi="ar-SA"/>
        </w:rPr>
        <w:t>معطيات الثّورة</w:t>
      </w:r>
    </w:p>
    <w:p>
      <w:pPr>
        <w:pStyle w:val="BookText"/>
        <w:rPr/>
      </w:pPr>
      <w:r>
        <w:rPr>
          <w:rFonts w:ascii="Amiri" w:hAnsi="Amiri" w:eastAsia="Amiri" w:cs="Amiri"/>
          <w:color w:val="111111"/>
          <w:sz w:val="28"/>
          <w:sz w:val="28"/>
          <w:szCs w:val="28"/>
          <w:rtl w:val="true"/>
          <w:lang w:bidi="ar-SA"/>
        </w:rPr>
        <w:t>انتصار القضية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هزيمة الأمويين ، مظاهر هزيمتهم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تجريدهم من الواقع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شيوع النقمة والانكار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الخلافة عن بني أمية</w:t>
      </w:r>
    </w:p>
    <w:p>
      <w:pPr>
        <w:pStyle w:val="BookText"/>
        <w:rPr/>
      </w:pPr>
      <w:r>
        <w:rPr>
          <w:rFonts w:ascii="Amiri" w:hAnsi="Amiri" w:eastAsia="Amiri" w:cs="Amiri"/>
          <w:color w:val="111111"/>
          <w:sz w:val="28"/>
          <w:sz w:val="28"/>
          <w:szCs w:val="28"/>
          <w:rtl w:val="true"/>
          <w:lang w:bidi="ar-SA"/>
        </w:rPr>
        <w:t>التدليل على واقع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تركيز الولاء لآل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توحيد صفوف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تكوين الحس الاجتماعي ، تفجير المواهب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منابر الوعظ والتوجيه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امتداد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عبد اللّه بن عفيف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التوابين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مؤتمر التوابين ، قرارات المؤتمر ، اعلان الثورة ، في كربلا ، في عين الوردة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فزع السفكة المجرمين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الابادة الشاملة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استمرار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مخنف راوية عالم بالسير والأخبار امامي من أهل الكوفة وإليه يرجع الفضل في تدوين اكثر الأحداث التي جرت في عصره ، واثنى عليه المستشرقون يقول موسين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أبا مخنف لم يكتب لخسر التأريخ خسارة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فلهوزن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والطبري قد حفظ لنا قطعا كبيرة جدا من روايات أبى مخنف الرواية المحقق فحفظ لنا بذلك أقدم وأحسن ما كتبه ناثر عربي نعرفه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المستشرق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دائرة المعارف الاسلامية البريطانية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أبو مخنف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التأريخ عن حوادث مختلفة وقعت في ابان القرن الأول للهجرة وقد حفظ لنا الطبري معظها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ترجمته مفصلة في معجم الأدباء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 مؤرخي الشيعة القدامى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المختار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وقد اتهمه بعض المترجمين له أنه من غلاة الشيعة ، وقالوا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كان زائغا عن الحق مائلا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الخطيب البغدادي في تأريخه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الحديد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ثبت صحيح النقل غير منسوب إلى 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ترجمته في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 ، وفهرست الطوسي والنجاشي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للهمداني</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واسعة تقع ما بين واسط والبصرة ، كانت قرى متصلة وارضا واسعة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وصنعة الكتابة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لقدامة بن جعفر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ظل الحكم الأموي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الغري السنة التاسعة 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البلدان لابن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والدولة في العصر الأموي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الامامة لدى الشيعة الاثنى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العراق في ظل الحكم الأموي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لذلك الصولي في كتابه الدولة الأموية في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المسور بن مخرمة بن نوفل القرشي الزهري ، ولد بعد الهجرة بسنتين ، وقد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أهل الفضل والدين ، كان مع ابن الزبير فلما كان حصار مكة أصابه حجر من حجارة المنجنيق فتوفي جاء ذلك في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الامام امير المؤمنين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المال في عد مناقب 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مصورات مكتبة امير المؤمنين ، وكذلك روى في 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محمود الشيخاني القادري ، من مصورات مكتبة الامام امير المؤمنين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عبد الرحمن بن الحارث المخزومي القرشي أحد الفقهاء السبعة ، ولد في خلافة عمر ، وكان يقال له راهب قريش لكثرة صلاته ، وكان مكفوفا ، وهو من سادات قريش 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يظأرني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يدفعني عليك العطف والجنو</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الاسلام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المال في عد مناقب 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عبد اللّه بن مطيع قال للحسين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فداك أبي وأمي متعنا بنفسك ولا تسر إلى العراق فو اللّه لئن قتلك هؤلاء القوم ليتخذونا خولا وعبيدا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لقي الامام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 اللّه لا سقانا اللّه بعدك ماء طيبا أين تريد؟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مات معاوية ، وجاءني اكثر من حمل صحف ، فقال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فو اللّه ما حافظوا أباك وكان خيرا منك فكيف يحفظونك؟ واللّه لئن قتلت لا بقيت حرمة بعدك إلا استحلت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الاسلام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المسلوك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وقريب من هذا الحديث جرى بين الامام وأخيه حينما كان في يثرب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بكى حتى ملأ الطست من دموعه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الدرك المسلوك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الخوارزمي ان هذا الحديث كان بين الحسين وبين ابن عمر في مكة ، وكان قد دعاه إلى المضي معه إلى المدينة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ابناء الرسول في كربلا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تذهيب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ابن عمر قدم المدينة فأخبر أن الحسين قد توجه إلى العراق فلحقه على مسيرة ليلتين ونهاه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دولتهم ان اللّه خير نبيه بين الدنيا والآخرة فاختار الآخرة ، وانكم بضعة منه ، لا يليها أحد منكم أبدا ، وما صرفها منكم إلا للذي هو خير ، فارجع فأبى فاعتنقه ابن عمر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استودعك اللّه من قتيل ، وجاء في الدر المسلوك للحر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عبد اللّه بن عمر أشار على الحسين بصلح أهل الضلال ، وحذره من القتل والقتال ، فقال له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الرحمن أما علمت ان من هوان الدنيا على اللّه أن رأس يحيى بن زكريا أهدي إلى بغي من بغايا بني اسرائيل ، أما علمت أن بني اسرائيل كانوا يقتلون من طلوع الفجر إلى طلوع الشمس سبعين نبيا ، ثم يجلسون في اسواقهم يبيعون ويشترون كأن لم يصنعوا شيئا فلم يعجل اللّه عليهم بل امهلهم وأخذهم بعد ذلك أخذ عزيز مقتدر ، اتق اللّه يا أبا عبد الرحمن ولا تدعن نصرتي</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الاسلام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سلمة بن عبد الرحمن بن عوف الزهري المدني ذكره ابن سعد في الطبقة الثانية من المدنيين 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الاسلام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عمرة بنت عبد الرحمن بن سعد الانصارية المدنية كانت في حجر عائشة وروت عنها وهي اعلم الناس بحديثها توفيت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الأمة الاسلامية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الأموية في الشرق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معالم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التأريخ الاسلامي والحضارة الاسلامية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خرقة الحيض التي تلقيها النساء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الاسلام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الامام امير المؤمنين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الامام امير المؤمنين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عسلان الفلاة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ذئاب الفلاة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الافكار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ذلك الشيخ الطبرسي في اعلام الورى</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مخطوطات مكتبة امير المؤمنين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في مناقب الامام علي بن أبي طالب من مصورات مكتبة الامام أمير المؤمنين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للبستاني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وسيلة المال في عد مناقب 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متوجها إلى العراق في أهل بيته وستين شيخا من أهل الكوفة ، وفي تاريخ الاسلام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من مكة وخف معه من بني عبد المطلب تسعة عشر رجلا ونساء وصبيان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للبستاني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سمط النجوم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جواهر المطالب في مناقب الامام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عمرو بن سعيد لما بلغه خروج الحسين من مكة قال لشرطته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اركبوا كل بعير بين السماء والأرض في طلبه ، وكان الناس يتعجبون من قوله فطلبوه فلم يدركوه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السياسي للدولة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والمثالب للقاضى نعمان المصري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الاسلام الذهبي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 ، كفاية الطالب ، جواهر المطالب في مناقب الامام علي بن أبي طالب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بمكة في الحل يقع بين مكة وسرف على فرسخين من مكة ، وقيل اربعة ، سمي بذلك لأن جبلا عن يمينه يقال له نعيم ، وآخر عن شماله يقال له ناعم ، جاء ذلك في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 الحمر</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حنين وانصاب الحرم على يسرة الداخل إلى مكة من مشاش ، وقد نظم الفرزدق التقاءه بالامام في هذا المكان بقوله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 وتخفيف الراء</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أخرى مطولة للكتاب ، وفي 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أخرى لهذا الكتاب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المسلوك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مصورات مكتبة الامام امير المؤمنين ،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لمحمد بن جرير الطبري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الذي حمل النبأ إلى الامام هو ابن يزيد التميمي كما في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بكر بن المعتقة كما في 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منازل طريق مكة من الكوفة بعد الشقوق وقبل الخزيمية ، وهي ثلثا الطريق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المسلوك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الاسلام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روضة الأعيان في أخبار مشاهير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 لما اذن للناس بالتفرق عنه ، تفرقوا عنه ، ولم يبق معه إلا اثنان واربعون رجلا من اهل بيته ، وجاء في تأريخ الطبري ان الذين صحبوا الامام من المدينة تفرقوا عنه حينما اعلن لهم مقتل عبد اللّه ابن يقطر ، وفيما نحسب أن هذا اشتباه من الطبري فان الامام لم يمر بالمدينة في حال مجيئه إلى مكة اللّهم إلا الذين تبعوه من المدينة وساروا معه الى مكة او في أثناء الطريق إليها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الاسلام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حسم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وفتح السين جبل هناك</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للبستاني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والطبري</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الغرائر جمع غرارة وهي الكيس من الشعر أو الصوف</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الخوارزمي في مقتله ان ملاقاة الامام بعبيد اللّه بن الحر كانت بين الثعلبية وزرود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 فرسي ملجمة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اشوب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لما قيل للحسين هذه ارض كربلا اخذ ترابها فشمها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هي الأرض التي اخبر بها جبرئيل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انني اقتل فيها ، وجاء في حياة الحيوان للدميري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الحسين سأل عن اسم المكان فقيل له كربلا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كرب وبلاء لقد مر أبي بهذا المكان عند مسيره إلى صفين وأنا معه فوقف وسأل عنه فأخبروه باسمه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محط رحالهم وهاهنا مهراق دمائهم فسئل عن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من آل محمد ينزلون هاهنا ، ثم أمر باثقاله فحطت في ذلك المكان وكذلك جاء في مختصر صفوة الصفوة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عبد الحسين سادن الروضة الحسينية في مكتبة المحامي السيد عادل الكليدار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هلال المحرم في تلك السنة يوم الأربعاء جاء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الافادة في تأريخ الأئمة السادة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ابو هلال الحسن بن عبد اللّه العسكري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الصناعتين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الامام الحسين بهذه الصورة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عبيد الدنيا والدين لغو على السنتهم يحوطونه ما درّت به معايشهم فاذا محصوا بالبلاء قلّ الديانون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المرعى الوبيل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الطعام الوخيم الذي يخاف وباله أي سوء عاقبته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من مصورات مكتبة امير المؤمنين ، 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مصورات مكتبة الامام امير المؤمنين ، تأريخ الاسلام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وسيلة المال في عد مناقب 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 اللين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الفقيه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باء للبلوي</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للشيخ المفيد من مخطوطات مكتبة الامام امير المؤمنين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من امهات البلاد ، كثيرة الخيرات والفواكه تقع في فارس ، قال الاصطخري هي مدينة ليس بعد بغداد في المشرق اعمر منها ، وقال الاصمعي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عروس الدنيا إليها يتجر الناس جاء ذلك في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اليافعي ولو قال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منكب عريف القوم أو عونهم</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المضمرة المقدحة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الخيل التي يسار بها للجهاد</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وتعرف اليوم بالعباسيات ذكر ذلك المقرم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 مخطوط</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النبلاء الجزء الثاني نقلا عن مقتل ابي مخنف</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أبي فراس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الامام الحكيم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السئول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في مناقب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في مناقب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تذهيب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الأنام في مختصر تأريخ الاسلام للفاخوري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الأمة الاسلامية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 منه جاء في 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تذهيب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ابن زياد كتب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ولا كرامة حتى يضع يده في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ذلك أبدا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الاسلام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للقرماني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المال في عد مناقب 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بغية النبلاء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تسعون شخصا</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النبلاء الجزء الثاني</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ايران لپرس سايكس</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العسكرى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رمح منسوب الى ذى يزن أحد ملوك حمير ، الكعوب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الانابيب ، أبيض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مخشوب الغرارين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مشحوذ الحدين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به معاوية</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يماصع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يقاتل</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قتله حسان بن بكر الحنظلي</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حبيب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العرب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الحرب والحداء والمفاخرة وما جرى هذا المجرى جاء ذلك في الأغاني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 وروي كلامه بصورة اخرى فقد جاء في مقتل الحسين لعبد اللّه ،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انتم في حل من بيعتي فالحقوا بعشائركم ومواليكم ، وقال لأهل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جعلتكم في حل من مفارقتي فانكم لا تطيقوهم لتضاعف اعدادهم وقواهم وما المقصود غيري فدعوني والقوم فان اللّه عز وجل يعينني ولا يخليني من حسن نظره كعادته مع اسلافنا الطيبين ، ففارقه جماعة من معسكره فقال له اهله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نفارقك ويحزننا ما يحزنك ، ويصيبنا ما يصيبك ، وانا اقرب ما تكون الى اللّه اذا كنا معك ،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كنتم وطنتم انفسكم على ما وطنت نفسي عليه ، فاعلموا ان اللّه انما يهب المنازل الشريفة لعباده لاحتمال المكاره ، وان اللّه كان خصني مع من مضى من اهلي الذين أنا آخرهم بقاء في الدنيا من الكرامات بما يسهل علي معها احتمال المكروهات فان لكم شطرا من كرامات اللّه ، واعلموا ان الدنيا حلوها ومرها حلم والانتباه في الآخرة والفائز من فاز فيها والشقي من شقي فيها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تذهيب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 السيدة سكينة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أبي يقول لمن كان معه انتم جئتم معي لعلمكم اني آتي إلى جماعة بايعوني قلبا ولسانا ، والآن تجدونهم قد استحوذ عليهم الشيطان ، ونسوا ذكر اللّه ، فليس لهم قصد الا قتلي وقتل من يجاهد معي وأخاف ان لا تعلموا ذلك ، او تعلموا ولا تتفرقوا حياء مني ، ويحرم المكر والخديعة عندنا أهل البيت ، فكل من يكره نصرتنا فليذهب الليلة الساترة ، قالت سكينة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فتفرق القوم من نحو عشرة وعشرين حتى لم يبق معه الا ما ينقص عن الثمانين ، جاء ذلك في بغية النبلاء الجزء الثاني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السيدة زينب واخبار الزينبيات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المال في مناقب 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المشرف هو ابو حرب السبيعي عبيد اللّه بن شمير وكان مضاحكا بطالا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178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تناشبني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نشب في الشيء إذا وقع فيما لا مخلص منه وفي رواية تنهشني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لليوم العاشر من المحرم ، قيل ان التسمية قديمة وانما سمي بذلك لاكرام عشرة من الأنبياء فيه بعشر كرامات ، جاء ذلك في الأنوار الحسينية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للبلاوي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السعادة في حجة الشهادة لاعتماد السلطنة حسن بن علي ، فارسي ترجمه إلى اللغة العربية الامام الشيخ محمد الحسين آل كاشف الغطاء وهو من مخطوطات مكتبته العامة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أقر لكم اقرار العبيد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مسرعين في السير إليكم</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التي توقد</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مجتمعين</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غمده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وتخفيف الباء الجراد قبل ان يطير</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وتخفيف الراء جمع فراشة وهي صغار البق تتهافت في النار لضعف بصرها ، يقول 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ولعلك تظن ان هذا لنقصان فهمها وجهلها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جهل الانسان اعظم من جهلها لانكبابه على الشهوات والمعاصي إلى ان يغمس في النار ويهلك هلاكا مؤبدا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تأزرت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نبتت عليه فروعكم وقويت به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استلال السيوف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الثكل والفقد</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 وجريان الدمع</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الحسين في نهضته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بحار الأنوار ان عدد المستشهدين من أصحاب الامام في الحملة الأولى خمسون رجلا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ان عبد اللّه بن عمير استشهد في الحملة الأولى</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أم وهب هي ابنة عبد اللّه من النمر بن قاسط استشهدت بعد قتل زوجها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في العقل والدين ، العضب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المنطق وصلابته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قبائل اليمن التي نزحت الى الكوفة</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المنقلب على رأسه ، الشار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للامام الخوئي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الطبري نافع بن هلال البجلي</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الزيارة الرجبية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مولى شاكر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اسمه حوي</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لابن 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فيه انه اول من قتل من أصحاب الامام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 عبوس في العرين جاذر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لعبد اللّه نور اللّه</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لعبد اللّه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كان عمره ثلاثا وعشرين سنة كما في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كان عمره سبعا وعشرين سنة حسب ما ذكره المقرم في مقتل الحسين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كان أبوه منقذ من قادة جيش الامام في معركة الجمل ، واستشهد في تلك الواقعة وحمل ابنه مرة اللواء من بعده وخاض المعركة وشهد مع علي صفين والنهروان ، ثم ارتد على عقبه وانحرف عن الاسلام فانضم إلى معسكر ابن سعد واقترف في هذه الحرب افظع الجرائم التي منها قتله لشبيه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الأكبر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رقية بنت الامام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نسب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 رماه عمرو بن صبيح الصدائي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أم الثغر بنت عامر العامري من بني كلاب ،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أمّ ولد ،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سعيد الأحول بن عقيل ، أمه أمّ ولد ،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الأكبر أمه أمّ ولد ،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ولد</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الجامع لجميع تواريخ أهل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لعماد الدين الأصفهاني من مصورات مكتبة الامام الحكيم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في مناقب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الحسن</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 قتله زحر بن بدر النخعي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محمد بن الفضل بن الحسن بن عبيد اللّه بن العباس جاء ذلك في عيون الأخبار وفنون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السمين الفاحش السمن</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تأريخ خليفة خياط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أمه لبانة بنت عبيد اللّه بن العباس</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خليفة خياط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المال في مناقب الآل</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الافكار في وصف الصفوة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الفتح ابن صدقة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الحسين للتستري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اندغروا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ولوا منهزمين فزعين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الغريب أن كل من تمثل بهذه الأبيات قتل ، فقد تمثل بها الحسين يوم الطف وزيد بن علي يوم السبخة ، ويحيى بن زيد يوم الجوزجان ، ولما تمثل بها ابراهيم ابن عبد اللّه بن الحسن في خروجه على المنصور تطير له أصحابه ، ولم يلبث أن أتاه سهم غادر فقتله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في مدح السادة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الابكار في وصف الصفوة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الثغور الباسمة في مناقب السيدة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السيوطي من مصورات مكتبة الامام امير المؤمنين ، وجاء فيه روى عمران ابن حصين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 فاطمة وهي مريضة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أنت؟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وجعة واني ليزيدني ألما مالي طعام أكله ، قال يا بنية أما ترضين أن تكوني سيدة نساء العالمين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فاين مريم؟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سيدة نساء عالمها وأنت سيدة نساء عالمك</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سراويل صغيرة</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طويلة كانت تلبس في صدر الاسلام</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كفاية الطالب في مناقب علي ابن أبي طالب من مخطوطات مكتبة كاشف الغطاء العامة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قطعته</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الامام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في مناقب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القضاعي</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مسلمي اسبانيا</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اشوب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الامام امير المؤمنين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الابكار في وصف الصفوة الاخيار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ان عمر بن سعد قال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انزلوا فحزوا رأسه فنزل إليه نصر بن حرشة الضبابي فجعل يضرب بسيفه في مذبح الحسين فغضب ابن سعد ، وقال لرجل عن يمينه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انزل الى الحسين فارحه فنزل إليه خولى فاحتز رأسه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 ، الافادة في تأريخ الأئمة السادة</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الافادة في تأريخ الأئمة السادة</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المحقق الاميني في مكتبة الامام امير المؤمنين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أمالي السيد المرتضى</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 الافادة في تأريخ الأئمة السادة ،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على هامش الاصابة</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على هامش الاصابة</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الدول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الجدول الملحق بفجر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 الملحق بتأريخ الدول لابن العبري ، وهو يتفق مع ما ذكره اليعقوبي في تحديد الشهر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الغري السنة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الاتحاف بحب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التأريخ المظفري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الامام الحكيم</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التأريخ المظفري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التأريخ السياسي للدول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هامشه أن هذا السيف غنمه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هذيل حلية الفرسان وشعار الشجعان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وسمي بذي الفقار لأنه كان يشبه في شكله فقرات 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كنوز الفاطميين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انتقل هذا السيف الى حيازة العباسيين ومن بعدهم إلى الفاطميين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 مخطوط</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المظفري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ابي فراس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التأريخ المظفري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القرماني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المنتظم ان ابن سعد هو الذي امر بقتل زين العابدين فوقعت عليه زينب وقالت ، لا يقتل حتى اقتل فرق لها وكف عنه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دول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فيه ان الجيش حمل جثة الامام العظيم إلى ابن سعد فأمر الخبيث أن تدوس الخيل صدر الامام وظهره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بن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جد شريك القاضي المعروف بعدم النزاهة جاء ذلك في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انس أنشد هذين البيتين امام ابن زياد وكذلك جاء في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المنتظم الجزء الخامس</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الحسين في نهضته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لعبد اللّه</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البلاغ العدد التاسع السنة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الامام الحسين لعبد اللّه بن نور اللّه من مخطوطات مكتبة الامام أمير المؤمنين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لعبد اللّه بن نور اللّه</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الاسلام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خليفة خياط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الذرية الطاهرة</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الانساب الجزء الثاني</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لعبد اللّه</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تذهيب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الاسلام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بغداد ، خطط المقريزي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المنتظم الجزء الخامس</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 تأريخ الاسلام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المظفري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فيه ان اول صارخة على الحسين بالمدينة هي أم سلمة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يجمعني واياك فراش أبدا وفي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قامت من فراشه ، ونظرت الى الاجانة فرأت النور ساطعا من تلك الاجانة الى السماء ورأت طيورا بيضا ترفرف حولها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والمثالب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الامام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الشهداء</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الغري السنة الثانية 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390</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الجواهري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الأدب العربي</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الامام امير المؤمنين</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لعبد اللّه نور اللّه مخطوط</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لعبد اللّه</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لعبد اللّه</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رقأت الدمعة ولا هدأت الرنة</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للشبلنجيّ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 الأثلب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فتات الحجارة والتراب</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طاوس ، ومثير الأحزان لابن نما ، مقتل الحسين لعبد اللّه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طاوس ، ويذهب السيد المقرم وغيره الى أن السيدة أم كلثوم هي العقيلة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 ، واللّهوف</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الاحزان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حبه كالسمسم</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عبيد اللّه بن زياد قال لحارثة بن بدر العدواني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وفي الحسين يوم القيامة؟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يشفع له أبوه وجده ، ويشفع لك أبوك وجدك فاعرف من هنا ما تريد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بن 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أبي علي كاتب عبد اللّه بن خاقان وزير المتوكل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الاعيان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لعبد اللّه</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التأريخ السياسي للدولة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الجزء الخامس</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المطالب في أمالي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الأنام في مختصر تأريخ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السعادة في حجة الشهادة</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لعبد اللّه نور اللّه</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الجامع لجميع تأريخ أهل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مرآة الزمان</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القائل محقر لا محفر وفي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 رد عليه الامام زين العابدين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للمناوي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تذهيب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حمزة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امرأة من اعقل الناس واجملهن يقال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حاضنة يزيد بن معاوية وقد بلغت من العمر مائة سنة ، قالت دخل رجل على يزيد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ابشر فقد امكنك اللّه من الحسين قتل وجيء برأسه إليك ووضع في طست فأمر غلامه فكشفه فحين رآه أحمر وجهه ، فقلت 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أقرع ثناياه بالقضيب؟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واللّه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القضاعي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زين العابدين لأحمد فهمي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منهل ، وهو موضع الشرب من العيون ، والمراد من يسكن فيها ، المعاقل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سكنة الحصون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والعداء</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تستوفي من دمائنا</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عاسل وهو الذئب</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فرعل ولد الضبع</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السيدة زينب واخبار الزينبيات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الحسينية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الغري السنة السابعة العدد </w:t>
      </w:r>
      <w:r>
        <w:rPr>
          <w:rFonts w:eastAsia="IRNazanin" w:cs="IRNazanin"/>
          <w:b w:val="false"/>
          <w:bCs w:val="false"/>
          <w:i w:val="false"/>
          <w:iCs w:val="false"/>
          <w:color w:val="333333"/>
          <w:sz w:val="20"/>
          <w:szCs w:val="20"/>
        </w:rPr>
        <w:t>6</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في مدح السادة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لعبد اللّه</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ودق</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الامام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الامام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اللّه بن أحمد ابن حنبل من مخطوطات مكتبة الامام الحكيم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وبي وبهم عززت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اليعقوبي بصورة أخرى ذكر فيه الأحداث المروعة التي اقترفها معاوية ويزيد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الامام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للدميرى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في يزيد بن معاوية لابن تيمية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الاموية في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الأموية في الشرق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الجنس العربي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الشرعية والمنح المرعية لشمس الدين الحنبلي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لعبد اللّه</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لعبد اللّه</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لعبد اللّه</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في مدح السادة 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بنت علي لعبد العزيز سيد الأهل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لعبد اللّه</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السوى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بنت عقيل تزوجت بعلي بن ركانة من بني عبد المطلب اولدت منه ولدا ، ومن بناتها عبدة ، وهي أم أبي البختري القاضي المشهور جاء ذلك في انساب الاشراف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الاعيان</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هضبة قرب المدينة</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غداة الأرنب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ان نساء أهل البيت عججن بالبكاء كعجيج نساء قريش بمصاب من قتل في بدر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وممن ذكر وصول الرأس الى يثرب البلاذري في 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والقاضي نعمان المصري في المثالب والمناقب</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المطالب في أمالي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 زين العابدين لأحمد فهمي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لعبد اللّه ، مقتل المقرم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زين العابدين لأحمد فهمي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جاء في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في المسألة الشرقية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لعبد اللّه</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 اعلام الورى</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وسيلة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حيان احمد التميمى مخطوط</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الحديثة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العرب</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لعمر ابو النصر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الشعر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السياسة في العصر الأموي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التشيع في الأدب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الى العراق</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المسبوك للمقريزي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 ، تاريخ ابن الاثير ، الأخبار الطوال</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509</Pages>
  <Words>50568</Words>
  <Characters>208181</Characters>
  <CharactersWithSpaces>256271</CharactersWithSpaces>
  <Paragraphs>2760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2026-08-25T21:23:19Z</dcterms:created>
  <dc:creator>ghaemiyeh.com</dc:creator>
  <dc:description/>
  <dc:language>en-US</dc:language>
  <cp:lastModifiedBy/>
  <dcterms:modified xsi:type="dcterms:W3CDTF">2026-08-26T00:55:25Z</dcterms:modified>
  <cp:revision>1</cp:revision>
  <dc:subject/>
  <dc:title>حیاه الامام الحسین بن علی علیهما السلام - دراسه و تحلیل جلد 3</dc:title>
</cp:coreProperties>
</file>

<file path=docProps/custom.xml><?xml version="1.0" encoding="utf-8"?>
<Properties xmlns="http://schemas.openxmlformats.org/officeDocument/2006/custom-properties" xmlns:vt="http://schemas.openxmlformats.org/officeDocument/2006/docPropsVTypes"/>
</file>